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1694B44" w14:textId="77777777" w:rsidR="00C00184" w:rsidRDefault="00C00184" w:rsidP="00C00184">
      <w:pPr>
        <w:shd w:val="clear" w:color="auto" w:fill="FFFFFF"/>
        <w:jc w:val="right"/>
        <w:outlineLvl w:val="0"/>
        <w:rPr>
          <w:sz w:val="28"/>
          <w:szCs w:val="28"/>
        </w:rPr>
      </w:pPr>
    </w:p>
    <w:p w14:paraId="1F796D0F" w14:textId="77777777" w:rsidR="00C00184" w:rsidRDefault="00C00184" w:rsidP="00C00184">
      <w:pPr>
        <w:shd w:val="clear" w:color="auto" w:fill="FFFFFF"/>
        <w:jc w:val="both"/>
        <w:outlineLvl w:val="0"/>
        <w:rPr>
          <w:sz w:val="28"/>
          <w:szCs w:val="28"/>
        </w:rPr>
      </w:pPr>
    </w:p>
    <w:p w14:paraId="1059ADDF" w14:textId="77777777" w:rsidR="00C00184" w:rsidRDefault="00C00184" w:rsidP="00C00184">
      <w:pPr>
        <w:shd w:val="clear" w:color="auto" w:fill="FFFFFF"/>
        <w:jc w:val="both"/>
        <w:outlineLvl w:val="0"/>
        <w:rPr>
          <w:sz w:val="28"/>
          <w:szCs w:val="28"/>
        </w:rPr>
      </w:pPr>
    </w:p>
    <w:p w14:paraId="5B6FFA2F" w14:textId="77777777" w:rsidR="00C00184" w:rsidRDefault="00C00184" w:rsidP="00C00184">
      <w:pPr>
        <w:shd w:val="clear" w:color="auto" w:fill="FFFFFF"/>
        <w:jc w:val="both"/>
        <w:outlineLvl w:val="0"/>
        <w:rPr>
          <w:sz w:val="28"/>
          <w:szCs w:val="28"/>
        </w:rPr>
      </w:pPr>
    </w:p>
    <w:p w14:paraId="71DDC36C" w14:textId="77777777" w:rsidR="00C00184" w:rsidRDefault="00C00184" w:rsidP="00C00184">
      <w:pPr>
        <w:shd w:val="clear" w:color="auto" w:fill="FFFFFF"/>
        <w:jc w:val="both"/>
        <w:outlineLvl w:val="0"/>
        <w:rPr>
          <w:sz w:val="28"/>
          <w:szCs w:val="28"/>
        </w:rPr>
      </w:pPr>
    </w:p>
    <w:p w14:paraId="639F0B15" w14:textId="77777777" w:rsidR="00C00184" w:rsidRDefault="00C00184" w:rsidP="00C00184">
      <w:pPr>
        <w:shd w:val="clear" w:color="auto" w:fill="FFFFFF"/>
        <w:jc w:val="both"/>
        <w:outlineLvl w:val="0"/>
        <w:rPr>
          <w:sz w:val="28"/>
          <w:szCs w:val="28"/>
        </w:rPr>
      </w:pPr>
    </w:p>
    <w:p w14:paraId="6779006A" w14:textId="77777777" w:rsidR="00C00184" w:rsidRDefault="00C00184" w:rsidP="00C00184">
      <w:pPr>
        <w:shd w:val="clear" w:color="auto" w:fill="FFFFFF"/>
        <w:jc w:val="both"/>
        <w:outlineLvl w:val="0"/>
        <w:rPr>
          <w:sz w:val="28"/>
          <w:szCs w:val="28"/>
        </w:rPr>
      </w:pPr>
    </w:p>
    <w:p w14:paraId="2811CFE8" w14:textId="77777777" w:rsidR="00C00184" w:rsidRDefault="00C00184" w:rsidP="00C00184">
      <w:pPr>
        <w:shd w:val="clear" w:color="auto" w:fill="FFFFFF"/>
        <w:jc w:val="both"/>
        <w:outlineLvl w:val="0"/>
        <w:rPr>
          <w:sz w:val="28"/>
          <w:szCs w:val="28"/>
        </w:rPr>
      </w:pPr>
    </w:p>
    <w:p w14:paraId="4E61B240" w14:textId="77777777" w:rsidR="00C00184" w:rsidRDefault="00C00184" w:rsidP="00C00184">
      <w:pPr>
        <w:shd w:val="clear" w:color="auto" w:fill="FFFFFF"/>
        <w:jc w:val="both"/>
        <w:outlineLvl w:val="0"/>
        <w:rPr>
          <w:sz w:val="28"/>
          <w:szCs w:val="28"/>
        </w:rPr>
      </w:pPr>
    </w:p>
    <w:p w14:paraId="15001938" w14:textId="77777777" w:rsidR="00C00184" w:rsidRDefault="00C00184" w:rsidP="00C00184">
      <w:pPr>
        <w:shd w:val="clear" w:color="auto" w:fill="FFFFFF"/>
        <w:jc w:val="both"/>
        <w:outlineLvl w:val="0"/>
        <w:rPr>
          <w:sz w:val="28"/>
          <w:szCs w:val="28"/>
        </w:rPr>
      </w:pPr>
    </w:p>
    <w:p w14:paraId="3FD43643" w14:textId="77777777" w:rsidR="00C00184" w:rsidRDefault="00C00184" w:rsidP="00C00184">
      <w:pPr>
        <w:shd w:val="clear" w:color="auto" w:fill="FFFFFF"/>
        <w:jc w:val="both"/>
        <w:outlineLvl w:val="0"/>
        <w:rPr>
          <w:sz w:val="28"/>
          <w:szCs w:val="28"/>
        </w:rPr>
      </w:pPr>
    </w:p>
    <w:p w14:paraId="4B3275AA" w14:textId="77777777" w:rsidR="000F2CBD" w:rsidRDefault="000F2CBD" w:rsidP="00C00184">
      <w:pPr>
        <w:shd w:val="clear" w:color="auto" w:fill="FFFFFF"/>
        <w:jc w:val="both"/>
        <w:outlineLvl w:val="0"/>
        <w:rPr>
          <w:sz w:val="28"/>
          <w:szCs w:val="28"/>
        </w:rPr>
      </w:pPr>
    </w:p>
    <w:p w14:paraId="69D8E5FA" w14:textId="77777777" w:rsidR="000F2CBD" w:rsidRDefault="000F2CBD" w:rsidP="00C00184">
      <w:pPr>
        <w:shd w:val="clear" w:color="auto" w:fill="FFFFFF"/>
        <w:jc w:val="both"/>
        <w:outlineLvl w:val="0"/>
        <w:rPr>
          <w:sz w:val="28"/>
          <w:szCs w:val="28"/>
        </w:rPr>
      </w:pPr>
    </w:p>
    <w:p w14:paraId="40FBA540" w14:textId="77777777" w:rsidR="00C00184" w:rsidRDefault="00CD47B2" w:rsidP="00C00184">
      <w:pPr>
        <w:jc w:val="center"/>
        <w:rPr>
          <w:sz w:val="28"/>
          <w:szCs w:val="28"/>
        </w:rPr>
      </w:pPr>
      <w:r>
        <w:rPr>
          <w:sz w:val="28"/>
          <w:szCs w:val="28"/>
        </w:rPr>
        <w:t>ТЕХНИЧЕСКОЕ ЗАДАНИ</w:t>
      </w:r>
      <w:r w:rsidR="00770E07">
        <w:rPr>
          <w:sz w:val="28"/>
          <w:szCs w:val="28"/>
        </w:rPr>
        <w:t>Е</w:t>
      </w:r>
    </w:p>
    <w:p w14:paraId="10FF64A4" w14:textId="086B3C05" w:rsidR="00C00184" w:rsidRDefault="00C00184" w:rsidP="00C00184">
      <w:pPr>
        <w:jc w:val="center"/>
        <w:rPr>
          <w:i/>
          <w:sz w:val="28"/>
          <w:szCs w:val="28"/>
        </w:rPr>
      </w:pPr>
      <w:r>
        <w:rPr>
          <w:rFonts w:eastAsia="Arial Unicode MS"/>
          <w:sz w:val="28"/>
          <w:szCs w:val="28"/>
          <w:lang w:eastAsia="ar-SA"/>
        </w:rPr>
        <w:t xml:space="preserve">на выполнение работ по изготовлению новогодних подарков для детей работников </w:t>
      </w:r>
      <w:r w:rsidR="00543E54" w:rsidRPr="007F679C">
        <w:rPr>
          <w:rFonts w:eastAsia="Arial Unicode MS"/>
          <w:sz w:val="28"/>
          <w:szCs w:val="28"/>
          <w:lang w:eastAsia="ar-SA"/>
        </w:rPr>
        <w:t xml:space="preserve">УФПС </w:t>
      </w:r>
      <w:r w:rsidR="00205F00">
        <w:rPr>
          <w:rFonts w:eastAsia="Arial Unicode MS"/>
          <w:sz w:val="28"/>
          <w:szCs w:val="28"/>
          <w:lang w:eastAsia="ar-SA"/>
        </w:rPr>
        <w:t>Кировской</w:t>
      </w:r>
      <w:r w:rsidR="00205F00" w:rsidRPr="007F679C">
        <w:rPr>
          <w:rFonts w:eastAsia="Arial Unicode MS"/>
          <w:sz w:val="28"/>
          <w:szCs w:val="28"/>
          <w:lang w:eastAsia="ar-SA"/>
        </w:rPr>
        <w:t xml:space="preserve"> </w:t>
      </w:r>
      <w:r w:rsidR="00543E54" w:rsidRPr="007F679C">
        <w:rPr>
          <w:rFonts w:eastAsia="Arial Unicode MS"/>
          <w:sz w:val="28"/>
          <w:szCs w:val="28"/>
          <w:lang w:eastAsia="ar-SA"/>
        </w:rPr>
        <w:t>области</w:t>
      </w:r>
    </w:p>
    <w:p w14:paraId="30C499A2" w14:textId="77777777" w:rsidR="00C00184" w:rsidRDefault="00C00184" w:rsidP="00C00184">
      <w:pPr>
        <w:jc w:val="center"/>
        <w:rPr>
          <w:sz w:val="28"/>
          <w:szCs w:val="28"/>
          <w:lang w:eastAsia="ar-SA"/>
        </w:rPr>
      </w:pPr>
    </w:p>
    <w:p w14:paraId="01469C38" w14:textId="77777777" w:rsidR="00C00184" w:rsidRDefault="00C00184" w:rsidP="00C00184">
      <w:pPr>
        <w:shd w:val="clear" w:color="auto" w:fill="FFFFFF"/>
        <w:jc w:val="both"/>
        <w:outlineLvl w:val="0"/>
        <w:rPr>
          <w:sz w:val="28"/>
          <w:szCs w:val="28"/>
        </w:rPr>
      </w:pPr>
    </w:p>
    <w:p w14:paraId="0CE3C4F2" w14:textId="77777777" w:rsidR="00C00184" w:rsidRDefault="00C00184" w:rsidP="00C00184">
      <w:pPr>
        <w:shd w:val="clear" w:color="auto" w:fill="FFFFFF"/>
        <w:jc w:val="both"/>
        <w:outlineLvl w:val="0"/>
        <w:rPr>
          <w:sz w:val="28"/>
          <w:szCs w:val="28"/>
        </w:rPr>
      </w:pPr>
    </w:p>
    <w:p w14:paraId="19073F06" w14:textId="77777777" w:rsidR="00C00184" w:rsidRDefault="00C00184" w:rsidP="00C00184">
      <w:pPr>
        <w:shd w:val="clear" w:color="auto" w:fill="FFFFFF"/>
        <w:jc w:val="both"/>
        <w:outlineLvl w:val="0"/>
        <w:rPr>
          <w:sz w:val="28"/>
          <w:szCs w:val="28"/>
        </w:rPr>
      </w:pPr>
    </w:p>
    <w:p w14:paraId="4609969E" w14:textId="77777777" w:rsidR="00C00184" w:rsidRDefault="00C00184" w:rsidP="00C00184">
      <w:pPr>
        <w:shd w:val="clear" w:color="auto" w:fill="FFFFFF"/>
        <w:jc w:val="both"/>
        <w:outlineLvl w:val="0"/>
        <w:rPr>
          <w:sz w:val="28"/>
          <w:szCs w:val="28"/>
        </w:rPr>
      </w:pPr>
    </w:p>
    <w:p w14:paraId="78E40DE3" w14:textId="77777777" w:rsidR="00C00184" w:rsidRDefault="00C00184" w:rsidP="00C00184">
      <w:pPr>
        <w:shd w:val="clear" w:color="auto" w:fill="FFFFFF"/>
        <w:jc w:val="both"/>
        <w:outlineLvl w:val="0"/>
        <w:rPr>
          <w:sz w:val="28"/>
          <w:szCs w:val="28"/>
        </w:rPr>
      </w:pPr>
    </w:p>
    <w:p w14:paraId="5FF5C7EE" w14:textId="77777777" w:rsidR="00C00184" w:rsidRDefault="00C00184" w:rsidP="00C00184">
      <w:pPr>
        <w:shd w:val="clear" w:color="auto" w:fill="FFFFFF"/>
        <w:jc w:val="both"/>
        <w:outlineLvl w:val="0"/>
        <w:rPr>
          <w:sz w:val="28"/>
          <w:szCs w:val="28"/>
        </w:rPr>
      </w:pPr>
    </w:p>
    <w:p w14:paraId="7303E913" w14:textId="77777777" w:rsidR="00C00184" w:rsidRDefault="00C00184" w:rsidP="00C00184">
      <w:pPr>
        <w:shd w:val="clear" w:color="auto" w:fill="FFFFFF"/>
        <w:jc w:val="both"/>
        <w:outlineLvl w:val="0"/>
        <w:rPr>
          <w:sz w:val="28"/>
          <w:szCs w:val="28"/>
        </w:rPr>
      </w:pPr>
    </w:p>
    <w:p w14:paraId="78116227" w14:textId="77777777" w:rsidR="00C00184" w:rsidRDefault="00C00184" w:rsidP="00C00184">
      <w:pPr>
        <w:shd w:val="clear" w:color="auto" w:fill="FFFFFF"/>
        <w:jc w:val="both"/>
        <w:outlineLvl w:val="0"/>
        <w:rPr>
          <w:sz w:val="28"/>
          <w:szCs w:val="28"/>
        </w:rPr>
      </w:pPr>
    </w:p>
    <w:p w14:paraId="4DEF73DE" w14:textId="77777777" w:rsidR="00C00184" w:rsidRDefault="00C00184" w:rsidP="00C00184">
      <w:pPr>
        <w:shd w:val="clear" w:color="auto" w:fill="FFFFFF"/>
        <w:jc w:val="both"/>
        <w:outlineLvl w:val="0"/>
        <w:rPr>
          <w:sz w:val="28"/>
          <w:szCs w:val="28"/>
        </w:rPr>
      </w:pPr>
    </w:p>
    <w:p w14:paraId="763CF5AB" w14:textId="77777777" w:rsidR="00C00184" w:rsidRDefault="00C00184" w:rsidP="00C00184">
      <w:pPr>
        <w:shd w:val="clear" w:color="auto" w:fill="FFFFFF"/>
        <w:jc w:val="both"/>
        <w:outlineLvl w:val="0"/>
        <w:rPr>
          <w:sz w:val="28"/>
          <w:szCs w:val="28"/>
        </w:rPr>
      </w:pPr>
    </w:p>
    <w:p w14:paraId="1BA9A226" w14:textId="77777777" w:rsidR="00C00184" w:rsidRDefault="00C00184" w:rsidP="00C00184">
      <w:pPr>
        <w:shd w:val="clear" w:color="auto" w:fill="FFFFFF"/>
        <w:jc w:val="both"/>
        <w:outlineLvl w:val="0"/>
        <w:rPr>
          <w:sz w:val="28"/>
          <w:szCs w:val="28"/>
        </w:rPr>
      </w:pPr>
    </w:p>
    <w:p w14:paraId="55BE5D8D" w14:textId="77777777" w:rsidR="0096676A" w:rsidRDefault="0096676A">
      <w:pPr>
        <w:spacing w:after="160" w:line="259" w:lineRule="auto"/>
        <w:rPr>
          <w:sz w:val="28"/>
          <w:szCs w:val="28"/>
        </w:rPr>
      </w:pPr>
    </w:p>
    <w:p w14:paraId="0317CA96" w14:textId="77777777" w:rsidR="0096676A" w:rsidRDefault="0096676A">
      <w:pPr>
        <w:spacing w:after="160" w:line="259" w:lineRule="auto"/>
        <w:rPr>
          <w:sz w:val="28"/>
          <w:szCs w:val="28"/>
        </w:rPr>
      </w:pPr>
    </w:p>
    <w:p w14:paraId="42C3803C" w14:textId="77777777" w:rsidR="0096676A" w:rsidRDefault="0096676A">
      <w:pPr>
        <w:spacing w:after="160" w:line="259" w:lineRule="auto"/>
        <w:rPr>
          <w:sz w:val="28"/>
          <w:szCs w:val="28"/>
        </w:rPr>
      </w:pPr>
    </w:p>
    <w:p w14:paraId="611B49ED" w14:textId="77777777" w:rsidR="0096676A" w:rsidRDefault="0096676A">
      <w:pPr>
        <w:spacing w:after="160" w:line="259" w:lineRule="auto"/>
        <w:rPr>
          <w:sz w:val="28"/>
          <w:szCs w:val="28"/>
        </w:rPr>
      </w:pPr>
    </w:p>
    <w:p w14:paraId="6EEFE88E" w14:textId="77777777" w:rsidR="00A447A3" w:rsidRDefault="00A447A3">
      <w:pPr>
        <w:spacing w:after="160" w:line="259" w:lineRule="auto"/>
        <w:rPr>
          <w:sz w:val="28"/>
          <w:szCs w:val="28"/>
        </w:rPr>
      </w:pPr>
    </w:p>
    <w:p w14:paraId="04B9792A" w14:textId="77777777" w:rsidR="00FB69A2" w:rsidRDefault="00FB69A2" w:rsidP="00A447A3">
      <w:pPr>
        <w:spacing w:after="160" w:line="259" w:lineRule="auto"/>
        <w:jc w:val="center"/>
        <w:rPr>
          <w:sz w:val="28"/>
          <w:szCs w:val="28"/>
        </w:rPr>
      </w:pPr>
    </w:p>
    <w:p w14:paraId="5A69F12F" w14:textId="77777777" w:rsidR="00FB69A2" w:rsidRDefault="00FB69A2" w:rsidP="00A447A3">
      <w:pPr>
        <w:spacing w:after="160" w:line="259" w:lineRule="auto"/>
        <w:jc w:val="center"/>
        <w:rPr>
          <w:sz w:val="28"/>
          <w:szCs w:val="28"/>
        </w:rPr>
      </w:pPr>
    </w:p>
    <w:p w14:paraId="2D56895E" w14:textId="77777777" w:rsidR="00FB69A2" w:rsidRDefault="00FB69A2" w:rsidP="00A447A3">
      <w:pPr>
        <w:spacing w:after="160" w:line="259" w:lineRule="auto"/>
        <w:jc w:val="center"/>
        <w:rPr>
          <w:sz w:val="28"/>
          <w:szCs w:val="28"/>
        </w:rPr>
      </w:pPr>
    </w:p>
    <w:p w14:paraId="247B3761" w14:textId="77777777" w:rsidR="00FB69A2" w:rsidRDefault="00FB69A2" w:rsidP="00543E54">
      <w:pPr>
        <w:spacing w:after="160" w:line="259" w:lineRule="auto"/>
        <w:rPr>
          <w:sz w:val="28"/>
          <w:szCs w:val="28"/>
        </w:rPr>
      </w:pPr>
    </w:p>
    <w:p w14:paraId="260854CA" w14:textId="28C206A0" w:rsidR="0096676A" w:rsidRDefault="00543E54" w:rsidP="00A447A3">
      <w:pPr>
        <w:spacing w:after="160" w:line="259" w:lineRule="auto"/>
        <w:jc w:val="center"/>
        <w:rPr>
          <w:sz w:val="28"/>
          <w:szCs w:val="28"/>
        </w:rPr>
      </w:pPr>
      <w:r>
        <w:rPr>
          <w:sz w:val="28"/>
          <w:szCs w:val="28"/>
        </w:rPr>
        <w:t>Санкт-Петербург</w:t>
      </w:r>
      <w:r w:rsidR="0096676A">
        <w:rPr>
          <w:sz w:val="28"/>
          <w:szCs w:val="28"/>
        </w:rPr>
        <w:t xml:space="preserve">, </w:t>
      </w:r>
      <w:r w:rsidR="00C43566">
        <w:rPr>
          <w:sz w:val="28"/>
          <w:szCs w:val="28"/>
        </w:rPr>
        <w:t>2026</w:t>
      </w:r>
      <w:r w:rsidR="0096676A">
        <w:rPr>
          <w:sz w:val="28"/>
          <w:szCs w:val="28"/>
        </w:rPr>
        <w:br w:type="page"/>
      </w:r>
    </w:p>
    <w:p w14:paraId="28A986FA" w14:textId="77777777" w:rsidR="00C00184" w:rsidRDefault="00C00184" w:rsidP="00C00184">
      <w:pPr>
        <w:pStyle w:val="ConsPlusNormal"/>
        <w:numPr>
          <w:ilvl w:val="0"/>
          <w:numId w:val="31"/>
        </w:numPr>
        <w:tabs>
          <w:tab w:val="left" w:pos="284"/>
        </w:tabs>
        <w:suppressAutoHyphens w:val="0"/>
        <w:autoSpaceDN w:val="0"/>
        <w:adjustRightInd w:val="0"/>
        <w:spacing w:before="240" w:after="120"/>
        <w:ind w:left="0" w:firstLine="0"/>
        <w:jc w:val="center"/>
        <w:rPr>
          <w:rFonts w:ascii="Times New Roman" w:hAnsi="Times New Roman" w:cs="Times New Roman"/>
          <w:b/>
          <w:sz w:val="28"/>
          <w:szCs w:val="28"/>
        </w:rPr>
      </w:pPr>
      <w:r>
        <w:rPr>
          <w:rFonts w:ascii="Times New Roman" w:hAnsi="Times New Roman" w:cs="Times New Roman"/>
          <w:b/>
          <w:sz w:val="28"/>
          <w:szCs w:val="28"/>
        </w:rPr>
        <w:lastRenderedPageBreak/>
        <w:t>ПЕРЕЧЕНЬ ПРИНЯТЫХ СОКРАЩЕНИЙ</w:t>
      </w:r>
    </w:p>
    <w:tbl>
      <w:tblPr>
        <w:tblW w:w="949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851"/>
        <w:gridCol w:w="1843"/>
        <w:gridCol w:w="6804"/>
      </w:tblGrid>
      <w:tr w:rsidR="00C00184" w:rsidRPr="000F2CBD" w14:paraId="616E44EB" w14:textId="77777777" w:rsidTr="00E35AB9">
        <w:trPr>
          <w:trHeight w:val="383"/>
          <w:tblHeader/>
        </w:trPr>
        <w:tc>
          <w:tcPr>
            <w:tcW w:w="851" w:type="dxa"/>
            <w:tcBorders>
              <w:top w:val="single" w:sz="4" w:space="0" w:color="auto"/>
              <w:left w:val="single" w:sz="4" w:space="0" w:color="auto"/>
              <w:bottom w:val="single" w:sz="4" w:space="0" w:color="auto"/>
              <w:right w:val="single" w:sz="4" w:space="0" w:color="auto"/>
            </w:tcBorders>
            <w:vAlign w:val="center"/>
            <w:hideMark/>
          </w:tcPr>
          <w:p w14:paraId="0AABE423" w14:textId="77777777" w:rsidR="000D0C6B" w:rsidRPr="000F2CBD" w:rsidRDefault="00C00184">
            <w:pPr>
              <w:pStyle w:val="ConsPlusNormal"/>
              <w:spacing w:line="256" w:lineRule="auto"/>
              <w:ind w:left="-721" w:firstLine="567"/>
              <w:jc w:val="center"/>
              <w:rPr>
                <w:rFonts w:ascii="Times New Roman" w:hAnsi="Times New Roman" w:cs="Times New Roman"/>
                <w:b/>
                <w:sz w:val="28"/>
                <w:szCs w:val="28"/>
              </w:rPr>
            </w:pPr>
            <w:r w:rsidRPr="000F2CBD">
              <w:rPr>
                <w:rFonts w:ascii="Times New Roman" w:hAnsi="Times New Roman" w:cs="Times New Roman"/>
                <w:b/>
                <w:sz w:val="28"/>
                <w:szCs w:val="28"/>
              </w:rPr>
              <w:t xml:space="preserve">№ </w:t>
            </w:r>
          </w:p>
          <w:p w14:paraId="7F5BD8D8" w14:textId="77777777" w:rsidR="00C00184" w:rsidRPr="000F2CBD" w:rsidRDefault="00C00184">
            <w:pPr>
              <w:pStyle w:val="ConsPlusNormal"/>
              <w:spacing w:line="256" w:lineRule="auto"/>
              <w:ind w:left="-721" w:firstLine="567"/>
              <w:jc w:val="center"/>
              <w:rPr>
                <w:rFonts w:ascii="Times New Roman" w:hAnsi="Times New Roman" w:cs="Times New Roman"/>
                <w:b/>
                <w:sz w:val="28"/>
                <w:szCs w:val="28"/>
              </w:rPr>
            </w:pPr>
            <w:r w:rsidRPr="000F2CBD">
              <w:rPr>
                <w:rFonts w:ascii="Times New Roman" w:hAnsi="Times New Roman" w:cs="Times New Roman"/>
                <w:b/>
                <w:sz w:val="28"/>
                <w:szCs w:val="28"/>
              </w:rPr>
              <w:t>п/п</w:t>
            </w:r>
          </w:p>
        </w:tc>
        <w:tc>
          <w:tcPr>
            <w:tcW w:w="1843" w:type="dxa"/>
            <w:tcBorders>
              <w:top w:val="single" w:sz="4" w:space="0" w:color="auto"/>
              <w:left w:val="single" w:sz="4" w:space="0" w:color="auto"/>
              <w:bottom w:val="single" w:sz="4" w:space="0" w:color="auto"/>
              <w:right w:val="single" w:sz="4" w:space="0" w:color="auto"/>
            </w:tcBorders>
            <w:vAlign w:val="center"/>
            <w:hideMark/>
          </w:tcPr>
          <w:p w14:paraId="019AD746" w14:textId="77777777" w:rsidR="00C00184" w:rsidRPr="000F2CBD" w:rsidRDefault="00C00184">
            <w:pPr>
              <w:pStyle w:val="ConsPlusNormal"/>
              <w:spacing w:line="256" w:lineRule="auto"/>
              <w:ind w:firstLine="0"/>
              <w:jc w:val="center"/>
              <w:rPr>
                <w:rFonts w:ascii="Times New Roman" w:hAnsi="Times New Roman" w:cs="Times New Roman"/>
                <w:b/>
                <w:sz w:val="28"/>
                <w:szCs w:val="28"/>
              </w:rPr>
            </w:pPr>
            <w:r w:rsidRPr="000F2CBD">
              <w:rPr>
                <w:rFonts w:ascii="Times New Roman" w:hAnsi="Times New Roman" w:cs="Times New Roman"/>
                <w:b/>
                <w:sz w:val="28"/>
                <w:szCs w:val="28"/>
              </w:rPr>
              <w:t>Сокращение</w:t>
            </w:r>
          </w:p>
        </w:tc>
        <w:tc>
          <w:tcPr>
            <w:tcW w:w="6804" w:type="dxa"/>
            <w:tcBorders>
              <w:top w:val="single" w:sz="4" w:space="0" w:color="auto"/>
              <w:left w:val="single" w:sz="4" w:space="0" w:color="auto"/>
              <w:bottom w:val="single" w:sz="4" w:space="0" w:color="auto"/>
              <w:right w:val="single" w:sz="4" w:space="0" w:color="auto"/>
            </w:tcBorders>
            <w:vAlign w:val="center"/>
            <w:hideMark/>
          </w:tcPr>
          <w:p w14:paraId="2C415533" w14:textId="77777777" w:rsidR="00C00184" w:rsidRPr="000F2CBD" w:rsidRDefault="00C00184">
            <w:pPr>
              <w:pStyle w:val="ConsPlusNormal"/>
              <w:spacing w:line="256" w:lineRule="auto"/>
              <w:ind w:firstLine="0"/>
              <w:jc w:val="center"/>
              <w:rPr>
                <w:rFonts w:ascii="Times New Roman" w:hAnsi="Times New Roman" w:cs="Times New Roman"/>
                <w:b/>
                <w:sz w:val="28"/>
                <w:szCs w:val="28"/>
              </w:rPr>
            </w:pPr>
            <w:r w:rsidRPr="000F2CBD">
              <w:rPr>
                <w:rFonts w:ascii="Times New Roman" w:hAnsi="Times New Roman" w:cs="Times New Roman"/>
                <w:b/>
                <w:sz w:val="28"/>
                <w:szCs w:val="28"/>
              </w:rPr>
              <w:t>Расшифровка сокращения</w:t>
            </w:r>
          </w:p>
        </w:tc>
      </w:tr>
      <w:tr w:rsidR="00C00184" w:rsidRPr="000F2CBD" w14:paraId="4C2B4F41" w14:textId="77777777" w:rsidTr="00E35AB9">
        <w:trPr>
          <w:trHeight w:val="170"/>
        </w:trPr>
        <w:tc>
          <w:tcPr>
            <w:tcW w:w="851" w:type="dxa"/>
            <w:tcBorders>
              <w:top w:val="single" w:sz="4" w:space="0" w:color="auto"/>
              <w:left w:val="single" w:sz="4" w:space="0" w:color="auto"/>
              <w:bottom w:val="single" w:sz="4" w:space="0" w:color="auto"/>
              <w:right w:val="single" w:sz="4" w:space="0" w:color="auto"/>
            </w:tcBorders>
            <w:hideMark/>
          </w:tcPr>
          <w:p w14:paraId="5E56C3F9" w14:textId="77777777" w:rsidR="00C00184" w:rsidRPr="000F2CBD" w:rsidRDefault="00C862B2" w:rsidP="000D0C6B">
            <w:pPr>
              <w:pStyle w:val="ConsPlusNormal"/>
              <w:ind w:left="-60" w:firstLine="94"/>
              <w:jc w:val="center"/>
              <w:rPr>
                <w:rFonts w:ascii="Times New Roman" w:hAnsi="Times New Roman" w:cs="Times New Roman"/>
                <w:b/>
                <w:sz w:val="28"/>
                <w:szCs w:val="28"/>
              </w:rPr>
            </w:pPr>
            <w:r>
              <w:rPr>
                <w:rFonts w:ascii="Times New Roman" w:hAnsi="Times New Roman" w:cs="Times New Roman"/>
                <w:sz w:val="28"/>
                <w:szCs w:val="28"/>
              </w:rPr>
              <w:t>1</w:t>
            </w:r>
          </w:p>
        </w:tc>
        <w:tc>
          <w:tcPr>
            <w:tcW w:w="1843" w:type="dxa"/>
            <w:tcBorders>
              <w:top w:val="single" w:sz="4" w:space="0" w:color="auto"/>
              <w:left w:val="single" w:sz="4" w:space="0" w:color="auto"/>
              <w:bottom w:val="single" w:sz="4" w:space="0" w:color="auto"/>
              <w:right w:val="single" w:sz="4" w:space="0" w:color="auto"/>
            </w:tcBorders>
            <w:hideMark/>
          </w:tcPr>
          <w:p w14:paraId="41A90C76" w14:textId="77777777" w:rsidR="00C00184" w:rsidRPr="000F2CBD" w:rsidRDefault="00C00184" w:rsidP="000D0C6B">
            <w:pPr>
              <w:pStyle w:val="ConsPlusNormal"/>
              <w:ind w:firstLine="0"/>
              <w:rPr>
                <w:rFonts w:ascii="Times New Roman" w:hAnsi="Times New Roman" w:cs="Times New Roman"/>
                <w:b/>
                <w:sz w:val="28"/>
                <w:szCs w:val="28"/>
              </w:rPr>
            </w:pPr>
            <w:r w:rsidRPr="000F2CBD">
              <w:rPr>
                <w:rFonts w:ascii="Times New Roman" w:hAnsi="Times New Roman" w:cs="Times New Roman"/>
                <w:sz w:val="28"/>
                <w:szCs w:val="28"/>
              </w:rPr>
              <w:t>ГОСТ</w:t>
            </w:r>
            <w:r w:rsidRPr="000F2CBD">
              <w:rPr>
                <w:rFonts w:ascii="Times New Roman" w:hAnsi="Times New Roman" w:cs="Times New Roman"/>
                <w:sz w:val="28"/>
                <w:szCs w:val="28"/>
              </w:rPr>
              <w:tab/>
            </w:r>
          </w:p>
        </w:tc>
        <w:tc>
          <w:tcPr>
            <w:tcW w:w="6804" w:type="dxa"/>
            <w:tcBorders>
              <w:top w:val="single" w:sz="4" w:space="0" w:color="auto"/>
              <w:left w:val="single" w:sz="4" w:space="0" w:color="auto"/>
              <w:bottom w:val="single" w:sz="4" w:space="0" w:color="auto"/>
              <w:right w:val="single" w:sz="4" w:space="0" w:color="auto"/>
            </w:tcBorders>
            <w:hideMark/>
          </w:tcPr>
          <w:p w14:paraId="0D4FDF04" w14:textId="77777777" w:rsidR="00C00184" w:rsidRPr="000F2CBD" w:rsidRDefault="00C00184" w:rsidP="000F2CBD">
            <w:pPr>
              <w:pStyle w:val="ConsPlusNormal"/>
              <w:ind w:firstLine="0"/>
              <w:jc w:val="both"/>
              <w:rPr>
                <w:rFonts w:ascii="Times New Roman" w:hAnsi="Times New Roman" w:cs="Times New Roman"/>
                <w:b/>
                <w:sz w:val="28"/>
                <w:szCs w:val="28"/>
              </w:rPr>
            </w:pPr>
            <w:r w:rsidRPr="000F2CBD">
              <w:rPr>
                <w:rFonts w:ascii="Times New Roman" w:hAnsi="Times New Roman" w:cs="Times New Roman"/>
                <w:sz w:val="28"/>
                <w:szCs w:val="28"/>
              </w:rPr>
              <w:t>Государственный стандарт Российской Федерации</w:t>
            </w:r>
          </w:p>
        </w:tc>
      </w:tr>
      <w:tr w:rsidR="00C00184" w:rsidRPr="000F2CBD" w14:paraId="45F1BFAE" w14:textId="77777777" w:rsidTr="00E35AB9">
        <w:trPr>
          <w:trHeight w:val="149"/>
        </w:trPr>
        <w:tc>
          <w:tcPr>
            <w:tcW w:w="851" w:type="dxa"/>
            <w:tcBorders>
              <w:top w:val="single" w:sz="4" w:space="0" w:color="auto"/>
              <w:left w:val="single" w:sz="4" w:space="0" w:color="auto"/>
              <w:bottom w:val="single" w:sz="4" w:space="0" w:color="auto"/>
              <w:right w:val="single" w:sz="4" w:space="0" w:color="auto"/>
            </w:tcBorders>
            <w:hideMark/>
          </w:tcPr>
          <w:p w14:paraId="348C504C" w14:textId="77777777" w:rsidR="00C00184" w:rsidRPr="000F2CBD" w:rsidRDefault="00C862B2" w:rsidP="000D0C6B">
            <w:pPr>
              <w:pStyle w:val="ConsPlusNormal"/>
              <w:ind w:left="-60" w:firstLine="94"/>
              <w:jc w:val="center"/>
              <w:rPr>
                <w:rFonts w:ascii="Times New Roman" w:hAnsi="Times New Roman" w:cs="Times New Roman"/>
                <w:b/>
                <w:sz w:val="28"/>
                <w:szCs w:val="28"/>
              </w:rPr>
            </w:pPr>
            <w:r>
              <w:rPr>
                <w:rFonts w:ascii="Times New Roman" w:hAnsi="Times New Roman" w:cs="Times New Roman"/>
                <w:sz w:val="28"/>
                <w:szCs w:val="28"/>
              </w:rPr>
              <w:t>2</w:t>
            </w:r>
          </w:p>
        </w:tc>
        <w:tc>
          <w:tcPr>
            <w:tcW w:w="1843" w:type="dxa"/>
            <w:tcBorders>
              <w:top w:val="single" w:sz="4" w:space="0" w:color="auto"/>
              <w:left w:val="single" w:sz="4" w:space="0" w:color="auto"/>
              <w:bottom w:val="single" w:sz="4" w:space="0" w:color="auto"/>
              <w:right w:val="single" w:sz="4" w:space="0" w:color="auto"/>
            </w:tcBorders>
            <w:hideMark/>
          </w:tcPr>
          <w:p w14:paraId="05F14BBB" w14:textId="77777777" w:rsidR="00C00184" w:rsidRPr="000F2CBD" w:rsidRDefault="00C00184" w:rsidP="000D0C6B">
            <w:pPr>
              <w:pStyle w:val="ConsPlusNormal"/>
              <w:ind w:firstLine="0"/>
              <w:rPr>
                <w:rFonts w:ascii="Times New Roman" w:hAnsi="Times New Roman" w:cs="Times New Roman"/>
                <w:b/>
                <w:sz w:val="28"/>
                <w:szCs w:val="28"/>
              </w:rPr>
            </w:pPr>
            <w:r w:rsidRPr="000F2CBD">
              <w:rPr>
                <w:rFonts w:ascii="Times New Roman" w:hAnsi="Times New Roman" w:cs="Times New Roman"/>
                <w:sz w:val="28"/>
                <w:szCs w:val="28"/>
              </w:rPr>
              <w:t>ЕАС</w:t>
            </w:r>
          </w:p>
        </w:tc>
        <w:tc>
          <w:tcPr>
            <w:tcW w:w="6804" w:type="dxa"/>
            <w:tcBorders>
              <w:top w:val="single" w:sz="4" w:space="0" w:color="auto"/>
              <w:left w:val="single" w:sz="4" w:space="0" w:color="auto"/>
              <w:bottom w:val="single" w:sz="4" w:space="0" w:color="auto"/>
              <w:right w:val="single" w:sz="4" w:space="0" w:color="auto"/>
            </w:tcBorders>
            <w:hideMark/>
          </w:tcPr>
          <w:p w14:paraId="14F2E96D" w14:textId="77777777" w:rsidR="00C00184" w:rsidRPr="000F2CBD" w:rsidRDefault="00C00184" w:rsidP="000F2CBD">
            <w:pPr>
              <w:pStyle w:val="ConsPlusNormal"/>
              <w:ind w:firstLine="0"/>
              <w:jc w:val="both"/>
              <w:rPr>
                <w:rFonts w:ascii="Times New Roman" w:hAnsi="Times New Roman" w:cs="Times New Roman"/>
                <w:b/>
                <w:sz w:val="28"/>
                <w:szCs w:val="28"/>
              </w:rPr>
            </w:pPr>
            <w:r w:rsidRPr="000F2CBD">
              <w:rPr>
                <w:rFonts w:ascii="Times New Roman" w:hAnsi="Times New Roman" w:cs="Times New Roman"/>
                <w:sz w:val="28"/>
                <w:szCs w:val="28"/>
              </w:rPr>
              <w:t xml:space="preserve">Евразийское соответствие (англ. Eurasian Conformity (EAC) </w:t>
            </w:r>
            <w:r w:rsidR="000D0C6B" w:rsidRPr="000F2CBD">
              <w:rPr>
                <w:rFonts w:ascii="Times New Roman" w:hAnsi="Times New Roman" w:cs="Times New Roman"/>
                <w:sz w:val="28"/>
                <w:szCs w:val="28"/>
              </w:rPr>
              <w:t>–</w:t>
            </w:r>
            <w:r w:rsidRPr="000F2CBD">
              <w:rPr>
                <w:rFonts w:ascii="Times New Roman" w:hAnsi="Times New Roman" w:cs="Times New Roman"/>
                <w:sz w:val="28"/>
                <w:szCs w:val="28"/>
              </w:rPr>
              <w:t xml:space="preserve"> знак обращения, свидетельствующий о том, что продукция, маркированная им, прошла все установленные в технических регламентах Таможенного союза процедуры оценки</w:t>
            </w:r>
          </w:p>
        </w:tc>
      </w:tr>
      <w:tr w:rsidR="00C00184" w:rsidRPr="000F2CBD" w14:paraId="2132C4ED" w14:textId="77777777" w:rsidTr="00E35AB9">
        <w:trPr>
          <w:trHeight w:val="633"/>
        </w:trPr>
        <w:tc>
          <w:tcPr>
            <w:tcW w:w="851" w:type="dxa"/>
            <w:tcBorders>
              <w:top w:val="single" w:sz="4" w:space="0" w:color="auto"/>
              <w:left w:val="single" w:sz="4" w:space="0" w:color="auto"/>
              <w:bottom w:val="single" w:sz="4" w:space="0" w:color="auto"/>
              <w:right w:val="single" w:sz="4" w:space="0" w:color="auto"/>
            </w:tcBorders>
            <w:hideMark/>
          </w:tcPr>
          <w:p w14:paraId="6653622E" w14:textId="77777777" w:rsidR="00C00184" w:rsidRPr="000F2CBD" w:rsidRDefault="00C862B2" w:rsidP="000D0C6B">
            <w:pPr>
              <w:pStyle w:val="ConsPlusNormal"/>
              <w:ind w:left="-60" w:firstLine="94"/>
              <w:jc w:val="center"/>
              <w:rPr>
                <w:rFonts w:ascii="Times New Roman" w:hAnsi="Times New Roman" w:cs="Times New Roman"/>
                <w:sz w:val="28"/>
                <w:szCs w:val="28"/>
              </w:rPr>
            </w:pPr>
            <w:r>
              <w:rPr>
                <w:rFonts w:ascii="Times New Roman" w:hAnsi="Times New Roman" w:cs="Times New Roman"/>
                <w:sz w:val="28"/>
                <w:szCs w:val="28"/>
              </w:rPr>
              <w:t>3</w:t>
            </w:r>
          </w:p>
        </w:tc>
        <w:tc>
          <w:tcPr>
            <w:tcW w:w="1843" w:type="dxa"/>
            <w:tcBorders>
              <w:top w:val="single" w:sz="4" w:space="0" w:color="auto"/>
              <w:left w:val="single" w:sz="4" w:space="0" w:color="auto"/>
              <w:bottom w:val="single" w:sz="4" w:space="0" w:color="auto"/>
              <w:right w:val="single" w:sz="4" w:space="0" w:color="auto"/>
            </w:tcBorders>
            <w:hideMark/>
          </w:tcPr>
          <w:p w14:paraId="27EA7519" w14:textId="77777777" w:rsidR="00C00184" w:rsidRPr="000F2CBD" w:rsidRDefault="00C00184" w:rsidP="000D0C6B">
            <w:pPr>
              <w:pStyle w:val="ConsPlusNormal"/>
              <w:ind w:firstLine="0"/>
              <w:rPr>
                <w:rFonts w:ascii="Times New Roman" w:hAnsi="Times New Roman" w:cs="Times New Roman"/>
                <w:b/>
                <w:sz w:val="28"/>
                <w:szCs w:val="28"/>
              </w:rPr>
            </w:pPr>
            <w:r w:rsidRPr="000F2CBD">
              <w:rPr>
                <w:rFonts w:ascii="Times New Roman" w:hAnsi="Times New Roman" w:cs="Times New Roman"/>
                <w:sz w:val="28"/>
                <w:szCs w:val="28"/>
              </w:rPr>
              <w:t>Заказчик, Общество</w:t>
            </w:r>
          </w:p>
        </w:tc>
        <w:tc>
          <w:tcPr>
            <w:tcW w:w="6804" w:type="dxa"/>
            <w:tcBorders>
              <w:top w:val="single" w:sz="4" w:space="0" w:color="auto"/>
              <w:left w:val="single" w:sz="4" w:space="0" w:color="auto"/>
              <w:bottom w:val="single" w:sz="4" w:space="0" w:color="auto"/>
              <w:right w:val="single" w:sz="4" w:space="0" w:color="auto"/>
            </w:tcBorders>
            <w:hideMark/>
          </w:tcPr>
          <w:p w14:paraId="689B199F" w14:textId="740BEE87" w:rsidR="00C00184" w:rsidRPr="000F2CBD" w:rsidRDefault="00C00184" w:rsidP="000F2CBD">
            <w:pPr>
              <w:pStyle w:val="ConsPlusNormal"/>
              <w:ind w:firstLine="0"/>
              <w:jc w:val="both"/>
              <w:rPr>
                <w:rFonts w:ascii="Times New Roman" w:hAnsi="Times New Roman" w:cs="Times New Roman"/>
                <w:b/>
                <w:sz w:val="28"/>
                <w:szCs w:val="28"/>
              </w:rPr>
            </w:pPr>
            <w:r w:rsidRPr="000F2CBD">
              <w:rPr>
                <w:rFonts w:ascii="Times New Roman" w:hAnsi="Times New Roman" w:cs="Times New Roman"/>
                <w:sz w:val="28"/>
                <w:szCs w:val="28"/>
              </w:rPr>
              <w:t>Акционерное общество «Почта России», АО «Почта России»</w:t>
            </w:r>
            <w:r w:rsidR="00543E54">
              <w:rPr>
                <w:rFonts w:ascii="Times New Roman" w:hAnsi="Times New Roman" w:cs="Times New Roman"/>
                <w:sz w:val="28"/>
                <w:szCs w:val="28"/>
              </w:rPr>
              <w:t xml:space="preserve"> </w:t>
            </w:r>
            <w:r w:rsidR="00543E54" w:rsidRPr="00543E54">
              <w:rPr>
                <w:rFonts w:ascii="Times New Roman" w:hAnsi="Times New Roman" w:cs="Times New Roman"/>
                <w:sz w:val="28"/>
                <w:szCs w:val="28"/>
              </w:rPr>
              <w:t xml:space="preserve">в лице УФПС </w:t>
            </w:r>
            <w:r w:rsidR="00325ED1" w:rsidRPr="00325ED1">
              <w:rPr>
                <w:rFonts w:ascii="Times New Roman" w:hAnsi="Times New Roman" w:cs="Times New Roman"/>
                <w:sz w:val="28"/>
                <w:szCs w:val="28"/>
              </w:rPr>
              <w:t>Кировской</w:t>
            </w:r>
            <w:r w:rsidR="00543E54" w:rsidRPr="00543E54">
              <w:rPr>
                <w:rFonts w:ascii="Times New Roman" w:hAnsi="Times New Roman" w:cs="Times New Roman"/>
                <w:sz w:val="28"/>
                <w:szCs w:val="28"/>
              </w:rPr>
              <w:t xml:space="preserve"> области</w:t>
            </w:r>
          </w:p>
        </w:tc>
      </w:tr>
      <w:tr w:rsidR="00C00184" w:rsidRPr="000F2CBD" w14:paraId="04CB38F1" w14:textId="77777777" w:rsidTr="00E35AB9">
        <w:trPr>
          <w:trHeight w:val="284"/>
        </w:trPr>
        <w:tc>
          <w:tcPr>
            <w:tcW w:w="851" w:type="dxa"/>
            <w:tcBorders>
              <w:top w:val="single" w:sz="4" w:space="0" w:color="auto"/>
              <w:left w:val="single" w:sz="4" w:space="0" w:color="auto"/>
              <w:bottom w:val="single" w:sz="4" w:space="0" w:color="auto"/>
              <w:right w:val="single" w:sz="4" w:space="0" w:color="auto"/>
            </w:tcBorders>
            <w:hideMark/>
          </w:tcPr>
          <w:p w14:paraId="33B97B9C" w14:textId="77777777" w:rsidR="00C00184" w:rsidRPr="000F2CBD" w:rsidRDefault="00C862B2" w:rsidP="000D0C6B">
            <w:pPr>
              <w:pStyle w:val="ConsPlusNormal"/>
              <w:ind w:left="-60" w:firstLine="94"/>
              <w:jc w:val="center"/>
              <w:rPr>
                <w:rFonts w:ascii="Times New Roman" w:hAnsi="Times New Roman" w:cs="Times New Roman"/>
                <w:sz w:val="28"/>
                <w:szCs w:val="28"/>
              </w:rPr>
            </w:pPr>
            <w:r>
              <w:rPr>
                <w:rFonts w:ascii="Times New Roman" w:hAnsi="Times New Roman" w:cs="Times New Roman"/>
                <w:sz w:val="28"/>
                <w:szCs w:val="28"/>
              </w:rPr>
              <w:t>4</w:t>
            </w:r>
          </w:p>
        </w:tc>
        <w:tc>
          <w:tcPr>
            <w:tcW w:w="1843" w:type="dxa"/>
            <w:tcBorders>
              <w:top w:val="single" w:sz="4" w:space="0" w:color="auto"/>
              <w:left w:val="single" w:sz="4" w:space="0" w:color="auto"/>
              <w:bottom w:val="single" w:sz="4" w:space="0" w:color="auto"/>
              <w:right w:val="single" w:sz="4" w:space="0" w:color="auto"/>
            </w:tcBorders>
            <w:hideMark/>
          </w:tcPr>
          <w:p w14:paraId="6DC7DC65" w14:textId="77777777" w:rsidR="00C00184" w:rsidRPr="000F2CBD" w:rsidRDefault="00C00184" w:rsidP="000D0C6B">
            <w:pPr>
              <w:pStyle w:val="ConsPlusNormal"/>
              <w:ind w:firstLine="0"/>
              <w:rPr>
                <w:rFonts w:ascii="Times New Roman" w:hAnsi="Times New Roman" w:cs="Times New Roman"/>
                <w:sz w:val="28"/>
                <w:szCs w:val="28"/>
              </w:rPr>
            </w:pPr>
            <w:r w:rsidRPr="000F2CBD">
              <w:rPr>
                <w:rFonts w:ascii="Times New Roman" w:hAnsi="Times New Roman" w:cs="Times New Roman"/>
                <w:sz w:val="28"/>
                <w:szCs w:val="28"/>
              </w:rPr>
              <w:t>НПД</w:t>
            </w:r>
          </w:p>
        </w:tc>
        <w:tc>
          <w:tcPr>
            <w:tcW w:w="6804" w:type="dxa"/>
            <w:tcBorders>
              <w:top w:val="single" w:sz="4" w:space="0" w:color="auto"/>
              <w:left w:val="single" w:sz="4" w:space="0" w:color="auto"/>
              <w:bottom w:val="single" w:sz="4" w:space="0" w:color="auto"/>
              <w:right w:val="single" w:sz="4" w:space="0" w:color="auto"/>
            </w:tcBorders>
            <w:hideMark/>
          </w:tcPr>
          <w:p w14:paraId="275F0EE5" w14:textId="77777777" w:rsidR="00C00184" w:rsidRPr="000F2CBD" w:rsidRDefault="00C00184" w:rsidP="00AC6EE9">
            <w:pPr>
              <w:pStyle w:val="ConsPlusNormal"/>
              <w:ind w:firstLine="0"/>
              <w:jc w:val="both"/>
              <w:rPr>
                <w:rFonts w:ascii="Times New Roman" w:hAnsi="Times New Roman" w:cs="Times New Roman"/>
                <w:sz w:val="28"/>
                <w:szCs w:val="28"/>
              </w:rPr>
            </w:pPr>
            <w:r w:rsidRPr="000F2CBD">
              <w:rPr>
                <w:rFonts w:ascii="Times New Roman" w:hAnsi="Times New Roman" w:cs="Times New Roman"/>
                <w:sz w:val="28"/>
                <w:szCs w:val="28"/>
              </w:rPr>
              <w:t>Новогодние подарки для детей</w:t>
            </w:r>
          </w:p>
        </w:tc>
      </w:tr>
      <w:tr w:rsidR="00C00184" w:rsidRPr="000F2CBD" w14:paraId="6A93D961" w14:textId="77777777" w:rsidTr="00E35AB9">
        <w:trPr>
          <w:trHeight w:val="284"/>
        </w:trPr>
        <w:tc>
          <w:tcPr>
            <w:tcW w:w="851" w:type="dxa"/>
            <w:tcBorders>
              <w:top w:val="single" w:sz="4" w:space="0" w:color="auto"/>
              <w:left w:val="single" w:sz="4" w:space="0" w:color="auto"/>
              <w:bottom w:val="single" w:sz="4" w:space="0" w:color="auto"/>
              <w:right w:val="single" w:sz="4" w:space="0" w:color="auto"/>
            </w:tcBorders>
            <w:hideMark/>
          </w:tcPr>
          <w:p w14:paraId="03542F8D" w14:textId="77777777" w:rsidR="00C00184" w:rsidRPr="000F2CBD" w:rsidRDefault="00C862B2" w:rsidP="000D0C6B">
            <w:pPr>
              <w:pStyle w:val="ConsPlusNormal"/>
              <w:ind w:left="-60" w:firstLine="94"/>
              <w:jc w:val="center"/>
              <w:rPr>
                <w:rFonts w:ascii="Times New Roman" w:hAnsi="Times New Roman" w:cs="Times New Roman"/>
                <w:sz w:val="28"/>
                <w:szCs w:val="28"/>
              </w:rPr>
            </w:pPr>
            <w:r>
              <w:rPr>
                <w:rFonts w:ascii="Times New Roman" w:hAnsi="Times New Roman" w:cs="Times New Roman"/>
                <w:sz w:val="28"/>
                <w:szCs w:val="28"/>
              </w:rPr>
              <w:t>5</w:t>
            </w:r>
          </w:p>
        </w:tc>
        <w:tc>
          <w:tcPr>
            <w:tcW w:w="1843" w:type="dxa"/>
            <w:tcBorders>
              <w:top w:val="single" w:sz="4" w:space="0" w:color="auto"/>
              <w:left w:val="single" w:sz="4" w:space="0" w:color="auto"/>
              <w:bottom w:val="single" w:sz="4" w:space="0" w:color="auto"/>
              <w:right w:val="single" w:sz="4" w:space="0" w:color="auto"/>
            </w:tcBorders>
            <w:hideMark/>
          </w:tcPr>
          <w:p w14:paraId="4FB0D7F6" w14:textId="77777777" w:rsidR="00C00184" w:rsidRPr="000F2CBD" w:rsidRDefault="00C00184" w:rsidP="000D0C6B">
            <w:pPr>
              <w:pStyle w:val="ConsPlusNormal"/>
              <w:ind w:firstLine="0"/>
              <w:rPr>
                <w:rFonts w:ascii="Times New Roman" w:hAnsi="Times New Roman" w:cs="Times New Roman"/>
                <w:sz w:val="28"/>
                <w:szCs w:val="28"/>
              </w:rPr>
            </w:pPr>
            <w:r w:rsidRPr="000F2CBD">
              <w:rPr>
                <w:rFonts w:ascii="Times New Roman" w:hAnsi="Times New Roman" w:cs="Times New Roman"/>
                <w:sz w:val="28"/>
                <w:szCs w:val="28"/>
              </w:rPr>
              <w:t>Подрядчик</w:t>
            </w:r>
          </w:p>
        </w:tc>
        <w:tc>
          <w:tcPr>
            <w:tcW w:w="6804" w:type="dxa"/>
            <w:tcBorders>
              <w:top w:val="single" w:sz="4" w:space="0" w:color="auto"/>
              <w:left w:val="single" w:sz="4" w:space="0" w:color="auto"/>
              <w:bottom w:val="single" w:sz="4" w:space="0" w:color="auto"/>
              <w:right w:val="single" w:sz="4" w:space="0" w:color="auto"/>
            </w:tcBorders>
            <w:hideMark/>
          </w:tcPr>
          <w:p w14:paraId="4E59EADC" w14:textId="020C3822" w:rsidR="00C00184" w:rsidRPr="000F2CBD" w:rsidRDefault="00C00184" w:rsidP="00AC6EE9">
            <w:pPr>
              <w:pStyle w:val="ConsPlusNormal"/>
              <w:ind w:firstLine="0"/>
              <w:jc w:val="both"/>
              <w:rPr>
                <w:rFonts w:ascii="Times New Roman" w:hAnsi="Times New Roman" w:cs="Times New Roman"/>
                <w:sz w:val="28"/>
                <w:szCs w:val="28"/>
              </w:rPr>
            </w:pPr>
            <w:r w:rsidRPr="000F2CBD">
              <w:rPr>
                <w:rFonts w:ascii="Times New Roman" w:hAnsi="Times New Roman" w:cs="Times New Roman"/>
                <w:sz w:val="28"/>
                <w:szCs w:val="28"/>
              </w:rPr>
              <w:t>Юридическое или физическое лицо, в том числе зарегистрированное в качестве индивидуального предпринимателя, выполняющее работы</w:t>
            </w:r>
            <w:r w:rsidR="000D0C6B" w:rsidRPr="000F2CBD">
              <w:rPr>
                <w:rFonts w:ascii="Times New Roman" w:hAnsi="Times New Roman" w:cs="Times New Roman"/>
                <w:sz w:val="28"/>
                <w:szCs w:val="28"/>
              </w:rPr>
              <w:t xml:space="preserve"> по</w:t>
            </w:r>
            <w:r w:rsidRPr="000F2CBD">
              <w:rPr>
                <w:rFonts w:ascii="Times New Roman" w:hAnsi="Times New Roman" w:cs="Times New Roman"/>
                <w:sz w:val="28"/>
                <w:szCs w:val="28"/>
              </w:rPr>
              <w:t xml:space="preserve"> изготовлению </w:t>
            </w:r>
            <w:r w:rsidRPr="000F2CBD">
              <w:rPr>
                <w:rFonts w:ascii="Times New Roman" w:hAnsi="Times New Roman" w:cs="Times New Roman"/>
                <w:spacing w:val="-6"/>
                <w:sz w:val="28"/>
                <w:szCs w:val="28"/>
              </w:rPr>
              <w:t xml:space="preserve">новогодних подарков для детей работников </w:t>
            </w:r>
            <w:r w:rsidR="00543E54" w:rsidRPr="00543E54">
              <w:rPr>
                <w:rFonts w:ascii="Times New Roman" w:hAnsi="Times New Roman" w:cs="Times New Roman"/>
                <w:sz w:val="28"/>
                <w:szCs w:val="28"/>
              </w:rPr>
              <w:t xml:space="preserve">УФПС </w:t>
            </w:r>
            <w:r w:rsidR="00325ED1" w:rsidRPr="00325ED1">
              <w:rPr>
                <w:rFonts w:ascii="Times New Roman" w:hAnsi="Times New Roman" w:cs="Times New Roman"/>
                <w:sz w:val="28"/>
                <w:szCs w:val="28"/>
              </w:rPr>
              <w:t>Кировской</w:t>
            </w:r>
            <w:r w:rsidR="00325ED1" w:rsidRPr="00543E54">
              <w:rPr>
                <w:rFonts w:ascii="Times New Roman" w:hAnsi="Times New Roman" w:cs="Times New Roman"/>
                <w:sz w:val="28"/>
                <w:szCs w:val="28"/>
              </w:rPr>
              <w:t xml:space="preserve"> </w:t>
            </w:r>
            <w:r w:rsidR="00543E54" w:rsidRPr="00543E54">
              <w:rPr>
                <w:rFonts w:ascii="Times New Roman" w:hAnsi="Times New Roman" w:cs="Times New Roman"/>
                <w:sz w:val="28"/>
                <w:szCs w:val="28"/>
              </w:rPr>
              <w:t>области</w:t>
            </w:r>
            <w:r w:rsidR="00543E54" w:rsidRPr="000F2CBD">
              <w:rPr>
                <w:rFonts w:ascii="Times New Roman" w:hAnsi="Times New Roman" w:cs="Times New Roman"/>
                <w:sz w:val="28"/>
                <w:szCs w:val="28"/>
              </w:rPr>
              <w:t xml:space="preserve"> </w:t>
            </w:r>
            <w:r w:rsidRPr="000F2CBD">
              <w:rPr>
                <w:rFonts w:ascii="Times New Roman" w:hAnsi="Times New Roman" w:cs="Times New Roman"/>
                <w:sz w:val="28"/>
                <w:szCs w:val="28"/>
              </w:rPr>
              <w:t>в соответствии с заключенным договором</w:t>
            </w:r>
          </w:p>
        </w:tc>
      </w:tr>
      <w:tr w:rsidR="00C00184" w:rsidRPr="000F2CBD" w14:paraId="3036BE93" w14:textId="77777777" w:rsidTr="00E35AB9">
        <w:trPr>
          <w:trHeight w:val="631"/>
        </w:trPr>
        <w:tc>
          <w:tcPr>
            <w:tcW w:w="851" w:type="dxa"/>
            <w:tcBorders>
              <w:top w:val="single" w:sz="4" w:space="0" w:color="auto"/>
              <w:left w:val="single" w:sz="4" w:space="0" w:color="auto"/>
              <w:bottom w:val="single" w:sz="4" w:space="0" w:color="auto"/>
              <w:right w:val="single" w:sz="4" w:space="0" w:color="auto"/>
            </w:tcBorders>
            <w:hideMark/>
          </w:tcPr>
          <w:p w14:paraId="450747D0" w14:textId="77777777" w:rsidR="00C00184" w:rsidRPr="000F2CBD" w:rsidRDefault="00C862B2" w:rsidP="000D0C6B">
            <w:pPr>
              <w:pStyle w:val="ConsPlusNormal"/>
              <w:ind w:left="-60" w:firstLine="94"/>
              <w:jc w:val="center"/>
              <w:rPr>
                <w:rFonts w:ascii="Times New Roman" w:hAnsi="Times New Roman" w:cs="Times New Roman"/>
                <w:sz w:val="28"/>
                <w:szCs w:val="28"/>
              </w:rPr>
            </w:pPr>
            <w:r>
              <w:rPr>
                <w:rFonts w:ascii="Times New Roman" w:hAnsi="Times New Roman" w:cs="Times New Roman"/>
                <w:sz w:val="28"/>
                <w:szCs w:val="28"/>
              </w:rPr>
              <w:t>6</w:t>
            </w:r>
          </w:p>
        </w:tc>
        <w:tc>
          <w:tcPr>
            <w:tcW w:w="1843" w:type="dxa"/>
            <w:tcBorders>
              <w:top w:val="single" w:sz="4" w:space="0" w:color="auto"/>
              <w:left w:val="single" w:sz="4" w:space="0" w:color="auto"/>
              <w:bottom w:val="single" w:sz="4" w:space="0" w:color="auto"/>
              <w:right w:val="single" w:sz="4" w:space="0" w:color="auto"/>
            </w:tcBorders>
            <w:hideMark/>
          </w:tcPr>
          <w:p w14:paraId="435ACDC7" w14:textId="77777777" w:rsidR="00C00184" w:rsidRPr="000F2CBD" w:rsidRDefault="00C00184" w:rsidP="000D0C6B">
            <w:pPr>
              <w:pStyle w:val="ConsPlusNormal"/>
              <w:ind w:firstLine="0"/>
              <w:rPr>
                <w:rFonts w:ascii="Times New Roman" w:hAnsi="Times New Roman" w:cs="Times New Roman"/>
                <w:sz w:val="28"/>
                <w:szCs w:val="28"/>
              </w:rPr>
            </w:pPr>
            <w:r w:rsidRPr="000F2CBD">
              <w:rPr>
                <w:rFonts w:ascii="Times New Roman" w:hAnsi="Times New Roman" w:cs="Times New Roman"/>
                <w:sz w:val="28"/>
                <w:szCs w:val="28"/>
              </w:rPr>
              <w:t>Работы</w:t>
            </w:r>
          </w:p>
        </w:tc>
        <w:tc>
          <w:tcPr>
            <w:tcW w:w="6804" w:type="dxa"/>
            <w:tcBorders>
              <w:top w:val="single" w:sz="4" w:space="0" w:color="auto"/>
              <w:left w:val="single" w:sz="4" w:space="0" w:color="auto"/>
              <w:bottom w:val="single" w:sz="4" w:space="0" w:color="auto"/>
              <w:right w:val="single" w:sz="4" w:space="0" w:color="auto"/>
            </w:tcBorders>
            <w:hideMark/>
          </w:tcPr>
          <w:p w14:paraId="0D95359F" w14:textId="4F9057CC" w:rsidR="00C00184" w:rsidRPr="000F2CBD" w:rsidRDefault="00C00184" w:rsidP="00AC6EE9">
            <w:pPr>
              <w:pStyle w:val="ConsPlusNormal"/>
              <w:ind w:firstLine="0"/>
              <w:jc w:val="both"/>
              <w:rPr>
                <w:rFonts w:ascii="Times New Roman" w:hAnsi="Times New Roman" w:cs="Times New Roman"/>
                <w:sz w:val="28"/>
                <w:szCs w:val="28"/>
              </w:rPr>
            </w:pPr>
            <w:r w:rsidRPr="000F2CBD">
              <w:rPr>
                <w:rFonts w:ascii="Times New Roman" w:hAnsi="Times New Roman" w:cs="Times New Roman"/>
                <w:sz w:val="28"/>
                <w:szCs w:val="28"/>
              </w:rPr>
              <w:t xml:space="preserve">Работы по изготовлению новогодних подарков для детей работников </w:t>
            </w:r>
            <w:r w:rsidR="00D422A7" w:rsidRPr="00D422A7">
              <w:rPr>
                <w:rFonts w:ascii="Times New Roman" w:hAnsi="Times New Roman" w:cs="Times New Roman"/>
                <w:sz w:val="28"/>
                <w:szCs w:val="28"/>
              </w:rPr>
              <w:t>УФПС</w:t>
            </w:r>
            <w:r w:rsidR="000F1A5A">
              <w:rPr>
                <w:rFonts w:ascii="Times New Roman" w:hAnsi="Times New Roman" w:cs="Times New Roman"/>
                <w:sz w:val="28"/>
                <w:szCs w:val="28"/>
              </w:rPr>
              <w:t xml:space="preserve"> </w:t>
            </w:r>
            <w:r w:rsidR="00325ED1" w:rsidRPr="00325ED1">
              <w:rPr>
                <w:rFonts w:ascii="Times New Roman" w:hAnsi="Times New Roman" w:cs="Times New Roman"/>
                <w:sz w:val="28"/>
                <w:szCs w:val="28"/>
              </w:rPr>
              <w:t>Кировской</w:t>
            </w:r>
            <w:r w:rsidR="00D422A7" w:rsidRPr="00D422A7">
              <w:rPr>
                <w:rFonts w:ascii="Times New Roman" w:hAnsi="Times New Roman" w:cs="Times New Roman"/>
                <w:sz w:val="28"/>
                <w:szCs w:val="28"/>
              </w:rPr>
              <w:t xml:space="preserve"> области</w:t>
            </w:r>
            <w:r w:rsidR="000D0C6B" w:rsidRPr="000F2CBD">
              <w:rPr>
                <w:rFonts w:ascii="Times New Roman" w:hAnsi="Times New Roman" w:cs="Times New Roman"/>
                <w:sz w:val="28"/>
                <w:szCs w:val="28"/>
              </w:rPr>
              <w:t> </w:t>
            </w:r>
            <w:r w:rsidRPr="000F2CBD">
              <w:rPr>
                <w:rFonts w:ascii="Times New Roman" w:hAnsi="Times New Roman" w:cs="Times New Roman"/>
                <w:sz w:val="28"/>
                <w:szCs w:val="28"/>
              </w:rPr>
              <w:t>АО «Почта России»</w:t>
            </w:r>
          </w:p>
        </w:tc>
      </w:tr>
      <w:tr w:rsidR="00C00184" w:rsidRPr="000F2CBD" w14:paraId="0EB1CCE7" w14:textId="77777777" w:rsidTr="00E35AB9">
        <w:trPr>
          <w:trHeight w:val="257"/>
        </w:trPr>
        <w:tc>
          <w:tcPr>
            <w:tcW w:w="851" w:type="dxa"/>
            <w:tcBorders>
              <w:top w:val="single" w:sz="4" w:space="0" w:color="auto"/>
              <w:left w:val="single" w:sz="4" w:space="0" w:color="auto"/>
              <w:bottom w:val="single" w:sz="4" w:space="0" w:color="auto"/>
              <w:right w:val="single" w:sz="4" w:space="0" w:color="auto"/>
            </w:tcBorders>
            <w:hideMark/>
          </w:tcPr>
          <w:p w14:paraId="3F39CE84" w14:textId="77777777" w:rsidR="00C00184" w:rsidRPr="000F2CBD" w:rsidRDefault="00C862B2" w:rsidP="000D0C6B">
            <w:pPr>
              <w:pStyle w:val="ConsPlusNormal"/>
              <w:ind w:left="-60" w:firstLine="94"/>
              <w:jc w:val="center"/>
              <w:rPr>
                <w:rFonts w:ascii="Times New Roman" w:hAnsi="Times New Roman" w:cs="Times New Roman"/>
                <w:sz w:val="28"/>
                <w:szCs w:val="28"/>
              </w:rPr>
            </w:pPr>
            <w:r>
              <w:rPr>
                <w:rFonts w:ascii="Times New Roman" w:hAnsi="Times New Roman" w:cs="Times New Roman"/>
                <w:sz w:val="28"/>
                <w:szCs w:val="28"/>
              </w:rPr>
              <w:t>7</w:t>
            </w:r>
          </w:p>
        </w:tc>
        <w:tc>
          <w:tcPr>
            <w:tcW w:w="1843" w:type="dxa"/>
            <w:tcBorders>
              <w:top w:val="single" w:sz="4" w:space="0" w:color="auto"/>
              <w:left w:val="single" w:sz="4" w:space="0" w:color="auto"/>
              <w:bottom w:val="single" w:sz="4" w:space="0" w:color="auto"/>
              <w:right w:val="single" w:sz="4" w:space="0" w:color="auto"/>
            </w:tcBorders>
            <w:hideMark/>
          </w:tcPr>
          <w:p w14:paraId="27B471E0" w14:textId="77777777" w:rsidR="00C00184" w:rsidRPr="000F2CBD" w:rsidRDefault="00C00184" w:rsidP="000D0C6B">
            <w:pPr>
              <w:pStyle w:val="ConsPlusNormal"/>
              <w:ind w:firstLine="0"/>
              <w:rPr>
                <w:rFonts w:ascii="Times New Roman" w:hAnsi="Times New Roman" w:cs="Times New Roman"/>
                <w:sz w:val="28"/>
                <w:szCs w:val="28"/>
              </w:rPr>
            </w:pPr>
            <w:r w:rsidRPr="000F2CBD">
              <w:rPr>
                <w:rFonts w:ascii="Times New Roman" w:hAnsi="Times New Roman" w:cs="Times New Roman"/>
                <w:sz w:val="28"/>
                <w:szCs w:val="28"/>
              </w:rPr>
              <w:t>Стороны</w:t>
            </w:r>
          </w:p>
        </w:tc>
        <w:tc>
          <w:tcPr>
            <w:tcW w:w="6804" w:type="dxa"/>
            <w:tcBorders>
              <w:top w:val="single" w:sz="4" w:space="0" w:color="auto"/>
              <w:left w:val="single" w:sz="4" w:space="0" w:color="auto"/>
              <w:bottom w:val="single" w:sz="4" w:space="0" w:color="auto"/>
              <w:right w:val="single" w:sz="4" w:space="0" w:color="auto"/>
            </w:tcBorders>
            <w:hideMark/>
          </w:tcPr>
          <w:p w14:paraId="508162A2" w14:textId="77777777" w:rsidR="00C00184" w:rsidRPr="000F2CBD" w:rsidRDefault="00C00184" w:rsidP="00AC6EE9">
            <w:pPr>
              <w:pStyle w:val="ConsPlusNormal"/>
              <w:ind w:firstLine="0"/>
              <w:jc w:val="both"/>
              <w:rPr>
                <w:rFonts w:ascii="Times New Roman" w:hAnsi="Times New Roman" w:cs="Times New Roman"/>
                <w:sz w:val="28"/>
                <w:szCs w:val="28"/>
              </w:rPr>
            </w:pPr>
            <w:r w:rsidRPr="000F2CBD">
              <w:rPr>
                <w:rFonts w:ascii="Times New Roman" w:eastAsia="Arial Unicode MS" w:hAnsi="Times New Roman" w:cs="Times New Roman"/>
                <w:sz w:val="28"/>
                <w:szCs w:val="28"/>
              </w:rPr>
              <w:t>Заказчик и Подрядчик</w:t>
            </w:r>
          </w:p>
        </w:tc>
      </w:tr>
      <w:tr w:rsidR="00C00184" w:rsidRPr="000F2CBD" w14:paraId="32D75EDF" w14:textId="77777777" w:rsidTr="00E35AB9">
        <w:trPr>
          <w:trHeight w:val="257"/>
        </w:trPr>
        <w:tc>
          <w:tcPr>
            <w:tcW w:w="851" w:type="dxa"/>
            <w:tcBorders>
              <w:top w:val="single" w:sz="4" w:space="0" w:color="auto"/>
              <w:left w:val="single" w:sz="4" w:space="0" w:color="auto"/>
              <w:bottom w:val="single" w:sz="4" w:space="0" w:color="auto"/>
              <w:right w:val="single" w:sz="4" w:space="0" w:color="auto"/>
            </w:tcBorders>
            <w:hideMark/>
          </w:tcPr>
          <w:p w14:paraId="560E6A8C" w14:textId="77777777" w:rsidR="00C00184" w:rsidRPr="000F2CBD" w:rsidRDefault="00C862B2" w:rsidP="000D0C6B">
            <w:pPr>
              <w:pStyle w:val="ConsPlusNormal"/>
              <w:ind w:left="-60" w:firstLine="94"/>
              <w:jc w:val="center"/>
              <w:rPr>
                <w:rFonts w:ascii="Times New Roman" w:hAnsi="Times New Roman" w:cs="Times New Roman"/>
                <w:sz w:val="28"/>
                <w:szCs w:val="28"/>
              </w:rPr>
            </w:pPr>
            <w:r>
              <w:rPr>
                <w:rFonts w:ascii="Times New Roman" w:hAnsi="Times New Roman" w:cs="Times New Roman"/>
                <w:sz w:val="28"/>
                <w:szCs w:val="28"/>
              </w:rPr>
              <w:t>8</w:t>
            </w:r>
          </w:p>
        </w:tc>
        <w:tc>
          <w:tcPr>
            <w:tcW w:w="1843" w:type="dxa"/>
            <w:tcBorders>
              <w:top w:val="single" w:sz="4" w:space="0" w:color="auto"/>
              <w:left w:val="single" w:sz="4" w:space="0" w:color="auto"/>
              <w:bottom w:val="single" w:sz="4" w:space="0" w:color="auto"/>
              <w:right w:val="single" w:sz="4" w:space="0" w:color="auto"/>
            </w:tcBorders>
            <w:hideMark/>
          </w:tcPr>
          <w:p w14:paraId="021A5248" w14:textId="77777777" w:rsidR="00C00184" w:rsidRPr="000F2CBD" w:rsidRDefault="00C00184" w:rsidP="000D0C6B">
            <w:pPr>
              <w:pStyle w:val="ConsPlusNormal"/>
              <w:ind w:firstLine="0"/>
              <w:rPr>
                <w:rFonts w:ascii="Times New Roman" w:hAnsi="Times New Roman" w:cs="Times New Roman"/>
                <w:sz w:val="28"/>
                <w:szCs w:val="28"/>
              </w:rPr>
            </w:pPr>
            <w:r w:rsidRPr="000F2CBD">
              <w:rPr>
                <w:rFonts w:ascii="Times New Roman" w:hAnsi="Times New Roman" w:cs="Times New Roman"/>
                <w:sz w:val="28"/>
                <w:szCs w:val="28"/>
              </w:rPr>
              <w:t>ТЗ</w:t>
            </w:r>
          </w:p>
        </w:tc>
        <w:tc>
          <w:tcPr>
            <w:tcW w:w="6804" w:type="dxa"/>
            <w:tcBorders>
              <w:top w:val="single" w:sz="4" w:space="0" w:color="auto"/>
              <w:left w:val="single" w:sz="4" w:space="0" w:color="auto"/>
              <w:bottom w:val="single" w:sz="4" w:space="0" w:color="auto"/>
              <w:right w:val="single" w:sz="4" w:space="0" w:color="auto"/>
            </w:tcBorders>
            <w:hideMark/>
          </w:tcPr>
          <w:p w14:paraId="46D34A54" w14:textId="77777777" w:rsidR="00C00184" w:rsidRPr="000F2CBD" w:rsidRDefault="00C00184" w:rsidP="00AC6EE9">
            <w:pPr>
              <w:pStyle w:val="ConsPlusNormal"/>
              <w:ind w:firstLine="0"/>
              <w:jc w:val="both"/>
              <w:rPr>
                <w:rFonts w:ascii="Times New Roman" w:hAnsi="Times New Roman" w:cs="Times New Roman"/>
                <w:sz w:val="28"/>
                <w:szCs w:val="28"/>
              </w:rPr>
            </w:pPr>
            <w:r w:rsidRPr="000F2CBD">
              <w:rPr>
                <w:rFonts w:ascii="Times New Roman" w:hAnsi="Times New Roman" w:cs="Times New Roman"/>
                <w:sz w:val="28"/>
                <w:szCs w:val="28"/>
              </w:rPr>
              <w:t>Техническое задание</w:t>
            </w:r>
          </w:p>
        </w:tc>
      </w:tr>
      <w:tr w:rsidR="00C00184" w:rsidRPr="000F2CBD" w14:paraId="0C91D4DE" w14:textId="77777777" w:rsidTr="00E35AB9">
        <w:trPr>
          <w:trHeight w:val="257"/>
        </w:trPr>
        <w:tc>
          <w:tcPr>
            <w:tcW w:w="851" w:type="dxa"/>
            <w:tcBorders>
              <w:top w:val="single" w:sz="4" w:space="0" w:color="auto"/>
              <w:left w:val="single" w:sz="4" w:space="0" w:color="auto"/>
              <w:bottom w:val="single" w:sz="4" w:space="0" w:color="auto"/>
              <w:right w:val="single" w:sz="4" w:space="0" w:color="auto"/>
            </w:tcBorders>
            <w:hideMark/>
          </w:tcPr>
          <w:p w14:paraId="0B5F6024" w14:textId="77777777" w:rsidR="00C00184" w:rsidRPr="000F2CBD" w:rsidRDefault="00C862B2" w:rsidP="000D0C6B">
            <w:pPr>
              <w:pStyle w:val="ConsPlusNormal"/>
              <w:ind w:left="-60" w:firstLine="94"/>
              <w:jc w:val="center"/>
              <w:rPr>
                <w:rFonts w:ascii="Times New Roman" w:hAnsi="Times New Roman" w:cs="Times New Roman"/>
                <w:sz w:val="28"/>
                <w:szCs w:val="28"/>
              </w:rPr>
            </w:pPr>
            <w:r>
              <w:rPr>
                <w:rFonts w:ascii="Times New Roman" w:hAnsi="Times New Roman" w:cs="Times New Roman"/>
                <w:sz w:val="28"/>
                <w:szCs w:val="28"/>
              </w:rPr>
              <w:t>9</w:t>
            </w:r>
          </w:p>
        </w:tc>
        <w:tc>
          <w:tcPr>
            <w:tcW w:w="1843" w:type="dxa"/>
            <w:tcBorders>
              <w:top w:val="single" w:sz="4" w:space="0" w:color="auto"/>
              <w:left w:val="single" w:sz="4" w:space="0" w:color="auto"/>
              <w:bottom w:val="single" w:sz="4" w:space="0" w:color="auto"/>
              <w:right w:val="single" w:sz="4" w:space="0" w:color="auto"/>
            </w:tcBorders>
            <w:hideMark/>
          </w:tcPr>
          <w:p w14:paraId="64F7F15C" w14:textId="77777777" w:rsidR="00C00184" w:rsidRPr="000F2CBD" w:rsidRDefault="00C00184" w:rsidP="000D0C6B">
            <w:pPr>
              <w:pStyle w:val="ConsPlusNormal"/>
              <w:ind w:firstLine="0"/>
              <w:rPr>
                <w:rFonts w:ascii="Times New Roman" w:hAnsi="Times New Roman" w:cs="Times New Roman"/>
                <w:sz w:val="28"/>
                <w:szCs w:val="28"/>
              </w:rPr>
            </w:pPr>
            <w:r w:rsidRPr="000F2CBD">
              <w:rPr>
                <w:rFonts w:ascii="Times New Roman" w:hAnsi="Times New Roman" w:cs="Times New Roman"/>
                <w:sz w:val="28"/>
                <w:szCs w:val="28"/>
              </w:rPr>
              <w:t>УПД</w:t>
            </w:r>
          </w:p>
        </w:tc>
        <w:tc>
          <w:tcPr>
            <w:tcW w:w="6804" w:type="dxa"/>
            <w:tcBorders>
              <w:top w:val="single" w:sz="4" w:space="0" w:color="auto"/>
              <w:left w:val="single" w:sz="4" w:space="0" w:color="auto"/>
              <w:bottom w:val="single" w:sz="4" w:space="0" w:color="auto"/>
              <w:right w:val="single" w:sz="4" w:space="0" w:color="auto"/>
            </w:tcBorders>
            <w:hideMark/>
          </w:tcPr>
          <w:p w14:paraId="16F33DAD" w14:textId="77777777" w:rsidR="00C00184" w:rsidRPr="000F2CBD" w:rsidRDefault="00C00184" w:rsidP="00AC6EE9">
            <w:pPr>
              <w:pStyle w:val="ConsPlusNormal"/>
              <w:ind w:firstLine="0"/>
              <w:jc w:val="both"/>
              <w:rPr>
                <w:rFonts w:ascii="Times New Roman" w:hAnsi="Times New Roman" w:cs="Times New Roman"/>
                <w:sz w:val="28"/>
                <w:szCs w:val="28"/>
              </w:rPr>
            </w:pPr>
            <w:r w:rsidRPr="000F2CBD">
              <w:rPr>
                <w:rFonts w:ascii="Times New Roman" w:hAnsi="Times New Roman" w:cs="Times New Roman"/>
                <w:sz w:val="28"/>
                <w:szCs w:val="28"/>
              </w:rPr>
              <w:t>Универсальный передаточный документ</w:t>
            </w:r>
          </w:p>
        </w:tc>
      </w:tr>
      <w:tr w:rsidR="00C00184" w:rsidRPr="000F2CBD" w14:paraId="23FB9F4A" w14:textId="77777777" w:rsidTr="00E35AB9">
        <w:trPr>
          <w:trHeight w:val="596"/>
        </w:trPr>
        <w:tc>
          <w:tcPr>
            <w:tcW w:w="851" w:type="dxa"/>
            <w:tcBorders>
              <w:top w:val="single" w:sz="4" w:space="0" w:color="auto"/>
              <w:left w:val="single" w:sz="4" w:space="0" w:color="auto"/>
              <w:bottom w:val="single" w:sz="4" w:space="0" w:color="auto"/>
              <w:right w:val="single" w:sz="4" w:space="0" w:color="auto"/>
            </w:tcBorders>
            <w:hideMark/>
          </w:tcPr>
          <w:p w14:paraId="519FF2E8" w14:textId="77777777" w:rsidR="00C00184" w:rsidRPr="000F2CBD" w:rsidRDefault="00C862B2" w:rsidP="000D0C6B">
            <w:pPr>
              <w:pStyle w:val="ConsPlusNormal"/>
              <w:ind w:left="-60" w:firstLine="94"/>
              <w:jc w:val="center"/>
              <w:rPr>
                <w:rFonts w:ascii="Times New Roman" w:hAnsi="Times New Roman" w:cs="Times New Roman"/>
                <w:sz w:val="28"/>
                <w:szCs w:val="28"/>
                <w:lang w:val="en-US"/>
              </w:rPr>
            </w:pPr>
            <w:r>
              <w:rPr>
                <w:rFonts w:ascii="Times New Roman" w:hAnsi="Times New Roman" w:cs="Times New Roman"/>
                <w:sz w:val="28"/>
                <w:szCs w:val="28"/>
                <w:lang w:val="en-US"/>
              </w:rPr>
              <w:t>10</w:t>
            </w:r>
          </w:p>
        </w:tc>
        <w:tc>
          <w:tcPr>
            <w:tcW w:w="1843" w:type="dxa"/>
            <w:tcBorders>
              <w:top w:val="single" w:sz="4" w:space="0" w:color="auto"/>
              <w:left w:val="single" w:sz="4" w:space="0" w:color="auto"/>
              <w:bottom w:val="single" w:sz="4" w:space="0" w:color="auto"/>
              <w:right w:val="single" w:sz="4" w:space="0" w:color="auto"/>
            </w:tcBorders>
            <w:hideMark/>
          </w:tcPr>
          <w:p w14:paraId="00369935" w14:textId="77777777" w:rsidR="00C00184" w:rsidRPr="000F2CBD" w:rsidRDefault="00C00184" w:rsidP="000D0C6B">
            <w:pPr>
              <w:pStyle w:val="ConsPlusNormal"/>
              <w:ind w:firstLine="0"/>
              <w:rPr>
                <w:rFonts w:ascii="Times New Roman" w:hAnsi="Times New Roman" w:cs="Times New Roman"/>
                <w:sz w:val="28"/>
                <w:szCs w:val="28"/>
                <w:lang w:val="en-US"/>
              </w:rPr>
            </w:pPr>
            <w:r w:rsidRPr="000F2CBD">
              <w:rPr>
                <w:rFonts w:ascii="Times New Roman" w:hAnsi="Times New Roman" w:cs="Times New Roman"/>
                <w:sz w:val="28"/>
                <w:szCs w:val="28"/>
                <w:lang w:val="en-US"/>
              </w:rPr>
              <w:t>CMYK</w:t>
            </w:r>
          </w:p>
        </w:tc>
        <w:tc>
          <w:tcPr>
            <w:tcW w:w="6804" w:type="dxa"/>
            <w:tcBorders>
              <w:top w:val="single" w:sz="4" w:space="0" w:color="auto"/>
              <w:left w:val="single" w:sz="4" w:space="0" w:color="auto"/>
              <w:bottom w:val="single" w:sz="4" w:space="0" w:color="auto"/>
              <w:right w:val="single" w:sz="4" w:space="0" w:color="auto"/>
            </w:tcBorders>
            <w:hideMark/>
          </w:tcPr>
          <w:p w14:paraId="49A04172" w14:textId="77777777" w:rsidR="00C00184" w:rsidRPr="000F2CBD" w:rsidRDefault="00C00184" w:rsidP="000F2CBD">
            <w:pPr>
              <w:pStyle w:val="ConsPlusNormal"/>
              <w:ind w:firstLine="0"/>
              <w:jc w:val="both"/>
              <w:rPr>
                <w:rFonts w:ascii="Times New Roman" w:eastAsia="Arial Unicode MS" w:hAnsi="Times New Roman" w:cs="Times New Roman"/>
                <w:sz w:val="28"/>
                <w:szCs w:val="28"/>
              </w:rPr>
            </w:pPr>
            <w:r w:rsidRPr="000F2CBD">
              <w:rPr>
                <w:rFonts w:ascii="Times New Roman" w:eastAsia="Arial Unicode MS" w:hAnsi="Times New Roman" w:cs="Times New Roman"/>
                <w:sz w:val="28"/>
                <w:szCs w:val="28"/>
              </w:rPr>
              <w:t>Четырехцветная автотипия — субтрактивная схема формирования цвета, используемая прежде всего в полиграфии для стандартной триадной печати</w:t>
            </w:r>
          </w:p>
        </w:tc>
      </w:tr>
    </w:tbl>
    <w:p w14:paraId="071A98D4" w14:textId="77777777" w:rsidR="00C00184" w:rsidRDefault="00C00184" w:rsidP="00C00184">
      <w:pPr>
        <w:pStyle w:val="ConsPlusNormal"/>
        <w:numPr>
          <w:ilvl w:val="0"/>
          <w:numId w:val="31"/>
        </w:numPr>
        <w:tabs>
          <w:tab w:val="left" w:pos="284"/>
        </w:tabs>
        <w:suppressAutoHyphens w:val="0"/>
        <w:autoSpaceDN w:val="0"/>
        <w:adjustRightInd w:val="0"/>
        <w:spacing w:before="240" w:after="120"/>
        <w:ind w:left="0" w:firstLine="0"/>
        <w:jc w:val="center"/>
        <w:rPr>
          <w:rFonts w:ascii="Times New Roman" w:hAnsi="Times New Roman" w:cs="Times New Roman"/>
          <w:b/>
          <w:sz w:val="28"/>
          <w:szCs w:val="28"/>
        </w:rPr>
      </w:pPr>
      <w:r>
        <w:rPr>
          <w:rFonts w:ascii="Times New Roman" w:hAnsi="Times New Roman" w:cs="Times New Roman"/>
          <w:b/>
          <w:sz w:val="28"/>
          <w:szCs w:val="28"/>
        </w:rPr>
        <w:t xml:space="preserve">НАИМЕНОВАНИЕ РАБОТ </w:t>
      </w:r>
    </w:p>
    <w:p w14:paraId="2265A04F" w14:textId="4866A69A" w:rsidR="00C00184" w:rsidRDefault="00C00184" w:rsidP="00C00184">
      <w:pPr>
        <w:ind w:firstLine="709"/>
        <w:jc w:val="both"/>
        <w:rPr>
          <w:sz w:val="28"/>
          <w:szCs w:val="28"/>
        </w:rPr>
      </w:pPr>
      <w:r>
        <w:rPr>
          <w:sz w:val="28"/>
          <w:szCs w:val="28"/>
        </w:rPr>
        <w:t xml:space="preserve">Выполнение работ по изготовлению новогодних подарков для детей работников </w:t>
      </w:r>
      <w:r w:rsidR="00E35AB9" w:rsidRPr="006C1579">
        <w:rPr>
          <w:sz w:val="28"/>
          <w:szCs w:val="28"/>
        </w:rPr>
        <w:t xml:space="preserve">УФПС </w:t>
      </w:r>
      <w:r w:rsidR="00785602" w:rsidRPr="00325ED1">
        <w:rPr>
          <w:rFonts w:eastAsia="Arial"/>
          <w:sz w:val="28"/>
          <w:szCs w:val="28"/>
          <w:lang w:eastAsia="ar-SA"/>
        </w:rPr>
        <w:t>Кировской</w:t>
      </w:r>
      <w:r w:rsidR="00785602" w:rsidRPr="006C1579">
        <w:rPr>
          <w:sz w:val="28"/>
          <w:szCs w:val="28"/>
        </w:rPr>
        <w:t xml:space="preserve"> </w:t>
      </w:r>
      <w:r w:rsidR="00E35AB9" w:rsidRPr="006C1579">
        <w:rPr>
          <w:sz w:val="28"/>
          <w:szCs w:val="28"/>
        </w:rPr>
        <w:t>области</w:t>
      </w:r>
      <w:r>
        <w:rPr>
          <w:sz w:val="28"/>
          <w:szCs w:val="28"/>
        </w:rPr>
        <w:t xml:space="preserve"> АО «Почта России»</w:t>
      </w:r>
      <w:r w:rsidR="003C33F9">
        <w:rPr>
          <w:sz w:val="28"/>
          <w:szCs w:val="28"/>
        </w:rPr>
        <w:t>.</w:t>
      </w:r>
    </w:p>
    <w:p w14:paraId="2FC3BF62" w14:textId="77777777" w:rsidR="00C00184" w:rsidRDefault="00C00184" w:rsidP="00C00184">
      <w:pPr>
        <w:pStyle w:val="ConsPlusNormal"/>
        <w:numPr>
          <w:ilvl w:val="0"/>
          <w:numId w:val="31"/>
        </w:numPr>
        <w:tabs>
          <w:tab w:val="left" w:pos="284"/>
        </w:tabs>
        <w:suppressAutoHyphens w:val="0"/>
        <w:autoSpaceDN w:val="0"/>
        <w:adjustRightInd w:val="0"/>
        <w:spacing w:before="240" w:after="120"/>
        <w:ind w:left="0" w:firstLine="0"/>
        <w:jc w:val="center"/>
        <w:rPr>
          <w:rFonts w:ascii="Times New Roman" w:hAnsi="Times New Roman" w:cs="Times New Roman"/>
          <w:b/>
          <w:sz w:val="28"/>
          <w:szCs w:val="28"/>
        </w:rPr>
      </w:pPr>
      <w:r>
        <w:rPr>
          <w:rFonts w:ascii="Times New Roman" w:hAnsi="Times New Roman" w:cs="Times New Roman"/>
          <w:b/>
          <w:sz w:val="28"/>
          <w:szCs w:val="28"/>
        </w:rPr>
        <w:t>ОПИСАНИЕ РАБОТ, ЦЕЛЬ И ЗАДАЧИ</w:t>
      </w:r>
    </w:p>
    <w:p w14:paraId="0391CD6D" w14:textId="77777777" w:rsidR="00C00184" w:rsidRDefault="00C00184" w:rsidP="00C00184">
      <w:pPr>
        <w:ind w:firstLine="709"/>
        <w:jc w:val="both"/>
        <w:rPr>
          <w:sz w:val="28"/>
          <w:szCs w:val="28"/>
        </w:rPr>
      </w:pPr>
      <w:r>
        <w:rPr>
          <w:sz w:val="28"/>
          <w:szCs w:val="28"/>
        </w:rPr>
        <w:t>Подрядчик выполняет работы по изготовлению новогодних подарков для детей работников Общества в возрасте от 1 года до 14 лет включительно в соответствии с требованиями настоящего ТЗ.</w:t>
      </w:r>
    </w:p>
    <w:p w14:paraId="0B827244" w14:textId="77777777" w:rsidR="00C00184" w:rsidRDefault="00C00184" w:rsidP="00C00184">
      <w:pPr>
        <w:ind w:firstLine="709"/>
        <w:jc w:val="both"/>
        <w:rPr>
          <w:sz w:val="28"/>
          <w:szCs w:val="28"/>
        </w:rPr>
      </w:pPr>
      <w:r>
        <w:rPr>
          <w:sz w:val="28"/>
          <w:szCs w:val="28"/>
        </w:rPr>
        <w:lastRenderedPageBreak/>
        <w:t xml:space="preserve">Цель закупки: повышение социальной защищенности работников Общества. </w:t>
      </w:r>
    </w:p>
    <w:p w14:paraId="26665FDD" w14:textId="77777777" w:rsidR="00C00184" w:rsidRDefault="00C00184" w:rsidP="00C00184">
      <w:pPr>
        <w:pStyle w:val="ConsPlusNormal"/>
        <w:numPr>
          <w:ilvl w:val="0"/>
          <w:numId w:val="31"/>
        </w:numPr>
        <w:tabs>
          <w:tab w:val="left" w:pos="284"/>
        </w:tabs>
        <w:suppressAutoHyphens w:val="0"/>
        <w:autoSpaceDN w:val="0"/>
        <w:adjustRightInd w:val="0"/>
        <w:spacing w:before="240" w:after="120"/>
        <w:ind w:left="0" w:firstLine="0"/>
        <w:jc w:val="center"/>
        <w:rPr>
          <w:rFonts w:ascii="Times New Roman" w:hAnsi="Times New Roman" w:cs="Times New Roman"/>
          <w:b/>
          <w:sz w:val="28"/>
          <w:szCs w:val="28"/>
        </w:rPr>
      </w:pPr>
      <w:r>
        <w:rPr>
          <w:rFonts w:ascii="Times New Roman" w:hAnsi="Times New Roman" w:cs="Times New Roman"/>
          <w:b/>
          <w:sz w:val="28"/>
          <w:szCs w:val="28"/>
        </w:rPr>
        <w:t>ТРЕБОВАНИЯ К СРОКУ И МЕСТУ ВЫПОЛНЕНИЯ РАБОТ</w:t>
      </w:r>
    </w:p>
    <w:p w14:paraId="631C5056" w14:textId="624A8C9E" w:rsidR="00360EFC" w:rsidRDefault="00360EFC" w:rsidP="00360EFC">
      <w:pPr>
        <w:pStyle w:val="ConsPlusNormal"/>
        <w:tabs>
          <w:tab w:val="left" w:pos="284"/>
        </w:tabs>
        <w:suppressAutoHyphens w:val="0"/>
        <w:autoSpaceDN w:val="0"/>
        <w:adjustRightInd w:val="0"/>
        <w:spacing w:before="240" w:after="120"/>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4.1. </w:t>
      </w:r>
      <w:r w:rsidRPr="009D5A4E">
        <w:rPr>
          <w:rFonts w:ascii="Times New Roman" w:eastAsia="Times New Roman" w:hAnsi="Times New Roman" w:cs="Times New Roman"/>
          <w:sz w:val="28"/>
          <w:szCs w:val="28"/>
          <w:lang w:eastAsia="ru-RU"/>
        </w:rPr>
        <w:t>Общий Срок выполнения работ</w:t>
      </w:r>
      <w:r>
        <w:rPr>
          <w:rFonts w:ascii="Times New Roman" w:eastAsia="Times New Roman" w:hAnsi="Times New Roman" w:cs="Times New Roman"/>
          <w:sz w:val="28"/>
          <w:szCs w:val="28"/>
          <w:lang w:eastAsia="ru-RU"/>
        </w:rPr>
        <w:t>: с даты заключения договора по 08.12.2026, при этом:</w:t>
      </w:r>
    </w:p>
    <w:p w14:paraId="5042E129" w14:textId="42C3B7E6" w:rsidR="00360EFC" w:rsidRPr="00360EFC" w:rsidRDefault="00360EFC" w:rsidP="00360EFC">
      <w:pPr>
        <w:tabs>
          <w:tab w:val="left" w:pos="1276"/>
        </w:tabs>
        <w:jc w:val="both"/>
        <w:rPr>
          <w:rStyle w:val="afa"/>
          <w:rFonts w:eastAsia="Arial"/>
          <w:sz w:val="28"/>
          <w:szCs w:val="28"/>
        </w:rPr>
      </w:pPr>
      <w:r>
        <w:rPr>
          <w:sz w:val="28"/>
          <w:szCs w:val="28"/>
        </w:rPr>
        <w:t xml:space="preserve">     </w:t>
      </w:r>
      <w:r w:rsidRPr="00360EFC">
        <w:rPr>
          <w:sz w:val="28"/>
          <w:szCs w:val="28"/>
        </w:rPr>
        <w:t xml:space="preserve">  4.1.1. Срок выполнения Работ по изготовлению НПД - в течение 21 (двадцати одного) рабочего дня с даты заключения договора.</w:t>
      </w:r>
      <w:r w:rsidRPr="00360EFC">
        <w:rPr>
          <w:rStyle w:val="afa"/>
          <w:rFonts w:eastAsia="Arial"/>
          <w:sz w:val="28"/>
          <w:szCs w:val="28"/>
        </w:rPr>
        <w:t xml:space="preserve"> </w:t>
      </w:r>
    </w:p>
    <w:p w14:paraId="30C4CDA5" w14:textId="55ECC1D8" w:rsidR="00360EFC" w:rsidRPr="00360EFC" w:rsidRDefault="00360EFC" w:rsidP="00360EFC">
      <w:pPr>
        <w:tabs>
          <w:tab w:val="left" w:pos="1276"/>
        </w:tabs>
        <w:jc w:val="both"/>
        <w:rPr>
          <w:rStyle w:val="afa"/>
          <w:rFonts w:eastAsia="Arial"/>
          <w:sz w:val="28"/>
          <w:szCs w:val="28"/>
        </w:rPr>
      </w:pPr>
      <w:r>
        <w:rPr>
          <w:rStyle w:val="afa"/>
          <w:rFonts w:eastAsia="Arial"/>
          <w:sz w:val="28"/>
          <w:szCs w:val="28"/>
        </w:rPr>
        <w:t xml:space="preserve">      </w:t>
      </w:r>
      <w:r w:rsidRPr="00360EFC">
        <w:rPr>
          <w:rStyle w:val="afa"/>
          <w:rFonts w:eastAsia="Arial"/>
          <w:sz w:val="28"/>
          <w:szCs w:val="28"/>
        </w:rPr>
        <w:t xml:space="preserve"> 4.1.2. Доставка НПД осуществляется в период с 01.12.202</w:t>
      </w:r>
      <w:r>
        <w:rPr>
          <w:rStyle w:val="afa"/>
          <w:rFonts w:eastAsia="Arial"/>
          <w:sz w:val="28"/>
          <w:szCs w:val="28"/>
        </w:rPr>
        <w:t>6</w:t>
      </w:r>
      <w:r w:rsidRPr="00360EFC">
        <w:rPr>
          <w:rStyle w:val="afa"/>
          <w:rFonts w:eastAsia="Arial"/>
          <w:sz w:val="28"/>
          <w:szCs w:val="28"/>
        </w:rPr>
        <w:t xml:space="preserve"> по 08.12.202</w:t>
      </w:r>
      <w:r>
        <w:rPr>
          <w:rStyle w:val="afa"/>
          <w:rFonts w:eastAsia="Arial"/>
          <w:sz w:val="28"/>
          <w:szCs w:val="28"/>
        </w:rPr>
        <w:t>6</w:t>
      </w:r>
      <w:r w:rsidRPr="00360EFC">
        <w:rPr>
          <w:rStyle w:val="afa"/>
          <w:rFonts w:eastAsia="Arial"/>
          <w:sz w:val="28"/>
          <w:szCs w:val="28"/>
        </w:rPr>
        <w:t>.</w:t>
      </w:r>
    </w:p>
    <w:p w14:paraId="671B832F" w14:textId="7FB20BDB" w:rsidR="00C00184" w:rsidRPr="00360EFC" w:rsidRDefault="00360EFC" w:rsidP="00360EFC">
      <w:pPr>
        <w:tabs>
          <w:tab w:val="left" w:pos="1276"/>
        </w:tabs>
        <w:jc w:val="both"/>
        <w:rPr>
          <w:bCs/>
          <w:sz w:val="28"/>
          <w:szCs w:val="28"/>
        </w:rPr>
      </w:pPr>
      <w:r>
        <w:rPr>
          <w:bCs/>
          <w:sz w:val="28"/>
          <w:szCs w:val="28"/>
        </w:rPr>
        <w:t xml:space="preserve">         4.2. </w:t>
      </w:r>
      <w:r w:rsidR="00C00184" w:rsidRPr="00360EFC">
        <w:rPr>
          <w:bCs/>
          <w:sz w:val="28"/>
          <w:szCs w:val="28"/>
        </w:rPr>
        <w:t>Место выполнения Работ определяется Подрядчиком самостоятельно.</w:t>
      </w:r>
    </w:p>
    <w:p w14:paraId="2584A25A" w14:textId="77777777" w:rsidR="00C00184" w:rsidRDefault="00C00184" w:rsidP="00C00184">
      <w:pPr>
        <w:pStyle w:val="ConsPlusNormal"/>
        <w:numPr>
          <w:ilvl w:val="0"/>
          <w:numId w:val="31"/>
        </w:numPr>
        <w:tabs>
          <w:tab w:val="left" w:pos="284"/>
        </w:tabs>
        <w:suppressAutoHyphens w:val="0"/>
        <w:autoSpaceDN w:val="0"/>
        <w:adjustRightInd w:val="0"/>
        <w:spacing w:before="240" w:after="120"/>
        <w:ind w:left="0" w:firstLine="0"/>
        <w:jc w:val="center"/>
        <w:rPr>
          <w:rFonts w:ascii="Times New Roman" w:hAnsi="Times New Roman" w:cs="Times New Roman"/>
          <w:b/>
          <w:sz w:val="28"/>
          <w:szCs w:val="28"/>
        </w:rPr>
      </w:pPr>
      <w:r>
        <w:rPr>
          <w:rFonts w:ascii="Times New Roman" w:hAnsi="Times New Roman" w:cs="Times New Roman"/>
          <w:b/>
          <w:sz w:val="28"/>
          <w:szCs w:val="28"/>
        </w:rPr>
        <w:t>ХАРАКТЕРИСТИКИ ВЫПОЛНЯЕМЫХ РАБОТ</w:t>
      </w:r>
    </w:p>
    <w:p w14:paraId="6C552F55" w14:textId="77777777" w:rsidR="00C00184" w:rsidRDefault="00C00184" w:rsidP="00C00184">
      <w:pPr>
        <w:pStyle w:val="af1"/>
        <w:numPr>
          <w:ilvl w:val="0"/>
          <w:numId w:val="33"/>
        </w:numPr>
        <w:tabs>
          <w:tab w:val="left" w:pos="1276"/>
        </w:tabs>
        <w:ind w:left="0" w:firstLine="709"/>
        <w:jc w:val="both"/>
        <w:rPr>
          <w:sz w:val="28"/>
          <w:szCs w:val="28"/>
        </w:rPr>
      </w:pPr>
      <w:r>
        <w:rPr>
          <w:sz w:val="28"/>
          <w:szCs w:val="28"/>
        </w:rPr>
        <w:t>Подрядч</w:t>
      </w:r>
      <w:r w:rsidR="00F05705">
        <w:rPr>
          <w:sz w:val="28"/>
          <w:szCs w:val="28"/>
        </w:rPr>
        <w:t>ик изготавливает НПД, состоящие</w:t>
      </w:r>
      <w:r w:rsidR="00AC6EE9">
        <w:rPr>
          <w:sz w:val="28"/>
          <w:szCs w:val="28"/>
        </w:rPr>
        <w:t xml:space="preserve"> из</w:t>
      </w:r>
      <w:r w:rsidR="00B337CE">
        <w:rPr>
          <w:sz w:val="28"/>
          <w:szCs w:val="28"/>
        </w:rPr>
        <w:t>:</w:t>
      </w:r>
    </w:p>
    <w:p w14:paraId="1B05CB83" w14:textId="77777777" w:rsidR="00C00184" w:rsidRDefault="00C00184" w:rsidP="00C00184">
      <w:pPr>
        <w:pStyle w:val="af1"/>
        <w:numPr>
          <w:ilvl w:val="0"/>
          <w:numId w:val="34"/>
        </w:numPr>
        <w:tabs>
          <w:tab w:val="left" w:pos="993"/>
        </w:tabs>
        <w:ind w:left="0" w:firstLine="709"/>
        <w:jc w:val="both"/>
        <w:rPr>
          <w:sz w:val="28"/>
          <w:szCs w:val="28"/>
        </w:rPr>
      </w:pPr>
      <w:r>
        <w:rPr>
          <w:sz w:val="28"/>
          <w:szCs w:val="28"/>
        </w:rPr>
        <w:t>подарочной упаковки</w:t>
      </w:r>
      <w:r w:rsidR="00534E81">
        <w:rPr>
          <w:sz w:val="28"/>
          <w:szCs w:val="28"/>
        </w:rPr>
        <w:t>,</w:t>
      </w:r>
    </w:p>
    <w:p w14:paraId="485D2F57" w14:textId="77777777" w:rsidR="00C00184" w:rsidRDefault="00C00184" w:rsidP="00C00184">
      <w:pPr>
        <w:pStyle w:val="af1"/>
        <w:numPr>
          <w:ilvl w:val="0"/>
          <w:numId w:val="34"/>
        </w:numPr>
        <w:tabs>
          <w:tab w:val="left" w:pos="993"/>
        </w:tabs>
        <w:ind w:left="0" w:firstLine="709"/>
        <w:jc w:val="both"/>
        <w:rPr>
          <w:sz w:val="28"/>
          <w:szCs w:val="28"/>
        </w:rPr>
      </w:pPr>
      <w:r>
        <w:rPr>
          <w:sz w:val="28"/>
          <w:szCs w:val="28"/>
        </w:rPr>
        <w:t>набора кондитерских изделий</w:t>
      </w:r>
      <w:r w:rsidR="00534E81">
        <w:rPr>
          <w:sz w:val="28"/>
          <w:szCs w:val="28"/>
        </w:rPr>
        <w:t>,</w:t>
      </w:r>
    </w:p>
    <w:p w14:paraId="39EDF2C6" w14:textId="71CBB728" w:rsidR="003D21BB" w:rsidRPr="00B02B5F" w:rsidRDefault="003C02CB" w:rsidP="00B02B5F">
      <w:pPr>
        <w:pStyle w:val="af1"/>
        <w:numPr>
          <w:ilvl w:val="0"/>
          <w:numId w:val="34"/>
        </w:numPr>
        <w:tabs>
          <w:tab w:val="left" w:pos="993"/>
        </w:tabs>
        <w:ind w:left="0" w:firstLine="709"/>
        <w:jc w:val="both"/>
        <w:rPr>
          <w:sz w:val="28"/>
          <w:szCs w:val="28"/>
        </w:rPr>
      </w:pPr>
      <w:r>
        <w:rPr>
          <w:sz w:val="28"/>
          <w:szCs w:val="28"/>
        </w:rPr>
        <w:t>развивающ</w:t>
      </w:r>
      <w:r w:rsidR="003A3606">
        <w:rPr>
          <w:sz w:val="28"/>
          <w:szCs w:val="28"/>
        </w:rPr>
        <w:t>его</w:t>
      </w:r>
      <w:r>
        <w:rPr>
          <w:sz w:val="28"/>
          <w:szCs w:val="28"/>
        </w:rPr>
        <w:t xml:space="preserve"> конструктор</w:t>
      </w:r>
      <w:r w:rsidR="003A3606">
        <w:rPr>
          <w:sz w:val="28"/>
          <w:szCs w:val="28"/>
        </w:rPr>
        <w:t>а</w:t>
      </w:r>
      <w:r w:rsidR="00372BE0">
        <w:rPr>
          <w:sz w:val="28"/>
          <w:szCs w:val="28"/>
        </w:rPr>
        <w:t>,</w:t>
      </w:r>
    </w:p>
    <w:p w14:paraId="78876B6B" w14:textId="3C0037CD" w:rsidR="006E3C58" w:rsidRDefault="006E3C58" w:rsidP="00C00184">
      <w:pPr>
        <w:pStyle w:val="af1"/>
        <w:numPr>
          <w:ilvl w:val="0"/>
          <w:numId w:val="34"/>
        </w:numPr>
        <w:tabs>
          <w:tab w:val="left" w:pos="993"/>
        </w:tabs>
        <w:ind w:left="0" w:firstLine="709"/>
        <w:jc w:val="both"/>
        <w:rPr>
          <w:sz w:val="28"/>
          <w:szCs w:val="28"/>
        </w:rPr>
      </w:pPr>
      <w:r>
        <w:rPr>
          <w:sz w:val="28"/>
          <w:szCs w:val="28"/>
        </w:rPr>
        <w:t>объ</w:t>
      </w:r>
      <w:r w:rsidR="003A3606">
        <w:rPr>
          <w:sz w:val="28"/>
          <w:szCs w:val="28"/>
        </w:rPr>
        <w:t>ё</w:t>
      </w:r>
      <w:r>
        <w:rPr>
          <w:sz w:val="28"/>
          <w:szCs w:val="28"/>
        </w:rPr>
        <w:t>мны</w:t>
      </w:r>
      <w:r w:rsidR="003A3606">
        <w:rPr>
          <w:sz w:val="28"/>
          <w:szCs w:val="28"/>
        </w:rPr>
        <w:t>х</w:t>
      </w:r>
      <w:r>
        <w:rPr>
          <w:sz w:val="28"/>
          <w:szCs w:val="28"/>
        </w:rPr>
        <w:t xml:space="preserve"> 3-Д накле</w:t>
      </w:r>
      <w:r w:rsidR="003A3606">
        <w:rPr>
          <w:sz w:val="28"/>
          <w:szCs w:val="28"/>
        </w:rPr>
        <w:t>ек</w:t>
      </w:r>
      <w:r>
        <w:rPr>
          <w:sz w:val="28"/>
          <w:szCs w:val="28"/>
        </w:rPr>
        <w:t>,</w:t>
      </w:r>
    </w:p>
    <w:p w14:paraId="7E30F1BC" w14:textId="3EE64D2B" w:rsidR="00C00184" w:rsidRDefault="006E3C58" w:rsidP="00C00184">
      <w:pPr>
        <w:pStyle w:val="af1"/>
        <w:numPr>
          <w:ilvl w:val="0"/>
          <w:numId w:val="34"/>
        </w:numPr>
        <w:tabs>
          <w:tab w:val="left" w:pos="993"/>
        </w:tabs>
        <w:ind w:left="0" w:firstLine="709"/>
        <w:jc w:val="both"/>
        <w:rPr>
          <w:sz w:val="28"/>
          <w:szCs w:val="28"/>
        </w:rPr>
      </w:pPr>
      <w:r>
        <w:rPr>
          <w:sz w:val="28"/>
          <w:szCs w:val="28"/>
        </w:rPr>
        <w:t>раскраск</w:t>
      </w:r>
      <w:r w:rsidR="003A3606">
        <w:rPr>
          <w:sz w:val="28"/>
          <w:szCs w:val="28"/>
        </w:rPr>
        <w:t>и</w:t>
      </w:r>
      <w:r>
        <w:rPr>
          <w:sz w:val="28"/>
          <w:szCs w:val="28"/>
        </w:rPr>
        <w:t xml:space="preserve">. </w:t>
      </w:r>
      <w:r w:rsidR="00B02B5F">
        <w:rPr>
          <w:i/>
          <w:color w:val="FF0000"/>
          <w:sz w:val="28"/>
          <w:szCs w:val="28"/>
        </w:rPr>
        <w:t xml:space="preserve"> </w:t>
      </w:r>
    </w:p>
    <w:p w14:paraId="36B6C1E4" w14:textId="77777777" w:rsidR="00C00184" w:rsidRDefault="00C00184" w:rsidP="00C00184">
      <w:pPr>
        <w:pStyle w:val="af1"/>
        <w:widowControl w:val="0"/>
        <w:numPr>
          <w:ilvl w:val="0"/>
          <w:numId w:val="33"/>
        </w:numPr>
        <w:tabs>
          <w:tab w:val="left" w:pos="1276"/>
        </w:tabs>
        <w:autoSpaceDE w:val="0"/>
        <w:autoSpaceDN w:val="0"/>
        <w:adjustRightInd w:val="0"/>
        <w:ind w:left="0" w:firstLine="709"/>
        <w:jc w:val="both"/>
        <w:rPr>
          <w:rFonts w:eastAsia="Arial Unicode MS"/>
          <w:sz w:val="28"/>
          <w:szCs w:val="28"/>
        </w:rPr>
      </w:pPr>
      <w:r>
        <w:rPr>
          <w:rFonts w:eastAsia="Arial Unicode MS"/>
          <w:sz w:val="28"/>
          <w:szCs w:val="28"/>
        </w:rPr>
        <w:t xml:space="preserve">Основные характеристики НПД приведены в </w:t>
      </w:r>
      <w:r w:rsidR="00AC6EE9">
        <w:rPr>
          <w:rFonts w:eastAsia="Arial Unicode MS"/>
          <w:sz w:val="28"/>
          <w:szCs w:val="28"/>
        </w:rPr>
        <w:t xml:space="preserve">Приложении </w:t>
      </w:r>
      <w:r>
        <w:rPr>
          <w:rFonts w:eastAsia="Arial Unicode MS"/>
          <w:sz w:val="28"/>
          <w:szCs w:val="28"/>
        </w:rPr>
        <w:t>№</w:t>
      </w:r>
      <w:r w:rsidR="00534E81">
        <w:rPr>
          <w:rFonts w:eastAsia="Arial Unicode MS"/>
          <w:sz w:val="28"/>
          <w:szCs w:val="28"/>
        </w:rPr>
        <w:t> </w:t>
      </w:r>
      <w:r>
        <w:rPr>
          <w:rFonts w:eastAsia="Arial Unicode MS"/>
          <w:sz w:val="28"/>
          <w:szCs w:val="28"/>
        </w:rPr>
        <w:t>1 к ТЗ.</w:t>
      </w:r>
    </w:p>
    <w:p w14:paraId="1C3926C4" w14:textId="77777777" w:rsidR="00C00184" w:rsidRDefault="00C00184" w:rsidP="00C00184">
      <w:pPr>
        <w:pStyle w:val="ConsPlusNormal"/>
        <w:numPr>
          <w:ilvl w:val="0"/>
          <w:numId w:val="31"/>
        </w:numPr>
        <w:tabs>
          <w:tab w:val="left" w:pos="284"/>
        </w:tabs>
        <w:spacing w:before="240" w:after="120"/>
        <w:ind w:left="0" w:firstLine="0"/>
        <w:jc w:val="center"/>
        <w:rPr>
          <w:rFonts w:ascii="Times New Roman" w:hAnsi="Times New Roman" w:cs="Times New Roman"/>
          <w:b/>
          <w:sz w:val="28"/>
          <w:szCs w:val="28"/>
        </w:rPr>
      </w:pPr>
      <w:r>
        <w:rPr>
          <w:rFonts w:ascii="Times New Roman" w:hAnsi="Times New Roman" w:cs="Times New Roman"/>
          <w:b/>
          <w:sz w:val="28"/>
          <w:szCs w:val="28"/>
        </w:rPr>
        <w:t>ТРЕБОВАНИЯ К ПОРЯДКУ ВЫПОЛНЕНИЯ РАБОТ</w:t>
      </w:r>
    </w:p>
    <w:p w14:paraId="5790E5FF" w14:textId="77777777" w:rsidR="00C00184" w:rsidRDefault="00C00184" w:rsidP="00C00184">
      <w:pPr>
        <w:pStyle w:val="af1"/>
        <w:widowControl w:val="0"/>
        <w:numPr>
          <w:ilvl w:val="0"/>
          <w:numId w:val="35"/>
        </w:numPr>
        <w:tabs>
          <w:tab w:val="left" w:pos="1276"/>
        </w:tabs>
        <w:ind w:left="0" w:firstLine="709"/>
        <w:jc w:val="both"/>
        <w:rPr>
          <w:b/>
          <w:sz w:val="28"/>
          <w:szCs w:val="28"/>
        </w:rPr>
      </w:pPr>
      <w:r>
        <w:rPr>
          <w:b/>
          <w:sz w:val="28"/>
          <w:szCs w:val="28"/>
        </w:rPr>
        <w:t>Требования к качеству работ</w:t>
      </w:r>
    </w:p>
    <w:p w14:paraId="6CD45BB3" w14:textId="77777777" w:rsidR="00C00184" w:rsidRDefault="00C00184" w:rsidP="00C00184">
      <w:pPr>
        <w:widowControl w:val="0"/>
        <w:ind w:firstLine="709"/>
        <w:jc w:val="both"/>
        <w:rPr>
          <w:sz w:val="28"/>
          <w:szCs w:val="28"/>
        </w:rPr>
      </w:pPr>
      <w:r>
        <w:rPr>
          <w:sz w:val="28"/>
          <w:szCs w:val="28"/>
        </w:rPr>
        <w:t>При выполнении Работ Подрядчику необходимо руководствоваться следующими нормативными правовыми актами и нормативными документами:</w:t>
      </w:r>
    </w:p>
    <w:p w14:paraId="29CEC9BB" w14:textId="77777777" w:rsidR="00C00184" w:rsidRPr="0084261E" w:rsidRDefault="00C00184" w:rsidP="0084261E">
      <w:pPr>
        <w:pStyle w:val="af1"/>
        <w:widowControl w:val="0"/>
        <w:numPr>
          <w:ilvl w:val="0"/>
          <w:numId w:val="36"/>
        </w:numPr>
        <w:tabs>
          <w:tab w:val="left" w:pos="1134"/>
        </w:tabs>
        <w:ind w:left="0" w:firstLine="709"/>
        <w:jc w:val="both"/>
        <w:rPr>
          <w:sz w:val="28"/>
          <w:szCs w:val="28"/>
        </w:rPr>
      </w:pPr>
      <w:r>
        <w:rPr>
          <w:sz w:val="28"/>
          <w:szCs w:val="28"/>
        </w:rPr>
        <w:t>ГОСТ</w:t>
      </w:r>
      <w:r w:rsidR="00534E81">
        <w:rPr>
          <w:sz w:val="28"/>
          <w:szCs w:val="28"/>
        </w:rPr>
        <w:t> </w:t>
      </w:r>
      <w:r>
        <w:rPr>
          <w:sz w:val="28"/>
          <w:szCs w:val="28"/>
        </w:rPr>
        <w:t>33781-2016 «Межгосударственный стандарт. Упаковка потребительская из картона, бумаги и комбинированных материалов. Общие технические условия»;</w:t>
      </w:r>
    </w:p>
    <w:p w14:paraId="7D1DCD64" w14:textId="77777777" w:rsidR="00C00184" w:rsidRDefault="00C00184" w:rsidP="00C00184">
      <w:pPr>
        <w:pStyle w:val="headertext"/>
        <w:numPr>
          <w:ilvl w:val="0"/>
          <w:numId w:val="36"/>
        </w:numPr>
        <w:tabs>
          <w:tab w:val="left" w:pos="1134"/>
        </w:tabs>
        <w:spacing w:before="0" w:beforeAutospacing="0" w:after="0" w:afterAutospacing="0"/>
        <w:ind w:left="0" w:firstLine="709"/>
        <w:jc w:val="both"/>
        <w:rPr>
          <w:sz w:val="28"/>
          <w:szCs w:val="28"/>
        </w:rPr>
      </w:pPr>
      <w:r>
        <w:rPr>
          <w:sz w:val="28"/>
          <w:szCs w:val="28"/>
        </w:rPr>
        <w:t>Технический регламент Таможенного союза «О безопасности упаковки» (ТР</w:t>
      </w:r>
      <w:r w:rsidR="00534E81">
        <w:rPr>
          <w:sz w:val="28"/>
          <w:szCs w:val="28"/>
        </w:rPr>
        <w:t> </w:t>
      </w:r>
      <w:r>
        <w:rPr>
          <w:sz w:val="28"/>
          <w:szCs w:val="28"/>
        </w:rPr>
        <w:t>ТС</w:t>
      </w:r>
      <w:r w:rsidR="00534E81">
        <w:rPr>
          <w:sz w:val="28"/>
          <w:szCs w:val="28"/>
        </w:rPr>
        <w:t> </w:t>
      </w:r>
      <w:r>
        <w:rPr>
          <w:sz w:val="28"/>
          <w:szCs w:val="28"/>
        </w:rPr>
        <w:t>005/2011);</w:t>
      </w:r>
    </w:p>
    <w:p w14:paraId="7B5D79F3" w14:textId="77777777" w:rsidR="00C00184" w:rsidRDefault="00C00184" w:rsidP="00C00184">
      <w:pPr>
        <w:pStyle w:val="af1"/>
        <w:numPr>
          <w:ilvl w:val="0"/>
          <w:numId w:val="36"/>
        </w:numPr>
        <w:tabs>
          <w:tab w:val="left" w:pos="1134"/>
        </w:tabs>
        <w:ind w:left="0" w:firstLine="709"/>
        <w:jc w:val="both"/>
        <w:rPr>
          <w:sz w:val="28"/>
          <w:szCs w:val="28"/>
          <w:lang w:eastAsia="ar-SA"/>
        </w:rPr>
      </w:pPr>
      <w:r w:rsidRPr="00534E81">
        <w:rPr>
          <w:spacing w:val="-4"/>
          <w:sz w:val="28"/>
          <w:szCs w:val="28"/>
        </w:rPr>
        <w:t>Федеральный закон от 02.01.2000 №</w:t>
      </w:r>
      <w:r w:rsidR="00534E81" w:rsidRPr="00534E81">
        <w:rPr>
          <w:spacing w:val="-4"/>
          <w:sz w:val="28"/>
          <w:szCs w:val="28"/>
        </w:rPr>
        <w:t> </w:t>
      </w:r>
      <w:r w:rsidRPr="00534E81">
        <w:rPr>
          <w:spacing w:val="-4"/>
          <w:sz w:val="28"/>
          <w:szCs w:val="28"/>
        </w:rPr>
        <w:t>29-ФЗ «О качестве и безопасности</w:t>
      </w:r>
      <w:r>
        <w:rPr>
          <w:sz w:val="28"/>
          <w:szCs w:val="28"/>
        </w:rPr>
        <w:t xml:space="preserve"> пищевых продуктов»;</w:t>
      </w:r>
    </w:p>
    <w:p w14:paraId="4C1C4C99" w14:textId="77777777" w:rsidR="00C00184" w:rsidRDefault="00C00184" w:rsidP="00C00184">
      <w:pPr>
        <w:pStyle w:val="af1"/>
        <w:numPr>
          <w:ilvl w:val="0"/>
          <w:numId w:val="36"/>
        </w:numPr>
        <w:tabs>
          <w:tab w:val="left" w:pos="1134"/>
        </w:tabs>
        <w:ind w:left="0" w:firstLine="709"/>
        <w:jc w:val="both"/>
        <w:rPr>
          <w:sz w:val="28"/>
          <w:szCs w:val="28"/>
        </w:rPr>
      </w:pPr>
      <w:r>
        <w:rPr>
          <w:sz w:val="28"/>
          <w:szCs w:val="28"/>
        </w:rPr>
        <w:t>Федеральный закон от 30.03.1999 №</w:t>
      </w:r>
      <w:r w:rsidR="00534E81">
        <w:rPr>
          <w:sz w:val="28"/>
          <w:szCs w:val="28"/>
        </w:rPr>
        <w:t> </w:t>
      </w:r>
      <w:r>
        <w:rPr>
          <w:sz w:val="28"/>
          <w:szCs w:val="28"/>
        </w:rPr>
        <w:t>52-ФЗ «О санитарно-эпидемиологическом благополучии населения»;</w:t>
      </w:r>
    </w:p>
    <w:p w14:paraId="74B36405" w14:textId="77777777" w:rsidR="00C00184" w:rsidRDefault="00C00184" w:rsidP="00C00184">
      <w:pPr>
        <w:pStyle w:val="af1"/>
        <w:numPr>
          <w:ilvl w:val="0"/>
          <w:numId w:val="36"/>
        </w:numPr>
        <w:tabs>
          <w:tab w:val="left" w:pos="1134"/>
        </w:tabs>
        <w:suppressAutoHyphens/>
        <w:ind w:left="0" w:firstLine="709"/>
        <w:jc w:val="both"/>
        <w:rPr>
          <w:sz w:val="28"/>
          <w:szCs w:val="28"/>
          <w:lang w:eastAsia="ar-SA"/>
        </w:rPr>
      </w:pPr>
      <w:r>
        <w:rPr>
          <w:sz w:val="28"/>
          <w:szCs w:val="28"/>
          <w:lang w:eastAsia="ar-SA"/>
        </w:rPr>
        <w:t>СанПиН</w:t>
      </w:r>
      <w:r w:rsidR="00534E81">
        <w:rPr>
          <w:sz w:val="28"/>
          <w:szCs w:val="28"/>
          <w:lang w:eastAsia="ar-SA"/>
        </w:rPr>
        <w:t> </w:t>
      </w:r>
      <w:r>
        <w:rPr>
          <w:sz w:val="28"/>
          <w:szCs w:val="28"/>
          <w:lang w:eastAsia="ar-SA"/>
        </w:rPr>
        <w:t>2.3.2.1078-01 «Гигиенические требования безопасности и пищевой ценности пищевых продуктов»;</w:t>
      </w:r>
    </w:p>
    <w:p w14:paraId="2110F6E0" w14:textId="77777777" w:rsidR="00C00184" w:rsidRDefault="00C00184" w:rsidP="00C00184">
      <w:pPr>
        <w:pStyle w:val="af1"/>
        <w:numPr>
          <w:ilvl w:val="0"/>
          <w:numId w:val="36"/>
        </w:numPr>
        <w:tabs>
          <w:tab w:val="left" w:pos="1134"/>
        </w:tabs>
        <w:suppressAutoHyphens/>
        <w:ind w:left="0" w:firstLine="709"/>
        <w:jc w:val="both"/>
        <w:rPr>
          <w:sz w:val="28"/>
          <w:szCs w:val="28"/>
          <w:lang w:eastAsia="ar-SA"/>
        </w:rPr>
      </w:pPr>
      <w:r>
        <w:rPr>
          <w:sz w:val="28"/>
          <w:szCs w:val="28"/>
          <w:lang w:eastAsia="ar-SA"/>
        </w:rPr>
        <w:t>ГОСТ</w:t>
      </w:r>
      <w:r w:rsidR="00534E81">
        <w:rPr>
          <w:sz w:val="28"/>
          <w:szCs w:val="28"/>
          <w:lang w:eastAsia="ar-SA"/>
        </w:rPr>
        <w:t> </w:t>
      </w:r>
      <w:r>
        <w:rPr>
          <w:sz w:val="28"/>
          <w:szCs w:val="28"/>
          <w:lang w:eastAsia="ar-SA"/>
        </w:rPr>
        <w:t>Р</w:t>
      </w:r>
      <w:r w:rsidR="00534E81">
        <w:rPr>
          <w:sz w:val="28"/>
          <w:szCs w:val="28"/>
          <w:lang w:eastAsia="ar-SA"/>
        </w:rPr>
        <w:t> </w:t>
      </w:r>
      <w:r>
        <w:rPr>
          <w:sz w:val="28"/>
          <w:szCs w:val="28"/>
          <w:lang w:eastAsia="ar-SA"/>
        </w:rPr>
        <w:t>51074-2003 «Национальный стандарт Российской Федерации. Продукты пищевые. Информация для потребителя. Общие требования»;</w:t>
      </w:r>
    </w:p>
    <w:p w14:paraId="22DBA7F3" w14:textId="77777777" w:rsidR="00C00184" w:rsidRDefault="00C00184" w:rsidP="00C00184">
      <w:pPr>
        <w:pStyle w:val="af1"/>
        <w:numPr>
          <w:ilvl w:val="0"/>
          <w:numId w:val="36"/>
        </w:numPr>
        <w:tabs>
          <w:tab w:val="left" w:pos="1134"/>
        </w:tabs>
        <w:suppressAutoHyphens/>
        <w:ind w:left="0" w:firstLine="709"/>
        <w:jc w:val="both"/>
        <w:rPr>
          <w:sz w:val="28"/>
          <w:szCs w:val="28"/>
          <w:lang w:eastAsia="ar-SA"/>
        </w:rPr>
      </w:pPr>
      <w:r>
        <w:rPr>
          <w:sz w:val="28"/>
          <w:szCs w:val="28"/>
          <w:lang w:eastAsia="ar-SA"/>
        </w:rPr>
        <w:t>Технический регламент Таможенного союза «О безопасности пищевой продукции» (ТР</w:t>
      </w:r>
      <w:r w:rsidR="00534E81">
        <w:rPr>
          <w:sz w:val="28"/>
          <w:szCs w:val="28"/>
          <w:lang w:eastAsia="ar-SA"/>
        </w:rPr>
        <w:t> </w:t>
      </w:r>
      <w:r>
        <w:rPr>
          <w:sz w:val="28"/>
          <w:szCs w:val="28"/>
          <w:lang w:eastAsia="ar-SA"/>
        </w:rPr>
        <w:t>ТС</w:t>
      </w:r>
      <w:r w:rsidR="00534E81">
        <w:rPr>
          <w:sz w:val="28"/>
          <w:szCs w:val="28"/>
          <w:lang w:eastAsia="ar-SA"/>
        </w:rPr>
        <w:t> </w:t>
      </w:r>
      <w:r>
        <w:rPr>
          <w:sz w:val="28"/>
          <w:szCs w:val="28"/>
          <w:lang w:eastAsia="ar-SA"/>
        </w:rPr>
        <w:t>021/2011);</w:t>
      </w:r>
    </w:p>
    <w:p w14:paraId="5FC6CE12" w14:textId="77777777" w:rsidR="00C00184" w:rsidRDefault="00C00184" w:rsidP="00C00184">
      <w:pPr>
        <w:pStyle w:val="af1"/>
        <w:numPr>
          <w:ilvl w:val="0"/>
          <w:numId w:val="36"/>
        </w:numPr>
        <w:tabs>
          <w:tab w:val="left" w:pos="1134"/>
        </w:tabs>
        <w:suppressAutoHyphens/>
        <w:ind w:left="0" w:firstLine="709"/>
        <w:jc w:val="both"/>
        <w:rPr>
          <w:sz w:val="28"/>
          <w:szCs w:val="28"/>
          <w:lang w:eastAsia="ar-SA"/>
        </w:rPr>
      </w:pPr>
      <w:r>
        <w:rPr>
          <w:sz w:val="28"/>
          <w:szCs w:val="28"/>
          <w:lang w:eastAsia="ar-SA"/>
        </w:rPr>
        <w:lastRenderedPageBreak/>
        <w:t>Технический регламент Таможенного союза «Пищевая продукция в части ее маркировки» (ТР ТС 022/2011);</w:t>
      </w:r>
    </w:p>
    <w:p w14:paraId="68DC7C9A" w14:textId="77777777" w:rsidR="00C00184" w:rsidRDefault="00C00184" w:rsidP="00C00184">
      <w:pPr>
        <w:pStyle w:val="af1"/>
        <w:numPr>
          <w:ilvl w:val="0"/>
          <w:numId w:val="36"/>
        </w:numPr>
        <w:tabs>
          <w:tab w:val="left" w:pos="1134"/>
        </w:tabs>
        <w:suppressAutoHyphens/>
        <w:ind w:left="0" w:firstLine="709"/>
        <w:jc w:val="both"/>
        <w:rPr>
          <w:sz w:val="28"/>
          <w:szCs w:val="28"/>
        </w:rPr>
      </w:pPr>
      <w:r>
        <w:rPr>
          <w:sz w:val="28"/>
          <w:szCs w:val="28"/>
          <w:lang w:eastAsia="ar-SA"/>
        </w:rPr>
        <w:t>Технический регламент Таможенного союза</w:t>
      </w:r>
      <w:r>
        <w:rPr>
          <w:sz w:val="28"/>
          <w:szCs w:val="28"/>
        </w:rPr>
        <w:t xml:space="preserve"> «О безопасности игрушек»</w:t>
      </w:r>
      <w:r>
        <w:rPr>
          <w:sz w:val="28"/>
          <w:szCs w:val="28"/>
          <w:lang w:eastAsia="ar-SA"/>
        </w:rPr>
        <w:t xml:space="preserve"> (ТР ТС 008/2011);</w:t>
      </w:r>
    </w:p>
    <w:p w14:paraId="6DA507A5" w14:textId="77777777" w:rsidR="00C00184" w:rsidRDefault="00C00184" w:rsidP="00C00184">
      <w:pPr>
        <w:pStyle w:val="af1"/>
        <w:numPr>
          <w:ilvl w:val="0"/>
          <w:numId w:val="36"/>
        </w:numPr>
        <w:tabs>
          <w:tab w:val="left" w:pos="1134"/>
        </w:tabs>
        <w:suppressAutoHyphens/>
        <w:ind w:left="0" w:firstLine="709"/>
        <w:jc w:val="both"/>
        <w:rPr>
          <w:sz w:val="28"/>
          <w:szCs w:val="28"/>
        </w:rPr>
      </w:pPr>
      <w:r>
        <w:rPr>
          <w:sz w:val="28"/>
          <w:szCs w:val="28"/>
        </w:rPr>
        <w:t>ГОСТ 25779-90 «Межгосударственный стандарт. Игрушки. Общие требования безопасности и методы контроля»;</w:t>
      </w:r>
    </w:p>
    <w:p w14:paraId="6F232DC3" w14:textId="74054D71" w:rsidR="008728C2" w:rsidRPr="000452BF" w:rsidRDefault="00C00184" w:rsidP="000452BF">
      <w:pPr>
        <w:pStyle w:val="af1"/>
        <w:numPr>
          <w:ilvl w:val="0"/>
          <w:numId w:val="36"/>
        </w:numPr>
        <w:tabs>
          <w:tab w:val="left" w:pos="1134"/>
        </w:tabs>
        <w:suppressAutoHyphens/>
        <w:ind w:left="0" w:firstLine="709"/>
        <w:jc w:val="both"/>
        <w:rPr>
          <w:sz w:val="28"/>
          <w:szCs w:val="28"/>
        </w:rPr>
      </w:pPr>
      <w:r>
        <w:rPr>
          <w:sz w:val="28"/>
          <w:szCs w:val="28"/>
        </w:rPr>
        <w:t>ГОСТ</w:t>
      </w:r>
      <w:r w:rsidR="00534E81">
        <w:rPr>
          <w:sz w:val="28"/>
          <w:szCs w:val="28"/>
        </w:rPr>
        <w:t> </w:t>
      </w:r>
      <w:r>
        <w:rPr>
          <w:sz w:val="28"/>
          <w:szCs w:val="28"/>
        </w:rPr>
        <w:t>Р</w:t>
      </w:r>
      <w:r w:rsidR="00534E81">
        <w:rPr>
          <w:sz w:val="28"/>
          <w:szCs w:val="28"/>
        </w:rPr>
        <w:t> </w:t>
      </w:r>
      <w:r>
        <w:rPr>
          <w:sz w:val="28"/>
          <w:szCs w:val="28"/>
        </w:rPr>
        <w:t xml:space="preserve">53906-2010 </w:t>
      </w:r>
      <w:r w:rsidRPr="00534E81">
        <w:rPr>
          <w:spacing w:val="-4"/>
          <w:sz w:val="28"/>
          <w:szCs w:val="28"/>
        </w:rPr>
        <w:t>«</w:t>
      </w:r>
      <w:r w:rsidRPr="00534E81">
        <w:rPr>
          <w:spacing w:val="-4"/>
          <w:sz w:val="28"/>
          <w:szCs w:val="28"/>
          <w:lang w:eastAsia="ar-SA"/>
        </w:rPr>
        <w:t xml:space="preserve">Национальный стандарт Российской Федерации. </w:t>
      </w:r>
      <w:r w:rsidRPr="00534E81">
        <w:rPr>
          <w:spacing w:val="-4"/>
          <w:sz w:val="28"/>
          <w:szCs w:val="28"/>
        </w:rPr>
        <w:t>Игрушки. Общие требования безопасности и методы испытаний. Механические</w:t>
      </w:r>
      <w:r>
        <w:rPr>
          <w:sz w:val="28"/>
          <w:szCs w:val="28"/>
        </w:rPr>
        <w:t xml:space="preserve"> и физические свойства»</w:t>
      </w:r>
      <w:r w:rsidR="00790B13">
        <w:rPr>
          <w:sz w:val="28"/>
          <w:szCs w:val="28"/>
        </w:rPr>
        <w:t>.</w:t>
      </w:r>
    </w:p>
    <w:p w14:paraId="339F968A" w14:textId="77777777" w:rsidR="00C00184" w:rsidRDefault="007056A9" w:rsidP="00C00184">
      <w:pPr>
        <w:tabs>
          <w:tab w:val="left" w:pos="1134"/>
        </w:tabs>
        <w:ind w:firstLine="709"/>
        <w:jc w:val="both"/>
        <w:rPr>
          <w:bCs/>
          <w:sz w:val="28"/>
          <w:szCs w:val="28"/>
          <w:lang w:eastAsia="en-US"/>
        </w:rPr>
      </w:pPr>
      <w:r>
        <w:rPr>
          <w:sz w:val="28"/>
          <w:szCs w:val="28"/>
          <w:lang w:eastAsia="en-US"/>
        </w:rPr>
        <w:t>Если</w:t>
      </w:r>
      <w:r w:rsidR="00C00184">
        <w:rPr>
          <w:sz w:val="28"/>
          <w:szCs w:val="28"/>
          <w:lang w:eastAsia="en-US"/>
        </w:rPr>
        <w:t xml:space="preserve"> нормативные правовые акты и нормат</w:t>
      </w:r>
      <w:r w:rsidR="00534E81">
        <w:rPr>
          <w:sz w:val="28"/>
          <w:szCs w:val="28"/>
          <w:lang w:eastAsia="en-US"/>
        </w:rPr>
        <w:t>ивные документы, указанные в ТЗ</w:t>
      </w:r>
      <w:r w:rsidR="00C00184">
        <w:rPr>
          <w:sz w:val="28"/>
          <w:szCs w:val="28"/>
          <w:lang w:eastAsia="en-US"/>
        </w:rPr>
        <w:t xml:space="preserve"> утратят силу и прекратят свое действие, то Подрядчик обязан руководствоваться действующими нормативными правовыми актами и нормативными документами, в том числе теми, которые будут введены в действие вместо утративших силу.</w:t>
      </w:r>
    </w:p>
    <w:p w14:paraId="0C5EF9FD" w14:textId="77777777" w:rsidR="00C00184" w:rsidRDefault="00C00184" w:rsidP="00C00184">
      <w:pPr>
        <w:pStyle w:val="af1"/>
        <w:numPr>
          <w:ilvl w:val="0"/>
          <w:numId w:val="35"/>
        </w:numPr>
        <w:tabs>
          <w:tab w:val="left" w:pos="1276"/>
        </w:tabs>
        <w:ind w:left="0" w:firstLine="709"/>
        <w:jc w:val="both"/>
        <w:rPr>
          <w:b/>
          <w:sz w:val="28"/>
          <w:szCs w:val="28"/>
        </w:rPr>
      </w:pPr>
      <w:r>
        <w:rPr>
          <w:b/>
          <w:sz w:val="28"/>
          <w:szCs w:val="28"/>
        </w:rPr>
        <w:t>Условия выполнения работ</w:t>
      </w:r>
    </w:p>
    <w:p w14:paraId="32A907D2" w14:textId="01760FBD" w:rsidR="00C00184" w:rsidRPr="00D62442" w:rsidRDefault="00550652" w:rsidP="00A359ED">
      <w:pPr>
        <w:pStyle w:val="af1"/>
        <w:numPr>
          <w:ilvl w:val="0"/>
          <w:numId w:val="37"/>
        </w:numPr>
        <w:ind w:left="0" w:firstLine="709"/>
        <w:jc w:val="both"/>
        <w:rPr>
          <w:rFonts w:eastAsia="Arial"/>
          <w:sz w:val="28"/>
          <w:szCs w:val="28"/>
          <w:lang w:eastAsia="ar-SA"/>
        </w:rPr>
      </w:pPr>
      <w:r>
        <w:rPr>
          <w:rFonts w:eastAsia="Arial"/>
          <w:sz w:val="28"/>
          <w:szCs w:val="28"/>
          <w:lang w:eastAsia="ar-SA"/>
        </w:rPr>
        <w:t xml:space="preserve">В течение 10 (десяти) </w:t>
      </w:r>
      <w:r w:rsidR="00C00184">
        <w:rPr>
          <w:rFonts w:eastAsia="Arial"/>
          <w:sz w:val="28"/>
          <w:szCs w:val="28"/>
          <w:lang w:eastAsia="ar-SA"/>
        </w:rPr>
        <w:t>рабочих дней с даты заключения договора Подрядчик представляет Заказчику на утверждение образец НПД, изготовленный в соответствии с требованиями ТЗ, по</w:t>
      </w:r>
      <w:r w:rsidR="00D62442">
        <w:rPr>
          <w:rFonts w:eastAsia="Arial"/>
          <w:sz w:val="28"/>
          <w:szCs w:val="28"/>
          <w:lang w:eastAsia="ar-SA"/>
        </w:rPr>
        <w:t xml:space="preserve"> адресу Заказчика:</w:t>
      </w:r>
      <w:r w:rsidR="00D62442" w:rsidRPr="00D62442">
        <w:rPr>
          <w:rFonts w:eastAsia="Calibri"/>
          <w:szCs w:val="22"/>
          <w:lang w:eastAsia="en-US"/>
        </w:rPr>
        <w:t xml:space="preserve"> </w:t>
      </w:r>
      <w:r w:rsidR="00C214DF" w:rsidRPr="00EB6928">
        <w:rPr>
          <w:rFonts w:eastAsia="Arial"/>
          <w:sz w:val="28"/>
          <w:szCs w:val="28"/>
          <w:lang w:eastAsia="ar-SA"/>
        </w:rPr>
        <w:t>190121,</w:t>
      </w:r>
      <w:r w:rsidR="00C214DF">
        <w:t xml:space="preserve"> </w:t>
      </w:r>
      <w:r w:rsidR="00C214DF" w:rsidRPr="00EB6928">
        <w:rPr>
          <w:rFonts w:eastAsia="Arial"/>
          <w:sz w:val="28"/>
          <w:szCs w:val="28"/>
          <w:lang w:eastAsia="ar-SA"/>
        </w:rPr>
        <w:t>г. Санкт-Петербург, ул. Большая Морская д.61</w:t>
      </w:r>
      <w:r w:rsidR="00C00184" w:rsidRPr="00D62442">
        <w:rPr>
          <w:rFonts w:eastAsia="Arial"/>
          <w:sz w:val="28"/>
          <w:szCs w:val="28"/>
          <w:lang w:eastAsia="ar-SA"/>
        </w:rPr>
        <w:t>.</w:t>
      </w:r>
    </w:p>
    <w:p w14:paraId="199DE3E0" w14:textId="77777777" w:rsidR="00C00184" w:rsidRDefault="00C00184" w:rsidP="00C00184">
      <w:pPr>
        <w:pStyle w:val="af1"/>
        <w:numPr>
          <w:ilvl w:val="0"/>
          <w:numId w:val="37"/>
        </w:numPr>
        <w:ind w:left="0" w:firstLine="709"/>
        <w:jc w:val="both"/>
        <w:rPr>
          <w:rFonts w:eastAsia="Arial"/>
          <w:sz w:val="28"/>
          <w:szCs w:val="28"/>
          <w:lang w:eastAsia="ar-SA"/>
        </w:rPr>
      </w:pPr>
      <w:r>
        <w:rPr>
          <w:rFonts w:eastAsia="Arial"/>
          <w:sz w:val="28"/>
          <w:szCs w:val="28"/>
          <w:lang w:eastAsia="ar-SA"/>
        </w:rPr>
        <w:t>Заказчик рассматривает предоставленный обр</w:t>
      </w:r>
      <w:r w:rsidR="0043758B">
        <w:rPr>
          <w:rFonts w:eastAsia="Arial"/>
          <w:sz w:val="28"/>
          <w:szCs w:val="28"/>
          <w:lang w:eastAsia="ar-SA"/>
        </w:rPr>
        <w:t xml:space="preserve">азец НПД в течение 3 (трех) </w:t>
      </w:r>
      <w:r>
        <w:rPr>
          <w:rFonts w:eastAsia="Arial"/>
          <w:sz w:val="28"/>
          <w:szCs w:val="28"/>
          <w:lang w:eastAsia="ar-SA"/>
        </w:rPr>
        <w:t>рабочих дней с момента его получения.</w:t>
      </w:r>
    </w:p>
    <w:p w14:paraId="593BC105" w14:textId="77777777" w:rsidR="00C00184" w:rsidRDefault="00C00184" w:rsidP="00C00184">
      <w:pPr>
        <w:pStyle w:val="af1"/>
        <w:numPr>
          <w:ilvl w:val="0"/>
          <w:numId w:val="37"/>
        </w:numPr>
        <w:ind w:left="0" w:firstLine="709"/>
        <w:jc w:val="both"/>
        <w:rPr>
          <w:rFonts w:eastAsia="Arial"/>
          <w:sz w:val="28"/>
          <w:szCs w:val="28"/>
          <w:lang w:eastAsia="ar-SA"/>
        </w:rPr>
      </w:pPr>
      <w:r>
        <w:rPr>
          <w:rFonts w:eastAsia="Arial"/>
          <w:sz w:val="28"/>
          <w:szCs w:val="28"/>
          <w:lang w:eastAsia="ar-SA"/>
        </w:rPr>
        <w:t xml:space="preserve">В случае получения от Заказчика замечаний по представленному образцу НПД Подрядчик </w:t>
      </w:r>
      <w:r w:rsidR="006B20F6">
        <w:rPr>
          <w:rFonts w:eastAsia="Arial"/>
          <w:sz w:val="28"/>
          <w:szCs w:val="28"/>
          <w:lang w:eastAsia="ar-SA"/>
        </w:rPr>
        <w:t>обяза</w:t>
      </w:r>
      <w:r>
        <w:rPr>
          <w:rFonts w:eastAsia="Arial"/>
          <w:sz w:val="28"/>
          <w:szCs w:val="28"/>
          <w:lang w:eastAsia="ar-SA"/>
        </w:rPr>
        <w:t xml:space="preserve">н устранить замечания, полученные </w:t>
      </w:r>
      <w:r w:rsidR="006417AC">
        <w:rPr>
          <w:rFonts w:eastAsia="Arial"/>
          <w:sz w:val="28"/>
          <w:szCs w:val="28"/>
          <w:lang w:eastAsia="ar-SA"/>
        </w:rPr>
        <w:t xml:space="preserve">от Заказчика, в течение 3 (трех) </w:t>
      </w:r>
      <w:r>
        <w:rPr>
          <w:rFonts w:eastAsia="Arial"/>
          <w:sz w:val="28"/>
          <w:szCs w:val="28"/>
          <w:lang w:eastAsia="ar-SA"/>
        </w:rPr>
        <w:t>рабочих дней с момента их получения и пред</w:t>
      </w:r>
      <w:r w:rsidR="004D4532">
        <w:rPr>
          <w:rFonts w:eastAsia="Arial"/>
          <w:sz w:val="28"/>
          <w:szCs w:val="28"/>
          <w:lang w:eastAsia="ar-SA"/>
        </w:rPr>
        <w:t>о</w:t>
      </w:r>
      <w:r>
        <w:rPr>
          <w:rFonts w:eastAsia="Arial"/>
          <w:sz w:val="28"/>
          <w:szCs w:val="28"/>
          <w:lang w:eastAsia="ar-SA"/>
        </w:rPr>
        <w:t>ставить образец НПД Заказчику на повторное утверждение. Заказчик рассматривает повторно представл</w:t>
      </w:r>
      <w:r w:rsidR="00187B51">
        <w:rPr>
          <w:rFonts w:eastAsia="Arial"/>
          <w:sz w:val="28"/>
          <w:szCs w:val="28"/>
          <w:lang w:eastAsia="ar-SA"/>
        </w:rPr>
        <w:t xml:space="preserve">енный образец НПД в течение 2 (двух) </w:t>
      </w:r>
      <w:r>
        <w:rPr>
          <w:rFonts w:eastAsia="Arial"/>
          <w:sz w:val="28"/>
          <w:szCs w:val="28"/>
          <w:lang w:eastAsia="ar-SA"/>
        </w:rPr>
        <w:t xml:space="preserve">рабочих дней с момента его получения. </w:t>
      </w:r>
    </w:p>
    <w:p w14:paraId="6468C2F1" w14:textId="239BE7BF" w:rsidR="00AC6EE9" w:rsidRDefault="00C00184" w:rsidP="00C00184">
      <w:pPr>
        <w:pStyle w:val="af1"/>
        <w:numPr>
          <w:ilvl w:val="0"/>
          <w:numId w:val="37"/>
        </w:numPr>
        <w:ind w:left="0" w:firstLine="709"/>
        <w:jc w:val="both"/>
        <w:rPr>
          <w:sz w:val="28"/>
          <w:szCs w:val="28"/>
        </w:rPr>
      </w:pPr>
      <w:r>
        <w:rPr>
          <w:sz w:val="28"/>
          <w:szCs w:val="28"/>
        </w:rPr>
        <w:t xml:space="preserve">Подрядчик </w:t>
      </w:r>
      <w:r w:rsidR="006B20F6">
        <w:rPr>
          <w:sz w:val="28"/>
          <w:szCs w:val="28"/>
        </w:rPr>
        <w:t>уведомля</w:t>
      </w:r>
      <w:r>
        <w:rPr>
          <w:sz w:val="28"/>
          <w:szCs w:val="28"/>
        </w:rPr>
        <w:t>ет Заказчика о готовности поставки НПД по электронной почте</w:t>
      </w:r>
      <w:r w:rsidR="006B20F6">
        <w:rPr>
          <w:rStyle w:val="af0"/>
          <w:sz w:val="28"/>
          <w:szCs w:val="28"/>
        </w:rPr>
        <w:footnoteReference w:id="1"/>
      </w:r>
      <w:r w:rsidR="00BE2548">
        <w:rPr>
          <w:sz w:val="28"/>
          <w:szCs w:val="28"/>
        </w:rPr>
        <w:t xml:space="preserve"> не менее</w:t>
      </w:r>
      <w:r w:rsidR="00616E2D">
        <w:rPr>
          <w:sz w:val="28"/>
          <w:szCs w:val="28"/>
        </w:rPr>
        <w:t>,</w:t>
      </w:r>
      <w:r w:rsidR="00BE2548">
        <w:rPr>
          <w:sz w:val="28"/>
          <w:szCs w:val="28"/>
        </w:rPr>
        <w:t xml:space="preserve"> чем за 2 </w:t>
      </w:r>
      <w:r w:rsidR="00BE2548">
        <w:rPr>
          <w:rFonts w:eastAsia="Arial"/>
          <w:sz w:val="28"/>
          <w:szCs w:val="28"/>
          <w:lang w:eastAsia="ar-SA"/>
        </w:rPr>
        <w:t xml:space="preserve">(два) </w:t>
      </w:r>
      <w:r>
        <w:rPr>
          <w:sz w:val="28"/>
          <w:szCs w:val="28"/>
        </w:rPr>
        <w:t xml:space="preserve">рабочих дней до даты доставки. </w:t>
      </w:r>
    </w:p>
    <w:p w14:paraId="0D94AEDC" w14:textId="4F70F017" w:rsidR="00461478" w:rsidRDefault="00C00184" w:rsidP="00461478">
      <w:pPr>
        <w:autoSpaceDE w:val="0"/>
        <w:autoSpaceDN w:val="0"/>
        <w:adjustRightInd w:val="0"/>
        <w:jc w:val="both"/>
        <w:rPr>
          <w:bCs/>
          <w:sz w:val="28"/>
          <w:szCs w:val="28"/>
        </w:rPr>
      </w:pPr>
      <w:r>
        <w:rPr>
          <w:sz w:val="28"/>
          <w:szCs w:val="28"/>
        </w:rPr>
        <w:t xml:space="preserve">Подрядчик осуществляет доставку НПД в общем </w:t>
      </w:r>
      <w:r w:rsidRPr="000B6749">
        <w:rPr>
          <w:sz w:val="28"/>
          <w:szCs w:val="28"/>
        </w:rPr>
        <w:t>количестве</w:t>
      </w:r>
      <w:r w:rsidR="0091397D" w:rsidRPr="000B6749">
        <w:rPr>
          <w:sz w:val="28"/>
          <w:szCs w:val="28"/>
        </w:rPr>
        <w:t xml:space="preserve"> </w:t>
      </w:r>
      <w:r w:rsidR="00461478">
        <w:rPr>
          <w:sz w:val="28"/>
          <w:szCs w:val="28"/>
        </w:rPr>
        <w:t xml:space="preserve">2 </w:t>
      </w:r>
      <w:r w:rsidR="008C1262">
        <w:rPr>
          <w:sz w:val="28"/>
          <w:szCs w:val="28"/>
        </w:rPr>
        <w:t>482</w:t>
      </w:r>
      <w:r w:rsidR="000B6749" w:rsidRPr="000B6749">
        <w:rPr>
          <w:sz w:val="28"/>
          <w:szCs w:val="28"/>
        </w:rPr>
        <w:t xml:space="preserve"> (</w:t>
      </w:r>
      <w:r w:rsidR="00461478">
        <w:rPr>
          <w:sz w:val="28"/>
          <w:szCs w:val="28"/>
        </w:rPr>
        <w:t xml:space="preserve">Две тысячи </w:t>
      </w:r>
      <w:r w:rsidR="008C1262">
        <w:rPr>
          <w:sz w:val="28"/>
          <w:szCs w:val="28"/>
        </w:rPr>
        <w:t>четыреста восемьдесят две</w:t>
      </w:r>
      <w:r w:rsidR="0091397D" w:rsidRPr="000B6749">
        <w:rPr>
          <w:sz w:val="28"/>
          <w:szCs w:val="28"/>
        </w:rPr>
        <w:t>)</w:t>
      </w:r>
      <w:r w:rsidR="0091397D">
        <w:rPr>
          <w:sz w:val="28"/>
          <w:szCs w:val="28"/>
        </w:rPr>
        <w:t xml:space="preserve"> </w:t>
      </w:r>
      <w:r w:rsidR="00061D90">
        <w:rPr>
          <w:sz w:val="28"/>
          <w:szCs w:val="28"/>
        </w:rPr>
        <w:t>штук</w:t>
      </w:r>
      <w:r w:rsidR="008C1262">
        <w:rPr>
          <w:sz w:val="28"/>
          <w:szCs w:val="28"/>
        </w:rPr>
        <w:t>и</w:t>
      </w:r>
      <w:r w:rsidR="00061D90">
        <w:rPr>
          <w:sz w:val="28"/>
          <w:szCs w:val="28"/>
        </w:rPr>
        <w:t xml:space="preserve"> в период с 01.12.2026 по 08.12.2026</w:t>
      </w:r>
      <w:r w:rsidR="00762CA6">
        <w:rPr>
          <w:sz w:val="28"/>
          <w:szCs w:val="28"/>
        </w:rPr>
        <w:t xml:space="preserve"> </w:t>
      </w:r>
      <w:r w:rsidR="00785602">
        <w:rPr>
          <w:bCs/>
          <w:sz w:val="28"/>
          <w:szCs w:val="28"/>
        </w:rPr>
        <w:t>по следующим адресам</w:t>
      </w:r>
      <w:r w:rsidR="009F0028">
        <w:rPr>
          <w:bCs/>
          <w:sz w:val="28"/>
          <w:szCs w:val="28"/>
        </w:rPr>
        <w:t xml:space="preserve">: </w:t>
      </w:r>
    </w:p>
    <w:p w14:paraId="479826AF" w14:textId="77777777" w:rsidR="00785602" w:rsidRDefault="00785602" w:rsidP="00461478">
      <w:pPr>
        <w:autoSpaceDE w:val="0"/>
        <w:autoSpaceDN w:val="0"/>
        <w:adjustRightInd w:val="0"/>
        <w:jc w:val="both"/>
        <w:rPr>
          <w:bCs/>
          <w:sz w:val="28"/>
          <w:szCs w:val="28"/>
        </w:rPr>
      </w:pPr>
    </w:p>
    <w:tbl>
      <w:tblPr>
        <w:tblStyle w:val="ad"/>
        <w:tblW w:w="0" w:type="auto"/>
        <w:tblLook w:val="04A0" w:firstRow="1" w:lastRow="0" w:firstColumn="1" w:lastColumn="0" w:noHBand="0" w:noVBand="1"/>
      </w:tblPr>
      <w:tblGrid>
        <w:gridCol w:w="3246"/>
        <w:gridCol w:w="1163"/>
        <w:gridCol w:w="4934"/>
      </w:tblGrid>
      <w:tr w:rsidR="00785602" w:rsidRPr="00E313A9" w14:paraId="09B33AF5" w14:textId="77777777" w:rsidTr="007C6B7A">
        <w:tc>
          <w:tcPr>
            <w:tcW w:w="3246" w:type="dxa"/>
          </w:tcPr>
          <w:p w14:paraId="53D34D86" w14:textId="77777777" w:rsidR="00785602" w:rsidRPr="00E313A9" w:rsidRDefault="00785602" w:rsidP="007C6B7A">
            <w:pPr>
              <w:autoSpaceDE w:val="0"/>
              <w:autoSpaceDN w:val="0"/>
              <w:adjustRightInd w:val="0"/>
              <w:jc w:val="both"/>
            </w:pPr>
            <w:r w:rsidRPr="00E313A9">
              <w:t>УФПС</w:t>
            </w:r>
          </w:p>
        </w:tc>
        <w:tc>
          <w:tcPr>
            <w:tcW w:w="1163" w:type="dxa"/>
          </w:tcPr>
          <w:p w14:paraId="6C51EEB6" w14:textId="77777777" w:rsidR="00785602" w:rsidRPr="00E313A9" w:rsidRDefault="00785602" w:rsidP="007C6B7A">
            <w:pPr>
              <w:autoSpaceDE w:val="0"/>
              <w:autoSpaceDN w:val="0"/>
              <w:adjustRightInd w:val="0"/>
              <w:jc w:val="both"/>
            </w:pPr>
            <w:r w:rsidRPr="00E313A9">
              <w:t xml:space="preserve">Кол-во </w:t>
            </w:r>
            <w:r>
              <w:t>НПД</w:t>
            </w:r>
          </w:p>
        </w:tc>
        <w:tc>
          <w:tcPr>
            <w:tcW w:w="4934" w:type="dxa"/>
          </w:tcPr>
          <w:p w14:paraId="1E3F9E93" w14:textId="77777777" w:rsidR="00785602" w:rsidRPr="00E313A9" w:rsidRDefault="00785602" w:rsidP="007C6B7A">
            <w:pPr>
              <w:autoSpaceDE w:val="0"/>
              <w:autoSpaceDN w:val="0"/>
              <w:adjustRightInd w:val="0"/>
              <w:jc w:val="both"/>
            </w:pPr>
            <w:r w:rsidRPr="00E313A9">
              <w:t>Адрес</w:t>
            </w:r>
            <w:r>
              <w:t xml:space="preserve"> доставки</w:t>
            </w:r>
          </w:p>
        </w:tc>
      </w:tr>
      <w:tr w:rsidR="00785602" w14:paraId="451171CD" w14:textId="77777777" w:rsidTr="007C6B7A">
        <w:tc>
          <w:tcPr>
            <w:tcW w:w="3246" w:type="dxa"/>
          </w:tcPr>
          <w:p w14:paraId="3BE97C68" w14:textId="44D3B54C" w:rsidR="00785602" w:rsidRDefault="00785602" w:rsidP="00785602">
            <w:pPr>
              <w:autoSpaceDE w:val="0"/>
              <w:autoSpaceDN w:val="0"/>
              <w:adjustRightInd w:val="0"/>
              <w:rPr>
                <w:sz w:val="28"/>
                <w:szCs w:val="28"/>
              </w:rPr>
            </w:pPr>
            <w:r>
              <w:t>УФПС</w:t>
            </w:r>
            <w:r w:rsidRPr="00225130">
              <w:t xml:space="preserve"> </w:t>
            </w:r>
            <w:r>
              <w:t>Архангельской области</w:t>
            </w:r>
          </w:p>
        </w:tc>
        <w:tc>
          <w:tcPr>
            <w:tcW w:w="1163" w:type="dxa"/>
          </w:tcPr>
          <w:p w14:paraId="07566C7D" w14:textId="6CDD1E92" w:rsidR="00785602" w:rsidRDefault="00785602" w:rsidP="00785602">
            <w:pPr>
              <w:autoSpaceDE w:val="0"/>
              <w:autoSpaceDN w:val="0"/>
              <w:adjustRightInd w:val="0"/>
              <w:jc w:val="both"/>
              <w:rPr>
                <w:sz w:val="28"/>
                <w:szCs w:val="28"/>
              </w:rPr>
            </w:pPr>
            <w:r>
              <w:t>82</w:t>
            </w:r>
            <w:r w:rsidRPr="0055701D">
              <w:t>0</w:t>
            </w:r>
          </w:p>
        </w:tc>
        <w:tc>
          <w:tcPr>
            <w:tcW w:w="4934" w:type="dxa"/>
          </w:tcPr>
          <w:p w14:paraId="198CAE8F" w14:textId="3A781A7C" w:rsidR="00785602" w:rsidRDefault="00785602" w:rsidP="00785602">
            <w:pPr>
              <w:autoSpaceDE w:val="0"/>
              <w:autoSpaceDN w:val="0"/>
              <w:adjustRightInd w:val="0"/>
              <w:rPr>
                <w:sz w:val="28"/>
                <w:szCs w:val="28"/>
              </w:rPr>
            </w:pPr>
            <w:r>
              <w:t>163051, г. Архангельск, пр. Дзержинского, д.6.</w:t>
            </w:r>
          </w:p>
        </w:tc>
      </w:tr>
      <w:tr w:rsidR="00785602" w:rsidRPr="0055701D" w14:paraId="76F1AB92" w14:textId="77777777" w:rsidTr="007C6B7A">
        <w:tc>
          <w:tcPr>
            <w:tcW w:w="3246" w:type="dxa"/>
          </w:tcPr>
          <w:p w14:paraId="494794BF" w14:textId="72FC888A" w:rsidR="00785602" w:rsidRDefault="00785602" w:rsidP="00785602">
            <w:pPr>
              <w:autoSpaceDE w:val="0"/>
              <w:autoSpaceDN w:val="0"/>
              <w:adjustRightInd w:val="0"/>
              <w:rPr>
                <w:sz w:val="28"/>
                <w:szCs w:val="28"/>
              </w:rPr>
            </w:pPr>
            <w:r>
              <w:t>УФПС</w:t>
            </w:r>
            <w:r w:rsidRPr="00225130">
              <w:t xml:space="preserve"> </w:t>
            </w:r>
            <w:r>
              <w:t>Республики Коми</w:t>
            </w:r>
          </w:p>
        </w:tc>
        <w:tc>
          <w:tcPr>
            <w:tcW w:w="1163" w:type="dxa"/>
          </w:tcPr>
          <w:p w14:paraId="5A2243F8" w14:textId="24BF2B1A" w:rsidR="00785602" w:rsidRPr="0055701D" w:rsidRDefault="00785602" w:rsidP="00785602">
            <w:pPr>
              <w:autoSpaceDE w:val="0"/>
              <w:autoSpaceDN w:val="0"/>
              <w:adjustRightInd w:val="0"/>
              <w:jc w:val="both"/>
            </w:pPr>
            <w:r>
              <w:t>697</w:t>
            </w:r>
          </w:p>
        </w:tc>
        <w:tc>
          <w:tcPr>
            <w:tcW w:w="4934" w:type="dxa"/>
          </w:tcPr>
          <w:p w14:paraId="6F96601A" w14:textId="790F455C" w:rsidR="00785602" w:rsidRPr="0055701D" w:rsidRDefault="00785602" w:rsidP="00785602">
            <w:pPr>
              <w:autoSpaceDE w:val="0"/>
              <w:autoSpaceDN w:val="0"/>
              <w:adjustRightInd w:val="0"/>
              <w:jc w:val="both"/>
            </w:pPr>
            <w:r w:rsidRPr="00E313A9">
              <w:t>167950, г. Сыктывкар, ул. Колхозная, д.1а</w:t>
            </w:r>
          </w:p>
        </w:tc>
      </w:tr>
      <w:tr w:rsidR="00785602" w:rsidRPr="0055701D" w14:paraId="08EA6AE8" w14:textId="77777777" w:rsidTr="007C6B7A">
        <w:tc>
          <w:tcPr>
            <w:tcW w:w="3246" w:type="dxa"/>
          </w:tcPr>
          <w:p w14:paraId="304FF00F" w14:textId="4EA470B8" w:rsidR="00785602" w:rsidRDefault="00785602" w:rsidP="00785602">
            <w:pPr>
              <w:autoSpaceDE w:val="0"/>
              <w:autoSpaceDN w:val="0"/>
              <w:adjustRightInd w:val="0"/>
              <w:rPr>
                <w:sz w:val="28"/>
                <w:szCs w:val="28"/>
              </w:rPr>
            </w:pPr>
            <w:r>
              <w:t>УФПС</w:t>
            </w:r>
            <w:r w:rsidRPr="00225130">
              <w:t xml:space="preserve"> </w:t>
            </w:r>
            <w:r>
              <w:t>Ненецкого автономного округа</w:t>
            </w:r>
          </w:p>
        </w:tc>
        <w:tc>
          <w:tcPr>
            <w:tcW w:w="1163" w:type="dxa"/>
          </w:tcPr>
          <w:p w14:paraId="05B93835" w14:textId="2FE948E4" w:rsidR="00785602" w:rsidRPr="0055701D" w:rsidRDefault="00785602" w:rsidP="00785602">
            <w:pPr>
              <w:autoSpaceDE w:val="0"/>
              <w:autoSpaceDN w:val="0"/>
              <w:adjustRightInd w:val="0"/>
              <w:jc w:val="both"/>
            </w:pPr>
            <w:r>
              <w:t>85</w:t>
            </w:r>
          </w:p>
        </w:tc>
        <w:tc>
          <w:tcPr>
            <w:tcW w:w="4934" w:type="dxa"/>
          </w:tcPr>
          <w:p w14:paraId="2DAE0B0B" w14:textId="329450ED" w:rsidR="00785602" w:rsidRPr="0055701D" w:rsidRDefault="00785602" w:rsidP="00785602">
            <w:pPr>
              <w:autoSpaceDE w:val="0"/>
              <w:autoSpaceDN w:val="0"/>
              <w:adjustRightInd w:val="0"/>
              <w:jc w:val="both"/>
            </w:pPr>
            <w:r w:rsidRPr="00A13A33">
              <w:t>166000, Ненецкий автономный округ,</w:t>
            </w:r>
            <w:r>
              <w:t xml:space="preserve">                   </w:t>
            </w:r>
            <w:r w:rsidRPr="00A13A33">
              <w:t>г. Нарьян-Мар, ул. Смидовича, д.25</w:t>
            </w:r>
          </w:p>
        </w:tc>
      </w:tr>
      <w:tr w:rsidR="00DD0A9D" w:rsidRPr="00E313A9" w14:paraId="336E2D42" w14:textId="77777777" w:rsidTr="007C6B7A">
        <w:tc>
          <w:tcPr>
            <w:tcW w:w="3246" w:type="dxa"/>
          </w:tcPr>
          <w:p w14:paraId="24140BD1" w14:textId="3B62DB20" w:rsidR="00DD0A9D" w:rsidRPr="00E313A9" w:rsidRDefault="00DD0A9D" w:rsidP="00DD0A9D">
            <w:pPr>
              <w:autoSpaceDE w:val="0"/>
              <w:autoSpaceDN w:val="0"/>
              <w:adjustRightInd w:val="0"/>
            </w:pPr>
            <w:r>
              <w:t>УФПС Кировской области</w:t>
            </w:r>
          </w:p>
        </w:tc>
        <w:tc>
          <w:tcPr>
            <w:tcW w:w="1163" w:type="dxa"/>
          </w:tcPr>
          <w:p w14:paraId="301619FB" w14:textId="0D308EFD" w:rsidR="00DD0A9D" w:rsidRPr="0055701D" w:rsidRDefault="00DD0A9D" w:rsidP="00DD0A9D">
            <w:pPr>
              <w:autoSpaceDE w:val="0"/>
              <w:autoSpaceDN w:val="0"/>
              <w:adjustRightInd w:val="0"/>
            </w:pPr>
            <w:r>
              <w:t>880</w:t>
            </w:r>
          </w:p>
        </w:tc>
        <w:tc>
          <w:tcPr>
            <w:tcW w:w="4934" w:type="dxa"/>
          </w:tcPr>
          <w:p w14:paraId="5AEF8FD8" w14:textId="2585D15B" w:rsidR="00DD0A9D" w:rsidRPr="00E313A9" w:rsidRDefault="00DD0A9D" w:rsidP="00DD0A9D">
            <w:pPr>
              <w:autoSpaceDE w:val="0"/>
              <w:autoSpaceDN w:val="0"/>
              <w:adjustRightInd w:val="0"/>
            </w:pPr>
            <w:r w:rsidRPr="00C330F0">
              <w:t>610025, Кировская область, г. Киров, ул. Деповская, д.63</w:t>
            </w:r>
          </w:p>
        </w:tc>
      </w:tr>
    </w:tbl>
    <w:p w14:paraId="2F59D4DA" w14:textId="77777777" w:rsidR="00C00184" w:rsidRDefault="00C00184" w:rsidP="00C00184">
      <w:pPr>
        <w:pStyle w:val="af1"/>
        <w:numPr>
          <w:ilvl w:val="0"/>
          <w:numId w:val="35"/>
        </w:numPr>
        <w:tabs>
          <w:tab w:val="left" w:pos="1276"/>
        </w:tabs>
        <w:ind w:left="0" w:firstLine="709"/>
        <w:jc w:val="both"/>
        <w:rPr>
          <w:sz w:val="28"/>
          <w:szCs w:val="28"/>
          <w:lang w:eastAsia="ar-SA"/>
        </w:rPr>
      </w:pPr>
      <w:r>
        <w:rPr>
          <w:b/>
          <w:sz w:val="28"/>
          <w:szCs w:val="28"/>
        </w:rPr>
        <w:t>Требования к безопасности</w:t>
      </w:r>
    </w:p>
    <w:p w14:paraId="24476E23" w14:textId="77777777" w:rsidR="00C00184" w:rsidRDefault="00C00184" w:rsidP="00C00184">
      <w:pPr>
        <w:pStyle w:val="af1"/>
        <w:ind w:left="0" w:firstLine="709"/>
        <w:jc w:val="both"/>
        <w:rPr>
          <w:sz w:val="28"/>
          <w:szCs w:val="28"/>
          <w:lang w:eastAsia="ar-SA"/>
        </w:rPr>
      </w:pPr>
      <w:r>
        <w:rPr>
          <w:sz w:val="28"/>
          <w:szCs w:val="28"/>
          <w:lang w:eastAsia="ar-SA"/>
        </w:rPr>
        <w:lastRenderedPageBreak/>
        <w:t>НПД долж</w:t>
      </w:r>
      <w:r w:rsidR="006B20F6">
        <w:rPr>
          <w:sz w:val="28"/>
          <w:szCs w:val="28"/>
          <w:lang w:eastAsia="ar-SA"/>
        </w:rPr>
        <w:t>ны</w:t>
      </w:r>
      <w:r>
        <w:rPr>
          <w:sz w:val="28"/>
          <w:szCs w:val="28"/>
          <w:lang w:eastAsia="ar-SA"/>
        </w:rPr>
        <w:t xml:space="preserve"> соответствовать требованиям качества, безопасности жизни и здоровья, а также иным требованиям безопасности (санитарным нормам и правилам, государственным стандартам), сертификации, лицензирования, установленным законодательством Российской Федерации.</w:t>
      </w:r>
    </w:p>
    <w:p w14:paraId="6358FE5E" w14:textId="77777777" w:rsidR="00C00184" w:rsidRDefault="00C00184" w:rsidP="00C00184">
      <w:pPr>
        <w:pStyle w:val="af1"/>
        <w:numPr>
          <w:ilvl w:val="0"/>
          <w:numId w:val="35"/>
        </w:numPr>
        <w:tabs>
          <w:tab w:val="left" w:pos="1276"/>
        </w:tabs>
        <w:ind w:left="0" w:firstLine="709"/>
        <w:jc w:val="both"/>
        <w:rPr>
          <w:b/>
          <w:sz w:val="28"/>
          <w:szCs w:val="28"/>
        </w:rPr>
      </w:pPr>
      <w:r>
        <w:rPr>
          <w:b/>
          <w:sz w:val="28"/>
          <w:szCs w:val="28"/>
        </w:rPr>
        <w:t>Требования к конфиденциальности</w:t>
      </w:r>
    </w:p>
    <w:p w14:paraId="68234B31" w14:textId="77777777" w:rsidR="00C00184" w:rsidRDefault="00C00184" w:rsidP="00C00184">
      <w:pPr>
        <w:pStyle w:val="ConsPlusNormal"/>
        <w:ind w:firstLine="709"/>
        <w:jc w:val="both"/>
        <w:rPr>
          <w:rFonts w:ascii="Times New Roman" w:eastAsia="Calibri" w:hAnsi="Times New Roman" w:cs="Times New Roman"/>
          <w:sz w:val="28"/>
          <w:szCs w:val="28"/>
        </w:rPr>
      </w:pPr>
      <w:r>
        <w:rPr>
          <w:rFonts w:ascii="Times New Roman" w:hAnsi="Times New Roman" w:cs="Times New Roman"/>
          <w:sz w:val="28"/>
          <w:szCs w:val="28"/>
        </w:rPr>
        <w:t>Подрядчик обязан обеспечить конфиденциальность информации коммерческого, финансового и технического характера, относящейся к предмету закупки и</w:t>
      </w:r>
      <w:r w:rsidR="00CB5E9E">
        <w:rPr>
          <w:rFonts w:ascii="Times New Roman" w:hAnsi="Times New Roman" w:cs="Times New Roman"/>
          <w:sz w:val="28"/>
          <w:szCs w:val="28"/>
        </w:rPr>
        <w:t> (</w:t>
      </w:r>
      <w:r>
        <w:rPr>
          <w:rFonts w:ascii="Times New Roman" w:hAnsi="Times New Roman" w:cs="Times New Roman"/>
          <w:sz w:val="28"/>
          <w:szCs w:val="28"/>
        </w:rPr>
        <w:t>или</w:t>
      </w:r>
      <w:r w:rsidR="00CB5E9E">
        <w:rPr>
          <w:rFonts w:ascii="Times New Roman" w:hAnsi="Times New Roman" w:cs="Times New Roman"/>
          <w:sz w:val="28"/>
          <w:szCs w:val="28"/>
        </w:rPr>
        <w:t>)</w:t>
      </w:r>
      <w:r>
        <w:rPr>
          <w:rFonts w:ascii="Times New Roman" w:hAnsi="Times New Roman" w:cs="Times New Roman"/>
          <w:sz w:val="28"/>
          <w:szCs w:val="28"/>
        </w:rPr>
        <w:t xml:space="preserve"> ставших ему известными в ходе выполнения Работ. </w:t>
      </w:r>
    </w:p>
    <w:p w14:paraId="2D0877FC" w14:textId="77777777" w:rsidR="00C00184" w:rsidRDefault="00C00184" w:rsidP="00C00184">
      <w:pPr>
        <w:pStyle w:val="af1"/>
        <w:numPr>
          <w:ilvl w:val="0"/>
          <w:numId w:val="35"/>
        </w:numPr>
        <w:tabs>
          <w:tab w:val="left" w:pos="1276"/>
        </w:tabs>
        <w:ind w:left="0" w:firstLine="709"/>
        <w:jc w:val="both"/>
        <w:rPr>
          <w:b/>
          <w:sz w:val="28"/>
          <w:szCs w:val="28"/>
        </w:rPr>
      </w:pPr>
      <w:r>
        <w:rPr>
          <w:b/>
          <w:sz w:val="28"/>
          <w:szCs w:val="28"/>
        </w:rPr>
        <w:t>Требования к сдаче-приемке выполненных работ</w:t>
      </w:r>
    </w:p>
    <w:p w14:paraId="38EFC894" w14:textId="77777777" w:rsidR="00C00184" w:rsidRDefault="00C00184" w:rsidP="00C00184">
      <w:pPr>
        <w:pStyle w:val="af1"/>
        <w:numPr>
          <w:ilvl w:val="0"/>
          <w:numId w:val="38"/>
        </w:numPr>
        <w:ind w:left="0" w:firstLine="709"/>
        <w:jc w:val="both"/>
        <w:rPr>
          <w:sz w:val="28"/>
          <w:szCs w:val="28"/>
          <w:lang w:eastAsia="ar-SA"/>
        </w:rPr>
      </w:pPr>
      <w:r>
        <w:rPr>
          <w:sz w:val="28"/>
          <w:szCs w:val="28"/>
          <w:lang w:eastAsia="ar-SA"/>
        </w:rPr>
        <w:t>Сдача-приемка выполненных Работ осуществляется путем передачи Подрядчиком НПД, а также документов, указанных в п.</w:t>
      </w:r>
      <w:r w:rsidR="00CB5E9E">
        <w:rPr>
          <w:sz w:val="28"/>
          <w:szCs w:val="28"/>
          <w:lang w:eastAsia="ar-SA"/>
        </w:rPr>
        <w:t> </w:t>
      </w:r>
      <w:r>
        <w:rPr>
          <w:sz w:val="28"/>
          <w:szCs w:val="28"/>
          <w:lang w:eastAsia="ar-SA"/>
        </w:rPr>
        <w:t>6.6 ТЗ.</w:t>
      </w:r>
    </w:p>
    <w:p w14:paraId="61EE9AEC" w14:textId="77777777" w:rsidR="00C00184" w:rsidRDefault="00C00184" w:rsidP="00C00184">
      <w:pPr>
        <w:pStyle w:val="af1"/>
        <w:numPr>
          <w:ilvl w:val="0"/>
          <w:numId w:val="38"/>
        </w:numPr>
        <w:ind w:left="0" w:firstLine="709"/>
        <w:jc w:val="both"/>
        <w:rPr>
          <w:sz w:val="28"/>
          <w:szCs w:val="28"/>
          <w:lang w:eastAsia="ar-SA"/>
        </w:rPr>
      </w:pPr>
      <w:r>
        <w:rPr>
          <w:sz w:val="28"/>
          <w:szCs w:val="28"/>
          <w:lang w:eastAsia="ar-SA"/>
        </w:rPr>
        <w:t>Приемка НПД осуществляется Заказчиком в</w:t>
      </w:r>
      <w:r w:rsidR="00617CB3">
        <w:rPr>
          <w:sz w:val="28"/>
          <w:szCs w:val="28"/>
          <w:lang w:eastAsia="ar-SA"/>
        </w:rPr>
        <w:t xml:space="preserve"> течение 15 (пятнадцати</w:t>
      </w:r>
      <w:r>
        <w:rPr>
          <w:sz w:val="28"/>
          <w:szCs w:val="28"/>
          <w:lang w:eastAsia="ar-SA"/>
        </w:rPr>
        <w:t xml:space="preserve">) рабочих дней с момента доставки НПД Заказчику. </w:t>
      </w:r>
    </w:p>
    <w:p w14:paraId="19BA42AD" w14:textId="77777777" w:rsidR="00C00184" w:rsidRDefault="00C00184" w:rsidP="00C00184">
      <w:pPr>
        <w:pStyle w:val="af1"/>
        <w:numPr>
          <w:ilvl w:val="0"/>
          <w:numId w:val="38"/>
        </w:numPr>
        <w:ind w:left="0" w:firstLine="709"/>
        <w:jc w:val="both"/>
        <w:rPr>
          <w:sz w:val="28"/>
          <w:szCs w:val="28"/>
          <w:lang w:eastAsia="ar-SA"/>
        </w:rPr>
      </w:pPr>
      <w:r w:rsidRPr="00CB5E9E">
        <w:rPr>
          <w:spacing w:val="-6"/>
          <w:sz w:val="28"/>
          <w:szCs w:val="28"/>
          <w:lang w:eastAsia="ar-SA"/>
        </w:rPr>
        <w:t>Заказчик проводит проверку соответствия наименования, количества</w:t>
      </w:r>
      <w:r>
        <w:rPr>
          <w:sz w:val="28"/>
          <w:szCs w:val="28"/>
          <w:lang w:eastAsia="ar-SA"/>
        </w:rPr>
        <w:t xml:space="preserve"> и иных характеристик </w:t>
      </w:r>
      <w:r w:rsidR="007056A9">
        <w:rPr>
          <w:sz w:val="28"/>
          <w:szCs w:val="28"/>
          <w:lang w:eastAsia="ar-SA"/>
        </w:rPr>
        <w:t xml:space="preserve">поставленных </w:t>
      </w:r>
      <w:r>
        <w:rPr>
          <w:sz w:val="28"/>
          <w:szCs w:val="28"/>
          <w:lang w:eastAsia="ar-SA"/>
        </w:rPr>
        <w:t xml:space="preserve">НПД сведениям, содержащимся в сопроводительных документах, полученных от Подрядчика. </w:t>
      </w:r>
    </w:p>
    <w:p w14:paraId="199CB2C1" w14:textId="77777777" w:rsidR="00C00184" w:rsidRDefault="00C00184" w:rsidP="00C00184">
      <w:pPr>
        <w:pStyle w:val="af1"/>
        <w:numPr>
          <w:ilvl w:val="0"/>
          <w:numId w:val="38"/>
        </w:numPr>
        <w:ind w:left="0" w:firstLine="709"/>
        <w:jc w:val="both"/>
        <w:rPr>
          <w:sz w:val="28"/>
          <w:szCs w:val="28"/>
          <w:lang w:eastAsia="ar-SA"/>
        </w:rPr>
      </w:pPr>
      <w:r>
        <w:rPr>
          <w:sz w:val="28"/>
          <w:szCs w:val="28"/>
          <w:lang w:eastAsia="ar-SA"/>
        </w:rPr>
        <w:t>При отсутствии у Заказчика претензий по количеству и качеству поставленных НПД Заказчик в течение 2 (двух) рабочих дней подписывает товарную накладную по форме ТОРГ-12 / УПД и акт сдачи-приемки выполненных работ. С момента подписания Сторонами товарной накладной по форме ТОРГ-12 / УПД и акта сдачи-приемки выполненных работ НПД считаются переданным</w:t>
      </w:r>
      <w:r w:rsidR="007056A9">
        <w:rPr>
          <w:sz w:val="28"/>
          <w:szCs w:val="28"/>
          <w:lang w:eastAsia="ar-SA"/>
        </w:rPr>
        <w:t>и</w:t>
      </w:r>
      <w:r>
        <w:rPr>
          <w:sz w:val="28"/>
          <w:szCs w:val="28"/>
          <w:lang w:eastAsia="ar-SA"/>
        </w:rPr>
        <w:t xml:space="preserve"> Подрядчиком Заказчику.</w:t>
      </w:r>
    </w:p>
    <w:p w14:paraId="2B8249AA" w14:textId="77777777" w:rsidR="00C00184" w:rsidRDefault="00C00184" w:rsidP="00C00184">
      <w:pPr>
        <w:pStyle w:val="af1"/>
        <w:numPr>
          <w:ilvl w:val="0"/>
          <w:numId w:val="35"/>
        </w:numPr>
        <w:tabs>
          <w:tab w:val="left" w:pos="1276"/>
        </w:tabs>
        <w:ind w:left="0" w:firstLine="709"/>
        <w:jc w:val="both"/>
        <w:rPr>
          <w:b/>
          <w:sz w:val="28"/>
          <w:szCs w:val="28"/>
        </w:rPr>
      </w:pPr>
      <w:r>
        <w:rPr>
          <w:b/>
          <w:sz w:val="28"/>
          <w:szCs w:val="28"/>
        </w:rPr>
        <w:t xml:space="preserve">Требования по передаче Заказчику закупки технических </w:t>
      </w:r>
      <w:r w:rsidR="00CB5E9E">
        <w:rPr>
          <w:b/>
          <w:sz w:val="28"/>
          <w:szCs w:val="28"/>
        </w:rPr>
        <w:br/>
      </w:r>
      <w:r>
        <w:rPr>
          <w:b/>
          <w:sz w:val="28"/>
          <w:szCs w:val="28"/>
        </w:rPr>
        <w:t>и иных документов (оформление результатов работ)</w:t>
      </w:r>
    </w:p>
    <w:p w14:paraId="4050D766" w14:textId="77777777" w:rsidR="00C00184" w:rsidRDefault="00C00184" w:rsidP="00C00184">
      <w:pPr>
        <w:ind w:firstLine="709"/>
        <w:jc w:val="both"/>
        <w:rPr>
          <w:sz w:val="28"/>
          <w:szCs w:val="28"/>
          <w:lang w:eastAsia="ar-SA"/>
        </w:rPr>
      </w:pPr>
      <w:r>
        <w:rPr>
          <w:sz w:val="28"/>
          <w:szCs w:val="28"/>
          <w:lang w:eastAsia="ar-SA"/>
        </w:rPr>
        <w:t>Предоставляемая Подрядчиком документация должна включать:</w:t>
      </w:r>
    </w:p>
    <w:p w14:paraId="78643952" w14:textId="77777777" w:rsidR="00C00184" w:rsidRDefault="00C00184" w:rsidP="00C00184">
      <w:pPr>
        <w:numPr>
          <w:ilvl w:val="0"/>
          <w:numId w:val="39"/>
        </w:numPr>
        <w:tabs>
          <w:tab w:val="left" w:pos="1134"/>
        </w:tabs>
        <w:ind w:left="0" w:firstLine="709"/>
        <w:jc w:val="both"/>
        <w:rPr>
          <w:sz w:val="28"/>
          <w:szCs w:val="28"/>
          <w:lang w:eastAsia="ar-SA"/>
        </w:rPr>
      </w:pPr>
      <w:r>
        <w:rPr>
          <w:sz w:val="28"/>
          <w:szCs w:val="28"/>
          <w:lang w:eastAsia="ar-SA"/>
        </w:rPr>
        <w:t>копии санитарно-эпидемиологических заключений (гигиенический сертификат), копии сертификатов качества;</w:t>
      </w:r>
    </w:p>
    <w:p w14:paraId="37F7F3C1" w14:textId="77777777" w:rsidR="00C00184" w:rsidRDefault="00C00184" w:rsidP="00C00184">
      <w:pPr>
        <w:numPr>
          <w:ilvl w:val="0"/>
          <w:numId w:val="39"/>
        </w:numPr>
        <w:tabs>
          <w:tab w:val="left" w:pos="1134"/>
        </w:tabs>
        <w:ind w:left="0" w:firstLine="709"/>
        <w:jc w:val="both"/>
        <w:rPr>
          <w:sz w:val="28"/>
          <w:szCs w:val="28"/>
          <w:lang w:eastAsia="ar-SA"/>
        </w:rPr>
      </w:pPr>
      <w:r>
        <w:rPr>
          <w:sz w:val="28"/>
          <w:szCs w:val="28"/>
          <w:lang w:eastAsia="ar-SA"/>
        </w:rPr>
        <w:t>копии деклараций о соответствии ЕАС;</w:t>
      </w:r>
    </w:p>
    <w:p w14:paraId="3E4EFB6B" w14:textId="77777777" w:rsidR="00C00184" w:rsidRDefault="00C00184" w:rsidP="00C00184">
      <w:pPr>
        <w:numPr>
          <w:ilvl w:val="0"/>
          <w:numId w:val="39"/>
        </w:numPr>
        <w:tabs>
          <w:tab w:val="left" w:pos="1134"/>
        </w:tabs>
        <w:ind w:left="0" w:firstLine="709"/>
        <w:jc w:val="both"/>
        <w:rPr>
          <w:sz w:val="28"/>
          <w:szCs w:val="28"/>
          <w:lang w:eastAsia="ar-SA"/>
        </w:rPr>
      </w:pPr>
      <w:r>
        <w:rPr>
          <w:sz w:val="28"/>
          <w:szCs w:val="28"/>
          <w:lang w:eastAsia="ar-SA"/>
        </w:rPr>
        <w:t>копии паспортов качества на каждое кондитерское изделие, входящее в набор кондитерских изделий;</w:t>
      </w:r>
    </w:p>
    <w:p w14:paraId="77101C92" w14:textId="77777777" w:rsidR="00C00184" w:rsidRDefault="00C00184" w:rsidP="00C00184">
      <w:pPr>
        <w:numPr>
          <w:ilvl w:val="0"/>
          <w:numId w:val="39"/>
        </w:numPr>
        <w:tabs>
          <w:tab w:val="left" w:pos="1134"/>
        </w:tabs>
        <w:ind w:left="0" w:firstLine="709"/>
        <w:jc w:val="both"/>
        <w:rPr>
          <w:sz w:val="28"/>
          <w:szCs w:val="28"/>
          <w:lang w:eastAsia="ar-SA"/>
        </w:rPr>
      </w:pPr>
      <w:r>
        <w:rPr>
          <w:sz w:val="28"/>
          <w:szCs w:val="28"/>
          <w:lang w:eastAsia="ar-SA"/>
        </w:rPr>
        <w:t xml:space="preserve">копию сертификата безопасности на </w:t>
      </w:r>
      <w:r>
        <w:rPr>
          <w:sz w:val="28"/>
          <w:szCs w:val="28"/>
        </w:rPr>
        <w:t>подарочную упаковку;</w:t>
      </w:r>
    </w:p>
    <w:p w14:paraId="40251209" w14:textId="77777777" w:rsidR="00C00184" w:rsidRDefault="00C00184" w:rsidP="00C00184">
      <w:pPr>
        <w:numPr>
          <w:ilvl w:val="0"/>
          <w:numId w:val="39"/>
        </w:numPr>
        <w:tabs>
          <w:tab w:val="left" w:pos="1134"/>
        </w:tabs>
        <w:ind w:left="0" w:firstLine="709"/>
        <w:jc w:val="both"/>
        <w:rPr>
          <w:sz w:val="28"/>
          <w:szCs w:val="28"/>
          <w:lang w:eastAsia="ar-SA"/>
        </w:rPr>
      </w:pPr>
      <w:r>
        <w:rPr>
          <w:sz w:val="28"/>
          <w:szCs w:val="28"/>
          <w:lang w:eastAsia="ar-SA"/>
        </w:rPr>
        <w:t>копию сертификата безопасности на вложения;</w:t>
      </w:r>
    </w:p>
    <w:p w14:paraId="6931CCFE" w14:textId="77777777" w:rsidR="00C00184" w:rsidRPr="00CB5E9E" w:rsidRDefault="00C00184" w:rsidP="00C00184">
      <w:pPr>
        <w:numPr>
          <w:ilvl w:val="0"/>
          <w:numId w:val="39"/>
        </w:numPr>
        <w:tabs>
          <w:tab w:val="left" w:pos="1134"/>
        </w:tabs>
        <w:ind w:left="0" w:firstLine="709"/>
        <w:jc w:val="both"/>
        <w:rPr>
          <w:spacing w:val="-6"/>
          <w:sz w:val="28"/>
          <w:szCs w:val="28"/>
          <w:lang w:eastAsia="ar-SA"/>
        </w:rPr>
      </w:pPr>
      <w:r w:rsidRPr="00CB5E9E">
        <w:rPr>
          <w:spacing w:val="-6"/>
          <w:sz w:val="28"/>
          <w:szCs w:val="28"/>
          <w:lang w:eastAsia="ar-SA"/>
        </w:rPr>
        <w:t>товарную накладную по форме ТОРГ-12 / УПД в 2 (двух) экземплярах;</w:t>
      </w:r>
    </w:p>
    <w:p w14:paraId="3692116D" w14:textId="2EB373A6" w:rsidR="002D1B16" w:rsidRPr="000E7C5E" w:rsidRDefault="00C00184" w:rsidP="000E7C5E">
      <w:pPr>
        <w:numPr>
          <w:ilvl w:val="0"/>
          <w:numId w:val="39"/>
        </w:numPr>
        <w:tabs>
          <w:tab w:val="left" w:pos="1134"/>
        </w:tabs>
        <w:ind w:left="0" w:firstLine="709"/>
        <w:jc w:val="both"/>
        <w:rPr>
          <w:sz w:val="28"/>
          <w:szCs w:val="28"/>
          <w:lang w:eastAsia="ar-SA"/>
        </w:rPr>
      </w:pPr>
      <w:r>
        <w:rPr>
          <w:sz w:val="28"/>
          <w:szCs w:val="28"/>
          <w:lang w:eastAsia="ar-SA"/>
        </w:rPr>
        <w:t>акт сдачи-приемки выполненн</w:t>
      </w:r>
      <w:r w:rsidR="002D1B16">
        <w:rPr>
          <w:sz w:val="28"/>
          <w:szCs w:val="28"/>
          <w:lang w:eastAsia="ar-SA"/>
        </w:rPr>
        <w:t>ых работ в 2 (двух) экземплярах</w:t>
      </w:r>
      <w:r w:rsidR="00790B13">
        <w:rPr>
          <w:sz w:val="28"/>
          <w:szCs w:val="28"/>
          <w:lang w:eastAsia="ar-SA"/>
        </w:rPr>
        <w:t>.</w:t>
      </w:r>
    </w:p>
    <w:p w14:paraId="1CB364AE" w14:textId="77777777" w:rsidR="00C00184" w:rsidRDefault="00C00184" w:rsidP="00C00184">
      <w:pPr>
        <w:pStyle w:val="ConsPlusNormal"/>
        <w:numPr>
          <w:ilvl w:val="0"/>
          <w:numId w:val="31"/>
        </w:numPr>
        <w:tabs>
          <w:tab w:val="left" w:pos="284"/>
        </w:tabs>
        <w:suppressAutoHyphens w:val="0"/>
        <w:autoSpaceDN w:val="0"/>
        <w:adjustRightInd w:val="0"/>
        <w:spacing w:before="240" w:after="120"/>
        <w:ind w:left="0" w:firstLine="0"/>
        <w:jc w:val="center"/>
        <w:rPr>
          <w:rFonts w:ascii="Times New Roman" w:hAnsi="Times New Roman" w:cs="Times New Roman"/>
          <w:b/>
          <w:sz w:val="28"/>
          <w:szCs w:val="28"/>
        </w:rPr>
      </w:pPr>
      <w:r>
        <w:rPr>
          <w:rFonts w:ascii="Times New Roman" w:hAnsi="Times New Roman" w:cs="Times New Roman"/>
          <w:b/>
          <w:sz w:val="28"/>
          <w:szCs w:val="28"/>
        </w:rPr>
        <w:t>ТРЕБОВАНИЯ К СРОКУ И (ИЛИ) ОБЪЕМУ ПРЕДОСТАВЛЕНИЯ ГАРАНТИЙ КАЧЕСТВА</w:t>
      </w:r>
    </w:p>
    <w:p w14:paraId="292A3823" w14:textId="77777777" w:rsidR="00C00184" w:rsidRPr="001E5B32" w:rsidRDefault="00C00184" w:rsidP="00C00184">
      <w:pPr>
        <w:pStyle w:val="afb"/>
        <w:ind w:firstLine="709"/>
        <w:jc w:val="both"/>
        <w:rPr>
          <w:sz w:val="28"/>
          <w:szCs w:val="28"/>
        </w:rPr>
      </w:pPr>
      <w:r>
        <w:rPr>
          <w:sz w:val="28"/>
          <w:szCs w:val="28"/>
        </w:rPr>
        <w:t>Срок гарантии качества изго</w:t>
      </w:r>
      <w:r w:rsidR="00B6120E">
        <w:rPr>
          <w:sz w:val="28"/>
          <w:szCs w:val="28"/>
        </w:rPr>
        <w:t>то</w:t>
      </w:r>
      <w:r w:rsidR="00A374B8">
        <w:rPr>
          <w:sz w:val="28"/>
          <w:szCs w:val="28"/>
        </w:rPr>
        <w:t xml:space="preserve">вленных НПД составляет </w:t>
      </w:r>
      <w:r w:rsidR="001E5B32">
        <w:rPr>
          <w:sz w:val="28"/>
          <w:szCs w:val="28"/>
        </w:rPr>
        <w:t xml:space="preserve">не менее </w:t>
      </w:r>
      <w:r w:rsidR="00A374B8">
        <w:rPr>
          <w:sz w:val="28"/>
          <w:szCs w:val="28"/>
        </w:rPr>
        <w:t>4</w:t>
      </w:r>
      <w:r w:rsidR="00B6120E">
        <w:rPr>
          <w:sz w:val="28"/>
          <w:szCs w:val="28"/>
        </w:rPr>
        <w:t xml:space="preserve"> </w:t>
      </w:r>
      <w:r w:rsidR="001E5B32">
        <w:rPr>
          <w:sz w:val="28"/>
          <w:szCs w:val="28"/>
        </w:rPr>
        <w:t>(четырех</w:t>
      </w:r>
      <w:r w:rsidR="00B6120E">
        <w:rPr>
          <w:sz w:val="28"/>
          <w:szCs w:val="28"/>
        </w:rPr>
        <w:t xml:space="preserve">) </w:t>
      </w:r>
      <w:r w:rsidR="001E5B32">
        <w:rPr>
          <w:sz w:val="28"/>
          <w:szCs w:val="28"/>
        </w:rPr>
        <w:t>месяцев</w:t>
      </w:r>
      <w:r>
        <w:rPr>
          <w:i/>
          <w:sz w:val="28"/>
          <w:szCs w:val="28"/>
        </w:rPr>
        <w:t xml:space="preserve"> </w:t>
      </w:r>
      <w:r>
        <w:rPr>
          <w:sz w:val="28"/>
          <w:szCs w:val="28"/>
        </w:rPr>
        <w:t>с момента подписания Сторонами акта сдачи-приемки выполненных работ.</w:t>
      </w:r>
      <w:r w:rsidR="00A3236F" w:rsidRPr="00A3236F">
        <w:rPr>
          <w:sz w:val="24"/>
          <w:szCs w:val="24"/>
          <w:lang w:eastAsia="ar-SA"/>
        </w:rPr>
        <w:t xml:space="preserve"> </w:t>
      </w:r>
    </w:p>
    <w:p w14:paraId="53B850C9" w14:textId="77777777" w:rsidR="00C00184" w:rsidRDefault="00C00184" w:rsidP="00C00184">
      <w:pPr>
        <w:pStyle w:val="af1"/>
        <w:numPr>
          <w:ilvl w:val="0"/>
          <w:numId w:val="31"/>
        </w:numPr>
        <w:tabs>
          <w:tab w:val="left" w:pos="0"/>
          <w:tab w:val="left" w:pos="284"/>
        </w:tabs>
        <w:spacing w:before="240" w:after="120"/>
        <w:ind w:left="0" w:firstLine="0"/>
        <w:jc w:val="center"/>
        <w:rPr>
          <w:b/>
          <w:sz w:val="28"/>
          <w:szCs w:val="28"/>
        </w:rPr>
      </w:pPr>
      <w:r>
        <w:rPr>
          <w:b/>
          <w:sz w:val="28"/>
          <w:szCs w:val="28"/>
        </w:rPr>
        <w:t>СПЕЦИАЛЬНЫЕ ТРЕБОВАНИЯ</w:t>
      </w:r>
    </w:p>
    <w:p w14:paraId="61000017" w14:textId="77777777" w:rsidR="00C00184" w:rsidRDefault="00C00184" w:rsidP="00C00184">
      <w:pPr>
        <w:ind w:firstLine="709"/>
        <w:jc w:val="both"/>
        <w:rPr>
          <w:sz w:val="28"/>
          <w:szCs w:val="28"/>
          <w:lang w:eastAsia="ar-SA"/>
        </w:rPr>
      </w:pPr>
      <w:r>
        <w:rPr>
          <w:sz w:val="28"/>
          <w:szCs w:val="28"/>
          <w:lang w:eastAsia="ar-SA"/>
        </w:rPr>
        <w:t xml:space="preserve">Изготовленные НПД должны быть упакованы и замаркированы способом, который обеспечивает их полную сохранность во время погрузочно-разгрузочных работ, транспортировки и хранения, а именно в </w:t>
      </w:r>
      <w:r>
        <w:rPr>
          <w:sz w:val="28"/>
          <w:szCs w:val="28"/>
          <w:lang w:eastAsia="ar-SA"/>
        </w:rPr>
        <w:lastRenderedPageBreak/>
        <w:t>прочную транспортировочную тару (картон), которая устанавливается на плоские деревянные поддоны (паллеты).</w:t>
      </w:r>
    </w:p>
    <w:p w14:paraId="581060B9" w14:textId="77777777" w:rsidR="00C00184" w:rsidRDefault="00C00184" w:rsidP="00C00184">
      <w:pPr>
        <w:pStyle w:val="af1"/>
        <w:numPr>
          <w:ilvl w:val="0"/>
          <w:numId w:val="31"/>
        </w:numPr>
        <w:tabs>
          <w:tab w:val="left" w:pos="284"/>
        </w:tabs>
        <w:spacing w:before="240" w:after="120"/>
        <w:ind w:left="0" w:firstLine="0"/>
        <w:jc w:val="center"/>
        <w:rPr>
          <w:b/>
          <w:sz w:val="28"/>
          <w:szCs w:val="28"/>
        </w:rPr>
      </w:pPr>
      <w:r>
        <w:rPr>
          <w:b/>
          <w:sz w:val="28"/>
          <w:szCs w:val="28"/>
        </w:rPr>
        <w:t>ПЕРЕЧЕНЬ ПРИЛОЖЕНИЙ</w:t>
      </w:r>
    </w:p>
    <w:tbl>
      <w:tblPr>
        <w:tblW w:w="949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1701"/>
        <w:gridCol w:w="6096"/>
        <w:gridCol w:w="1701"/>
      </w:tblGrid>
      <w:tr w:rsidR="00C00184" w:rsidRPr="005C146A" w14:paraId="7BB1249F" w14:textId="77777777" w:rsidTr="005C146A">
        <w:trPr>
          <w:trHeight w:val="509"/>
        </w:trPr>
        <w:tc>
          <w:tcPr>
            <w:tcW w:w="1701" w:type="dxa"/>
            <w:tcBorders>
              <w:top w:val="single" w:sz="4" w:space="0" w:color="auto"/>
              <w:left w:val="single" w:sz="4" w:space="0" w:color="auto"/>
              <w:bottom w:val="single" w:sz="4" w:space="0" w:color="auto"/>
              <w:right w:val="single" w:sz="4" w:space="0" w:color="auto"/>
            </w:tcBorders>
            <w:vAlign w:val="center"/>
            <w:hideMark/>
          </w:tcPr>
          <w:p w14:paraId="075B8868" w14:textId="77777777" w:rsidR="00C00184" w:rsidRPr="005C146A" w:rsidRDefault="00C00184" w:rsidP="005C146A">
            <w:pPr>
              <w:pStyle w:val="ConsPlusNormal"/>
              <w:ind w:firstLine="0"/>
              <w:jc w:val="center"/>
              <w:rPr>
                <w:rFonts w:ascii="Times New Roman" w:hAnsi="Times New Roman" w:cs="Times New Roman"/>
                <w:sz w:val="28"/>
                <w:szCs w:val="24"/>
              </w:rPr>
            </w:pPr>
            <w:r w:rsidRPr="005C146A">
              <w:rPr>
                <w:rFonts w:ascii="Times New Roman" w:hAnsi="Times New Roman" w:cs="Times New Roman"/>
                <w:sz w:val="28"/>
                <w:szCs w:val="24"/>
              </w:rPr>
              <w:t>Номер приложения</w:t>
            </w:r>
          </w:p>
        </w:tc>
        <w:tc>
          <w:tcPr>
            <w:tcW w:w="6096" w:type="dxa"/>
            <w:tcBorders>
              <w:top w:val="single" w:sz="4" w:space="0" w:color="auto"/>
              <w:left w:val="single" w:sz="4" w:space="0" w:color="auto"/>
              <w:bottom w:val="single" w:sz="4" w:space="0" w:color="auto"/>
              <w:right w:val="single" w:sz="4" w:space="0" w:color="auto"/>
            </w:tcBorders>
            <w:vAlign w:val="center"/>
            <w:hideMark/>
          </w:tcPr>
          <w:p w14:paraId="5D8CA02C" w14:textId="77777777" w:rsidR="00C00184" w:rsidRPr="005C146A" w:rsidRDefault="00C00184" w:rsidP="005C146A">
            <w:pPr>
              <w:pStyle w:val="ConsPlusNormal"/>
              <w:ind w:firstLine="567"/>
              <w:jc w:val="center"/>
              <w:rPr>
                <w:rFonts w:ascii="Times New Roman" w:hAnsi="Times New Roman" w:cs="Times New Roman"/>
                <w:sz w:val="28"/>
                <w:szCs w:val="24"/>
              </w:rPr>
            </w:pPr>
            <w:r w:rsidRPr="005C146A">
              <w:rPr>
                <w:rFonts w:ascii="Times New Roman" w:hAnsi="Times New Roman" w:cs="Times New Roman"/>
                <w:sz w:val="28"/>
                <w:szCs w:val="24"/>
              </w:rPr>
              <w:t>Наименование приложения</w:t>
            </w:r>
          </w:p>
        </w:tc>
        <w:tc>
          <w:tcPr>
            <w:tcW w:w="1701" w:type="dxa"/>
            <w:tcBorders>
              <w:top w:val="single" w:sz="4" w:space="0" w:color="auto"/>
              <w:left w:val="single" w:sz="4" w:space="0" w:color="auto"/>
              <w:bottom w:val="single" w:sz="4" w:space="0" w:color="auto"/>
              <w:right w:val="single" w:sz="4" w:space="0" w:color="auto"/>
            </w:tcBorders>
            <w:vAlign w:val="center"/>
            <w:hideMark/>
          </w:tcPr>
          <w:p w14:paraId="76E9A022" w14:textId="77777777" w:rsidR="00C00184" w:rsidRPr="005C146A" w:rsidRDefault="00C00184" w:rsidP="005C146A">
            <w:pPr>
              <w:pStyle w:val="ConsPlusNormal"/>
              <w:ind w:firstLine="0"/>
              <w:jc w:val="center"/>
              <w:rPr>
                <w:rFonts w:ascii="Times New Roman" w:hAnsi="Times New Roman" w:cs="Times New Roman"/>
                <w:sz w:val="28"/>
                <w:szCs w:val="24"/>
              </w:rPr>
            </w:pPr>
            <w:r w:rsidRPr="005C146A">
              <w:rPr>
                <w:rFonts w:ascii="Times New Roman" w:hAnsi="Times New Roman" w:cs="Times New Roman"/>
                <w:sz w:val="28"/>
                <w:szCs w:val="24"/>
              </w:rPr>
              <w:t>Номер страницы</w:t>
            </w:r>
          </w:p>
        </w:tc>
      </w:tr>
      <w:tr w:rsidR="00C00184" w:rsidRPr="005C146A" w14:paraId="20F78E92" w14:textId="77777777" w:rsidTr="005C146A">
        <w:trPr>
          <w:trHeight w:val="310"/>
        </w:trPr>
        <w:tc>
          <w:tcPr>
            <w:tcW w:w="1701" w:type="dxa"/>
            <w:tcBorders>
              <w:top w:val="single" w:sz="4" w:space="0" w:color="auto"/>
              <w:left w:val="single" w:sz="4" w:space="0" w:color="auto"/>
              <w:bottom w:val="single" w:sz="4" w:space="0" w:color="auto"/>
              <w:right w:val="single" w:sz="4" w:space="0" w:color="auto"/>
            </w:tcBorders>
            <w:hideMark/>
          </w:tcPr>
          <w:p w14:paraId="55D6D3BB" w14:textId="77777777" w:rsidR="00C00184" w:rsidRPr="005C146A" w:rsidRDefault="00C00184" w:rsidP="005C146A">
            <w:pPr>
              <w:pStyle w:val="ConsPlusNormal"/>
              <w:ind w:firstLine="0"/>
              <w:jc w:val="center"/>
              <w:rPr>
                <w:rFonts w:ascii="Times New Roman" w:hAnsi="Times New Roman" w:cs="Times New Roman"/>
                <w:sz w:val="28"/>
                <w:szCs w:val="24"/>
              </w:rPr>
            </w:pPr>
            <w:r w:rsidRPr="005C146A">
              <w:rPr>
                <w:rFonts w:ascii="Times New Roman" w:hAnsi="Times New Roman" w:cs="Times New Roman"/>
                <w:sz w:val="28"/>
                <w:szCs w:val="24"/>
              </w:rPr>
              <w:t>1</w:t>
            </w:r>
          </w:p>
        </w:tc>
        <w:tc>
          <w:tcPr>
            <w:tcW w:w="6096" w:type="dxa"/>
            <w:tcBorders>
              <w:top w:val="single" w:sz="4" w:space="0" w:color="auto"/>
              <w:left w:val="single" w:sz="4" w:space="0" w:color="auto"/>
              <w:bottom w:val="single" w:sz="4" w:space="0" w:color="auto"/>
              <w:right w:val="single" w:sz="4" w:space="0" w:color="auto"/>
            </w:tcBorders>
            <w:hideMark/>
          </w:tcPr>
          <w:p w14:paraId="2D85A366" w14:textId="77777777" w:rsidR="00C00184" w:rsidRPr="005C146A" w:rsidRDefault="00C00184" w:rsidP="005C146A">
            <w:pPr>
              <w:pStyle w:val="ConsPlusNormal"/>
              <w:ind w:firstLine="0"/>
              <w:rPr>
                <w:rFonts w:ascii="Times New Roman" w:hAnsi="Times New Roman" w:cs="Times New Roman"/>
                <w:sz w:val="28"/>
                <w:szCs w:val="24"/>
              </w:rPr>
            </w:pPr>
            <w:r w:rsidRPr="005C146A">
              <w:rPr>
                <w:rFonts w:ascii="Times New Roman" w:hAnsi="Times New Roman" w:cs="Times New Roman"/>
                <w:sz w:val="28"/>
                <w:szCs w:val="24"/>
              </w:rPr>
              <w:t>Характеристики НПД</w:t>
            </w:r>
          </w:p>
        </w:tc>
        <w:tc>
          <w:tcPr>
            <w:tcW w:w="1701" w:type="dxa"/>
            <w:tcBorders>
              <w:top w:val="single" w:sz="4" w:space="0" w:color="auto"/>
              <w:left w:val="single" w:sz="4" w:space="0" w:color="auto"/>
              <w:bottom w:val="single" w:sz="4" w:space="0" w:color="auto"/>
              <w:right w:val="single" w:sz="4" w:space="0" w:color="auto"/>
            </w:tcBorders>
            <w:hideMark/>
          </w:tcPr>
          <w:p w14:paraId="7ADA3A32" w14:textId="77777777" w:rsidR="00C00184" w:rsidRPr="005C146A" w:rsidRDefault="0094307F" w:rsidP="005C146A">
            <w:pPr>
              <w:pStyle w:val="ConsPlusNormal"/>
              <w:ind w:firstLine="0"/>
              <w:jc w:val="center"/>
              <w:rPr>
                <w:rFonts w:ascii="Times New Roman" w:hAnsi="Times New Roman" w:cs="Times New Roman"/>
                <w:sz w:val="28"/>
                <w:szCs w:val="24"/>
              </w:rPr>
            </w:pPr>
            <w:r w:rsidRPr="00A80A03">
              <w:rPr>
                <w:rFonts w:ascii="Times New Roman" w:hAnsi="Times New Roman" w:cs="Times New Roman"/>
                <w:sz w:val="28"/>
                <w:szCs w:val="24"/>
              </w:rPr>
              <w:t>6</w:t>
            </w:r>
          </w:p>
        </w:tc>
      </w:tr>
    </w:tbl>
    <w:p w14:paraId="54253B00" w14:textId="77777777" w:rsidR="00C00184" w:rsidRDefault="00C00184" w:rsidP="00C00184">
      <w:pPr>
        <w:spacing w:after="160" w:line="256" w:lineRule="auto"/>
        <w:rPr>
          <w:lang w:eastAsia="ar-SA"/>
        </w:rPr>
      </w:pPr>
    </w:p>
    <w:p w14:paraId="33553F2D" w14:textId="77777777" w:rsidR="00C00184" w:rsidRDefault="00C00184" w:rsidP="00C00184">
      <w:pPr>
        <w:spacing w:after="160" w:line="256" w:lineRule="auto"/>
        <w:rPr>
          <w:sz w:val="28"/>
          <w:szCs w:val="28"/>
          <w:lang w:eastAsia="ar-SA"/>
        </w:rPr>
      </w:pPr>
      <w:r>
        <w:rPr>
          <w:sz w:val="28"/>
          <w:szCs w:val="28"/>
          <w:lang w:eastAsia="ar-SA"/>
        </w:rPr>
        <w:br w:type="page"/>
      </w:r>
    </w:p>
    <w:p w14:paraId="68656275" w14:textId="77777777" w:rsidR="00C00184" w:rsidRDefault="00C00184" w:rsidP="00C00184">
      <w:pPr>
        <w:rPr>
          <w:sz w:val="28"/>
          <w:szCs w:val="28"/>
          <w:lang w:eastAsia="ar-SA"/>
        </w:rPr>
        <w:sectPr w:rsidR="00C00184" w:rsidSect="000F2CBD">
          <w:headerReference w:type="default" r:id="rId8"/>
          <w:pgSz w:w="11905" w:h="16837"/>
          <w:pgMar w:top="1134" w:right="851" w:bottom="993" w:left="1701" w:header="567" w:footer="397" w:gutter="0"/>
          <w:pgNumType w:start="1"/>
          <w:cols w:space="720"/>
        </w:sectPr>
      </w:pPr>
    </w:p>
    <w:p w14:paraId="147F1CCA" w14:textId="77777777" w:rsidR="00C00184" w:rsidRDefault="00C00184" w:rsidP="006B20F6">
      <w:pPr>
        <w:ind w:left="6663"/>
        <w:jc w:val="right"/>
        <w:rPr>
          <w:sz w:val="28"/>
          <w:szCs w:val="28"/>
          <w:lang w:eastAsia="ar-SA"/>
        </w:rPr>
      </w:pPr>
      <w:r>
        <w:rPr>
          <w:sz w:val="28"/>
          <w:szCs w:val="28"/>
          <w:lang w:eastAsia="ar-SA"/>
        </w:rPr>
        <w:lastRenderedPageBreak/>
        <w:t>Приложение № 1</w:t>
      </w:r>
    </w:p>
    <w:p w14:paraId="6B8035A4" w14:textId="77777777" w:rsidR="00C00184" w:rsidRDefault="006B20F6" w:rsidP="006B20F6">
      <w:pPr>
        <w:ind w:left="6663"/>
        <w:rPr>
          <w:sz w:val="28"/>
          <w:szCs w:val="28"/>
          <w:lang w:eastAsia="ar-SA"/>
        </w:rPr>
      </w:pPr>
      <w:r>
        <w:rPr>
          <w:sz w:val="28"/>
          <w:szCs w:val="28"/>
          <w:lang w:eastAsia="ar-SA"/>
        </w:rPr>
        <w:t xml:space="preserve">         </w:t>
      </w:r>
      <w:r w:rsidR="00C00184">
        <w:rPr>
          <w:sz w:val="28"/>
          <w:szCs w:val="28"/>
          <w:lang w:eastAsia="ar-SA"/>
        </w:rPr>
        <w:t>к ТЗ</w:t>
      </w:r>
    </w:p>
    <w:p w14:paraId="3096C0A0" w14:textId="77777777" w:rsidR="00C00184" w:rsidRDefault="00C00184" w:rsidP="00C00184">
      <w:pPr>
        <w:ind w:firstLine="708"/>
        <w:jc w:val="right"/>
        <w:rPr>
          <w:sz w:val="28"/>
          <w:szCs w:val="28"/>
          <w:lang w:eastAsia="ar-SA"/>
        </w:rPr>
      </w:pPr>
    </w:p>
    <w:p w14:paraId="22689145" w14:textId="77777777" w:rsidR="00C00184" w:rsidRDefault="00C00184" w:rsidP="00C00184">
      <w:pPr>
        <w:jc w:val="center"/>
        <w:rPr>
          <w:b/>
          <w:sz w:val="28"/>
          <w:szCs w:val="28"/>
        </w:rPr>
      </w:pPr>
      <w:bookmarkStart w:id="0" w:name="_Toc292284653"/>
      <w:r>
        <w:rPr>
          <w:b/>
          <w:sz w:val="28"/>
          <w:szCs w:val="28"/>
        </w:rPr>
        <w:t>Характеристики НПД</w:t>
      </w:r>
    </w:p>
    <w:p w14:paraId="2099C10F" w14:textId="77777777" w:rsidR="00C00184" w:rsidRDefault="00C00184" w:rsidP="00C00184">
      <w:pPr>
        <w:rPr>
          <w:b/>
          <w:sz w:val="28"/>
          <w:szCs w:val="28"/>
        </w:rPr>
        <w:sectPr w:rsidR="00C00184">
          <w:footnotePr>
            <w:numRestart w:val="eachSect"/>
          </w:footnotePr>
          <w:type w:val="continuous"/>
          <w:pgSz w:w="11905" w:h="16837"/>
          <w:pgMar w:top="1134" w:right="851" w:bottom="993" w:left="1701" w:header="567" w:footer="397" w:gutter="0"/>
          <w:cols w:space="720"/>
        </w:sectPr>
      </w:pPr>
    </w:p>
    <w:p w14:paraId="459030BE" w14:textId="77777777" w:rsidR="00C00184" w:rsidRDefault="00C00184" w:rsidP="00C00184">
      <w:pPr>
        <w:jc w:val="center"/>
        <w:rPr>
          <w:b/>
          <w:sz w:val="28"/>
          <w:szCs w:val="28"/>
        </w:rPr>
      </w:pPr>
      <w:r>
        <w:rPr>
          <w:b/>
          <w:sz w:val="28"/>
          <w:szCs w:val="28"/>
        </w:rPr>
        <w:t xml:space="preserve"> </w:t>
      </w:r>
    </w:p>
    <w:p w14:paraId="47AAD020" w14:textId="77777777" w:rsidR="00C00184" w:rsidRDefault="00C00184" w:rsidP="00E165B7">
      <w:pPr>
        <w:pStyle w:val="af1"/>
        <w:numPr>
          <w:ilvl w:val="0"/>
          <w:numId w:val="40"/>
        </w:numPr>
        <w:tabs>
          <w:tab w:val="left" w:pos="1134"/>
        </w:tabs>
        <w:ind w:left="0" w:firstLine="709"/>
        <w:jc w:val="both"/>
        <w:rPr>
          <w:sz w:val="28"/>
          <w:szCs w:val="28"/>
        </w:rPr>
      </w:pPr>
      <w:r>
        <w:rPr>
          <w:sz w:val="28"/>
          <w:szCs w:val="28"/>
        </w:rPr>
        <w:t>НПД должен состоять из:</w:t>
      </w:r>
    </w:p>
    <w:p w14:paraId="7EFF3310" w14:textId="77777777" w:rsidR="00F5311D" w:rsidRDefault="00F5311D" w:rsidP="00F5311D">
      <w:pPr>
        <w:pStyle w:val="af1"/>
        <w:numPr>
          <w:ilvl w:val="0"/>
          <w:numId w:val="17"/>
        </w:numPr>
        <w:tabs>
          <w:tab w:val="left" w:pos="993"/>
        </w:tabs>
        <w:ind w:left="0" w:firstLine="709"/>
        <w:jc w:val="both"/>
        <w:rPr>
          <w:sz w:val="28"/>
          <w:szCs w:val="28"/>
        </w:rPr>
      </w:pPr>
      <w:r>
        <w:rPr>
          <w:sz w:val="28"/>
          <w:szCs w:val="28"/>
        </w:rPr>
        <w:t>подарочной упаковки,</w:t>
      </w:r>
    </w:p>
    <w:p w14:paraId="1F56EC0B" w14:textId="77777777" w:rsidR="00F5311D" w:rsidRDefault="00F5311D" w:rsidP="00F5311D">
      <w:pPr>
        <w:pStyle w:val="af1"/>
        <w:numPr>
          <w:ilvl w:val="0"/>
          <w:numId w:val="17"/>
        </w:numPr>
        <w:tabs>
          <w:tab w:val="left" w:pos="993"/>
        </w:tabs>
        <w:ind w:left="0" w:firstLine="709"/>
        <w:jc w:val="both"/>
        <w:rPr>
          <w:sz w:val="28"/>
          <w:szCs w:val="28"/>
        </w:rPr>
      </w:pPr>
      <w:r>
        <w:rPr>
          <w:sz w:val="28"/>
          <w:szCs w:val="28"/>
        </w:rPr>
        <w:t>набора кондитерских изделий,</w:t>
      </w:r>
    </w:p>
    <w:p w14:paraId="64AA25F4" w14:textId="77777777" w:rsidR="00F5311D" w:rsidRPr="00B02B5F" w:rsidRDefault="00F5311D" w:rsidP="00F5311D">
      <w:pPr>
        <w:pStyle w:val="af1"/>
        <w:numPr>
          <w:ilvl w:val="0"/>
          <w:numId w:val="17"/>
        </w:numPr>
        <w:tabs>
          <w:tab w:val="left" w:pos="993"/>
        </w:tabs>
        <w:ind w:left="0" w:firstLine="709"/>
        <w:jc w:val="both"/>
        <w:rPr>
          <w:sz w:val="28"/>
          <w:szCs w:val="28"/>
        </w:rPr>
      </w:pPr>
      <w:r>
        <w:rPr>
          <w:sz w:val="28"/>
          <w:szCs w:val="28"/>
        </w:rPr>
        <w:t>развивающ</w:t>
      </w:r>
      <w:r w:rsidR="00D6100D">
        <w:rPr>
          <w:sz w:val="28"/>
          <w:szCs w:val="28"/>
        </w:rPr>
        <w:t>его</w:t>
      </w:r>
      <w:r>
        <w:rPr>
          <w:sz w:val="28"/>
          <w:szCs w:val="28"/>
        </w:rPr>
        <w:t xml:space="preserve"> конструктор</w:t>
      </w:r>
      <w:r w:rsidR="00D6100D">
        <w:rPr>
          <w:sz w:val="28"/>
          <w:szCs w:val="28"/>
        </w:rPr>
        <w:t>а</w:t>
      </w:r>
      <w:r>
        <w:rPr>
          <w:sz w:val="28"/>
          <w:szCs w:val="28"/>
        </w:rPr>
        <w:t>,</w:t>
      </w:r>
    </w:p>
    <w:p w14:paraId="6E7EF82D" w14:textId="5C4B2D1A" w:rsidR="00DE46EE" w:rsidRDefault="00F5311D" w:rsidP="00DE46EE">
      <w:pPr>
        <w:pStyle w:val="af1"/>
        <w:numPr>
          <w:ilvl w:val="0"/>
          <w:numId w:val="17"/>
        </w:numPr>
        <w:tabs>
          <w:tab w:val="left" w:pos="993"/>
        </w:tabs>
        <w:ind w:left="0" w:firstLine="709"/>
        <w:jc w:val="both"/>
        <w:rPr>
          <w:sz w:val="28"/>
          <w:szCs w:val="28"/>
        </w:rPr>
      </w:pPr>
      <w:r>
        <w:rPr>
          <w:sz w:val="28"/>
          <w:szCs w:val="28"/>
        </w:rPr>
        <w:t>объ</w:t>
      </w:r>
      <w:r w:rsidR="003A3606">
        <w:rPr>
          <w:sz w:val="28"/>
          <w:szCs w:val="28"/>
        </w:rPr>
        <w:t>ё</w:t>
      </w:r>
      <w:r>
        <w:rPr>
          <w:sz w:val="28"/>
          <w:szCs w:val="28"/>
        </w:rPr>
        <w:t>мны</w:t>
      </w:r>
      <w:r w:rsidR="00D6100D">
        <w:rPr>
          <w:sz w:val="28"/>
          <w:szCs w:val="28"/>
        </w:rPr>
        <w:t>х</w:t>
      </w:r>
      <w:r>
        <w:rPr>
          <w:sz w:val="28"/>
          <w:szCs w:val="28"/>
        </w:rPr>
        <w:t xml:space="preserve"> 3-Д накле</w:t>
      </w:r>
      <w:r w:rsidR="00D6100D">
        <w:rPr>
          <w:sz w:val="28"/>
          <w:szCs w:val="28"/>
        </w:rPr>
        <w:t>ек</w:t>
      </w:r>
      <w:r w:rsidR="00DE46EE">
        <w:rPr>
          <w:sz w:val="28"/>
          <w:szCs w:val="28"/>
        </w:rPr>
        <w:t>,</w:t>
      </w:r>
      <w:r>
        <w:rPr>
          <w:sz w:val="28"/>
          <w:szCs w:val="28"/>
        </w:rPr>
        <w:t xml:space="preserve"> </w:t>
      </w:r>
    </w:p>
    <w:p w14:paraId="1803BDD4" w14:textId="77777777" w:rsidR="00DE46EE" w:rsidRPr="00DE46EE" w:rsidRDefault="00F5311D" w:rsidP="00DE46EE">
      <w:pPr>
        <w:pStyle w:val="af1"/>
        <w:numPr>
          <w:ilvl w:val="0"/>
          <w:numId w:val="17"/>
        </w:numPr>
        <w:tabs>
          <w:tab w:val="left" w:pos="993"/>
        </w:tabs>
        <w:ind w:left="0" w:firstLine="709"/>
        <w:jc w:val="both"/>
        <w:rPr>
          <w:sz w:val="28"/>
          <w:szCs w:val="28"/>
        </w:rPr>
      </w:pPr>
      <w:r w:rsidRPr="00DE46EE">
        <w:rPr>
          <w:sz w:val="28"/>
          <w:szCs w:val="28"/>
        </w:rPr>
        <w:t>раскраск</w:t>
      </w:r>
      <w:r w:rsidR="00696408">
        <w:rPr>
          <w:sz w:val="28"/>
          <w:szCs w:val="28"/>
        </w:rPr>
        <w:t>и</w:t>
      </w:r>
      <w:r w:rsidR="00DE46EE">
        <w:rPr>
          <w:sz w:val="28"/>
          <w:szCs w:val="28"/>
        </w:rPr>
        <w:t>.</w:t>
      </w:r>
      <w:r w:rsidRPr="00DE46EE">
        <w:rPr>
          <w:sz w:val="28"/>
          <w:szCs w:val="28"/>
        </w:rPr>
        <w:t xml:space="preserve"> </w:t>
      </w:r>
    </w:p>
    <w:p w14:paraId="62961BA5" w14:textId="77777777" w:rsidR="00C00184" w:rsidRPr="007C3705" w:rsidRDefault="00C00184" w:rsidP="00F5311D">
      <w:pPr>
        <w:pStyle w:val="af1"/>
        <w:tabs>
          <w:tab w:val="left" w:pos="1134"/>
        </w:tabs>
        <w:ind w:left="0" w:firstLine="709"/>
        <w:jc w:val="both"/>
        <w:rPr>
          <w:sz w:val="28"/>
          <w:szCs w:val="28"/>
        </w:rPr>
      </w:pPr>
      <w:r>
        <w:rPr>
          <w:sz w:val="28"/>
          <w:szCs w:val="28"/>
        </w:rPr>
        <w:t>НПД должен иметь документы, удостоверяющие качество: в соответствии с требованиями к качеству пищевых продуктов, обеспечению их безопасности, упаковке, маркировке, хранению, транспортировке, требования к пищевой ценности пищевых продуктов, которые установлены законодательством Р</w:t>
      </w:r>
      <w:r w:rsidR="007056A9">
        <w:rPr>
          <w:sz w:val="28"/>
          <w:szCs w:val="28"/>
        </w:rPr>
        <w:t xml:space="preserve">оссийской </w:t>
      </w:r>
      <w:r>
        <w:rPr>
          <w:sz w:val="28"/>
          <w:szCs w:val="28"/>
        </w:rPr>
        <w:t>Ф</w:t>
      </w:r>
      <w:r w:rsidR="007056A9">
        <w:rPr>
          <w:sz w:val="28"/>
          <w:szCs w:val="28"/>
        </w:rPr>
        <w:t>едерации</w:t>
      </w:r>
      <w:r>
        <w:rPr>
          <w:sz w:val="28"/>
          <w:szCs w:val="28"/>
        </w:rPr>
        <w:t>.</w:t>
      </w:r>
    </w:p>
    <w:p w14:paraId="33AF7A89" w14:textId="77777777" w:rsidR="00C00184" w:rsidRDefault="00C00184" w:rsidP="00E165B7">
      <w:pPr>
        <w:pStyle w:val="ConsPlusNormal"/>
        <w:numPr>
          <w:ilvl w:val="0"/>
          <w:numId w:val="40"/>
        </w:numPr>
        <w:tabs>
          <w:tab w:val="left" w:pos="426"/>
          <w:tab w:val="left" w:pos="1134"/>
        </w:tabs>
        <w:ind w:left="0" w:firstLine="709"/>
        <w:rPr>
          <w:rFonts w:ascii="Times New Roman" w:hAnsi="Times New Roman" w:cs="Times New Roman"/>
          <w:b/>
          <w:sz w:val="28"/>
          <w:szCs w:val="28"/>
        </w:rPr>
      </w:pPr>
      <w:r>
        <w:rPr>
          <w:rFonts w:ascii="Times New Roman" w:hAnsi="Times New Roman" w:cs="Times New Roman"/>
          <w:b/>
          <w:sz w:val="28"/>
          <w:szCs w:val="28"/>
        </w:rPr>
        <w:t>Требования к подарочной упаковке</w:t>
      </w:r>
    </w:p>
    <w:p w14:paraId="6DFC9B54" w14:textId="77777777" w:rsidR="00C00184" w:rsidRDefault="00C00184" w:rsidP="00E165B7">
      <w:pPr>
        <w:pStyle w:val="ConsPlusNormal"/>
        <w:tabs>
          <w:tab w:val="left" w:pos="426"/>
        </w:tabs>
        <w:ind w:firstLine="709"/>
        <w:jc w:val="both"/>
        <w:rPr>
          <w:rFonts w:ascii="Times New Roman" w:hAnsi="Times New Roman" w:cs="Times New Roman"/>
          <w:sz w:val="28"/>
          <w:szCs w:val="28"/>
        </w:rPr>
      </w:pPr>
      <w:r>
        <w:rPr>
          <w:rFonts w:ascii="Times New Roman" w:hAnsi="Times New Roman" w:cs="Times New Roman"/>
          <w:sz w:val="28"/>
          <w:szCs w:val="28"/>
        </w:rPr>
        <w:t>Подарочна</w:t>
      </w:r>
      <w:r w:rsidR="00CB3E5A">
        <w:rPr>
          <w:rFonts w:ascii="Times New Roman" w:hAnsi="Times New Roman" w:cs="Times New Roman"/>
          <w:sz w:val="28"/>
          <w:szCs w:val="28"/>
        </w:rPr>
        <w:t>я упаковка (самосборная коробка</w:t>
      </w:r>
      <w:r>
        <w:rPr>
          <w:rFonts w:ascii="Times New Roman" w:hAnsi="Times New Roman" w:cs="Times New Roman"/>
          <w:sz w:val="28"/>
          <w:szCs w:val="28"/>
        </w:rPr>
        <w:t xml:space="preserve">) должна </w:t>
      </w:r>
      <w:r w:rsidR="00CB3E5A">
        <w:rPr>
          <w:rFonts w:ascii="Times New Roman" w:hAnsi="Times New Roman" w:cs="Times New Roman"/>
          <w:sz w:val="28"/>
          <w:szCs w:val="28"/>
        </w:rPr>
        <w:t xml:space="preserve">состоять из трехслойного картона </w:t>
      </w:r>
      <w:r w:rsidR="00C427B0">
        <w:rPr>
          <w:rFonts w:ascii="Times New Roman" w:hAnsi="Times New Roman" w:cs="Times New Roman"/>
          <w:sz w:val="28"/>
          <w:szCs w:val="28"/>
        </w:rPr>
        <w:t xml:space="preserve">плотностью </w:t>
      </w:r>
      <w:r w:rsidR="00FB77D8">
        <w:rPr>
          <w:rFonts w:ascii="Times New Roman" w:hAnsi="Times New Roman" w:cs="Times New Roman"/>
          <w:sz w:val="28"/>
          <w:szCs w:val="28"/>
        </w:rPr>
        <w:t>не менее 350 г/м</w:t>
      </w:r>
      <w:r w:rsidR="00FB77D8" w:rsidRPr="00A80A03">
        <w:rPr>
          <w:rFonts w:ascii="Times New Roman" w:hAnsi="Times New Roman" w:cs="Times New Roman"/>
          <w:sz w:val="28"/>
          <w:szCs w:val="28"/>
          <w:vertAlign w:val="superscript"/>
        </w:rPr>
        <w:t>2</w:t>
      </w:r>
      <w:r w:rsidR="007066B4">
        <w:rPr>
          <w:rFonts w:ascii="Times New Roman" w:hAnsi="Times New Roman" w:cs="Times New Roman"/>
          <w:sz w:val="28"/>
          <w:szCs w:val="28"/>
        </w:rPr>
        <w:t>.</w:t>
      </w:r>
    </w:p>
    <w:p w14:paraId="0EDFE340" w14:textId="77777777" w:rsidR="009D4498" w:rsidRDefault="009D4498" w:rsidP="009D4498">
      <w:pPr>
        <w:pStyle w:val="ConsPlusNormal"/>
        <w:tabs>
          <w:tab w:val="left" w:pos="426"/>
        </w:tabs>
        <w:ind w:firstLine="709"/>
        <w:jc w:val="both"/>
        <w:rPr>
          <w:rFonts w:ascii="Times New Roman" w:hAnsi="Times New Roman" w:cs="Times New Roman"/>
          <w:sz w:val="28"/>
          <w:szCs w:val="28"/>
        </w:rPr>
      </w:pPr>
      <w:r>
        <w:rPr>
          <w:rFonts w:ascii="Times New Roman" w:hAnsi="Times New Roman" w:cs="Times New Roman"/>
          <w:sz w:val="28"/>
          <w:szCs w:val="28"/>
        </w:rPr>
        <w:t>Размер п</w:t>
      </w:r>
      <w:r w:rsidR="00C27429">
        <w:rPr>
          <w:rFonts w:ascii="Times New Roman" w:hAnsi="Times New Roman" w:cs="Times New Roman"/>
          <w:sz w:val="28"/>
          <w:szCs w:val="28"/>
        </w:rPr>
        <w:t xml:space="preserve">одарочной упаковки: высота 55 мм, ширина 215 мм, длина 300 мм. Полезный объем: 3,55 л. </w:t>
      </w:r>
    </w:p>
    <w:p w14:paraId="3E1DB9EF" w14:textId="77777777" w:rsidR="00B720DA" w:rsidRDefault="007066B4" w:rsidP="00CA2401">
      <w:pPr>
        <w:pStyle w:val="ConsPlusNormal"/>
        <w:tabs>
          <w:tab w:val="left" w:pos="426"/>
        </w:tabs>
        <w:ind w:firstLine="709"/>
        <w:jc w:val="both"/>
        <w:rPr>
          <w:rFonts w:ascii="Times New Roman" w:hAnsi="Times New Roman" w:cs="Times New Roman"/>
          <w:sz w:val="28"/>
          <w:szCs w:val="28"/>
        </w:rPr>
      </w:pPr>
      <w:r>
        <w:rPr>
          <w:rFonts w:ascii="Times New Roman" w:hAnsi="Times New Roman" w:cs="Times New Roman"/>
          <w:sz w:val="28"/>
          <w:szCs w:val="28"/>
        </w:rPr>
        <w:t xml:space="preserve">На коробку наносится </w:t>
      </w:r>
      <w:r w:rsidR="0039775C">
        <w:rPr>
          <w:rFonts w:ascii="Times New Roman" w:hAnsi="Times New Roman" w:cs="Times New Roman"/>
          <w:sz w:val="28"/>
          <w:szCs w:val="28"/>
        </w:rPr>
        <w:t>рисунок.</w:t>
      </w:r>
      <w:r w:rsidR="009B3F62">
        <w:rPr>
          <w:rFonts w:ascii="Times New Roman" w:hAnsi="Times New Roman" w:cs="Times New Roman"/>
          <w:sz w:val="28"/>
          <w:szCs w:val="28"/>
        </w:rPr>
        <w:t xml:space="preserve"> Образец </w:t>
      </w:r>
      <w:r w:rsidR="009F72EB">
        <w:rPr>
          <w:rFonts w:ascii="Times New Roman" w:hAnsi="Times New Roman" w:cs="Times New Roman"/>
          <w:sz w:val="28"/>
          <w:szCs w:val="28"/>
        </w:rPr>
        <w:t xml:space="preserve">ориентировочного </w:t>
      </w:r>
      <w:r w:rsidR="009B3F62">
        <w:rPr>
          <w:rFonts w:ascii="Times New Roman" w:hAnsi="Times New Roman" w:cs="Times New Roman"/>
          <w:sz w:val="28"/>
          <w:szCs w:val="28"/>
        </w:rPr>
        <w:t>рисунка подарочной упаковки представлен на рис.1.</w:t>
      </w:r>
      <w:r w:rsidR="0039775C">
        <w:rPr>
          <w:rFonts w:ascii="Times New Roman" w:hAnsi="Times New Roman" w:cs="Times New Roman"/>
          <w:sz w:val="28"/>
          <w:szCs w:val="28"/>
        </w:rPr>
        <w:t xml:space="preserve"> </w:t>
      </w:r>
      <w:r w:rsidR="009B3F62">
        <w:rPr>
          <w:rFonts w:ascii="Times New Roman" w:hAnsi="Times New Roman" w:cs="Times New Roman"/>
          <w:sz w:val="28"/>
          <w:szCs w:val="28"/>
        </w:rPr>
        <w:t xml:space="preserve"> </w:t>
      </w:r>
    </w:p>
    <w:p w14:paraId="1572DBB2" w14:textId="77777777" w:rsidR="00071DAE" w:rsidRDefault="008A36C4" w:rsidP="009B3F62">
      <w:pPr>
        <w:pStyle w:val="ConsPlusNormal"/>
        <w:tabs>
          <w:tab w:val="left" w:pos="426"/>
        </w:tabs>
        <w:ind w:firstLine="709"/>
        <w:jc w:val="both"/>
        <w:rPr>
          <w:rFonts w:ascii="Times New Roman" w:hAnsi="Times New Roman" w:cs="Times New Roman"/>
          <w:sz w:val="28"/>
          <w:szCs w:val="28"/>
        </w:rPr>
      </w:pPr>
      <w:r>
        <w:rPr>
          <w:rFonts w:ascii="Times New Roman" w:hAnsi="Times New Roman" w:cs="Times New Roman"/>
          <w:sz w:val="28"/>
          <w:szCs w:val="28"/>
        </w:rPr>
        <w:t>Красочность рисунка на коробке</w:t>
      </w:r>
      <w:r w:rsidR="00B720DA">
        <w:rPr>
          <w:rFonts w:ascii="Times New Roman" w:hAnsi="Times New Roman" w:cs="Times New Roman"/>
          <w:sz w:val="28"/>
          <w:szCs w:val="28"/>
        </w:rPr>
        <w:t>: 4+0</w:t>
      </w:r>
      <w:r>
        <w:rPr>
          <w:rFonts w:ascii="Times New Roman" w:hAnsi="Times New Roman" w:cs="Times New Roman"/>
          <w:sz w:val="28"/>
          <w:szCs w:val="28"/>
        </w:rPr>
        <w:t xml:space="preserve"> </w:t>
      </w:r>
    </w:p>
    <w:p w14:paraId="7262F548" w14:textId="77777777" w:rsidR="00C00184" w:rsidRDefault="00C00184" w:rsidP="00E165B7">
      <w:pPr>
        <w:pStyle w:val="ConsPlusNormal"/>
        <w:tabs>
          <w:tab w:val="left" w:pos="426"/>
        </w:tabs>
        <w:spacing w:after="120"/>
        <w:ind w:firstLine="709"/>
        <w:jc w:val="both"/>
        <w:rPr>
          <w:rFonts w:ascii="Times New Roman" w:hAnsi="Times New Roman" w:cs="Times New Roman"/>
          <w:sz w:val="28"/>
          <w:szCs w:val="28"/>
        </w:rPr>
      </w:pPr>
      <w:r>
        <w:rPr>
          <w:rFonts w:ascii="Times New Roman" w:hAnsi="Times New Roman" w:cs="Times New Roman"/>
          <w:sz w:val="28"/>
          <w:szCs w:val="28"/>
        </w:rPr>
        <w:t>Образец подарочной упаковки</w:t>
      </w:r>
      <w:r w:rsidR="007066B4">
        <w:rPr>
          <w:rFonts w:ascii="Times New Roman" w:hAnsi="Times New Roman" w:cs="Times New Roman"/>
          <w:sz w:val="28"/>
          <w:szCs w:val="28"/>
        </w:rPr>
        <w:t xml:space="preserve"> (самосборной коробки) представлен на рис.</w:t>
      </w:r>
      <w:r>
        <w:rPr>
          <w:rFonts w:ascii="Times New Roman" w:hAnsi="Times New Roman" w:cs="Times New Roman"/>
          <w:sz w:val="28"/>
          <w:szCs w:val="28"/>
        </w:rPr>
        <w:t>2.</w:t>
      </w:r>
    </w:p>
    <w:p w14:paraId="5968BF25" w14:textId="77777777" w:rsidR="00C00184" w:rsidRDefault="00C7391D" w:rsidP="00E165B7">
      <w:pPr>
        <w:jc w:val="center"/>
        <w:rPr>
          <w:noProof/>
        </w:rPr>
      </w:pPr>
      <w:r w:rsidRPr="00C7391D">
        <w:rPr>
          <w:noProof/>
        </w:rPr>
        <w:t xml:space="preserve"> </w:t>
      </w:r>
      <w:r w:rsidR="00FD19EE" w:rsidRPr="00FD19EE">
        <w:rPr>
          <w:snapToGrid w:val="0"/>
          <w:color w:val="000000"/>
          <w:w w:val="0"/>
          <w:sz w:val="0"/>
          <w:szCs w:val="0"/>
          <w:u w:color="000000"/>
          <w:bdr w:val="none" w:sz="0" w:space="0" w:color="000000"/>
          <w:shd w:val="clear" w:color="000000" w:fill="000000"/>
          <w:lang w:val="x-none" w:eastAsia="x-none" w:bidi="x-none"/>
        </w:rPr>
        <w:t xml:space="preserve"> </w:t>
      </w:r>
      <w:r w:rsidR="00F03FBE" w:rsidRPr="00735CE5">
        <w:rPr>
          <w:noProof/>
          <w:snapToGrid w:val="0"/>
          <w:color w:val="000000"/>
          <w:w w:val="0"/>
          <w:sz w:val="0"/>
          <w:szCs w:val="0"/>
          <w:highlight w:val="yellow"/>
          <w:u w:color="000000"/>
          <w:bdr w:val="none" w:sz="0" w:space="0" w:color="000000"/>
          <w:shd w:val="clear" w:color="000000" w:fill="000000"/>
        </w:rPr>
        <w:drawing>
          <wp:inline distT="0" distB="0" distL="0" distR="0" wp14:anchorId="4B60603F" wp14:editId="4B593CA2">
            <wp:extent cx="2366645" cy="2165350"/>
            <wp:effectExtent l="0" t="0" r="0" b="6350"/>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392314" cy="2188836"/>
                    </a:xfrm>
                    <a:prstGeom prst="rect">
                      <a:avLst/>
                    </a:prstGeom>
                    <a:noFill/>
                  </pic:spPr>
                </pic:pic>
              </a:graphicData>
            </a:graphic>
          </wp:inline>
        </w:drawing>
      </w:r>
    </w:p>
    <w:p w14:paraId="2279CF2D" w14:textId="77777777" w:rsidR="00C00184" w:rsidRDefault="00C00184" w:rsidP="00E165B7">
      <w:pPr>
        <w:ind w:firstLine="708"/>
        <w:jc w:val="both"/>
        <w:rPr>
          <w:noProof/>
        </w:rPr>
      </w:pPr>
    </w:p>
    <w:p w14:paraId="360DB7EE" w14:textId="77777777" w:rsidR="00C00184" w:rsidRDefault="00C00184" w:rsidP="006E5DAA">
      <w:pPr>
        <w:pStyle w:val="af1"/>
        <w:ind w:left="0"/>
        <w:jc w:val="center"/>
        <w:rPr>
          <w:lang w:eastAsia="ar-SA"/>
        </w:rPr>
      </w:pPr>
      <w:r>
        <w:rPr>
          <w:lang w:eastAsia="ar-SA"/>
        </w:rPr>
        <w:t xml:space="preserve">Рис. 1. Образец </w:t>
      </w:r>
      <w:r w:rsidR="00F03FBE">
        <w:rPr>
          <w:lang w:eastAsia="ar-SA"/>
        </w:rPr>
        <w:t xml:space="preserve">рисунка </w:t>
      </w:r>
    </w:p>
    <w:p w14:paraId="47560359" w14:textId="77777777" w:rsidR="00C00184" w:rsidRDefault="00C00184" w:rsidP="00E165B7">
      <w:pPr>
        <w:ind w:firstLine="708"/>
        <w:jc w:val="both"/>
        <w:rPr>
          <w:noProof/>
        </w:rPr>
      </w:pPr>
    </w:p>
    <w:p w14:paraId="49CB37A9" w14:textId="77777777" w:rsidR="00C00184" w:rsidRDefault="00C00184" w:rsidP="00E165B7">
      <w:pPr>
        <w:jc w:val="center"/>
      </w:pPr>
    </w:p>
    <w:p w14:paraId="14232F6E" w14:textId="77777777" w:rsidR="000B4202" w:rsidRDefault="000B4202" w:rsidP="00E165B7">
      <w:pPr>
        <w:jc w:val="center"/>
      </w:pPr>
      <w:r w:rsidRPr="000B4202">
        <w:rPr>
          <w:noProof/>
        </w:rPr>
        <w:lastRenderedPageBreak/>
        <w:drawing>
          <wp:inline distT="0" distB="0" distL="0" distR="0" wp14:anchorId="3977FFCC" wp14:editId="4B9D12FF">
            <wp:extent cx="2630115" cy="1688323"/>
            <wp:effectExtent l="0" t="0" r="0" b="7620"/>
            <wp:docPr id="8" name="Рисунок 8" descr="C:\Users\DARIA~1.PAP\AppData\Local\Temp\7zO4AD2EBB3\633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DARIA~1.PAP\AppData\Local\Temp\7zO4AD2EBB3\6334.jp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2638547" cy="1693736"/>
                    </a:xfrm>
                    <a:prstGeom prst="rect">
                      <a:avLst/>
                    </a:prstGeom>
                    <a:noFill/>
                    <a:ln>
                      <a:noFill/>
                    </a:ln>
                  </pic:spPr>
                </pic:pic>
              </a:graphicData>
            </a:graphic>
          </wp:inline>
        </w:drawing>
      </w:r>
      <w:r w:rsidRPr="000B4202">
        <w:rPr>
          <w:noProof/>
        </w:rPr>
        <w:drawing>
          <wp:inline distT="0" distB="0" distL="0" distR="0" wp14:anchorId="63EE8AF7" wp14:editId="515606C3">
            <wp:extent cx="2652363" cy="1702604"/>
            <wp:effectExtent l="0" t="0" r="0" b="0"/>
            <wp:docPr id="9" name="Рисунок 9" descr="C:\Users\DARIA~1.PAP\AppData\Local\Temp\7zO4AD76EC3\7856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DARIA~1.PAP\AppData\Local\Temp\7zO4AD76EC3\78567.jp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675934" cy="1717735"/>
                    </a:xfrm>
                    <a:prstGeom prst="rect">
                      <a:avLst/>
                    </a:prstGeom>
                    <a:noFill/>
                    <a:ln>
                      <a:noFill/>
                    </a:ln>
                  </pic:spPr>
                </pic:pic>
              </a:graphicData>
            </a:graphic>
          </wp:inline>
        </w:drawing>
      </w:r>
    </w:p>
    <w:p w14:paraId="24DF4B0E" w14:textId="77777777" w:rsidR="00C00184" w:rsidRDefault="00C00184" w:rsidP="00E165B7">
      <w:pPr>
        <w:pStyle w:val="af1"/>
        <w:ind w:left="0"/>
        <w:jc w:val="center"/>
        <w:rPr>
          <w:lang w:eastAsia="ar-SA"/>
        </w:rPr>
      </w:pPr>
      <w:r>
        <w:rPr>
          <w:lang w:eastAsia="ar-SA"/>
        </w:rPr>
        <w:t>Рис. 2. Образец подарочно</w:t>
      </w:r>
      <w:r w:rsidR="008F4EA4">
        <w:rPr>
          <w:lang w:eastAsia="ar-SA"/>
        </w:rPr>
        <w:t>й упаковки (</w:t>
      </w:r>
      <w:r w:rsidR="008F4EA4" w:rsidRPr="008F4EA4">
        <w:rPr>
          <w:lang w:eastAsia="ar-SA"/>
        </w:rPr>
        <w:t>самосборная коробка</w:t>
      </w:r>
      <w:r>
        <w:rPr>
          <w:lang w:eastAsia="ar-SA"/>
        </w:rPr>
        <w:t xml:space="preserve">) </w:t>
      </w:r>
    </w:p>
    <w:p w14:paraId="254F257D" w14:textId="77777777" w:rsidR="00C00184" w:rsidRDefault="00E408E3" w:rsidP="002D215B">
      <w:pPr>
        <w:pStyle w:val="ConsPlusNormal"/>
        <w:tabs>
          <w:tab w:val="left" w:pos="426"/>
        </w:tabs>
        <w:spacing w:before="240"/>
        <w:ind w:firstLine="709"/>
        <w:jc w:val="both"/>
        <w:rPr>
          <w:rFonts w:ascii="Times New Roman" w:hAnsi="Times New Roman" w:cs="Times New Roman"/>
          <w:sz w:val="28"/>
          <w:szCs w:val="28"/>
        </w:rPr>
      </w:pPr>
      <w:r>
        <w:rPr>
          <w:rFonts w:ascii="Times New Roman" w:hAnsi="Times New Roman"/>
          <w:sz w:val="28"/>
          <w:szCs w:val="28"/>
        </w:rPr>
        <w:t xml:space="preserve">Заказчик передает макет </w:t>
      </w:r>
      <w:r w:rsidRPr="00E408E3">
        <w:rPr>
          <w:rFonts w:ascii="Times New Roman" w:hAnsi="Times New Roman"/>
          <w:sz w:val="28"/>
          <w:szCs w:val="28"/>
        </w:rPr>
        <w:t xml:space="preserve">рисунка </w:t>
      </w:r>
      <w:r w:rsidR="00650E82">
        <w:rPr>
          <w:rFonts w:ascii="Times New Roman" w:hAnsi="Times New Roman"/>
          <w:sz w:val="28"/>
          <w:szCs w:val="28"/>
        </w:rPr>
        <w:t xml:space="preserve">на упаковку </w:t>
      </w:r>
      <w:r w:rsidR="009F5070">
        <w:rPr>
          <w:rFonts w:ascii="Times New Roman" w:hAnsi="Times New Roman" w:cs="Times New Roman"/>
          <w:sz w:val="28"/>
          <w:szCs w:val="28"/>
        </w:rPr>
        <w:t>Подрядчику в течение 1 (одного</w:t>
      </w:r>
      <w:r w:rsidR="005316C6">
        <w:rPr>
          <w:rFonts w:ascii="Times New Roman" w:hAnsi="Times New Roman" w:cs="Times New Roman"/>
          <w:sz w:val="28"/>
          <w:szCs w:val="28"/>
        </w:rPr>
        <w:t>) рабочего дня</w:t>
      </w:r>
      <w:r w:rsidR="00C00184">
        <w:rPr>
          <w:rFonts w:ascii="Times New Roman" w:hAnsi="Times New Roman" w:cs="Times New Roman"/>
          <w:sz w:val="28"/>
          <w:szCs w:val="28"/>
        </w:rPr>
        <w:t xml:space="preserve"> с даты подписания договора</w:t>
      </w:r>
      <w:r w:rsidR="00C00184">
        <w:rPr>
          <w:rFonts w:ascii="Times New Roman" w:eastAsia="Times New Roman" w:hAnsi="Times New Roman" w:cs="Times New Roman"/>
          <w:sz w:val="28"/>
          <w:szCs w:val="28"/>
          <w:lang w:eastAsia="ru-RU"/>
        </w:rPr>
        <w:t xml:space="preserve"> </w:t>
      </w:r>
      <w:r w:rsidR="00C00184" w:rsidRPr="00E165B7">
        <w:rPr>
          <w:rFonts w:ascii="Times New Roman" w:eastAsia="Times New Roman" w:hAnsi="Times New Roman" w:cs="Times New Roman"/>
          <w:spacing w:val="-6"/>
          <w:sz w:val="28"/>
          <w:szCs w:val="28"/>
          <w:lang w:eastAsia="ru-RU"/>
        </w:rPr>
        <w:t>в электронном виде по электронной почте</w:t>
      </w:r>
      <w:r w:rsidR="00C00184" w:rsidRPr="00E165B7">
        <w:rPr>
          <w:rFonts w:ascii="Times New Roman" w:hAnsi="Times New Roman" w:cs="Times New Roman"/>
          <w:spacing w:val="-6"/>
          <w:sz w:val="28"/>
          <w:szCs w:val="28"/>
        </w:rPr>
        <w:t xml:space="preserve">, указанной в договоре. </w:t>
      </w:r>
      <w:r w:rsidR="00D020DF">
        <w:rPr>
          <w:rFonts w:ascii="Times New Roman" w:hAnsi="Times New Roman" w:cs="Times New Roman"/>
          <w:spacing w:val="-6"/>
          <w:sz w:val="28"/>
          <w:szCs w:val="28"/>
        </w:rPr>
        <w:t xml:space="preserve"> </w:t>
      </w:r>
      <w:r w:rsidR="00650E82">
        <w:rPr>
          <w:rFonts w:ascii="Times New Roman" w:hAnsi="Times New Roman" w:cs="Times New Roman"/>
          <w:spacing w:val="-6"/>
          <w:sz w:val="28"/>
          <w:szCs w:val="28"/>
        </w:rPr>
        <w:t xml:space="preserve"> </w:t>
      </w:r>
    </w:p>
    <w:p w14:paraId="685DF83C" w14:textId="77777777" w:rsidR="00C00184" w:rsidRDefault="00C00184" w:rsidP="002D215B">
      <w:pPr>
        <w:pStyle w:val="ConsPlusNormal"/>
        <w:tabs>
          <w:tab w:val="left" w:pos="426"/>
        </w:tabs>
        <w:ind w:firstLine="709"/>
        <w:jc w:val="both"/>
        <w:rPr>
          <w:rFonts w:ascii="Times New Roman" w:hAnsi="Times New Roman" w:cs="Times New Roman"/>
          <w:sz w:val="28"/>
          <w:szCs w:val="28"/>
        </w:rPr>
      </w:pPr>
      <w:r>
        <w:rPr>
          <w:rFonts w:ascii="Times New Roman" w:hAnsi="Times New Roman" w:cs="Times New Roman"/>
          <w:sz w:val="28"/>
          <w:szCs w:val="28"/>
        </w:rPr>
        <w:t xml:space="preserve">Материалы, применяемые для изготовления подарочной упаковки </w:t>
      </w:r>
      <w:r w:rsidR="00E165B7">
        <w:rPr>
          <w:rFonts w:ascii="Times New Roman" w:hAnsi="Times New Roman" w:cs="Times New Roman"/>
          <w:sz w:val="28"/>
          <w:szCs w:val="28"/>
        </w:rPr>
        <w:br/>
      </w:r>
      <w:r>
        <w:rPr>
          <w:rFonts w:ascii="Times New Roman" w:hAnsi="Times New Roman" w:cs="Times New Roman"/>
          <w:sz w:val="28"/>
          <w:szCs w:val="28"/>
        </w:rPr>
        <w:t xml:space="preserve">и контактирующие с пищевыми продуктами, не должны придавать </w:t>
      </w:r>
      <w:r w:rsidRPr="00E165B7">
        <w:rPr>
          <w:rFonts w:ascii="Times New Roman" w:hAnsi="Times New Roman" w:cs="Times New Roman"/>
          <w:spacing w:val="-4"/>
          <w:sz w:val="28"/>
          <w:szCs w:val="28"/>
        </w:rPr>
        <w:t>постороннего запаха упакованным продуктам питания, должны быть разрешены</w:t>
      </w:r>
      <w:r w:rsidR="004970DB">
        <w:rPr>
          <w:rFonts w:ascii="Times New Roman" w:hAnsi="Times New Roman" w:cs="Times New Roman"/>
          <w:sz w:val="28"/>
          <w:szCs w:val="28"/>
        </w:rPr>
        <w:t xml:space="preserve"> к применению</w:t>
      </w:r>
      <w:r>
        <w:rPr>
          <w:rFonts w:ascii="Times New Roman" w:hAnsi="Times New Roman" w:cs="Times New Roman"/>
          <w:sz w:val="28"/>
          <w:szCs w:val="28"/>
        </w:rPr>
        <w:t>.</w:t>
      </w:r>
      <w:r w:rsidR="004970DB" w:rsidRPr="004970DB">
        <w:t xml:space="preserve"> </w:t>
      </w:r>
      <w:r w:rsidR="004970DB" w:rsidRPr="004970DB">
        <w:rPr>
          <w:rFonts w:ascii="Times New Roman" w:hAnsi="Times New Roman" w:cs="Times New Roman"/>
          <w:sz w:val="28"/>
          <w:szCs w:val="28"/>
        </w:rPr>
        <w:t>Подарочная упаковка не должна иметь механических повреждений: разрывов, морщин, складок, загнутых углов и кромок, недопустимы дефекты печати иллюстраций и воспроизведения шрифта</w:t>
      </w:r>
      <w:r w:rsidR="004970DB">
        <w:rPr>
          <w:rFonts w:ascii="Times New Roman" w:hAnsi="Times New Roman" w:cs="Times New Roman"/>
          <w:sz w:val="28"/>
          <w:szCs w:val="28"/>
        </w:rPr>
        <w:t xml:space="preserve">. </w:t>
      </w:r>
      <w:r w:rsidR="004970DB" w:rsidRPr="004970DB">
        <w:rPr>
          <w:rFonts w:ascii="Times New Roman" w:hAnsi="Times New Roman" w:cs="Times New Roman"/>
          <w:sz w:val="28"/>
          <w:szCs w:val="28"/>
        </w:rPr>
        <w:t>Готовая Продукция должна быть упакована способом, который обеспечивает их полную сохранность во время погрузочно-разгрузочных работ, транспортировки и хранения</w:t>
      </w:r>
      <w:r w:rsidR="004970DB">
        <w:rPr>
          <w:rFonts w:ascii="Times New Roman" w:hAnsi="Times New Roman" w:cs="Times New Roman"/>
          <w:sz w:val="28"/>
          <w:szCs w:val="28"/>
        </w:rPr>
        <w:t xml:space="preserve">. </w:t>
      </w:r>
    </w:p>
    <w:p w14:paraId="78090F1A" w14:textId="77777777" w:rsidR="00C00184" w:rsidRDefault="00C00184" w:rsidP="006E67DC">
      <w:pPr>
        <w:pStyle w:val="ConsPlusNormal"/>
        <w:tabs>
          <w:tab w:val="left" w:pos="426"/>
        </w:tabs>
        <w:ind w:firstLine="709"/>
        <w:jc w:val="both"/>
        <w:rPr>
          <w:rFonts w:ascii="Times New Roman" w:hAnsi="Times New Roman" w:cs="Times New Roman"/>
          <w:sz w:val="28"/>
          <w:szCs w:val="28"/>
        </w:rPr>
      </w:pPr>
      <w:r>
        <w:rPr>
          <w:rFonts w:ascii="Times New Roman" w:hAnsi="Times New Roman" w:cs="Times New Roman"/>
          <w:sz w:val="28"/>
          <w:szCs w:val="28"/>
        </w:rPr>
        <w:t>Подарочная упаковка должна соответствовать требованиям пп.</w:t>
      </w:r>
      <w:r w:rsidR="00E165B7">
        <w:rPr>
          <w:rFonts w:ascii="Times New Roman" w:hAnsi="Times New Roman" w:cs="Times New Roman"/>
          <w:sz w:val="28"/>
          <w:szCs w:val="28"/>
        </w:rPr>
        <w:t> </w:t>
      </w:r>
      <w:r>
        <w:rPr>
          <w:rFonts w:ascii="Times New Roman" w:hAnsi="Times New Roman" w:cs="Times New Roman"/>
          <w:sz w:val="28"/>
          <w:szCs w:val="28"/>
        </w:rPr>
        <w:t>5.2,</w:t>
      </w:r>
      <w:r w:rsidR="00E165B7">
        <w:rPr>
          <w:rFonts w:ascii="Times New Roman" w:hAnsi="Times New Roman" w:cs="Times New Roman"/>
          <w:sz w:val="28"/>
          <w:szCs w:val="28"/>
        </w:rPr>
        <w:t> </w:t>
      </w:r>
      <w:r>
        <w:rPr>
          <w:rFonts w:ascii="Times New Roman" w:hAnsi="Times New Roman" w:cs="Times New Roman"/>
          <w:sz w:val="28"/>
          <w:szCs w:val="28"/>
        </w:rPr>
        <w:t xml:space="preserve">5.3 </w:t>
      </w:r>
      <w:r w:rsidR="006E67DC">
        <w:rPr>
          <w:rFonts w:ascii="Times New Roman" w:hAnsi="Times New Roman" w:cs="Times New Roman"/>
          <w:spacing w:val="-4"/>
          <w:sz w:val="28"/>
          <w:szCs w:val="28"/>
        </w:rPr>
        <w:t xml:space="preserve">ГОСТ 33781-2016 </w:t>
      </w:r>
      <w:r w:rsidR="00730538">
        <w:rPr>
          <w:rFonts w:ascii="Times New Roman" w:hAnsi="Times New Roman" w:cs="Times New Roman"/>
          <w:spacing w:val="-4"/>
          <w:sz w:val="28"/>
          <w:szCs w:val="28"/>
        </w:rPr>
        <w:t>«</w:t>
      </w:r>
      <w:r w:rsidR="006E67DC" w:rsidRPr="006E67DC">
        <w:rPr>
          <w:rFonts w:ascii="Times New Roman" w:hAnsi="Times New Roman" w:cs="Times New Roman"/>
          <w:spacing w:val="-4"/>
          <w:sz w:val="28"/>
          <w:szCs w:val="28"/>
        </w:rPr>
        <w:t>Упаковка потребительская из картона, бумаги и комбинированных материалов. Общие технические условия</w:t>
      </w:r>
      <w:r w:rsidR="00730538">
        <w:rPr>
          <w:rFonts w:ascii="Times New Roman" w:hAnsi="Times New Roman" w:cs="Times New Roman"/>
          <w:spacing w:val="-4"/>
          <w:sz w:val="28"/>
          <w:szCs w:val="28"/>
        </w:rPr>
        <w:t>»</w:t>
      </w:r>
      <w:r>
        <w:rPr>
          <w:rFonts w:ascii="Times New Roman" w:hAnsi="Times New Roman" w:cs="Times New Roman"/>
          <w:sz w:val="28"/>
          <w:szCs w:val="28"/>
        </w:rPr>
        <w:t xml:space="preserve">. </w:t>
      </w:r>
    </w:p>
    <w:p w14:paraId="0E955B93" w14:textId="77777777" w:rsidR="002149FE" w:rsidRDefault="002149FE" w:rsidP="006E67DC">
      <w:pPr>
        <w:pStyle w:val="ConsPlusNormal"/>
        <w:tabs>
          <w:tab w:val="left" w:pos="426"/>
        </w:tabs>
        <w:ind w:firstLine="709"/>
        <w:jc w:val="both"/>
        <w:rPr>
          <w:rFonts w:ascii="Times New Roman" w:hAnsi="Times New Roman" w:cs="Times New Roman"/>
          <w:sz w:val="28"/>
          <w:szCs w:val="28"/>
        </w:rPr>
      </w:pPr>
    </w:p>
    <w:p w14:paraId="12E6C516" w14:textId="77777777" w:rsidR="00180833" w:rsidRPr="00180833" w:rsidRDefault="00C00184" w:rsidP="002D215B">
      <w:pPr>
        <w:pStyle w:val="ConsPlusNormal"/>
        <w:numPr>
          <w:ilvl w:val="0"/>
          <w:numId w:val="40"/>
        </w:numPr>
        <w:tabs>
          <w:tab w:val="left" w:pos="426"/>
          <w:tab w:val="left" w:pos="1134"/>
        </w:tabs>
        <w:ind w:left="0" w:firstLine="709"/>
        <w:rPr>
          <w:rFonts w:ascii="Times New Roman" w:hAnsi="Times New Roman" w:cs="Times New Roman"/>
          <w:sz w:val="28"/>
          <w:szCs w:val="28"/>
        </w:rPr>
      </w:pPr>
      <w:r w:rsidRPr="00180833">
        <w:rPr>
          <w:rFonts w:ascii="Times New Roman" w:hAnsi="Times New Roman" w:cs="Times New Roman"/>
          <w:b/>
          <w:sz w:val="28"/>
          <w:szCs w:val="28"/>
        </w:rPr>
        <w:t xml:space="preserve">Требования к </w:t>
      </w:r>
      <w:r w:rsidR="00180833" w:rsidRPr="00180833">
        <w:rPr>
          <w:rFonts w:ascii="Times New Roman" w:hAnsi="Times New Roman" w:cs="Times New Roman"/>
          <w:b/>
          <w:bCs/>
          <w:sz w:val="28"/>
          <w:szCs w:val="28"/>
        </w:rPr>
        <w:t>набору кондитерских изделий</w:t>
      </w:r>
      <w:r w:rsidR="00180833" w:rsidRPr="00180833">
        <w:rPr>
          <w:rFonts w:ascii="Times New Roman" w:hAnsi="Times New Roman" w:cs="Times New Roman"/>
          <w:b/>
          <w:sz w:val="28"/>
          <w:szCs w:val="28"/>
        </w:rPr>
        <w:t xml:space="preserve"> </w:t>
      </w:r>
    </w:p>
    <w:p w14:paraId="3A2396B0" w14:textId="0FEBA6F3" w:rsidR="00C00184" w:rsidRPr="00180833" w:rsidRDefault="00180833" w:rsidP="002D215B">
      <w:pPr>
        <w:pStyle w:val="ConsPlusNormal"/>
        <w:numPr>
          <w:ilvl w:val="0"/>
          <w:numId w:val="46"/>
        </w:numPr>
        <w:tabs>
          <w:tab w:val="left" w:pos="709"/>
          <w:tab w:val="left" w:pos="1134"/>
        </w:tabs>
        <w:ind w:left="0" w:firstLine="709"/>
        <w:jc w:val="both"/>
        <w:rPr>
          <w:rFonts w:ascii="Times New Roman" w:hAnsi="Times New Roman" w:cs="Times New Roman"/>
          <w:sz w:val="28"/>
          <w:szCs w:val="28"/>
        </w:rPr>
      </w:pPr>
      <w:r>
        <w:rPr>
          <w:rFonts w:ascii="Times New Roman" w:hAnsi="Times New Roman" w:cs="Times New Roman"/>
          <w:sz w:val="28"/>
          <w:szCs w:val="28"/>
        </w:rPr>
        <w:t xml:space="preserve"> Н</w:t>
      </w:r>
      <w:r w:rsidRPr="00180833">
        <w:rPr>
          <w:rFonts w:ascii="Times New Roman" w:hAnsi="Times New Roman" w:cs="Times New Roman"/>
          <w:sz w:val="28"/>
          <w:szCs w:val="28"/>
        </w:rPr>
        <w:t>абор кондитерских изделий</w:t>
      </w:r>
      <w:r w:rsidR="00C00184" w:rsidRPr="00180833">
        <w:rPr>
          <w:rFonts w:ascii="Times New Roman" w:hAnsi="Times New Roman" w:cs="Times New Roman"/>
          <w:sz w:val="28"/>
          <w:szCs w:val="28"/>
        </w:rPr>
        <w:t xml:space="preserve"> должен</w:t>
      </w:r>
      <w:r w:rsidR="009839DC">
        <w:rPr>
          <w:rFonts w:ascii="Times New Roman" w:hAnsi="Times New Roman" w:cs="Times New Roman"/>
          <w:sz w:val="28"/>
          <w:szCs w:val="28"/>
        </w:rPr>
        <w:t xml:space="preserve"> иметь вес не менее </w:t>
      </w:r>
      <w:r w:rsidR="00A80A03">
        <w:rPr>
          <w:rFonts w:ascii="Times New Roman" w:hAnsi="Times New Roman" w:cs="Times New Roman"/>
          <w:sz w:val="28"/>
          <w:szCs w:val="28"/>
        </w:rPr>
        <w:t>604,8</w:t>
      </w:r>
      <w:r w:rsidR="004C3FDE">
        <w:rPr>
          <w:rFonts w:ascii="Times New Roman" w:hAnsi="Times New Roman" w:cs="Times New Roman"/>
          <w:sz w:val="28"/>
          <w:szCs w:val="28"/>
        </w:rPr>
        <w:t xml:space="preserve"> г</w:t>
      </w:r>
      <w:r w:rsidR="00C00184" w:rsidRPr="00180833">
        <w:rPr>
          <w:rFonts w:ascii="Times New Roman" w:hAnsi="Times New Roman" w:cs="Times New Roman"/>
          <w:sz w:val="28"/>
          <w:szCs w:val="28"/>
        </w:rPr>
        <w:t xml:space="preserve"> и состоять из следующих видов кондитерских изделий:</w:t>
      </w:r>
    </w:p>
    <w:p w14:paraId="0258B289" w14:textId="77777777" w:rsidR="00C00184" w:rsidRDefault="00C00184" w:rsidP="00C00184">
      <w:pPr>
        <w:pStyle w:val="ConsPlusNormal"/>
        <w:tabs>
          <w:tab w:val="left" w:pos="426"/>
        </w:tabs>
        <w:ind w:firstLine="709"/>
        <w:jc w:val="both"/>
        <w:rPr>
          <w:rFonts w:ascii="Times New Roman" w:hAnsi="Times New Roman" w:cs="Times New Roman"/>
          <w:sz w:val="24"/>
          <w:szCs w:val="28"/>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3"/>
        <w:gridCol w:w="7194"/>
        <w:gridCol w:w="1586"/>
      </w:tblGrid>
      <w:tr w:rsidR="00C00184" w14:paraId="1330ED39" w14:textId="77777777" w:rsidTr="00E0667C">
        <w:trPr>
          <w:tblHeader/>
        </w:trPr>
        <w:tc>
          <w:tcPr>
            <w:tcW w:w="301" w:type="pct"/>
            <w:tcBorders>
              <w:top w:val="single" w:sz="4" w:space="0" w:color="auto"/>
              <w:left w:val="single" w:sz="4" w:space="0" w:color="auto"/>
              <w:bottom w:val="single" w:sz="4" w:space="0" w:color="auto"/>
              <w:right w:val="single" w:sz="4" w:space="0" w:color="auto"/>
            </w:tcBorders>
            <w:vAlign w:val="center"/>
            <w:hideMark/>
          </w:tcPr>
          <w:p w14:paraId="1FC5E805" w14:textId="77777777" w:rsidR="00C00184" w:rsidRDefault="00C00184">
            <w:pPr>
              <w:pStyle w:val="ConsPlusNormal"/>
              <w:tabs>
                <w:tab w:val="left" w:pos="426"/>
              </w:tabs>
              <w:spacing w:line="256" w:lineRule="auto"/>
              <w:ind w:firstLine="0"/>
              <w:jc w:val="center"/>
              <w:rPr>
                <w:rFonts w:ascii="Times New Roman" w:hAnsi="Times New Roman" w:cs="Times New Roman"/>
                <w:b/>
                <w:sz w:val="24"/>
                <w:szCs w:val="28"/>
              </w:rPr>
            </w:pPr>
            <w:r>
              <w:rPr>
                <w:rFonts w:ascii="Times New Roman" w:hAnsi="Times New Roman" w:cs="Times New Roman"/>
                <w:b/>
                <w:sz w:val="24"/>
                <w:szCs w:val="28"/>
              </w:rPr>
              <w:t>№ п/п</w:t>
            </w:r>
          </w:p>
        </w:tc>
        <w:tc>
          <w:tcPr>
            <w:tcW w:w="3850" w:type="pct"/>
            <w:tcBorders>
              <w:top w:val="single" w:sz="4" w:space="0" w:color="auto"/>
              <w:left w:val="single" w:sz="4" w:space="0" w:color="auto"/>
              <w:bottom w:val="single" w:sz="4" w:space="0" w:color="auto"/>
              <w:right w:val="single" w:sz="4" w:space="0" w:color="auto"/>
            </w:tcBorders>
            <w:vAlign w:val="center"/>
            <w:hideMark/>
          </w:tcPr>
          <w:p w14:paraId="0662CEC8" w14:textId="77777777" w:rsidR="00C00184" w:rsidRDefault="00C00184">
            <w:pPr>
              <w:pStyle w:val="ConsPlusNormal"/>
              <w:tabs>
                <w:tab w:val="left" w:pos="426"/>
              </w:tabs>
              <w:spacing w:line="256" w:lineRule="auto"/>
              <w:ind w:firstLine="0"/>
              <w:jc w:val="center"/>
              <w:rPr>
                <w:rFonts w:ascii="Times New Roman" w:hAnsi="Times New Roman" w:cs="Times New Roman"/>
                <w:b/>
                <w:sz w:val="24"/>
                <w:szCs w:val="28"/>
              </w:rPr>
            </w:pPr>
            <w:r>
              <w:rPr>
                <w:rFonts w:ascii="Times New Roman" w:hAnsi="Times New Roman" w:cs="Times New Roman"/>
                <w:b/>
                <w:sz w:val="24"/>
                <w:szCs w:val="28"/>
              </w:rPr>
              <w:t xml:space="preserve">Наименование </w:t>
            </w:r>
            <w:r w:rsidR="003306D9">
              <w:rPr>
                <w:rFonts w:ascii="Times New Roman" w:hAnsi="Times New Roman" w:cs="Times New Roman"/>
                <w:b/>
                <w:sz w:val="24"/>
                <w:szCs w:val="28"/>
              </w:rPr>
              <w:t xml:space="preserve">и характеристики </w:t>
            </w:r>
            <w:r>
              <w:rPr>
                <w:rFonts w:ascii="Times New Roman" w:hAnsi="Times New Roman" w:cs="Times New Roman"/>
                <w:b/>
                <w:sz w:val="24"/>
                <w:szCs w:val="28"/>
              </w:rPr>
              <w:t>кондитерского изделия</w:t>
            </w:r>
          </w:p>
        </w:tc>
        <w:tc>
          <w:tcPr>
            <w:tcW w:w="849" w:type="pct"/>
            <w:tcBorders>
              <w:top w:val="single" w:sz="4" w:space="0" w:color="auto"/>
              <w:left w:val="single" w:sz="4" w:space="0" w:color="auto"/>
              <w:bottom w:val="single" w:sz="4" w:space="0" w:color="auto"/>
              <w:right w:val="single" w:sz="4" w:space="0" w:color="auto"/>
            </w:tcBorders>
            <w:vAlign w:val="center"/>
            <w:hideMark/>
          </w:tcPr>
          <w:p w14:paraId="17A3734D" w14:textId="77777777" w:rsidR="00C00184" w:rsidRDefault="00C00184" w:rsidP="00E0667C">
            <w:pPr>
              <w:pStyle w:val="ConsPlusNormal"/>
              <w:tabs>
                <w:tab w:val="left" w:pos="426"/>
              </w:tabs>
              <w:spacing w:line="256" w:lineRule="auto"/>
              <w:ind w:firstLine="0"/>
              <w:jc w:val="center"/>
              <w:rPr>
                <w:rFonts w:ascii="Times New Roman" w:hAnsi="Times New Roman" w:cs="Times New Roman"/>
                <w:b/>
                <w:sz w:val="24"/>
                <w:szCs w:val="28"/>
              </w:rPr>
            </w:pPr>
            <w:r>
              <w:rPr>
                <w:rFonts w:ascii="Times New Roman" w:hAnsi="Times New Roman" w:cs="Times New Roman"/>
                <w:b/>
                <w:sz w:val="24"/>
                <w:szCs w:val="28"/>
              </w:rPr>
              <w:t>Количество шт</w:t>
            </w:r>
            <w:r w:rsidR="00F86AB1">
              <w:rPr>
                <w:rFonts w:ascii="Times New Roman" w:hAnsi="Times New Roman" w:cs="Times New Roman"/>
                <w:b/>
                <w:sz w:val="24"/>
                <w:szCs w:val="28"/>
              </w:rPr>
              <w:t>ук</w:t>
            </w:r>
            <w:r>
              <w:rPr>
                <w:rFonts w:ascii="Times New Roman" w:hAnsi="Times New Roman" w:cs="Times New Roman"/>
                <w:b/>
                <w:sz w:val="24"/>
                <w:szCs w:val="28"/>
              </w:rPr>
              <w:t>,</w:t>
            </w:r>
          </w:p>
          <w:p w14:paraId="748AFDA1" w14:textId="77777777" w:rsidR="00C00184" w:rsidRDefault="00C00184" w:rsidP="009A3660">
            <w:pPr>
              <w:pStyle w:val="ConsPlusNormal"/>
              <w:tabs>
                <w:tab w:val="left" w:pos="426"/>
              </w:tabs>
              <w:spacing w:line="256" w:lineRule="auto"/>
              <w:ind w:firstLine="0"/>
              <w:jc w:val="center"/>
              <w:rPr>
                <w:rFonts w:ascii="Times New Roman" w:hAnsi="Times New Roman" w:cs="Times New Roman"/>
                <w:b/>
                <w:sz w:val="24"/>
                <w:szCs w:val="28"/>
              </w:rPr>
            </w:pPr>
            <w:r>
              <w:rPr>
                <w:rFonts w:ascii="Times New Roman" w:hAnsi="Times New Roman" w:cs="Times New Roman"/>
                <w:b/>
                <w:sz w:val="24"/>
                <w:szCs w:val="28"/>
              </w:rPr>
              <w:t>не менее</w:t>
            </w:r>
          </w:p>
        </w:tc>
      </w:tr>
      <w:tr w:rsidR="00C00184" w14:paraId="4EC2C67D" w14:textId="77777777" w:rsidTr="00E0667C">
        <w:tc>
          <w:tcPr>
            <w:tcW w:w="301" w:type="pct"/>
            <w:tcBorders>
              <w:top w:val="single" w:sz="4" w:space="0" w:color="auto"/>
              <w:left w:val="single" w:sz="4" w:space="0" w:color="auto"/>
              <w:bottom w:val="single" w:sz="4" w:space="0" w:color="auto"/>
              <w:right w:val="single" w:sz="4" w:space="0" w:color="auto"/>
            </w:tcBorders>
            <w:hideMark/>
          </w:tcPr>
          <w:p w14:paraId="57094E31" w14:textId="77777777" w:rsidR="00C00184" w:rsidRPr="00666B57" w:rsidRDefault="00C00184">
            <w:pPr>
              <w:pStyle w:val="ConsPlusNormal"/>
              <w:tabs>
                <w:tab w:val="left" w:pos="426"/>
              </w:tabs>
              <w:spacing w:line="256" w:lineRule="auto"/>
              <w:ind w:firstLine="0"/>
              <w:jc w:val="center"/>
              <w:rPr>
                <w:rFonts w:ascii="Times New Roman" w:hAnsi="Times New Roman" w:cs="Times New Roman"/>
                <w:sz w:val="28"/>
                <w:szCs w:val="28"/>
              </w:rPr>
            </w:pPr>
            <w:r w:rsidRPr="00666B57">
              <w:rPr>
                <w:rFonts w:ascii="Times New Roman" w:hAnsi="Times New Roman" w:cs="Times New Roman"/>
                <w:sz w:val="28"/>
                <w:szCs w:val="28"/>
              </w:rPr>
              <w:t>1</w:t>
            </w:r>
          </w:p>
        </w:tc>
        <w:tc>
          <w:tcPr>
            <w:tcW w:w="3850" w:type="pct"/>
            <w:tcBorders>
              <w:top w:val="single" w:sz="4" w:space="0" w:color="auto"/>
              <w:left w:val="single" w:sz="4" w:space="0" w:color="auto"/>
              <w:bottom w:val="single" w:sz="4" w:space="0" w:color="auto"/>
              <w:right w:val="single" w:sz="4" w:space="0" w:color="auto"/>
            </w:tcBorders>
            <w:hideMark/>
          </w:tcPr>
          <w:p w14:paraId="1B098745" w14:textId="77777777" w:rsidR="00C00184" w:rsidRPr="00666B57" w:rsidRDefault="00C00184">
            <w:pPr>
              <w:pStyle w:val="ConsPlusNormal"/>
              <w:tabs>
                <w:tab w:val="left" w:pos="426"/>
              </w:tabs>
              <w:spacing w:line="256" w:lineRule="auto"/>
              <w:ind w:firstLine="0"/>
              <w:rPr>
                <w:rFonts w:ascii="Times New Roman" w:hAnsi="Times New Roman" w:cs="Times New Roman"/>
                <w:sz w:val="28"/>
                <w:szCs w:val="28"/>
              </w:rPr>
            </w:pPr>
            <w:r w:rsidRPr="00666B57">
              <w:rPr>
                <w:rFonts w:ascii="Times New Roman" w:hAnsi="Times New Roman" w:cs="Times New Roman"/>
                <w:sz w:val="28"/>
                <w:szCs w:val="28"/>
              </w:rPr>
              <w:t>Шоколадный батончик</w:t>
            </w:r>
          </w:p>
          <w:p w14:paraId="579710E5" w14:textId="77777777" w:rsidR="00C00184" w:rsidRPr="00666B57" w:rsidRDefault="00C00184">
            <w:pPr>
              <w:pStyle w:val="ConsPlusNormal"/>
              <w:tabs>
                <w:tab w:val="left" w:pos="426"/>
              </w:tabs>
              <w:spacing w:line="256" w:lineRule="auto"/>
              <w:ind w:firstLine="0"/>
              <w:rPr>
                <w:rFonts w:ascii="Times New Roman" w:hAnsi="Times New Roman" w:cs="Times New Roman"/>
                <w:sz w:val="28"/>
                <w:szCs w:val="28"/>
              </w:rPr>
            </w:pPr>
            <w:r w:rsidRPr="00666B57">
              <w:rPr>
                <w:rFonts w:ascii="Times New Roman" w:hAnsi="Times New Roman" w:cs="Times New Roman"/>
                <w:sz w:val="28"/>
                <w:szCs w:val="28"/>
              </w:rPr>
              <w:t>Характеристики:</w:t>
            </w:r>
          </w:p>
          <w:p w14:paraId="59700F2F" w14:textId="77777777" w:rsidR="00C00184" w:rsidRPr="00666B57" w:rsidRDefault="00C00184">
            <w:pPr>
              <w:pStyle w:val="ConsPlusNormal"/>
              <w:tabs>
                <w:tab w:val="left" w:pos="426"/>
              </w:tabs>
              <w:spacing w:line="256" w:lineRule="auto"/>
              <w:ind w:firstLine="0"/>
              <w:rPr>
                <w:rFonts w:ascii="Times New Roman" w:hAnsi="Times New Roman" w:cs="Times New Roman"/>
                <w:sz w:val="28"/>
                <w:szCs w:val="28"/>
              </w:rPr>
            </w:pPr>
            <w:r w:rsidRPr="00666B57">
              <w:rPr>
                <w:rFonts w:ascii="Times New Roman" w:hAnsi="Times New Roman" w:cs="Times New Roman"/>
                <w:sz w:val="28"/>
                <w:szCs w:val="28"/>
              </w:rPr>
              <w:t>Покрытие – шоколадная глазурь</w:t>
            </w:r>
            <w:r w:rsidR="0058721B" w:rsidRPr="00666B57">
              <w:rPr>
                <w:rFonts w:ascii="Times New Roman" w:hAnsi="Times New Roman" w:cs="Times New Roman"/>
                <w:sz w:val="28"/>
                <w:szCs w:val="28"/>
              </w:rPr>
              <w:t xml:space="preserve"> на основе натурального какао-масла.</w:t>
            </w:r>
          </w:p>
          <w:p w14:paraId="197E70A2" w14:textId="77777777" w:rsidR="00EF4D94" w:rsidRDefault="00C00184">
            <w:pPr>
              <w:pStyle w:val="ConsPlusNormal"/>
              <w:tabs>
                <w:tab w:val="left" w:pos="426"/>
              </w:tabs>
              <w:spacing w:line="256" w:lineRule="auto"/>
              <w:ind w:firstLine="0"/>
              <w:rPr>
                <w:rFonts w:ascii="Times New Roman" w:hAnsi="Times New Roman" w:cs="Times New Roman"/>
                <w:sz w:val="28"/>
                <w:szCs w:val="28"/>
              </w:rPr>
            </w:pPr>
            <w:r w:rsidRPr="00666B57">
              <w:rPr>
                <w:rFonts w:ascii="Times New Roman" w:hAnsi="Times New Roman" w:cs="Times New Roman"/>
                <w:sz w:val="28"/>
                <w:szCs w:val="28"/>
              </w:rPr>
              <w:t>Начинка – фруктово-ягодная или помадно-сливочная, или молочно-злаковая, или фруктовая, или ягодная</w:t>
            </w:r>
            <w:r w:rsidR="003306D9" w:rsidRPr="00666B57">
              <w:rPr>
                <w:rFonts w:ascii="Times New Roman" w:hAnsi="Times New Roman" w:cs="Times New Roman"/>
                <w:sz w:val="28"/>
                <w:szCs w:val="28"/>
              </w:rPr>
              <w:t>.</w:t>
            </w:r>
            <w:r w:rsidR="0058721B" w:rsidRPr="00666B57">
              <w:rPr>
                <w:rFonts w:ascii="Times New Roman" w:hAnsi="Times New Roman" w:cs="Times New Roman"/>
                <w:sz w:val="28"/>
                <w:szCs w:val="28"/>
              </w:rPr>
              <w:t xml:space="preserve"> </w:t>
            </w:r>
          </w:p>
          <w:p w14:paraId="3B0370CA" w14:textId="76F7BF9A" w:rsidR="00C00184" w:rsidRPr="00666B57" w:rsidRDefault="0058721B">
            <w:pPr>
              <w:pStyle w:val="ConsPlusNormal"/>
              <w:tabs>
                <w:tab w:val="left" w:pos="426"/>
              </w:tabs>
              <w:spacing w:line="256" w:lineRule="auto"/>
              <w:ind w:firstLine="0"/>
              <w:rPr>
                <w:rFonts w:ascii="Times New Roman" w:hAnsi="Times New Roman" w:cs="Times New Roman"/>
                <w:sz w:val="28"/>
                <w:szCs w:val="28"/>
              </w:rPr>
            </w:pPr>
            <w:r w:rsidRPr="00666B57">
              <w:rPr>
                <w:rFonts w:ascii="Times New Roman" w:hAnsi="Times New Roman" w:cs="Times New Roman"/>
                <w:sz w:val="28"/>
                <w:szCs w:val="28"/>
              </w:rPr>
              <w:t xml:space="preserve">Массовая доля какао-продуктов не менее 35 %. </w:t>
            </w:r>
          </w:p>
          <w:p w14:paraId="0E0AD2BF" w14:textId="1AD6F1CC" w:rsidR="00C00184" w:rsidRPr="00666B57" w:rsidRDefault="00C00184" w:rsidP="007F5B3E">
            <w:pPr>
              <w:pStyle w:val="ConsPlusNormal"/>
              <w:tabs>
                <w:tab w:val="left" w:pos="426"/>
              </w:tabs>
              <w:spacing w:line="256" w:lineRule="auto"/>
              <w:ind w:firstLine="0"/>
              <w:rPr>
                <w:rFonts w:ascii="Times New Roman" w:hAnsi="Times New Roman" w:cs="Times New Roman"/>
                <w:sz w:val="28"/>
                <w:szCs w:val="28"/>
              </w:rPr>
            </w:pPr>
            <w:r w:rsidRPr="00666B57">
              <w:rPr>
                <w:rFonts w:ascii="Times New Roman" w:hAnsi="Times New Roman" w:cs="Times New Roman"/>
                <w:sz w:val="28"/>
                <w:szCs w:val="28"/>
              </w:rPr>
              <w:t>Масса 1 штуки – не менее 40 г</w:t>
            </w:r>
            <w:r w:rsidR="003306D9" w:rsidRPr="00666B57">
              <w:rPr>
                <w:rFonts w:ascii="Times New Roman" w:hAnsi="Times New Roman" w:cs="Times New Roman"/>
                <w:sz w:val="28"/>
                <w:szCs w:val="28"/>
              </w:rPr>
              <w:t>.</w:t>
            </w:r>
          </w:p>
        </w:tc>
        <w:tc>
          <w:tcPr>
            <w:tcW w:w="849" w:type="pct"/>
            <w:tcBorders>
              <w:top w:val="single" w:sz="4" w:space="0" w:color="auto"/>
              <w:left w:val="single" w:sz="4" w:space="0" w:color="auto"/>
              <w:bottom w:val="single" w:sz="4" w:space="0" w:color="auto"/>
              <w:right w:val="single" w:sz="4" w:space="0" w:color="auto"/>
            </w:tcBorders>
            <w:vAlign w:val="center"/>
          </w:tcPr>
          <w:p w14:paraId="5043A94D" w14:textId="77777777" w:rsidR="00C00184" w:rsidRPr="00666B57" w:rsidRDefault="00133114" w:rsidP="00E0667C">
            <w:pPr>
              <w:pStyle w:val="ConsPlusNormal"/>
              <w:tabs>
                <w:tab w:val="left" w:pos="426"/>
              </w:tabs>
              <w:spacing w:line="256" w:lineRule="auto"/>
              <w:ind w:firstLine="0"/>
              <w:jc w:val="center"/>
              <w:rPr>
                <w:rFonts w:ascii="Times New Roman" w:hAnsi="Times New Roman" w:cs="Times New Roman"/>
                <w:sz w:val="28"/>
                <w:szCs w:val="28"/>
              </w:rPr>
            </w:pPr>
            <w:r w:rsidRPr="00666B57">
              <w:rPr>
                <w:rFonts w:ascii="Times New Roman" w:hAnsi="Times New Roman" w:cs="Times New Roman"/>
                <w:sz w:val="28"/>
                <w:szCs w:val="28"/>
              </w:rPr>
              <w:t>2</w:t>
            </w:r>
          </w:p>
        </w:tc>
      </w:tr>
      <w:tr w:rsidR="00C00184" w14:paraId="5EC287B7" w14:textId="77777777" w:rsidTr="00E0667C">
        <w:trPr>
          <w:trHeight w:val="1298"/>
        </w:trPr>
        <w:tc>
          <w:tcPr>
            <w:tcW w:w="301" w:type="pct"/>
            <w:tcBorders>
              <w:top w:val="single" w:sz="4" w:space="0" w:color="auto"/>
              <w:left w:val="single" w:sz="4" w:space="0" w:color="auto"/>
              <w:bottom w:val="single" w:sz="4" w:space="0" w:color="auto"/>
              <w:right w:val="single" w:sz="4" w:space="0" w:color="auto"/>
            </w:tcBorders>
            <w:hideMark/>
          </w:tcPr>
          <w:p w14:paraId="2145893F" w14:textId="77777777" w:rsidR="00C00184" w:rsidRPr="00666B57" w:rsidRDefault="00C00184">
            <w:pPr>
              <w:pStyle w:val="ConsPlusNormal"/>
              <w:tabs>
                <w:tab w:val="left" w:pos="426"/>
              </w:tabs>
              <w:spacing w:line="256" w:lineRule="auto"/>
              <w:ind w:firstLine="0"/>
              <w:jc w:val="center"/>
              <w:rPr>
                <w:rFonts w:ascii="Times New Roman" w:hAnsi="Times New Roman" w:cs="Times New Roman"/>
                <w:sz w:val="28"/>
                <w:szCs w:val="28"/>
              </w:rPr>
            </w:pPr>
            <w:r w:rsidRPr="00666B57">
              <w:rPr>
                <w:rFonts w:ascii="Times New Roman" w:hAnsi="Times New Roman" w:cs="Times New Roman"/>
                <w:sz w:val="28"/>
                <w:szCs w:val="28"/>
              </w:rPr>
              <w:t>2</w:t>
            </w:r>
          </w:p>
        </w:tc>
        <w:tc>
          <w:tcPr>
            <w:tcW w:w="3850" w:type="pct"/>
            <w:tcBorders>
              <w:top w:val="single" w:sz="4" w:space="0" w:color="auto"/>
              <w:left w:val="single" w:sz="4" w:space="0" w:color="auto"/>
              <w:bottom w:val="single" w:sz="4" w:space="0" w:color="auto"/>
              <w:right w:val="single" w:sz="4" w:space="0" w:color="auto"/>
            </w:tcBorders>
            <w:hideMark/>
          </w:tcPr>
          <w:p w14:paraId="03AEF594" w14:textId="77777777" w:rsidR="00C00184" w:rsidRPr="00666B57" w:rsidRDefault="00C00184">
            <w:pPr>
              <w:pStyle w:val="ConsPlusNormal"/>
              <w:tabs>
                <w:tab w:val="left" w:pos="426"/>
              </w:tabs>
              <w:spacing w:line="256" w:lineRule="auto"/>
              <w:ind w:firstLine="0"/>
              <w:rPr>
                <w:rFonts w:ascii="Times New Roman" w:hAnsi="Times New Roman" w:cs="Times New Roman"/>
                <w:sz w:val="28"/>
                <w:szCs w:val="28"/>
              </w:rPr>
            </w:pPr>
            <w:r w:rsidRPr="00666B57">
              <w:rPr>
                <w:rFonts w:ascii="Times New Roman" w:hAnsi="Times New Roman" w:cs="Times New Roman"/>
                <w:sz w:val="28"/>
                <w:szCs w:val="28"/>
              </w:rPr>
              <w:t>Конфета глазированная с помадным корпусом с начинкой тип 1</w:t>
            </w:r>
          </w:p>
          <w:p w14:paraId="6A0FF160" w14:textId="77777777" w:rsidR="00C00184" w:rsidRPr="00666B57" w:rsidRDefault="00C00184">
            <w:pPr>
              <w:pStyle w:val="ConsPlusNormal"/>
              <w:tabs>
                <w:tab w:val="left" w:pos="426"/>
              </w:tabs>
              <w:spacing w:line="256" w:lineRule="auto"/>
              <w:ind w:firstLine="0"/>
              <w:rPr>
                <w:rFonts w:ascii="Times New Roman" w:hAnsi="Times New Roman" w:cs="Times New Roman"/>
                <w:sz w:val="28"/>
                <w:szCs w:val="28"/>
              </w:rPr>
            </w:pPr>
            <w:r w:rsidRPr="00666B57">
              <w:rPr>
                <w:rFonts w:ascii="Times New Roman" w:hAnsi="Times New Roman" w:cs="Times New Roman"/>
                <w:sz w:val="28"/>
                <w:szCs w:val="28"/>
              </w:rPr>
              <w:t>Характеристики:</w:t>
            </w:r>
          </w:p>
          <w:p w14:paraId="00ABDC13" w14:textId="77777777" w:rsidR="00C00184" w:rsidRPr="00666B57" w:rsidRDefault="00C00184">
            <w:pPr>
              <w:pStyle w:val="ConsPlusNormal"/>
              <w:tabs>
                <w:tab w:val="left" w:pos="426"/>
              </w:tabs>
              <w:spacing w:line="256" w:lineRule="auto"/>
              <w:ind w:firstLine="0"/>
              <w:rPr>
                <w:rFonts w:ascii="Times New Roman" w:hAnsi="Times New Roman" w:cs="Times New Roman"/>
                <w:sz w:val="28"/>
                <w:szCs w:val="28"/>
              </w:rPr>
            </w:pPr>
            <w:r w:rsidRPr="00666B57">
              <w:rPr>
                <w:rFonts w:ascii="Times New Roman" w:hAnsi="Times New Roman" w:cs="Times New Roman"/>
                <w:sz w:val="28"/>
                <w:szCs w:val="28"/>
              </w:rPr>
              <w:t>Покрытие – кондитерская глазурь</w:t>
            </w:r>
            <w:r w:rsidR="003306D9" w:rsidRPr="00666B57">
              <w:rPr>
                <w:rFonts w:ascii="Times New Roman" w:hAnsi="Times New Roman" w:cs="Times New Roman"/>
                <w:sz w:val="28"/>
                <w:szCs w:val="28"/>
              </w:rPr>
              <w:t>.</w:t>
            </w:r>
          </w:p>
          <w:p w14:paraId="5C268377" w14:textId="001DFDB5" w:rsidR="00C00184" w:rsidRPr="00666B57" w:rsidRDefault="00C00184">
            <w:pPr>
              <w:pStyle w:val="ConsPlusNormal"/>
              <w:tabs>
                <w:tab w:val="left" w:pos="426"/>
              </w:tabs>
              <w:spacing w:line="256" w:lineRule="auto"/>
              <w:ind w:firstLine="0"/>
              <w:rPr>
                <w:rFonts w:ascii="Times New Roman" w:hAnsi="Times New Roman" w:cs="Times New Roman"/>
                <w:sz w:val="28"/>
                <w:szCs w:val="28"/>
              </w:rPr>
            </w:pPr>
            <w:r w:rsidRPr="00666B57">
              <w:rPr>
                <w:rFonts w:ascii="Times New Roman" w:hAnsi="Times New Roman" w:cs="Times New Roman"/>
                <w:sz w:val="28"/>
                <w:szCs w:val="28"/>
              </w:rPr>
              <w:lastRenderedPageBreak/>
              <w:t>Начинка – шоколадная или вишневая, или лимонная, или ананас</w:t>
            </w:r>
            <w:r w:rsidR="00EF4D94">
              <w:rPr>
                <w:rFonts w:ascii="Times New Roman" w:hAnsi="Times New Roman" w:cs="Times New Roman"/>
                <w:sz w:val="28"/>
                <w:szCs w:val="28"/>
              </w:rPr>
              <w:t>.</w:t>
            </w:r>
          </w:p>
          <w:p w14:paraId="4C8E5FC5" w14:textId="44AC4BE3" w:rsidR="00C00184" w:rsidRPr="00666B57" w:rsidRDefault="00C00184" w:rsidP="007F5B3E">
            <w:pPr>
              <w:pStyle w:val="ConsPlusNormal"/>
              <w:tabs>
                <w:tab w:val="left" w:pos="426"/>
              </w:tabs>
              <w:spacing w:line="256" w:lineRule="auto"/>
              <w:ind w:firstLine="0"/>
              <w:rPr>
                <w:rFonts w:ascii="Times New Roman" w:hAnsi="Times New Roman" w:cs="Times New Roman"/>
                <w:sz w:val="28"/>
                <w:szCs w:val="28"/>
              </w:rPr>
            </w:pPr>
            <w:r w:rsidRPr="00666B57">
              <w:rPr>
                <w:rFonts w:ascii="Times New Roman" w:hAnsi="Times New Roman" w:cs="Times New Roman"/>
                <w:sz w:val="28"/>
                <w:szCs w:val="28"/>
              </w:rPr>
              <w:t>Масса 1 штуки – не менее 10 г</w:t>
            </w:r>
            <w:r w:rsidR="003306D9" w:rsidRPr="00666B57">
              <w:rPr>
                <w:rFonts w:ascii="Times New Roman" w:hAnsi="Times New Roman" w:cs="Times New Roman"/>
                <w:sz w:val="28"/>
                <w:szCs w:val="28"/>
              </w:rPr>
              <w:t>.</w:t>
            </w:r>
          </w:p>
        </w:tc>
        <w:tc>
          <w:tcPr>
            <w:tcW w:w="849" w:type="pct"/>
            <w:tcBorders>
              <w:top w:val="single" w:sz="4" w:space="0" w:color="auto"/>
              <w:left w:val="single" w:sz="4" w:space="0" w:color="auto"/>
              <w:bottom w:val="single" w:sz="4" w:space="0" w:color="auto"/>
              <w:right w:val="single" w:sz="4" w:space="0" w:color="auto"/>
            </w:tcBorders>
            <w:vAlign w:val="center"/>
          </w:tcPr>
          <w:p w14:paraId="0CFCF152" w14:textId="77777777" w:rsidR="00C00184" w:rsidRPr="00666B57" w:rsidRDefault="00133114" w:rsidP="00E0667C">
            <w:pPr>
              <w:pStyle w:val="ConsPlusNormal"/>
              <w:tabs>
                <w:tab w:val="left" w:pos="426"/>
              </w:tabs>
              <w:spacing w:line="256" w:lineRule="auto"/>
              <w:ind w:firstLine="0"/>
              <w:jc w:val="center"/>
              <w:rPr>
                <w:rFonts w:ascii="Times New Roman" w:hAnsi="Times New Roman" w:cs="Times New Roman"/>
                <w:sz w:val="28"/>
                <w:szCs w:val="28"/>
              </w:rPr>
            </w:pPr>
            <w:r w:rsidRPr="00666B57">
              <w:rPr>
                <w:rFonts w:ascii="Times New Roman" w:hAnsi="Times New Roman" w:cs="Times New Roman"/>
                <w:sz w:val="28"/>
                <w:szCs w:val="28"/>
              </w:rPr>
              <w:lastRenderedPageBreak/>
              <w:t>2</w:t>
            </w:r>
          </w:p>
        </w:tc>
      </w:tr>
      <w:tr w:rsidR="00C00184" w14:paraId="79EF0FB6" w14:textId="77777777" w:rsidTr="00E0667C">
        <w:trPr>
          <w:trHeight w:val="62"/>
        </w:trPr>
        <w:tc>
          <w:tcPr>
            <w:tcW w:w="301" w:type="pct"/>
            <w:tcBorders>
              <w:top w:val="single" w:sz="4" w:space="0" w:color="auto"/>
              <w:left w:val="single" w:sz="4" w:space="0" w:color="auto"/>
              <w:bottom w:val="single" w:sz="4" w:space="0" w:color="auto"/>
              <w:right w:val="single" w:sz="4" w:space="0" w:color="auto"/>
            </w:tcBorders>
            <w:hideMark/>
          </w:tcPr>
          <w:p w14:paraId="67DD68C5" w14:textId="77777777" w:rsidR="00C00184" w:rsidRPr="00666B57" w:rsidRDefault="00C00184">
            <w:pPr>
              <w:pStyle w:val="ConsPlusNormal"/>
              <w:tabs>
                <w:tab w:val="left" w:pos="426"/>
              </w:tabs>
              <w:spacing w:line="256" w:lineRule="auto"/>
              <w:ind w:firstLine="0"/>
              <w:jc w:val="center"/>
              <w:rPr>
                <w:rFonts w:ascii="Times New Roman" w:hAnsi="Times New Roman" w:cs="Times New Roman"/>
                <w:sz w:val="28"/>
                <w:szCs w:val="28"/>
              </w:rPr>
            </w:pPr>
            <w:r w:rsidRPr="00666B57">
              <w:rPr>
                <w:rFonts w:ascii="Times New Roman" w:hAnsi="Times New Roman" w:cs="Times New Roman"/>
                <w:sz w:val="28"/>
                <w:szCs w:val="28"/>
              </w:rPr>
              <w:t>3</w:t>
            </w:r>
          </w:p>
        </w:tc>
        <w:tc>
          <w:tcPr>
            <w:tcW w:w="3850" w:type="pct"/>
            <w:tcBorders>
              <w:top w:val="single" w:sz="4" w:space="0" w:color="auto"/>
              <w:left w:val="single" w:sz="4" w:space="0" w:color="auto"/>
              <w:bottom w:val="single" w:sz="4" w:space="0" w:color="auto"/>
              <w:right w:val="single" w:sz="4" w:space="0" w:color="auto"/>
            </w:tcBorders>
            <w:hideMark/>
          </w:tcPr>
          <w:p w14:paraId="34093FFC" w14:textId="77777777" w:rsidR="00C00184" w:rsidRPr="00666B57" w:rsidRDefault="00C00184">
            <w:pPr>
              <w:pStyle w:val="ConsPlusNormal"/>
              <w:tabs>
                <w:tab w:val="left" w:pos="426"/>
              </w:tabs>
              <w:spacing w:line="256" w:lineRule="auto"/>
              <w:ind w:firstLine="0"/>
              <w:rPr>
                <w:rFonts w:ascii="Times New Roman" w:hAnsi="Times New Roman" w:cs="Times New Roman"/>
                <w:sz w:val="28"/>
                <w:szCs w:val="28"/>
              </w:rPr>
            </w:pPr>
            <w:r w:rsidRPr="00666B57">
              <w:rPr>
                <w:rFonts w:ascii="Times New Roman" w:hAnsi="Times New Roman" w:cs="Times New Roman"/>
                <w:sz w:val="28"/>
                <w:szCs w:val="28"/>
              </w:rPr>
              <w:t>Конфета глазированная с начинкой тип 2</w:t>
            </w:r>
          </w:p>
          <w:p w14:paraId="61E86808" w14:textId="77777777" w:rsidR="00C00184" w:rsidRPr="00666B57" w:rsidRDefault="00C00184">
            <w:pPr>
              <w:pStyle w:val="ConsPlusNormal"/>
              <w:tabs>
                <w:tab w:val="left" w:pos="426"/>
              </w:tabs>
              <w:spacing w:line="256" w:lineRule="auto"/>
              <w:ind w:firstLine="0"/>
              <w:rPr>
                <w:rFonts w:ascii="Times New Roman" w:hAnsi="Times New Roman" w:cs="Times New Roman"/>
                <w:sz w:val="28"/>
                <w:szCs w:val="28"/>
              </w:rPr>
            </w:pPr>
            <w:r w:rsidRPr="00666B57">
              <w:rPr>
                <w:rFonts w:ascii="Times New Roman" w:hAnsi="Times New Roman" w:cs="Times New Roman"/>
                <w:sz w:val="28"/>
                <w:szCs w:val="28"/>
              </w:rPr>
              <w:t>Характеристики:</w:t>
            </w:r>
          </w:p>
          <w:p w14:paraId="2BEBF1AB" w14:textId="77777777" w:rsidR="00C00184" w:rsidRPr="00666B57" w:rsidRDefault="00C00184">
            <w:pPr>
              <w:pStyle w:val="ConsPlusNormal"/>
              <w:tabs>
                <w:tab w:val="left" w:pos="426"/>
              </w:tabs>
              <w:spacing w:line="256" w:lineRule="auto"/>
              <w:ind w:firstLine="0"/>
              <w:rPr>
                <w:rFonts w:ascii="Times New Roman" w:hAnsi="Times New Roman" w:cs="Times New Roman"/>
                <w:sz w:val="28"/>
                <w:szCs w:val="28"/>
              </w:rPr>
            </w:pPr>
            <w:r w:rsidRPr="00666B57">
              <w:rPr>
                <w:rFonts w:ascii="Times New Roman" w:hAnsi="Times New Roman" w:cs="Times New Roman"/>
                <w:sz w:val="28"/>
                <w:szCs w:val="28"/>
              </w:rPr>
              <w:t>Шоколадная конфета с пралиновой начинкой</w:t>
            </w:r>
            <w:r w:rsidR="003306D9" w:rsidRPr="00666B57">
              <w:rPr>
                <w:rFonts w:ascii="Times New Roman" w:hAnsi="Times New Roman" w:cs="Times New Roman"/>
                <w:sz w:val="28"/>
                <w:szCs w:val="28"/>
              </w:rPr>
              <w:t>.</w:t>
            </w:r>
          </w:p>
          <w:p w14:paraId="15A30324" w14:textId="6D074238" w:rsidR="00C00184" w:rsidRPr="00666B57" w:rsidRDefault="00C00184">
            <w:pPr>
              <w:pStyle w:val="ConsPlusNormal"/>
              <w:tabs>
                <w:tab w:val="left" w:pos="426"/>
              </w:tabs>
              <w:spacing w:line="256" w:lineRule="auto"/>
              <w:ind w:firstLine="0"/>
              <w:rPr>
                <w:rFonts w:ascii="Times New Roman" w:hAnsi="Times New Roman" w:cs="Times New Roman"/>
                <w:sz w:val="28"/>
                <w:szCs w:val="28"/>
              </w:rPr>
            </w:pPr>
            <w:r w:rsidRPr="00666B57">
              <w:rPr>
                <w:rFonts w:ascii="Times New Roman" w:hAnsi="Times New Roman" w:cs="Times New Roman"/>
                <w:sz w:val="28"/>
                <w:szCs w:val="28"/>
              </w:rPr>
              <w:t>Покрытие – шоколадная глазурь или без добавления глазури</w:t>
            </w:r>
            <w:r w:rsidR="00EF4D94">
              <w:rPr>
                <w:rFonts w:ascii="Times New Roman" w:hAnsi="Times New Roman" w:cs="Times New Roman"/>
                <w:sz w:val="28"/>
                <w:szCs w:val="28"/>
              </w:rPr>
              <w:t>.</w:t>
            </w:r>
          </w:p>
          <w:p w14:paraId="29BC43A3" w14:textId="77777777" w:rsidR="00C00184" w:rsidRPr="00666B57" w:rsidRDefault="00C00184">
            <w:pPr>
              <w:pStyle w:val="ConsPlusNormal"/>
              <w:tabs>
                <w:tab w:val="left" w:pos="426"/>
              </w:tabs>
              <w:spacing w:line="256" w:lineRule="auto"/>
              <w:ind w:firstLine="0"/>
              <w:rPr>
                <w:rFonts w:ascii="Times New Roman" w:hAnsi="Times New Roman" w:cs="Times New Roman"/>
                <w:sz w:val="28"/>
                <w:szCs w:val="28"/>
              </w:rPr>
            </w:pPr>
            <w:r w:rsidRPr="00666B57">
              <w:rPr>
                <w:rFonts w:ascii="Times New Roman" w:hAnsi="Times New Roman" w:cs="Times New Roman"/>
                <w:sz w:val="28"/>
                <w:szCs w:val="28"/>
              </w:rPr>
              <w:t>Начинка – пралине с добавлением дробленого ореха</w:t>
            </w:r>
            <w:r w:rsidR="003306D9" w:rsidRPr="00666B57">
              <w:rPr>
                <w:rFonts w:ascii="Times New Roman" w:hAnsi="Times New Roman" w:cs="Times New Roman"/>
                <w:sz w:val="28"/>
                <w:szCs w:val="28"/>
              </w:rPr>
              <w:t>.</w:t>
            </w:r>
          </w:p>
          <w:p w14:paraId="367B8999" w14:textId="2443D999" w:rsidR="00C00184" w:rsidRPr="00666B57" w:rsidRDefault="00C00184" w:rsidP="00FE47CB">
            <w:pPr>
              <w:pStyle w:val="ConsPlusNormal"/>
              <w:tabs>
                <w:tab w:val="left" w:pos="426"/>
              </w:tabs>
              <w:spacing w:line="256" w:lineRule="auto"/>
              <w:ind w:firstLine="0"/>
              <w:rPr>
                <w:rFonts w:ascii="Times New Roman" w:hAnsi="Times New Roman" w:cs="Times New Roman"/>
                <w:sz w:val="28"/>
                <w:szCs w:val="28"/>
              </w:rPr>
            </w:pPr>
            <w:r w:rsidRPr="00666B57">
              <w:rPr>
                <w:rFonts w:ascii="Times New Roman" w:hAnsi="Times New Roman" w:cs="Times New Roman"/>
                <w:sz w:val="28"/>
                <w:szCs w:val="28"/>
              </w:rPr>
              <w:t>Масса 1 штуки – не менее 13 г</w:t>
            </w:r>
            <w:r w:rsidR="003306D9" w:rsidRPr="00666B57">
              <w:rPr>
                <w:rFonts w:ascii="Times New Roman" w:hAnsi="Times New Roman" w:cs="Times New Roman"/>
                <w:sz w:val="28"/>
                <w:szCs w:val="28"/>
              </w:rPr>
              <w:t>.</w:t>
            </w:r>
          </w:p>
        </w:tc>
        <w:tc>
          <w:tcPr>
            <w:tcW w:w="849" w:type="pct"/>
            <w:tcBorders>
              <w:top w:val="single" w:sz="4" w:space="0" w:color="auto"/>
              <w:left w:val="single" w:sz="4" w:space="0" w:color="auto"/>
              <w:bottom w:val="single" w:sz="4" w:space="0" w:color="auto"/>
              <w:right w:val="single" w:sz="4" w:space="0" w:color="auto"/>
            </w:tcBorders>
            <w:vAlign w:val="center"/>
          </w:tcPr>
          <w:p w14:paraId="3C5A9410" w14:textId="77777777" w:rsidR="00C00184" w:rsidRPr="00666B57" w:rsidRDefault="00EA3CAB" w:rsidP="00EA3CAB">
            <w:pPr>
              <w:pStyle w:val="ConsPlusNormal"/>
              <w:tabs>
                <w:tab w:val="left" w:pos="426"/>
              </w:tabs>
              <w:spacing w:line="256" w:lineRule="auto"/>
              <w:rPr>
                <w:rFonts w:ascii="Times New Roman" w:hAnsi="Times New Roman" w:cs="Times New Roman"/>
                <w:sz w:val="28"/>
                <w:szCs w:val="28"/>
              </w:rPr>
            </w:pPr>
            <w:r w:rsidRPr="00666B57">
              <w:rPr>
                <w:rFonts w:ascii="Times New Roman" w:hAnsi="Times New Roman" w:cs="Times New Roman"/>
                <w:sz w:val="28"/>
                <w:szCs w:val="28"/>
              </w:rPr>
              <w:t>2</w:t>
            </w:r>
          </w:p>
        </w:tc>
      </w:tr>
      <w:tr w:rsidR="00C00184" w14:paraId="2C6E06A2" w14:textId="77777777" w:rsidTr="00E0667C">
        <w:trPr>
          <w:trHeight w:val="203"/>
        </w:trPr>
        <w:tc>
          <w:tcPr>
            <w:tcW w:w="301" w:type="pct"/>
            <w:tcBorders>
              <w:top w:val="single" w:sz="4" w:space="0" w:color="auto"/>
              <w:left w:val="single" w:sz="4" w:space="0" w:color="auto"/>
              <w:bottom w:val="single" w:sz="4" w:space="0" w:color="auto"/>
              <w:right w:val="single" w:sz="4" w:space="0" w:color="auto"/>
            </w:tcBorders>
            <w:hideMark/>
          </w:tcPr>
          <w:p w14:paraId="633ABA84" w14:textId="77777777" w:rsidR="00C00184" w:rsidRPr="00666B57" w:rsidRDefault="00C00184">
            <w:pPr>
              <w:pStyle w:val="ConsPlusNormal"/>
              <w:tabs>
                <w:tab w:val="left" w:pos="426"/>
              </w:tabs>
              <w:spacing w:line="256" w:lineRule="auto"/>
              <w:ind w:firstLine="0"/>
              <w:jc w:val="center"/>
              <w:rPr>
                <w:rFonts w:ascii="Times New Roman" w:hAnsi="Times New Roman" w:cs="Times New Roman"/>
                <w:sz w:val="28"/>
                <w:szCs w:val="28"/>
              </w:rPr>
            </w:pPr>
            <w:r w:rsidRPr="00666B57">
              <w:rPr>
                <w:rFonts w:ascii="Times New Roman" w:hAnsi="Times New Roman" w:cs="Times New Roman"/>
                <w:sz w:val="28"/>
                <w:szCs w:val="28"/>
              </w:rPr>
              <w:t>4</w:t>
            </w:r>
          </w:p>
        </w:tc>
        <w:tc>
          <w:tcPr>
            <w:tcW w:w="3850" w:type="pct"/>
            <w:tcBorders>
              <w:top w:val="single" w:sz="4" w:space="0" w:color="auto"/>
              <w:left w:val="single" w:sz="4" w:space="0" w:color="auto"/>
              <w:bottom w:val="single" w:sz="4" w:space="0" w:color="auto"/>
              <w:right w:val="single" w:sz="4" w:space="0" w:color="auto"/>
            </w:tcBorders>
            <w:hideMark/>
          </w:tcPr>
          <w:p w14:paraId="5F124E77" w14:textId="77777777" w:rsidR="00C00184" w:rsidRPr="00666B57" w:rsidRDefault="00C00184">
            <w:pPr>
              <w:pStyle w:val="ConsPlusNormal"/>
              <w:tabs>
                <w:tab w:val="left" w:pos="426"/>
              </w:tabs>
              <w:spacing w:line="256" w:lineRule="auto"/>
              <w:ind w:firstLine="0"/>
              <w:rPr>
                <w:rFonts w:ascii="Times New Roman" w:hAnsi="Times New Roman" w:cs="Times New Roman"/>
                <w:sz w:val="28"/>
                <w:szCs w:val="28"/>
              </w:rPr>
            </w:pPr>
            <w:r w:rsidRPr="00666B57">
              <w:rPr>
                <w:rFonts w:ascii="Times New Roman" w:hAnsi="Times New Roman" w:cs="Times New Roman"/>
                <w:sz w:val="28"/>
                <w:szCs w:val="28"/>
              </w:rPr>
              <w:t>Конфеты шоколадные с начинкой тип 3</w:t>
            </w:r>
          </w:p>
          <w:p w14:paraId="5C591660" w14:textId="77777777" w:rsidR="00C00184" w:rsidRPr="00666B57" w:rsidRDefault="00C00184">
            <w:pPr>
              <w:pStyle w:val="ConsPlusNormal"/>
              <w:tabs>
                <w:tab w:val="left" w:pos="426"/>
              </w:tabs>
              <w:spacing w:line="256" w:lineRule="auto"/>
              <w:ind w:firstLine="0"/>
              <w:rPr>
                <w:rFonts w:ascii="Times New Roman" w:hAnsi="Times New Roman" w:cs="Times New Roman"/>
                <w:sz w:val="28"/>
                <w:szCs w:val="28"/>
              </w:rPr>
            </w:pPr>
            <w:r w:rsidRPr="00666B57">
              <w:rPr>
                <w:rFonts w:ascii="Times New Roman" w:hAnsi="Times New Roman" w:cs="Times New Roman"/>
                <w:sz w:val="28"/>
                <w:szCs w:val="28"/>
              </w:rPr>
              <w:t>Характеристики:</w:t>
            </w:r>
          </w:p>
          <w:p w14:paraId="60BC5756" w14:textId="59FF7741" w:rsidR="00C00184" w:rsidRPr="00666B57" w:rsidRDefault="00C00184">
            <w:pPr>
              <w:pStyle w:val="ConsPlusNormal"/>
              <w:tabs>
                <w:tab w:val="left" w:pos="426"/>
              </w:tabs>
              <w:spacing w:line="256" w:lineRule="auto"/>
              <w:ind w:firstLine="0"/>
              <w:rPr>
                <w:rFonts w:ascii="Times New Roman" w:hAnsi="Times New Roman" w:cs="Times New Roman"/>
                <w:sz w:val="28"/>
                <w:szCs w:val="28"/>
              </w:rPr>
            </w:pPr>
            <w:r w:rsidRPr="00666B57">
              <w:rPr>
                <w:rFonts w:ascii="Times New Roman" w:hAnsi="Times New Roman" w:cs="Times New Roman"/>
                <w:sz w:val="28"/>
                <w:szCs w:val="28"/>
              </w:rPr>
              <w:t>Шоколадная конфета или шоколадно-кремовая конфета, обсыпанная какао-порошком</w:t>
            </w:r>
            <w:r w:rsidR="003306D9" w:rsidRPr="00666B57">
              <w:rPr>
                <w:rFonts w:ascii="Times New Roman" w:hAnsi="Times New Roman" w:cs="Times New Roman"/>
                <w:sz w:val="28"/>
                <w:szCs w:val="28"/>
              </w:rPr>
              <w:t>.</w:t>
            </w:r>
          </w:p>
          <w:p w14:paraId="346F5EC0" w14:textId="5E28EFE6" w:rsidR="00C00184" w:rsidRPr="00666B57" w:rsidRDefault="00C00184" w:rsidP="00FE47CB">
            <w:pPr>
              <w:pStyle w:val="ConsPlusNormal"/>
              <w:tabs>
                <w:tab w:val="left" w:pos="426"/>
              </w:tabs>
              <w:spacing w:line="256" w:lineRule="auto"/>
              <w:ind w:firstLine="0"/>
              <w:rPr>
                <w:rFonts w:ascii="Times New Roman" w:hAnsi="Times New Roman" w:cs="Times New Roman"/>
                <w:sz w:val="28"/>
                <w:szCs w:val="28"/>
              </w:rPr>
            </w:pPr>
            <w:r w:rsidRPr="00666B57">
              <w:rPr>
                <w:rFonts w:ascii="Times New Roman" w:hAnsi="Times New Roman" w:cs="Times New Roman"/>
                <w:sz w:val="28"/>
                <w:szCs w:val="28"/>
              </w:rPr>
              <w:t>Масса 1 штуки – не менее 10 г</w:t>
            </w:r>
            <w:r w:rsidR="003306D9" w:rsidRPr="00666B57">
              <w:rPr>
                <w:rFonts w:ascii="Times New Roman" w:hAnsi="Times New Roman" w:cs="Times New Roman"/>
                <w:sz w:val="28"/>
                <w:szCs w:val="28"/>
              </w:rPr>
              <w:t>.</w:t>
            </w:r>
          </w:p>
        </w:tc>
        <w:tc>
          <w:tcPr>
            <w:tcW w:w="849" w:type="pct"/>
            <w:tcBorders>
              <w:top w:val="single" w:sz="4" w:space="0" w:color="auto"/>
              <w:left w:val="single" w:sz="4" w:space="0" w:color="auto"/>
              <w:bottom w:val="single" w:sz="4" w:space="0" w:color="auto"/>
              <w:right w:val="single" w:sz="4" w:space="0" w:color="auto"/>
            </w:tcBorders>
            <w:vAlign w:val="center"/>
          </w:tcPr>
          <w:p w14:paraId="2F92C3CB" w14:textId="77777777" w:rsidR="00C00184" w:rsidRPr="00666B57" w:rsidRDefault="00133114" w:rsidP="00E0667C">
            <w:pPr>
              <w:pStyle w:val="ConsPlusNormal"/>
              <w:tabs>
                <w:tab w:val="left" w:pos="426"/>
              </w:tabs>
              <w:spacing w:line="256" w:lineRule="auto"/>
              <w:ind w:firstLine="0"/>
              <w:jc w:val="center"/>
              <w:rPr>
                <w:rFonts w:ascii="Times New Roman" w:hAnsi="Times New Roman" w:cs="Times New Roman"/>
                <w:sz w:val="28"/>
                <w:szCs w:val="28"/>
              </w:rPr>
            </w:pPr>
            <w:r w:rsidRPr="00666B57">
              <w:rPr>
                <w:rFonts w:ascii="Times New Roman" w:hAnsi="Times New Roman" w:cs="Times New Roman"/>
                <w:sz w:val="28"/>
                <w:szCs w:val="28"/>
              </w:rPr>
              <w:t>2</w:t>
            </w:r>
          </w:p>
        </w:tc>
      </w:tr>
      <w:tr w:rsidR="00C00184" w14:paraId="7F3C62FF" w14:textId="77777777" w:rsidTr="00E0667C">
        <w:trPr>
          <w:trHeight w:val="191"/>
        </w:trPr>
        <w:tc>
          <w:tcPr>
            <w:tcW w:w="301" w:type="pct"/>
            <w:tcBorders>
              <w:top w:val="single" w:sz="4" w:space="0" w:color="auto"/>
              <w:left w:val="single" w:sz="4" w:space="0" w:color="auto"/>
              <w:bottom w:val="single" w:sz="4" w:space="0" w:color="auto"/>
              <w:right w:val="single" w:sz="4" w:space="0" w:color="auto"/>
            </w:tcBorders>
            <w:hideMark/>
          </w:tcPr>
          <w:p w14:paraId="14013E0F" w14:textId="77777777" w:rsidR="00C00184" w:rsidRPr="00666B57" w:rsidRDefault="00C00184">
            <w:pPr>
              <w:pStyle w:val="ConsPlusNormal"/>
              <w:tabs>
                <w:tab w:val="left" w:pos="426"/>
              </w:tabs>
              <w:spacing w:line="256" w:lineRule="auto"/>
              <w:ind w:firstLine="0"/>
              <w:jc w:val="center"/>
              <w:rPr>
                <w:rFonts w:ascii="Times New Roman" w:hAnsi="Times New Roman" w:cs="Times New Roman"/>
                <w:sz w:val="28"/>
                <w:szCs w:val="28"/>
              </w:rPr>
            </w:pPr>
            <w:r w:rsidRPr="00666B57">
              <w:rPr>
                <w:rFonts w:ascii="Times New Roman" w:hAnsi="Times New Roman" w:cs="Times New Roman"/>
                <w:sz w:val="28"/>
                <w:szCs w:val="28"/>
              </w:rPr>
              <w:t>5</w:t>
            </w:r>
          </w:p>
        </w:tc>
        <w:tc>
          <w:tcPr>
            <w:tcW w:w="3850" w:type="pct"/>
            <w:tcBorders>
              <w:top w:val="single" w:sz="4" w:space="0" w:color="auto"/>
              <w:left w:val="single" w:sz="4" w:space="0" w:color="auto"/>
              <w:bottom w:val="single" w:sz="4" w:space="0" w:color="auto"/>
              <w:right w:val="single" w:sz="4" w:space="0" w:color="auto"/>
            </w:tcBorders>
            <w:hideMark/>
          </w:tcPr>
          <w:p w14:paraId="0EB68AB0" w14:textId="77777777" w:rsidR="00C00184" w:rsidRPr="00666B57" w:rsidRDefault="00C00184">
            <w:pPr>
              <w:pStyle w:val="ConsPlusNormal"/>
              <w:tabs>
                <w:tab w:val="left" w:pos="426"/>
              </w:tabs>
              <w:spacing w:line="256" w:lineRule="auto"/>
              <w:ind w:firstLine="0"/>
              <w:rPr>
                <w:rFonts w:ascii="Times New Roman" w:hAnsi="Times New Roman" w:cs="Times New Roman"/>
                <w:sz w:val="28"/>
                <w:szCs w:val="28"/>
              </w:rPr>
            </w:pPr>
            <w:r w:rsidRPr="00666B57">
              <w:rPr>
                <w:rFonts w:ascii="Times New Roman" w:hAnsi="Times New Roman" w:cs="Times New Roman"/>
                <w:sz w:val="28"/>
                <w:szCs w:val="28"/>
              </w:rPr>
              <w:t>Конфеты шоколадные с начинкой тип 4</w:t>
            </w:r>
          </w:p>
          <w:p w14:paraId="0BF32F1F" w14:textId="77777777" w:rsidR="00C00184" w:rsidRPr="00666B57" w:rsidRDefault="00C00184">
            <w:pPr>
              <w:pStyle w:val="ConsPlusNormal"/>
              <w:tabs>
                <w:tab w:val="left" w:pos="426"/>
              </w:tabs>
              <w:spacing w:line="256" w:lineRule="auto"/>
              <w:ind w:firstLine="0"/>
              <w:rPr>
                <w:rFonts w:ascii="Times New Roman" w:hAnsi="Times New Roman" w:cs="Times New Roman"/>
                <w:sz w:val="28"/>
                <w:szCs w:val="28"/>
              </w:rPr>
            </w:pPr>
            <w:r w:rsidRPr="00666B57">
              <w:rPr>
                <w:rFonts w:ascii="Times New Roman" w:hAnsi="Times New Roman" w:cs="Times New Roman"/>
                <w:sz w:val="28"/>
                <w:szCs w:val="28"/>
              </w:rPr>
              <w:t>Характеристики:</w:t>
            </w:r>
          </w:p>
          <w:p w14:paraId="0B63800C" w14:textId="77777777" w:rsidR="00C00184" w:rsidRPr="00666B57" w:rsidRDefault="00C00184">
            <w:pPr>
              <w:pStyle w:val="ConsPlusNormal"/>
              <w:tabs>
                <w:tab w:val="left" w:pos="426"/>
              </w:tabs>
              <w:spacing w:line="256" w:lineRule="auto"/>
              <w:ind w:firstLine="0"/>
              <w:rPr>
                <w:rFonts w:ascii="Times New Roman" w:hAnsi="Times New Roman" w:cs="Times New Roman"/>
                <w:sz w:val="28"/>
                <w:szCs w:val="28"/>
              </w:rPr>
            </w:pPr>
            <w:r w:rsidRPr="00666B57">
              <w:rPr>
                <w:rFonts w:ascii="Times New Roman" w:hAnsi="Times New Roman" w:cs="Times New Roman"/>
                <w:sz w:val="28"/>
                <w:szCs w:val="28"/>
              </w:rPr>
              <w:t>Покрытие – шоколадная глазурь</w:t>
            </w:r>
            <w:r w:rsidR="003306D9" w:rsidRPr="00666B57">
              <w:rPr>
                <w:rFonts w:ascii="Times New Roman" w:hAnsi="Times New Roman" w:cs="Times New Roman"/>
                <w:sz w:val="28"/>
                <w:szCs w:val="28"/>
              </w:rPr>
              <w:t>.</w:t>
            </w:r>
          </w:p>
          <w:p w14:paraId="0334004A" w14:textId="7DD12FD8" w:rsidR="00C00184" w:rsidRPr="00666B57" w:rsidRDefault="00C00184">
            <w:pPr>
              <w:pStyle w:val="ConsPlusNormal"/>
              <w:tabs>
                <w:tab w:val="left" w:pos="426"/>
              </w:tabs>
              <w:spacing w:line="256" w:lineRule="auto"/>
              <w:ind w:firstLine="0"/>
              <w:rPr>
                <w:rFonts w:ascii="Times New Roman" w:hAnsi="Times New Roman" w:cs="Times New Roman"/>
                <w:sz w:val="28"/>
                <w:szCs w:val="28"/>
              </w:rPr>
            </w:pPr>
            <w:r w:rsidRPr="00666B57">
              <w:rPr>
                <w:rFonts w:ascii="Times New Roman" w:hAnsi="Times New Roman" w:cs="Times New Roman"/>
                <w:sz w:val="28"/>
                <w:szCs w:val="28"/>
              </w:rPr>
              <w:t>Начинка – желе и помады со сливочным (молочным) или фруктово-ягодным вкусом</w:t>
            </w:r>
            <w:r w:rsidR="003306D9" w:rsidRPr="00666B57">
              <w:rPr>
                <w:rFonts w:ascii="Times New Roman" w:hAnsi="Times New Roman" w:cs="Times New Roman"/>
                <w:sz w:val="28"/>
                <w:szCs w:val="28"/>
              </w:rPr>
              <w:t>.</w:t>
            </w:r>
          </w:p>
          <w:p w14:paraId="7CFBC5A2" w14:textId="00C8C256" w:rsidR="00C00184" w:rsidRPr="00666B57" w:rsidRDefault="00C00184" w:rsidP="009A0FE6">
            <w:pPr>
              <w:pStyle w:val="ConsPlusNormal"/>
              <w:tabs>
                <w:tab w:val="left" w:pos="426"/>
              </w:tabs>
              <w:spacing w:line="256" w:lineRule="auto"/>
              <w:ind w:firstLine="0"/>
              <w:rPr>
                <w:rFonts w:ascii="Times New Roman" w:hAnsi="Times New Roman" w:cs="Times New Roman"/>
                <w:sz w:val="28"/>
                <w:szCs w:val="28"/>
              </w:rPr>
            </w:pPr>
            <w:r w:rsidRPr="00666B57">
              <w:rPr>
                <w:rFonts w:ascii="Times New Roman" w:hAnsi="Times New Roman" w:cs="Times New Roman"/>
                <w:sz w:val="28"/>
                <w:szCs w:val="28"/>
              </w:rPr>
              <w:t>Масса 1 штуки – не менее 14 г</w:t>
            </w:r>
            <w:r w:rsidR="003306D9" w:rsidRPr="00666B57">
              <w:rPr>
                <w:rFonts w:ascii="Times New Roman" w:hAnsi="Times New Roman" w:cs="Times New Roman"/>
                <w:sz w:val="28"/>
                <w:szCs w:val="28"/>
              </w:rPr>
              <w:t>.</w:t>
            </w:r>
          </w:p>
        </w:tc>
        <w:tc>
          <w:tcPr>
            <w:tcW w:w="849" w:type="pct"/>
            <w:tcBorders>
              <w:top w:val="single" w:sz="4" w:space="0" w:color="auto"/>
              <w:left w:val="single" w:sz="4" w:space="0" w:color="auto"/>
              <w:bottom w:val="single" w:sz="4" w:space="0" w:color="auto"/>
              <w:right w:val="single" w:sz="4" w:space="0" w:color="auto"/>
            </w:tcBorders>
            <w:vAlign w:val="center"/>
          </w:tcPr>
          <w:p w14:paraId="61D9E53E" w14:textId="77777777" w:rsidR="00C00184" w:rsidRPr="00666B57" w:rsidRDefault="00E0667C" w:rsidP="00E0667C">
            <w:pPr>
              <w:pStyle w:val="ConsPlusNormal"/>
              <w:tabs>
                <w:tab w:val="left" w:pos="426"/>
              </w:tabs>
              <w:spacing w:line="256" w:lineRule="auto"/>
              <w:ind w:firstLine="0"/>
              <w:jc w:val="center"/>
              <w:rPr>
                <w:rFonts w:ascii="Times New Roman" w:hAnsi="Times New Roman" w:cs="Times New Roman"/>
                <w:sz w:val="28"/>
                <w:szCs w:val="28"/>
              </w:rPr>
            </w:pPr>
            <w:r w:rsidRPr="00666B57">
              <w:rPr>
                <w:rFonts w:ascii="Times New Roman" w:hAnsi="Times New Roman" w:cs="Times New Roman"/>
                <w:sz w:val="28"/>
                <w:szCs w:val="28"/>
              </w:rPr>
              <w:t>2</w:t>
            </w:r>
          </w:p>
        </w:tc>
      </w:tr>
      <w:tr w:rsidR="00C00184" w14:paraId="1D634B1F" w14:textId="77777777" w:rsidTr="00E0667C">
        <w:tc>
          <w:tcPr>
            <w:tcW w:w="301" w:type="pct"/>
            <w:tcBorders>
              <w:top w:val="single" w:sz="4" w:space="0" w:color="auto"/>
              <w:left w:val="single" w:sz="4" w:space="0" w:color="auto"/>
              <w:bottom w:val="single" w:sz="4" w:space="0" w:color="auto"/>
              <w:right w:val="single" w:sz="4" w:space="0" w:color="auto"/>
            </w:tcBorders>
            <w:hideMark/>
          </w:tcPr>
          <w:p w14:paraId="4AAECAEB" w14:textId="77777777" w:rsidR="00C00184" w:rsidRPr="00666B57" w:rsidRDefault="00C00184">
            <w:pPr>
              <w:pStyle w:val="ConsPlusNormal"/>
              <w:tabs>
                <w:tab w:val="left" w:pos="426"/>
              </w:tabs>
              <w:spacing w:line="256" w:lineRule="auto"/>
              <w:ind w:firstLine="0"/>
              <w:jc w:val="center"/>
              <w:rPr>
                <w:rFonts w:ascii="Times New Roman" w:hAnsi="Times New Roman" w:cs="Times New Roman"/>
                <w:sz w:val="28"/>
                <w:szCs w:val="28"/>
              </w:rPr>
            </w:pPr>
            <w:r w:rsidRPr="00666B57">
              <w:rPr>
                <w:rFonts w:ascii="Times New Roman" w:hAnsi="Times New Roman" w:cs="Times New Roman"/>
                <w:sz w:val="28"/>
                <w:szCs w:val="28"/>
              </w:rPr>
              <w:t>6</w:t>
            </w:r>
          </w:p>
        </w:tc>
        <w:tc>
          <w:tcPr>
            <w:tcW w:w="3850" w:type="pct"/>
            <w:tcBorders>
              <w:top w:val="single" w:sz="4" w:space="0" w:color="auto"/>
              <w:left w:val="single" w:sz="4" w:space="0" w:color="auto"/>
              <w:bottom w:val="single" w:sz="4" w:space="0" w:color="auto"/>
              <w:right w:val="single" w:sz="4" w:space="0" w:color="auto"/>
            </w:tcBorders>
            <w:hideMark/>
          </w:tcPr>
          <w:p w14:paraId="2EAB83FF" w14:textId="77777777" w:rsidR="00C00184" w:rsidRPr="00666B57" w:rsidRDefault="00C00184">
            <w:pPr>
              <w:pStyle w:val="ConsPlusNormal"/>
              <w:tabs>
                <w:tab w:val="left" w:pos="426"/>
              </w:tabs>
              <w:spacing w:line="256" w:lineRule="auto"/>
              <w:ind w:firstLine="0"/>
              <w:rPr>
                <w:rFonts w:ascii="Times New Roman" w:hAnsi="Times New Roman" w:cs="Times New Roman"/>
                <w:sz w:val="28"/>
                <w:szCs w:val="28"/>
              </w:rPr>
            </w:pPr>
            <w:r w:rsidRPr="00666B57">
              <w:rPr>
                <w:rFonts w:ascii="Times New Roman" w:hAnsi="Times New Roman" w:cs="Times New Roman"/>
                <w:sz w:val="28"/>
                <w:szCs w:val="28"/>
              </w:rPr>
              <w:t>Конфеты с нугой в шоколадной глазури</w:t>
            </w:r>
          </w:p>
          <w:p w14:paraId="04F39353" w14:textId="77777777" w:rsidR="00C00184" w:rsidRPr="00666B57" w:rsidRDefault="00C00184">
            <w:pPr>
              <w:pStyle w:val="ConsPlusNormal"/>
              <w:tabs>
                <w:tab w:val="left" w:pos="426"/>
              </w:tabs>
              <w:spacing w:line="256" w:lineRule="auto"/>
              <w:ind w:firstLine="0"/>
              <w:rPr>
                <w:rFonts w:ascii="Times New Roman" w:hAnsi="Times New Roman" w:cs="Times New Roman"/>
                <w:sz w:val="28"/>
                <w:szCs w:val="28"/>
              </w:rPr>
            </w:pPr>
            <w:r w:rsidRPr="00666B57">
              <w:rPr>
                <w:rFonts w:ascii="Times New Roman" w:hAnsi="Times New Roman" w:cs="Times New Roman"/>
                <w:sz w:val="28"/>
                <w:szCs w:val="28"/>
              </w:rPr>
              <w:t>Характеристики:</w:t>
            </w:r>
          </w:p>
          <w:p w14:paraId="0F6787C9" w14:textId="77777777" w:rsidR="00C00184" w:rsidRPr="00666B57" w:rsidRDefault="00C00184">
            <w:pPr>
              <w:pStyle w:val="ConsPlusNormal"/>
              <w:tabs>
                <w:tab w:val="left" w:pos="426"/>
              </w:tabs>
              <w:spacing w:line="256" w:lineRule="auto"/>
              <w:ind w:firstLine="0"/>
              <w:rPr>
                <w:rFonts w:ascii="Times New Roman" w:hAnsi="Times New Roman" w:cs="Times New Roman"/>
                <w:sz w:val="28"/>
                <w:szCs w:val="28"/>
              </w:rPr>
            </w:pPr>
            <w:r w:rsidRPr="00666B57">
              <w:rPr>
                <w:rFonts w:ascii="Times New Roman" w:hAnsi="Times New Roman" w:cs="Times New Roman"/>
                <w:sz w:val="28"/>
                <w:szCs w:val="28"/>
              </w:rPr>
              <w:t>Покрытие – шоколадная глазурь.</w:t>
            </w:r>
          </w:p>
          <w:p w14:paraId="11D0D914" w14:textId="072E5584" w:rsidR="00C00184" w:rsidRPr="00666B57" w:rsidRDefault="00C00184">
            <w:pPr>
              <w:pStyle w:val="ConsPlusNormal"/>
              <w:tabs>
                <w:tab w:val="left" w:pos="426"/>
              </w:tabs>
              <w:spacing w:line="256" w:lineRule="auto"/>
              <w:ind w:firstLine="0"/>
              <w:rPr>
                <w:rFonts w:ascii="Times New Roman" w:hAnsi="Times New Roman" w:cs="Times New Roman"/>
                <w:sz w:val="28"/>
                <w:szCs w:val="28"/>
              </w:rPr>
            </w:pPr>
            <w:r w:rsidRPr="00666B57">
              <w:rPr>
                <w:rFonts w:ascii="Times New Roman" w:hAnsi="Times New Roman" w:cs="Times New Roman"/>
                <w:sz w:val="28"/>
                <w:szCs w:val="28"/>
              </w:rPr>
              <w:t>Начинка – шоколадная нуга с карамелью или карамельная нуга</w:t>
            </w:r>
            <w:r w:rsidR="00F164E7" w:rsidRPr="00666B57">
              <w:rPr>
                <w:rFonts w:ascii="Times New Roman" w:hAnsi="Times New Roman" w:cs="Times New Roman"/>
                <w:sz w:val="28"/>
                <w:szCs w:val="28"/>
              </w:rPr>
              <w:t>, без заменителей молочного жира</w:t>
            </w:r>
            <w:r w:rsidR="003306D9" w:rsidRPr="00666B57">
              <w:rPr>
                <w:rFonts w:ascii="Times New Roman" w:hAnsi="Times New Roman" w:cs="Times New Roman"/>
                <w:sz w:val="28"/>
                <w:szCs w:val="28"/>
              </w:rPr>
              <w:t>.</w:t>
            </w:r>
          </w:p>
          <w:p w14:paraId="14248A71" w14:textId="0E13B9B1" w:rsidR="00C00184" w:rsidRPr="00666B57" w:rsidRDefault="00C00184" w:rsidP="00820B23">
            <w:pPr>
              <w:pStyle w:val="ConsPlusNormal"/>
              <w:tabs>
                <w:tab w:val="left" w:pos="426"/>
              </w:tabs>
              <w:spacing w:line="256" w:lineRule="auto"/>
              <w:ind w:firstLine="0"/>
              <w:rPr>
                <w:rFonts w:ascii="Times New Roman" w:hAnsi="Times New Roman" w:cs="Times New Roman"/>
                <w:sz w:val="28"/>
                <w:szCs w:val="28"/>
              </w:rPr>
            </w:pPr>
            <w:r w:rsidRPr="00666B57">
              <w:rPr>
                <w:rFonts w:ascii="Times New Roman" w:hAnsi="Times New Roman" w:cs="Times New Roman"/>
                <w:sz w:val="28"/>
                <w:szCs w:val="28"/>
              </w:rPr>
              <w:t>Масса 1 штуки – не менее 12 г</w:t>
            </w:r>
            <w:r w:rsidR="003306D9" w:rsidRPr="00666B57">
              <w:rPr>
                <w:rFonts w:ascii="Times New Roman" w:hAnsi="Times New Roman" w:cs="Times New Roman"/>
                <w:sz w:val="28"/>
                <w:szCs w:val="28"/>
              </w:rPr>
              <w:t>.</w:t>
            </w:r>
          </w:p>
        </w:tc>
        <w:tc>
          <w:tcPr>
            <w:tcW w:w="849" w:type="pct"/>
            <w:tcBorders>
              <w:top w:val="single" w:sz="4" w:space="0" w:color="auto"/>
              <w:left w:val="single" w:sz="4" w:space="0" w:color="auto"/>
              <w:bottom w:val="single" w:sz="4" w:space="0" w:color="auto"/>
              <w:right w:val="single" w:sz="4" w:space="0" w:color="auto"/>
            </w:tcBorders>
            <w:vAlign w:val="center"/>
          </w:tcPr>
          <w:p w14:paraId="58DFD10A" w14:textId="77777777" w:rsidR="00C00184" w:rsidRPr="00666B57" w:rsidRDefault="00133114" w:rsidP="00E0667C">
            <w:pPr>
              <w:pStyle w:val="ConsPlusNormal"/>
              <w:tabs>
                <w:tab w:val="left" w:pos="426"/>
              </w:tabs>
              <w:spacing w:line="256" w:lineRule="auto"/>
              <w:ind w:firstLine="0"/>
              <w:jc w:val="center"/>
              <w:rPr>
                <w:rFonts w:ascii="Times New Roman" w:hAnsi="Times New Roman" w:cs="Times New Roman"/>
                <w:sz w:val="28"/>
                <w:szCs w:val="28"/>
              </w:rPr>
            </w:pPr>
            <w:r w:rsidRPr="00666B57">
              <w:rPr>
                <w:rFonts w:ascii="Times New Roman" w:hAnsi="Times New Roman" w:cs="Times New Roman"/>
                <w:sz w:val="28"/>
                <w:szCs w:val="28"/>
              </w:rPr>
              <w:t>2</w:t>
            </w:r>
          </w:p>
        </w:tc>
      </w:tr>
      <w:tr w:rsidR="00C00184" w14:paraId="3A80D5FD" w14:textId="77777777" w:rsidTr="00E0667C">
        <w:tc>
          <w:tcPr>
            <w:tcW w:w="301" w:type="pct"/>
            <w:tcBorders>
              <w:top w:val="single" w:sz="4" w:space="0" w:color="auto"/>
              <w:left w:val="single" w:sz="4" w:space="0" w:color="auto"/>
              <w:bottom w:val="single" w:sz="4" w:space="0" w:color="auto"/>
              <w:right w:val="single" w:sz="4" w:space="0" w:color="auto"/>
            </w:tcBorders>
            <w:hideMark/>
          </w:tcPr>
          <w:p w14:paraId="0545999D" w14:textId="77777777" w:rsidR="00C00184" w:rsidRPr="00666B57" w:rsidRDefault="00C00184">
            <w:pPr>
              <w:pStyle w:val="ConsPlusNormal"/>
              <w:tabs>
                <w:tab w:val="left" w:pos="426"/>
              </w:tabs>
              <w:spacing w:line="256" w:lineRule="auto"/>
              <w:ind w:firstLine="0"/>
              <w:jc w:val="center"/>
              <w:rPr>
                <w:rFonts w:ascii="Times New Roman" w:hAnsi="Times New Roman" w:cs="Times New Roman"/>
                <w:sz w:val="28"/>
                <w:szCs w:val="28"/>
              </w:rPr>
            </w:pPr>
            <w:r w:rsidRPr="00666B57">
              <w:rPr>
                <w:rFonts w:ascii="Times New Roman" w:hAnsi="Times New Roman" w:cs="Times New Roman"/>
                <w:sz w:val="28"/>
                <w:szCs w:val="28"/>
              </w:rPr>
              <w:t>7</w:t>
            </w:r>
          </w:p>
        </w:tc>
        <w:tc>
          <w:tcPr>
            <w:tcW w:w="3850" w:type="pct"/>
            <w:tcBorders>
              <w:top w:val="single" w:sz="4" w:space="0" w:color="auto"/>
              <w:left w:val="single" w:sz="4" w:space="0" w:color="auto"/>
              <w:bottom w:val="single" w:sz="4" w:space="0" w:color="auto"/>
              <w:right w:val="single" w:sz="4" w:space="0" w:color="auto"/>
            </w:tcBorders>
            <w:hideMark/>
          </w:tcPr>
          <w:p w14:paraId="5A22DC19" w14:textId="77777777" w:rsidR="00C00184" w:rsidRPr="00666B57" w:rsidRDefault="00C00184">
            <w:pPr>
              <w:pStyle w:val="ConsPlusNormal"/>
              <w:tabs>
                <w:tab w:val="left" w:pos="426"/>
              </w:tabs>
              <w:spacing w:line="256" w:lineRule="auto"/>
              <w:ind w:firstLine="0"/>
              <w:rPr>
                <w:rFonts w:ascii="Times New Roman" w:hAnsi="Times New Roman" w:cs="Times New Roman"/>
                <w:sz w:val="28"/>
                <w:szCs w:val="28"/>
              </w:rPr>
            </w:pPr>
            <w:r w:rsidRPr="00666B57">
              <w:rPr>
                <w:rFonts w:ascii="Times New Roman" w:hAnsi="Times New Roman" w:cs="Times New Roman"/>
                <w:sz w:val="28"/>
                <w:szCs w:val="28"/>
              </w:rPr>
              <w:t>Конфеты (ассорти)</w:t>
            </w:r>
          </w:p>
          <w:p w14:paraId="0662908A" w14:textId="77777777" w:rsidR="00C00184" w:rsidRPr="00666B57" w:rsidRDefault="00C00184">
            <w:pPr>
              <w:pStyle w:val="ConsPlusNormal"/>
              <w:tabs>
                <w:tab w:val="left" w:pos="426"/>
              </w:tabs>
              <w:spacing w:line="256" w:lineRule="auto"/>
              <w:ind w:firstLine="0"/>
              <w:rPr>
                <w:rFonts w:ascii="Times New Roman" w:hAnsi="Times New Roman" w:cs="Times New Roman"/>
                <w:sz w:val="28"/>
                <w:szCs w:val="28"/>
              </w:rPr>
            </w:pPr>
            <w:r w:rsidRPr="00666B57">
              <w:rPr>
                <w:rFonts w:ascii="Times New Roman" w:hAnsi="Times New Roman" w:cs="Times New Roman"/>
                <w:sz w:val="28"/>
                <w:szCs w:val="28"/>
              </w:rPr>
              <w:t>Характеристики:</w:t>
            </w:r>
          </w:p>
          <w:p w14:paraId="0E4FAF5D" w14:textId="77777777" w:rsidR="00C00184" w:rsidRPr="00666B57" w:rsidRDefault="00C00184">
            <w:pPr>
              <w:pStyle w:val="ConsPlusNormal"/>
              <w:tabs>
                <w:tab w:val="left" w:pos="426"/>
              </w:tabs>
              <w:spacing w:line="256" w:lineRule="auto"/>
              <w:ind w:firstLine="0"/>
              <w:rPr>
                <w:rFonts w:ascii="Times New Roman" w:hAnsi="Times New Roman" w:cs="Times New Roman"/>
                <w:sz w:val="28"/>
                <w:szCs w:val="28"/>
              </w:rPr>
            </w:pPr>
            <w:r w:rsidRPr="00666B57">
              <w:rPr>
                <w:rFonts w:ascii="Times New Roman" w:hAnsi="Times New Roman" w:cs="Times New Roman"/>
                <w:sz w:val="28"/>
                <w:szCs w:val="28"/>
              </w:rPr>
              <w:t>Покрытие</w:t>
            </w:r>
            <w:r w:rsidR="00550719" w:rsidRPr="00666B57">
              <w:rPr>
                <w:rFonts w:ascii="Times New Roman" w:hAnsi="Times New Roman" w:cs="Times New Roman"/>
                <w:sz w:val="28"/>
                <w:szCs w:val="28"/>
              </w:rPr>
              <w:t xml:space="preserve"> – </w:t>
            </w:r>
            <w:r w:rsidRPr="00666B57">
              <w:rPr>
                <w:rFonts w:ascii="Times New Roman" w:hAnsi="Times New Roman" w:cs="Times New Roman"/>
                <w:sz w:val="28"/>
                <w:szCs w:val="28"/>
              </w:rPr>
              <w:t>шоколадная глазурь</w:t>
            </w:r>
            <w:r w:rsidR="003306D9" w:rsidRPr="00666B57">
              <w:rPr>
                <w:rFonts w:ascii="Times New Roman" w:hAnsi="Times New Roman" w:cs="Times New Roman"/>
                <w:sz w:val="28"/>
                <w:szCs w:val="28"/>
              </w:rPr>
              <w:t>.</w:t>
            </w:r>
          </w:p>
          <w:p w14:paraId="2207433A" w14:textId="718F5BD4" w:rsidR="00C00184" w:rsidRPr="00666B57" w:rsidRDefault="00C00184">
            <w:pPr>
              <w:pStyle w:val="ConsPlusNormal"/>
              <w:tabs>
                <w:tab w:val="left" w:pos="426"/>
              </w:tabs>
              <w:spacing w:line="256" w:lineRule="auto"/>
              <w:ind w:firstLine="0"/>
              <w:rPr>
                <w:rFonts w:ascii="Times New Roman" w:hAnsi="Times New Roman" w:cs="Times New Roman"/>
                <w:sz w:val="28"/>
                <w:szCs w:val="28"/>
              </w:rPr>
            </w:pPr>
            <w:r w:rsidRPr="00666B57">
              <w:rPr>
                <w:rFonts w:ascii="Times New Roman" w:hAnsi="Times New Roman" w:cs="Times New Roman"/>
                <w:sz w:val="28"/>
                <w:szCs w:val="28"/>
              </w:rPr>
              <w:t>Начинка – шоколадная или сливочная</w:t>
            </w:r>
            <w:r w:rsidR="003306D9" w:rsidRPr="00666B57">
              <w:rPr>
                <w:rFonts w:ascii="Times New Roman" w:hAnsi="Times New Roman" w:cs="Times New Roman"/>
                <w:sz w:val="28"/>
                <w:szCs w:val="28"/>
              </w:rPr>
              <w:t>.</w:t>
            </w:r>
          </w:p>
          <w:p w14:paraId="0BAAC3A4" w14:textId="0417DCE3" w:rsidR="00C00184" w:rsidRPr="00666B57" w:rsidRDefault="00C00184" w:rsidP="00820B23">
            <w:pPr>
              <w:pStyle w:val="ConsPlusNormal"/>
              <w:tabs>
                <w:tab w:val="left" w:pos="426"/>
              </w:tabs>
              <w:spacing w:line="256" w:lineRule="auto"/>
              <w:ind w:firstLine="0"/>
              <w:rPr>
                <w:rFonts w:ascii="Times New Roman" w:hAnsi="Times New Roman" w:cs="Times New Roman"/>
                <w:sz w:val="28"/>
                <w:szCs w:val="28"/>
              </w:rPr>
            </w:pPr>
            <w:r w:rsidRPr="00666B57">
              <w:rPr>
                <w:rFonts w:ascii="Times New Roman" w:hAnsi="Times New Roman" w:cs="Times New Roman"/>
                <w:sz w:val="28"/>
                <w:szCs w:val="28"/>
              </w:rPr>
              <w:t>Масса 1 штуки – не менее 12 г</w:t>
            </w:r>
            <w:r w:rsidR="003306D9" w:rsidRPr="00666B57">
              <w:rPr>
                <w:rFonts w:ascii="Times New Roman" w:hAnsi="Times New Roman" w:cs="Times New Roman"/>
                <w:sz w:val="28"/>
                <w:szCs w:val="28"/>
              </w:rPr>
              <w:t>.</w:t>
            </w:r>
          </w:p>
        </w:tc>
        <w:tc>
          <w:tcPr>
            <w:tcW w:w="849" w:type="pct"/>
            <w:tcBorders>
              <w:top w:val="single" w:sz="4" w:space="0" w:color="auto"/>
              <w:left w:val="single" w:sz="4" w:space="0" w:color="auto"/>
              <w:bottom w:val="single" w:sz="4" w:space="0" w:color="auto"/>
              <w:right w:val="single" w:sz="4" w:space="0" w:color="auto"/>
            </w:tcBorders>
            <w:vAlign w:val="center"/>
          </w:tcPr>
          <w:p w14:paraId="31202D91" w14:textId="77777777" w:rsidR="00C00184" w:rsidRPr="00666B57" w:rsidRDefault="00133114" w:rsidP="00E0667C">
            <w:pPr>
              <w:pStyle w:val="ConsPlusNormal"/>
              <w:tabs>
                <w:tab w:val="left" w:pos="426"/>
              </w:tabs>
              <w:spacing w:line="256" w:lineRule="auto"/>
              <w:ind w:firstLine="0"/>
              <w:jc w:val="center"/>
              <w:rPr>
                <w:rFonts w:ascii="Times New Roman" w:hAnsi="Times New Roman" w:cs="Times New Roman"/>
                <w:sz w:val="28"/>
                <w:szCs w:val="28"/>
              </w:rPr>
            </w:pPr>
            <w:r w:rsidRPr="00666B57">
              <w:rPr>
                <w:rFonts w:ascii="Times New Roman" w:hAnsi="Times New Roman" w:cs="Times New Roman"/>
                <w:sz w:val="28"/>
                <w:szCs w:val="28"/>
              </w:rPr>
              <w:t>2</w:t>
            </w:r>
          </w:p>
        </w:tc>
      </w:tr>
      <w:tr w:rsidR="00C00184" w14:paraId="4E8832B1" w14:textId="77777777" w:rsidTr="00E0667C">
        <w:tc>
          <w:tcPr>
            <w:tcW w:w="301" w:type="pct"/>
            <w:tcBorders>
              <w:top w:val="single" w:sz="4" w:space="0" w:color="auto"/>
              <w:left w:val="single" w:sz="4" w:space="0" w:color="auto"/>
              <w:bottom w:val="single" w:sz="4" w:space="0" w:color="auto"/>
              <w:right w:val="single" w:sz="4" w:space="0" w:color="auto"/>
            </w:tcBorders>
            <w:hideMark/>
          </w:tcPr>
          <w:p w14:paraId="7B9E1B3B" w14:textId="77777777" w:rsidR="00C00184" w:rsidRPr="00666B57" w:rsidRDefault="00C00184">
            <w:pPr>
              <w:pStyle w:val="ConsPlusNormal"/>
              <w:tabs>
                <w:tab w:val="left" w:pos="426"/>
              </w:tabs>
              <w:spacing w:line="256" w:lineRule="auto"/>
              <w:ind w:firstLine="0"/>
              <w:jc w:val="center"/>
              <w:rPr>
                <w:rFonts w:ascii="Times New Roman" w:hAnsi="Times New Roman" w:cs="Times New Roman"/>
                <w:sz w:val="28"/>
                <w:szCs w:val="28"/>
              </w:rPr>
            </w:pPr>
            <w:r w:rsidRPr="00666B57">
              <w:rPr>
                <w:rFonts w:ascii="Times New Roman" w:hAnsi="Times New Roman" w:cs="Times New Roman"/>
                <w:sz w:val="28"/>
                <w:szCs w:val="28"/>
              </w:rPr>
              <w:t>8</w:t>
            </w:r>
          </w:p>
        </w:tc>
        <w:tc>
          <w:tcPr>
            <w:tcW w:w="3850" w:type="pct"/>
            <w:tcBorders>
              <w:top w:val="single" w:sz="4" w:space="0" w:color="auto"/>
              <w:left w:val="single" w:sz="4" w:space="0" w:color="auto"/>
              <w:bottom w:val="single" w:sz="4" w:space="0" w:color="auto"/>
              <w:right w:val="single" w:sz="4" w:space="0" w:color="auto"/>
            </w:tcBorders>
            <w:hideMark/>
          </w:tcPr>
          <w:p w14:paraId="7B879BD8" w14:textId="77777777" w:rsidR="00C00184" w:rsidRPr="00666B57" w:rsidRDefault="00C00184">
            <w:pPr>
              <w:pStyle w:val="ConsPlusNormal"/>
              <w:tabs>
                <w:tab w:val="left" w:pos="426"/>
              </w:tabs>
              <w:spacing w:line="256" w:lineRule="auto"/>
              <w:ind w:firstLine="0"/>
              <w:rPr>
                <w:rFonts w:ascii="Times New Roman" w:hAnsi="Times New Roman" w:cs="Times New Roman"/>
                <w:sz w:val="28"/>
                <w:szCs w:val="28"/>
              </w:rPr>
            </w:pPr>
            <w:r w:rsidRPr="00666B57">
              <w:rPr>
                <w:rFonts w:ascii="Times New Roman" w:hAnsi="Times New Roman" w:cs="Times New Roman"/>
                <w:sz w:val="28"/>
                <w:szCs w:val="28"/>
              </w:rPr>
              <w:t>Карамель молочная</w:t>
            </w:r>
          </w:p>
          <w:p w14:paraId="1C729F96" w14:textId="77777777" w:rsidR="00C00184" w:rsidRPr="00666B57" w:rsidRDefault="00C00184">
            <w:pPr>
              <w:pStyle w:val="ConsPlusNormal"/>
              <w:tabs>
                <w:tab w:val="left" w:pos="426"/>
              </w:tabs>
              <w:spacing w:line="256" w:lineRule="auto"/>
              <w:ind w:firstLine="0"/>
              <w:rPr>
                <w:rFonts w:ascii="Times New Roman" w:hAnsi="Times New Roman" w:cs="Times New Roman"/>
                <w:sz w:val="28"/>
                <w:szCs w:val="28"/>
              </w:rPr>
            </w:pPr>
            <w:r w:rsidRPr="00666B57">
              <w:rPr>
                <w:rFonts w:ascii="Times New Roman" w:hAnsi="Times New Roman" w:cs="Times New Roman"/>
                <w:sz w:val="28"/>
                <w:szCs w:val="28"/>
              </w:rPr>
              <w:t>Характеристики:</w:t>
            </w:r>
          </w:p>
          <w:p w14:paraId="7461098B" w14:textId="60396037" w:rsidR="00C00184" w:rsidRPr="00666B57" w:rsidRDefault="00C00184">
            <w:pPr>
              <w:pStyle w:val="ConsPlusNormal"/>
              <w:tabs>
                <w:tab w:val="left" w:pos="426"/>
              </w:tabs>
              <w:spacing w:line="256" w:lineRule="auto"/>
              <w:ind w:firstLine="0"/>
              <w:rPr>
                <w:rFonts w:ascii="Times New Roman" w:hAnsi="Times New Roman" w:cs="Times New Roman"/>
                <w:sz w:val="28"/>
                <w:szCs w:val="28"/>
              </w:rPr>
            </w:pPr>
            <w:r w:rsidRPr="00666B57">
              <w:rPr>
                <w:rFonts w:ascii="Times New Roman" w:hAnsi="Times New Roman" w:cs="Times New Roman"/>
                <w:sz w:val="28"/>
                <w:szCs w:val="28"/>
              </w:rPr>
              <w:t>Карамель с начинкой</w:t>
            </w:r>
            <w:r w:rsidR="003306D9" w:rsidRPr="00666B57">
              <w:rPr>
                <w:rFonts w:ascii="Times New Roman" w:hAnsi="Times New Roman" w:cs="Times New Roman"/>
                <w:sz w:val="28"/>
                <w:szCs w:val="28"/>
              </w:rPr>
              <w:t>:</w:t>
            </w:r>
            <w:r w:rsidRPr="00666B57">
              <w:rPr>
                <w:rFonts w:ascii="Times New Roman" w:hAnsi="Times New Roman" w:cs="Times New Roman"/>
                <w:sz w:val="28"/>
                <w:szCs w:val="28"/>
              </w:rPr>
              <w:t xml:space="preserve"> молочная или молочно-желейная, или молочно-ванильная, или ванильно-сливочная</w:t>
            </w:r>
            <w:r w:rsidR="003306D9" w:rsidRPr="00666B57">
              <w:rPr>
                <w:rFonts w:ascii="Times New Roman" w:hAnsi="Times New Roman" w:cs="Times New Roman"/>
                <w:sz w:val="28"/>
                <w:szCs w:val="28"/>
              </w:rPr>
              <w:t>.</w:t>
            </w:r>
          </w:p>
          <w:p w14:paraId="49B80159" w14:textId="1F81BE8E" w:rsidR="00C00184" w:rsidRPr="00666B57" w:rsidRDefault="00C00184" w:rsidP="00820B23">
            <w:pPr>
              <w:pStyle w:val="ConsPlusNormal"/>
              <w:tabs>
                <w:tab w:val="left" w:pos="426"/>
              </w:tabs>
              <w:spacing w:line="256" w:lineRule="auto"/>
              <w:ind w:firstLine="0"/>
              <w:rPr>
                <w:rFonts w:ascii="Times New Roman" w:hAnsi="Times New Roman" w:cs="Times New Roman"/>
                <w:sz w:val="28"/>
                <w:szCs w:val="28"/>
              </w:rPr>
            </w:pPr>
            <w:r w:rsidRPr="00666B57">
              <w:rPr>
                <w:rFonts w:ascii="Times New Roman" w:hAnsi="Times New Roman" w:cs="Times New Roman"/>
                <w:sz w:val="28"/>
                <w:szCs w:val="28"/>
              </w:rPr>
              <w:t>Масса 1 штуки – не менее 4,50 г</w:t>
            </w:r>
            <w:r w:rsidR="003306D9" w:rsidRPr="00666B57">
              <w:rPr>
                <w:rFonts w:ascii="Times New Roman" w:hAnsi="Times New Roman" w:cs="Times New Roman"/>
                <w:sz w:val="28"/>
                <w:szCs w:val="28"/>
              </w:rPr>
              <w:t>.</w:t>
            </w:r>
          </w:p>
        </w:tc>
        <w:tc>
          <w:tcPr>
            <w:tcW w:w="849" w:type="pct"/>
            <w:tcBorders>
              <w:top w:val="single" w:sz="4" w:space="0" w:color="auto"/>
              <w:left w:val="single" w:sz="4" w:space="0" w:color="auto"/>
              <w:bottom w:val="single" w:sz="4" w:space="0" w:color="auto"/>
              <w:right w:val="single" w:sz="4" w:space="0" w:color="auto"/>
            </w:tcBorders>
            <w:vAlign w:val="center"/>
          </w:tcPr>
          <w:p w14:paraId="331883E2" w14:textId="77777777" w:rsidR="00C00184" w:rsidRPr="00666B57" w:rsidRDefault="00133114" w:rsidP="00E0667C">
            <w:pPr>
              <w:pStyle w:val="ConsPlusNormal"/>
              <w:tabs>
                <w:tab w:val="left" w:pos="426"/>
              </w:tabs>
              <w:spacing w:line="256" w:lineRule="auto"/>
              <w:ind w:firstLine="0"/>
              <w:jc w:val="center"/>
              <w:rPr>
                <w:rFonts w:ascii="Times New Roman" w:hAnsi="Times New Roman" w:cs="Times New Roman"/>
                <w:sz w:val="28"/>
                <w:szCs w:val="28"/>
              </w:rPr>
            </w:pPr>
            <w:r w:rsidRPr="00666B57">
              <w:rPr>
                <w:rFonts w:ascii="Times New Roman" w:hAnsi="Times New Roman" w:cs="Times New Roman"/>
                <w:sz w:val="28"/>
                <w:szCs w:val="28"/>
              </w:rPr>
              <w:t>1</w:t>
            </w:r>
          </w:p>
        </w:tc>
      </w:tr>
      <w:tr w:rsidR="00C00184" w14:paraId="62E55E2A" w14:textId="77777777" w:rsidTr="00E0667C">
        <w:trPr>
          <w:trHeight w:val="414"/>
        </w:trPr>
        <w:tc>
          <w:tcPr>
            <w:tcW w:w="301" w:type="pct"/>
            <w:tcBorders>
              <w:top w:val="single" w:sz="4" w:space="0" w:color="auto"/>
              <w:left w:val="single" w:sz="4" w:space="0" w:color="auto"/>
              <w:bottom w:val="single" w:sz="4" w:space="0" w:color="auto"/>
              <w:right w:val="single" w:sz="4" w:space="0" w:color="auto"/>
            </w:tcBorders>
            <w:hideMark/>
          </w:tcPr>
          <w:p w14:paraId="5A0D95FA" w14:textId="77777777" w:rsidR="00C00184" w:rsidRPr="00666B57" w:rsidRDefault="00C00184">
            <w:pPr>
              <w:pStyle w:val="ConsPlusNormal"/>
              <w:tabs>
                <w:tab w:val="left" w:pos="426"/>
              </w:tabs>
              <w:spacing w:line="256" w:lineRule="auto"/>
              <w:ind w:firstLine="0"/>
              <w:jc w:val="center"/>
              <w:rPr>
                <w:rFonts w:ascii="Times New Roman" w:hAnsi="Times New Roman" w:cs="Times New Roman"/>
                <w:sz w:val="28"/>
                <w:szCs w:val="28"/>
              </w:rPr>
            </w:pPr>
            <w:r w:rsidRPr="00666B57">
              <w:rPr>
                <w:rFonts w:ascii="Times New Roman" w:hAnsi="Times New Roman" w:cs="Times New Roman"/>
                <w:sz w:val="28"/>
                <w:szCs w:val="28"/>
              </w:rPr>
              <w:t>9</w:t>
            </w:r>
          </w:p>
        </w:tc>
        <w:tc>
          <w:tcPr>
            <w:tcW w:w="3850" w:type="pct"/>
            <w:tcBorders>
              <w:top w:val="single" w:sz="4" w:space="0" w:color="auto"/>
              <w:left w:val="single" w:sz="4" w:space="0" w:color="auto"/>
              <w:bottom w:val="single" w:sz="4" w:space="0" w:color="auto"/>
              <w:right w:val="single" w:sz="4" w:space="0" w:color="auto"/>
            </w:tcBorders>
            <w:hideMark/>
          </w:tcPr>
          <w:p w14:paraId="563F8451" w14:textId="77777777" w:rsidR="00C00184" w:rsidRPr="00666B57" w:rsidRDefault="00C00184">
            <w:pPr>
              <w:pStyle w:val="ConsPlusNormal"/>
              <w:tabs>
                <w:tab w:val="left" w:pos="426"/>
              </w:tabs>
              <w:spacing w:line="256" w:lineRule="auto"/>
              <w:ind w:firstLine="0"/>
              <w:rPr>
                <w:rFonts w:ascii="Times New Roman" w:hAnsi="Times New Roman" w:cs="Times New Roman"/>
                <w:sz w:val="28"/>
                <w:szCs w:val="28"/>
              </w:rPr>
            </w:pPr>
            <w:r w:rsidRPr="00666B57">
              <w:rPr>
                <w:rFonts w:ascii="Times New Roman" w:hAnsi="Times New Roman" w:cs="Times New Roman"/>
                <w:sz w:val="28"/>
                <w:szCs w:val="28"/>
              </w:rPr>
              <w:t>Карамель леденцовая «Фигурная» на палочке</w:t>
            </w:r>
          </w:p>
          <w:p w14:paraId="5DC3F1DD" w14:textId="77777777" w:rsidR="00C00184" w:rsidRPr="00666B57" w:rsidRDefault="00C00184">
            <w:pPr>
              <w:pStyle w:val="ConsPlusNormal"/>
              <w:tabs>
                <w:tab w:val="left" w:pos="426"/>
              </w:tabs>
              <w:spacing w:line="256" w:lineRule="auto"/>
              <w:ind w:firstLine="0"/>
              <w:rPr>
                <w:rFonts w:ascii="Times New Roman" w:hAnsi="Times New Roman" w:cs="Times New Roman"/>
                <w:sz w:val="28"/>
                <w:szCs w:val="28"/>
              </w:rPr>
            </w:pPr>
            <w:r w:rsidRPr="00666B57">
              <w:rPr>
                <w:rFonts w:ascii="Times New Roman" w:hAnsi="Times New Roman" w:cs="Times New Roman"/>
                <w:sz w:val="28"/>
                <w:szCs w:val="28"/>
              </w:rPr>
              <w:t>Характеристики:</w:t>
            </w:r>
          </w:p>
          <w:p w14:paraId="41228E57" w14:textId="77777777" w:rsidR="00C00184" w:rsidRPr="00666B57" w:rsidRDefault="00C00184">
            <w:pPr>
              <w:pStyle w:val="ConsPlusNormal"/>
              <w:tabs>
                <w:tab w:val="left" w:pos="426"/>
              </w:tabs>
              <w:spacing w:line="256" w:lineRule="auto"/>
              <w:ind w:firstLine="0"/>
              <w:rPr>
                <w:rFonts w:ascii="Times New Roman" w:hAnsi="Times New Roman" w:cs="Times New Roman"/>
                <w:sz w:val="28"/>
                <w:szCs w:val="28"/>
              </w:rPr>
            </w:pPr>
            <w:r w:rsidRPr="00666B57">
              <w:rPr>
                <w:rFonts w:ascii="Times New Roman" w:hAnsi="Times New Roman" w:cs="Times New Roman"/>
                <w:sz w:val="28"/>
                <w:szCs w:val="28"/>
              </w:rPr>
              <w:lastRenderedPageBreak/>
              <w:t>Карамель леденцовая с фруктовым вкусом с натуральными ароматизаторами и красителями</w:t>
            </w:r>
            <w:r w:rsidR="003306D9" w:rsidRPr="00666B57">
              <w:rPr>
                <w:rFonts w:ascii="Times New Roman" w:hAnsi="Times New Roman" w:cs="Times New Roman"/>
                <w:sz w:val="28"/>
                <w:szCs w:val="28"/>
              </w:rPr>
              <w:t>.</w:t>
            </w:r>
            <w:r w:rsidR="005577CB" w:rsidRPr="00666B57">
              <w:rPr>
                <w:rFonts w:ascii="Times New Roman" w:eastAsia="Times New Roman" w:hAnsi="Times New Roman" w:cs="Times New Roman"/>
                <w:sz w:val="28"/>
                <w:szCs w:val="28"/>
                <w:vertAlign w:val="superscript"/>
                <w:lang w:eastAsia="ru-RU"/>
              </w:rPr>
              <w:t xml:space="preserve"> </w:t>
            </w:r>
          </w:p>
          <w:p w14:paraId="65BB7E63" w14:textId="77777777" w:rsidR="00C00184" w:rsidRPr="00666B57" w:rsidRDefault="00C00184" w:rsidP="00CC4708">
            <w:pPr>
              <w:pStyle w:val="ConsPlusNormal"/>
              <w:tabs>
                <w:tab w:val="left" w:pos="426"/>
              </w:tabs>
              <w:spacing w:line="256" w:lineRule="auto"/>
              <w:ind w:firstLine="0"/>
              <w:rPr>
                <w:rFonts w:ascii="Times New Roman" w:hAnsi="Times New Roman" w:cs="Times New Roman"/>
                <w:sz w:val="28"/>
                <w:szCs w:val="28"/>
              </w:rPr>
            </w:pPr>
            <w:r w:rsidRPr="00666B57">
              <w:rPr>
                <w:rFonts w:ascii="Times New Roman" w:hAnsi="Times New Roman" w:cs="Times New Roman"/>
                <w:sz w:val="28"/>
                <w:szCs w:val="28"/>
              </w:rPr>
              <w:t>Масса 1 штуки – не менее 25 г</w:t>
            </w:r>
            <w:r w:rsidR="003306D9" w:rsidRPr="00666B57">
              <w:rPr>
                <w:rFonts w:ascii="Times New Roman" w:hAnsi="Times New Roman" w:cs="Times New Roman"/>
                <w:sz w:val="28"/>
                <w:szCs w:val="28"/>
              </w:rPr>
              <w:t>.</w:t>
            </w:r>
            <w:r w:rsidR="00761395" w:rsidRPr="00666B57">
              <w:rPr>
                <w:rFonts w:ascii="Times New Roman" w:eastAsia="Times New Roman" w:hAnsi="Times New Roman" w:cs="Times New Roman"/>
                <w:sz w:val="28"/>
                <w:szCs w:val="28"/>
                <w:vertAlign w:val="superscript"/>
                <w:lang w:eastAsia="ru-RU"/>
              </w:rPr>
              <w:t xml:space="preserve"> </w:t>
            </w:r>
          </w:p>
        </w:tc>
        <w:tc>
          <w:tcPr>
            <w:tcW w:w="849" w:type="pct"/>
            <w:tcBorders>
              <w:top w:val="single" w:sz="4" w:space="0" w:color="auto"/>
              <w:left w:val="single" w:sz="4" w:space="0" w:color="auto"/>
              <w:bottom w:val="single" w:sz="4" w:space="0" w:color="auto"/>
              <w:right w:val="single" w:sz="4" w:space="0" w:color="auto"/>
            </w:tcBorders>
            <w:vAlign w:val="center"/>
          </w:tcPr>
          <w:p w14:paraId="64EC938C" w14:textId="77777777" w:rsidR="00C00184" w:rsidRPr="00666B57" w:rsidRDefault="002E1078" w:rsidP="00E0667C">
            <w:pPr>
              <w:pStyle w:val="ConsPlusNormal"/>
              <w:tabs>
                <w:tab w:val="left" w:pos="426"/>
              </w:tabs>
              <w:spacing w:line="256" w:lineRule="auto"/>
              <w:ind w:firstLine="0"/>
              <w:jc w:val="center"/>
              <w:rPr>
                <w:rFonts w:ascii="Times New Roman" w:hAnsi="Times New Roman" w:cs="Times New Roman"/>
                <w:sz w:val="28"/>
                <w:szCs w:val="28"/>
              </w:rPr>
            </w:pPr>
            <w:r w:rsidRPr="00666B57">
              <w:rPr>
                <w:rFonts w:ascii="Times New Roman" w:hAnsi="Times New Roman" w:cs="Times New Roman"/>
                <w:sz w:val="28"/>
                <w:szCs w:val="28"/>
              </w:rPr>
              <w:lastRenderedPageBreak/>
              <w:t>1</w:t>
            </w:r>
          </w:p>
        </w:tc>
      </w:tr>
      <w:tr w:rsidR="00C00184" w14:paraId="34632DC5" w14:textId="77777777" w:rsidTr="00E0667C">
        <w:tc>
          <w:tcPr>
            <w:tcW w:w="301" w:type="pct"/>
            <w:tcBorders>
              <w:top w:val="single" w:sz="4" w:space="0" w:color="auto"/>
              <w:left w:val="single" w:sz="4" w:space="0" w:color="auto"/>
              <w:bottom w:val="single" w:sz="4" w:space="0" w:color="auto"/>
              <w:right w:val="single" w:sz="4" w:space="0" w:color="auto"/>
            </w:tcBorders>
            <w:hideMark/>
          </w:tcPr>
          <w:p w14:paraId="145A5836" w14:textId="77777777" w:rsidR="00C00184" w:rsidRPr="00666B57" w:rsidRDefault="00C00184">
            <w:pPr>
              <w:pStyle w:val="ConsPlusNormal"/>
              <w:tabs>
                <w:tab w:val="left" w:pos="426"/>
              </w:tabs>
              <w:spacing w:line="256" w:lineRule="auto"/>
              <w:ind w:firstLine="0"/>
              <w:jc w:val="center"/>
              <w:rPr>
                <w:rFonts w:ascii="Times New Roman" w:hAnsi="Times New Roman" w:cs="Times New Roman"/>
                <w:sz w:val="28"/>
                <w:szCs w:val="28"/>
              </w:rPr>
            </w:pPr>
            <w:r w:rsidRPr="00666B57">
              <w:rPr>
                <w:rFonts w:ascii="Times New Roman" w:hAnsi="Times New Roman" w:cs="Times New Roman"/>
                <w:sz w:val="28"/>
                <w:szCs w:val="28"/>
              </w:rPr>
              <w:t>10</w:t>
            </w:r>
          </w:p>
        </w:tc>
        <w:tc>
          <w:tcPr>
            <w:tcW w:w="3850" w:type="pct"/>
            <w:tcBorders>
              <w:top w:val="single" w:sz="4" w:space="0" w:color="auto"/>
              <w:left w:val="single" w:sz="4" w:space="0" w:color="auto"/>
              <w:bottom w:val="single" w:sz="4" w:space="0" w:color="auto"/>
              <w:right w:val="single" w:sz="4" w:space="0" w:color="auto"/>
            </w:tcBorders>
            <w:hideMark/>
          </w:tcPr>
          <w:p w14:paraId="68F6D91F" w14:textId="77777777" w:rsidR="00C00184" w:rsidRPr="00666B57" w:rsidRDefault="00C00184">
            <w:pPr>
              <w:pStyle w:val="ConsPlusNormal"/>
              <w:tabs>
                <w:tab w:val="left" w:pos="426"/>
              </w:tabs>
              <w:spacing w:line="256" w:lineRule="auto"/>
              <w:ind w:firstLine="0"/>
              <w:rPr>
                <w:rFonts w:ascii="Times New Roman" w:hAnsi="Times New Roman" w:cs="Times New Roman"/>
                <w:sz w:val="28"/>
                <w:szCs w:val="28"/>
              </w:rPr>
            </w:pPr>
            <w:r w:rsidRPr="00666B57">
              <w:rPr>
                <w:rFonts w:ascii="Times New Roman" w:hAnsi="Times New Roman" w:cs="Times New Roman"/>
                <w:sz w:val="28"/>
                <w:szCs w:val="28"/>
              </w:rPr>
              <w:t xml:space="preserve">Печенье в индивидуальной упаковке </w:t>
            </w:r>
          </w:p>
          <w:p w14:paraId="60F45B5E" w14:textId="77777777" w:rsidR="00C00184" w:rsidRPr="00666B57" w:rsidRDefault="00C00184">
            <w:pPr>
              <w:pStyle w:val="ConsPlusNormal"/>
              <w:tabs>
                <w:tab w:val="left" w:pos="426"/>
              </w:tabs>
              <w:spacing w:line="256" w:lineRule="auto"/>
              <w:ind w:firstLine="0"/>
              <w:rPr>
                <w:rFonts w:ascii="Times New Roman" w:hAnsi="Times New Roman" w:cs="Times New Roman"/>
                <w:sz w:val="28"/>
                <w:szCs w:val="28"/>
              </w:rPr>
            </w:pPr>
            <w:r w:rsidRPr="00666B57">
              <w:rPr>
                <w:rFonts w:ascii="Times New Roman" w:hAnsi="Times New Roman" w:cs="Times New Roman"/>
                <w:sz w:val="28"/>
                <w:szCs w:val="28"/>
              </w:rPr>
              <w:t>Характеристики:</w:t>
            </w:r>
          </w:p>
          <w:p w14:paraId="19620E93" w14:textId="77777777" w:rsidR="00C00184" w:rsidRPr="00666B57" w:rsidRDefault="00C00184">
            <w:pPr>
              <w:pStyle w:val="ConsPlusNormal"/>
              <w:tabs>
                <w:tab w:val="left" w:pos="426"/>
              </w:tabs>
              <w:spacing w:line="256" w:lineRule="auto"/>
              <w:ind w:firstLine="0"/>
              <w:rPr>
                <w:rFonts w:ascii="Times New Roman" w:hAnsi="Times New Roman" w:cs="Times New Roman"/>
                <w:sz w:val="28"/>
                <w:szCs w:val="28"/>
              </w:rPr>
            </w:pPr>
            <w:r w:rsidRPr="00666B57">
              <w:rPr>
                <w:rFonts w:ascii="Times New Roman" w:hAnsi="Times New Roman" w:cs="Times New Roman"/>
                <w:sz w:val="28"/>
                <w:szCs w:val="28"/>
              </w:rPr>
              <w:t>Печенье с какао и ароматом ванили в индивидуальной упаковке</w:t>
            </w:r>
            <w:r w:rsidR="003306D9" w:rsidRPr="00666B57">
              <w:rPr>
                <w:rFonts w:ascii="Times New Roman" w:hAnsi="Times New Roman" w:cs="Times New Roman"/>
                <w:sz w:val="28"/>
                <w:szCs w:val="28"/>
              </w:rPr>
              <w:t>.</w:t>
            </w:r>
          </w:p>
          <w:p w14:paraId="61D5E6AE" w14:textId="77777777" w:rsidR="00C00184" w:rsidRPr="00666B57" w:rsidRDefault="00C00184">
            <w:pPr>
              <w:pStyle w:val="ConsPlusNormal"/>
              <w:tabs>
                <w:tab w:val="left" w:pos="426"/>
              </w:tabs>
              <w:spacing w:line="256" w:lineRule="auto"/>
              <w:ind w:firstLine="0"/>
              <w:rPr>
                <w:rFonts w:ascii="Times New Roman" w:hAnsi="Times New Roman" w:cs="Times New Roman"/>
                <w:sz w:val="28"/>
                <w:szCs w:val="28"/>
              </w:rPr>
            </w:pPr>
            <w:r w:rsidRPr="00666B57">
              <w:rPr>
                <w:rFonts w:ascii="Times New Roman" w:hAnsi="Times New Roman" w:cs="Times New Roman"/>
                <w:sz w:val="28"/>
                <w:szCs w:val="28"/>
              </w:rPr>
              <w:t>Покрытие – печенье шоколадное</w:t>
            </w:r>
            <w:r w:rsidR="003306D9" w:rsidRPr="00666B57">
              <w:rPr>
                <w:rFonts w:ascii="Times New Roman" w:hAnsi="Times New Roman" w:cs="Times New Roman"/>
                <w:sz w:val="28"/>
                <w:szCs w:val="28"/>
              </w:rPr>
              <w:t>.</w:t>
            </w:r>
          </w:p>
          <w:p w14:paraId="65FF93C6" w14:textId="77777777" w:rsidR="00CC4708" w:rsidRPr="00666B57" w:rsidRDefault="00C00184" w:rsidP="00CC4708">
            <w:pPr>
              <w:pStyle w:val="ConsPlusNormal"/>
              <w:tabs>
                <w:tab w:val="left" w:pos="426"/>
              </w:tabs>
              <w:spacing w:line="256" w:lineRule="auto"/>
              <w:ind w:firstLine="0"/>
              <w:rPr>
                <w:rFonts w:ascii="Times New Roman" w:eastAsia="Times New Roman" w:hAnsi="Times New Roman" w:cs="Times New Roman"/>
                <w:sz w:val="28"/>
                <w:szCs w:val="28"/>
                <w:vertAlign w:val="superscript"/>
                <w:lang w:eastAsia="ru-RU"/>
              </w:rPr>
            </w:pPr>
            <w:r w:rsidRPr="00666B57">
              <w:rPr>
                <w:rFonts w:ascii="Times New Roman" w:hAnsi="Times New Roman" w:cs="Times New Roman"/>
                <w:sz w:val="28"/>
                <w:szCs w:val="28"/>
              </w:rPr>
              <w:t>Начинка –</w:t>
            </w:r>
            <w:r w:rsidR="00550719" w:rsidRPr="00666B57">
              <w:rPr>
                <w:rFonts w:ascii="Times New Roman" w:hAnsi="Times New Roman" w:cs="Times New Roman"/>
                <w:sz w:val="28"/>
                <w:szCs w:val="28"/>
              </w:rPr>
              <w:t xml:space="preserve"> ванильная/</w:t>
            </w:r>
            <w:r w:rsidR="003306D9" w:rsidRPr="00666B57">
              <w:rPr>
                <w:rFonts w:ascii="Times New Roman" w:hAnsi="Times New Roman" w:cs="Times New Roman"/>
                <w:sz w:val="28"/>
                <w:szCs w:val="28"/>
              </w:rPr>
              <w:t>сливочная прослойка.</w:t>
            </w:r>
            <w:r w:rsidR="00334C85" w:rsidRPr="00666B57">
              <w:rPr>
                <w:rFonts w:ascii="Times New Roman" w:eastAsia="Times New Roman" w:hAnsi="Times New Roman" w:cs="Times New Roman"/>
                <w:sz w:val="28"/>
                <w:szCs w:val="28"/>
                <w:vertAlign w:val="superscript"/>
                <w:lang w:eastAsia="ru-RU"/>
              </w:rPr>
              <w:t xml:space="preserve"> </w:t>
            </w:r>
          </w:p>
          <w:p w14:paraId="18D508B8" w14:textId="4A492EEC" w:rsidR="00C00184" w:rsidRPr="00666B57" w:rsidRDefault="00C00184" w:rsidP="00AD3516">
            <w:pPr>
              <w:pStyle w:val="ConsPlusNormal"/>
              <w:tabs>
                <w:tab w:val="left" w:pos="426"/>
              </w:tabs>
              <w:spacing w:line="256" w:lineRule="auto"/>
              <w:ind w:firstLine="0"/>
              <w:rPr>
                <w:rFonts w:ascii="Times New Roman" w:hAnsi="Times New Roman" w:cs="Times New Roman"/>
                <w:sz w:val="28"/>
                <w:szCs w:val="28"/>
              </w:rPr>
            </w:pPr>
            <w:r w:rsidRPr="00666B57">
              <w:rPr>
                <w:rFonts w:ascii="Times New Roman" w:hAnsi="Times New Roman"/>
                <w:sz w:val="28"/>
                <w:szCs w:val="28"/>
              </w:rPr>
              <w:t xml:space="preserve">Масса 1 штуки </w:t>
            </w:r>
            <w:r w:rsidRPr="00666B57">
              <w:rPr>
                <w:rFonts w:ascii="Times New Roman" w:hAnsi="Times New Roman" w:cs="Times New Roman"/>
                <w:sz w:val="28"/>
                <w:szCs w:val="28"/>
              </w:rPr>
              <w:t>–</w:t>
            </w:r>
            <w:r w:rsidRPr="00666B57">
              <w:rPr>
                <w:rFonts w:ascii="Times New Roman" w:hAnsi="Times New Roman"/>
                <w:sz w:val="28"/>
                <w:szCs w:val="28"/>
              </w:rPr>
              <w:t xml:space="preserve"> не менее 30 г</w:t>
            </w:r>
            <w:r w:rsidR="003306D9" w:rsidRPr="00666B57">
              <w:rPr>
                <w:rFonts w:ascii="Times New Roman" w:hAnsi="Times New Roman"/>
                <w:sz w:val="28"/>
                <w:szCs w:val="28"/>
              </w:rPr>
              <w:t>.</w:t>
            </w:r>
          </w:p>
        </w:tc>
        <w:tc>
          <w:tcPr>
            <w:tcW w:w="849" w:type="pct"/>
            <w:tcBorders>
              <w:top w:val="single" w:sz="4" w:space="0" w:color="auto"/>
              <w:left w:val="single" w:sz="4" w:space="0" w:color="auto"/>
              <w:bottom w:val="single" w:sz="4" w:space="0" w:color="auto"/>
              <w:right w:val="single" w:sz="4" w:space="0" w:color="auto"/>
            </w:tcBorders>
            <w:vAlign w:val="center"/>
          </w:tcPr>
          <w:p w14:paraId="3FBC4300" w14:textId="77777777" w:rsidR="00C00184" w:rsidRPr="00666B57" w:rsidRDefault="00133114" w:rsidP="00E0667C">
            <w:pPr>
              <w:pStyle w:val="ConsPlusNormal"/>
              <w:tabs>
                <w:tab w:val="left" w:pos="426"/>
              </w:tabs>
              <w:spacing w:line="256" w:lineRule="auto"/>
              <w:ind w:firstLine="0"/>
              <w:jc w:val="center"/>
              <w:rPr>
                <w:rFonts w:ascii="Times New Roman" w:hAnsi="Times New Roman" w:cs="Times New Roman"/>
                <w:sz w:val="28"/>
                <w:szCs w:val="28"/>
              </w:rPr>
            </w:pPr>
            <w:r w:rsidRPr="00666B57">
              <w:rPr>
                <w:rFonts w:ascii="Times New Roman" w:hAnsi="Times New Roman" w:cs="Times New Roman"/>
                <w:sz w:val="28"/>
                <w:szCs w:val="28"/>
              </w:rPr>
              <w:t>2</w:t>
            </w:r>
          </w:p>
        </w:tc>
      </w:tr>
      <w:tr w:rsidR="00C00184" w14:paraId="1725B612" w14:textId="77777777" w:rsidTr="00E0667C">
        <w:tc>
          <w:tcPr>
            <w:tcW w:w="301" w:type="pct"/>
            <w:tcBorders>
              <w:top w:val="single" w:sz="4" w:space="0" w:color="auto"/>
              <w:left w:val="single" w:sz="4" w:space="0" w:color="auto"/>
              <w:bottom w:val="single" w:sz="4" w:space="0" w:color="auto"/>
              <w:right w:val="single" w:sz="4" w:space="0" w:color="auto"/>
            </w:tcBorders>
            <w:hideMark/>
          </w:tcPr>
          <w:p w14:paraId="5BDF9F14" w14:textId="77777777" w:rsidR="00C00184" w:rsidRPr="00666B57" w:rsidRDefault="00C00184">
            <w:pPr>
              <w:pStyle w:val="ConsPlusNormal"/>
              <w:tabs>
                <w:tab w:val="left" w:pos="426"/>
              </w:tabs>
              <w:spacing w:line="256" w:lineRule="auto"/>
              <w:ind w:firstLine="0"/>
              <w:jc w:val="center"/>
              <w:rPr>
                <w:rFonts w:ascii="Times New Roman" w:hAnsi="Times New Roman" w:cs="Times New Roman"/>
                <w:sz w:val="28"/>
                <w:szCs w:val="28"/>
              </w:rPr>
            </w:pPr>
            <w:r w:rsidRPr="00666B57">
              <w:rPr>
                <w:rFonts w:ascii="Times New Roman" w:hAnsi="Times New Roman" w:cs="Times New Roman"/>
                <w:sz w:val="28"/>
                <w:szCs w:val="28"/>
              </w:rPr>
              <w:t>11</w:t>
            </w:r>
          </w:p>
        </w:tc>
        <w:tc>
          <w:tcPr>
            <w:tcW w:w="3850" w:type="pct"/>
            <w:tcBorders>
              <w:top w:val="single" w:sz="4" w:space="0" w:color="auto"/>
              <w:left w:val="single" w:sz="4" w:space="0" w:color="auto"/>
              <w:bottom w:val="single" w:sz="4" w:space="0" w:color="auto"/>
              <w:right w:val="single" w:sz="4" w:space="0" w:color="auto"/>
            </w:tcBorders>
            <w:hideMark/>
          </w:tcPr>
          <w:p w14:paraId="2CE6AB2B" w14:textId="77777777" w:rsidR="00C00184" w:rsidRPr="00666B57" w:rsidRDefault="00C00184">
            <w:pPr>
              <w:pStyle w:val="ConsPlusNormal"/>
              <w:tabs>
                <w:tab w:val="left" w:pos="426"/>
              </w:tabs>
              <w:spacing w:line="256" w:lineRule="auto"/>
              <w:ind w:firstLine="0"/>
              <w:rPr>
                <w:rFonts w:ascii="Times New Roman" w:hAnsi="Times New Roman" w:cs="Times New Roman"/>
                <w:sz w:val="28"/>
                <w:szCs w:val="28"/>
              </w:rPr>
            </w:pPr>
            <w:r w:rsidRPr="00666B57">
              <w:rPr>
                <w:rFonts w:ascii="Times New Roman" w:hAnsi="Times New Roman" w:cs="Times New Roman"/>
                <w:sz w:val="28"/>
                <w:szCs w:val="28"/>
              </w:rPr>
              <w:t>Пастила в индивидуальной упаковке</w:t>
            </w:r>
          </w:p>
          <w:p w14:paraId="28414F7D" w14:textId="77777777" w:rsidR="00C00184" w:rsidRPr="00666B57" w:rsidRDefault="00C00184">
            <w:pPr>
              <w:pStyle w:val="ConsPlusNormal"/>
              <w:tabs>
                <w:tab w:val="left" w:pos="426"/>
              </w:tabs>
              <w:spacing w:line="256" w:lineRule="auto"/>
              <w:ind w:firstLine="0"/>
              <w:rPr>
                <w:rFonts w:ascii="Times New Roman" w:hAnsi="Times New Roman" w:cs="Times New Roman"/>
                <w:sz w:val="28"/>
                <w:szCs w:val="28"/>
              </w:rPr>
            </w:pPr>
            <w:r w:rsidRPr="00666B57">
              <w:rPr>
                <w:rFonts w:ascii="Times New Roman" w:hAnsi="Times New Roman" w:cs="Times New Roman"/>
                <w:sz w:val="28"/>
                <w:szCs w:val="28"/>
              </w:rPr>
              <w:t>Характеристики:</w:t>
            </w:r>
          </w:p>
          <w:p w14:paraId="6C933118" w14:textId="525B39A1" w:rsidR="00C00184" w:rsidRPr="00666B57" w:rsidRDefault="00C00184">
            <w:pPr>
              <w:pStyle w:val="ConsPlusNormal"/>
              <w:tabs>
                <w:tab w:val="left" w:pos="426"/>
              </w:tabs>
              <w:spacing w:line="256" w:lineRule="auto"/>
              <w:ind w:firstLine="0"/>
              <w:rPr>
                <w:rFonts w:ascii="Times New Roman" w:hAnsi="Times New Roman" w:cs="Times New Roman"/>
                <w:sz w:val="28"/>
                <w:szCs w:val="28"/>
              </w:rPr>
            </w:pPr>
            <w:r w:rsidRPr="00666B57">
              <w:rPr>
                <w:rFonts w:ascii="Times New Roman" w:hAnsi="Times New Roman" w:cs="Times New Roman"/>
                <w:sz w:val="28"/>
                <w:szCs w:val="28"/>
              </w:rPr>
              <w:t>Начинка – фруктово-ягодная или ваниль, или вишня, или персик, или</w:t>
            </w:r>
            <w:r w:rsidRPr="00666B57">
              <w:rPr>
                <w:sz w:val="28"/>
                <w:szCs w:val="28"/>
              </w:rPr>
              <w:t xml:space="preserve"> </w:t>
            </w:r>
            <w:r w:rsidRPr="00666B57">
              <w:rPr>
                <w:rFonts w:ascii="Times New Roman" w:hAnsi="Times New Roman" w:cs="Times New Roman"/>
                <w:sz w:val="28"/>
                <w:szCs w:val="28"/>
              </w:rPr>
              <w:t>яблоко</w:t>
            </w:r>
            <w:r w:rsidR="003306D9" w:rsidRPr="00666B57">
              <w:rPr>
                <w:rFonts w:ascii="Times New Roman" w:hAnsi="Times New Roman" w:cs="Times New Roman"/>
                <w:sz w:val="28"/>
                <w:szCs w:val="28"/>
              </w:rPr>
              <w:t>.</w:t>
            </w:r>
          </w:p>
          <w:p w14:paraId="65CF58E2" w14:textId="024CCDAB" w:rsidR="00C00184" w:rsidRPr="00666B57" w:rsidRDefault="00C00184" w:rsidP="00BC4CB6">
            <w:pPr>
              <w:pStyle w:val="ConsPlusNormal"/>
              <w:tabs>
                <w:tab w:val="left" w:pos="426"/>
              </w:tabs>
              <w:spacing w:line="256" w:lineRule="auto"/>
              <w:ind w:firstLine="0"/>
              <w:rPr>
                <w:rFonts w:ascii="Times New Roman" w:hAnsi="Times New Roman" w:cs="Times New Roman"/>
                <w:sz w:val="28"/>
                <w:szCs w:val="28"/>
              </w:rPr>
            </w:pPr>
            <w:r w:rsidRPr="00666B57">
              <w:rPr>
                <w:rFonts w:ascii="Times New Roman" w:hAnsi="Times New Roman" w:cs="Times New Roman"/>
                <w:sz w:val="28"/>
                <w:szCs w:val="28"/>
              </w:rPr>
              <w:t>Масса 1 штуки – не менее 35 г</w:t>
            </w:r>
            <w:r w:rsidR="003306D9" w:rsidRPr="00666B57">
              <w:rPr>
                <w:rFonts w:ascii="Times New Roman" w:hAnsi="Times New Roman" w:cs="Times New Roman"/>
                <w:sz w:val="28"/>
                <w:szCs w:val="28"/>
              </w:rPr>
              <w:t>.</w:t>
            </w:r>
          </w:p>
        </w:tc>
        <w:tc>
          <w:tcPr>
            <w:tcW w:w="849" w:type="pct"/>
            <w:tcBorders>
              <w:top w:val="single" w:sz="4" w:space="0" w:color="auto"/>
              <w:left w:val="single" w:sz="4" w:space="0" w:color="auto"/>
              <w:bottom w:val="single" w:sz="4" w:space="0" w:color="auto"/>
              <w:right w:val="single" w:sz="4" w:space="0" w:color="auto"/>
            </w:tcBorders>
            <w:vAlign w:val="center"/>
          </w:tcPr>
          <w:p w14:paraId="5E91B6FB" w14:textId="77777777" w:rsidR="00C00184" w:rsidRPr="00666B57" w:rsidRDefault="00133114" w:rsidP="00E0667C">
            <w:pPr>
              <w:pStyle w:val="ConsPlusNormal"/>
              <w:tabs>
                <w:tab w:val="left" w:pos="426"/>
              </w:tabs>
              <w:spacing w:line="256" w:lineRule="auto"/>
              <w:ind w:firstLine="0"/>
              <w:jc w:val="center"/>
              <w:rPr>
                <w:rFonts w:ascii="Times New Roman" w:hAnsi="Times New Roman" w:cs="Times New Roman"/>
                <w:sz w:val="28"/>
                <w:szCs w:val="28"/>
              </w:rPr>
            </w:pPr>
            <w:r w:rsidRPr="00666B57">
              <w:rPr>
                <w:rFonts w:ascii="Times New Roman" w:hAnsi="Times New Roman" w:cs="Times New Roman"/>
                <w:sz w:val="28"/>
                <w:szCs w:val="28"/>
              </w:rPr>
              <w:t>1</w:t>
            </w:r>
          </w:p>
        </w:tc>
      </w:tr>
      <w:tr w:rsidR="00C00184" w14:paraId="20032424" w14:textId="77777777" w:rsidTr="00E0667C">
        <w:tc>
          <w:tcPr>
            <w:tcW w:w="301" w:type="pct"/>
            <w:tcBorders>
              <w:top w:val="single" w:sz="4" w:space="0" w:color="auto"/>
              <w:left w:val="single" w:sz="4" w:space="0" w:color="auto"/>
              <w:bottom w:val="single" w:sz="4" w:space="0" w:color="auto"/>
              <w:right w:val="single" w:sz="4" w:space="0" w:color="auto"/>
            </w:tcBorders>
            <w:hideMark/>
          </w:tcPr>
          <w:p w14:paraId="1CC67FD2" w14:textId="77777777" w:rsidR="00C00184" w:rsidRPr="00666B57" w:rsidRDefault="00C00184">
            <w:pPr>
              <w:pStyle w:val="ConsPlusNormal"/>
              <w:tabs>
                <w:tab w:val="left" w:pos="426"/>
              </w:tabs>
              <w:spacing w:line="256" w:lineRule="auto"/>
              <w:ind w:firstLine="0"/>
              <w:jc w:val="center"/>
              <w:rPr>
                <w:rFonts w:ascii="Times New Roman" w:hAnsi="Times New Roman" w:cs="Times New Roman"/>
                <w:sz w:val="28"/>
                <w:szCs w:val="28"/>
              </w:rPr>
            </w:pPr>
            <w:r w:rsidRPr="00666B57">
              <w:rPr>
                <w:rFonts w:ascii="Times New Roman" w:hAnsi="Times New Roman" w:cs="Times New Roman"/>
                <w:sz w:val="28"/>
                <w:szCs w:val="28"/>
              </w:rPr>
              <w:t>12</w:t>
            </w:r>
          </w:p>
        </w:tc>
        <w:tc>
          <w:tcPr>
            <w:tcW w:w="3850" w:type="pct"/>
            <w:tcBorders>
              <w:top w:val="single" w:sz="4" w:space="0" w:color="auto"/>
              <w:left w:val="single" w:sz="4" w:space="0" w:color="auto"/>
              <w:bottom w:val="single" w:sz="4" w:space="0" w:color="auto"/>
              <w:right w:val="single" w:sz="4" w:space="0" w:color="auto"/>
            </w:tcBorders>
            <w:hideMark/>
          </w:tcPr>
          <w:p w14:paraId="0622665F" w14:textId="77777777" w:rsidR="00C00184" w:rsidRPr="00666B57" w:rsidRDefault="00C00184">
            <w:pPr>
              <w:pStyle w:val="ConsPlusNormal"/>
              <w:tabs>
                <w:tab w:val="left" w:pos="426"/>
              </w:tabs>
              <w:spacing w:line="256" w:lineRule="auto"/>
              <w:ind w:firstLine="0"/>
              <w:rPr>
                <w:rFonts w:ascii="Times New Roman" w:hAnsi="Times New Roman" w:cs="Times New Roman"/>
                <w:sz w:val="28"/>
                <w:szCs w:val="28"/>
              </w:rPr>
            </w:pPr>
            <w:r w:rsidRPr="00666B57">
              <w:rPr>
                <w:rFonts w:ascii="Times New Roman" w:hAnsi="Times New Roman" w:cs="Times New Roman"/>
                <w:sz w:val="28"/>
                <w:szCs w:val="28"/>
              </w:rPr>
              <w:t>Ирис</w:t>
            </w:r>
          </w:p>
          <w:p w14:paraId="70BDFE22" w14:textId="77777777" w:rsidR="00C00184" w:rsidRPr="00666B57" w:rsidRDefault="00C00184">
            <w:pPr>
              <w:pStyle w:val="ConsPlusNormal"/>
              <w:tabs>
                <w:tab w:val="left" w:pos="426"/>
              </w:tabs>
              <w:spacing w:line="256" w:lineRule="auto"/>
              <w:ind w:firstLine="0"/>
              <w:rPr>
                <w:rFonts w:ascii="Times New Roman" w:hAnsi="Times New Roman" w:cs="Times New Roman"/>
                <w:sz w:val="28"/>
                <w:szCs w:val="28"/>
              </w:rPr>
            </w:pPr>
            <w:r w:rsidRPr="00666B57">
              <w:rPr>
                <w:rFonts w:ascii="Times New Roman" w:hAnsi="Times New Roman" w:cs="Times New Roman"/>
                <w:sz w:val="28"/>
                <w:szCs w:val="28"/>
              </w:rPr>
              <w:t>Характеристики:</w:t>
            </w:r>
          </w:p>
          <w:p w14:paraId="43CB6453" w14:textId="1E0A8F9F" w:rsidR="00C00184" w:rsidRPr="00666B57" w:rsidRDefault="00C00184">
            <w:pPr>
              <w:pStyle w:val="ConsPlusNormal"/>
              <w:tabs>
                <w:tab w:val="left" w:pos="426"/>
              </w:tabs>
              <w:spacing w:line="256" w:lineRule="auto"/>
              <w:ind w:firstLine="0"/>
              <w:rPr>
                <w:rFonts w:ascii="Times New Roman" w:hAnsi="Times New Roman" w:cs="Times New Roman"/>
                <w:sz w:val="28"/>
                <w:szCs w:val="28"/>
              </w:rPr>
            </w:pPr>
            <w:r w:rsidRPr="00666B57">
              <w:rPr>
                <w:rFonts w:ascii="Times New Roman" w:hAnsi="Times New Roman" w:cs="Times New Roman"/>
                <w:sz w:val="28"/>
                <w:szCs w:val="28"/>
              </w:rPr>
              <w:t>Начинка: карамельно-сливочный или сливочный</w:t>
            </w:r>
            <w:r w:rsidR="003306D9" w:rsidRPr="00666B57">
              <w:rPr>
                <w:rFonts w:ascii="Times New Roman" w:hAnsi="Times New Roman" w:cs="Times New Roman"/>
                <w:sz w:val="28"/>
                <w:szCs w:val="28"/>
              </w:rPr>
              <w:t>.</w:t>
            </w:r>
          </w:p>
          <w:p w14:paraId="6CD4954C" w14:textId="75CC6D22" w:rsidR="00C00184" w:rsidRPr="00666B57" w:rsidRDefault="00C00184" w:rsidP="003513E3">
            <w:pPr>
              <w:pStyle w:val="ConsPlusNormal"/>
              <w:tabs>
                <w:tab w:val="left" w:pos="426"/>
              </w:tabs>
              <w:spacing w:line="256" w:lineRule="auto"/>
              <w:ind w:firstLine="0"/>
              <w:rPr>
                <w:rFonts w:ascii="Times New Roman" w:hAnsi="Times New Roman" w:cs="Times New Roman"/>
                <w:sz w:val="28"/>
                <w:szCs w:val="28"/>
              </w:rPr>
            </w:pPr>
            <w:r w:rsidRPr="00666B57">
              <w:rPr>
                <w:rFonts w:ascii="Times New Roman" w:hAnsi="Times New Roman" w:cs="Times New Roman"/>
                <w:sz w:val="28"/>
                <w:szCs w:val="28"/>
              </w:rPr>
              <w:t>Масса 1 штуки – не менее 4 г</w:t>
            </w:r>
            <w:r w:rsidR="003306D9" w:rsidRPr="00666B57">
              <w:rPr>
                <w:rFonts w:ascii="Times New Roman" w:hAnsi="Times New Roman" w:cs="Times New Roman"/>
                <w:sz w:val="28"/>
                <w:szCs w:val="28"/>
              </w:rPr>
              <w:t>.</w:t>
            </w:r>
          </w:p>
        </w:tc>
        <w:tc>
          <w:tcPr>
            <w:tcW w:w="849" w:type="pct"/>
            <w:tcBorders>
              <w:top w:val="single" w:sz="4" w:space="0" w:color="auto"/>
              <w:left w:val="single" w:sz="4" w:space="0" w:color="auto"/>
              <w:bottom w:val="single" w:sz="4" w:space="0" w:color="auto"/>
              <w:right w:val="single" w:sz="4" w:space="0" w:color="auto"/>
            </w:tcBorders>
            <w:vAlign w:val="center"/>
          </w:tcPr>
          <w:p w14:paraId="327079F3" w14:textId="77777777" w:rsidR="00C00184" w:rsidRPr="00666B57" w:rsidRDefault="00133114" w:rsidP="00E0667C">
            <w:pPr>
              <w:pStyle w:val="ConsPlusNormal"/>
              <w:tabs>
                <w:tab w:val="left" w:pos="426"/>
              </w:tabs>
              <w:spacing w:line="256" w:lineRule="auto"/>
              <w:ind w:firstLine="0"/>
              <w:jc w:val="center"/>
              <w:rPr>
                <w:rFonts w:ascii="Times New Roman" w:hAnsi="Times New Roman" w:cs="Times New Roman"/>
                <w:sz w:val="28"/>
                <w:szCs w:val="28"/>
              </w:rPr>
            </w:pPr>
            <w:r w:rsidRPr="00666B57">
              <w:rPr>
                <w:rFonts w:ascii="Times New Roman" w:hAnsi="Times New Roman" w:cs="Times New Roman"/>
                <w:sz w:val="28"/>
                <w:szCs w:val="28"/>
              </w:rPr>
              <w:t>2</w:t>
            </w:r>
          </w:p>
        </w:tc>
      </w:tr>
      <w:tr w:rsidR="00C00184" w14:paraId="3CAEFC66" w14:textId="77777777" w:rsidTr="00E0667C">
        <w:tc>
          <w:tcPr>
            <w:tcW w:w="301" w:type="pct"/>
            <w:tcBorders>
              <w:top w:val="single" w:sz="4" w:space="0" w:color="auto"/>
              <w:left w:val="single" w:sz="4" w:space="0" w:color="auto"/>
              <w:bottom w:val="single" w:sz="4" w:space="0" w:color="auto"/>
              <w:right w:val="single" w:sz="4" w:space="0" w:color="auto"/>
            </w:tcBorders>
            <w:hideMark/>
          </w:tcPr>
          <w:p w14:paraId="338E29C8" w14:textId="77777777" w:rsidR="00C00184" w:rsidRPr="00666B57" w:rsidRDefault="00C00184">
            <w:pPr>
              <w:pStyle w:val="ConsPlusNormal"/>
              <w:tabs>
                <w:tab w:val="left" w:pos="426"/>
              </w:tabs>
              <w:spacing w:line="256" w:lineRule="auto"/>
              <w:ind w:firstLine="0"/>
              <w:jc w:val="center"/>
              <w:rPr>
                <w:rFonts w:ascii="Times New Roman" w:hAnsi="Times New Roman" w:cs="Times New Roman"/>
                <w:sz w:val="28"/>
                <w:szCs w:val="28"/>
              </w:rPr>
            </w:pPr>
            <w:r w:rsidRPr="00666B57">
              <w:rPr>
                <w:rFonts w:ascii="Times New Roman" w:hAnsi="Times New Roman" w:cs="Times New Roman"/>
                <w:sz w:val="28"/>
                <w:szCs w:val="28"/>
              </w:rPr>
              <w:t>13</w:t>
            </w:r>
          </w:p>
        </w:tc>
        <w:tc>
          <w:tcPr>
            <w:tcW w:w="3850" w:type="pct"/>
            <w:tcBorders>
              <w:top w:val="single" w:sz="4" w:space="0" w:color="auto"/>
              <w:left w:val="single" w:sz="4" w:space="0" w:color="auto"/>
              <w:bottom w:val="single" w:sz="4" w:space="0" w:color="auto"/>
              <w:right w:val="single" w:sz="4" w:space="0" w:color="auto"/>
            </w:tcBorders>
            <w:hideMark/>
          </w:tcPr>
          <w:p w14:paraId="6FE5BA0A" w14:textId="77777777" w:rsidR="00C00184" w:rsidRPr="00666B57" w:rsidRDefault="00C00184">
            <w:pPr>
              <w:pStyle w:val="ConsPlusNormal"/>
              <w:tabs>
                <w:tab w:val="left" w:pos="426"/>
              </w:tabs>
              <w:spacing w:line="256" w:lineRule="auto"/>
              <w:ind w:firstLine="0"/>
              <w:rPr>
                <w:rFonts w:ascii="Times New Roman" w:hAnsi="Times New Roman" w:cs="Times New Roman"/>
                <w:sz w:val="28"/>
                <w:szCs w:val="28"/>
              </w:rPr>
            </w:pPr>
            <w:r w:rsidRPr="00666B57">
              <w:rPr>
                <w:rFonts w:ascii="Times New Roman" w:hAnsi="Times New Roman" w:cs="Times New Roman"/>
                <w:sz w:val="28"/>
                <w:szCs w:val="28"/>
              </w:rPr>
              <w:t>Неглазированная помадная молочная конфета</w:t>
            </w:r>
          </w:p>
          <w:p w14:paraId="5B1F1069" w14:textId="77777777" w:rsidR="00C00184" w:rsidRPr="00666B57" w:rsidRDefault="00C00184">
            <w:pPr>
              <w:pStyle w:val="ConsPlusNormal"/>
              <w:tabs>
                <w:tab w:val="left" w:pos="426"/>
              </w:tabs>
              <w:spacing w:line="256" w:lineRule="auto"/>
              <w:ind w:firstLine="0"/>
              <w:rPr>
                <w:rFonts w:ascii="Times New Roman" w:hAnsi="Times New Roman" w:cs="Times New Roman"/>
                <w:sz w:val="28"/>
                <w:szCs w:val="28"/>
              </w:rPr>
            </w:pPr>
            <w:r w:rsidRPr="00666B57">
              <w:rPr>
                <w:rFonts w:ascii="Times New Roman" w:hAnsi="Times New Roman" w:cs="Times New Roman"/>
                <w:sz w:val="28"/>
                <w:szCs w:val="28"/>
              </w:rPr>
              <w:t>Характеристики:</w:t>
            </w:r>
          </w:p>
          <w:p w14:paraId="51C572DF" w14:textId="77777777" w:rsidR="00C00184" w:rsidRPr="00666B57" w:rsidRDefault="00C00184">
            <w:pPr>
              <w:pStyle w:val="ConsPlusNormal"/>
              <w:tabs>
                <w:tab w:val="left" w:pos="426"/>
              </w:tabs>
              <w:spacing w:line="256" w:lineRule="auto"/>
              <w:ind w:firstLine="0"/>
              <w:rPr>
                <w:rFonts w:ascii="Times New Roman" w:hAnsi="Times New Roman" w:cs="Times New Roman"/>
                <w:sz w:val="28"/>
                <w:szCs w:val="28"/>
              </w:rPr>
            </w:pPr>
            <w:r w:rsidRPr="00666B57">
              <w:rPr>
                <w:rFonts w:ascii="Times New Roman" w:hAnsi="Times New Roman" w:cs="Times New Roman"/>
                <w:sz w:val="28"/>
                <w:szCs w:val="28"/>
              </w:rPr>
              <w:t>Начинка: сливочный</w:t>
            </w:r>
            <w:r w:rsidR="003306D9" w:rsidRPr="00666B57">
              <w:rPr>
                <w:rFonts w:ascii="Times New Roman" w:hAnsi="Times New Roman" w:cs="Times New Roman"/>
                <w:sz w:val="28"/>
                <w:szCs w:val="28"/>
              </w:rPr>
              <w:t>.</w:t>
            </w:r>
          </w:p>
          <w:p w14:paraId="1ED4AFFA" w14:textId="59C16E7A" w:rsidR="00C00184" w:rsidRPr="00666B57" w:rsidRDefault="00C00184" w:rsidP="003513E3">
            <w:pPr>
              <w:pStyle w:val="ConsPlusNormal"/>
              <w:tabs>
                <w:tab w:val="left" w:pos="426"/>
              </w:tabs>
              <w:spacing w:line="256" w:lineRule="auto"/>
              <w:ind w:firstLine="0"/>
              <w:rPr>
                <w:rFonts w:ascii="Times New Roman" w:hAnsi="Times New Roman" w:cs="Times New Roman"/>
                <w:sz w:val="28"/>
                <w:szCs w:val="28"/>
              </w:rPr>
            </w:pPr>
            <w:r w:rsidRPr="00666B57">
              <w:rPr>
                <w:rFonts w:ascii="Times New Roman" w:hAnsi="Times New Roman" w:cs="Times New Roman"/>
                <w:sz w:val="28"/>
                <w:szCs w:val="28"/>
              </w:rPr>
              <w:t>Масса 1 штуки – не менее 10 г</w:t>
            </w:r>
            <w:r w:rsidR="003306D9" w:rsidRPr="00666B57">
              <w:rPr>
                <w:rFonts w:ascii="Times New Roman" w:hAnsi="Times New Roman" w:cs="Times New Roman"/>
                <w:sz w:val="28"/>
                <w:szCs w:val="28"/>
              </w:rPr>
              <w:t>.</w:t>
            </w:r>
          </w:p>
        </w:tc>
        <w:tc>
          <w:tcPr>
            <w:tcW w:w="849" w:type="pct"/>
            <w:tcBorders>
              <w:top w:val="single" w:sz="4" w:space="0" w:color="auto"/>
              <w:left w:val="single" w:sz="4" w:space="0" w:color="auto"/>
              <w:bottom w:val="single" w:sz="4" w:space="0" w:color="auto"/>
              <w:right w:val="single" w:sz="4" w:space="0" w:color="auto"/>
            </w:tcBorders>
            <w:vAlign w:val="center"/>
          </w:tcPr>
          <w:p w14:paraId="606FD0ED" w14:textId="77777777" w:rsidR="00C00184" w:rsidRPr="00666B57" w:rsidRDefault="00133114" w:rsidP="00E0667C">
            <w:pPr>
              <w:pStyle w:val="ConsPlusNormal"/>
              <w:tabs>
                <w:tab w:val="left" w:pos="426"/>
              </w:tabs>
              <w:spacing w:line="256" w:lineRule="auto"/>
              <w:ind w:firstLine="0"/>
              <w:jc w:val="center"/>
              <w:rPr>
                <w:rFonts w:ascii="Times New Roman" w:hAnsi="Times New Roman"/>
                <w:sz w:val="28"/>
                <w:szCs w:val="28"/>
              </w:rPr>
            </w:pPr>
            <w:r w:rsidRPr="00666B57">
              <w:rPr>
                <w:rFonts w:ascii="Times New Roman" w:hAnsi="Times New Roman"/>
                <w:sz w:val="28"/>
                <w:szCs w:val="28"/>
              </w:rPr>
              <w:t>2</w:t>
            </w:r>
          </w:p>
        </w:tc>
      </w:tr>
      <w:tr w:rsidR="00C00184" w14:paraId="5DEAFEB6" w14:textId="77777777" w:rsidTr="00E0667C">
        <w:tc>
          <w:tcPr>
            <w:tcW w:w="301" w:type="pct"/>
            <w:tcBorders>
              <w:top w:val="single" w:sz="4" w:space="0" w:color="auto"/>
              <w:left w:val="single" w:sz="4" w:space="0" w:color="auto"/>
              <w:bottom w:val="single" w:sz="4" w:space="0" w:color="auto"/>
              <w:right w:val="single" w:sz="4" w:space="0" w:color="auto"/>
            </w:tcBorders>
            <w:hideMark/>
          </w:tcPr>
          <w:p w14:paraId="2015A8E7" w14:textId="77777777" w:rsidR="00C00184" w:rsidRPr="00666B57" w:rsidRDefault="00C00184">
            <w:pPr>
              <w:pStyle w:val="ConsPlusNormal"/>
              <w:tabs>
                <w:tab w:val="left" w:pos="426"/>
              </w:tabs>
              <w:spacing w:line="256" w:lineRule="auto"/>
              <w:ind w:firstLine="0"/>
              <w:jc w:val="center"/>
              <w:rPr>
                <w:rFonts w:ascii="Times New Roman" w:hAnsi="Times New Roman" w:cs="Times New Roman"/>
                <w:sz w:val="28"/>
                <w:szCs w:val="28"/>
              </w:rPr>
            </w:pPr>
            <w:r w:rsidRPr="00666B57">
              <w:rPr>
                <w:rFonts w:ascii="Times New Roman" w:hAnsi="Times New Roman" w:cs="Times New Roman"/>
                <w:sz w:val="28"/>
                <w:szCs w:val="28"/>
              </w:rPr>
              <w:t>14</w:t>
            </w:r>
          </w:p>
        </w:tc>
        <w:tc>
          <w:tcPr>
            <w:tcW w:w="3850" w:type="pct"/>
            <w:tcBorders>
              <w:top w:val="single" w:sz="4" w:space="0" w:color="auto"/>
              <w:left w:val="single" w:sz="4" w:space="0" w:color="auto"/>
              <w:bottom w:val="single" w:sz="4" w:space="0" w:color="auto"/>
              <w:right w:val="single" w:sz="4" w:space="0" w:color="auto"/>
            </w:tcBorders>
            <w:hideMark/>
          </w:tcPr>
          <w:p w14:paraId="79FD6335" w14:textId="77777777" w:rsidR="00C00184" w:rsidRPr="00666B57" w:rsidRDefault="00C00184">
            <w:pPr>
              <w:pStyle w:val="ConsPlusNormal"/>
              <w:tabs>
                <w:tab w:val="left" w:pos="426"/>
              </w:tabs>
              <w:spacing w:line="256" w:lineRule="auto"/>
              <w:ind w:firstLine="0"/>
              <w:rPr>
                <w:rFonts w:ascii="Times New Roman" w:hAnsi="Times New Roman" w:cs="Times New Roman"/>
                <w:sz w:val="28"/>
                <w:szCs w:val="28"/>
              </w:rPr>
            </w:pPr>
            <w:r w:rsidRPr="00666B57">
              <w:rPr>
                <w:rFonts w:ascii="Times New Roman" w:hAnsi="Times New Roman" w:cs="Times New Roman"/>
                <w:sz w:val="28"/>
                <w:szCs w:val="28"/>
              </w:rPr>
              <w:t>Конфета желейная глазированная</w:t>
            </w:r>
          </w:p>
          <w:p w14:paraId="08D3D86D" w14:textId="77777777" w:rsidR="00C00184" w:rsidRPr="00666B57" w:rsidRDefault="00C00184">
            <w:pPr>
              <w:pStyle w:val="ConsPlusNormal"/>
              <w:tabs>
                <w:tab w:val="left" w:pos="426"/>
              </w:tabs>
              <w:spacing w:line="256" w:lineRule="auto"/>
              <w:ind w:firstLine="0"/>
              <w:rPr>
                <w:rFonts w:ascii="Times New Roman" w:hAnsi="Times New Roman" w:cs="Times New Roman"/>
                <w:sz w:val="28"/>
                <w:szCs w:val="28"/>
              </w:rPr>
            </w:pPr>
            <w:r w:rsidRPr="00666B57">
              <w:rPr>
                <w:rFonts w:ascii="Times New Roman" w:hAnsi="Times New Roman" w:cs="Times New Roman"/>
                <w:sz w:val="28"/>
                <w:szCs w:val="28"/>
              </w:rPr>
              <w:t>Характеристики:</w:t>
            </w:r>
          </w:p>
          <w:p w14:paraId="42227DED" w14:textId="77777777" w:rsidR="00C00184" w:rsidRPr="00666B57" w:rsidRDefault="00C00184">
            <w:pPr>
              <w:pStyle w:val="ConsPlusNormal"/>
              <w:tabs>
                <w:tab w:val="left" w:pos="426"/>
              </w:tabs>
              <w:spacing w:line="256" w:lineRule="auto"/>
              <w:ind w:firstLine="0"/>
              <w:rPr>
                <w:rFonts w:ascii="Times New Roman" w:hAnsi="Times New Roman" w:cs="Times New Roman"/>
                <w:sz w:val="28"/>
                <w:szCs w:val="28"/>
              </w:rPr>
            </w:pPr>
            <w:r w:rsidRPr="00666B57">
              <w:rPr>
                <w:rFonts w:ascii="Times New Roman" w:hAnsi="Times New Roman" w:cs="Times New Roman"/>
                <w:sz w:val="28"/>
                <w:szCs w:val="28"/>
              </w:rPr>
              <w:t>Покрытие – шоколадная глазурь</w:t>
            </w:r>
            <w:r w:rsidR="003306D9" w:rsidRPr="00666B57">
              <w:rPr>
                <w:rFonts w:ascii="Times New Roman" w:hAnsi="Times New Roman" w:cs="Times New Roman"/>
                <w:sz w:val="28"/>
                <w:szCs w:val="28"/>
              </w:rPr>
              <w:t>.</w:t>
            </w:r>
          </w:p>
          <w:p w14:paraId="4045CD02" w14:textId="6FCB3450" w:rsidR="00C00184" w:rsidRPr="00666B57" w:rsidRDefault="003306D9">
            <w:pPr>
              <w:pStyle w:val="ConsPlusNormal"/>
              <w:tabs>
                <w:tab w:val="left" w:pos="426"/>
              </w:tabs>
              <w:spacing w:line="256" w:lineRule="auto"/>
              <w:ind w:firstLine="0"/>
              <w:rPr>
                <w:rFonts w:ascii="Times New Roman" w:hAnsi="Times New Roman" w:cs="Times New Roman"/>
                <w:sz w:val="28"/>
                <w:szCs w:val="28"/>
              </w:rPr>
            </w:pPr>
            <w:r w:rsidRPr="00666B57">
              <w:rPr>
                <w:rFonts w:ascii="Times New Roman" w:hAnsi="Times New Roman" w:cs="Times New Roman"/>
                <w:sz w:val="28"/>
                <w:szCs w:val="28"/>
              </w:rPr>
              <w:t>Начинка</w:t>
            </w:r>
            <w:r w:rsidR="00C00184" w:rsidRPr="00666B57">
              <w:rPr>
                <w:rFonts w:ascii="Times New Roman" w:hAnsi="Times New Roman" w:cs="Times New Roman"/>
                <w:sz w:val="28"/>
                <w:szCs w:val="28"/>
              </w:rPr>
              <w:t>: фруктово-ягодная или клубника со сливками или вишня, или черная смородина, или персик, или апельсин, или черника, или клубника</w:t>
            </w:r>
            <w:r w:rsidRPr="00666B57">
              <w:rPr>
                <w:rFonts w:ascii="Times New Roman" w:hAnsi="Times New Roman" w:cs="Times New Roman"/>
                <w:sz w:val="28"/>
                <w:szCs w:val="28"/>
              </w:rPr>
              <w:t>.</w:t>
            </w:r>
          </w:p>
          <w:p w14:paraId="50D68C62" w14:textId="3BF73582" w:rsidR="00C00184" w:rsidRPr="00666B57" w:rsidRDefault="00C00184" w:rsidP="002D0DDD">
            <w:pPr>
              <w:pStyle w:val="ConsPlusNormal"/>
              <w:tabs>
                <w:tab w:val="left" w:pos="426"/>
              </w:tabs>
              <w:spacing w:line="256" w:lineRule="auto"/>
              <w:ind w:firstLine="0"/>
              <w:rPr>
                <w:rFonts w:ascii="Times New Roman" w:hAnsi="Times New Roman" w:cs="Times New Roman"/>
                <w:sz w:val="28"/>
                <w:szCs w:val="28"/>
              </w:rPr>
            </w:pPr>
            <w:r w:rsidRPr="00666B57">
              <w:rPr>
                <w:rFonts w:ascii="Times New Roman" w:hAnsi="Times New Roman" w:cs="Times New Roman"/>
                <w:sz w:val="28"/>
                <w:szCs w:val="28"/>
              </w:rPr>
              <w:t>Масса 1 штуки – не менее 10 г</w:t>
            </w:r>
            <w:r w:rsidR="003306D9" w:rsidRPr="00666B57">
              <w:rPr>
                <w:rFonts w:ascii="Times New Roman" w:hAnsi="Times New Roman" w:cs="Times New Roman"/>
                <w:sz w:val="28"/>
                <w:szCs w:val="28"/>
              </w:rPr>
              <w:t>.</w:t>
            </w:r>
          </w:p>
        </w:tc>
        <w:tc>
          <w:tcPr>
            <w:tcW w:w="849" w:type="pct"/>
            <w:tcBorders>
              <w:top w:val="single" w:sz="4" w:space="0" w:color="auto"/>
              <w:left w:val="single" w:sz="4" w:space="0" w:color="auto"/>
              <w:bottom w:val="single" w:sz="4" w:space="0" w:color="auto"/>
              <w:right w:val="single" w:sz="4" w:space="0" w:color="auto"/>
            </w:tcBorders>
            <w:vAlign w:val="center"/>
          </w:tcPr>
          <w:p w14:paraId="51D47074" w14:textId="77777777" w:rsidR="00C00184" w:rsidRPr="00666B57" w:rsidRDefault="009839DC" w:rsidP="00E0667C">
            <w:pPr>
              <w:pStyle w:val="ConsPlusNormal"/>
              <w:tabs>
                <w:tab w:val="left" w:pos="426"/>
              </w:tabs>
              <w:spacing w:line="256" w:lineRule="auto"/>
              <w:ind w:firstLine="0"/>
              <w:jc w:val="center"/>
              <w:rPr>
                <w:rFonts w:ascii="Times New Roman" w:hAnsi="Times New Roman"/>
                <w:sz w:val="28"/>
                <w:szCs w:val="28"/>
              </w:rPr>
            </w:pPr>
            <w:r w:rsidRPr="00666B57">
              <w:rPr>
                <w:rFonts w:ascii="Times New Roman" w:hAnsi="Times New Roman"/>
                <w:sz w:val="28"/>
                <w:szCs w:val="28"/>
              </w:rPr>
              <w:t>1</w:t>
            </w:r>
          </w:p>
        </w:tc>
      </w:tr>
      <w:tr w:rsidR="00C00184" w14:paraId="0AD6DCC6" w14:textId="77777777" w:rsidTr="00E0667C">
        <w:tc>
          <w:tcPr>
            <w:tcW w:w="301" w:type="pct"/>
            <w:tcBorders>
              <w:top w:val="single" w:sz="4" w:space="0" w:color="auto"/>
              <w:left w:val="single" w:sz="4" w:space="0" w:color="auto"/>
              <w:bottom w:val="single" w:sz="4" w:space="0" w:color="auto"/>
              <w:right w:val="single" w:sz="4" w:space="0" w:color="auto"/>
            </w:tcBorders>
            <w:hideMark/>
          </w:tcPr>
          <w:p w14:paraId="1B3A6D87" w14:textId="77777777" w:rsidR="00C00184" w:rsidRPr="00666B57" w:rsidRDefault="00C00184">
            <w:pPr>
              <w:pStyle w:val="ConsPlusNormal"/>
              <w:tabs>
                <w:tab w:val="left" w:pos="426"/>
              </w:tabs>
              <w:spacing w:line="256" w:lineRule="auto"/>
              <w:ind w:firstLine="0"/>
              <w:jc w:val="center"/>
              <w:rPr>
                <w:rFonts w:ascii="Times New Roman" w:hAnsi="Times New Roman" w:cs="Times New Roman"/>
                <w:sz w:val="28"/>
                <w:szCs w:val="28"/>
              </w:rPr>
            </w:pPr>
            <w:r w:rsidRPr="00666B57">
              <w:rPr>
                <w:rFonts w:ascii="Times New Roman" w:hAnsi="Times New Roman" w:cs="Times New Roman"/>
                <w:sz w:val="28"/>
                <w:szCs w:val="28"/>
              </w:rPr>
              <w:t>15</w:t>
            </w:r>
          </w:p>
        </w:tc>
        <w:tc>
          <w:tcPr>
            <w:tcW w:w="3850" w:type="pct"/>
            <w:tcBorders>
              <w:top w:val="single" w:sz="4" w:space="0" w:color="auto"/>
              <w:left w:val="single" w:sz="4" w:space="0" w:color="auto"/>
              <w:bottom w:val="single" w:sz="4" w:space="0" w:color="auto"/>
              <w:right w:val="single" w:sz="4" w:space="0" w:color="auto"/>
            </w:tcBorders>
            <w:hideMark/>
          </w:tcPr>
          <w:p w14:paraId="2B888C9E" w14:textId="77777777" w:rsidR="00C00184" w:rsidRPr="00666B57" w:rsidRDefault="00C00184">
            <w:pPr>
              <w:pStyle w:val="ConsPlusNormal"/>
              <w:tabs>
                <w:tab w:val="left" w:pos="426"/>
              </w:tabs>
              <w:spacing w:line="256" w:lineRule="auto"/>
              <w:ind w:firstLine="0"/>
              <w:rPr>
                <w:rFonts w:ascii="Times New Roman" w:hAnsi="Times New Roman" w:cs="Times New Roman"/>
                <w:sz w:val="28"/>
                <w:szCs w:val="28"/>
              </w:rPr>
            </w:pPr>
            <w:r w:rsidRPr="00666B57">
              <w:rPr>
                <w:rFonts w:ascii="Times New Roman" w:hAnsi="Times New Roman" w:cs="Times New Roman"/>
                <w:sz w:val="28"/>
                <w:szCs w:val="28"/>
              </w:rPr>
              <w:t>Конфета глазированная с помадной начинкой</w:t>
            </w:r>
          </w:p>
          <w:p w14:paraId="30874232" w14:textId="77777777" w:rsidR="00C00184" w:rsidRPr="00666B57" w:rsidRDefault="00C00184">
            <w:pPr>
              <w:pStyle w:val="ConsPlusNormal"/>
              <w:tabs>
                <w:tab w:val="left" w:pos="426"/>
              </w:tabs>
              <w:spacing w:line="256" w:lineRule="auto"/>
              <w:ind w:firstLine="0"/>
              <w:rPr>
                <w:rFonts w:ascii="Times New Roman" w:hAnsi="Times New Roman" w:cs="Times New Roman"/>
                <w:sz w:val="28"/>
                <w:szCs w:val="28"/>
              </w:rPr>
            </w:pPr>
            <w:r w:rsidRPr="00666B57">
              <w:rPr>
                <w:rFonts w:ascii="Times New Roman" w:hAnsi="Times New Roman" w:cs="Times New Roman"/>
                <w:sz w:val="28"/>
                <w:szCs w:val="28"/>
              </w:rPr>
              <w:t>Характеристики:</w:t>
            </w:r>
          </w:p>
          <w:p w14:paraId="500345DD" w14:textId="65103710" w:rsidR="00C00184" w:rsidRPr="00666B57" w:rsidRDefault="003306D9">
            <w:pPr>
              <w:pStyle w:val="ConsPlusNormal"/>
              <w:tabs>
                <w:tab w:val="left" w:pos="426"/>
              </w:tabs>
              <w:spacing w:line="256" w:lineRule="auto"/>
              <w:ind w:firstLine="0"/>
              <w:rPr>
                <w:rFonts w:ascii="Times New Roman" w:hAnsi="Times New Roman" w:cs="Times New Roman"/>
                <w:sz w:val="28"/>
                <w:szCs w:val="28"/>
              </w:rPr>
            </w:pPr>
            <w:r w:rsidRPr="00666B57">
              <w:rPr>
                <w:rFonts w:ascii="Times New Roman" w:hAnsi="Times New Roman" w:cs="Times New Roman"/>
                <w:sz w:val="28"/>
                <w:szCs w:val="28"/>
              </w:rPr>
              <w:t>Начинка</w:t>
            </w:r>
            <w:r w:rsidR="00C00184" w:rsidRPr="00666B57">
              <w:rPr>
                <w:rFonts w:ascii="Times New Roman" w:hAnsi="Times New Roman" w:cs="Times New Roman"/>
                <w:sz w:val="28"/>
                <w:szCs w:val="28"/>
              </w:rPr>
              <w:t>: помадная или молочно-помадная, или фруктово-ягодная, или сливочная, или варенная сгущенка</w:t>
            </w:r>
            <w:r w:rsidRPr="00666B57">
              <w:rPr>
                <w:rFonts w:ascii="Times New Roman" w:hAnsi="Times New Roman" w:cs="Times New Roman"/>
                <w:sz w:val="28"/>
                <w:szCs w:val="28"/>
              </w:rPr>
              <w:t>.</w:t>
            </w:r>
          </w:p>
          <w:p w14:paraId="289C16FD" w14:textId="0E740970" w:rsidR="00C00184" w:rsidRPr="00666B57" w:rsidRDefault="00C00184" w:rsidP="002A15F9">
            <w:pPr>
              <w:pStyle w:val="ConsPlusNormal"/>
              <w:tabs>
                <w:tab w:val="left" w:pos="426"/>
              </w:tabs>
              <w:spacing w:line="256" w:lineRule="auto"/>
              <w:ind w:firstLine="0"/>
              <w:rPr>
                <w:rFonts w:ascii="Times New Roman" w:hAnsi="Times New Roman" w:cs="Times New Roman"/>
                <w:sz w:val="28"/>
                <w:szCs w:val="28"/>
              </w:rPr>
            </w:pPr>
            <w:r w:rsidRPr="00666B57">
              <w:rPr>
                <w:rFonts w:ascii="Times New Roman" w:hAnsi="Times New Roman" w:cs="Times New Roman"/>
                <w:sz w:val="28"/>
                <w:szCs w:val="28"/>
              </w:rPr>
              <w:t>Масса 1 штуки – не менее 9,5 г</w:t>
            </w:r>
            <w:r w:rsidR="003306D9" w:rsidRPr="00666B57">
              <w:rPr>
                <w:rFonts w:ascii="Times New Roman" w:hAnsi="Times New Roman" w:cs="Times New Roman"/>
                <w:sz w:val="28"/>
                <w:szCs w:val="28"/>
              </w:rPr>
              <w:t>.</w:t>
            </w:r>
          </w:p>
        </w:tc>
        <w:tc>
          <w:tcPr>
            <w:tcW w:w="849" w:type="pct"/>
            <w:tcBorders>
              <w:top w:val="single" w:sz="4" w:space="0" w:color="auto"/>
              <w:left w:val="single" w:sz="4" w:space="0" w:color="auto"/>
              <w:bottom w:val="single" w:sz="4" w:space="0" w:color="auto"/>
              <w:right w:val="single" w:sz="4" w:space="0" w:color="auto"/>
            </w:tcBorders>
            <w:vAlign w:val="center"/>
          </w:tcPr>
          <w:p w14:paraId="072AAA60" w14:textId="77777777" w:rsidR="00C00184" w:rsidRPr="00666B57" w:rsidRDefault="00133114" w:rsidP="00E0667C">
            <w:pPr>
              <w:pStyle w:val="ConsPlusNormal"/>
              <w:tabs>
                <w:tab w:val="left" w:pos="426"/>
              </w:tabs>
              <w:spacing w:line="256" w:lineRule="auto"/>
              <w:ind w:firstLine="0"/>
              <w:jc w:val="center"/>
              <w:rPr>
                <w:rFonts w:ascii="Times New Roman" w:hAnsi="Times New Roman"/>
                <w:sz w:val="28"/>
                <w:szCs w:val="28"/>
              </w:rPr>
            </w:pPr>
            <w:r w:rsidRPr="00666B57">
              <w:rPr>
                <w:rFonts w:ascii="Times New Roman" w:hAnsi="Times New Roman"/>
                <w:sz w:val="28"/>
                <w:szCs w:val="28"/>
              </w:rPr>
              <w:t>2</w:t>
            </w:r>
          </w:p>
        </w:tc>
      </w:tr>
      <w:tr w:rsidR="00C00184" w14:paraId="668188D1" w14:textId="77777777" w:rsidTr="00E0667C">
        <w:tc>
          <w:tcPr>
            <w:tcW w:w="301" w:type="pct"/>
            <w:tcBorders>
              <w:top w:val="single" w:sz="4" w:space="0" w:color="auto"/>
              <w:left w:val="single" w:sz="4" w:space="0" w:color="auto"/>
              <w:bottom w:val="single" w:sz="4" w:space="0" w:color="auto"/>
              <w:right w:val="single" w:sz="4" w:space="0" w:color="auto"/>
            </w:tcBorders>
            <w:hideMark/>
          </w:tcPr>
          <w:p w14:paraId="6FE05EBC" w14:textId="77777777" w:rsidR="00C00184" w:rsidRPr="00666B57" w:rsidRDefault="00C00184">
            <w:pPr>
              <w:pStyle w:val="ConsPlusNormal"/>
              <w:tabs>
                <w:tab w:val="left" w:pos="426"/>
              </w:tabs>
              <w:spacing w:line="256" w:lineRule="auto"/>
              <w:ind w:firstLine="0"/>
              <w:jc w:val="center"/>
              <w:rPr>
                <w:rFonts w:ascii="Times New Roman" w:hAnsi="Times New Roman" w:cs="Times New Roman"/>
                <w:sz w:val="28"/>
                <w:szCs w:val="28"/>
              </w:rPr>
            </w:pPr>
            <w:r w:rsidRPr="00666B57">
              <w:rPr>
                <w:rFonts w:ascii="Times New Roman" w:hAnsi="Times New Roman" w:cs="Times New Roman"/>
                <w:sz w:val="28"/>
                <w:szCs w:val="28"/>
              </w:rPr>
              <w:t>16</w:t>
            </w:r>
          </w:p>
        </w:tc>
        <w:tc>
          <w:tcPr>
            <w:tcW w:w="3850" w:type="pct"/>
            <w:tcBorders>
              <w:top w:val="single" w:sz="4" w:space="0" w:color="auto"/>
              <w:left w:val="single" w:sz="4" w:space="0" w:color="auto"/>
              <w:bottom w:val="single" w:sz="4" w:space="0" w:color="auto"/>
              <w:right w:val="single" w:sz="4" w:space="0" w:color="auto"/>
            </w:tcBorders>
            <w:hideMark/>
          </w:tcPr>
          <w:p w14:paraId="0D9F4517" w14:textId="77777777" w:rsidR="00C00184" w:rsidRPr="00666B57" w:rsidRDefault="00C00184">
            <w:pPr>
              <w:pStyle w:val="ConsPlusNormal"/>
              <w:tabs>
                <w:tab w:val="left" w:pos="426"/>
              </w:tabs>
              <w:spacing w:line="256" w:lineRule="auto"/>
              <w:ind w:firstLine="0"/>
              <w:rPr>
                <w:rFonts w:ascii="Times New Roman" w:hAnsi="Times New Roman" w:cs="Times New Roman"/>
                <w:sz w:val="28"/>
                <w:szCs w:val="28"/>
              </w:rPr>
            </w:pPr>
            <w:r w:rsidRPr="00666B57">
              <w:rPr>
                <w:rFonts w:ascii="Times New Roman" w:hAnsi="Times New Roman" w:cs="Times New Roman"/>
                <w:sz w:val="28"/>
                <w:szCs w:val="28"/>
              </w:rPr>
              <w:t>Конфета глазированная, суфле</w:t>
            </w:r>
          </w:p>
          <w:p w14:paraId="322A4153" w14:textId="77777777" w:rsidR="00C00184" w:rsidRPr="00666B57" w:rsidRDefault="00C00184">
            <w:pPr>
              <w:pStyle w:val="ConsPlusNormal"/>
              <w:tabs>
                <w:tab w:val="left" w:pos="426"/>
              </w:tabs>
              <w:spacing w:line="256" w:lineRule="auto"/>
              <w:ind w:firstLine="0"/>
              <w:rPr>
                <w:rFonts w:ascii="Times New Roman" w:hAnsi="Times New Roman" w:cs="Times New Roman"/>
                <w:sz w:val="28"/>
                <w:szCs w:val="28"/>
              </w:rPr>
            </w:pPr>
            <w:r w:rsidRPr="00666B57">
              <w:rPr>
                <w:rFonts w:ascii="Times New Roman" w:hAnsi="Times New Roman" w:cs="Times New Roman"/>
                <w:sz w:val="28"/>
                <w:szCs w:val="28"/>
              </w:rPr>
              <w:t>Характеристики:</w:t>
            </w:r>
          </w:p>
          <w:p w14:paraId="1A18C8F3" w14:textId="77777777" w:rsidR="00C00184" w:rsidRPr="00666B57" w:rsidRDefault="00C00184">
            <w:pPr>
              <w:pStyle w:val="ConsPlusNormal"/>
              <w:tabs>
                <w:tab w:val="left" w:pos="426"/>
              </w:tabs>
              <w:spacing w:line="256" w:lineRule="auto"/>
              <w:ind w:firstLine="0"/>
              <w:rPr>
                <w:rFonts w:ascii="Times New Roman" w:hAnsi="Times New Roman" w:cs="Times New Roman"/>
                <w:sz w:val="28"/>
                <w:szCs w:val="28"/>
              </w:rPr>
            </w:pPr>
            <w:r w:rsidRPr="00666B57">
              <w:rPr>
                <w:rFonts w:ascii="Times New Roman" w:hAnsi="Times New Roman" w:cs="Times New Roman"/>
                <w:sz w:val="28"/>
                <w:szCs w:val="28"/>
              </w:rPr>
              <w:t>Покрытие – шоколадная глазурь</w:t>
            </w:r>
            <w:r w:rsidR="00B64F16" w:rsidRPr="00666B57">
              <w:rPr>
                <w:rFonts w:ascii="Times New Roman" w:hAnsi="Times New Roman" w:cs="Times New Roman"/>
                <w:sz w:val="28"/>
                <w:szCs w:val="28"/>
              </w:rPr>
              <w:t>.</w:t>
            </w:r>
          </w:p>
          <w:p w14:paraId="43E1C3CE" w14:textId="77777777" w:rsidR="00C00184" w:rsidRPr="00666B57" w:rsidRDefault="00C00184">
            <w:pPr>
              <w:pStyle w:val="ConsPlusNormal"/>
              <w:tabs>
                <w:tab w:val="left" w:pos="426"/>
              </w:tabs>
              <w:spacing w:line="256" w:lineRule="auto"/>
              <w:ind w:firstLine="0"/>
              <w:rPr>
                <w:rFonts w:ascii="Times New Roman" w:hAnsi="Times New Roman" w:cs="Times New Roman"/>
                <w:sz w:val="28"/>
                <w:szCs w:val="28"/>
              </w:rPr>
            </w:pPr>
            <w:r w:rsidRPr="00666B57">
              <w:rPr>
                <w:rFonts w:ascii="Times New Roman" w:hAnsi="Times New Roman" w:cs="Times New Roman"/>
                <w:sz w:val="28"/>
                <w:szCs w:val="28"/>
              </w:rPr>
              <w:lastRenderedPageBreak/>
              <w:t>Конфета глазированная со сбивным корпусом</w:t>
            </w:r>
            <w:r w:rsidR="003306D9" w:rsidRPr="00666B57">
              <w:rPr>
                <w:rFonts w:ascii="Times New Roman" w:hAnsi="Times New Roman" w:cs="Times New Roman"/>
                <w:sz w:val="28"/>
                <w:szCs w:val="28"/>
              </w:rPr>
              <w:t>.</w:t>
            </w:r>
          </w:p>
          <w:p w14:paraId="47219226" w14:textId="114D0A49" w:rsidR="00C00184" w:rsidRPr="00666B57" w:rsidRDefault="00C00184">
            <w:pPr>
              <w:pStyle w:val="ConsPlusNormal"/>
              <w:tabs>
                <w:tab w:val="left" w:pos="426"/>
              </w:tabs>
              <w:spacing w:line="256" w:lineRule="auto"/>
              <w:ind w:firstLine="0"/>
              <w:rPr>
                <w:rFonts w:ascii="Times New Roman" w:hAnsi="Times New Roman" w:cs="Times New Roman"/>
                <w:sz w:val="28"/>
                <w:szCs w:val="28"/>
              </w:rPr>
            </w:pPr>
            <w:r w:rsidRPr="00666B57">
              <w:rPr>
                <w:rFonts w:ascii="Times New Roman" w:hAnsi="Times New Roman" w:cs="Times New Roman"/>
                <w:sz w:val="28"/>
                <w:szCs w:val="28"/>
              </w:rPr>
              <w:t>Начинка: шоколадная или сливочно-ванильная, или карамельная</w:t>
            </w:r>
            <w:r w:rsidR="003306D9" w:rsidRPr="00666B57">
              <w:rPr>
                <w:rFonts w:ascii="Times New Roman" w:hAnsi="Times New Roman" w:cs="Times New Roman"/>
                <w:sz w:val="28"/>
                <w:szCs w:val="28"/>
              </w:rPr>
              <w:t>.</w:t>
            </w:r>
          </w:p>
          <w:p w14:paraId="6DF08D40" w14:textId="60CBB9F4" w:rsidR="00C00184" w:rsidRPr="00666B57" w:rsidRDefault="00C00184" w:rsidP="00F92C0A">
            <w:pPr>
              <w:pStyle w:val="ConsPlusNormal"/>
              <w:tabs>
                <w:tab w:val="left" w:pos="426"/>
              </w:tabs>
              <w:spacing w:line="256" w:lineRule="auto"/>
              <w:ind w:firstLine="0"/>
              <w:rPr>
                <w:rFonts w:ascii="Times New Roman" w:hAnsi="Times New Roman" w:cs="Times New Roman"/>
                <w:sz w:val="28"/>
                <w:szCs w:val="28"/>
              </w:rPr>
            </w:pPr>
            <w:r w:rsidRPr="00666B57">
              <w:rPr>
                <w:rFonts w:ascii="Times New Roman" w:hAnsi="Times New Roman" w:cs="Times New Roman"/>
                <w:sz w:val="28"/>
                <w:szCs w:val="28"/>
              </w:rPr>
              <w:t>Масса 1 штуки – не менее 12 г</w:t>
            </w:r>
            <w:r w:rsidR="003306D9" w:rsidRPr="00666B57">
              <w:rPr>
                <w:rFonts w:ascii="Times New Roman" w:hAnsi="Times New Roman" w:cs="Times New Roman"/>
                <w:sz w:val="28"/>
                <w:szCs w:val="28"/>
              </w:rPr>
              <w:t>.</w:t>
            </w:r>
          </w:p>
        </w:tc>
        <w:tc>
          <w:tcPr>
            <w:tcW w:w="849" w:type="pct"/>
            <w:tcBorders>
              <w:top w:val="single" w:sz="4" w:space="0" w:color="auto"/>
              <w:left w:val="single" w:sz="4" w:space="0" w:color="auto"/>
              <w:bottom w:val="single" w:sz="4" w:space="0" w:color="auto"/>
              <w:right w:val="single" w:sz="4" w:space="0" w:color="auto"/>
            </w:tcBorders>
            <w:vAlign w:val="center"/>
          </w:tcPr>
          <w:p w14:paraId="4067BB19" w14:textId="77777777" w:rsidR="00C00184" w:rsidRPr="00666B57" w:rsidRDefault="00133114" w:rsidP="00E0667C">
            <w:pPr>
              <w:pStyle w:val="ConsPlusNormal"/>
              <w:tabs>
                <w:tab w:val="left" w:pos="426"/>
              </w:tabs>
              <w:spacing w:line="256" w:lineRule="auto"/>
              <w:ind w:firstLine="0"/>
              <w:jc w:val="center"/>
              <w:rPr>
                <w:rFonts w:ascii="Times New Roman" w:hAnsi="Times New Roman"/>
                <w:sz w:val="28"/>
                <w:szCs w:val="28"/>
              </w:rPr>
            </w:pPr>
            <w:r w:rsidRPr="00666B57">
              <w:rPr>
                <w:rFonts w:ascii="Times New Roman" w:hAnsi="Times New Roman"/>
                <w:sz w:val="28"/>
                <w:szCs w:val="28"/>
              </w:rPr>
              <w:lastRenderedPageBreak/>
              <w:t>2</w:t>
            </w:r>
          </w:p>
        </w:tc>
      </w:tr>
      <w:tr w:rsidR="00C00184" w14:paraId="2997256C" w14:textId="77777777" w:rsidTr="00E0667C">
        <w:tc>
          <w:tcPr>
            <w:tcW w:w="301" w:type="pct"/>
            <w:tcBorders>
              <w:top w:val="single" w:sz="4" w:space="0" w:color="auto"/>
              <w:left w:val="single" w:sz="4" w:space="0" w:color="auto"/>
              <w:bottom w:val="single" w:sz="4" w:space="0" w:color="auto"/>
              <w:right w:val="single" w:sz="4" w:space="0" w:color="auto"/>
            </w:tcBorders>
            <w:hideMark/>
          </w:tcPr>
          <w:p w14:paraId="126AB8DB" w14:textId="77777777" w:rsidR="00C00184" w:rsidRPr="00666B57" w:rsidRDefault="00C00184">
            <w:pPr>
              <w:pStyle w:val="ConsPlusNormal"/>
              <w:tabs>
                <w:tab w:val="left" w:pos="426"/>
              </w:tabs>
              <w:spacing w:line="256" w:lineRule="auto"/>
              <w:ind w:firstLine="0"/>
              <w:jc w:val="center"/>
              <w:rPr>
                <w:rFonts w:ascii="Times New Roman" w:hAnsi="Times New Roman" w:cs="Times New Roman"/>
                <w:sz w:val="28"/>
                <w:szCs w:val="28"/>
              </w:rPr>
            </w:pPr>
            <w:r w:rsidRPr="00666B57">
              <w:rPr>
                <w:rFonts w:ascii="Times New Roman" w:hAnsi="Times New Roman" w:cs="Times New Roman"/>
                <w:sz w:val="28"/>
                <w:szCs w:val="28"/>
              </w:rPr>
              <w:t>17</w:t>
            </w:r>
          </w:p>
        </w:tc>
        <w:tc>
          <w:tcPr>
            <w:tcW w:w="3850" w:type="pct"/>
            <w:tcBorders>
              <w:top w:val="single" w:sz="4" w:space="0" w:color="auto"/>
              <w:left w:val="single" w:sz="4" w:space="0" w:color="auto"/>
              <w:bottom w:val="single" w:sz="4" w:space="0" w:color="auto"/>
              <w:right w:val="single" w:sz="4" w:space="0" w:color="auto"/>
            </w:tcBorders>
            <w:hideMark/>
          </w:tcPr>
          <w:p w14:paraId="234277DC" w14:textId="77777777" w:rsidR="00C00184" w:rsidRPr="00666B57" w:rsidRDefault="00C00184">
            <w:pPr>
              <w:pStyle w:val="ConsPlusNormal"/>
              <w:tabs>
                <w:tab w:val="left" w:pos="426"/>
              </w:tabs>
              <w:spacing w:line="256" w:lineRule="auto"/>
              <w:ind w:firstLine="0"/>
              <w:rPr>
                <w:rFonts w:ascii="Times New Roman" w:hAnsi="Times New Roman" w:cs="Times New Roman"/>
                <w:sz w:val="28"/>
                <w:szCs w:val="28"/>
              </w:rPr>
            </w:pPr>
            <w:r w:rsidRPr="00666B57">
              <w:rPr>
                <w:rFonts w:ascii="Times New Roman" w:hAnsi="Times New Roman" w:cs="Times New Roman"/>
                <w:sz w:val="28"/>
                <w:szCs w:val="28"/>
              </w:rPr>
              <w:t>Конфеты с комбинированными конфетными массами</w:t>
            </w:r>
          </w:p>
          <w:p w14:paraId="47FD05A4" w14:textId="77777777" w:rsidR="00C00184" w:rsidRPr="00666B57" w:rsidRDefault="00C00184">
            <w:pPr>
              <w:pStyle w:val="ConsPlusNormal"/>
              <w:tabs>
                <w:tab w:val="left" w:pos="426"/>
              </w:tabs>
              <w:spacing w:line="256" w:lineRule="auto"/>
              <w:ind w:firstLine="0"/>
              <w:rPr>
                <w:rFonts w:ascii="Times New Roman" w:hAnsi="Times New Roman" w:cs="Times New Roman"/>
                <w:sz w:val="28"/>
                <w:szCs w:val="28"/>
              </w:rPr>
            </w:pPr>
            <w:r w:rsidRPr="00666B57">
              <w:rPr>
                <w:rFonts w:ascii="Times New Roman" w:hAnsi="Times New Roman" w:cs="Times New Roman"/>
                <w:sz w:val="28"/>
                <w:szCs w:val="28"/>
              </w:rPr>
              <w:t>Характеристики:</w:t>
            </w:r>
          </w:p>
          <w:p w14:paraId="50CE52CC" w14:textId="77777777" w:rsidR="00C00184" w:rsidRPr="00666B57" w:rsidRDefault="00C00184">
            <w:pPr>
              <w:pStyle w:val="ConsPlusNormal"/>
              <w:tabs>
                <w:tab w:val="left" w:pos="426"/>
              </w:tabs>
              <w:spacing w:line="256" w:lineRule="auto"/>
              <w:ind w:firstLine="0"/>
              <w:rPr>
                <w:rFonts w:ascii="Times New Roman" w:hAnsi="Times New Roman" w:cs="Times New Roman"/>
                <w:sz w:val="28"/>
                <w:szCs w:val="28"/>
              </w:rPr>
            </w:pPr>
            <w:r w:rsidRPr="00666B57">
              <w:rPr>
                <w:rFonts w:ascii="Times New Roman" w:hAnsi="Times New Roman" w:cs="Times New Roman"/>
                <w:sz w:val="28"/>
                <w:szCs w:val="28"/>
              </w:rPr>
              <w:t>Покрытие – шоколадная глазурь</w:t>
            </w:r>
            <w:r w:rsidR="003306D9" w:rsidRPr="00666B57">
              <w:rPr>
                <w:rFonts w:ascii="Times New Roman" w:hAnsi="Times New Roman" w:cs="Times New Roman"/>
                <w:sz w:val="28"/>
                <w:szCs w:val="28"/>
              </w:rPr>
              <w:t>.</w:t>
            </w:r>
          </w:p>
          <w:p w14:paraId="164B3D5F" w14:textId="435D4091" w:rsidR="00C00184" w:rsidRPr="00666B57" w:rsidRDefault="00C00184">
            <w:pPr>
              <w:pStyle w:val="ConsPlusNormal"/>
              <w:tabs>
                <w:tab w:val="left" w:pos="426"/>
              </w:tabs>
              <w:spacing w:line="256" w:lineRule="auto"/>
              <w:ind w:firstLine="0"/>
              <w:rPr>
                <w:rFonts w:ascii="Times New Roman" w:hAnsi="Times New Roman" w:cs="Times New Roman"/>
                <w:sz w:val="28"/>
                <w:szCs w:val="28"/>
              </w:rPr>
            </w:pPr>
            <w:r w:rsidRPr="00666B57">
              <w:rPr>
                <w:rFonts w:ascii="Times New Roman" w:hAnsi="Times New Roman" w:cs="Times New Roman"/>
                <w:sz w:val="28"/>
                <w:szCs w:val="28"/>
              </w:rPr>
              <w:t>Начинка – сочетание не менее 2 вкусов: фруктово-ягодная, или орехи, или карамель, или суфле, или нуга, или банановый мармелад и молочное суфле, или мягкая карамель и жаренный арахис, или шоколадная нуга и мягкая карамель, или суфле и виноградное желе, или орехи и мягкая карамель.</w:t>
            </w:r>
          </w:p>
          <w:p w14:paraId="5F7E1025" w14:textId="15A6CE8D" w:rsidR="00C00184" w:rsidRPr="00666B57" w:rsidRDefault="00C00184" w:rsidP="00026402">
            <w:pPr>
              <w:pStyle w:val="ConsPlusNormal"/>
              <w:tabs>
                <w:tab w:val="left" w:pos="426"/>
              </w:tabs>
              <w:spacing w:line="256" w:lineRule="auto"/>
              <w:ind w:firstLine="0"/>
              <w:rPr>
                <w:rFonts w:ascii="Times New Roman" w:hAnsi="Times New Roman" w:cs="Times New Roman"/>
                <w:sz w:val="28"/>
                <w:szCs w:val="28"/>
              </w:rPr>
            </w:pPr>
            <w:r w:rsidRPr="00666B57">
              <w:rPr>
                <w:rFonts w:ascii="Times New Roman" w:hAnsi="Times New Roman" w:cs="Times New Roman"/>
                <w:sz w:val="28"/>
                <w:szCs w:val="28"/>
              </w:rPr>
              <w:t>Масса 1 штуки – не менее 12 г</w:t>
            </w:r>
            <w:r w:rsidR="003306D9" w:rsidRPr="00666B57">
              <w:rPr>
                <w:rFonts w:ascii="Times New Roman" w:hAnsi="Times New Roman" w:cs="Times New Roman"/>
                <w:sz w:val="28"/>
                <w:szCs w:val="28"/>
              </w:rPr>
              <w:t>.</w:t>
            </w:r>
          </w:p>
        </w:tc>
        <w:tc>
          <w:tcPr>
            <w:tcW w:w="849" w:type="pct"/>
            <w:tcBorders>
              <w:top w:val="single" w:sz="4" w:space="0" w:color="auto"/>
              <w:left w:val="single" w:sz="4" w:space="0" w:color="auto"/>
              <w:bottom w:val="single" w:sz="4" w:space="0" w:color="auto"/>
              <w:right w:val="single" w:sz="4" w:space="0" w:color="auto"/>
            </w:tcBorders>
            <w:vAlign w:val="center"/>
          </w:tcPr>
          <w:p w14:paraId="023E42D9" w14:textId="77777777" w:rsidR="00C00184" w:rsidRPr="00666B57" w:rsidRDefault="00133114" w:rsidP="00E0667C">
            <w:pPr>
              <w:pStyle w:val="ConsPlusNormal"/>
              <w:tabs>
                <w:tab w:val="left" w:pos="426"/>
              </w:tabs>
              <w:spacing w:line="256" w:lineRule="auto"/>
              <w:ind w:firstLine="0"/>
              <w:jc w:val="center"/>
              <w:rPr>
                <w:rFonts w:ascii="Times New Roman" w:hAnsi="Times New Roman"/>
                <w:sz w:val="28"/>
                <w:szCs w:val="28"/>
              </w:rPr>
            </w:pPr>
            <w:r w:rsidRPr="00666B57">
              <w:rPr>
                <w:rFonts w:ascii="Times New Roman" w:hAnsi="Times New Roman"/>
                <w:sz w:val="28"/>
                <w:szCs w:val="28"/>
              </w:rPr>
              <w:t>1</w:t>
            </w:r>
          </w:p>
        </w:tc>
      </w:tr>
      <w:tr w:rsidR="00C00184" w14:paraId="72831A5F" w14:textId="77777777" w:rsidTr="00E0667C">
        <w:tc>
          <w:tcPr>
            <w:tcW w:w="301" w:type="pct"/>
            <w:tcBorders>
              <w:top w:val="single" w:sz="4" w:space="0" w:color="auto"/>
              <w:left w:val="single" w:sz="4" w:space="0" w:color="auto"/>
              <w:bottom w:val="single" w:sz="4" w:space="0" w:color="auto"/>
              <w:right w:val="single" w:sz="4" w:space="0" w:color="auto"/>
            </w:tcBorders>
            <w:hideMark/>
          </w:tcPr>
          <w:p w14:paraId="2683689F" w14:textId="77777777" w:rsidR="00C00184" w:rsidRPr="00666B57" w:rsidRDefault="00C00184">
            <w:pPr>
              <w:pStyle w:val="ConsPlusNormal"/>
              <w:tabs>
                <w:tab w:val="left" w:pos="426"/>
              </w:tabs>
              <w:spacing w:line="256" w:lineRule="auto"/>
              <w:ind w:firstLine="0"/>
              <w:jc w:val="center"/>
              <w:rPr>
                <w:rFonts w:ascii="Times New Roman" w:hAnsi="Times New Roman" w:cs="Times New Roman"/>
                <w:sz w:val="28"/>
                <w:szCs w:val="28"/>
              </w:rPr>
            </w:pPr>
            <w:r w:rsidRPr="00666B57">
              <w:rPr>
                <w:rFonts w:ascii="Times New Roman" w:hAnsi="Times New Roman" w:cs="Times New Roman"/>
                <w:sz w:val="28"/>
                <w:szCs w:val="28"/>
              </w:rPr>
              <w:t>18</w:t>
            </w:r>
          </w:p>
        </w:tc>
        <w:tc>
          <w:tcPr>
            <w:tcW w:w="3850" w:type="pct"/>
            <w:tcBorders>
              <w:top w:val="single" w:sz="4" w:space="0" w:color="auto"/>
              <w:left w:val="single" w:sz="4" w:space="0" w:color="auto"/>
              <w:bottom w:val="single" w:sz="4" w:space="0" w:color="auto"/>
              <w:right w:val="single" w:sz="4" w:space="0" w:color="auto"/>
            </w:tcBorders>
            <w:hideMark/>
          </w:tcPr>
          <w:p w14:paraId="1A5151B6" w14:textId="77777777" w:rsidR="00C00184" w:rsidRPr="00666B57" w:rsidRDefault="00C00184">
            <w:pPr>
              <w:pStyle w:val="ConsPlusNormal"/>
              <w:tabs>
                <w:tab w:val="left" w:pos="426"/>
              </w:tabs>
              <w:spacing w:line="256" w:lineRule="auto"/>
              <w:ind w:firstLine="0"/>
              <w:rPr>
                <w:rFonts w:ascii="Times New Roman" w:hAnsi="Times New Roman" w:cs="Times New Roman"/>
                <w:sz w:val="28"/>
                <w:szCs w:val="28"/>
              </w:rPr>
            </w:pPr>
            <w:r w:rsidRPr="00666B57">
              <w:rPr>
                <w:rFonts w:ascii="Times New Roman" w:hAnsi="Times New Roman" w:cs="Times New Roman"/>
                <w:sz w:val="28"/>
                <w:szCs w:val="28"/>
              </w:rPr>
              <w:t>Конфеты с пралиновой начинкой</w:t>
            </w:r>
          </w:p>
          <w:p w14:paraId="3CB88491" w14:textId="77777777" w:rsidR="00C00184" w:rsidRPr="00666B57" w:rsidRDefault="00C00184">
            <w:pPr>
              <w:pStyle w:val="ConsPlusNormal"/>
              <w:tabs>
                <w:tab w:val="left" w:pos="426"/>
              </w:tabs>
              <w:spacing w:line="256" w:lineRule="auto"/>
              <w:ind w:firstLine="0"/>
              <w:rPr>
                <w:rFonts w:ascii="Times New Roman" w:hAnsi="Times New Roman" w:cs="Times New Roman"/>
                <w:sz w:val="28"/>
                <w:szCs w:val="28"/>
              </w:rPr>
            </w:pPr>
            <w:r w:rsidRPr="00666B57">
              <w:rPr>
                <w:rFonts w:ascii="Times New Roman" w:hAnsi="Times New Roman" w:cs="Times New Roman"/>
                <w:sz w:val="28"/>
                <w:szCs w:val="28"/>
              </w:rPr>
              <w:t>Характеристики</w:t>
            </w:r>
          </w:p>
          <w:p w14:paraId="0DC2732A" w14:textId="77777777" w:rsidR="00C00184" w:rsidRPr="00666B57" w:rsidRDefault="00C00184">
            <w:pPr>
              <w:pStyle w:val="ConsPlusNormal"/>
              <w:tabs>
                <w:tab w:val="left" w:pos="426"/>
              </w:tabs>
              <w:spacing w:line="256" w:lineRule="auto"/>
              <w:ind w:firstLine="0"/>
              <w:rPr>
                <w:rFonts w:ascii="Times New Roman" w:hAnsi="Times New Roman" w:cs="Times New Roman"/>
                <w:sz w:val="28"/>
                <w:szCs w:val="28"/>
              </w:rPr>
            </w:pPr>
            <w:r w:rsidRPr="00666B57">
              <w:rPr>
                <w:rFonts w:ascii="Times New Roman" w:hAnsi="Times New Roman" w:cs="Times New Roman"/>
                <w:sz w:val="28"/>
                <w:szCs w:val="28"/>
              </w:rPr>
              <w:t>Покрытие – шоколадная глазурь</w:t>
            </w:r>
            <w:r w:rsidR="003306D9" w:rsidRPr="00666B57">
              <w:rPr>
                <w:rFonts w:ascii="Times New Roman" w:hAnsi="Times New Roman" w:cs="Times New Roman"/>
                <w:sz w:val="28"/>
                <w:szCs w:val="28"/>
              </w:rPr>
              <w:t>.</w:t>
            </w:r>
          </w:p>
          <w:p w14:paraId="77C8C67B" w14:textId="45DCA5C4" w:rsidR="00C00184" w:rsidRPr="00666B57" w:rsidRDefault="00C00184">
            <w:pPr>
              <w:pStyle w:val="ConsPlusNormal"/>
              <w:tabs>
                <w:tab w:val="left" w:pos="426"/>
              </w:tabs>
              <w:spacing w:line="256" w:lineRule="auto"/>
              <w:ind w:firstLine="0"/>
              <w:rPr>
                <w:rFonts w:ascii="Times New Roman" w:hAnsi="Times New Roman" w:cs="Times New Roman"/>
                <w:sz w:val="28"/>
                <w:szCs w:val="28"/>
              </w:rPr>
            </w:pPr>
            <w:r w:rsidRPr="00666B57">
              <w:rPr>
                <w:rFonts w:ascii="Times New Roman" w:hAnsi="Times New Roman" w:cs="Times New Roman"/>
                <w:sz w:val="28"/>
                <w:szCs w:val="28"/>
              </w:rPr>
              <w:t>Начинка: ореховое или шоколадное, или карамельное пралине, или арахис и какао, или шоколадный крем, или карамельная крошка</w:t>
            </w:r>
            <w:r w:rsidR="003306D9" w:rsidRPr="00666B57">
              <w:rPr>
                <w:rFonts w:ascii="Times New Roman" w:hAnsi="Times New Roman" w:cs="Times New Roman"/>
                <w:sz w:val="28"/>
                <w:szCs w:val="28"/>
              </w:rPr>
              <w:t>.</w:t>
            </w:r>
          </w:p>
          <w:p w14:paraId="6C734DAC" w14:textId="3A4603D3" w:rsidR="00C00184" w:rsidRPr="00666B57" w:rsidRDefault="00C00184" w:rsidP="002457D9">
            <w:pPr>
              <w:pStyle w:val="ConsPlusNormal"/>
              <w:tabs>
                <w:tab w:val="left" w:pos="426"/>
              </w:tabs>
              <w:spacing w:line="256" w:lineRule="auto"/>
              <w:ind w:firstLine="0"/>
              <w:rPr>
                <w:rFonts w:ascii="Times New Roman" w:hAnsi="Times New Roman" w:cs="Times New Roman"/>
                <w:sz w:val="28"/>
                <w:szCs w:val="28"/>
              </w:rPr>
            </w:pPr>
            <w:r w:rsidRPr="00666B57">
              <w:rPr>
                <w:rFonts w:ascii="Times New Roman" w:hAnsi="Times New Roman" w:cs="Times New Roman"/>
                <w:sz w:val="28"/>
                <w:szCs w:val="28"/>
              </w:rPr>
              <w:t>Масса 1 штуки – не менее 10 г</w:t>
            </w:r>
            <w:r w:rsidR="00F50BC2">
              <w:rPr>
                <w:rFonts w:ascii="Times New Roman" w:hAnsi="Times New Roman" w:cs="Times New Roman"/>
                <w:sz w:val="28"/>
                <w:szCs w:val="28"/>
              </w:rPr>
              <w:t>.</w:t>
            </w:r>
          </w:p>
        </w:tc>
        <w:tc>
          <w:tcPr>
            <w:tcW w:w="849" w:type="pct"/>
            <w:tcBorders>
              <w:top w:val="single" w:sz="4" w:space="0" w:color="auto"/>
              <w:left w:val="single" w:sz="4" w:space="0" w:color="auto"/>
              <w:bottom w:val="single" w:sz="4" w:space="0" w:color="auto"/>
              <w:right w:val="single" w:sz="4" w:space="0" w:color="auto"/>
            </w:tcBorders>
            <w:vAlign w:val="center"/>
          </w:tcPr>
          <w:p w14:paraId="1E77BC64" w14:textId="77777777" w:rsidR="00C00184" w:rsidRPr="00666B57" w:rsidRDefault="00133114" w:rsidP="00E0667C">
            <w:pPr>
              <w:pStyle w:val="ConsPlusNormal"/>
              <w:tabs>
                <w:tab w:val="left" w:pos="426"/>
              </w:tabs>
              <w:spacing w:line="256" w:lineRule="auto"/>
              <w:ind w:firstLine="0"/>
              <w:jc w:val="center"/>
              <w:rPr>
                <w:rFonts w:ascii="Times New Roman" w:hAnsi="Times New Roman"/>
                <w:sz w:val="28"/>
                <w:szCs w:val="28"/>
              </w:rPr>
            </w:pPr>
            <w:r w:rsidRPr="00666B57">
              <w:rPr>
                <w:rFonts w:ascii="Times New Roman" w:hAnsi="Times New Roman"/>
                <w:sz w:val="28"/>
                <w:szCs w:val="28"/>
              </w:rPr>
              <w:t>2</w:t>
            </w:r>
          </w:p>
        </w:tc>
      </w:tr>
      <w:tr w:rsidR="00C00184" w14:paraId="412B85D2" w14:textId="77777777" w:rsidTr="00E0667C">
        <w:trPr>
          <w:trHeight w:val="1477"/>
        </w:trPr>
        <w:tc>
          <w:tcPr>
            <w:tcW w:w="301" w:type="pct"/>
            <w:tcBorders>
              <w:top w:val="single" w:sz="4" w:space="0" w:color="auto"/>
              <w:left w:val="single" w:sz="4" w:space="0" w:color="auto"/>
              <w:bottom w:val="single" w:sz="4" w:space="0" w:color="auto"/>
              <w:right w:val="single" w:sz="4" w:space="0" w:color="auto"/>
            </w:tcBorders>
            <w:hideMark/>
          </w:tcPr>
          <w:p w14:paraId="2A97AABF" w14:textId="77777777" w:rsidR="00C00184" w:rsidRPr="00666B57" w:rsidRDefault="00C00184">
            <w:pPr>
              <w:pStyle w:val="ConsPlusNormal"/>
              <w:tabs>
                <w:tab w:val="left" w:pos="426"/>
              </w:tabs>
              <w:spacing w:line="256" w:lineRule="auto"/>
              <w:ind w:firstLine="0"/>
              <w:jc w:val="center"/>
              <w:rPr>
                <w:rFonts w:ascii="Times New Roman" w:hAnsi="Times New Roman" w:cs="Times New Roman"/>
                <w:sz w:val="28"/>
                <w:szCs w:val="28"/>
              </w:rPr>
            </w:pPr>
            <w:r w:rsidRPr="00666B57">
              <w:rPr>
                <w:rFonts w:ascii="Times New Roman" w:hAnsi="Times New Roman" w:cs="Times New Roman"/>
                <w:sz w:val="28"/>
                <w:szCs w:val="28"/>
              </w:rPr>
              <w:t>19</w:t>
            </w:r>
          </w:p>
        </w:tc>
        <w:tc>
          <w:tcPr>
            <w:tcW w:w="3850" w:type="pct"/>
            <w:tcBorders>
              <w:top w:val="single" w:sz="4" w:space="0" w:color="auto"/>
              <w:left w:val="single" w:sz="4" w:space="0" w:color="auto"/>
              <w:bottom w:val="single" w:sz="4" w:space="0" w:color="auto"/>
              <w:right w:val="single" w:sz="4" w:space="0" w:color="auto"/>
            </w:tcBorders>
            <w:hideMark/>
          </w:tcPr>
          <w:p w14:paraId="177E1B29" w14:textId="77777777" w:rsidR="00C00184" w:rsidRPr="00666B57" w:rsidRDefault="00C00184">
            <w:pPr>
              <w:pStyle w:val="ConsPlusNormal"/>
              <w:tabs>
                <w:tab w:val="left" w:pos="426"/>
              </w:tabs>
              <w:spacing w:line="256" w:lineRule="auto"/>
              <w:ind w:firstLine="0"/>
              <w:rPr>
                <w:rFonts w:ascii="Times New Roman" w:hAnsi="Times New Roman" w:cs="Times New Roman"/>
                <w:sz w:val="28"/>
                <w:szCs w:val="28"/>
              </w:rPr>
            </w:pPr>
            <w:r w:rsidRPr="00666B57">
              <w:rPr>
                <w:rFonts w:ascii="Times New Roman" w:hAnsi="Times New Roman" w:cs="Times New Roman"/>
                <w:sz w:val="28"/>
                <w:szCs w:val="28"/>
              </w:rPr>
              <w:t>Карамель неглазированная тип 1</w:t>
            </w:r>
          </w:p>
          <w:p w14:paraId="5BE4A918" w14:textId="77777777" w:rsidR="00C00184" w:rsidRPr="00666B57" w:rsidRDefault="00C00184">
            <w:pPr>
              <w:pStyle w:val="ConsPlusNormal"/>
              <w:tabs>
                <w:tab w:val="left" w:pos="426"/>
              </w:tabs>
              <w:spacing w:line="256" w:lineRule="auto"/>
              <w:ind w:firstLine="0"/>
              <w:rPr>
                <w:rFonts w:ascii="Times New Roman" w:hAnsi="Times New Roman" w:cs="Times New Roman"/>
                <w:sz w:val="28"/>
                <w:szCs w:val="28"/>
              </w:rPr>
            </w:pPr>
            <w:r w:rsidRPr="00666B57">
              <w:rPr>
                <w:rFonts w:ascii="Times New Roman" w:hAnsi="Times New Roman" w:cs="Times New Roman"/>
                <w:sz w:val="28"/>
                <w:szCs w:val="28"/>
              </w:rPr>
              <w:t>Характеристики:</w:t>
            </w:r>
          </w:p>
          <w:p w14:paraId="6E37D635" w14:textId="77777777" w:rsidR="00574339" w:rsidRPr="00666B57" w:rsidRDefault="00C00184" w:rsidP="00574339">
            <w:pPr>
              <w:pStyle w:val="ConsPlusNormal"/>
              <w:tabs>
                <w:tab w:val="left" w:pos="426"/>
              </w:tabs>
              <w:spacing w:line="256" w:lineRule="auto"/>
              <w:ind w:firstLine="0"/>
              <w:rPr>
                <w:rFonts w:ascii="Times New Roman" w:eastAsia="Times New Roman" w:hAnsi="Times New Roman" w:cs="Times New Roman"/>
                <w:sz w:val="28"/>
                <w:szCs w:val="28"/>
                <w:vertAlign w:val="superscript"/>
                <w:lang w:eastAsia="ru-RU"/>
              </w:rPr>
            </w:pPr>
            <w:r w:rsidRPr="00666B57">
              <w:rPr>
                <w:rFonts w:ascii="Times New Roman" w:hAnsi="Times New Roman" w:cs="Times New Roman"/>
                <w:sz w:val="28"/>
                <w:szCs w:val="28"/>
              </w:rPr>
              <w:t>Карамель с начинкой</w:t>
            </w:r>
            <w:r w:rsidR="003306D9" w:rsidRPr="00666B57">
              <w:rPr>
                <w:rFonts w:ascii="Times New Roman" w:hAnsi="Times New Roman" w:cs="Times New Roman"/>
                <w:sz w:val="28"/>
                <w:szCs w:val="28"/>
              </w:rPr>
              <w:t>:</w:t>
            </w:r>
            <w:r w:rsidRPr="00666B57">
              <w:rPr>
                <w:rFonts w:ascii="Times New Roman" w:hAnsi="Times New Roman" w:cs="Times New Roman"/>
                <w:sz w:val="28"/>
                <w:szCs w:val="28"/>
              </w:rPr>
              <w:t xml:space="preserve"> шоколадно-ореховая переслоенная карамельной массой</w:t>
            </w:r>
            <w:r w:rsidR="003306D9" w:rsidRPr="00666B57">
              <w:rPr>
                <w:rFonts w:ascii="Times New Roman" w:hAnsi="Times New Roman" w:cs="Times New Roman"/>
                <w:sz w:val="28"/>
                <w:szCs w:val="28"/>
              </w:rPr>
              <w:t>.</w:t>
            </w:r>
            <w:r w:rsidR="00F014FE" w:rsidRPr="00666B57">
              <w:rPr>
                <w:rFonts w:ascii="Times New Roman" w:eastAsia="Times New Roman" w:hAnsi="Times New Roman" w:cs="Times New Roman"/>
                <w:sz w:val="28"/>
                <w:szCs w:val="28"/>
                <w:vertAlign w:val="superscript"/>
                <w:lang w:eastAsia="ru-RU"/>
              </w:rPr>
              <w:t xml:space="preserve"> </w:t>
            </w:r>
          </w:p>
          <w:p w14:paraId="6F219CF2" w14:textId="428BA357" w:rsidR="00C00184" w:rsidRPr="00666B57" w:rsidRDefault="00C00184" w:rsidP="00624316">
            <w:pPr>
              <w:pStyle w:val="ConsPlusNormal"/>
              <w:tabs>
                <w:tab w:val="left" w:pos="426"/>
              </w:tabs>
              <w:spacing w:line="256" w:lineRule="auto"/>
              <w:ind w:firstLine="0"/>
              <w:rPr>
                <w:rFonts w:ascii="Times New Roman" w:hAnsi="Times New Roman" w:cs="Times New Roman"/>
                <w:sz w:val="28"/>
                <w:szCs w:val="28"/>
              </w:rPr>
            </w:pPr>
            <w:r w:rsidRPr="00666B57">
              <w:rPr>
                <w:rFonts w:ascii="Times New Roman" w:hAnsi="Times New Roman" w:cs="Times New Roman"/>
                <w:sz w:val="28"/>
                <w:szCs w:val="28"/>
              </w:rPr>
              <w:t>Масса 1 штуки – не менее 6,75 г</w:t>
            </w:r>
            <w:r w:rsidR="003306D9" w:rsidRPr="00666B57">
              <w:rPr>
                <w:rFonts w:ascii="Times New Roman" w:hAnsi="Times New Roman" w:cs="Times New Roman"/>
                <w:sz w:val="28"/>
                <w:szCs w:val="28"/>
              </w:rPr>
              <w:t>.</w:t>
            </w:r>
          </w:p>
        </w:tc>
        <w:tc>
          <w:tcPr>
            <w:tcW w:w="849" w:type="pct"/>
            <w:tcBorders>
              <w:top w:val="single" w:sz="4" w:space="0" w:color="auto"/>
              <w:left w:val="single" w:sz="4" w:space="0" w:color="auto"/>
              <w:bottom w:val="single" w:sz="4" w:space="0" w:color="auto"/>
              <w:right w:val="single" w:sz="4" w:space="0" w:color="auto"/>
            </w:tcBorders>
            <w:vAlign w:val="center"/>
          </w:tcPr>
          <w:p w14:paraId="778EED1E" w14:textId="77777777" w:rsidR="00C00184" w:rsidRPr="00666B57" w:rsidRDefault="00133114" w:rsidP="00E0667C">
            <w:pPr>
              <w:pStyle w:val="ConsPlusNormal"/>
              <w:tabs>
                <w:tab w:val="left" w:pos="426"/>
              </w:tabs>
              <w:spacing w:line="256" w:lineRule="auto"/>
              <w:ind w:firstLine="0"/>
              <w:jc w:val="center"/>
              <w:rPr>
                <w:rFonts w:ascii="Times New Roman" w:hAnsi="Times New Roman"/>
                <w:sz w:val="28"/>
                <w:szCs w:val="28"/>
              </w:rPr>
            </w:pPr>
            <w:r w:rsidRPr="00666B57">
              <w:rPr>
                <w:rFonts w:ascii="Times New Roman" w:hAnsi="Times New Roman"/>
                <w:sz w:val="28"/>
                <w:szCs w:val="28"/>
              </w:rPr>
              <w:t>2</w:t>
            </w:r>
          </w:p>
        </w:tc>
      </w:tr>
      <w:tr w:rsidR="00C00184" w14:paraId="4D979C75" w14:textId="77777777" w:rsidTr="00E0667C">
        <w:trPr>
          <w:trHeight w:val="1272"/>
        </w:trPr>
        <w:tc>
          <w:tcPr>
            <w:tcW w:w="301" w:type="pct"/>
            <w:tcBorders>
              <w:top w:val="single" w:sz="4" w:space="0" w:color="auto"/>
              <w:left w:val="single" w:sz="4" w:space="0" w:color="auto"/>
              <w:bottom w:val="single" w:sz="4" w:space="0" w:color="auto"/>
              <w:right w:val="single" w:sz="4" w:space="0" w:color="auto"/>
            </w:tcBorders>
            <w:hideMark/>
          </w:tcPr>
          <w:p w14:paraId="3DB98EC0" w14:textId="77777777" w:rsidR="00C00184" w:rsidRPr="00666B57" w:rsidRDefault="00C00184">
            <w:pPr>
              <w:pStyle w:val="ConsPlusNormal"/>
              <w:tabs>
                <w:tab w:val="left" w:pos="426"/>
              </w:tabs>
              <w:spacing w:line="256" w:lineRule="auto"/>
              <w:ind w:firstLine="0"/>
              <w:jc w:val="center"/>
              <w:rPr>
                <w:rFonts w:ascii="Times New Roman" w:hAnsi="Times New Roman" w:cs="Times New Roman"/>
                <w:sz w:val="28"/>
                <w:szCs w:val="28"/>
              </w:rPr>
            </w:pPr>
            <w:r w:rsidRPr="00666B57">
              <w:rPr>
                <w:rFonts w:ascii="Times New Roman" w:hAnsi="Times New Roman" w:cs="Times New Roman"/>
                <w:sz w:val="28"/>
                <w:szCs w:val="28"/>
              </w:rPr>
              <w:t>20</w:t>
            </w:r>
          </w:p>
        </w:tc>
        <w:tc>
          <w:tcPr>
            <w:tcW w:w="3850" w:type="pct"/>
            <w:tcBorders>
              <w:top w:val="single" w:sz="4" w:space="0" w:color="auto"/>
              <w:left w:val="single" w:sz="4" w:space="0" w:color="auto"/>
              <w:bottom w:val="single" w:sz="4" w:space="0" w:color="auto"/>
              <w:right w:val="single" w:sz="4" w:space="0" w:color="auto"/>
            </w:tcBorders>
            <w:hideMark/>
          </w:tcPr>
          <w:p w14:paraId="12A61DD7" w14:textId="77777777" w:rsidR="00C00184" w:rsidRPr="00666B57" w:rsidRDefault="00C00184">
            <w:pPr>
              <w:pStyle w:val="ConsPlusNormal"/>
              <w:tabs>
                <w:tab w:val="left" w:pos="426"/>
              </w:tabs>
              <w:spacing w:line="256" w:lineRule="auto"/>
              <w:ind w:firstLine="0"/>
              <w:rPr>
                <w:rFonts w:ascii="Times New Roman" w:hAnsi="Times New Roman" w:cs="Times New Roman"/>
                <w:sz w:val="28"/>
                <w:szCs w:val="28"/>
              </w:rPr>
            </w:pPr>
            <w:r w:rsidRPr="00666B57">
              <w:rPr>
                <w:rFonts w:ascii="Times New Roman" w:hAnsi="Times New Roman" w:cs="Times New Roman"/>
                <w:sz w:val="28"/>
                <w:szCs w:val="28"/>
              </w:rPr>
              <w:t>Карамель неглазированная тип 2</w:t>
            </w:r>
          </w:p>
          <w:p w14:paraId="09D37C87" w14:textId="77777777" w:rsidR="00C00184" w:rsidRPr="00666B57" w:rsidRDefault="00C00184">
            <w:pPr>
              <w:pStyle w:val="ConsPlusNormal"/>
              <w:tabs>
                <w:tab w:val="left" w:pos="426"/>
              </w:tabs>
              <w:spacing w:line="256" w:lineRule="auto"/>
              <w:ind w:firstLine="0"/>
              <w:rPr>
                <w:rFonts w:ascii="Times New Roman" w:hAnsi="Times New Roman" w:cs="Times New Roman"/>
                <w:sz w:val="28"/>
                <w:szCs w:val="28"/>
              </w:rPr>
            </w:pPr>
            <w:r w:rsidRPr="00666B57">
              <w:rPr>
                <w:rFonts w:ascii="Times New Roman" w:hAnsi="Times New Roman" w:cs="Times New Roman"/>
                <w:sz w:val="28"/>
                <w:szCs w:val="28"/>
              </w:rPr>
              <w:t>Характеристики:</w:t>
            </w:r>
          </w:p>
          <w:p w14:paraId="115CFC18" w14:textId="77777777" w:rsidR="00C00184" w:rsidRPr="00666B57" w:rsidRDefault="00C00184">
            <w:pPr>
              <w:pStyle w:val="ConsPlusNormal"/>
              <w:tabs>
                <w:tab w:val="left" w:pos="426"/>
              </w:tabs>
              <w:spacing w:line="256" w:lineRule="auto"/>
              <w:ind w:firstLine="0"/>
              <w:rPr>
                <w:rFonts w:ascii="Times New Roman" w:hAnsi="Times New Roman" w:cs="Times New Roman"/>
                <w:sz w:val="28"/>
                <w:szCs w:val="28"/>
              </w:rPr>
            </w:pPr>
            <w:r w:rsidRPr="00666B57">
              <w:rPr>
                <w:rFonts w:ascii="Times New Roman" w:hAnsi="Times New Roman" w:cs="Times New Roman"/>
                <w:sz w:val="28"/>
                <w:szCs w:val="28"/>
              </w:rPr>
              <w:t>Карамель с начинкой – масляно-сахарная</w:t>
            </w:r>
            <w:r w:rsidR="003306D9" w:rsidRPr="00666B57">
              <w:rPr>
                <w:rFonts w:ascii="Times New Roman" w:hAnsi="Times New Roman" w:cs="Times New Roman"/>
                <w:sz w:val="28"/>
                <w:szCs w:val="28"/>
              </w:rPr>
              <w:t>.</w:t>
            </w:r>
          </w:p>
          <w:p w14:paraId="373FEF46" w14:textId="418CFDED" w:rsidR="00C00184" w:rsidRPr="00666B57" w:rsidRDefault="00C00184" w:rsidP="003C17C5">
            <w:pPr>
              <w:pStyle w:val="ConsPlusNormal"/>
              <w:tabs>
                <w:tab w:val="left" w:pos="426"/>
              </w:tabs>
              <w:spacing w:line="256" w:lineRule="auto"/>
              <w:ind w:firstLine="0"/>
              <w:rPr>
                <w:rFonts w:ascii="Times New Roman" w:hAnsi="Times New Roman" w:cs="Times New Roman"/>
                <w:sz w:val="28"/>
                <w:szCs w:val="28"/>
              </w:rPr>
            </w:pPr>
            <w:r w:rsidRPr="00666B57">
              <w:rPr>
                <w:rFonts w:ascii="Times New Roman" w:hAnsi="Times New Roman" w:cs="Times New Roman"/>
                <w:sz w:val="28"/>
                <w:szCs w:val="28"/>
              </w:rPr>
              <w:t>Масса 1 штуки – не менее 6,60 г</w:t>
            </w:r>
            <w:r w:rsidR="003306D9" w:rsidRPr="00666B57">
              <w:rPr>
                <w:rFonts w:ascii="Times New Roman" w:hAnsi="Times New Roman" w:cs="Times New Roman"/>
                <w:sz w:val="28"/>
                <w:szCs w:val="28"/>
              </w:rPr>
              <w:t>.</w:t>
            </w:r>
          </w:p>
        </w:tc>
        <w:tc>
          <w:tcPr>
            <w:tcW w:w="849" w:type="pct"/>
            <w:tcBorders>
              <w:top w:val="single" w:sz="4" w:space="0" w:color="auto"/>
              <w:left w:val="single" w:sz="4" w:space="0" w:color="auto"/>
              <w:bottom w:val="single" w:sz="4" w:space="0" w:color="auto"/>
              <w:right w:val="single" w:sz="4" w:space="0" w:color="auto"/>
            </w:tcBorders>
            <w:vAlign w:val="center"/>
          </w:tcPr>
          <w:p w14:paraId="2ACB2001" w14:textId="77777777" w:rsidR="00C00184" w:rsidRPr="00666B57" w:rsidRDefault="00133114" w:rsidP="00E0667C">
            <w:pPr>
              <w:pStyle w:val="ConsPlusNormal"/>
              <w:tabs>
                <w:tab w:val="left" w:pos="426"/>
              </w:tabs>
              <w:spacing w:line="256" w:lineRule="auto"/>
              <w:ind w:firstLine="0"/>
              <w:jc w:val="center"/>
              <w:rPr>
                <w:rFonts w:ascii="Times New Roman" w:hAnsi="Times New Roman"/>
                <w:sz w:val="28"/>
                <w:szCs w:val="28"/>
              </w:rPr>
            </w:pPr>
            <w:r w:rsidRPr="00666B57">
              <w:rPr>
                <w:rFonts w:ascii="Times New Roman" w:hAnsi="Times New Roman"/>
                <w:sz w:val="28"/>
                <w:szCs w:val="28"/>
              </w:rPr>
              <w:t>2</w:t>
            </w:r>
          </w:p>
        </w:tc>
      </w:tr>
      <w:tr w:rsidR="00C00184" w14:paraId="6584631B" w14:textId="77777777" w:rsidTr="00A80A03">
        <w:trPr>
          <w:trHeight w:val="370"/>
        </w:trPr>
        <w:tc>
          <w:tcPr>
            <w:tcW w:w="301" w:type="pct"/>
            <w:tcBorders>
              <w:top w:val="single" w:sz="4" w:space="0" w:color="auto"/>
              <w:left w:val="single" w:sz="4" w:space="0" w:color="auto"/>
              <w:bottom w:val="single" w:sz="4" w:space="0" w:color="auto"/>
              <w:right w:val="single" w:sz="4" w:space="0" w:color="auto"/>
            </w:tcBorders>
            <w:hideMark/>
          </w:tcPr>
          <w:p w14:paraId="4C5A0307" w14:textId="77777777" w:rsidR="00C00184" w:rsidRPr="00666B57" w:rsidRDefault="00C00184">
            <w:pPr>
              <w:pStyle w:val="ConsPlusNormal"/>
              <w:tabs>
                <w:tab w:val="left" w:pos="426"/>
              </w:tabs>
              <w:spacing w:line="256" w:lineRule="auto"/>
              <w:ind w:firstLine="0"/>
              <w:jc w:val="center"/>
              <w:rPr>
                <w:rFonts w:ascii="Times New Roman" w:hAnsi="Times New Roman" w:cs="Times New Roman"/>
                <w:sz w:val="28"/>
                <w:szCs w:val="28"/>
              </w:rPr>
            </w:pPr>
            <w:r w:rsidRPr="00666B57">
              <w:rPr>
                <w:rFonts w:ascii="Times New Roman" w:hAnsi="Times New Roman" w:cs="Times New Roman"/>
                <w:sz w:val="28"/>
                <w:szCs w:val="28"/>
              </w:rPr>
              <w:t>21</w:t>
            </w:r>
          </w:p>
        </w:tc>
        <w:tc>
          <w:tcPr>
            <w:tcW w:w="3850" w:type="pct"/>
            <w:tcBorders>
              <w:top w:val="single" w:sz="4" w:space="0" w:color="auto"/>
              <w:left w:val="single" w:sz="4" w:space="0" w:color="auto"/>
              <w:bottom w:val="single" w:sz="4" w:space="0" w:color="auto"/>
              <w:right w:val="single" w:sz="4" w:space="0" w:color="auto"/>
            </w:tcBorders>
            <w:hideMark/>
          </w:tcPr>
          <w:p w14:paraId="34330B2B" w14:textId="77777777" w:rsidR="00C00184" w:rsidRPr="00666B57" w:rsidRDefault="00C00184">
            <w:pPr>
              <w:pStyle w:val="ConsPlusNormal"/>
              <w:tabs>
                <w:tab w:val="left" w:pos="426"/>
              </w:tabs>
              <w:spacing w:line="256" w:lineRule="auto"/>
              <w:ind w:firstLine="0"/>
              <w:rPr>
                <w:rFonts w:ascii="Times New Roman" w:hAnsi="Times New Roman" w:cs="Times New Roman"/>
                <w:sz w:val="28"/>
                <w:szCs w:val="28"/>
              </w:rPr>
            </w:pPr>
            <w:r w:rsidRPr="00666B57">
              <w:rPr>
                <w:rFonts w:ascii="Times New Roman" w:hAnsi="Times New Roman" w:cs="Times New Roman"/>
                <w:sz w:val="28"/>
                <w:szCs w:val="28"/>
              </w:rPr>
              <w:t>Конфета, покрытая глянцевателем с желейным корпусом</w:t>
            </w:r>
          </w:p>
          <w:p w14:paraId="2540527B" w14:textId="77777777" w:rsidR="00C00184" w:rsidRPr="00666B57" w:rsidRDefault="00C00184">
            <w:pPr>
              <w:pStyle w:val="ConsPlusNormal"/>
              <w:tabs>
                <w:tab w:val="left" w:pos="426"/>
              </w:tabs>
              <w:spacing w:line="256" w:lineRule="auto"/>
              <w:ind w:firstLine="0"/>
              <w:rPr>
                <w:rFonts w:ascii="Times New Roman" w:hAnsi="Times New Roman" w:cs="Times New Roman"/>
                <w:sz w:val="28"/>
                <w:szCs w:val="28"/>
              </w:rPr>
            </w:pPr>
            <w:r w:rsidRPr="00666B57">
              <w:rPr>
                <w:rFonts w:ascii="Times New Roman" w:hAnsi="Times New Roman" w:cs="Times New Roman"/>
                <w:sz w:val="28"/>
                <w:szCs w:val="28"/>
              </w:rPr>
              <w:t>Характеристики:</w:t>
            </w:r>
          </w:p>
          <w:p w14:paraId="2FA8F4B4" w14:textId="77777777" w:rsidR="00C00184" w:rsidRPr="00666B57" w:rsidRDefault="00C00184">
            <w:pPr>
              <w:pStyle w:val="ConsPlusNormal"/>
              <w:tabs>
                <w:tab w:val="left" w:pos="426"/>
              </w:tabs>
              <w:spacing w:line="256" w:lineRule="auto"/>
              <w:ind w:firstLine="0"/>
              <w:rPr>
                <w:rFonts w:ascii="Times New Roman" w:hAnsi="Times New Roman" w:cs="Times New Roman"/>
                <w:sz w:val="28"/>
                <w:szCs w:val="28"/>
              </w:rPr>
            </w:pPr>
            <w:r w:rsidRPr="00666B57">
              <w:rPr>
                <w:rFonts w:ascii="Times New Roman" w:hAnsi="Times New Roman" w:cs="Times New Roman"/>
                <w:sz w:val="28"/>
                <w:szCs w:val="28"/>
              </w:rPr>
              <w:t>Корпус – желейный</w:t>
            </w:r>
            <w:r w:rsidR="003306D9" w:rsidRPr="00666B57">
              <w:rPr>
                <w:rFonts w:ascii="Times New Roman" w:hAnsi="Times New Roman" w:cs="Times New Roman"/>
                <w:sz w:val="28"/>
                <w:szCs w:val="28"/>
              </w:rPr>
              <w:t>.</w:t>
            </w:r>
          </w:p>
          <w:p w14:paraId="7FC063D2" w14:textId="77777777" w:rsidR="0022590F" w:rsidRPr="00666B57" w:rsidRDefault="00C00184" w:rsidP="0022590F">
            <w:pPr>
              <w:pStyle w:val="ConsPlusNormal"/>
              <w:tabs>
                <w:tab w:val="left" w:pos="426"/>
              </w:tabs>
              <w:spacing w:line="256" w:lineRule="auto"/>
              <w:ind w:firstLine="0"/>
              <w:rPr>
                <w:rFonts w:ascii="Times New Roman" w:eastAsia="Times New Roman" w:hAnsi="Times New Roman" w:cs="Times New Roman"/>
                <w:sz w:val="28"/>
                <w:szCs w:val="28"/>
                <w:vertAlign w:val="superscript"/>
                <w:lang w:eastAsia="ru-RU"/>
              </w:rPr>
            </w:pPr>
            <w:r w:rsidRPr="00666B57">
              <w:rPr>
                <w:rFonts w:ascii="Times New Roman" w:hAnsi="Times New Roman" w:cs="Times New Roman"/>
                <w:sz w:val="28"/>
                <w:szCs w:val="28"/>
              </w:rPr>
              <w:t>Начинка – микс вкусов (грейпфрут, вишня, лимон, лайм)</w:t>
            </w:r>
            <w:r w:rsidR="00965E61" w:rsidRPr="00666B57">
              <w:rPr>
                <w:rFonts w:ascii="Times New Roman" w:hAnsi="Times New Roman" w:cs="Times New Roman"/>
                <w:sz w:val="28"/>
                <w:szCs w:val="28"/>
              </w:rPr>
              <w:t xml:space="preserve">. Содержание фруктового пюре – не менее 25% </w:t>
            </w:r>
          </w:p>
          <w:p w14:paraId="12C2659B" w14:textId="7D84B168" w:rsidR="00C00184" w:rsidRPr="00666B57" w:rsidRDefault="00C00184" w:rsidP="0022590F">
            <w:pPr>
              <w:pStyle w:val="ConsPlusNormal"/>
              <w:tabs>
                <w:tab w:val="left" w:pos="426"/>
              </w:tabs>
              <w:spacing w:line="256" w:lineRule="auto"/>
              <w:ind w:firstLine="0"/>
              <w:rPr>
                <w:rFonts w:ascii="Times New Roman" w:hAnsi="Times New Roman" w:cs="Times New Roman"/>
                <w:sz w:val="28"/>
                <w:szCs w:val="28"/>
              </w:rPr>
            </w:pPr>
            <w:r w:rsidRPr="00666B57">
              <w:rPr>
                <w:rFonts w:ascii="Times New Roman" w:hAnsi="Times New Roman" w:cs="Times New Roman"/>
                <w:sz w:val="28"/>
                <w:szCs w:val="28"/>
              </w:rPr>
              <w:t>Масса 1 штуки – не менее 7,65 г</w:t>
            </w:r>
            <w:r w:rsidR="003306D9" w:rsidRPr="00666B57">
              <w:rPr>
                <w:rFonts w:ascii="Times New Roman" w:hAnsi="Times New Roman" w:cs="Times New Roman"/>
                <w:sz w:val="28"/>
                <w:szCs w:val="28"/>
              </w:rPr>
              <w:t>.</w:t>
            </w:r>
          </w:p>
        </w:tc>
        <w:tc>
          <w:tcPr>
            <w:tcW w:w="849" w:type="pct"/>
            <w:tcBorders>
              <w:top w:val="single" w:sz="4" w:space="0" w:color="auto"/>
              <w:left w:val="single" w:sz="4" w:space="0" w:color="auto"/>
              <w:bottom w:val="single" w:sz="4" w:space="0" w:color="auto"/>
              <w:right w:val="single" w:sz="4" w:space="0" w:color="auto"/>
            </w:tcBorders>
            <w:vAlign w:val="center"/>
          </w:tcPr>
          <w:p w14:paraId="46C09797" w14:textId="77777777" w:rsidR="00C00184" w:rsidRPr="00666B57" w:rsidRDefault="00133114" w:rsidP="00E0667C">
            <w:pPr>
              <w:pStyle w:val="ConsPlusNormal"/>
              <w:tabs>
                <w:tab w:val="left" w:pos="426"/>
              </w:tabs>
              <w:spacing w:line="256" w:lineRule="auto"/>
              <w:ind w:firstLine="0"/>
              <w:jc w:val="center"/>
              <w:rPr>
                <w:rFonts w:ascii="Times New Roman" w:hAnsi="Times New Roman"/>
                <w:sz w:val="28"/>
                <w:szCs w:val="28"/>
              </w:rPr>
            </w:pPr>
            <w:r w:rsidRPr="00666B57">
              <w:rPr>
                <w:rFonts w:ascii="Times New Roman" w:hAnsi="Times New Roman"/>
                <w:sz w:val="28"/>
                <w:szCs w:val="28"/>
              </w:rPr>
              <w:t>2</w:t>
            </w:r>
          </w:p>
        </w:tc>
      </w:tr>
      <w:tr w:rsidR="00C00184" w14:paraId="37BFE006" w14:textId="77777777" w:rsidTr="00E0667C">
        <w:trPr>
          <w:trHeight w:val="1406"/>
        </w:trPr>
        <w:tc>
          <w:tcPr>
            <w:tcW w:w="301" w:type="pct"/>
            <w:tcBorders>
              <w:top w:val="single" w:sz="4" w:space="0" w:color="auto"/>
              <w:left w:val="single" w:sz="4" w:space="0" w:color="auto"/>
              <w:bottom w:val="single" w:sz="4" w:space="0" w:color="auto"/>
              <w:right w:val="single" w:sz="4" w:space="0" w:color="auto"/>
            </w:tcBorders>
            <w:hideMark/>
          </w:tcPr>
          <w:p w14:paraId="22DAE830" w14:textId="77777777" w:rsidR="00C00184" w:rsidRPr="00666B57" w:rsidRDefault="00C00184">
            <w:pPr>
              <w:pStyle w:val="ConsPlusNormal"/>
              <w:tabs>
                <w:tab w:val="left" w:pos="426"/>
              </w:tabs>
              <w:spacing w:line="256" w:lineRule="auto"/>
              <w:ind w:firstLine="0"/>
              <w:jc w:val="center"/>
              <w:rPr>
                <w:rFonts w:ascii="Times New Roman" w:hAnsi="Times New Roman" w:cs="Times New Roman"/>
                <w:sz w:val="28"/>
                <w:szCs w:val="28"/>
              </w:rPr>
            </w:pPr>
            <w:r w:rsidRPr="00666B57">
              <w:rPr>
                <w:rFonts w:ascii="Times New Roman" w:hAnsi="Times New Roman" w:cs="Times New Roman"/>
                <w:sz w:val="28"/>
                <w:szCs w:val="28"/>
              </w:rPr>
              <w:lastRenderedPageBreak/>
              <w:t>22</w:t>
            </w:r>
          </w:p>
        </w:tc>
        <w:tc>
          <w:tcPr>
            <w:tcW w:w="3850" w:type="pct"/>
            <w:tcBorders>
              <w:top w:val="single" w:sz="4" w:space="0" w:color="auto"/>
              <w:left w:val="single" w:sz="4" w:space="0" w:color="auto"/>
              <w:bottom w:val="single" w:sz="4" w:space="0" w:color="auto"/>
              <w:right w:val="single" w:sz="4" w:space="0" w:color="auto"/>
            </w:tcBorders>
            <w:hideMark/>
          </w:tcPr>
          <w:p w14:paraId="430A4A0F" w14:textId="77777777" w:rsidR="00C00184" w:rsidRPr="00666B57" w:rsidRDefault="00C00184">
            <w:pPr>
              <w:pStyle w:val="ConsPlusNormal"/>
              <w:tabs>
                <w:tab w:val="left" w:pos="426"/>
              </w:tabs>
              <w:spacing w:line="256" w:lineRule="auto"/>
              <w:ind w:firstLine="0"/>
              <w:rPr>
                <w:rFonts w:ascii="Times New Roman" w:hAnsi="Times New Roman" w:cs="Times New Roman"/>
                <w:sz w:val="28"/>
                <w:szCs w:val="28"/>
              </w:rPr>
            </w:pPr>
            <w:r w:rsidRPr="00666B57">
              <w:rPr>
                <w:rFonts w:ascii="Times New Roman" w:hAnsi="Times New Roman" w:cs="Times New Roman"/>
                <w:sz w:val="28"/>
                <w:szCs w:val="28"/>
              </w:rPr>
              <w:t>Жевательный мармелад в индивидуальной упаковке</w:t>
            </w:r>
          </w:p>
          <w:p w14:paraId="7CC80C5E" w14:textId="77777777" w:rsidR="00C00184" w:rsidRPr="00666B57" w:rsidRDefault="00C00184">
            <w:pPr>
              <w:pStyle w:val="ConsPlusNormal"/>
              <w:tabs>
                <w:tab w:val="left" w:pos="426"/>
              </w:tabs>
              <w:spacing w:line="256" w:lineRule="auto"/>
              <w:ind w:firstLine="0"/>
              <w:rPr>
                <w:rFonts w:ascii="Times New Roman" w:hAnsi="Times New Roman" w:cs="Times New Roman"/>
                <w:sz w:val="28"/>
                <w:szCs w:val="28"/>
              </w:rPr>
            </w:pPr>
            <w:r w:rsidRPr="00666B57">
              <w:rPr>
                <w:rFonts w:ascii="Times New Roman" w:hAnsi="Times New Roman" w:cs="Times New Roman"/>
                <w:sz w:val="28"/>
                <w:szCs w:val="28"/>
              </w:rPr>
              <w:t>Характеристики:</w:t>
            </w:r>
          </w:p>
          <w:p w14:paraId="218F7A12" w14:textId="463E0754" w:rsidR="00C00184" w:rsidRPr="00666B57" w:rsidRDefault="003306D9">
            <w:pPr>
              <w:pStyle w:val="ConsPlusNormal"/>
              <w:tabs>
                <w:tab w:val="left" w:pos="426"/>
              </w:tabs>
              <w:spacing w:line="256" w:lineRule="auto"/>
              <w:ind w:firstLine="0"/>
              <w:rPr>
                <w:rFonts w:ascii="Times New Roman" w:hAnsi="Times New Roman" w:cs="Times New Roman"/>
                <w:sz w:val="28"/>
                <w:szCs w:val="28"/>
              </w:rPr>
            </w:pPr>
            <w:r w:rsidRPr="00666B57">
              <w:rPr>
                <w:rFonts w:ascii="Times New Roman" w:hAnsi="Times New Roman" w:cs="Times New Roman"/>
                <w:sz w:val="28"/>
                <w:szCs w:val="28"/>
              </w:rPr>
              <w:t xml:space="preserve">Мармелад </w:t>
            </w:r>
            <w:r w:rsidR="00C00184" w:rsidRPr="00666B57">
              <w:rPr>
                <w:rFonts w:ascii="Times New Roman" w:hAnsi="Times New Roman" w:cs="Times New Roman"/>
                <w:sz w:val="28"/>
                <w:szCs w:val="28"/>
              </w:rPr>
              <w:t>со вкусом ананаса, лимона, апельсина, клубники и мультифрукта, или со вкусом маракуйи, граната, персика, винограда, малины, груши или со вкусом лимона, апельсина, черной смородины, вишни, клубники, яблока, манго</w:t>
            </w:r>
            <w:r w:rsidRPr="00666B57">
              <w:rPr>
                <w:rFonts w:ascii="Times New Roman" w:hAnsi="Times New Roman" w:cs="Times New Roman"/>
                <w:sz w:val="28"/>
                <w:szCs w:val="28"/>
              </w:rPr>
              <w:t>.</w:t>
            </w:r>
          </w:p>
          <w:p w14:paraId="184ACB33" w14:textId="6757A6E4" w:rsidR="00C00184" w:rsidRPr="00666B57" w:rsidRDefault="00C00184" w:rsidP="00342A96">
            <w:pPr>
              <w:pStyle w:val="ConsPlusNormal"/>
              <w:tabs>
                <w:tab w:val="left" w:pos="426"/>
              </w:tabs>
              <w:spacing w:line="256" w:lineRule="auto"/>
              <w:ind w:firstLine="0"/>
              <w:rPr>
                <w:rFonts w:ascii="Times New Roman" w:hAnsi="Times New Roman" w:cs="Times New Roman"/>
                <w:sz w:val="28"/>
                <w:szCs w:val="28"/>
              </w:rPr>
            </w:pPr>
            <w:r w:rsidRPr="00666B57">
              <w:rPr>
                <w:rFonts w:ascii="Times New Roman" w:hAnsi="Times New Roman" w:cs="Times New Roman"/>
                <w:sz w:val="28"/>
                <w:szCs w:val="28"/>
              </w:rPr>
              <w:t>Масса 1 штуки – не менее 70 г</w:t>
            </w:r>
            <w:r w:rsidR="003306D9" w:rsidRPr="00666B57">
              <w:rPr>
                <w:rFonts w:ascii="Times New Roman" w:hAnsi="Times New Roman" w:cs="Times New Roman"/>
                <w:sz w:val="28"/>
                <w:szCs w:val="28"/>
              </w:rPr>
              <w:t>.</w:t>
            </w:r>
          </w:p>
        </w:tc>
        <w:tc>
          <w:tcPr>
            <w:tcW w:w="849" w:type="pct"/>
            <w:tcBorders>
              <w:top w:val="single" w:sz="4" w:space="0" w:color="auto"/>
              <w:left w:val="single" w:sz="4" w:space="0" w:color="auto"/>
              <w:bottom w:val="single" w:sz="4" w:space="0" w:color="auto"/>
              <w:right w:val="single" w:sz="4" w:space="0" w:color="auto"/>
            </w:tcBorders>
            <w:vAlign w:val="center"/>
          </w:tcPr>
          <w:p w14:paraId="08622205" w14:textId="77777777" w:rsidR="00C00184" w:rsidRPr="00666B57" w:rsidRDefault="00133114" w:rsidP="00E0667C">
            <w:pPr>
              <w:pStyle w:val="ConsPlusNormal"/>
              <w:tabs>
                <w:tab w:val="left" w:pos="426"/>
              </w:tabs>
              <w:spacing w:line="256" w:lineRule="auto"/>
              <w:ind w:firstLine="0"/>
              <w:jc w:val="center"/>
              <w:rPr>
                <w:rFonts w:ascii="Times New Roman" w:hAnsi="Times New Roman"/>
                <w:sz w:val="28"/>
                <w:szCs w:val="28"/>
              </w:rPr>
            </w:pPr>
            <w:r w:rsidRPr="00666B57">
              <w:rPr>
                <w:rFonts w:ascii="Times New Roman" w:hAnsi="Times New Roman"/>
                <w:sz w:val="28"/>
                <w:szCs w:val="28"/>
              </w:rPr>
              <w:t>1</w:t>
            </w:r>
          </w:p>
        </w:tc>
      </w:tr>
      <w:tr w:rsidR="00C00184" w14:paraId="11AD920D" w14:textId="77777777" w:rsidTr="00E0667C">
        <w:trPr>
          <w:trHeight w:val="1406"/>
        </w:trPr>
        <w:tc>
          <w:tcPr>
            <w:tcW w:w="301" w:type="pct"/>
            <w:tcBorders>
              <w:top w:val="single" w:sz="4" w:space="0" w:color="auto"/>
              <w:left w:val="single" w:sz="4" w:space="0" w:color="auto"/>
              <w:bottom w:val="single" w:sz="4" w:space="0" w:color="auto"/>
              <w:right w:val="single" w:sz="4" w:space="0" w:color="auto"/>
            </w:tcBorders>
            <w:hideMark/>
          </w:tcPr>
          <w:p w14:paraId="57022796" w14:textId="77777777" w:rsidR="00C00184" w:rsidRPr="00666B57" w:rsidRDefault="00C00184">
            <w:pPr>
              <w:pStyle w:val="ConsPlusNormal"/>
              <w:tabs>
                <w:tab w:val="left" w:pos="426"/>
              </w:tabs>
              <w:spacing w:line="256" w:lineRule="auto"/>
              <w:ind w:firstLine="0"/>
              <w:jc w:val="center"/>
              <w:rPr>
                <w:rFonts w:ascii="Times New Roman" w:hAnsi="Times New Roman" w:cs="Times New Roman"/>
                <w:sz w:val="28"/>
                <w:szCs w:val="28"/>
              </w:rPr>
            </w:pPr>
            <w:r w:rsidRPr="00666B57">
              <w:rPr>
                <w:rFonts w:ascii="Times New Roman" w:hAnsi="Times New Roman" w:cs="Times New Roman"/>
                <w:sz w:val="28"/>
                <w:szCs w:val="28"/>
              </w:rPr>
              <w:t>23</w:t>
            </w:r>
          </w:p>
        </w:tc>
        <w:tc>
          <w:tcPr>
            <w:tcW w:w="3850" w:type="pct"/>
            <w:tcBorders>
              <w:top w:val="single" w:sz="4" w:space="0" w:color="auto"/>
              <w:left w:val="single" w:sz="4" w:space="0" w:color="auto"/>
              <w:bottom w:val="single" w:sz="4" w:space="0" w:color="auto"/>
              <w:right w:val="single" w:sz="4" w:space="0" w:color="auto"/>
            </w:tcBorders>
            <w:hideMark/>
          </w:tcPr>
          <w:p w14:paraId="08B5846E" w14:textId="77777777" w:rsidR="00C00184" w:rsidRPr="00666B57" w:rsidRDefault="00C00184">
            <w:pPr>
              <w:pStyle w:val="ConsPlusNormal"/>
              <w:tabs>
                <w:tab w:val="left" w:pos="426"/>
              </w:tabs>
              <w:spacing w:line="256" w:lineRule="auto"/>
              <w:ind w:firstLine="0"/>
              <w:rPr>
                <w:rFonts w:ascii="Times New Roman" w:hAnsi="Times New Roman" w:cs="Times New Roman"/>
                <w:sz w:val="28"/>
                <w:szCs w:val="28"/>
              </w:rPr>
            </w:pPr>
            <w:r w:rsidRPr="00666B57">
              <w:rPr>
                <w:rFonts w:ascii="Times New Roman" w:hAnsi="Times New Roman" w:cs="Times New Roman"/>
                <w:sz w:val="28"/>
                <w:szCs w:val="28"/>
              </w:rPr>
              <w:t>Глазированные куполообразные конфеты с молочным корпусом</w:t>
            </w:r>
          </w:p>
          <w:p w14:paraId="36A628C2" w14:textId="77777777" w:rsidR="003306D9" w:rsidRPr="00666B57" w:rsidRDefault="00C00184">
            <w:pPr>
              <w:pStyle w:val="ConsPlusNormal"/>
              <w:tabs>
                <w:tab w:val="left" w:pos="426"/>
              </w:tabs>
              <w:spacing w:line="256" w:lineRule="auto"/>
              <w:ind w:firstLine="0"/>
              <w:rPr>
                <w:rFonts w:ascii="Times New Roman" w:hAnsi="Times New Roman" w:cs="Times New Roman"/>
                <w:sz w:val="28"/>
                <w:szCs w:val="28"/>
              </w:rPr>
            </w:pPr>
            <w:r w:rsidRPr="00666B57">
              <w:rPr>
                <w:rFonts w:ascii="Times New Roman" w:hAnsi="Times New Roman" w:cs="Times New Roman"/>
                <w:sz w:val="28"/>
                <w:szCs w:val="28"/>
              </w:rPr>
              <w:t xml:space="preserve">Характеристики: </w:t>
            </w:r>
          </w:p>
          <w:p w14:paraId="1F76682E" w14:textId="77777777" w:rsidR="00C00184" w:rsidRPr="00666B57" w:rsidRDefault="003306D9">
            <w:pPr>
              <w:pStyle w:val="ConsPlusNormal"/>
              <w:tabs>
                <w:tab w:val="left" w:pos="426"/>
              </w:tabs>
              <w:spacing w:line="256" w:lineRule="auto"/>
              <w:ind w:firstLine="0"/>
              <w:rPr>
                <w:rFonts w:ascii="Times New Roman" w:hAnsi="Times New Roman" w:cs="Times New Roman"/>
                <w:sz w:val="28"/>
                <w:szCs w:val="28"/>
              </w:rPr>
            </w:pPr>
            <w:r w:rsidRPr="00666B57">
              <w:rPr>
                <w:rFonts w:ascii="Times New Roman" w:hAnsi="Times New Roman" w:cs="Times New Roman"/>
                <w:sz w:val="28"/>
                <w:szCs w:val="28"/>
              </w:rPr>
              <w:t>В</w:t>
            </w:r>
            <w:r w:rsidR="00C00184" w:rsidRPr="00666B57">
              <w:rPr>
                <w:rFonts w:ascii="Times New Roman" w:hAnsi="Times New Roman" w:cs="Times New Roman"/>
                <w:sz w:val="28"/>
                <w:szCs w:val="28"/>
              </w:rPr>
              <w:t xml:space="preserve"> составе продукта не менее 25% сгущенного молока</w:t>
            </w:r>
            <w:r w:rsidRPr="00666B57">
              <w:rPr>
                <w:rFonts w:ascii="Times New Roman" w:hAnsi="Times New Roman" w:cs="Times New Roman"/>
                <w:sz w:val="28"/>
                <w:szCs w:val="28"/>
              </w:rPr>
              <w:t>.</w:t>
            </w:r>
          </w:p>
          <w:p w14:paraId="1C876E0D" w14:textId="77777777" w:rsidR="00C00184" w:rsidRPr="00666B57" w:rsidRDefault="00C00184">
            <w:pPr>
              <w:pStyle w:val="ConsPlusNormal"/>
              <w:tabs>
                <w:tab w:val="left" w:pos="426"/>
              </w:tabs>
              <w:spacing w:line="256" w:lineRule="auto"/>
              <w:ind w:firstLine="0"/>
              <w:rPr>
                <w:rFonts w:ascii="Times New Roman" w:hAnsi="Times New Roman" w:cs="Times New Roman"/>
                <w:sz w:val="28"/>
                <w:szCs w:val="28"/>
              </w:rPr>
            </w:pPr>
            <w:r w:rsidRPr="00666B57">
              <w:rPr>
                <w:rFonts w:ascii="Times New Roman" w:hAnsi="Times New Roman" w:cs="Times New Roman"/>
                <w:sz w:val="28"/>
                <w:szCs w:val="28"/>
              </w:rPr>
              <w:t>Начинка – сливочно-шоколадная</w:t>
            </w:r>
            <w:r w:rsidR="003306D9" w:rsidRPr="00666B57">
              <w:rPr>
                <w:rFonts w:ascii="Times New Roman" w:hAnsi="Times New Roman" w:cs="Times New Roman"/>
                <w:sz w:val="28"/>
                <w:szCs w:val="28"/>
              </w:rPr>
              <w:t>.</w:t>
            </w:r>
          </w:p>
          <w:p w14:paraId="1295AB30" w14:textId="29631999" w:rsidR="00C00184" w:rsidRPr="00666B57" w:rsidRDefault="00C00184" w:rsidP="00342A96">
            <w:pPr>
              <w:pStyle w:val="ConsPlusNormal"/>
              <w:tabs>
                <w:tab w:val="left" w:pos="426"/>
              </w:tabs>
              <w:spacing w:line="256" w:lineRule="auto"/>
              <w:ind w:firstLine="0"/>
              <w:rPr>
                <w:rFonts w:ascii="Times New Roman" w:hAnsi="Times New Roman" w:cs="Times New Roman"/>
                <w:sz w:val="28"/>
                <w:szCs w:val="28"/>
              </w:rPr>
            </w:pPr>
            <w:r w:rsidRPr="00666B57">
              <w:rPr>
                <w:rFonts w:ascii="Times New Roman" w:hAnsi="Times New Roman" w:cs="Times New Roman"/>
                <w:sz w:val="28"/>
                <w:szCs w:val="28"/>
              </w:rPr>
              <w:t>Масса 1 штуки – не менее 16,65 г</w:t>
            </w:r>
            <w:r w:rsidR="003306D9" w:rsidRPr="00666B57">
              <w:rPr>
                <w:rFonts w:ascii="Times New Roman" w:hAnsi="Times New Roman" w:cs="Times New Roman"/>
                <w:sz w:val="28"/>
                <w:szCs w:val="28"/>
              </w:rPr>
              <w:t>.</w:t>
            </w:r>
          </w:p>
        </w:tc>
        <w:tc>
          <w:tcPr>
            <w:tcW w:w="849" w:type="pct"/>
            <w:tcBorders>
              <w:top w:val="single" w:sz="4" w:space="0" w:color="auto"/>
              <w:left w:val="single" w:sz="4" w:space="0" w:color="auto"/>
              <w:bottom w:val="single" w:sz="4" w:space="0" w:color="auto"/>
              <w:right w:val="single" w:sz="4" w:space="0" w:color="auto"/>
            </w:tcBorders>
            <w:vAlign w:val="center"/>
          </w:tcPr>
          <w:p w14:paraId="12D50856" w14:textId="77777777" w:rsidR="00C00184" w:rsidRPr="00666B57" w:rsidRDefault="00133114" w:rsidP="00E0667C">
            <w:pPr>
              <w:pStyle w:val="ConsPlusNormal"/>
              <w:tabs>
                <w:tab w:val="left" w:pos="426"/>
              </w:tabs>
              <w:spacing w:line="256" w:lineRule="auto"/>
              <w:ind w:firstLine="0"/>
              <w:jc w:val="center"/>
              <w:rPr>
                <w:rFonts w:ascii="Times New Roman" w:hAnsi="Times New Roman"/>
                <w:sz w:val="28"/>
                <w:szCs w:val="28"/>
              </w:rPr>
            </w:pPr>
            <w:r w:rsidRPr="00666B57">
              <w:rPr>
                <w:rFonts w:ascii="Times New Roman" w:hAnsi="Times New Roman"/>
                <w:sz w:val="28"/>
                <w:szCs w:val="28"/>
              </w:rPr>
              <w:t>2</w:t>
            </w:r>
          </w:p>
        </w:tc>
      </w:tr>
    </w:tbl>
    <w:p w14:paraId="4AC8C926" w14:textId="77777777" w:rsidR="00C00184" w:rsidRDefault="00C00184" w:rsidP="00C00184">
      <w:pPr>
        <w:pStyle w:val="ConsPlusNormal"/>
        <w:tabs>
          <w:tab w:val="left" w:pos="426"/>
        </w:tabs>
        <w:ind w:firstLine="709"/>
        <w:rPr>
          <w:rFonts w:ascii="Times New Roman" w:hAnsi="Times New Roman" w:cs="Times New Roman"/>
          <w:sz w:val="24"/>
          <w:szCs w:val="24"/>
        </w:rPr>
      </w:pPr>
      <w:r>
        <w:rPr>
          <w:rFonts w:ascii="Times New Roman" w:hAnsi="Times New Roman" w:cs="Times New Roman"/>
          <w:sz w:val="24"/>
          <w:szCs w:val="28"/>
        </w:rPr>
        <w:t xml:space="preserve"> </w:t>
      </w:r>
    </w:p>
    <w:p w14:paraId="13D99B23" w14:textId="77777777" w:rsidR="00180833" w:rsidRPr="00180833" w:rsidRDefault="00180833" w:rsidP="00FA0CF2">
      <w:pPr>
        <w:pStyle w:val="ConsPlusNormal"/>
        <w:numPr>
          <w:ilvl w:val="0"/>
          <w:numId w:val="46"/>
        </w:numPr>
        <w:tabs>
          <w:tab w:val="left" w:pos="709"/>
          <w:tab w:val="left" w:pos="1134"/>
        </w:tabs>
        <w:ind w:left="0" w:firstLine="709"/>
        <w:jc w:val="both"/>
        <w:rPr>
          <w:rFonts w:ascii="Times New Roman" w:hAnsi="Times New Roman" w:cs="Times New Roman"/>
          <w:sz w:val="28"/>
          <w:szCs w:val="28"/>
        </w:rPr>
      </w:pPr>
      <w:r w:rsidRPr="00180833">
        <w:rPr>
          <w:rFonts w:ascii="Times New Roman" w:hAnsi="Times New Roman" w:cs="Times New Roman"/>
          <w:sz w:val="28"/>
          <w:szCs w:val="28"/>
        </w:rPr>
        <w:t xml:space="preserve"> </w:t>
      </w:r>
      <w:r w:rsidR="00C00184" w:rsidRPr="00180833">
        <w:rPr>
          <w:rFonts w:ascii="Times New Roman" w:hAnsi="Times New Roman" w:cs="Times New Roman"/>
          <w:sz w:val="28"/>
          <w:szCs w:val="28"/>
        </w:rPr>
        <w:t xml:space="preserve">Общие характеристики </w:t>
      </w:r>
      <w:r w:rsidRPr="00180833">
        <w:rPr>
          <w:rFonts w:ascii="Times New Roman" w:hAnsi="Times New Roman" w:cs="Times New Roman"/>
          <w:color w:val="000000"/>
          <w:sz w:val="28"/>
          <w:szCs w:val="28"/>
        </w:rPr>
        <w:t>набора</w:t>
      </w:r>
      <w:r w:rsidRPr="00180833">
        <w:rPr>
          <w:rStyle w:val="apple-converted-space"/>
          <w:rFonts w:ascii="Times New Roman" w:hAnsi="Times New Roman" w:cs="Times New Roman"/>
          <w:color w:val="000000"/>
          <w:sz w:val="28"/>
          <w:szCs w:val="28"/>
        </w:rPr>
        <w:t> </w:t>
      </w:r>
      <w:r w:rsidRPr="00180833">
        <w:rPr>
          <w:rFonts w:ascii="Times New Roman" w:hAnsi="Times New Roman" w:cs="Times New Roman"/>
          <w:color w:val="000000"/>
          <w:sz w:val="28"/>
          <w:szCs w:val="28"/>
        </w:rPr>
        <w:t>кондитерских</w:t>
      </w:r>
      <w:r w:rsidRPr="00180833">
        <w:rPr>
          <w:rStyle w:val="apple-converted-space"/>
          <w:rFonts w:ascii="Times New Roman" w:hAnsi="Times New Roman" w:cs="Times New Roman"/>
          <w:color w:val="000000"/>
          <w:sz w:val="28"/>
          <w:szCs w:val="28"/>
        </w:rPr>
        <w:t> </w:t>
      </w:r>
      <w:r w:rsidRPr="00180833">
        <w:rPr>
          <w:rFonts w:ascii="Times New Roman" w:hAnsi="Times New Roman" w:cs="Times New Roman"/>
          <w:color w:val="000000"/>
          <w:sz w:val="28"/>
          <w:szCs w:val="28"/>
        </w:rPr>
        <w:t>изделий</w:t>
      </w:r>
      <w:r w:rsidRPr="00180833">
        <w:rPr>
          <w:rFonts w:ascii="Times New Roman" w:hAnsi="Times New Roman" w:cs="Times New Roman"/>
        </w:rPr>
        <w:t xml:space="preserve"> </w:t>
      </w:r>
    </w:p>
    <w:p w14:paraId="1E214983" w14:textId="77777777" w:rsidR="00C00184" w:rsidRPr="00180833" w:rsidRDefault="00C00184" w:rsidP="00180833">
      <w:pPr>
        <w:pStyle w:val="ConsPlusNormal"/>
        <w:tabs>
          <w:tab w:val="left" w:pos="1134"/>
        </w:tabs>
        <w:ind w:firstLine="709"/>
        <w:jc w:val="both"/>
        <w:rPr>
          <w:rFonts w:ascii="Times New Roman" w:hAnsi="Times New Roman" w:cs="Times New Roman"/>
          <w:sz w:val="28"/>
          <w:szCs w:val="28"/>
        </w:rPr>
      </w:pPr>
      <w:r w:rsidRPr="00180833">
        <w:rPr>
          <w:rFonts w:ascii="Times New Roman" w:hAnsi="Times New Roman" w:cs="Times New Roman"/>
          <w:sz w:val="28"/>
          <w:szCs w:val="28"/>
        </w:rPr>
        <w:t xml:space="preserve">Каждое кондитерское изделие должно быть в индивидуальной упаковке. Маркировка продукта в индивидуальной упаковке должна соответствовать </w:t>
      </w:r>
      <w:r w:rsidRPr="002D215B">
        <w:rPr>
          <w:rFonts w:ascii="Times New Roman" w:hAnsi="Times New Roman" w:cs="Times New Roman"/>
          <w:spacing w:val="-6"/>
          <w:sz w:val="28"/>
          <w:szCs w:val="28"/>
        </w:rPr>
        <w:t>требованиям Технического регламента Таможенного союза «Пищевая продукция</w:t>
      </w:r>
      <w:r w:rsidRPr="00180833">
        <w:rPr>
          <w:rFonts w:ascii="Times New Roman" w:hAnsi="Times New Roman" w:cs="Times New Roman"/>
          <w:sz w:val="28"/>
          <w:szCs w:val="28"/>
        </w:rPr>
        <w:t xml:space="preserve"> в части ее маркировки» (ТР</w:t>
      </w:r>
      <w:r w:rsidR="002D215B">
        <w:rPr>
          <w:rFonts w:ascii="Times New Roman" w:hAnsi="Times New Roman" w:cs="Times New Roman"/>
          <w:sz w:val="28"/>
          <w:szCs w:val="28"/>
        </w:rPr>
        <w:t> </w:t>
      </w:r>
      <w:r w:rsidRPr="00180833">
        <w:rPr>
          <w:rFonts w:ascii="Times New Roman" w:hAnsi="Times New Roman" w:cs="Times New Roman"/>
          <w:sz w:val="28"/>
          <w:szCs w:val="28"/>
        </w:rPr>
        <w:t>ТС</w:t>
      </w:r>
      <w:r w:rsidR="002D215B">
        <w:rPr>
          <w:rFonts w:ascii="Times New Roman" w:hAnsi="Times New Roman" w:cs="Times New Roman"/>
          <w:sz w:val="28"/>
          <w:szCs w:val="28"/>
        </w:rPr>
        <w:t> </w:t>
      </w:r>
      <w:r w:rsidRPr="00180833">
        <w:rPr>
          <w:rFonts w:ascii="Times New Roman" w:hAnsi="Times New Roman" w:cs="Times New Roman"/>
          <w:sz w:val="28"/>
          <w:szCs w:val="28"/>
        </w:rPr>
        <w:t>022/2011). В состав подарка должна входить только свежая продукция. Вкус и запах должны быть свойственны основному составу компонентов с ярко выраженным вкусом и запахом, без горечи, затхлости, плесени. Не допускаются посторонние вкусы и запахи.</w:t>
      </w:r>
    </w:p>
    <w:p w14:paraId="7E0DD81D" w14:textId="77777777" w:rsidR="00C00184" w:rsidRDefault="00C00184" w:rsidP="00C00184">
      <w:pPr>
        <w:suppressAutoHyphens/>
        <w:ind w:firstLine="709"/>
        <w:jc w:val="both"/>
        <w:rPr>
          <w:sz w:val="28"/>
          <w:szCs w:val="28"/>
        </w:rPr>
      </w:pPr>
      <w:r w:rsidRPr="002D215B">
        <w:rPr>
          <w:spacing w:val="-4"/>
          <w:sz w:val="28"/>
          <w:szCs w:val="28"/>
        </w:rPr>
        <w:t>Форма кондитерских изделий должна быть правильная, соответствующая</w:t>
      </w:r>
      <w:r>
        <w:rPr>
          <w:sz w:val="28"/>
          <w:szCs w:val="28"/>
        </w:rPr>
        <w:t xml:space="preserve"> наименованию. Деформация кондитерских изделий не допускается.</w:t>
      </w:r>
    </w:p>
    <w:p w14:paraId="7428D335" w14:textId="77777777" w:rsidR="00C00184" w:rsidRDefault="00C00184" w:rsidP="00C00184">
      <w:pPr>
        <w:suppressAutoHyphens/>
        <w:ind w:firstLine="709"/>
        <w:jc w:val="both"/>
        <w:rPr>
          <w:sz w:val="28"/>
          <w:szCs w:val="28"/>
        </w:rPr>
      </w:pPr>
      <w:r>
        <w:rPr>
          <w:sz w:val="28"/>
          <w:szCs w:val="28"/>
        </w:rPr>
        <w:t>Конфеты, содержащие жиры, не должны иметь салистого, прогорклого или иного неприятного привкуса и послевкусия.</w:t>
      </w:r>
    </w:p>
    <w:p w14:paraId="5D3B9010" w14:textId="77777777" w:rsidR="00C00184" w:rsidRDefault="00C00184" w:rsidP="00C00184">
      <w:pPr>
        <w:suppressAutoHyphens/>
        <w:ind w:firstLine="709"/>
        <w:jc w:val="both"/>
        <w:rPr>
          <w:sz w:val="28"/>
          <w:szCs w:val="28"/>
        </w:rPr>
      </w:pPr>
      <w:r>
        <w:rPr>
          <w:sz w:val="28"/>
          <w:szCs w:val="28"/>
        </w:rPr>
        <w:t>Внешний вид: конфеты, глазированные шоколадной глазурью или шоколадом не должны иметь на лицевой поверхности «поседения» или повреждения.</w:t>
      </w:r>
    </w:p>
    <w:p w14:paraId="5112A0BC" w14:textId="77777777" w:rsidR="00C00184" w:rsidRDefault="00C00184" w:rsidP="00C00184">
      <w:pPr>
        <w:suppressAutoHyphens/>
        <w:ind w:firstLine="709"/>
        <w:jc w:val="both"/>
        <w:rPr>
          <w:sz w:val="28"/>
          <w:szCs w:val="28"/>
        </w:rPr>
      </w:pPr>
      <w:r>
        <w:rPr>
          <w:sz w:val="28"/>
          <w:szCs w:val="28"/>
        </w:rPr>
        <w:t>Конфеты должны быть покрыты глазурью ровным или слегка волнистым слоем или иметь рисунок на поверхности.</w:t>
      </w:r>
    </w:p>
    <w:p w14:paraId="52AD2DDA" w14:textId="77777777" w:rsidR="00C00184" w:rsidRDefault="00C00184" w:rsidP="00C00184">
      <w:pPr>
        <w:suppressAutoHyphens/>
        <w:ind w:firstLine="709"/>
        <w:jc w:val="both"/>
        <w:rPr>
          <w:sz w:val="28"/>
          <w:szCs w:val="28"/>
        </w:rPr>
      </w:pPr>
      <w:r>
        <w:rPr>
          <w:sz w:val="28"/>
          <w:szCs w:val="28"/>
        </w:rPr>
        <w:t>Не допускается отслоение глазури или шоколада при удалении упаковки. Не допускается просачивание конфетной массы, начинки или капель (пятен) жира на поверхность глазированной конфеты.</w:t>
      </w:r>
    </w:p>
    <w:p w14:paraId="58C4F111" w14:textId="77777777" w:rsidR="00C00184" w:rsidRDefault="00C00184" w:rsidP="00C00184">
      <w:pPr>
        <w:autoSpaceDE w:val="0"/>
        <w:autoSpaceDN w:val="0"/>
        <w:ind w:firstLine="709"/>
        <w:jc w:val="both"/>
        <w:rPr>
          <w:sz w:val="28"/>
          <w:szCs w:val="28"/>
        </w:rPr>
      </w:pPr>
      <w:r>
        <w:rPr>
          <w:sz w:val="28"/>
          <w:szCs w:val="28"/>
        </w:rPr>
        <w:t>Кондитерские изделия должны быть расфасованы и упакованы способом, позволяющим обеспечить сохранность потребительских свойств кондитерских изделий и их безопасность при хранении и транспортировке.</w:t>
      </w:r>
    </w:p>
    <w:p w14:paraId="1660F018" w14:textId="77777777" w:rsidR="00C00184" w:rsidRDefault="00C00184" w:rsidP="00C00184">
      <w:pPr>
        <w:ind w:firstLine="709"/>
        <w:jc w:val="both"/>
        <w:rPr>
          <w:sz w:val="28"/>
          <w:szCs w:val="28"/>
        </w:rPr>
      </w:pPr>
      <w:r>
        <w:rPr>
          <w:sz w:val="28"/>
          <w:szCs w:val="28"/>
        </w:rPr>
        <w:t>Набор кондитерских изделий должен быть упакован в прозрачный пакет и иметь вкладыш с указанием веса, состава, срока годности и даты изготовления.</w:t>
      </w:r>
    </w:p>
    <w:p w14:paraId="1FE7972C" w14:textId="77777777" w:rsidR="00C00184" w:rsidRPr="00B337CE" w:rsidRDefault="00C00184" w:rsidP="00C00184">
      <w:pPr>
        <w:ind w:firstLine="709"/>
        <w:jc w:val="both"/>
        <w:rPr>
          <w:sz w:val="28"/>
          <w:szCs w:val="28"/>
          <w:lang w:eastAsia="ar-SA"/>
        </w:rPr>
      </w:pPr>
      <w:r>
        <w:rPr>
          <w:sz w:val="28"/>
          <w:szCs w:val="28"/>
          <w:lang w:eastAsia="ar-SA"/>
        </w:rPr>
        <w:lastRenderedPageBreak/>
        <w:t>Остаточный срок годности кондитерских изделий на дату поставки должен составлять не менее 70 % от даты изготовления, указанной во вкладыше к набору.</w:t>
      </w:r>
      <w:r w:rsidR="00FA75E2">
        <w:rPr>
          <w:sz w:val="28"/>
          <w:szCs w:val="28"/>
          <w:lang w:eastAsia="ar-SA"/>
        </w:rPr>
        <w:t xml:space="preserve"> Дата изгото</w:t>
      </w:r>
      <w:r w:rsidR="00D668A8">
        <w:rPr>
          <w:sz w:val="28"/>
          <w:szCs w:val="28"/>
          <w:lang w:eastAsia="ar-SA"/>
        </w:rPr>
        <w:t>вления на вкладыше должна</w:t>
      </w:r>
      <w:r w:rsidR="00FA75E2">
        <w:rPr>
          <w:sz w:val="28"/>
          <w:szCs w:val="28"/>
          <w:lang w:eastAsia="ar-SA"/>
        </w:rPr>
        <w:t xml:space="preserve"> быть не ранее 2 (двух) месяцев до даты поставки. </w:t>
      </w:r>
    </w:p>
    <w:p w14:paraId="129F2D48" w14:textId="77777777" w:rsidR="008557FB" w:rsidRPr="00007CF6" w:rsidRDefault="00EF6849" w:rsidP="00007CF6">
      <w:pPr>
        <w:pStyle w:val="af1"/>
        <w:numPr>
          <w:ilvl w:val="0"/>
          <w:numId w:val="40"/>
        </w:numPr>
        <w:tabs>
          <w:tab w:val="left" w:pos="1134"/>
        </w:tabs>
        <w:suppressAutoHyphens/>
        <w:jc w:val="both"/>
        <w:rPr>
          <w:b/>
          <w:sz w:val="28"/>
          <w:szCs w:val="28"/>
        </w:rPr>
      </w:pPr>
      <w:r>
        <w:rPr>
          <w:b/>
          <w:sz w:val="28"/>
          <w:szCs w:val="28"/>
        </w:rPr>
        <w:t>Требования к Р</w:t>
      </w:r>
      <w:r w:rsidRPr="00EF6849">
        <w:rPr>
          <w:b/>
          <w:sz w:val="28"/>
          <w:szCs w:val="28"/>
        </w:rPr>
        <w:t>азвивающе</w:t>
      </w:r>
      <w:r>
        <w:rPr>
          <w:b/>
          <w:sz w:val="28"/>
          <w:szCs w:val="28"/>
        </w:rPr>
        <w:t>му</w:t>
      </w:r>
      <w:r w:rsidRPr="00EF6849">
        <w:rPr>
          <w:b/>
          <w:sz w:val="28"/>
          <w:szCs w:val="28"/>
        </w:rPr>
        <w:t xml:space="preserve"> конструктор</w:t>
      </w:r>
      <w:r>
        <w:rPr>
          <w:b/>
          <w:sz w:val="28"/>
          <w:szCs w:val="28"/>
        </w:rPr>
        <w:t>у</w:t>
      </w:r>
    </w:p>
    <w:p w14:paraId="7F98E2C4" w14:textId="6A1AE324" w:rsidR="0070577E" w:rsidRDefault="0000543D" w:rsidP="00305EEF">
      <w:pPr>
        <w:ind w:firstLine="709"/>
        <w:jc w:val="both"/>
        <w:rPr>
          <w:spacing w:val="-4"/>
          <w:sz w:val="28"/>
          <w:szCs w:val="28"/>
          <w:lang w:eastAsia="ar-SA"/>
        </w:rPr>
      </w:pPr>
      <w:r>
        <w:rPr>
          <w:spacing w:val="-4"/>
          <w:sz w:val="28"/>
          <w:szCs w:val="28"/>
          <w:lang w:eastAsia="ar-SA"/>
        </w:rPr>
        <w:t>Характеристика Развивающего конструктора</w:t>
      </w:r>
      <w:r w:rsidR="007433A0">
        <w:rPr>
          <w:spacing w:val="-4"/>
          <w:sz w:val="28"/>
          <w:szCs w:val="28"/>
          <w:lang w:eastAsia="ar-SA"/>
        </w:rPr>
        <w:t xml:space="preserve">: </w:t>
      </w:r>
      <w:r w:rsidR="007A1271">
        <w:rPr>
          <w:spacing w:val="-4"/>
          <w:sz w:val="28"/>
          <w:szCs w:val="28"/>
          <w:lang w:eastAsia="ar-SA"/>
        </w:rPr>
        <w:t xml:space="preserve">детский пластиковый конструктор в виде сборной модели </w:t>
      </w:r>
      <w:r w:rsidR="007A1271" w:rsidRPr="007A1271">
        <w:rPr>
          <w:spacing w:val="-4"/>
          <w:sz w:val="28"/>
          <w:szCs w:val="28"/>
          <w:lang w:eastAsia="ar-SA"/>
        </w:rPr>
        <w:t>почтовой машины АО «Почта России»</w:t>
      </w:r>
      <w:r w:rsidR="00655113">
        <w:rPr>
          <w:spacing w:val="-4"/>
          <w:sz w:val="28"/>
          <w:szCs w:val="28"/>
          <w:lang w:eastAsia="ar-SA"/>
        </w:rPr>
        <w:t>, предназначенный для самостоятельно</w:t>
      </w:r>
      <w:r w:rsidR="00F964CA">
        <w:rPr>
          <w:spacing w:val="-4"/>
          <w:sz w:val="28"/>
          <w:szCs w:val="28"/>
          <w:lang w:eastAsia="ar-SA"/>
        </w:rPr>
        <w:t>й</w:t>
      </w:r>
      <w:r w:rsidR="00655113">
        <w:rPr>
          <w:spacing w:val="-4"/>
          <w:sz w:val="28"/>
          <w:szCs w:val="28"/>
          <w:lang w:eastAsia="ar-SA"/>
        </w:rPr>
        <w:t xml:space="preserve"> сборки. </w:t>
      </w:r>
      <w:r w:rsidR="00E86F97">
        <w:rPr>
          <w:spacing w:val="-4"/>
          <w:sz w:val="28"/>
          <w:szCs w:val="28"/>
          <w:lang w:eastAsia="ar-SA"/>
        </w:rPr>
        <w:t xml:space="preserve">Развивающий конструктор состоит из набора пластиковых деталей </w:t>
      </w:r>
      <w:r w:rsidR="00535173">
        <w:rPr>
          <w:spacing w:val="-4"/>
          <w:sz w:val="28"/>
          <w:szCs w:val="28"/>
          <w:lang w:eastAsia="ar-SA"/>
        </w:rPr>
        <w:t xml:space="preserve">различной формы и размера, которые соединяются между собой с помощью винтовых соединений – </w:t>
      </w:r>
      <w:r w:rsidR="00C477D8">
        <w:rPr>
          <w:spacing w:val="-4"/>
          <w:sz w:val="28"/>
          <w:szCs w:val="28"/>
          <w:lang w:eastAsia="ar-SA"/>
        </w:rPr>
        <w:t>винтов</w:t>
      </w:r>
      <w:r w:rsidR="00535173">
        <w:rPr>
          <w:spacing w:val="-4"/>
          <w:sz w:val="28"/>
          <w:szCs w:val="28"/>
          <w:lang w:eastAsia="ar-SA"/>
        </w:rPr>
        <w:t>.</w:t>
      </w:r>
      <w:r w:rsidR="009965FC">
        <w:rPr>
          <w:spacing w:val="-4"/>
          <w:sz w:val="28"/>
          <w:szCs w:val="28"/>
          <w:lang w:eastAsia="ar-SA"/>
        </w:rPr>
        <w:t xml:space="preserve"> Винты вкручиваются непосредственно в посадочные отверстия корпуса.</w:t>
      </w:r>
      <w:r w:rsidR="00535173">
        <w:rPr>
          <w:spacing w:val="-4"/>
          <w:sz w:val="28"/>
          <w:szCs w:val="28"/>
          <w:lang w:eastAsia="ar-SA"/>
        </w:rPr>
        <w:t xml:space="preserve"> </w:t>
      </w:r>
      <w:r w:rsidR="00C43DBF">
        <w:rPr>
          <w:spacing w:val="-4"/>
          <w:sz w:val="28"/>
          <w:szCs w:val="28"/>
          <w:lang w:eastAsia="ar-SA"/>
        </w:rPr>
        <w:t>Для сборки используется пластиковая отв</w:t>
      </w:r>
      <w:r w:rsidR="00A239FD">
        <w:rPr>
          <w:spacing w:val="-4"/>
          <w:sz w:val="28"/>
          <w:szCs w:val="28"/>
          <w:lang w:eastAsia="ar-SA"/>
        </w:rPr>
        <w:t>ё</w:t>
      </w:r>
      <w:r w:rsidR="00C43DBF">
        <w:rPr>
          <w:spacing w:val="-4"/>
          <w:sz w:val="28"/>
          <w:szCs w:val="28"/>
          <w:lang w:eastAsia="ar-SA"/>
        </w:rPr>
        <w:t xml:space="preserve">ртка, входящая в комплект. </w:t>
      </w:r>
      <w:r w:rsidR="00513994">
        <w:rPr>
          <w:spacing w:val="-4"/>
          <w:sz w:val="28"/>
          <w:szCs w:val="28"/>
          <w:lang w:eastAsia="ar-SA"/>
        </w:rPr>
        <w:t>Развивающий конструктор должен состоять не менее</w:t>
      </w:r>
      <w:r w:rsidR="00577625">
        <w:rPr>
          <w:spacing w:val="-4"/>
          <w:sz w:val="28"/>
          <w:szCs w:val="28"/>
          <w:lang w:eastAsia="ar-SA"/>
        </w:rPr>
        <w:t>,</w:t>
      </w:r>
      <w:r w:rsidR="00513994">
        <w:rPr>
          <w:spacing w:val="-4"/>
          <w:sz w:val="28"/>
          <w:szCs w:val="28"/>
          <w:lang w:eastAsia="ar-SA"/>
        </w:rPr>
        <w:t xml:space="preserve"> чем из 6 (шести) деталей</w:t>
      </w:r>
      <w:r w:rsidR="004C6834">
        <w:rPr>
          <w:spacing w:val="-4"/>
          <w:sz w:val="28"/>
          <w:szCs w:val="28"/>
          <w:lang w:eastAsia="ar-SA"/>
        </w:rPr>
        <w:t xml:space="preserve"> и винтов в комплекте</w:t>
      </w:r>
      <w:r w:rsidR="00513994">
        <w:rPr>
          <w:spacing w:val="-4"/>
          <w:sz w:val="28"/>
          <w:szCs w:val="28"/>
          <w:lang w:eastAsia="ar-SA"/>
        </w:rPr>
        <w:t>. Перечень, геометрические параметры и конструктивное исполнение отдельных деталей определяются Подрядчиком самостоятельно.</w:t>
      </w:r>
      <w:r w:rsidR="005B4141">
        <w:rPr>
          <w:spacing w:val="-4"/>
          <w:sz w:val="28"/>
          <w:szCs w:val="28"/>
          <w:lang w:eastAsia="ar-SA"/>
        </w:rPr>
        <w:t xml:space="preserve"> Конструкция должна обеспечить многократную сборку и разборку. </w:t>
      </w:r>
      <w:r w:rsidR="00513994">
        <w:rPr>
          <w:spacing w:val="-4"/>
          <w:sz w:val="28"/>
          <w:szCs w:val="28"/>
          <w:lang w:eastAsia="ar-SA"/>
        </w:rPr>
        <w:t xml:space="preserve"> </w:t>
      </w:r>
      <w:r w:rsidR="00535173">
        <w:rPr>
          <w:spacing w:val="-4"/>
          <w:sz w:val="28"/>
          <w:szCs w:val="28"/>
          <w:lang w:eastAsia="ar-SA"/>
        </w:rPr>
        <w:t xml:space="preserve"> </w:t>
      </w:r>
    </w:p>
    <w:p w14:paraId="27408193" w14:textId="77777777" w:rsidR="003E422C" w:rsidRDefault="00776987" w:rsidP="00EB25C7">
      <w:pPr>
        <w:ind w:firstLine="709"/>
        <w:jc w:val="both"/>
        <w:rPr>
          <w:spacing w:val="-4"/>
          <w:sz w:val="28"/>
          <w:szCs w:val="28"/>
          <w:lang w:eastAsia="ar-SA"/>
        </w:rPr>
      </w:pPr>
      <w:r>
        <w:rPr>
          <w:spacing w:val="-4"/>
          <w:sz w:val="28"/>
          <w:szCs w:val="28"/>
          <w:lang w:eastAsia="ar-SA"/>
        </w:rPr>
        <w:t>Образец развивающего конструктора</w:t>
      </w:r>
      <w:r w:rsidR="005E1C78">
        <w:rPr>
          <w:spacing w:val="-4"/>
          <w:sz w:val="28"/>
          <w:szCs w:val="28"/>
          <w:lang w:eastAsia="ar-SA"/>
        </w:rPr>
        <w:t xml:space="preserve"> представлен на рис.3</w:t>
      </w:r>
      <w:r w:rsidR="005E1C78" w:rsidRPr="005E1C78">
        <w:rPr>
          <w:spacing w:val="-4"/>
          <w:sz w:val="28"/>
          <w:szCs w:val="28"/>
          <w:lang w:eastAsia="ar-SA"/>
        </w:rPr>
        <w:t>.</w:t>
      </w:r>
      <w:r w:rsidR="0070577E">
        <w:rPr>
          <w:spacing w:val="-4"/>
          <w:sz w:val="28"/>
          <w:szCs w:val="28"/>
          <w:lang w:eastAsia="ar-SA"/>
        </w:rPr>
        <w:t xml:space="preserve"> </w:t>
      </w:r>
      <w:r w:rsidR="0000543D">
        <w:rPr>
          <w:spacing w:val="-4"/>
          <w:sz w:val="28"/>
          <w:szCs w:val="28"/>
          <w:lang w:eastAsia="ar-SA"/>
        </w:rPr>
        <w:t xml:space="preserve"> </w:t>
      </w:r>
      <w:r w:rsidR="004876F5">
        <w:rPr>
          <w:spacing w:val="-4"/>
          <w:sz w:val="28"/>
          <w:szCs w:val="28"/>
          <w:lang w:eastAsia="ar-SA"/>
        </w:rPr>
        <w:t xml:space="preserve"> </w:t>
      </w:r>
    </w:p>
    <w:p w14:paraId="70B7AE5B" w14:textId="77777777" w:rsidR="00696DD7" w:rsidRPr="005409AD" w:rsidRDefault="003E422C" w:rsidP="00686C20">
      <w:pPr>
        <w:ind w:firstLine="709"/>
        <w:jc w:val="both"/>
        <w:rPr>
          <w:spacing w:val="-4"/>
          <w:sz w:val="28"/>
          <w:szCs w:val="28"/>
          <w:lang w:eastAsia="ar-SA"/>
        </w:rPr>
      </w:pPr>
      <w:r w:rsidRPr="005409AD">
        <w:rPr>
          <w:spacing w:val="-4"/>
          <w:sz w:val="28"/>
          <w:szCs w:val="28"/>
          <w:lang w:eastAsia="ar-SA"/>
        </w:rPr>
        <w:t xml:space="preserve">Размер </w:t>
      </w:r>
      <w:r w:rsidR="00B14A36" w:rsidRPr="005409AD">
        <w:rPr>
          <w:spacing w:val="-4"/>
          <w:sz w:val="28"/>
          <w:szCs w:val="28"/>
          <w:lang w:eastAsia="ar-SA"/>
        </w:rPr>
        <w:t>собранного развивающего конструктора (Почтовой машинки</w:t>
      </w:r>
      <w:r w:rsidRPr="005409AD">
        <w:rPr>
          <w:spacing w:val="-4"/>
          <w:sz w:val="28"/>
          <w:szCs w:val="28"/>
          <w:lang w:eastAsia="ar-SA"/>
        </w:rPr>
        <w:t>)</w:t>
      </w:r>
      <w:r w:rsidR="00E11471" w:rsidRPr="005409AD">
        <w:rPr>
          <w:spacing w:val="-4"/>
          <w:sz w:val="28"/>
          <w:szCs w:val="28"/>
          <w:lang w:eastAsia="ar-SA"/>
        </w:rPr>
        <w:t xml:space="preserve">: </w:t>
      </w:r>
      <w:r w:rsidR="00A91E2D" w:rsidRPr="005409AD">
        <w:rPr>
          <w:spacing w:val="-4"/>
          <w:sz w:val="28"/>
          <w:szCs w:val="28"/>
          <w:lang w:eastAsia="ar-SA"/>
        </w:rPr>
        <w:t>75 мм × 30 мм × 50 мм</w:t>
      </w:r>
      <w:r w:rsidR="00E11471" w:rsidRPr="005409AD">
        <w:rPr>
          <w:spacing w:val="-4"/>
          <w:sz w:val="28"/>
          <w:szCs w:val="28"/>
          <w:lang w:eastAsia="ar-SA"/>
        </w:rPr>
        <w:t xml:space="preserve"> (± 2 мм)</w:t>
      </w:r>
      <w:r w:rsidR="005409AD">
        <w:rPr>
          <w:spacing w:val="-4"/>
          <w:sz w:val="28"/>
          <w:szCs w:val="28"/>
          <w:lang w:eastAsia="ar-SA"/>
        </w:rPr>
        <w:t xml:space="preserve"> </w:t>
      </w:r>
      <w:r w:rsidR="00A91E2D" w:rsidRPr="005409AD">
        <w:rPr>
          <w:spacing w:val="-4"/>
          <w:sz w:val="28"/>
          <w:szCs w:val="28"/>
          <w:lang w:eastAsia="ar-SA"/>
        </w:rPr>
        <w:t xml:space="preserve"> </w:t>
      </w:r>
    </w:p>
    <w:p w14:paraId="51A8BD9D" w14:textId="77777777" w:rsidR="0081403C" w:rsidRDefault="00B14A36" w:rsidP="003E422C">
      <w:pPr>
        <w:ind w:firstLine="709"/>
        <w:jc w:val="both"/>
        <w:rPr>
          <w:spacing w:val="-4"/>
          <w:sz w:val="28"/>
          <w:szCs w:val="28"/>
          <w:lang w:eastAsia="ar-SA"/>
        </w:rPr>
      </w:pPr>
      <w:r>
        <w:rPr>
          <w:spacing w:val="-4"/>
          <w:sz w:val="28"/>
          <w:szCs w:val="28"/>
          <w:lang w:eastAsia="ar-SA"/>
        </w:rPr>
        <w:t>Материал Развивающего конструктора</w:t>
      </w:r>
      <w:r w:rsidR="00696DD7">
        <w:rPr>
          <w:spacing w:val="-4"/>
          <w:sz w:val="28"/>
          <w:szCs w:val="28"/>
          <w:lang w:eastAsia="ar-SA"/>
        </w:rPr>
        <w:t>:</w:t>
      </w:r>
      <w:r w:rsidR="00EB25C7">
        <w:rPr>
          <w:spacing w:val="-4"/>
          <w:sz w:val="28"/>
          <w:szCs w:val="28"/>
          <w:lang w:eastAsia="ar-SA"/>
        </w:rPr>
        <w:t xml:space="preserve"> Пластик</w:t>
      </w:r>
      <w:r w:rsidR="00696DD7">
        <w:rPr>
          <w:spacing w:val="-4"/>
          <w:sz w:val="28"/>
          <w:szCs w:val="28"/>
          <w:lang w:eastAsia="ar-SA"/>
        </w:rPr>
        <w:t>.</w:t>
      </w:r>
      <w:r w:rsidR="0081403C" w:rsidRPr="0081403C">
        <w:t xml:space="preserve"> </w:t>
      </w:r>
      <w:r w:rsidR="0081403C" w:rsidRPr="0081403C">
        <w:rPr>
          <w:spacing w:val="-4"/>
          <w:sz w:val="28"/>
          <w:szCs w:val="28"/>
          <w:lang w:eastAsia="ar-SA"/>
        </w:rPr>
        <w:t>Цветная, полноцветная поверхность, стойкая к истиранию</w:t>
      </w:r>
      <w:r w:rsidR="0081403C">
        <w:rPr>
          <w:spacing w:val="-4"/>
          <w:sz w:val="28"/>
          <w:szCs w:val="28"/>
          <w:lang w:eastAsia="ar-SA"/>
        </w:rPr>
        <w:t xml:space="preserve">. </w:t>
      </w:r>
      <w:r w:rsidR="0081403C" w:rsidRPr="0081403C">
        <w:rPr>
          <w:spacing w:val="-4"/>
          <w:sz w:val="28"/>
          <w:szCs w:val="28"/>
          <w:lang w:eastAsia="ar-SA"/>
        </w:rPr>
        <w:t>Без запаха, без липкости, без отслаивающихся элементов</w:t>
      </w:r>
      <w:r w:rsidR="0081403C">
        <w:rPr>
          <w:spacing w:val="-4"/>
          <w:sz w:val="28"/>
          <w:szCs w:val="28"/>
          <w:lang w:eastAsia="ar-SA"/>
        </w:rPr>
        <w:t xml:space="preserve">. </w:t>
      </w:r>
    </w:p>
    <w:p w14:paraId="517F00E2" w14:textId="77777777" w:rsidR="001711C1" w:rsidRDefault="001711C1" w:rsidP="001F6A7F">
      <w:pPr>
        <w:ind w:firstLine="709"/>
        <w:jc w:val="both"/>
        <w:rPr>
          <w:spacing w:val="-4"/>
          <w:sz w:val="28"/>
          <w:szCs w:val="28"/>
          <w:lang w:eastAsia="ar-SA"/>
        </w:rPr>
      </w:pPr>
      <w:r w:rsidRPr="001711C1">
        <w:rPr>
          <w:spacing w:val="-4"/>
          <w:sz w:val="28"/>
          <w:szCs w:val="28"/>
          <w:lang w:eastAsia="ar-SA"/>
        </w:rPr>
        <w:t>Материал к</w:t>
      </w:r>
      <w:r w:rsidR="00AD6A61">
        <w:rPr>
          <w:spacing w:val="-4"/>
          <w:sz w:val="28"/>
          <w:szCs w:val="28"/>
          <w:lang w:eastAsia="ar-SA"/>
        </w:rPr>
        <w:t>репёжного элемента (</w:t>
      </w:r>
      <w:r w:rsidR="00C477D8">
        <w:rPr>
          <w:spacing w:val="-4"/>
          <w:sz w:val="28"/>
          <w:szCs w:val="28"/>
          <w:lang w:eastAsia="ar-SA"/>
        </w:rPr>
        <w:t>винта</w:t>
      </w:r>
      <w:r w:rsidR="00AD6A61">
        <w:rPr>
          <w:spacing w:val="-4"/>
          <w:sz w:val="28"/>
          <w:szCs w:val="28"/>
          <w:lang w:eastAsia="ar-SA"/>
        </w:rPr>
        <w:t xml:space="preserve">): </w:t>
      </w:r>
      <w:r w:rsidRPr="001711C1">
        <w:rPr>
          <w:spacing w:val="-4"/>
          <w:sz w:val="28"/>
          <w:szCs w:val="28"/>
          <w:lang w:eastAsia="ar-SA"/>
        </w:rPr>
        <w:t>пластиковый или</w:t>
      </w:r>
      <w:r w:rsidR="00AD6A61">
        <w:rPr>
          <w:spacing w:val="-4"/>
          <w:sz w:val="28"/>
          <w:szCs w:val="28"/>
          <w:lang w:eastAsia="ar-SA"/>
        </w:rPr>
        <w:t xml:space="preserve"> полимерный материал</w:t>
      </w:r>
      <w:r w:rsidRPr="001711C1">
        <w:rPr>
          <w:spacing w:val="-4"/>
          <w:sz w:val="28"/>
          <w:szCs w:val="28"/>
          <w:lang w:eastAsia="ar-SA"/>
        </w:rPr>
        <w:t>.</w:t>
      </w:r>
      <w:r>
        <w:rPr>
          <w:spacing w:val="-4"/>
          <w:sz w:val="28"/>
          <w:szCs w:val="28"/>
          <w:lang w:eastAsia="ar-SA"/>
        </w:rPr>
        <w:t xml:space="preserve"> </w:t>
      </w:r>
      <w:r w:rsidRPr="001711C1">
        <w:rPr>
          <w:spacing w:val="-4"/>
          <w:sz w:val="28"/>
          <w:szCs w:val="28"/>
          <w:lang w:eastAsia="ar-SA"/>
        </w:rPr>
        <w:t>Диаметр</w:t>
      </w:r>
      <w:r w:rsidR="008A3324">
        <w:rPr>
          <w:spacing w:val="-4"/>
          <w:sz w:val="28"/>
          <w:szCs w:val="28"/>
          <w:lang w:eastAsia="ar-SA"/>
        </w:rPr>
        <w:t xml:space="preserve"> болта определяется подрядчиком самостоятельно, в зависимости от деления на элементы</w:t>
      </w:r>
      <w:r w:rsidR="001F6A7F">
        <w:rPr>
          <w:spacing w:val="-4"/>
          <w:sz w:val="28"/>
          <w:szCs w:val="28"/>
          <w:lang w:eastAsia="ar-SA"/>
        </w:rPr>
        <w:t xml:space="preserve">. </w:t>
      </w:r>
    </w:p>
    <w:p w14:paraId="1051B792" w14:textId="2D2A995D" w:rsidR="006774F9" w:rsidRDefault="00852A77" w:rsidP="001F6A7F">
      <w:pPr>
        <w:ind w:firstLine="709"/>
        <w:jc w:val="both"/>
        <w:rPr>
          <w:spacing w:val="-4"/>
          <w:sz w:val="28"/>
          <w:szCs w:val="28"/>
          <w:lang w:eastAsia="ar-SA"/>
        </w:rPr>
      </w:pPr>
      <w:r>
        <w:rPr>
          <w:spacing w:val="-4"/>
          <w:sz w:val="28"/>
          <w:szCs w:val="28"/>
          <w:lang w:eastAsia="ar-SA"/>
        </w:rPr>
        <w:t xml:space="preserve"> </w:t>
      </w:r>
      <w:r w:rsidR="00246705">
        <w:rPr>
          <w:spacing w:val="-4"/>
          <w:sz w:val="28"/>
          <w:szCs w:val="28"/>
          <w:lang w:eastAsia="ar-SA"/>
        </w:rPr>
        <w:t>Материал сборочно</w:t>
      </w:r>
      <w:r w:rsidR="00F97ECF">
        <w:rPr>
          <w:spacing w:val="-4"/>
          <w:sz w:val="28"/>
          <w:szCs w:val="28"/>
          <w:lang w:eastAsia="ar-SA"/>
        </w:rPr>
        <w:t>го</w:t>
      </w:r>
      <w:r w:rsidR="00246705">
        <w:rPr>
          <w:spacing w:val="-4"/>
          <w:sz w:val="28"/>
          <w:szCs w:val="28"/>
          <w:lang w:eastAsia="ar-SA"/>
        </w:rPr>
        <w:t xml:space="preserve"> инструмента (отв</w:t>
      </w:r>
      <w:r w:rsidR="00A239FD">
        <w:rPr>
          <w:spacing w:val="-4"/>
          <w:sz w:val="28"/>
          <w:szCs w:val="28"/>
          <w:lang w:eastAsia="ar-SA"/>
        </w:rPr>
        <w:t>ё</w:t>
      </w:r>
      <w:r w:rsidR="00246705">
        <w:rPr>
          <w:spacing w:val="-4"/>
          <w:sz w:val="28"/>
          <w:szCs w:val="28"/>
          <w:lang w:eastAsia="ar-SA"/>
        </w:rPr>
        <w:t>ртка): пластик</w:t>
      </w:r>
    </w:p>
    <w:p w14:paraId="29FC0ADF" w14:textId="76F4745F" w:rsidR="00246705" w:rsidRDefault="00246705" w:rsidP="001F6A7F">
      <w:pPr>
        <w:ind w:firstLine="709"/>
        <w:jc w:val="both"/>
        <w:rPr>
          <w:spacing w:val="-4"/>
          <w:sz w:val="28"/>
          <w:szCs w:val="28"/>
          <w:lang w:eastAsia="ar-SA"/>
        </w:rPr>
      </w:pPr>
      <w:r>
        <w:rPr>
          <w:spacing w:val="-4"/>
          <w:sz w:val="28"/>
          <w:szCs w:val="28"/>
          <w:lang w:eastAsia="ar-SA"/>
        </w:rPr>
        <w:t xml:space="preserve"> </w:t>
      </w:r>
      <w:r w:rsidR="006774F9" w:rsidRPr="006774F9">
        <w:rPr>
          <w:spacing w:val="-4"/>
          <w:sz w:val="28"/>
          <w:szCs w:val="28"/>
          <w:lang w:eastAsia="ar-SA"/>
        </w:rPr>
        <w:t>Упаковка: прозрачная пл</w:t>
      </w:r>
      <w:r w:rsidR="00A239FD">
        <w:rPr>
          <w:spacing w:val="-4"/>
          <w:sz w:val="28"/>
          <w:szCs w:val="28"/>
          <w:lang w:eastAsia="ar-SA"/>
        </w:rPr>
        <w:t>ё</w:t>
      </w:r>
      <w:r w:rsidR="006774F9" w:rsidRPr="006774F9">
        <w:rPr>
          <w:spacing w:val="-4"/>
          <w:sz w:val="28"/>
          <w:szCs w:val="28"/>
          <w:lang w:eastAsia="ar-SA"/>
        </w:rPr>
        <w:t>нка, материал: полипропилен</w:t>
      </w:r>
    </w:p>
    <w:p w14:paraId="4539D4A5" w14:textId="77777777" w:rsidR="00BB6426" w:rsidRDefault="00A22098" w:rsidP="003E422C">
      <w:pPr>
        <w:ind w:firstLine="709"/>
        <w:jc w:val="both"/>
        <w:rPr>
          <w:spacing w:val="-4"/>
          <w:sz w:val="28"/>
          <w:szCs w:val="28"/>
          <w:lang w:eastAsia="ar-SA"/>
        </w:rPr>
      </w:pPr>
      <w:r>
        <w:rPr>
          <w:spacing w:val="-4"/>
          <w:sz w:val="28"/>
          <w:szCs w:val="28"/>
          <w:lang w:eastAsia="ar-SA"/>
        </w:rPr>
        <w:t xml:space="preserve"> </w:t>
      </w:r>
      <w:r w:rsidR="0081403C" w:rsidRPr="0081403C">
        <w:rPr>
          <w:spacing w:val="-4"/>
          <w:sz w:val="28"/>
          <w:szCs w:val="28"/>
          <w:lang w:eastAsia="ar-SA"/>
        </w:rPr>
        <w:t xml:space="preserve">Работы </w:t>
      </w:r>
      <w:r w:rsidR="009E58B0">
        <w:rPr>
          <w:spacing w:val="-4"/>
          <w:sz w:val="28"/>
          <w:szCs w:val="28"/>
          <w:lang w:eastAsia="ar-SA"/>
        </w:rPr>
        <w:t>по изготовлению развивающего конструктора</w:t>
      </w:r>
      <w:r w:rsidR="005C146A">
        <w:rPr>
          <w:spacing w:val="-4"/>
          <w:sz w:val="28"/>
          <w:szCs w:val="28"/>
          <w:lang w:eastAsia="ar-SA"/>
        </w:rPr>
        <w:t xml:space="preserve"> </w:t>
      </w:r>
      <w:r w:rsidR="0081403C" w:rsidRPr="0081403C">
        <w:rPr>
          <w:spacing w:val="-4"/>
          <w:sz w:val="28"/>
          <w:szCs w:val="28"/>
          <w:lang w:eastAsia="ar-SA"/>
        </w:rPr>
        <w:t>выполняются на основании макетов продукции, передаваемых Заказчиком Подрядчику. Заказчик передает</w:t>
      </w:r>
      <w:r w:rsidR="00B25698">
        <w:rPr>
          <w:spacing w:val="-4"/>
          <w:sz w:val="28"/>
          <w:szCs w:val="28"/>
          <w:lang w:eastAsia="ar-SA"/>
        </w:rPr>
        <w:t xml:space="preserve"> макет Развивающего конструктора</w:t>
      </w:r>
      <w:r w:rsidR="0081403C">
        <w:rPr>
          <w:spacing w:val="-4"/>
          <w:sz w:val="28"/>
          <w:szCs w:val="28"/>
          <w:lang w:eastAsia="ar-SA"/>
        </w:rPr>
        <w:t xml:space="preserve"> </w:t>
      </w:r>
      <w:r w:rsidR="0081403C" w:rsidRPr="0081403C">
        <w:rPr>
          <w:spacing w:val="-4"/>
          <w:sz w:val="28"/>
          <w:szCs w:val="28"/>
          <w:lang w:eastAsia="ar-SA"/>
        </w:rPr>
        <w:t>Подрядчику в течение 1 (одного) рабочего дня с даты подписания договора в электронном виде по электронной почте, указанной в договоре</w:t>
      </w:r>
      <w:r w:rsidR="0081403C">
        <w:rPr>
          <w:spacing w:val="-4"/>
          <w:sz w:val="28"/>
          <w:szCs w:val="28"/>
          <w:lang w:eastAsia="ar-SA"/>
        </w:rPr>
        <w:t xml:space="preserve">. </w:t>
      </w:r>
    </w:p>
    <w:p w14:paraId="569F8A4B" w14:textId="77777777" w:rsidR="00C00184" w:rsidRPr="00823C03" w:rsidRDefault="0036694B" w:rsidP="00823C03">
      <w:pPr>
        <w:ind w:firstLine="709"/>
        <w:jc w:val="both"/>
        <w:rPr>
          <w:spacing w:val="-4"/>
          <w:sz w:val="28"/>
          <w:szCs w:val="28"/>
          <w:lang w:eastAsia="ar-SA"/>
        </w:rPr>
      </w:pPr>
      <w:r w:rsidRPr="0036694B">
        <w:rPr>
          <w:spacing w:val="-4"/>
          <w:sz w:val="28"/>
          <w:szCs w:val="28"/>
          <w:lang w:eastAsia="ar-SA"/>
        </w:rPr>
        <w:t>Изделие не должно иметь острых кромок, токсичных красителей, не должно вызывать аллергию при соприкосновении с кожей</w:t>
      </w:r>
      <w:r w:rsidR="00823C03">
        <w:rPr>
          <w:spacing w:val="-4"/>
          <w:sz w:val="28"/>
          <w:szCs w:val="28"/>
          <w:lang w:eastAsia="ar-SA"/>
        </w:rPr>
        <w:t>.</w:t>
      </w:r>
    </w:p>
    <w:p w14:paraId="41893C9B" w14:textId="77777777" w:rsidR="00C00184" w:rsidRDefault="00241324" w:rsidP="00C00184">
      <w:pPr>
        <w:autoSpaceDE w:val="0"/>
        <w:autoSpaceDN w:val="0"/>
        <w:ind w:firstLine="709"/>
        <w:jc w:val="both"/>
        <w:rPr>
          <w:sz w:val="28"/>
          <w:szCs w:val="28"/>
          <w:lang w:eastAsia="ar-SA"/>
        </w:rPr>
      </w:pPr>
      <w:r>
        <w:rPr>
          <w:sz w:val="28"/>
          <w:szCs w:val="28"/>
          <w:lang w:eastAsia="ar-SA"/>
        </w:rPr>
        <w:t>Развивающий конструктор</w:t>
      </w:r>
      <w:r w:rsidR="009971E5">
        <w:rPr>
          <w:sz w:val="28"/>
          <w:szCs w:val="28"/>
          <w:lang w:eastAsia="ar-SA"/>
        </w:rPr>
        <w:t xml:space="preserve"> </w:t>
      </w:r>
      <w:r>
        <w:rPr>
          <w:sz w:val="28"/>
          <w:szCs w:val="28"/>
          <w:lang w:eastAsia="ar-SA"/>
        </w:rPr>
        <w:t>должен</w:t>
      </w:r>
      <w:r w:rsidR="00C00184">
        <w:rPr>
          <w:sz w:val="28"/>
          <w:szCs w:val="28"/>
          <w:lang w:eastAsia="ar-SA"/>
        </w:rPr>
        <w:t xml:space="preserve"> быть изготовлен из экологически чистого материала, соответствовать требованиям действующего законодательства</w:t>
      </w:r>
      <w:r w:rsidR="00630A8C">
        <w:rPr>
          <w:sz w:val="28"/>
          <w:szCs w:val="28"/>
          <w:lang w:eastAsia="ar-SA"/>
        </w:rPr>
        <w:t xml:space="preserve"> Российской Федерации</w:t>
      </w:r>
      <w:r w:rsidR="00C00184">
        <w:rPr>
          <w:sz w:val="28"/>
          <w:szCs w:val="28"/>
          <w:lang w:eastAsia="ar-SA"/>
        </w:rPr>
        <w:t>, государственных стандартов, технических регламентов и иных нормативных актов, обязательных для данной группы товаров, в том числе соответствовать санитарным правилам и нормам.</w:t>
      </w:r>
    </w:p>
    <w:p w14:paraId="48E6EC96" w14:textId="4D0466A1" w:rsidR="00C00184" w:rsidRDefault="00583BC7" w:rsidP="00C00184">
      <w:pPr>
        <w:autoSpaceDE w:val="0"/>
        <w:autoSpaceDN w:val="0"/>
        <w:ind w:firstLine="709"/>
        <w:jc w:val="both"/>
        <w:rPr>
          <w:sz w:val="28"/>
          <w:szCs w:val="28"/>
          <w:lang w:eastAsia="ar-SA"/>
        </w:rPr>
      </w:pPr>
      <w:r>
        <w:rPr>
          <w:spacing w:val="-4"/>
          <w:sz w:val="28"/>
          <w:szCs w:val="28"/>
          <w:lang w:eastAsia="ar-SA"/>
        </w:rPr>
        <w:t>Развивающий конструктор</w:t>
      </w:r>
      <w:r w:rsidR="00F1766C">
        <w:rPr>
          <w:sz w:val="28"/>
          <w:szCs w:val="28"/>
          <w:lang w:eastAsia="ar-SA"/>
        </w:rPr>
        <w:t xml:space="preserve"> долж</w:t>
      </w:r>
      <w:r w:rsidR="00FB118D">
        <w:rPr>
          <w:sz w:val="28"/>
          <w:szCs w:val="28"/>
          <w:lang w:eastAsia="ar-SA"/>
        </w:rPr>
        <w:t>е</w:t>
      </w:r>
      <w:r w:rsidR="00F1766C">
        <w:rPr>
          <w:sz w:val="28"/>
          <w:szCs w:val="28"/>
          <w:lang w:eastAsia="ar-SA"/>
        </w:rPr>
        <w:t>н</w:t>
      </w:r>
      <w:r w:rsidR="00C00184">
        <w:rPr>
          <w:sz w:val="28"/>
          <w:szCs w:val="28"/>
          <w:lang w:eastAsia="ar-SA"/>
        </w:rPr>
        <w:t xml:space="preserve"> иметь сертификаты или санитарно-гигиенические заключения и иные документы, подтверждающие </w:t>
      </w:r>
      <w:r w:rsidR="0095206C">
        <w:rPr>
          <w:sz w:val="28"/>
          <w:szCs w:val="28"/>
          <w:lang w:eastAsia="ar-SA"/>
        </w:rPr>
        <w:t>его</w:t>
      </w:r>
      <w:r w:rsidR="00C00184">
        <w:rPr>
          <w:sz w:val="28"/>
          <w:szCs w:val="28"/>
          <w:lang w:eastAsia="ar-SA"/>
        </w:rPr>
        <w:t xml:space="preserve"> качество, оформленные в соответствии с законодательством Российской Федерации </w:t>
      </w:r>
      <w:r w:rsidR="002D215B">
        <w:rPr>
          <w:sz w:val="28"/>
          <w:szCs w:val="28"/>
          <w:lang w:eastAsia="ar-SA"/>
        </w:rPr>
        <w:br/>
      </w:r>
      <w:r w:rsidR="00C00184">
        <w:rPr>
          <w:sz w:val="28"/>
          <w:szCs w:val="28"/>
          <w:lang w:eastAsia="ar-SA"/>
        </w:rPr>
        <w:t>и обязательные для данной группы товаров.</w:t>
      </w:r>
      <w:r w:rsidR="00801E10">
        <w:rPr>
          <w:sz w:val="28"/>
          <w:szCs w:val="28"/>
          <w:lang w:eastAsia="ar-SA"/>
        </w:rPr>
        <w:t xml:space="preserve"> </w:t>
      </w:r>
    </w:p>
    <w:p w14:paraId="5E0F0E02" w14:textId="52A1CB7C" w:rsidR="00C00184" w:rsidRDefault="00C0593D" w:rsidP="00231A0F">
      <w:pPr>
        <w:autoSpaceDE w:val="0"/>
        <w:autoSpaceDN w:val="0"/>
        <w:ind w:firstLine="709"/>
        <w:jc w:val="both"/>
        <w:rPr>
          <w:sz w:val="28"/>
          <w:szCs w:val="28"/>
          <w:lang w:eastAsia="ar-SA"/>
        </w:rPr>
      </w:pPr>
      <w:r>
        <w:rPr>
          <w:sz w:val="28"/>
          <w:szCs w:val="28"/>
          <w:lang w:eastAsia="ar-SA"/>
        </w:rPr>
        <w:lastRenderedPageBreak/>
        <w:t>Развивающий конструктор</w:t>
      </w:r>
      <w:r w:rsidR="00FB118D">
        <w:rPr>
          <w:sz w:val="28"/>
          <w:szCs w:val="28"/>
          <w:lang w:eastAsia="ar-SA"/>
        </w:rPr>
        <w:t xml:space="preserve"> должен</w:t>
      </w:r>
      <w:r w:rsidR="00AA036B">
        <w:rPr>
          <w:sz w:val="28"/>
          <w:szCs w:val="28"/>
          <w:lang w:eastAsia="ar-SA"/>
        </w:rPr>
        <w:t xml:space="preserve"> быть </w:t>
      </w:r>
      <w:r w:rsidR="00175818">
        <w:rPr>
          <w:sz w:val="28"/>
          <w:szCs w:val="28"/>
          <w:lang w:eastAsia="ar-SA"/>
        </w:rPr>
        <w:t>безопасн</w:t>
      </w:r>
      <w:r w:rsidR="00577625">
        <w:rPr>
          <w:sz w:val="28"/>
          <w:szCs w:val="28"/>
          <w:lang w:eastAsia="ar-SA"/>
        </w:rPr>
        <w:t>ым</w:t>
      </w:r>
      <w:r w:rsidR="00C00184">
        <w:rPr>
          <w:sz w:val="28"/>
          <w:szCs w:val="28"/>
          <w:lang w:eastAsia="ar-SA"/>
        </w:rPr>
        <w:t xml:space="preserve"> для здоровья человека.</w:t>
      </w:r>
      <w:r>
        <w:rPr>
          <w:sz w:val="28"/>
          <w:szCs w:val="28"/>
          <w:lang w:eastAsia="ar-SA"/>
        </w:rPr>
        <w:t xml:space="preserve"> </w:t>
      </w:r>
    </w:p>
    <w:p w14:paraId="02994290" w14:textId="77777777" w:rsidR="00AF00D9" w:rsidRDefault="00C00184" w:rsidP="00333848">
      <w:pPr>
        <w:autoSpaceDE w:val="0"/>
        <w:autoSpaceDN w:val="0"/>
        <w:ind w:firstLine="709"/>
        <w:jc w:val="both"/>
        <w:rPr>
          <w:sz w:val="28"/>
          <w:szCs w:val="28"/>
          <w:lang w:eastAsia="ar-SA"/>
        </w:rPr>
      </w:pPr>
      <w:r>
        <w:rPr>
          <w:sz w:val="28"/>
          <w:szCs w:val="28"/>
          <w:lang w:eastAsia="ar-SA"/>
        </w:rPr>
        <w:t>Условия хранения и маркировка должны соответствовать рекомендациям завода-производителя.</w:t>
      </w:r>
      <w:r w:rsidR="00A25F8C">
        <w:rPr>
          <w:sz w:val="28"/>
          <w:szCs w:val="28"/>
          <w:lang w:eastAsia="ar-SA"/>
        </w:rPr>
        <w:t xml:space="preserve"> Упаковка должна иметь вкладыш с возрастным ограничением «Не предназначено для детей младше 3 лет. Содержит мелкие детали». </w:t>
      </w:r>
    </w:p>
    <w:p w14:paraId="4C9B4E00" w14:textId="77777777" w:rsidR="00AF00D9" w:rsidRDefault="00AF00D9" w:rsidP="00C00184">
      <w:pPr>
        <w:autoSpaceDE w:val="0"/>
        <w:autoSpaceDN w:val="0"/>
        <w:ind w:firstLine="709"/>
        <w:jc w:val="both"/>
        <w:rPr>
          <w:sz w:val="28"/>
          <w:szCs w:val="28"/>
          <w:lang w:eastAsia="ar-SA"/>
        </w:rPr>
      </w:pPr>
    </w:p>
    <w:p w14:paraId="7D0C3EF9" w14:textId="77777777" w:rsidR="00AF00D9" w:rsidRDefault="00AF00D9" w:rsidP="00C00184">
      <w:pPr>
        <w:autoSpaceDE w:val="0"/>
        <w:autoSpaceDN w:val="0"/>
        <w:ind w:firstLine="709"/>
        <w:jc w:val="both"/>
        <w:rPr>
          <w:sz w:val="28"/>
          <w:szCs w:val="28"/>
          <w:lang w:eastAsia="ar-SA"/>
        </w:rPr>
      </w:pPr>
      <w:r>
        <w:rPr>
          <w:sz w:val="28"/>
          <w:szCs w:val="28"/>
          <w:lang w:eastAsia="ar-SA"/>
        </w:rPr>
        <w:t xml:space="preserve">                     </w:t>
      </w:r>
      <w:r w:rsidR="001D6051">
        <w:rPr>
          <w:sz w:val="28"/>
          <w:szCs w:val="28"/>
          <w:lang w:eastAsia="ar-SA"/>
        </w:rPr>
        <w:t xml:space="preserve"> </w:t>
      </w:r>
      <w:r>
        <w:rPr>
          <w:sz w:val="28"/>
          <w:szCs w:val="28"/>
          <w:lang w:eastAsia="ar-SA"/>
        </w:rPr>
        <w:t xml:space="preserve">                          </w:t>
      </w:r>
      <w:r w:rsidR="00ED6EA6">
        <w:rPr>
          <w:sz w:val="28"/>
          <w:szCs w:val="28"/>
          <w:lang w:eastAsia="ar-SA"/>
        </w:rPr>
        <w:t xml:space="preserve">  </w:t>
      </w:r>
    </w:p>
    <w:p w14:paraId="59D8D9A8" w14:textId="77777777" w:rsidR="00F865DC" w:rsidRDefault="00F865DC" w:rsidP="00AF00D9">
      <w:pPr>
        <w:autoSpaceDE w:val="0"/>
        <w:autoSpaceDN w:val="0"/>
        <w:ind w:firstLine="709"/>
        <w:jc w:val="center"/>
        <w:rPr>
          <w:noProof/>
        </w:rPr>
      </w:pPr>
    </w:p>
    <w:p w14:paraId="6F22DDF7" w14:textId="77777777" w:rsidR="00ED6EA6" w:rsidRDefault="00ED6EA6" w:rsidP="00AF00D9">
      <w:pPr>
        <w:autoSpaceDE w:val="0"/>
        <w:autoSpaceDN w:val="0"/>
        <w:ind w:firstLine="709"/>
        <w:jc w:val="center"/>
        <w:rPr>
          <w:snapToGrid w:val="0"/>
          <w:color w:val="000000"/>
          <w:w w:val="0"/>
          <w:sz w:val="0"/>
          <w:szCs w:val="0"/>
          <w:u w:color="000000"/>
          <w:bdr w:val="none" w:sz="0" w:space="0" w:color="000000"/>
          <w:shd w:val="clear" w:color="000000" w:fill="000000"/>
          <w:lang w:val="x-none" w:eastAsia="x-none" w:bidi="x-none"/>
        </w:rPr>
      </w:pPr>
      <w:r w:rsidRPr="00ED6EA6">
        <w:rPr>
          <w:noProof/>
        </w:rPr>
        <w:drawing>
          <wp:inline distT="0" distB="0" distL="0" distR="0" wp14:anchorId="6C4E494B" wp14:editId="125EB603">
            <wp:extent cx="2019044" cy="1714279"/>
            <wp:effectExtent l="0" t="0" r="635" b="635"/>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2"/>
                    <a:srcRect t="6909"/>
                    <a:stretch/>
                  </pic:blipFill>
                  <pic:spPr bwMode="auto">
                    <a:xfrm>
                      <a:off x="0" y="0"/>
                      <a:ext cx="2045781" cy="1736980"/>
                    </a:xfrm>
                    <a:prstGeom prst="rect">
                      <a:avLst/>
                    </a:prstGeom>
                    <a:ln>
                      <a:noFill/>
                    </a:ln>
                    <a:extLst>
                      <a:ext uri="{53640926-AAD7-44D8-BBD7-CCE9431645EC}">
                        <a14:shadowObscured xmlns:a14="http://schemas.microsoft.com/office/drawing/2010/main"/>
                      </a:ext>
                    </a:extLst>
                  </pic:spPr>
                </pic:pic>
              </a:graphicData>
            </a:graphic>
          </wp:inline>
        </w:drawing>
      </w:r>
      <w:r w:rsidR="00190A0F" w:rsidRPr="00190A0F">
        <w:rPr>
          <w:noProof/>
        </w:rPr>
        <w:t xml:space="preserve"> </w:t>
      </w:r>
      <w:r>
        <w:rPr>
          <w:noProof/>
        </w:rPr>
        <w:drawing>
          <wp:inline distT="0" distB="0" distL="0" distR="0" wp14:anchorId="56795CFE" wp14:editId="08F15631">
            <wp:extent cx="2372071" cy="1532531"/>
            <wp:effectExtent l="0" t="0" r="0" b="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2382372" cy="1539186"/>
                    </a:xfrm>
                    <a:prstGeom prst="rect">
                      <a:avLst/>
                    </a:prstGeom>
                    <a:noFill/>
                  </pic:spPr>
                </pic:pic>
              </a:graphicData>
            </a:graphic>
          </wp:inline>
        </w:drawing>
      </w:r>
      <w:r w:rsidRPr="00ED6EA6">
        <w:rPr>
          <w:snapToGrid w:val="0"/>
          <w:color w:val="000000"/>
          <w:w w:val="0"/>
          <w:sz w:val="0"/>
          <w:szCs w:val="0"/>
          <w:u w:color="000000"/>
          <w:bdr w:val="none" w:sz="0" w:space="0" w:color="000000"/>
          <w:shd w:val="clear" w:color="000000" w:fill="000000"/>
          <w:lang w:val="x-none" w:eastAsia="x-none" w:bidi="x-none"/>
        </w:rPr>
        <w:t xml:space="preserve"> </w:t>
      </w:r>
    </w:p>
    <w:p w14:paraId="27AA4810" w14:textId="77777777" w:rsidR="00AF00D9" w:rsidRDefault="00ED6EA6" w:rsidP="00AF00D9">
      <w:pPr>
        <w:autoSpaceDE w:val="0"/>
        <w:autoSpaceDN w:val="0"/>
        <w:ind w:firstLine="709"/>
        <w:jc w:val="center"/>
        <w:rPr>
          <w:sz w:val="28"/>
          <w:szCs w:val="28"/>
          <w:lang w:eastAsia="ar-SA"/>
        </w:rPr>
      </w:pPr>
      <w:r w:rsidRPr="00ED6EA6">
        <w:rPr>
          <w:noProof/>
        </w:rPr>
        <w:drawing>
          <wp:inline distT="0" distB="0" distL="0" distR="0" wp14:anchorId="2D844814" wp14:editId="46CDFC89">
            <wp:extent cx="2043485" cy="2041022"/>
            <wp:effectExtent l="0" t="0" r="0" b="0"/>
            <wp:docPr id="4" name="Рисунок 4" descr="\\main.russianpost.ru\R00\R00ASTRA\ДУП\Внутренние коммуникации\Корпоративная культура\! Закупки\Беляк\Папулина\Новогодние подарки\Договор 2026\Буханка\Буханка.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main.russianpost.ru\R00\R00ASTRA\ДУП\Внутренние коммуникации\Корпоративная культура\! Закупки\Беляк\Папулина\Новогодние подарки\Договор 2026\Буханка\Буханка.jpg"/>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2045262" cy="2042797"/>
                    </a:xfrm>
                    <a:prstGeom prst="rect">
                      <a:avLst/>
                    </a:prstGeom>
                    <a:noFill/>
                    <a:ln>
                      <a:noFill/>
                    </a:ln>
                  </pic:spPr>
                </pic:pic>
              </a:graphicData>
            </a:graphic>
          </wp:inline>
        </w:drawing>
      </w:r>
    </w:p>
    <w:p w14:paraId="4A9B670D" w14:textId="77777777" w:rsidR="00655303" w:rsidRDefault="007743B8" w:rsidP="00DC66B1">
      <w:pPr>
        <w:ind w:left="708"/>
        <w:jc w:val="center"/>
        <w:rPr>
          <w:lang w:eastAsia="ar-SA"/>
        </w:rPr>
      </w:pPr>
      <w:r>
        <w:rPr>
          <w:lang w:eastAsia="ar-SA"/>
        </w:rPr>
        <w:t>Рис. 3. Образец Развивающего конструктора</w:t>
      </w:r>
    </w:p>
    <w:p w14:paraId="46CD4460" w14:textId="77777777" w:rsidR="00655303" w:rsidRDefault="00655303" w:rsidP="00D70E03">
      <w:pPr>
        <w:ind w:left="708"/>
        <w:jc w:val="center"/>
        <w:rPr>
          <w:lang w:eastAsia="ar-SA"/>
        </w:rPr>
      </w:pPr>
    </w:p>
    <w:p w14:paraId="4BC4EADF" w14:textId="77777777" w:rsidR="002D747B" w:rsidRPr="00271044" w:rsidRDefault="00EB714B" w:rsidP="00271044">
      <w:pPr>
        <w:spacing w:after="160" w:line="259" w:lineRule="auto"/>
        <w:rPr>
          <w:sz w:val="28"/>
          <w:szCs w:val="28"/>
          <w:lang w:eastAsia="ar-SA"/>
        </w:rPr>
      </w:pPr>
      <w:r>
        <w:rPr>
          <w:sz w:val="28"/>
          <w:szCs w:val="28"/>
          <w:lang w:eastAsia="ar-SA"/>
        </w:rPr>
        <w:br w:type="page"/>
      </w:r>
      <w:bookmarkEnd w:id="0"/>
    </w:p>
    <w:p w14:paraId="5C73383D" w14:textId="6EDA5A38" w:rsidR="00627D1B" w:rsidRDefault="002D747B" w:rsidP="00627D1B">
      <w:pPr>
        <w:pStyle w:val="af1"/>
        <w:numPr>
          <w:ilvl w:val="0"/>
          <w:numId w:val="40"/>
        </w:numPr>
        <w:jc w:val="both"/>
        <w:rPr>
          <w:b/>
          <w:spacing w:val="-4"/>
          <w:sz w:val="28"/>
          <w:szCs w:val="28"/>
        </w:rPr>
      </w:pPr>
      <w:r w:rsidRPr="002D747B">
        <w:rPr>
          <w:b/>
          <w:spacing w:val="-4"/>
          <w:sz w:val="28"/>
          <w:szCs w:val="28"/>
        </w:rPr>
        <w:lastRenderedPageBreak/>
        <w:t xml:space="preserve">Требования к </w:t>
      </w:r>
      <w:r w:rsidR="00D7534A" w:rsidRPr="00D7534A">
        <w:rPr>
          <w:b/>
          <w:spacing w:val="-4"/>
          <w:sz w:val="28"/>
          <w:szCs w:val="28"/>
        </w:rPr>
        <w:t>объ</w:t>
      </w:r>
      <w:r w:rsidR="00B42153">
        <w:rPr>
          <w:b/>
          <w:spacing w:val="-4"/>
          <w:sz w:val="28"/>
          <w:szCs w:val="28"/>
        </w:rPr>
        <w:t>ё</w:t>
      </w:r>
      <w:r w:rsidR="00D7534A" w:rsidRPr="00D7534A">
        <w:rPr>
          <w:b/>
          <w:spacing w:val="-4"/>
          <w:sz w:val="28"/>
          <w:szCs w:val="28"/>
        </w:rPr>
        <w:t>мны</w:t>
      </w:r>
      <w:r w:rsidR="00D7534A">
        <w:rPr>
          <w:b/>
          <w:spacing w:val="-4"/>
          <w:sz w:val="28"/>
          <w:szCs w:val="28"/>
        </w:rPr>
        <w:t>м</w:t>
      </w:r>
      <w:r w:rsidR="00D7534A" w:rsidRPr="00D7534A">
        <w:rPr>
          <w:b/>
          <w:spacing w:val="-4"/>
          <w:sz w:val="28"/>
          <w:szCs w:val="28"/>
        </w:rPr>
        <w:t xml:space="preserve"> 3-Д накле</w:t>
      </w:r>
      <w:r w:rsidR="00D7534A">
        <w:rPr>
          <w:b/>
          <w:spacing w:val="-4"/>
          <w:sz w:val="28"/>
          <w:szCs w:val="28"/>
        </w:rPr>
        <w:t xml:space="preserve">йкам </w:t>
      </w:r>
    </w:p>
    <w:p w14:paraId="4B416416" w14:textId="26D2BE76" w:rsidR="005C146A" w:rsidRDefault="00C42AE9" w:rsidP="002149FE">
      <w:pPr>
        <w:ind w:firstLine="360"/>
        <w:jc w:val="both"/>
        <w:rPr>
          <w:spacing w:val="-4"/>
          <w:sz w:val="28"/>
          <w:szCs w:val="28"/>
        </w:rPr>
      </w:pPr>
      <w:r>
        <w:rPr>
          <w:spacing w:val="-4"/>
          <w:sz w:val="28"/>
          <w:szCs w:val="28"/>
        </w:rPr>
        <w:t>В НДП должн</w:t>
      </w:r>
      <w:r w:rsidR="0030058C">
        <w:rPr>
          <w:spacing w:val="-4"/>
          <w:sz w:val="28"/>
          <w:szCs w:val="28"/>
        </w:rPr>
        <w:t xml:space="preserve">ы входить </w:t>
      </w:r>
      <w:r w:rsidR="00675427">
        <w:rPr>
          <w:spacing w:val="-4"/>
          <w:sz w:val="28"/>
          <w:szCs w:val="28"/>
        </w:rPr>
        <w:t xml:space="preserve">объёмная наклейка 3-Д </w:t>
      </w:r>
      <w:r w:rsidR="00627D1B">
        <w:rPr>
          <w:spacing w:val="-4"/>
          <w:sz w:val="28"/>
          <w:szCs w:val="28"/>
        </w:rPr>
        <w:t>в виде</w:t>
      </w:r>
      <w:r w:rsidR="00C776EC">
        <w:rPr>
          <w:spacing w:val="-4"/>
          <w:sz w:val="28"/>
          <w:szCs w:val="28"/>
        </w:rPr>
        <w:t xml:space="preserve"> (форме)</w:t>
      </w:r>
      <w:r w:rsidR="0030058C">
        <w:rPr>
          <w:spacing w:val="-4"/>
          <w:sz w:val="28"/>
          <w:szCs w:val="28"/>
        </w:rPr>
        <w:t xml:space="preserve"> </w:t>
      </w:r>
      <w:r w:rsidR="00A13B0E">
        <w:rPr>
          <w:spacing w:val="-4"/>
          <w:sz w:val="28"/>
          <w:szCs w:val="28"/>
        </w:rPr>
        <w:t>корпоративного</w:t>
      </w:r>
      <w:r w:rsidR="00675427">
        <w:rPr>
          <w:spacing w:val="-4"/>
          <w:sz w:val="28"/>
          <w:szCs w:val="28"/>
        </w:rPr>
        <w:t xml:space="preserve"> героя АО «Почта России» - </w:t>
      </w:r>
      <w:r w:rsidR="008108AA">
        <w:rPr>
          <w:spacing w:val="-4"/>
          <w:sz w:val="28"/>
          <w:szCs w:val="28"/>
        </w:rPr>
        <w:t>Марк</w:t>
      </w:r>
      <w:r w:rsidR="00356935">
        <w:rPr>
          <w:spacing w:val="-4"/>
          <w:sz w:val="28"/>
          <w:szCs w:val="28"/>
        </w:rPr>
        <w:t>а</w:t>
      </w:r>
      <w:r>
        <w:rPr>
          <w:spacing w:val="-4"/>
          <w:sz w:val="28"/>
          <w:szCs w:val="28"/>
        </w:rPr>
        <w:t>.</w:t>
      </w:r>
      <w:r w:rsidR="00A41F8D">
        <w:rPr>
          <w:spacing w:val="-4"/>
          <w:sz w:val="28"/>
          <w:szCs w:val="28"/>
        </w:rPr>
        <w:t xml:space="preserve"> Объ</w:t>
      </w:r>
      <w:r w:rsidR="00B42153">
        <w:rPr>
          <w:spacing w:val="-4"/>
          <w:sz w:val="28"/>
          <w:szCs w:val="28"/>
        </w:rPr>
        <w:t>ё</w:t>
      </w:r>
      <w:r w:rsidR="00A41F8D">
        <w:rPr>
          <w:spacing w:val="-4"/>
          <w:sz w:val="28"/>
          <w:szCs w:val="28"/>
        </w:rPr>
        <w:t>мная 3</w:t>
      </w:r>
      <w:r w:rsidR="00356935">
        <w:rPr>
          <w:spacing w:val="-4"/>
          <w:sz w:val="28"/>
          <w:szCs w:val="28"/>
        </w:rPr>
        <w:t xml:space="preserve">-Д наклейка состоит из </w:t>
      </w:r>
      <w:r w:rsidR="00A41F8D">
        <w:rPr>
          <w:spacing w:val="-4"/>
          <w:sz w:val="28"/>
          <w:szCs w:val="28"/>
        </w:rPr>
        <w:t>элементов, предназначенных для послойной сборки фигурки. Сборка осуществляется пут</w:t>
      </w:r>
      <w:r w:rsidR="00B42153">
        <w:rPr>
          <w:spacing w:val="-4"/>
          <w:sz w:val="28"/>
          <w:szCs w:val="28"/>
        </w:rPr>
        <w:t>ё</w:t>
      </w:r>
      <w:r w:rsidR="00A41F8D">
        <w:rPr>
          <w:spacing w:val="-4"/>
          <w:sz w:val="28"/>
          <w:szCs w:val="28"/>
        </w:rPr>
        <w:t>м последовательного соединения и наклеивания элементов друг на друга без применения дополнительных инструментов.</w:t>
      </w:r>
      <w:r w:rsidR="00B76BF4">
        <w:rPr>
          <w:spacing w:val="-4"/>
          <w:sz w:val="28"/>
          <w:szCs w:val="28"/>
        </w:rPr>
        <w:t xml:space="preserve"> После сборки должна получится объ</w:t>
      </w:r>
      <w:r w:rsidR="00B42153">
        <w:rPr>
          <w:spacing w:val="-4"/>
          <w:sz w:val="28"/>
          <w:szCs w:val="28"/>
        </w:rPr>
        <w:t>ё</w:t>
      </w:r>
      <w:r w:rsidR="00B76BF4">
        <w:rPr>
          <w:spacing w:val="-4"/>
          <w:sz w:val="28"/>
          <w:szCs w:val="28"/>
        </w:rPr>
        <w:t>мная выпуклая фигурка</w:t>
      </w:r>
      <w:r w:rsidR="007C164E">
        <w:rPr>
          <w:spacing w:val="-4"/>
          <w:sz w:val="28"/>
          <w:szCs w:val="28"/>
        </w:rPr>
        <w:t xml:space="preserve"> и иметь</w:t>
      </w:r>
      <w:r w:rsidR="007C164E" w:rsidRPr="007C164E">
        <w:rPr>
          <w:spacing w:val="-4"/>
          <w:sz w:val="28"/>
          <w:szCs w:val="28"/>
        </w:rPr>
        <w:t xml:space="preserve"> крепление в виде декоративного шнурка</w:t>
      </w:r>
      <w:r w:rsidR="007C164E">
        <w:rPr>
          <w:spacing w:val="-4"/>
          <w:sz w:val="28"/>
          <w:szCs w:val="28"/>
        </w:rPr>
        <w:t xml:space="preserve">. </w:t>
      </w:r>
      <w:r w:rsidR="00A41F8D">
        <w:rPr>
          <w:spacing w:val="-4"/>
          <w:sz w:val="28"/>
          <w:szCs w:val="28"/>
        </w:rPr>
        <w:t xml:space="preserve">Материал изготовления: </w:t>
      </w:r>
      <w:r w:rsidR="005F5E6D">
        <w:rPr>
          <w:spacing w:val="-4"/>
          <w:sz w:val="28"/>
          <w:szCs w:val="28"/>
        </w:rPr>
        <w:t xml:space="preserve">безопасный </w:t>
      </w:r>
      <w:r w:rsidR="00A41F8D">
        <w:rPr>
          <w:spacing w:val="-4"/>
          <w:sz w:val="28"/>
          <w:szCs w:val="28"/>
        </w:rPr>
        <w:t>полимерный материал.</w:t>
      </w:r>
      <w:r w:rsidR="00A82054">
        <w:rPr>
          <w:spacing w:val="-4"/>
          <w:sz w:val="28"/>
          <w:szCs w:val="28"/>
        </w:rPr>
        <w:t xml:space="preserve"> Соединение элементов: посредством клеевого слоя. </w:t>
      </w:r>
      <w:r w:rsidR="00A41F8D">
        <w:rPr>
          <w:spacing w:val="-4"/>
          <w:sz w:val="28"/>
          <w:szCs w:val="28"/>
        </w:rPr>
        <w:t xml:space="preserve"> </w:t>
      </w:r>
      <w:r w:rsidR="00270654">
        <w:rPr>
          <w:spacing w:val="-4"/>
          <w:sz w:val="28"/>
          <w:szCs w:val="28"/>
        </w:rPr>
        <w:t xml:space="preserve"> </w:t>
      </w:r>
      <w:r w:rsidR="00470167">
        <w:rPr>
          <w:spacing w:val="-4"/>
          <w:sz w:val="28"/>
          <w:szCs w:val="28"/>
        </w:rPr>
        <w:t xml:space="preserve"> </w:t>
      </w:r>
    </w:p>
    <w:p w14:paraId="26A9775C" w14:textId="41F62C95" w:rsidR="003D552D" w:rsidRDefault="00780922" w:rsidP="002149FE">
      <w:pPr>
        <w:ind w:firstLine="360"/>
        <w:jc w:val="both"/>
        <w:rPr>
          <w:spacing w:val="-4"/>
          <w:sz w:val="28"/>
          <w:szCs w:val="28"/>
        </w:rPr>
      </w:pPr>
      <w:r>
        <w:rPr>
          <w:spacing w:val="-4"/>
          <w:sz w:val="28"/>
          <w:szCs w:val="28"/>
        </w:rPr>
        <w:t>Размер объёмной 3-Д наклейки</w:t>
      </w:r>
      <w:r w:rsidR="00AA71AB">
        <w:rPr>
          <w:spacing w:val="-4"/>
          <w:sz w:val="28"/>
          <w:szCs w:val="28"/>
        </w:rPr>
        <w:t xml:space="preserve">: </w:t>
      </w:r>
      <w:r w:rsidR="00AA71AB" w:rsidRPr="009603AF">
        <w:rPr>
          <w:spacing w:val="-4"/>
          <w:sz w:val="28"/>
          <w:szCs w:val="28"/>
        </w:rPr>
        <w:t>Высота фигурки 8 см</w:t>
      </w:r>
      <w:r w:rsidR="009603AF">
        <w:rPr>
          <w:spacing w:val="-4"/>
          <w:sz w:val="28"/>
          <w:szCs w:val="28"/>
        </w:rPr>
        <w:t xml:space="preserve"> (± 2 см</w:t>
      </w:r>
      <w:r w:rsidR="009603AF" w:rsidRPr="009603AF">
        <w:rPr>
          <w:spacing w:val="-4"/>
          <w:sz w:val="28"/>
          <w:szCs w:val="28"/>
        </w:rPr>
        <w:t>)</w:t>
      </w:r>
      <w:r w:rsidR="000B4F33">
        <w:rPr>
          <w:spacing w:val="-4"/>
          <w:sz w:val="28"/>
          <w:szCs w:val="28"/>
        </w:rPr>
        <w:t>, ширина фигурки 5 см (</w:t>
      </w:r>
      <w:r w:rsidR="000B4F33" w:rsidRPr="000B4F33">
        <w:rPr>
          <w:spacing w:val="-4"/>
          <w:sz w:val="28"/>
          <w:szCs w:val="28"/>
        </w:rPr>
        <w:t>± 2 см</w:t>
      </w:r>
      <w:r w:rsidR="000B4F33">
        <w:rPr>
          <w:spacing w:val="-4"/>
          <w:sz w:val="28"/>
          <w:szCs w:val="28"/>
        </w:rPr>
        <w:t xml:space="preserve">). </w:t>
      </w:r>
      <w:r w:rsidR="009603AF" w:rsidRPr="009603AF">
        <w:rPr>
          <w:spacing w:val="-4"/>
          <w:sz w:val="28"/>
          <w:szCs w:val="28"/>
        </w:rPr>
        <w:t xml:space="preserve">  </w:t>
      </w:r>
    </w:p>
    <w:p w14:paraId="4E54D651" w14:textId="77777777" w:rsidR="006774F9" w:rsidRDefault="00616375" w:rsidP="002149FE">
      <w:pPr>
        <w:ind w:firstLine="360"/>
        <w:jc w:val="both"/>
        <w:rPr>
          <w:spacing w:val="-4"/>
          <w:sz w:val="28"/>
          <w:szCs w:val="28"/>
        </w:rPr>
      </w:pPr>
      <w:r>
        <w:rPr>
          <w:spacing w:val="-4"/>
          <w:sz w:val="28"/>
          <w:szCs w:val="28"/>
        </w:rPr>
        <w:t xml:space="preserve">Цвет: </w:t>
      </w:r>
      <w:r w:rsidR="0062659C">
        <w:rPr>
          <w:spacing w:val="-4"/>
          <w:sz w:val="28"/>
          <w:szCs w:val="28"/>
        </w:rPr>
        <w:t>согласно</w:t>
      </w:r>
      <w:r>
        <w:rPr>
          <w:spacing w:val="-4"/>
          <w:sz w:val="28"/>
          <w:szCs w:val="28"/>
        </w:rPr>
        <w:t xml:space="preserve"> макету от Заказчика</w:t>
      </w:r>
      <w:r w:rsidR="002457A4">
        <w:rPr>
          <w:spacing w:val="-4"/>
          <w:sz w:val="28"/>
          <w:szCs w:val="28"/>
        </w:rPr>
        <w:t>.</w:t>
      </w:r>
      <w:r w:rsidR="00BD5B7D">
        <w:rPr>
          <w:spacing w:val="-4"/>
          <w:sz w:val="28"/>
          <w:szCs w:val="28"/>
        </w:rPr>
        <w:t xml:space="preserve"> </w:t>
      </w:r>
    </w:p>
    <w:p w14:paraId="27AECFB9" w14:textId="50241353" w:rsidR="00E774A7" w:rsidRDefault="00E774A7" w:rsidP="002149FE">
      <w:pPr>
        <w:ind w:firstLine="360"/>
        <w:jc w:val="both"/>
        <w:rPr>
          <w:spacing w:val="-4"/>
          <w:sz w:val="28"/>
          <w:szCs w:val="28"/>
        </w:rPr>
      </w:pPr>
      <w:r w:rsidRPr="00E774A7">
        <w:rPr>
          <w:spacing w:val="-4"/>
          <w:sz w:val="28"/>
          <w:szCs w:val="28"/>
        </w:rPr>
        <w:t>Упаковка: прозрачная пл</w:t>
      </w:r>
      <w:r w:rsidR="00B42153">
        <w:rPr>
          <w:spacing w:val="-4"/>
          <w:sz w:val="28"/>
          <w:szCs w:val="28"/>
        </w:rPr>
        <w:t>ё</w:t>
      </w:r>
      <w:r w:rsidRPr="00E774A7">
        <w:rPr>
          <w:spacing w:val="-4"/>
          <w:sz w:val="28"/>
          <w:szCs w:val="28"/>
        </w:rPr>
        <w:t>нка, материал: полипропилен</w:t>
      </w:r>
      <w:r w:rsidR="007C1610">
        <w:rPr>
          <w:spacing w:val="-4"/>
          <w:sz w:val="28"/>
          <w:szCs w:val="28"/>
        </w:rPr>
        <w:t>.</w:t>
      </w:r>
    </w:p>
    <w:p w14:paraId="7863AE11" w14:textId="170B336C" w:rsidR="005C146A" w:rsidRDefault="003932E1" w:rsidP="002149FE">
      <w:pPr>
        <w:ind w:firstLine="360"/>
        <w:jc w:val="both"/>
        <w:rPr>
          <w:spacing w:val="-4"/>
          <w:sz w:val="28"/>
          <w:szCs w:val="28"/>
        </w:rPr>
      </w:pPr>
      <w:r w:rsidRPr="003932E1">
        <w:rPr>
          <w:spacing w:val="-4"/>
          <w:sz w:val="28"/>
          <w:szCs w:val="28"/>
        </w:rPr>
        <w:t>Заказчик передает макет</w:t>
      </w:r>
      <w:r w:rsidR="00361BAD">
        <w:rPr>
          <w:spacing w:val="-4"/>
          <w:sz w:val="28"/>
          <w:szCs w:val="28"/>
        </w:rPr>
        <w:t xml:space="preserve"> объ</w:t>
      </w:r>
      <w:r w:rsidR="00B42153">
        <w:rPr>
          <w:spacing w:val="-4"/>
          <w:sz w:val="28"/>
          <w:szCs w:val="28"/>
        </w:rPr>
        <w:t>ё</w:t>
      </w:r>
      <w:r w:rsidR="00361BAD">
        <w:rPr>
          <w:spacing w:val="-4"/>
          <w:sz w:val="28"/>
          <w:szCs w:val="28"/>
        </w:rPr>
        <w:t xml:space="preserve">мной </w:t>
      </w:r>
      <w:r w:rsidR="00B42153">
        <w:rPr>
          <w:spacing w:val="-4"/>
          <w:sz w:val="28"/>
          <w:szCs w:val="28"/>
        </w:rPr>
        <w:t>3-Д</w:t>
      </w:r>
      <w:r w:rsidR="00B42153" w:rsidRPr="003932E1">
        <w:rPr>
          <w:spacing w:val="-4"/>
          <w:sz w:val="28"/>
          <w:szCs w:val="28"/>
        </w:rPr>
        <w:t xml:space="preserve"> </w:t>
      </w:r>
      <w:r w:rsidR="00361BAD">
        <w:rPr>
          <w:spacing w:val="-4"/>
          <w:sz w:val="28"/>
          <w:szCs w:val="28"/>
        </w:rPr>
        <w:t xml:space="preserve">наклейки </w:t>
      </w:r>
      <w:r w:rsidRPr="003932E1">
        <w:rPr>
          <w:spacing w:val="-4"/>
          <w:sz w:val="28"/>
          <w:szCs w:val="28"/>
        </w:rPr>
        <w:t>Подрядчику в течение 2 (двух) рабочих дней с даты подписания договора в электронном виде по электронной почте, указанной в договоре</w:t>
      </w:r>
      <w:r w:rsidR="00CA2597">
        <w:rPr>
          <w:spacing w:val="-4"/>
          <w:sz w:val="28"/>
          <w:szCs w:val="28"/>
        </w:rPr>
        <w:t>.</w:t>
      </w:r>
      <w:r w:rsidR="00B6694B">
        <w:rPr>
          <w:spacing w:val="-4"/>
          <w:sz w:val="28"/>
          <w:szCs w:val="28"/>
        </w:rPr>
        <w:t xml:space="preserve"> </w:t>
      </w:r>
    </w:p>
    <w:p w14:paraId="2C518B6F" w14:textId="280BB823" w:rsidR="00627D1B" w:rsidRDefault="00342330" w:rsidP="002149FE">
      <w:pPr>
        <w:ind w:firstLine="360"/>
        <w:jc w:val="both"/>
        <w:rPr>
          <w:spacing w:val="-4"/>
          <w:sz w:val="28"/>
          <w:szCs w:val="28"/>
        </w:rPr>
      </w:pPr>
      <w:r w:rsidRPr="00342330">
        <w:rPr>
          <w:spacing w:val="-4"/>
          <w:sz w:val="28"/>
          <w:szCs w:val="28"/>
        </w:rPr>
        <w:t xml:space="preserve">Образец </w:t>
      </w:r>
      <w:r w:rsidR="00DF035A">
        <w:rPr>
          <w:spacing w:val="-4"/>
          <w:sz w:val="28"/>
          <w:szCs w:val="28"/>
        </w:rPr>
        <w:t>Объ</w:t>
      </w:r>
      <w:r w:rsidR="00B42153">
        <w:rPr>
          <w:spacing w:val="-4"/>
          <w:sz w:val="28"/>
          <w:szCs w:val="28"/>
        </w:rPr>
        <w:t>ё</w:t>
      </w:r>
      <w:r w:rsidR="00DF035A">
        <w:rPr>
          <w:spacing w:val="-4"/>
          <w:sz w:val="28"/>
          <w:szCs w:val="28"/>
        </w:rPr>
        <w:t>мной</w:t>
      </w:r>
      <w:r w:rsidR="009671F5">
        <w:rPr>
          <w:spacing w:val="-4"/>
          <w:sz w:val="28"/>
          <w:szCs w:val="28"/>
        </w:rPr>
        <w:t xml:space="preserve"> 3-Д</w:t>
      </w:r>
      <w:r w:rsidR="00DF035A">
        <w:rPr>
          <w:spacing w:val="-4"/>
          <w:sz w:val="28"/>
          <w:szCs w:val="28"/>
        </w:rPr>
        <w:t xml:space="preserve"> наклейки</w:t>
      </w:r>
      <w:r w:rsidR="002406BB">
        <w:rPr>
          <w:spacing w:val="-4"/>
          <w:sz w:val="28"/>
          <w:szCs w:val="28"/>
        </w:rPr>
        <w:t xml:space="preserve"> </w:t>
      </w:r>
      <w:r w:rsidR="00852E9C">
        <w:rPr>
          <w:spacing w:val="-4"/>
          <w:sz w:val="28"/>
          <w:szCs w:val="28"/>
        </w:rPr>
        <w:t>представлен на рис.4</w:t>
      </w:r>
      <w:r w:rsidRPr="00342330">
        <w:rPr>
          <w:spacing w:val="-4"/>
          <w:sz w:val="28"/>
          <w:szCs w:val="28"/>
        </w:rPr>
        <w:t>.</w:t>
      </w:r>
      <w:r w:rsidR="00107544">
        <w:rPr>
          <w:spacing w:val="-4"/>
          <w:sz w:val="28"/>
          <w:szCs w:val="28"/>
        </w:rPr>
        <w:t xml:space="preserve"> </w:t>
      </w:r>
      <w:r w:rsidR="008108AA">
        <w:rPr>
          <w:spacing w:val="-4"/>
          <w:sz w:val="28"/>
          <w:szCs w:val="28"/>
        </w:rPr>
        <w:t xml:space="preserve"> </w:t>
      </w:r>
    </w:p>
    <w:p w14:paraId="4F5EF8B1" w14:textId="77777777" w:rsidR="00FF4D5D" w:rsidRDefault="00FF4D5D" w:rsidP="00877177">
      <w:pPr>
        <w:jc w:val="center"/>
        <w:rPr>
          <w:spacing w:val="-4"/>
          <w:sz w:val="28"/>
          <w:szCs w:val="28"/>
        </w:rPr>
      </w:pPr>
    </w:p>
    <w:p w14:paraId="09777033" w14:textId="77777777" w:rsidR="00D03C52" w:rsidRDefault="00D03C52" w:rsidP="00877177">
      <w:pPr>
        <w:jc w:val="center"/>
        <w:rPr>
          <w:noProof/>
          <w:spacing w:val="-4"/>
          <w:sz w:val="28"/>
          <w:szCs w:val="28"/>
        </w:rPr>
      </w:pPr>
    </w:p>
    <w:p w14:paraId="46181C75" w14:textId="77777777" w:rsidR="00D03C52" w:rsidRDefault="00484485" w:rsidP="00D03C52">
      <w:pPr>
        <w:jc w:val="center"/>
        <w:rPr>
          <w:noProof/>
          <w:spacing w:val="-4"/>
          <w:sz w:val="28"/>
          <w:szCs w:val="28"/>
        </w:rPr>
      </w:pPr>
      <w:r w:rsidRPr="00484485">
        <w:rPr>
          <w:noProof/>
          <w:spacing w:val="-4"/>
          <w:sz w:val="28"/>
          <w:szCs w:val="28"/>
        </w:rPr>
        <w:drawing>
          <wp:inline distT="0" distB="0" distL="0" distR="0" wp14:anchorId="675DE25E" wp14:editId="17C21EBF">
            <wp:extent cx="1605642" cy="1595680"/>
            <wp:effectExtent l="5080" t="0" r="0" b="0"/>
            <wp:docPr id="5" name="Рисунок 5" descr="\\main.russianpost.ru\R00\R00ASTRA\ДУП\Внутренние коммуникации\Корпоративная культура\! Закупки\Беляк\Папулина\Новогодние подарки\Договор 2026\Примеры на визуалы\image-14-04-26-03-49-1-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main.russianpost.ru\R00\R00ASTRA\ДУП\Внутренние коммуникации\Корпоративная культура\! Закупки\Беляк\Папулина\Новогодние подарки\Договор 2026\Примеры на визуалы\image-14-04-26-03-49-1-1.jpeg"/>
                    <pic:cNvPicPr>
                      <a:picLocks noChangeAspect="1" noChangeArrowheads="1"/>
                    </pic:cNvPicPr>
                  </pic:nvPicPr>
                  <pic:blipFill rotWithShape="1">
                    <a:blip r:embed="rId15">
                      <a:extLst>
                        <a:ext uri="{28A0092B-C50C-407E-A947-70E740481C1C}">
                          <a14:useLocalDpi xmlns:a14="http://schemas.microsoft.com/office/drawing/2010/main" val="0"/>
                        </a:ext>
                      </a:extLst>
                    </a:blip>
                    <a:srcRect l="18812" t="50562" r="20769" b="4425"/>
                    <a:stretch/>
                  </pic:blipFill>
                  <pic:spPr bwMode="auto">
                    <a:xfrm rot="16200000" flipV="1">
                      <a:off x="0" y="0"/>
                      <a:ext cx="1620157" cy="1610105"/>
                    </a:xfrm>
                    <a:prstGeom prst="rect">
                      <a:avLst/>
                    </a:prstGeom>
                    <a:noFill/>
                    <a:ln>
                      <a:noFill/>
                    </a:ln>
                    <a:extLst>
                      <a:ext uri="{53640926-AAD7-44D8-BBD7-CCE9431645EC}">
                        <a14:shadowObscured xmlns:a14="http://schemas.microsoft.com/office/drawing/2010/main"/>
                      </a:ext>
                    </a:extLst>
                  </pic:spPr>
                </pic:pic>
              </a:graphicData>
            </a:graphic>
          </wp:inline>
        </w:drawing>
      </w:r>
      <w:r w:rsidR="00D03C52" w:rsidRPr="00D03C52">
        <w:rPr>
          <w:noProof/>
          <w:spacing w:val="-4"/>
          <w:sz w:val="28"/>
          <w:szCs w:val="28"/>
        </w:rPr>
        <w:drawing>
          <wp:inline distT="0" distB="0" distL="0" distR="0" wp14:anchorId="0D223CC3" wp14:editId="7581C13B">
            <wp:extent cx="418024" cy="1595384"/>
            <wp:effectExtent l="0" t="0" r="1270" b="5080"/>
            <wp:docPr id="6" name="Рисунок 6" descr="\\main.russianpost.ru\R00\R00ASTRA\ДУП\Внутренние коммуникации\Корпоративная культура\! Закупки\Беляк\Папулина\Новогодние подарки\Договор 2026\Примеры на визуалы\image-14-04-26-03-49-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main.russianpost.ru\R00\R00ASTRA\ДУП\Внутренние коммуникации\Корпоративная культура\! Закупки\Беляк\Папулина\Новогодние подарки\Договор 2026\Примеры на визуалы\image-14-04-26-03-49-2.jpeg"/>
                    <pic:cNvPicPr>
                      <a:picLocks noChangeAspect="1" noChangeArrowheads="1"/>
                    </pic:cNvPicPr>
                  </pic:nvPicPr>
                  <pic:blipFill rotWithShape="1">
                    <a:blip r:embed="rId16">
                      <a:extLst>
                        <a:ext uri="{28A0092B-C50C-407E-A947-70E740481C1C}">
                          <a14:useLocalDpi xmlns:a14="http://schemas.microsoft.com/office/drawing/2010/main" val="0"/>
                        </a:ext>
                      </a:extLst>
                    </a:blip>
                    <a:srcRect l="34644" t="17821" r="43010" b="18245"/>
                    <a:stretch/>
                  </pic:blipFill>
                  <pic:spPr bwMode="auto">
                    <a:xfrm>
                      <a:off x="0" y="0"/>
                      <a:ext cx="427325" cy="1630882"/>
                    </a:xfrm>
                    <a:prstGeom prst="rect">
                      <a:avLst/>
                    </a:prstGeom>
                    <a:noFill/>
                    <a:ln>
                      <a:noFill/>
                    </a:ln>
                    <a:extLst>
                      <a:ext uri="{53640926-AAD7-44D8-BBD7-CCE9431645EC}">
                        <a14:shadowObscured xmlns:a14="http://schemas.microsoft.com/office/drawing/2010/main"/>
                      </a:ext>
                    </a:extLst>
                  </pic:spPr>
                </pic:pic>
              </a:graphicData>
            </a:graphic>
          </wp:inline>
        </w:drawing>
      </w:r>
    </w:p>
    <w:p w14:paraId="26089CBB" w14:textId="77777777" w:rsidR="00353EB3" w:rsidRDefault="00184CAE" w:rsidP="00877177">
      <w:pPr>
        <w:jc w:val="center"/>
        <w:rPr>
          <w:spacing w:val="-4"/>
          <w:sz w:val="28"/>
          <w:szCs w:val="28"/>
        </w:rPr>
      </w:pPr>
      <w:r w:rsidRPr="00184CAE">
        <w:rPr>
          <w:noProof/>
        </w:rPr>
        <w:drawing>
          <wp:inline distT="0" distB="0" distL="0" distR="0" wp14:anchorId="0DDEDDB6" wp14:editId="39EC4A89">
            <wp:extent cx="1861382" cy="2354413"/>
            <wp:effectExtent l="0" t="0" r="5715" b="8255"/>
            <wp:docPr id="1" name="Рисунок 1" descr="\\main.russianpost.ru\R00\R00ASTRA\ДУП\Внутренние коммуникации\Корпоративная культура\! Закупки\Беляк\Папулина\Новогодние подарки\Договор 2026\3d пазл\Марк\Марк А6-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ain.russianpost.ru\R00\R00ASTRA\ДУП\Внутренние коммуникации\Корпоративная культура\! Закупки\Беляк\Папулина\Новогодние подарки\Договор 2026\3d пазл\Марк\Марк А6-01.jpg"/>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1870454" cy="2365888"/>
                    </a:xfrm>
                    <a:prstGeom prst="rect">
                      <a:avLst/>
                    </a:prstGeom>
                    <a:noFill/>
                    <a:ln>
                      <a:noFill/>
                    </a:ln>
                  </pic:spPr>
                </pic:pic>
              </a:graphicData>
            </a:graphic>
          </wp:inline>
        </w:drawing>
      </w:r>
      <w:r w:rsidR="00D03C52" w:rsidRPr="00D03C52">
        <w:rPr>
          <w:snapToGrid w:val="0"/>
          <w:color w:val="000000"/>
          <w:w w:val="0"/>
          <w:sz w:val="0"/>
          <w:szCs w:val="0"/>
          <w:u w:color="000000"/>
          <w:bdr w:val="none" w:sz="0" w:space="0" w:color="000000"/>
          <w:shd w:val="clear" w:color="000000" w:fill="000000"/>
          <w:lang w:val="x-none" w:eastAsia="x-none" w:bidi="x-none"/>
        </w:rPr>
        <w:t xml:space="preserve"> </w:t>
      </w:r>
      <w:r w:rsidRPr="00184CAE">
        <w:rPr>
          <w:noProof/>
        </w:rPr>
        <w:drawing>
          <wp:inline distT="0" distB="0" distL="0" distR="0" wp14:anchorId="38F4452F" wp14:editId="0E0EE6A2">
            <wp:extent cx="1863305" cy="2356846"/>
            <wp:effectExtent l="0" t="0" r="3810" b="5715"/>
            <wp:docPr id="10" name="Рисунок 10" descr="\\main.russianpost.ru\R00\R00ASTRA\ДУП\Внутренние коммуникации\Корпоративная культура\! Закупки\Беляк\Папулина\Новогодние подарки\Договор 2026\3d пазл\Марк\Марк А6-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main.russianpost.ru\R00\R00ASTRA\ДУП\Внутренние коммуникации\Корпоративная культура\! Закупки\Беляк\Папулина\Новогодние подарки\Договор 2026\3d пазл\Марк\Марк А6-02.jpg"/>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1874671" cy="2371222"/>
                    </a:xfrm>
                    <a:prstGeom prst="rect">
                      <a:avLst/>
                    </a:prstGeom>
                    <a:noFill/>
                    <a:ln>
                      <a:noFill/>
                    </a:ln>
                  </pic:spPr>
                </pic:pic>
              </a:graphicData>
            </a:graphic>
          </wp:inline>
        </w:drawing>
      </w:r>
    </w:p>
    <w:p w14:paraId="33717ED0" w14:textId="77777777" w:rsidR="00FF4D5D" w:rsidRDefault="00FF4D5D" w:rsidP="00107544">
      <w:pPr>
        <w:jc w:val="center"/>
        <w:rPr>
          <w:spacing w:val="-4"/>
          <w:sz w:val="28"/>
          <w:szCs w:val="28"/>
        </w:rPr>
      </w:pPr>
    </w:p>
    <w:p w14:paraId="241AB2FA" w14:textId="77777777" w:rsidR="000A29CD" w:rsidRDefault="007E485D" w:rsidP="00107544">
      <w:pPr>
        <w:jc w:val="center"/>
        <w:rPr>
          <w:spacing w:val="-4"/>
        </w:rPr>
      </w:pPr>
      <w:r>
        <w:rPr>
          <w:spacing w:val="-4"/>
        </w:rPr>
        <w:t>Рис. 4. Образец объёмной 3-Д наклейки</w:t>
      </w:r>
    </w:p>
    <w:p w14:paraId="2F50EA40" w14:textId="77777777" w:rsidR="000A29CD" w:rsidRDefault="000A29CD">
      <w:pPr>
        <w:spacing w:after="160" w:line="259" w:lineRule="auto"/>
        <w:rPr>
          <w:spacing w:val="-4"/>
        </w:rPr>
      </w:pPr>
      <w:r>
        <w:rPr>
          <w:spacing w:val="-4"/>
        </w:rPr>
        <w:br w:type="page"/>
      </w:r>
    </w:p>
    <w:p w14:paraId="4E377363" w14:textId="77777777" w:rsidR="000A29CD" w:rsidRDefault="000A29CD" w:rsidP="000A29CD">
      <w:pPr>
        <w:pStyle w:val="af1"/>
        <w:numPr>
          <w:ilvl w:val="0"/>
          <w:numId w:val="40"/>
        </w:numPr>
        <w:jc w:val="both"/>
        <w:rPr>
          <w:b/>
          <w:spacing w:val="-4"/>
          <w:sz w:val="28"/>
          <w:szCs w:val="28"/>
        </w:rPr>
      </w:pPr>
      <w:r w:rsidRPr="002D747B">
        <w:rPr>
          <w:b/>
          <w:spacing w:val="-4"/>
          <w:sz w:val="28"/>
          <w:szCs w:val="28"/>
        </w:rPr>
        <w:lastRenderedPageBreak/>
        <w:t xml:space="preserve">Требования к </w:t>
      </w:r>
      <w:r>
        <w:rPr>
          <w:b/>
          <w:spacing w:val="-4"/>
          <w:sz w:val="28"/>
          <w:szCs w:val="28"/>
        </w:rPr>
        <w:t>раскраске</w:t>
      </w:r>
    </w:p>
    <w:p w14:paraId="40528A83" w14:textId="77777777" w:rsidR="002B2708" w:rsidRPr="002B2708" w:rsidRDefault="002B2708" w:rsidP="002B2708">
      <w:pPr>
        <w:ind w:left="360"/>
        <w:jc w:val="both"/>
        <w:rPr>
          <w:spacing w:val="-4"/>
          <w:sz w:val="28"/>
          <w:szCs w:val="28"/>
        </w:rPr>
      </w:pPr>
      <w:r w:rsidRPr="002B2708">
        <w:rPr>
          <w:spacing w:val="-4"/>
          <w:sz w:val="28"/>
          <w:szCs w:val="28"/>
        </w:rPr>
        <w:t xml:space="preserve">В НПД должна входить раскраска размером А5 (148 мм х 210 мм) в количестве </w:t>
      </w:r>
      <w:r w:rsidR="00FB5C04" w:rsidRPr="00FB5C04">
        <w:rPr>
          <w:spacing w:val="-4"/>
          <w:sz w:val="28"/>
          <w:szCs w:val="28"/>
        </w:rPr>
        <w:t>15-16</w:t>
      </w:r>
      <w:r w:rsidRPr="00FB5C04">
        <w:rPr>
          <w:spacing w:val="-4"/>
          <w:sz w:val="28"/>
          <w:szCs w:val="28"/>
        </w:rPr>
        <w:t xml:space="preserve"> листов.</w:t>
      </w:r>
      <w:r w:rsidRPr="002B2708">
        <w:rPr>
          <w:spacing w:val="-4"/>
          <w:sz w:val="28"/>
          <w:szCs w:val="28"/>
        </w:rPr>
        <w:t xml:space="preserve"> Материал раскраски: </w:t>
      </w:r>
    </w:p>
    <w:p w14:paraId="39988C7F" w14:textId="77777777" w:rsidR="002B2708" w:rsidRPr="002B2708" w:rsidRDefault="002B2708" w:rsidP="002B2708">
      <w:pPr>
        <w:ind w:left="360"/>
        <w:jc w:val="both"/>
        <w:rPr>
          <w:spacing w:val="-4"/>
          <w:sz w:val="28"/>
          <w:szCs w:val="28"/>
        </w:rPr>
      </w:pPr>
      <w:r w:rsidRPr="002B2708">
        <w:rPr>
          <w:spacing w:val="-4"/>
          <w:sz w:val="28"/>
          <w:szCs w:val="28"/>
        </w:rPr>
        <w:t>1.</w:t>
      </w:r>
      <w:r w:rsidRPr="002B2708">
        <w:rPr>
          <w:spacing w:val="-4"/>
          <w:sz w:val="28"/>
          <w:szCs w:val="28"/>
        </w:rPr>
        <w:tab/>
        <w:t>Обложка: бумага меловая 200 гр/м</w:t>
      </w:r>
      <w:r w:rsidRPr="000C2764">
        <w:rPr>
          <w:spacing w:val="-4"/>
          <w:sz w:val="28"/>
          <w:szCs w:val="28"/>
          <w:vertAlign w:val="superscript"/>
        </w:rPr>
        <w:t>2</w:t>
      </w:r>
      <w:r w:rsidRPr="002B2708">
        <w:rPr>
          <w:spacing w:val="-4"/>
          <w:sz w:val="28"/>
          <w:szCs w:val="28"/>
        </w:rPr>
        <w:t>; красочность: 4+4 (СМYК). Скрепление: скрепка. Ламинация: глянец.</w:t>
      </w:r>
    </w:p>
    <w:p w14:paraId="2C52B3DD" w14:textId="77777777" w:rsidR="00B414FA" w:rsidRPr="000C0260" w:rsidRDefault="002B2708" w:rsidP="002B2708">
      <w:pPr>
        <w:ind w:left="360"/>
        <w:jc w:val="both"/>
        <w:rPr>
          <w:spacing w:val="-4"/>
          <w:sz w:val="28"/>
          <w:szCs w:val="28"/>
        </w:rPr>
      </w:pPr>
      <w:r w:rsidRPr="002B2708">
        <w:rPr>
          <w:spacing w:val="-4"/>
          <w:sz w:val="28"/>
          <w:szCs w:val="28"/>
        </w:rPr>
        <w:t>2.</w:t>
      </w:r>
      <w:r w:rsidRPr="002B2708">
        <w:rPr>
          <w:spacing w:val="-4"/>
          <w:sz w:val="28"/>
          <w:szCs w:val="28"/>
        </w:rPr>
        <w:tab/>
        <w:t>Страницы раскраски</w:t>
      </w:r>
      <w:r w:rsidRPr="000F02C4">
        <w:rPr>
          <w:spacing w:val="-4"/>
          <w:sz w:val="28"/>
          <w:szCs w:val="28"/>
        </w:rPr>
        <w:t xml:space="preserve">: офсетная бумага, плотность не </w:t>
      </w:r>
      <w:r w:rsidR="00B414FA" w:rsidRPr="000F02C4">
        <w:rPr>
          <w:spacing w:val="-4"/>
          <w:sz w:val="28"/>
          <w:szCs w:val="28"/>
        </w:rPr>
        <w:t>менее 70 г/м</w:t>
      </w:r>
      <w:r w:rsidR="00B414FA" w:rsidRPr="000C2764">
        <w:rPr>
          <w:spacing w:val="-4"/>
          <w:sz w:val="28"/>
          <w:szCs w:val="28"/>
          <w:vertAlign w:val="superscript"/>
        </w:rPr>
        <w:t>2</w:t>
      </w:r>
      <w:r w:rsidR="000C0260">
        <w:rPr>
          <w:spacing w:val="-4"/>
          <w:sz w:val="28"/>
          <w:szCs w:val="28"/>
        </w:rPr>
        <w:t>,</w:t>
      </w:r>
    </w:p>
    <w:p w14:paraId="7BCAE2F3" w14:textId="77777777" w:rsidR="004F2C4D" w:rsidRDefault="00076640" w:rsidP="00076640">
      <w:pPr>
        <w:ind w:left="360"/>
        <w:jc w:val="both"/>
        <w:rPr>
          <w:spacing w:val="-4"/>
          <w:sz w:val="28"/>
          <w:szCs w:val="28"/>
        </w:rPr>
      </w:pPr>
      <w:r>
        <w:rPr>
          <w:spacing w:val="-4"/>
          <w:sz w:val="28"/>
          <w:szCs w:val="28"/>
        </w:rPr>
        <w:t xml:space="preserve">Красочность: </w:t>
      </w:r>
      <w:r w:rsidRPr="00076640">
        <w:rPr>
          <w:spacing w:val="-4"/>
          <w:sz w:val="28"/>
          <w:szCs w:val="28"/>
        </w:rPr>
        <w:t>4+4 (СМYК)</w:t>
      </w:r>
      <w:r>
        <w:rPr>
          <w:spacing w:val="-4"/>
          <w:sz w:val="28"/>
          <w:szCs w:val="28"/>
        </w:rPr>
        <w:t xml:space="preserve">. </w:t>
      </w:r>
      <w:r w:rsidR="0086578D" w:rsidRPr="000F02C4">
        <w:rPr>
          <w:spacing w:val="-4"/>
          <w:sz w:val="28"/>
          <w:szCs w:val="28"/>
        </w:rPr>
        <w:t>С</w:t>
      </w:r>
      <w:r w:rsidR="002B2708" w:rsidRPr="000F02C4">
        <w:rPr>
          <w:spacing w:val="-4"/>
          <w:sz w:val="28"/>
          <w:szCs w:val="28"/>
        </w:rPr>
        <w:t>крепление: скрепка.</w:t>
      </w:r>
      <w:r>
        <w:rPr>
          <w:spacing w:val="-4"/>
          <w:sz w:val="28"/>
          <w:szCs w:val="28"/>
        </w:rPr>
        <w:t xml:space="preserve"> </w:t>
      </w:r>
    </w:p>
    <w:p w14:paraId="6805F642" w14:textId="77777777" w:rsidR="00E136D4" w:rsidRDefault="002B2708" w:rsidP="002B2708">
      <w:pPr>
        <w:ind w:left="360"/>
        <w:jc w:val="both"/>
        <w:rPr>
          <w:spacing w:val="-4"/>
          <w:sz w:val="28"/>
          <w:szCs w:val="28"/>
        </w:rPr>
      </w:pPr>
      <w:r w:rsidRPr="002B2708">
        <w:rPr>
          <w:spacing w:val="-4"/>
          <w:sz w:val="28"/>
          <w:szCs w:val="28"/>
        </w:rPr>
        <w:t>Работы выполняются на основании макетов продукции, передаваемых Заказчиком Подрядчику в электронном виде по электронной почте, указанной в договоре, в течение 1 (одного) рабочего дня с даты подписания договора</w:t>
      </w:r>
      <w:r>
        <w:rPr>
          <w:spacing w:val="-4"/>
          <w:sz w:val="28"/>
          <w:szCs w:val="28"/>
        </w:rPr>
        <w:t>.</w:t>
      </w:r>
    </w:p>
    <w:p w14:paraId="47C52ABA" w14:textId="77777777" w:rsidR="00E136D4" w:rsidRDefault="00E136D4" w:rsidP="002B2708">
      <w:pPr>
        <w:ind w:left="360"/>
        <w:jc w:val="both"/>
        <w:rPr>
          <w:spacing w:val="-4"/>
          <w:sz w:val="28"/>
          <w:szCs w:val="28"/>
        </w:rPr>
      </w:pPr>
    </w:p>
    <w:p w14:paraId="7204F8DC" w14:textId="348302D8" w:rsidR="000C0260" w:rsidRPr="002B2708" w:rsidRDefault="000C0260" w:rsidP="000C0260">
      <w:pPr>
        <w:ind w:left="360"/>
        <w:jc w:val="both"/>
        <w:rPr>
          <w:spacing w:val="-4"/>
          <w:sz w:val="28"/>
          <w:szCs w:val="28"/>
        </w:rPr>
      </w:pPr>
      <w:r>
        <w:rPr>
          <w:spacing w:val="-4"/>
          <w:sz w:val="28"/>
          <w:szCs w:val="28"/>
        </w:rPr>
        <w:t>О</w:t>
      </w:r>
      <w:r w:rsidRPr="00342330">
        <w:rPr>
          <w:spacing w:val="-4"/>
          <w:sz w:val="28"/>
          <w:szCs w:val="28"/>
        </w:rPr>
        <w:t xml:space="preserve">бразец </w:t>
      </w:r>
      <w:r>
        <w:rPr>
          <w:spacing w:val="-4"/>
          <w:sz w:val="28"/>
          <w:szCs w:val="28"/>
        </w:rPr>
        <w:t xml:space="preserve">раскраски представлен на рис.5 </w:t>
      </w:r>
    </w:p>
    <w:p w14:paraId="43CC0137" w14:textId="77777777" w:rsidR="00663F54" w:rsidRDefault="00663F54" w:rsidP="002B2708">
      <w:pPr>
        <w:ind w:left="360"/>
        <w:jc w:val="both"/>
        <w:rPr>
          <w:spacing w:val="-4"/>
          <w:highlight w:val="yellow"/>
        </w:rPr>
      </w:pPr>
    </w:p>
    <w:p w14:paraId="04576709" w14:textId="77777777" w:rsidR="00663F54" w:rsidRDefault="00663F54" w:rsidP="002B2708">
      <w:pPr>
        <w:ind w:left="360"/>
        <w:jc w:val="both"/>
        <w:rPr>
          <w:spacing w:val="-4"/>
          <w:highlight w:val="yellow"/>
        </w:rPr>
      </w:pPr>
      <w:r w:rsidRPr="00663F54">
        <w:rPr>
          <w:noProof/>
          <w:spacing w:val="-4"/>
        </w:rPr>
        <w:drawing>
          <wp:inline distT="0" distB="0" distL="0" distR="0" wp14:anchorId="6CB27E0F" wp14:editId="169B01E8">
            <wp:extent cx="5939155" cy="4185285"/>
            <wp:effectExtent l="0" t="0" r="4445" b="5715"/>
            <wp:docPr id="12" name="Рисунок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
                    <a:stretch>
                      <a:fillRect/>
                    </a:stretch>
                  </pic:blipFill>
                  <pic:spPr>
                    <a:xfrm>
                      <a:off x="0" y="0"/>
                      <a:ext cx="5939155" cy="4185285"/>
                    </a:xfrm>
                    <a:prstGeom prst="rect">
                      <a:avLst/>
                    </a:prstGeom>
                  </pic:spPr>
                </pic:pic>
              </a:graphicData>
            </a:graphic>
          </wp:inline>
        </w:drawing>
      </w:r>
    </w:p>
    <w:p w14:paraId="281885C2" w14:textId="4D6AB40F" w:rsidR="002B2708" w:rsidRPr="00E136D4" w:rsidRDefault="00E136D4" w:rsidP="00663F54">
      <w:pPr>
        <w:ind w:left="360"/>
        <w:jc w:val="center"/>
        <w:rPr>
          <w:spacing w:val="-4"/>
        </w:rPr>
      </w:pPr>
      <w:r w:rsidRPr="00663F54">
        <w:rPr>
          <w:spacing w:val="-4"/>
        </w:rPr>
        <w:t xml:space="preserve">Рис. </w:t>
      </w:r>
      <w:r w:rsidR="002B4BD4">
        <w:rPr>
          <w:spacing w:val="-4"/>
        </w:rPr>
        <w:t>5</w:t>
      </w:r>
      <w:r w:rsidRPr="00663F54">
        <w:rPr>
          <w:spacing w:val="-4"/>
        </w:rPr>
        <w:t xml:space="preserve">. </w:t>
      </w:r>
      <w:r w:rsidR="002B2708" w:rsidRPr="00663F54">
        <w:rPr>
          <w:spacing w:val="-4"/>
        </w:rPr>
        <w:t xml:space="preserve"> </w:t>
      </w:r>
      <w:r w:rsidRPr="00663F54">
        <w:rPr>
          <w:spacing w:val="-4"/>
        </w:rPr>
        <w:t>Образец раскраски</w:t>
      </w:r>
    </w:p>
    <w:p w14:paraId="4FD033E0" w14:textId="77777777" w:rsidR="00107544" w:rsidRPr="002B2708" w:rsidRDefault="00107544" w:rsidP="00663F54">
      <w:pPr>
        <w:jc w:val="center"/>
        <w:rPr>
          <w:spacing w:val="-4"/>
          <w:sz w:val="28"/>
          <w:szCs w:val="28"/>
        </w:rPr>
      </w:pPr>
    </w:p>
    <w:p w14:paraId="0162EE66" w14:textId="77777777" w:rsidR="00342330" w:rsidRPr="00627D1B" w:rsidRDefault="00342330" w:rsidP="00627D1B">
      <w:pPr>
        <w:jc w:val="both"/>
        <w:rPr>
          <w:spacing w:val="-4"/>
          <w:sz w:val="28"/>
          <w:szCs w:val="28"/>
        </w:rPr>
      </w:pPr>
    </w:p>
    <w:sectPr w:rsidR="00342330" w:rsidRPr="00627D1B" w:rsidSect="001E09AE">
      <w:headerReference w:type="default" r:id="rId20"/>
      <w:footerReference w:type="default" r:id="rId21"/>
      <w:headerReference w:type="first" r:id="rId22"/>
      <w:type w:val="continuous"/>
      <w:pgSz w:w="11905" w:h="16837" w:code="9"/>
      <w:pgMar w:top="1134" w:right="851" w:bottom="993" w:left="1701" w:header="567" w:footer="397" w:gutter="0"/>
      <w:cols w:space="720"/>
      <w:noEndnote/>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47C2F82" w14:textId="77777777" w:rsidR="0035221A" w:rsidRDefault="0035221A" w:rsidP="0027213A">
      <w:r>
        <w:separator/>
      </w:r>
    </w:p>
  </w:endnote>
  <w:endnote w:type="continuationSeparator" w:id="0">
    <w:p w14:paraId="48D3B802" w14:textId="77777777" w:rsidR="0035221A" w:rsidRDefault="0035221A" w:rsidP="0027213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Segoe UI">
    <w:panose1 w:val="020B0502040204020203"/>
    <w:charset w:val="CC"/>
    <w:family w:val="swiss"/>
    <w:pitch w:val="variable"/>
    <w:sig w:usb0="E4002EFF" w:usb1="C000E47F" w:usb2="00000009" w:usb3="00000000" w:csb0="000001FF" w:csb1="00000000"/>
  </w:font>
  <w:font w:name="MS Reference Sans Serif">
    <w:panose1 w:val="020B0604030504040204"/>
    <w:charset w:val="CC"/>
    <w:family w:val="swiss"/>
    <w:pitch w:val="variable"/>
    <w:sig w:usb0="20000287" w:usb1="00000000" w:usb2="00000000" w:usb3="00000000" w:csb0="0000019F" w:csb1="00000000"/>
  </w:font>
  <w:font w:name="Verdana">
    <w:panose1 w:val="020B0604030504040204"/>
    <w:charset w:val="CC"/>
    <w:family w:val="swiss"/>
    <w:pitch w:val="variable"/>
    <w:sig w:usb0="A00006FF" w:usb1="4000205B" w:usb2="0000001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Arial Unicode MS">
    <w:panose1 w:val="020B0604020202020204"/>
    <w:charset w:val="80"/>
    <w:family w:val="swiss"/>
    <w:pitch w:val="variable"/>
    <w:sig w:usb0="00000000" w:usb1="E9DFFFFF" w:usb2="0000003F" w:usb3="00000000" w:csb0="003F01FF" w:csb1="00000000"/>
  </w:font>
  <w:font w:name="Mangal">
    <w:panose1 w:val="00000400000000000000"/>
    <w:charset w:val="00"/>
    <w:family w:val="roman"/>
    <w:pitch w:val="variable"/>
    <w:sig w:usb0="00000003" w:usb1="00000000" w:usb2="00000000" w:usb3="00000000" w:csb0="00000001" w:csb1="00000000"/>
  </w:font>
  <w:font w:name="Calibri Light">
    <w:panose1 w:val="020F0302020204030204"/>
    <w:charset w:val="CC"/>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B4D017A" w14:textId="77777777" w:rsidR="00843ECC" w:rsidRPr="005F1C87" w:rsidRDefault="00843ECC">
    <w:pPr>
      <w:pStyle w:val="af8"/>
      <w:jc w:val="center"/>
      <w:rPr>
        <w:sz w:val="22"/>
        <w:szCs w:val="2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285845E" w14:textId="77777777" w:rsidR="0035221A" w:rsidRDefault="0035221A" w:rsidP="0027213A">
      <w:r>
        <w:separator/>
      </w:r>
    </w:p>
  </w:footnote>
  <w:footnote w:type="continuationSeparator" w:id="0">
    <w:p w14:paraId="792C1BB5" w14:textId="77777777" w:rsidR="0035221A" w:rsidRDefault="0035221A" w:rsidP="0027213A">
      <w:r>
        <w:continuationSeparator/>
      </w:r>
    </w:p>
  </w:footnote>
  <w:footnote w:id="1">
    <w:p w14:paraId="2EDFF3B4" w14:textId="77777777" w:rsidR="00843ECC" w:rsidRDefault="00843ECC" w:rsidP="006B20F6">
      <w:pPr>
        <w:pStyle w:val="ae"/>
        <w:ind w:firstLine="709"/>
      </w:pPr>
      <w:r>
        <w:rPr>
          <w:rStyle w:val="af0"/>
        </w:rPr>
        <w:footnoteRef/>
      </w:r>
      <w:r>
        <w:t xml:space="preserve"> Здесь и далее – электронная почта, указанная в заключенном Сторонами договоре.</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29928947"/>
      <w:docPartObj>
        <w:docPartGallery w:val="Page Numbers (Top of Page)"/>
        <w:docPartUnique/>
      </w:docPartObj>
    </w:sdtPr>
    <w:sdtEndPr/>
    <w:sdtContent>
      <w:p w14:paraId="1A9C685A" w14:textId="0DF0AFC6" w:rsidR="00843ECC" w:rsidRDefault="00843ECC" w:rsidP="000F2CBD">
        <w:pPr>
          <w:pStyle w:val="af6"/>
          <w:jc w:val="center"/>
        </w:pPr>
        <w:r>
          <w:fldChar w:fldCharType="begin"/>
        </w:r>
        <w:r>
          <w:instrText>PAGE   \* MERGEFORMAT</w:instrText>
        </w:r>
        <w:r>
          <w:fldChar w:fldCharType="separate"/>
        </w:r>
        <w:r w:rsidR="00B31B43">
          <w:rPr>
            <w:noProof/>
          </w:rPr>
          <w:t>2</w:t>
        </w:r>
        <w:r>
          <w:fldChar w:fldCharType="end"/>
        </w:r>
      </w:p>
    </w:sdtContent>
  </w:sdt>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094516140"/>
      <w:docPartObj>
        <w:docPartGallery w:val="Page Numbers (Top of Page)"/>
        <w:docPartUnique/>
      </w:docPartObj>
    </w:sdtPr>
    <w:sdtEndPr/>
    <w:sdtContent>
      <w:p w14:paraId="4ECAA4F2" w14:textId="56E76E40" w:rsidR="00843ECC" w:rsidRDefault="00843ECC">
        <w:pPr>
          <w:pStyle w:val="af6"/>
          <w:jc w:val="center"/>
        </w:pPr>
        <w:r>
          <w:fldChar w:fldCharType="begin"/>
        </w:r>
        <w:r>
          <w:instrText>PAGE   \* MERGEFORMAT</w:instrText>
        </w:r>
        <w:r>
          <w:fldChar w:fldCharType="separate"/>
        </w:r>
        <w:r w:rsidR="00B31B43">
          <w:rPr>
            <w:noProof/>
          </w:rPr>
          <w:t>15</w:t>
        </w:r>
        <w:r>
          <w:fldChar w:fldCharType="end"/>
        </w:r>
      </w:p>
    </w:sdtContent>
  </w:sdt>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8570AF9" w14:textId="77777777" w:rsidR="00843ECC" w:rsidRDefault="00843ECC">
    <w:pPr>
      <w:pStyle w:val="af6"/>
      <w:jc w:val="center"/>
    </w:pPr>
  </w:p>
  <w:p w14:paraId="5E4CA6D5" w14:textId="77777777" w:rsidR="00843ECC" w:rsidRDefault="00843ECC">
    <w:pPr>
      <w:pStyle w:val="af6"/>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3"/>
    <w:multiLevelType w:val="singleLevel"/>
    <w:tmpl w:val="491E9786"/>
    <w:lvl w:ilvl="0">
      <w:start w:val="1"/>
      <w:numFmt w:val="bullet"/>
      <w:pStyle w:val="2"/>
      <w:lvlText w:val=""/>
      <w:lvlJc w:val="left"/>
      <w:pPr>
        <w:tabs>
          <w:tab w:val="num" w:pos="643"/>
        </w:tabs>
        <w:ind w:left="643" w:hanging="360"/>
      </w:pPr>
      <w:rPr>
        <w:rFonts w:ascii="Symbol" w:hAnsi="Symbol" w:hint="default"/>
      </w:rPr>
    </w:lvl>
  </w:abstractNum>
  <w:abstractNum w:abstractNumId="1" w15:restartNumberingAfterBreak="0">
    <w:nsid w:val="00000001"/>
    <w:multiLevelType w:val="multilevel"/>
    <w:tmpl w:val="00000001"/>
    <w:lvl w:ilvl="0">
      <w:start w:val="1"/>
      <w:numFmt w:val="decimal"/>
      <w:lvlText w:val="%1"/>
      <w:lvlJc w:val="left"/>
      <w:pPr>
        <w:tabs>
          <w:tab w:val="num" w:pos="3940"/>
        </w:tabs>
        <w:ind w:left="3260" w:firstLine="340"/>
      </w:pPr>
      <w:rPr>
        <w:rFonts w:cs="Times New Roman"/>
      </w:rPr>
    </w:lvl>
    <w:lvl w:ilvl="1">
      <w:start w:val="1"/>
      <w:numFmt w:val="decimal"/>
      <w:lvlText w:val="%1.%2"/>
      <w:lvlJc w:val="left"/>
      <w:pPr>
        <w:tabs>
          <w:tab w:val="num" w:pos="4054"/>
        </w:tabs>
        <w:ind w:left="3260" w:firstLine="340"/>
      </w:pPr>
      <w:rPr>
        <w:rFonts w:cs="Times New Roman"/>
      </w:rPr>
    </w:lvl>
    <w:lvl w:ilvl="2">
      <w:start w:val="1"/>
      <w:numFmt w:val="decimal"/>
      <w:lvlText w:val="%1.%2.%3"/>
      <w:lvlJc w:val="left"/>
      <w:pPr>
        <w:tabs>
          <w:tab w:val="num" w:pos="4700"/>
        </w:tabs>
        <w:ind w:left="3640" w:firstLine="340"/>
      </w:pPr>
      <w:rPr>
        <w:rFonts w:cs="Times New Roman"/>
      </w:rPr>
    </w:lvl>
    <w:lvl w:ilvl="3">
      <w:start w:val="1"/>
      <w:numFmt w:val="decimal"/>
      <w:pStyle w:val="406"/>
      <w:lvlText w:val="%2.%3.%4"/>
      <w:lvlJc w:val="left"/>
      <w:pPr>
        <w:tabs>
          <w:tab w:val="num" w:pos="4700"/>
        </w:tabs>
        <w:ind w:left="3640" w:firstLine="340"/>
      </w:pPr>
      <w:rPr>
        <w:rFonts w:cs="Times New Roman"/>
      </w:rPr>
    </w:lvl>
    <w:lvl w:ilvl="4">
      <w:start w:val="1"/>
      <w:numFmt w:val="decimal"/>
      <w:suff w:val="space"/>
      <w:lvlText w:val="%5)"/>
      <w:lvlJc w:val="left"/>
      <w:pPr>
        <w:tabs>
          <w:tab w:val="num" w:pos="3260"/>
        </w:tabs>
        <w:ind w:left="3260" w:firstLine="340"/>
      </w:pPr>
      <w:rPr>
        <w:rFonts w:cs="Times New Roman"/>
      </w:rPr>
    </w:lvl>
    <w:lvl w:ilvl="5">
      <w:start w:val="1"/>
      <w:numFmt w:val="decimal"/>
      <w:suff w:val="space"/>
      <w:lvlText w:val="%6)"/>
      <w:lvlJc w:val="left"/>
      <w:pPr>
        <w:tabs>
          <w:tab w:val="num" w:pos="3260"/>
        </w:tabs>
        <w:ind w:left="3940" w:firstLine="0"/>
      </w:pPr>
      <w:rPr>
        <w:rFonts w:cs="Times New Roman"/>
      </w:rPr>
    </w:lvl>
    <w:lvl w:ilvl="6">
      <w:start w:val="1"/>
      <w:numFmt w:val="decimal"/>
      <w:lvlText w:val="%7"/>
      <w:lvlJc w:val="left"/>
      <w:pPr>
        <w:tabs>
          <w:tab w:val="num" w:pos="3600"/>
        </w:tabs>
        <w:ind w:left="3600" w:hanging="340"/>
      </w:pPr>
      <w:rPr>
        <w:rFonts w:cs="Times New Roman"/>
      </w:rPr>
    </w:lvl>
    <w:lvl w:ilvl="7">
      <w:start w:val="1"/>
      <w:numFmt w:val="decimal"/>
      <w:suff w:val="space"/>
      <w:lvlText w:val="%8."/>
      <w:lvlJc w:val="left"/>
      <w:pPr>
        <w:tabs>
          <w:tab w:val="num" w:pos="3260"/>
        </w:tabs>
        <w:ind w:left="3827" w:hanging="340"/>
      </w:pPr>
      <w:rPr>
        <w:rFonts w:cs="Times New Roman"/>
      </w:rPr>
    </w:lvl>
    <w:lvl w:ilvl="8">
      <w:start w:val="1"/>
      <w:numFmt w:val="decimal"/>
      <w:suff w:val="space"/>
      <w:lvlText w:val="%8.%9"/>
      <w:lvlJc w:val="left"/>
      <w:pPr>
        <w:tabs>
          <w:tab w:val="num" w:pos="3260"/>
        </w:tabs>
        <w:ind w:left="3827" w:firstLine="0"/>
      </w:pPr>
      <w:rPr>
        <w:rFonts w:cs="Times New Roman"/>
      </w:rPr>
    </w:lvl>
  </w:abstractNum>
  <w:abstractNum w:abstractNumId="2" w15:restartNumberingAfterBreak="0">
    <w:nsid w:val="000A326C"/>
    <w:multiLevelType w:val="multilevel"/>
    <w:tmpl w:val="6FDA6744"/>
    <w:lvl w:ilvl="0">
      <w:start w:val="1"/>
      <w:numFmt w:val="decimal"/>
      <w:pStyle w:val="a"/>
      <w:isLgl/>
      <w:suff w:val="space"/>
      <w:lvlText w:val="%1"/>
      <w:lvlJc w:val="left"/>
      <w:pPr>
        <w:ind w:left="0" w:firstLine="567"/>
      </w:pPr>
      <w:rPr>
        <w:rFonts w:hint="default"/>
      </w:rPr>
    </w:lvl>
    <w:lvl w:ilvl="1">
      <w:start w:val="1"/>
      <w:numFmt w:val="decimal"/>
      <w:isLgl/>
      <w:suff w:val="space"/>
      <w:lvlText w:val="%1.%2"/>
      <w:lvlJc w:val="left"/>
      <w:pPr>
        <w:ind w:left="0" w:firstLine="567"/>
      </w:pPr>
      <w:rPr>
        <w:rFonts w:hint="default"/>
      </w:rPr>
    </w:lvl>
    <w:lvl w:ilvl="2">
      <w:start w:val="1"/>
      <w:numFmt w:val="decimal"/>
      <w:isLgl/>
      <w:suff w:val="space"/>
      <w:lvlText w:val="%1.%2.%3"/>
      <w:lvlJc w:val="left"/>
      <w:pPr>
        <w:ind w:left="0" w:firstLine="567"/>
      </w:pPr>
      <w:rPr>
        <w:rFonts w:hint="default"/>
      </w:rPr>
    </w:lvl>
    <w:lvl w:ilvl="3">
      <w:start w:val="1"/>
      <w:numFmt w:val="decimal"/>
      <w:isLgl/>
      <w:suff w:val="space"/>
      <w:lvlText w:val="%1.%2.%3.%4"/>
      <w:lvlJc w:val="left"/>
      <w:pPr>
        <w:ind w:left="0" w:firstLine="567"/>
      </w:pPr>
      <w:rPr>
        <w:rFonts w:hint="default"/>
      </w:rPr>
    </w:lvl>
    <w:lvl w:ilvl="4">
      <w:start w:val="1"/>
      <w:numFmt w:val="decimal"/>
      <w:isLgl/>
      <w:suff w:val="space"/>
      <w:lvlText w:val="%1.%2.%3.%4.%5"/>
      <w:lvlJc w:val="left"/>
      <w:pPr>
        <w:ind w:left="0" w:firstLine="567"/>
      </w:pPr>
      <w:rPr>
        <w:rFonts w:hint="default"/>
      </w:rPr>
    </w:lvl>
    <w:lvl w:ilvl="5">
      <w:start w:val="1"/>
      <w:numFmt w:val="decimal"/>
      <w:isLgl/>
      <w:suff w:val="space"/>
      <w:lvlText w:val="%1.%2.%3.%4.%5.%6"/>
      <w:lvlJc w:val="left"/>
      <w:pPr>
        <w:ind w:left="2268" w:firstLine="709"/>
      </w:pPr>
      <w:rPr>
        <w:rFonts w:hint="default"/>
      </w:rPr>
    </w:lvl>
    <w:lvl w:ilvl="6">
      <w:start w:val="1"/>
      <w:numFmt w:val="decimal"/>
      <w:isLgl/>
      <w:suff w:val="space"/>
      <w:lvlText w:val="%1.%2.%3.%4.%5.%6.%7"/>
      <w:lvlJc w:val="left"/>
      <w:pPr>
        <w:ind w:left="2268" w:firstLine="709"/>
      </w:pPr>
      <w:rPr>
        <w:rFonts w:hint="default"/>
      </w:rPr>
    </w:lvl>
    <w:lvl w:ilvl="7">
      <w:start w:val="1"/>
      <w:numFmt w:val="decimal"/>
      <w:suff w:val="space"/>
      <w:lvlText w:val="%1.%2.%3.%4.%5.%6.%7.%8"/>
      <w:lvlJc w:val="left"/>
      <w:pPr>
        <w:ind w:left="2268" w:firstLine="709"/>
      </w:pPr>
      <w:rPr>
        <w:rFonts w:hint="default"/>
      </w:rPr>
    </w:lvl>
    <w:lvl w:ilvl="8">
      <w:start w:val="1"/>
      <w:numFmt w:val="decimal"/>
      <w:suff w:val="space"/>
      <w:lvlText w:val="%1.%2.%3.%4.%5.%6.%7.%8.%9"/>
      <w:lvlJc w:val="left"/>
      <w:pPr>
        <w:ind w:left="2268" w:firstLine="709"/>
      </w:pPr>
      <w:rPr>
        <w:rFonts w:hint="default"/>
      </w:rPr>
    </w:lvl>
  </w:abstractNum>
  <w:abstractNum w:abstractNumId="3" w15:restartNumberingAfterBreak="0">
    <w:nsid w:val="01A8407F"/>
    <w:multiLevelType w:val="hybridMultilevel"/>
    <w:tmpl w:val="29589F8E"/>
    <w:lvl w:ilvl="0" w:tplc="6026E730">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4" w15:restartNumberingAfterBreak="0">
    <w:nsid w:val="02174DE1"/>
    <w:multiLevelType w:val="hybridMultilevel"/>
    <w:tmpl w:val="054C8AF6"/>
    <w:lvl w:ilvl="0" w:tplc="6026E730">
      <w:start w:val="1"/>
      <w:numFmt w:val="bullet"/>
      <w:lvlText w:val=""/>
      <w:lvlJc w:val="left"/>
      <w:pPr>
        <w:ind w:left="1500" w:hanging="360"/>
      </w:pPr>
      <w:rPr>
        <w:rFonts w:ascii="Symbol" w:hAnsi="Symbol" w:hint="default"/>
      </w:rPr>
    </w:lvl>
    <w:lvl w:ilvl="1" w:tplc="04190003" w:tentative="1">
      <w:start w:val="1"/>
      <w:numFmt w:val="bullet"/>
      <w:lvlText w:val="o"/>
      <w:lvlJc w:val="left"/>
      <w:pPr>
        <w:ind w:left="2220" w:hanging="360"/>
      </w:pPr>
      <w:rPr>
        <w:rFonts w:ascii="Courier New" w:hAnsi="Courier New" w:cs="Courier New" w:hint="default"/>
      </w:rPr>
    </w:lvl>
    <w:lvl w:ilvl="2" w:tplc="04190005" w:tentative="1">
      <w:start w:val="1"/>
      <w:numFmt w:val="bullet"/>
      <w:lvlText w:val=""/>
      <w:lvlJc w:val="left"/>
      <w:pPr>
        <w:ind w:left="2940" w:hanging="360"/>
      </w:pPr>
      <w:rPr>
        <w:rFonts w:ascii="Wingdings" w:hAnsi="Wingdings" w:hint="default"/>
      </w:rPr>
    </w:lvl>
    <w:lvl w:ilvl="3" w:tplc="04190001" w:tentative="1">
      <w:start w:val="1"/>
      <w:numFmt w:val="bullet"/>
      <w:lvlText w:val=""/>
      <w:lvlJc w:val="left"/>
      <w:pPr>
        <w:ind w:left="3660" w:hanging="360"/>
      </w:pPr>
      <w:rPr>
        <w:rFonts w:ascii="Symbol" w:hAnsi="Symbol" w:hint="default"/>
      </w:rPr>
    </w:lvl>
    <w:lvl w:ilvl="4" w:tplc="04190003" w:tentative="1">
      <w:start w:val="1"/>
      <w:numFmt w:val="bullet"/>
      <w:lvlText w:val="o"/>
      <w:lvlJc w:val="left"/>
      <w:pPr>
        <w:ind w:left="4380" w:hanging="360"/>
      </w:pPr>
      <w:rPr>
        <w:rFonts w:ascii="Courier New" w:hAnsi="Courier New" w:cs="Courier New" w:hint="default"/>
      </w:rPr>
    </w:lvl>
    <w:lvl w:ilvl="5" w:tplc="04190005" w:tentative="1">
      <w:start w:val="1"/>
      <w:numFmt w:val="bullet"/>
      <w:lvlText w:val=""/>
      <w:lvlJc w:val="left"/>
      <w:pPr>
        <w:ind w:left="5100" w:hanging="360"/>
      </w:pPr>
      <w:rPr>
        <w:rFonts w:ascii="Wingdings" w:hAnsi="Wingdings" w:hint="default"/>
      </w:rPr>
    </w:lvl>
    <w:lvl w:ilvl="6" w:tplc="04190001" w:tentative="1">
      <w:start w:val="1"/>
      <w:numFmt w:val="bullet"/>
      <w:lvlText w:val=""/>
      <w:lvlJc w:val="left"/>
      <w:pPr>
        <w:ind w:left="5820" w:hanging="360"/>
      </w:pPr>
      <w:rPr>
        <w:rFonts w:ascii="Symbol" w:hAnsi="Symbol" w:hint="default"/>
      </w:rPr>
    </w:lvl>
    <w:lvl w:ilvl="7" w:tplc="04190003" w:tentative="1">
      <w:start w:val="1"/>
      <w:numFmt w:val="bullet"/>
      <w:lvlText w:val="o"/>
      <w:lvlJc w:val="left"/>
      <w:pPr>
        <w:ind w:left="6540" w:hanging="360"/>
      </w:pPr>
      <w:rPr>
        <w:rFonts w:ascii="Courier New" w:hAnsi="Courier New" w:cs="Courier New" w:hint="default"/>
      </w:rPr>
    </w:lvl>
    <w:lvl w:ilvl="8" w:tplc="04190005" w:tentative="1">
      <w:start w:val="1"/>
      <w:numFmt w:val="bullet"/>
      <w:lvlText w:val=""/>
      <w:lvlJc w:val="left"/>
      <w:pPr>
        <w:ind w:left="7260" w:hanging="360"/>
      </w:pPr>
      <w:rPr>
        <w:rFonts w:ascii="Wingdings" w:hAnsi="Wingdings" w:hint="default"/>
      </w:rPr>
    </w:lvl>
  </w:abstractNum>
  <w:abstractNum w:abstractNumId="5" w15:restartNumberingAfterBreak="0">
    <w:nsid w:val="054D7E24"/>
    <w:multiLevelType w:val="hybridMultilevel"/>
    <w:tmpl w:val="D6286D72"/>
    <w:lvl w:ilvl="0" w:tplc="3E68AD86">
      <w:start w:val="1"/>
      <w:numFmt w:val="bullet"/>
      <w:lvlText w:val=""/>
      <w:lvlJc w:val="left"/>
      <w:pPr>
        <w:ind w:left="1428" w:hanging="360"/>
      </w:pPr>
      <w:rPr>
        <w:rFonts w:ascii="Symbol" w:hAnsi="Symbol" w:hint="default"/>
        <w:color w:val="auto"/>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6" w15:restartNumberingAfterBreak="0">
    <w:nsid w:val="168E7B24"/>
    <w:multiLevelType w:val="hybridMultilevel"/>
    <w:tmpl w:val="E9D8BD7A"/>
    <w:lvl w:ilvl="0" w:tplc="FA44B0A2">
      <w:start w:val="1"/>
      <w:numFmt w:val="decimal"/>
      <w:lvlText w:val="6.2.%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7" w15:restartNumberingAfterBreak="0">
    <w:nsid w:val="189A795C"/>
    <w:multiLevelType w:val="multilevel"/>
    <w:tmpl w:val="3D429C00"/>
    <w:lvl w:ilvl="0">
      <w:start w:val="1"/>
      <w:numFmt w:val="russianLower"/>
      <w:pStyle w:val="a0"/>
      <w:suff w:val="space"/>
      <w:lvlText w:val="%1)"/>
      <w:lvlJc w:val="left"/>
      <w:pPr>
        <w:ind w:left="567" w:firstLine="0"/>
      </w:pPr>
      <w:rPr>
        <w:rFonts w:ascii="Times New Roman" w:hAnsi="Times New Roman" w:cs="Times New Roman" w:hint="default"/>
        <w:b w:val="0"/>
        <w:bCs w:val="0"/>
        <w:i w:val="0"/>
        <w:iCs w:val="0"/>
        <w:caps w:val="0"/>
        <w:strike w:val="0"/>
        <w:dstrike w:val="0"/>
        <w:vanish w:val="0"/>
        <w:color w:val="000000"/>
        <w:spacing w:val="0"/>
        <w:kern w:val="0"/>
        <w:position w:val="0"/>
        <w:sz w:val="24"/>
        <w:u w:val="none"/>
        <w:vertAlign w:val="baseline"/>
        <w:em w:val="none"/>
      </w:rPr>
    </w:lvl>
    <w:lvl w:ilvl="1">
      <w:start w:val="1"/>
      <w:numFmt w:val="russianLower"/>
      <w:suff w:val="space"/>
      <w:lvlText w:val="%1.%2"/>
      <w:lvlJc w:val="left"/>
      <w:pPr>
        <w:ind w:left="567" w:firstLine="567"/>
      </w:pPr>
      <w:rPr>
        <w:rFonts w:ascii="Times New Roman" w:hAnsi="Times New Roman" w:hint="default"/>
        <w:b/>
        <w:i w:val="0"/>
        <w:spacing w:val="0"/>
        <w:w w:val="100"/>
        <w:position w:val="0"/>
        <w:sz w:val="28"/>
        <w:szCs w:val="28"/>
      </w:rPr>
    </w:lvl>
    <w:lvl w:ilvl="2">
      <w:start w:val="1"/>
      <w:numFmt w:val="decimal"/>
      <w:suff w:val="space"/>
      <w:lvlText w:val="%1.%2.%3"/>
      <w:lvlJc w:val="left"/>
      <w:pPr>
        <w:ind w:left="567" w:firstLine="567"/>
      </w:pPr>
      <w:rPr>
        <w:rFonts w:ascii="Times New Roman" w:hAnsi="Times New Roman" w:hint="default"/>
        <w:b/>
        <w:i w:val="0"/>
        <w:color w:val="auto"/>
        <w:sz w:val="26"/>
      </w:rPr>
    </w:lvl>
    <w:lvl w:ilvl="3">
      <w:start w:val="1"/>
      <w:numFmt w:val="decimal"/>
      <w:suff w:val="space"/>
      <w:lvlText w:val="%1.%2.%3.%4"/>
      <w:lvlJc w:val="left"/>
      <w:pPr>
        <w:ind w:left="567" w:firstLine="567"/>
      </w:pPr>
      <w:rPr>
        <w:rFonts w:ascii="Times New Roman" w:hAnsi="Times New Roman" w:hint="default"/>
        <w:b/>
        <w:i w:val="0"/>
        <w:color w:val="auto"/>
        <w:spacing w:val="0"/>
        <w:w w:val="100"/>
        <w:position w:val="0"/>
        <w:sz w:val="24"/>
      </w:rPr>
    </w:lvl>
    <w:lvl w:ilvl="4">
      <w:start w:val="1"/>
      <w:numFmt w:val="decimal"/>
      <w:lvlText w:val="%1.%2.%3.%4.%5"/>
      <w:lvlJc w:val="left"/>
      <w:pPr>
        <w:tabs>
          <w:tab w:val="num" w:pos="2142"/>
        </w:tabs>
        <w:ind w:left="2142" w:hanging="1008"/>
      </w:pPr>
      <w:rPr>
        <w:rFonts w:hint="default"/>
      </w:rPr>
    </w:lvl>
    <w:lvl w:ilvl="5">
      <w:start w:val="1"/>
      <w:numFmt w:val="decimal"/>
      <w:lvlText w:val="%1.%2.%3.%4.%5.%6"/>
      <w:lvlJc w:val="left"/>
      <w:pPr>
        <w:tabs>
          <w:tab w:val="num" w:pos="2286"/>
        </w:tabs>
        <w:ind w:left="2286" w:hanging="1152"/>
      </w:pPr>
      <w:rPr>
        <w:rFonts w:hint="default"/>
      </w:rPr>
    </w:lvl>
    <w:lvl w:ilvl="6">
      <w:start w:val="1"/>
      <w:numFmt w:val="decimal"/>
      <w:lvlText w:val="%1.%2.%3.%4.%5.%6.%7"/>
      <w:lvlJc w:val="left"/>
      <w:pPr>
        <w:tabs>
          <w:tab w:val="num" w:pos="2430"/>
        </w:tabs>
        <w:ind w:left="2430" w:hanging="1296"/>
      </w:pPr>
      <w:rPr>
        <w:rFonts w:hint="default"/>
      </w:rPr>
    </w:lvl>
    <w:lvl w:ilvl="7">
      <w:start w:val="1"/>
      <w:numFmt w:val="decimal"/>
      <w:lvlText w:val="%1.%2.%3.%4.%5.%6.%7.%8"/>
      <w:lvlJc w:val="left"/>
      <w:pPr>
        <w:tabs>
          <w:tab w:val="num" w:pos="2574"/>
        </w:tabs>
        <w:ind w:left="2574" w:hanging="1440"/>
      </w:pPr>
      <w:rPr>
        <w:rFonts w:hint="default"/>
      </w:rPr>
    </w:lvl>
    <w:lvl w:ilvl="8">
      <w:start w:val="1"/>
      <w:numFmt w:val="decimal"/>
      <w:lvlText w:val="%1.%2.%3.%4.%5.%6.%7.%8.%9"/>
      <w:lvlJc w:val="left"/>
      <w:pPr>
        <w:tabs>
          <w:tab w:val="num" w:pos="2718"/>
        </w:tabs>
        <w:ind w:left="2718" w:hanging="1584"/>
      </w:pPr>
      <w:rPr>
        <w:rFonts w:hint="default"/>
      </w:rPr>
    </w:lvl>
  </w:abstractNum>
  <w:abstractNum w:abstractNumId="8" w15:restartNumberingAfterBreak="0">
    <w:nsid w:val="23A53639"/>
    <w:multiLevelType w:val="hybridMultilevel"/>
    <w:tmpl w:val="A8CC13A0"/>
    <w:lvl w:ilvl="0" w:tplc="6026E730">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9" w15:restartNumberingAfterBreak="0">
    <w:nsid w:val="2C557F61"/>
    <w:multiLevelType w:val="hybridMultilevel"/>
    <w:tmpl w:val="6764E6CE"/>
    <w:lvl w:ilvl="0" w:tplc="DE74BD72">
      <w:start w:val="1"/>
      <w:numFmt w:val="decimal"/>
      <w:pStyle w:val="a1"/>
      <w:lvlText w:val="%1"/>
      <w:lvlJc w:val="left"/>
      <w:pPr>
        <w:tabs>
          <w:tab w:val="num" w:pos="340"/>
        </w:tabs>
        <w:ind w:left="0" w:firstLine="57"/>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0" w15:restartNumberingAfterBreak="0">
    <w:nsid w:val="2D42778B"/>
    <w:multiLevelType w:val="hybridMultilevel"/>
    <w:tmpl w:val="AC04B15E"/>
    <w:lvl w:ilvl="0" w:tplc="6026E730">
      <w:start w:val="1"/>
      <w:numFmt w:val="bullet"/>
      <w:lvlText w:val=""/>
      <w:lvlJc w:val="left"/>
      <w:pPr>
        <w:ind w:left="786" w:hanging="360"/>
      </w:pPr>
      <w:rPr>
        <w:rFonts w:ascii="Symbol" w:hAnsi="Symbol" w:hint="default"/>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11" w15:restartNumberingAfterBreak="0">
    <w:nsid w:val="2D704EE6"/>
    <w:multiLevelType w:val="multilevel"/>
    <w:tmpl w:val="DCDA5418"/>
    <w:lvl w:ilvl="0">
      <w:start w:val="1"/>
      <w:numFmt w:val="decimal"/>
      <w:lvlText w:val="%1."/>
      <w:lvlJc w:val="left"/>
      <w:pPr>
        <w:tabs>
          <w:tab w:val="num" w:pos="432"/>
        </w:tabs>
        <w:ind w:left="0" w:firstLine="0"/>
      </w:pPr>
      <w:rPr>
        <w:rFonts w:hint="default"/>
      </w:rPr>
    </w:lvl>
    <w:lvl w:ilvl="1">
      <w:start w:val="1"/>
      <w:numFmt w:val="decimal"/>
      <w:pStyle w:val="20"/>
      <w:lvlText w:val="%1.%2."/>
      <w:lvlJc w:val="left"/>
      <w:pPr>
        <w:tabs>
          <w:tab w:val="num" w:pos="432"/>
        </w:tabs>
        <w:ind w:left="709" w:hanging="709"/>
      </w:pPr>
      <w:rPr>
        <w:rFonts w:hint="default"/>
      </w:rPr>
    </w:lvl>
    <w:lvl w:ilvl="2">
      <w:start w:val="1"/>
      <w:numFmt w:val="decimal"/>
      <w:lvlText w:val="%1.%2.%3."/>
      <w:lvlJc w:val="left"/>
      <w:pPr>
        <w:tabs>
          <w:tab w:val="num" w:pos="432"/>
        </w:tabs>
        <w:ind w:left="0" w:firstLine="0"/>
      </w:pPr>
      <w:rPr>
        <w:rFonts w:hint="default"/>
      </w:rPr>
    </w:lvl>
    <w:lvl w:ilvl="3">
      <w:start w:val="1"/>
      <w:numFmt w:val="decimal"/>
      <w:lvlText w:val="%1.%2.%3.%4"/>
      <w:lvlJc w:val="left"/>
      <w:pPr>
        <w:tabs>
          <w:tab w:val="num" w:pos="432"/>
        </w:tabs>
        <w:ind w:left="0" w:firstLine="0"/>
      </w:pPr>
      <w:rPr>
        <w:rFonts w:hint="default"/>
      </w:rPr>
    </w:lvl>
    <w:lvl w:ilvl="4">
      <w:start w:val="1"/>
      <w:numFmt w:val="decimal"/>
      <w:lvlText w:val="%1.%2.%3.%4.%5"/>
      <w:lvlJc w:val="left"/>
      <w:pPr>
        <w:tabs>
          <w:tab w:val="num" w:pos="432"/>
        </w:tabs>
        <w:ind w:left="0" w:firstLine="0"/>
      </w:pPr>
      <w:rPr>
        <w:rFonts w:hint="default"/>
      </w:rPr>
    </w:lvl>
    <w:lvl w:ilvl="5">
      <w:start w:val="1"/>
      <w:numFmt w:val="decimal"/>
      <w:lvlText w:val="%1.%2.%3.%4.%5.%6"/>
      <w:lvlJc w:val="left"/>
      <w:pPr>
        <w:tabs>
          <w:tab w:val="num" w:pos="432"/>
        </w:tabs>
        <w:ind w:left="0" w:firstLine="0"/>
      </w:pPr>
      <w:rPr>
        <w:rFonts w:hint="default"/>
      </w:rPr>
    </w:lvl>
    <w:lvl w:ilvl="6">
      <w:start w:val="1"/>
      <w:numFmt w:val="decimal"/>
      <w:lvlText w:val="%1.%2.%3.%4.%5.%6.%7"/>
      <w:lvlJc w:val="left"/>
      <w:pPr>
        <w:tabs>
          <w:tab w:val="num" w:pos="432"/>
        </w:tabs>
        <w:ind w:left="0" w:firstLine="0"/>
      </w:pPr>
      <w:rPr>
        <w:rFonts w:hint="default"/>
      </w:rPr>
    </w:lvl>
    <w:lvl w:ilvl="7">
      <w:start w:val="1"/>
      <w:numFmt w:val="decimal"/>
      <w:lvlText w:val="%1.%2.%3.%4.%5.%6.%7.%8"/>
      <w:lvlJc w:val="left"/>
      <w:pPr>
        <w:tabs>
          <w:tab w:val="num" w:pos="432"/>
        </w:tabs>
        <w:ind w:left="0" w:firstLine="0"/>
      </w:pPr>
      <w:rPr>
        <w:rFonts w:hint="default"/>
      </w:rPr>
    </w:lvl>
    <w:lvl w:ilvl="8">
      <w:start w:val="1"/>
      <w:numFmt w:val="decimal"/>
      <w:lvlText w:val="%1.%2.%3.%4.%5.%6.%7.%8.%9"/>
      <w:lvlJc w:val="left"/>
      <w:pPr>
        <w:tabs>
          <w:tab w:val="num" w:pos="432"/>
        </w:tabs>
        <w:ind w:left="0" w:firstLine="0"/>
      </w:pPr>
      <w:rPr>
        <w:rFonts w:hint="default"/>
      </w:rPr>
    </w:lvl>
  </w:abstractNum>
  <w:abstractNum w:abstractNumId="12" w15:restartNumberingAfterBreak="0">
    <w:nsid w:val="2F9772AB"/>
    <w:multiLevelType w:val="hybridMultilevel"/>
    <w:tmpl w:val="C1CC23A0"/>
    <w:lvl w:ilvl="0" w:tplc="04190011">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3" w15:restartNumberingAfterBreak="0">
    <w:nsid w:val="31095892"/>
    <w:multiLevelType w:val="hybridMultilevel"/>
    <w:tmpl w:val="43E05254"/>
    <w:lvl w:ilvl="0" w:tplc="6026E730">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4" w15:restartNumberingAfterBreak="0">
    <w:nsid w:val="320B09A6"/>
    <w:multiLevelType w:val="hybridMultilevel"/>
    <w:tmpl w:val="04AEECE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15:restartNumberingAfterBreak="0">
    <w:nsid w:val="340731D6"/>
    <w:multiLevelType w:val="hybridMultilevel"/>
    <w:tmpl w:val="98322D52"/>
    <w:lvl w:ilvl="0" w:tplc="C802A788">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6" w15:restartNumberingAfterBreak="0">
    <w:nsid w:val="3D911A42"/>
    <w:multiLevelType w:val="multilevel"/>
    <w:tmpl w:val="D07A8BD2"/>
    <w:lvl w:ilvl="0">
      <w:start w:val="1"/>
      <w:numFmt w:val="decimal"/>
      <w:pStyle w:val="1"/>
      <w:suff w:val="space"/>
      <w:lvlText w:val="%1"/>
      <w:lvlJc w:val="left"/>
      <w:pPr>
        <w:ind w:left="0" w:firstLine="567"/>
      </w:pPr>
      <w:rPr>
        <w:rFonts w:hint="default"/>
      </w:rPr>
    </w:lvl>
    <w:lvl w:ilvl="1">
      <w:start w:val="1"/>
      <w:numFmt w:val="decimal"/>
      <w:pStyle w:val="21"/>
      <w:suff w:val="space"/>
      <w:lvlText w:val="%1.%2"/>
      <w:lvlJc w:val="left"/>
      <w:pPr>
        <w:ind w:left="285" w:firstLine="567"/>
      </w:pPr>
      <w:rPr>
        <w:rFonts w:hint="default"/>
      </w:rPr>
    </w:lvl>
    <w:lvl w:ilvl="2">
      <w:start w:val="1"/>
      <w:numFmt w:val="decimal"/>
      <w:pStyle w:val="3"/>
      <w:suff w:val="space"/>
      <w:lvlText w:val="%1.%2.%3"/>
      <w:lvlJc w:val="left"/>
      <w:pPr>
        <w:ind w:left="0" w:firstLine="567"/>
      </w:pPr>
      <w:rPr>
        <w:rFonts w:hint="default"/>
        <w:b w:val="0"/>
      </w:rPr>
    </w:lvl>
    <w:lvl w:ilvl="3">
      <w:start w:val="1"/>
      <w:numFmt w:val="decimal"/>
      <w:pStyle w:val="4"/>
      <w:suff w:val="space"/>
      <w:lvlText w:val="%1.%2.%3.%4"/>
      <w:lvlJc w:val="left"/>
      <w:pPr>
        <w:ind w:left="0" w:firstLine="567"/>
      </w:pPr>
      <w:rPr>
        <w:rFonts w:hint="default"/>
      </w:rPr>
    </w:lvl>
    <w:lvl w:ilvl="4">
      <w:start w:val="1"/>
      <w:numFmt w:val="decimal"/>
      <w:pStyle w:val="5"/>
      <w:suff w:val="space"/>
      <w:lvlText w:val="%1.%2.%3.%4.%5"/>
      <w:lvlJc w:val="left"/>
      <w:pPr>
        <w:ind w:left="0" w:firstLine="567"/>
      </w:pPr>
      <w:rPr>
        <w:rFonts w:hint="default"/>
      </w:rPr>
    </w:lvl>
    <w:lvl w:ilvl="5">
      <w:start w:val="1"/>
      <w:numFmt w:val="decimal"/>
      <w:pStyle w:val="6"/>
      <w:suff w:val="space"/>
      <w:lvlText w:val="%1.%2.%3.%4.%5.%6"/>
      <w:lvlJc w:val="left"/>
      <w:pPr>
        <w:ind w:left="0" w:firstLine="567"/>
      </w:pPr>
      <w:rPr>
        <w:rFonts w:hint="default"/>
      </w:rPr>
    </w:lvl>
    <w:lvl w:ilvl="6">
      <w:start w:val="1"/>
      <w:numFmt w:val="decimal"/>
      <w:pStyle w:val="7"/>
      <w:suff w:val="space"/>
      <w:lvlText w:val="%1.%2.%3.%4.%5.%6.%7"/>
      <w:lvlJc w:val="left"/>
      <w:pPr>
        <w:ind w:left="0" w:firstLine="567"/>
      </w:pPr>
      <w:rPr>
        <w:rFonts w:hint="default"/>
      </w:rPr>
    </w:lvl>
    <w:lvl w:ilvl="7">
      <w:start w:val="1"/>
      <w:numFmt w:val="decimal"/>
      <w:pStyle w:val="8"/>
      <w:suff w:val="space"/>
      <w:lvlText w:val="%1.%2.%3.%4.%5.%6.%7.%8"/>
      <w:lvlJc w:val="left"/>
      <w:pPr>
        <w:ind w:left="0" w:firstLine="567"/>
      </w:pPr>
      <w:rPr>
        <w:rFonts w:hint="default"/>
      </w:rPr>
    </w:lvl>
    <w:lvl w:ilvl="8">
      <w:start w:val="1"/>
      <w:numFmt w:val="decimal"/>
      <w:pStyle w:val="9"/>
      <w:suff w:val="space"/>
      <w:lvlText w:val="%1.%2.%3.%4.%5.%6.%7.%8.%9"/>
      <w:lvlJc w:val="left"/>
      <w:pPr>
        <w:ind w:left="0" w:firstLine="567"/>
      </w:pPr>
      <w:rPr>
        <w:rFonts w:hint="default"/>
      </w:rPr>
    </w:lvl>
  </w:abstractNum>
  <w:abstractNum w:abstractNumId="17" w15:restartNumberingAfterBreak="0">
    <w:nsid w:val="403E4EAD"/>
    <w:multiLevelType w:val="hybridMultilevel"/>
    <w:tmpl w:val="EE9A2D26"/>
    <w:lvl w:ilvl="0" w:tplc="E3F82E30">
      <w:start w:val="1"/>
      <w:numFmt w:val="decimal"/>
      <w:lvlText w:val="5.%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15:restartNumberingAfterBreak="0">
    <w:nsid w:val="49771F51"/>
    <w:multiLevelType w:val="hybridMultilevel"/>
    <w:tmpl w:val="2ADCB568"/>
    <w:lvl w:ilvl="0" w:tplc="776CE284">
      <w:start w:val="1"/>
      <w:numFmt w:val="decimal"/>
      <w:lvlText w:val="%1."/>
      <w:lvlJc w:val="left"/>
      <w:pPr>
        <w:ind w:left="2062" w:hanging="360"/>
      </w:pPr>
      <w:rPr>
        <w:rFonts w:hint="default"/>
        <w:i w:val="0"/>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9" w15:restartNumberingAfterBreak="0">
    <w:nsid w:val="4C5E7160"/>
    <w:multiLevelType w:val="multilevel"/>
    <w:tmpl w:val="8FB2017C"/>
    <w:lvl w:ilvl="0">
      <w:start w:val="1"/>
      <w:numFmt w:val="decimal"/>
      <w:pStyle w:val="10"/>
      <w:lvlText w:val="%1."/>
      <w:lvlJc w:val="center"/>
      <w:pPr>
        <w:tabs>
          <w:tab w:val="num" w:pos="567"/>
        </w:tabs>
        <w:ind w:left="567" w:hanging="279"/>
      </w:pPr>
      <w:rPr>
        <w:rFonts w:hint="default"/>
      </w:rPr>
    </w:lvl>
    <w:lvl w:ilvl="1">
      <w:start w:val="1"/>
      <w:numFmt w:val="decimal"/>
      <w:pStyle w:val="a2"/>
      <w:lvlText w:val="%1.%2."/>
      <w:lvlJc w:val="left"/>
      <w:pPr>
        <w:tabs>
          <w:tab w:val="num" w:pos="1702"/>
        </w:tabs>
        <w:ind w:left="1702" w:hanging="567"/>
      </w:pPr>
      <w:rPr>
        <w:rFonts w:hint="default"/>
      </w:rPr>
    </w:lvl>
    <w:lvl w:ilvl="2">
      <w:start w:val="1"/>
      <w:numFmt w:val="decimal"/>
      <w:pStyle w:val="a3"/>
      <w:lvlText w:val="%1.%2.%3."/>
      <w:lvlJc w:val="left"/>
      <w:pPr>
        <w:tabs>
          <w:tab w:val="num" w:pos="993"/>
        </w:tabs>
        <w:ind w:left="993" w:hanging="851"/>
      </w:pPr>
      <w:rPr>
        <w:rFonts w:hint="default"/>
        <w:spacing w:val="0"/>
        <w:sz w:val="28"/>
        <w:szCs w:val="28"/>
      </w:rPr>
    </w:lvl>
    <w:lvl w:ilvl="3">
      <w:start w:val="1"/>
      <w:numFmt w:val="decimal"/>
      <w:pStyle w:val="a4"/>
      <w:lvlText w:val="%1.%2.%3.%4."/>
      <w:lvlJc w:val="left"/>
      <w:pPr>
        <w:tabs>
          <w:tab w:val="num" w:pos="2127"/>
        </w:tabs>
        <w:ind w:left="2127" w:hanging="567"/>
      </w:pPr>
      <w:rPr>
        <w:rFonts w:hint="default"/>
      </w:rPr>
    </w:lvl>
    <w:lvl w:ilvl="4">
      <w:start w:val="1"/>
      <w:numFmt w:val="russianLower"/>
      <w:pStyle w:val="a5"/>
      <w:lvlText w:val="%5)"/>
      <w:lvlJc w:val="left"/>
      <w:pPr>
        <w:tabs>
          <w:tab w:val="num" w:pos="1576"/>
        </w:tabs>
        <w:ind w:left="1576" w:hanging="1008"/>
      </w:pPr>
      <w:rPr>
        <w:rFonts w:hint="default"/>
      </w:rPr>
    </w:lvl>
    <w:lvl w:ilvl="5">
      <w:start w:val="1"/>
      <w:numFmt w:val="decimal"/>
      <w:lvlText w:val="%1.%2.%3.%4.%5.%6"/>
      <w:lvlJc w:val="left"/>
      <w:pPr>
        <w:tabs>
          <w:tab w:val="num" w:pos="2592"/>
        </w:tabs>
        <w:ind w:left="2592" w:hanging="1152"/>
      </w:pPr>
      <w:rPr>
        <w:rFonts w:hint="default"/>
      </w:rPr>
    </w:lvl>
    <w:lvl w:ilvl="6">
      <w:start w:val="1"/>
      <w:numFmt w:val="decimal"/>
      <w:lvlText w:val="%1.%2.%3.%4.%5.%6.%7"/>
      <w:lvlJc w:val="left"/>
      <w:pPr>
        <w:tabs>
          <w:tab w:val="num" w:pos="2736"/>
        </w:tabs>
        <w:ind w:left="2736" w:hanging="1296"/>
      </w:pPr>
      <w:rPr>
        <w:rFonts w:hint="default"/>
      </w:rPr>
    </w:lvl>
    <w:lvl w:ilvl="7">
      <w:start w:val="1"/>
      <w:numFmt w:val="decimal"/>
      <w:lvlText w:val="%1.%2.%3.%4.%5.%6.%7.%8"/>
      <w:lvlJc w:val="left"/>
      <w:pPr>
        <w:tabs>
          <w:tab w:val="num" w:pos="2880"/>
        </w:tabs>
        <w:ind w:left="2880" w:hanging="1440"/>
      </w:pPr>
      <w:rPr>
        <w:rFonts w:hint="default"/>
      </w:rPr>
    </w:lvl>
    <w:lvl w:ilvl="8">
      <w:start w:val="1"/>
      <w:numFmt w:val="decimal"/>
      <w:lvlText w:val="%1.%2.%3.%4.%5.%6.%7.%8.%9"/>
      <w:lvlJc w:val="left"/>
      <w:pPr>
        <w:tabs>
          <w:tab w:val="num" w:pos="3024"/>
        </w:tabs>
        <w:ind w:left="3024" w:hanging="1584"/>
      </w:pPr>
      <w:rPr>
        <w:rFonts w:hint="default"/>
      </w:rPr>
    </w:lvl>
  </w:abstractNum>
  <w:abstractNum w:abstractNumId="20" w15:restartNumberingAfterBreak="0">
    <w:nsid w:val="4F65195B"/>
    <w:multiLevelType w:val="multilevel"/>
    <w:tmpl w:val="16A8B17E"/>
    <w:lvl w:ilvl="0">
      <w:start w:val="1"/>
      <w:numFmt w:val="decimal"/>
      <w:pStyle w:val="11"/>
      <w:suff w:val="space"/>
      <w:lvlText w:val="%1)"/>
      <w:lvlJc w:val="left"/>
      <w:pPr>
        <w:ind w:left="0" w:firstLine="567"/>
      </w:pPr>
      <w:rPr>
        <w:rFonts w:hint="default"/>
      </w:rPr>
    </w:lvl>
    <w:lvl w:ilvl="1">
      <w:start w:val="1"/>
      <w:numFmt w:val="bullet"/>
      <w:suff w:val="space"/>
      <w:lvlText w:val="–"/>
      <w:lvlJc w:val="left"/>
      <w:pPr>
        <w:ind w:left="284" w:firstLine="567"/>
      </w:pPr>
      <w:rPr>
        <w:rFonts w:ascii="Times New Roman" w:hAnsi="Times New Roman" w:cs="Times New Roman" w:hint="default"/>
      </w:rPr>
    </w:lvl>
    <w:lvl w:ilvl="2">
      <w:start w:val="1"/>
      <w:numFmt w:val="bullet"/>
      <w:suff w:val="space"/>
      <w:lvlText w:val=""/>
      <w:lvlJc w:val="left"/>
      <w:pPr>
        <w:ind w:left="284" w:firstLine="567"/>
      </w:pPr>
      <w:rPr>
        <w:rFonts w:ascii="Symbol" w:hAnsi="Symbol" w:hint="default"/>
      </w:rPr>
    </w:lvl>
    <w:lvl w:ilvl="3">
      <w:start w:val="1"/>
      <w:numFmt w:val="bullet"/>
      <w:suff w:val="space"/>
      <w:lvlText w:val="–"/>
      <w:lvlJc w:val="left"/>
      <w:pPr>
        <w:ind w:left="284" w:firstLine="567"/>
      </w:pPr>
      <w:rPr>
        <w:rFonts w:ascii="Times New Roman" w:hAnsi="Times New Roman" w:cs="Times New Roman" w:hint="default"/>
      </w:rPr>
    </w:lvl>
    <w:lvl w:ilvl="4">
      <w:start w:val="1"/>
      <w:numFmt w:val="bullet"/>
      <w:suff w:val="space"/>
      <w:lvlText w:val="–"/>
      <w:lvlJc w:val="left"/>
      <w:pPr>
        <w:ind w:left="284" w:firstLine="567"/>
      </w:pPr>
      <w:rPr>
        <w:rFonts w:ascii="Times New Roman" w:hAnsi="Times New Roman" w:cs="Times New Roman" w:hint="default"/>
      </w:rPr>
    </w:lvl>
    <w:lvl w:ilvl="5">
      <w:start w:val="1"/>
      <w:numFmt w:val="bullet"/>
      <w:suff w:val="space"/>
      <w:lvlText w:val="–"/>
      <w:lvlJc w:val="left"/>
      <w:pPr>
        <w:ind w:left="284" w:firstLine="567"/>
      </w:pPr>
      <w:rPr>
        <w:rFonts w:ascii="Times New Roman" w:hAnsi="Times New Roman" w:cs="Times New Roman" w:hint="default"/>
      </w:rPr>
    </w:lvl>
    <w:lvl w:ilvl="6">
      <w:start w:val="1"/>
      <w:numFmt w:val="bullet"/>
      <w:suff w:val="space"/>
      <w:lvlText w:val=""/>
      <w:lvlJc w:val="left"/>
      <w:pPr>
        <w:ind w:left="284" w:firstLine="567"/>
      </w:pPr>
      <w:rPr>
        <w:rFonts w:ascii="Symbol" w:hAnsi="Symbol" w:hint="default"/>
      </w:rPr>
    </w:lvl>
    <w:lvl w:ilvl="7">
      <w:start w:val="1"/>
      <w:numFmt w:val="bullet"/>
      <w:suff w:val="space"/>
      <w:lvlText w:val="–"/>
      <w:lvlJc w:val="left"/>
      <w:pPr>
        <w:ind w:left="284" w:firstLine="567"/>
      </w:pPr>
      <w:rPr>
        <w:rFonts w:ascii="Times New Roman" w:hAnsi="Times New Roman" w:cs="Times New Roman" w:hint="default"/>
      </w:rPr>
    </w:lvl>
    <w:lvl w:ilvl="8">
      <w:start w:val="1"/>
      <w:numFmt w:val="bullet"/>
      <w:suff w:val="space"/>
      <w:lvlText w:val=""/>
      <w:lvlJc w:val="left"/>
      <w:pPr>
        <w:ind w:left="284" w:firstLine="567"/>
      </w:pPr>
      <w:rPr>
        <w:rFonts w:ascii="Symbol" w:hAnsi="Symbol" w:hint="default"/>
      </w:rPr>
    </w:lvl>
  </w:abstractNum>
  <w:abstractNum w:abstractNumId="21" w15:restartNumberingAfterBreak="0">
    <w:nsid w:val="52F60015"/>
    <w:multiLevelType w:val="hybridMultilevel"/>
    <w:tmpl w:val="2F0AF46E"/>
    <w:lvl w:ilvl="0" w:tplc="AFF27482">
      <w:start w:val="1"/>
      <w:numFmt w:val="decimal"/>
      <w:lvlText w:val="%1."/>
      <w:lvlJc w:val="left"/>
      <w:pPr>
        <w:ind w:left="720" w:hanging="360"/>
      </w:pPr>
      <w:rPr>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15:restartNumberingAfterBreak="0">
    <w:nsid w:val="54382E96"/>
    <w:multiLevelType w:val="hybridMultilevel"/>
    <w:tmpl w:val="41828712"/>
    <w:lvl w:ilvl="0" w:tplc="3188B654">
      <w:start w:val="1"/>
      <w:numFmt w:val="decimal"/>
      <w:lvlText w:val="3.%1."/>
      <w:lvlJc w:val="left"/>
      <w:pPr>
        <w:ind w:left="1425" w:hanging="360"/>
      </w:pPr>
      <w:rPr>
        <w:rFonts w:hint="default"/>
        <w:b w:val="0"/>
      </w:rPr>
    </w:lvl>
    <w:lvl w:ilvl="1" w:tplc="04190019" w:tentative="1">
      <w:start w:val="1"/>
      <w:numFmt w:val="lowerLetter"/>
      <w:lvlText w:val="%2."/>
      <w:lvlJc w:val="left"/>
      <w:pPr>
        <w:ind w:left="2145" w:hanging="360"/>
      </w:pPr>
    </w:lvl>
    <w:lvl w:ilvl="2" w:tplc="0419001B" w:tentative="1">
      <w:start w:val="1"/>
      <w:numFmt w:val="lowerRoman"/>
      <w:lvlText w:val="%3."/>
      <w:lvlJc w:val="right"/>
      <w:pPr>
        <w:ind w:left="2865" w:hanging="180"/>
      </w:pPr>
    </w:lvl>
    <w:lvl w:ilvl="3" w:tplc="0419000F" w:tentative="1">
      <w:start w:val="1"/>
      <w:numFmt w:val="decimal"/>
      <w:lvlText w:val="%4."/>
      <w:lvlJc w:val="left"/>
      <w:pPr>
        <w:ind w:left="3585" w:hanging="360"/>
      </w:pPr>
    </w:lvl>
    <w:lvl w:ilvl="4" w:tplc="04190019" w:tentative="1">
      <w:start w:val="1"/>
      <w:numFmt w:val="lowerLetter"/>
      <w:lvlText w:val="%5."/>
      <w:lvlJc w:val="left"/>
      <w:pPr>
        <w:ind w:left="4305" w:hanging="360"/>
      </w:pPr>
    </w:lvl>
    <w:lvl w:ilvl="5" w:tplc="0419001B" w:tentative="1">
      <w:start w:val="1"/>
      <w:numFmt w:val="lowerRoman"/>
      <w:lvlText w:val="%6."/>
      <w:lvlJc w:val="right"/>
      <w:pPr>
        <w:ind w:left="5025" w:hanging="180"/>
      </w:pPr>
    </w:lvl>
    <w:lvl w:ilvl="6" w:tplc="0419000F" w:tentative="1">
      <w:start w:val="1"/>
      <w:numFmt w:val="decimal"/>
      <w:lvlText w:val="%7."/>
      <w:lvlJc w:val="left"/>
      <w:pPr>
        <w:ind w:left="5745" w:hanging="360"/>
      </w:pPr>
    </w:lvl>
    <w:lvl w:ilvl="7" w:tplc="04190019" w:tentative="1">
      <w:start w:val="1"/>
      <w:numFmt w:val="lowerLetter"/>
      <w:lvlText w:val="%8."/>
      <w:lvlJc w:val="left"/>
      <w:pPr>
        <w:ind w:left="6465" w:hanging="360"/>
      </w:pPr>
    </w:lvl>
    <w:lvl w:ilvl="8" w:tplc="0419001B" w:tentative="1">
      <w:start w:val="1"/>
      <w:numFmt w:val="lowerRoman"/>
      <w:lvlText w:val="%9."/>
      <w:lvlJc w:val="right"/>
      <w:pPr>
        <w:ind w:left="7185" w:hanging="180"/>
      </w:pPr>
    </w:lvl>
  </w:abstractNum>
  <w:abstractNum w:abstractNumId="23" w15:restartNumberingAfterBreak="0">
    <w:nsid w:val="5528289F"/>
    <w:multiLevelType w:val="hybridMultilevel"/>
    <w:tmpl w:val="2B26D562"/>
    <w:lvl w:ilvl="0" w:tplc="D60C3F48">
      <w:start w:val="1"/>
      <w:numFmt w:val="decimal"/>
      <w:lvlText w:val="6.5.%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4" w15:restartNumberingAfterBreak="0">
    <w:nsid w:val="555A12B0"/>
    <w:multiLevelType w:val="hybridMultilevel"/>
    <w:tmpl w:val="8A58F91C"/>
    <w:lvl w:ilvl="0" w:tplc="AFF27482">
      <w:start w:val="1"/>
      <w:numFmt w:val="decimal"/>
      <w:lvlText w:val="%1."/>
      <w:lvlJc w:val="left"/>
      <w:pPr>
        <w:ind w:left="720" w:hanging="360"/>
      </w:pPr>
      <w:rPr>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15:restartNumberingAfterBreak="0">
    <w:nsid w:val="580D4115"/>
    <w:multiLevelType w:val="multilevel"/>
    <w:tmpl w:val="692C3968"/>
    <w:lvl w:ilvl="0">
      <w:start w:val="1"/>
      <w:numFmt w:val="decimal"/>
      <w:lvlText w:val="%1."/>
      <w:lvlJc w:val="left"/>
      <w:pPr>
        <w:tabs>
          <w:tab w:val="num" w:pos="-1061"/>
        </w:tabs>
        <w:ind w:left="56" w:hanging="56"/>
      </w:pPr>
      <w:rPr>
        <w:rFonts w:hint="default"/>
        <w:b/>
        <w:sz w:val="24"/>
        <w:szCs w:val="28"/>
        <w:lang w:val="ru-RU"/>
      </w:rPr>
    </w:lvl>
    <w:lvl w:ilvl="1">
      <w:start w:val="1"/>
      <w:numFmt w:val="decimal"/>
      <w:pStyle w:val="22"/>
      <w:lvlText w:val="%1.%2."/>
      <w:lvlJc w:val="left"/>
      <w:pPr>
        <w:tabs>
          <w:tab w:val="num" w:pos="284"/>
        </w:tabs>
        <w:ind w:left="453" w:hanging="169"/>
      </w:pPr>
      <w:rPr>
        <w:rFonts w:hint="default"/>
      </w:rPr>
    </w:lvl>
    <w:lvl w:ilvl="2">
      <w:start w:val="1"/>
      <w:numFmt w:val="decimal"/>
      <w:lvlText w:val="%1.%2.%3."/>
      <w:lvlJc w:val="left"/>
      <w:pPr>
        <w:tabs>
          <w:tab w:val="num" w:pos="-624"/>
        </w:tabs>
        <w:ind w:left="454" w:firstLine="113"/>
      </w:pPr>
      <w:rPr>
        <w:rFonts w:hint="default"/>
      </w:rPr>
    </w:lvl>
    <w:lvl w:ilvl="3">
      <w:start w:val="1"/>
      <w:numFmt w:val="decimal"/>
      <w:lvlText w:val="%1.%2.%3.%4."/>
      <w:lvlJc w:val="left"/>
      <w:pPr>
        <w:tabs>
          <w:tab w:val="num" w:pos="310"/>
        </w:tabs>
        <w:ind w:left="310" w:hanging="648"/>
      </w:pPr>
      <w:rPr>
        <w:rFonts w:hint="default"/>
      </w:rPr>
    </w:lvl>
    <w:lvl w:ilvl="4">
      <w:start w:val="1"/>
      <w:numFmt w:val="decimal"/>
      <w:lvlText w:val="%1.%2.%3.%4.%5."/>
      <w:lvlJc w:val="left"/>
      <w:pPr>
        <w:tabs>
          <w:tab w:val="num" w:pos="814"/>
        </w:tabs>
        <w:ind w:left="814" w:hanging="792"/>
      </w:pPr>
      <w:rPr>
        <w:rFonts w:hint="default"/>
      </w:rPr>
    </w:lvl>
    <w:lvl w:ilvl="5">
      <w:start w:val="1"/>
      <w:numFmt w:val="decimal"/>
      <w:lvlText w:val="%1.%2.%3.%4.%5.%6."/>
      <w:lvlJc w:val="left"/>
      <w:pPr>
        <w:tabs>
          <w:tab w:val="num" w:pos="1318"/>
        </w:tabs>
        <w:ind w:left="1318" w:hanging="936"/>
      </w:pPr>
      <w:rPr>
        <w:rFonts w:hint="default"/>
      </w:rPr>
    </w:lvl>
    <w:lvl w:ilvl="6">
      <w:start w:val="1"/>
      <w:numFmt w:val="decimal"/>
      <w:lvlText w:val="%1.%2.%3.%4.%5.%6.%7."/>
      <w:lvlJc w:val="left"/>
      <w:pPr>
        <w:tabs>
          <w:tab w:val="num" w:pos="1822"/>
        </w:tabs>
        <w:ind w:left="1822" w:hanging="1080"/>
      </w:pPr>
      <w:rPr>
        <w:rFonts w:hint="default"/>
      </w:rPr>
    </w:lvl>
    <w:lvl w:ilvl="7">
      <w:start w:val="1"/>
      <w:numFmt w:val="decimal"/>
      <w:lvlText w:val="%1.%2.%3.%4.%5.%6.%7.%8."/>
      <w:lvlJc w:val="left"/>
      <w:pPr>
        <w:tabs>
          <w:tab w:val="num" w:pos="2326"/>
        </w:tabs>
        <w:ind w:left="2326" w:hanging="1224"/>
      </w:pPr>
      <w:rPr>
        <w:rFonts w:hint="default"/>
      </w:rPr>
    </w:lvl>
    <w:lvl w:ilvl="8">
      <w:start w:val="1"/>
      <w:numFmt w:val="decimal"/>
      <w:lvlText w:val="%1.%2.%3.%4.%5.%6.%7.%8.%9."/>
      <w:lvlJc w:val="left"/>
      <w:pPr>
        <w:tabs>
          <w:tab w:val="num" w:pos="2902"/>
        </w:tabs>
        <w:ind w:left="2902" w:hanging="1440"/>
      </w:pPr>
      <w:rPr>
        <w:rFonts w:hint="default"/>
      </w:rPr>
    </w:lvl>
  </w:abstractNum>
  <w:abstractNum w:abstractNumId="26" w15:restartNumberingAfterBreak="0">
    <w:nsid w:val="59A721C9"/>
    <w:multiLevelType w:val="hybridMultilevel"/>
    <w:tmpl w:val="EA1CF2C0"/>
    <w:lvl w:ilvl="0" w:tplc="B6C053C4">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27" w15:restartNumberingAfterBreak="0">
    <w:nsid w:val="5C5169CF"/>
    <w:multiLevelType w:val="hybridMultilevel"/>
    <w:tmpl w:val="ED043BC2"/>
    <w:lvl w:ilvl="0" w:tplc="ADBA64EC">
      <w:start w:val="1"/>
      <w:numFmt w:val="decimal"/>
      <w:lvlText w:val="3.%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8" w15:restartNumberingAfterBreak="0">
    <w:nsid w:val="62051568"/>
    <w:multiLevelType w:val="multilevel"/>
    <w:tmpl w:val="C1A45ABA"/>
    <w:lvl w:ilvl="0">
      <w:start w:val="1"/>
      <w:numFmt w:val="decimal"/>
      <w:lvlText w:val="%1."/>
      <w:lvlJc w:val="left"/>
      <w:pPr>
        <w:ind w:left="1778" w:hanging="360"/>
      </w:pPr>
      <w:rPr>
        <w:sz w:val="28"/>
        <w:szCs w:val="28"/>
      </w:rPr>
    </w:lvl>
    <w:lvl w:ilvl="1">
      <w:start w:val="3"/>
      <w:numFmt w:val="decimal"/>
      <w:isLgl/>
      <w:lvlText w:val="%1.%2."/>
      <w:lvlJc w:val="left"/>
      <w:pPr>
        <w:ind w:left="2138" w:hanging="720"/>
      </w:pPr>
      <w:rPr>
        <w:rFonts w:ascii="Times New Roman" w:hAnsi="Times New Roman" w:cs="Times New Roman" w:hint="default"/>
        <w:i w:val="0"/>
        <w:sz w:val="24"/>
        <w:szCs w:val="24"/>
      </w:rPr>
    </w:lvl>
    <w:lvl w:ilvl="2">
      <w:start w:val="1"/>
      <w:numFmt w:val="decimal"/>
      <w:isLgl/>
      <w:lvlText w:val="%1.%2.%3."/>
      <w:lvlJc w:val="left"/>
      <w:pPr>
        <w:ind w:left="2138" w:hanging="720"/>
      </w:pPr>
      <w:rPr>
        <w:rFonts w:hint="default"/>
      </w:rPr>
    </w:lvl>
    <w:lvl w:ilvl="3">
      <w:start w:val="1"/>
      <w:numFmt w:val="decimal"/>
      <w:isLgl/>
      <w:lvlText w:val="%1.%2.%3.%4."/>
      <w:lvlJc w:val="left"/>
      <w:pPr>
        <w:ind w:left="2498" w:hanging="1080"/>
      </w:pPr>
      <w:rPr>
        <w:rFonts w:hint="default"/>
      </w:rPr>
    </w:lvl>
    <w:lvl w:ilvl="4">
      <w:start w:val="1"/>
      <w:numFmt w:val="decimal"/>
      <w:isLgl/>
      <w:lvlText w:val="%1.%2.%3.%4.%5."/>
      <w:lvlJc w:val="left"/>
      <w:pPr>
        <w:ind w:left="2498" w:hanging="1080"/>
      </w:pPr>
      <w:rPr>
        <w:rFonts w:hint="default"/>
      </w:rPr>
    </w:lvl>
    <w:lvl w:ilvl="5">
      <w:start w:val="1"/>
      <w:numFmt w:val="decimal"/>
      <w:isLgl/>
      <w:lvlText w:val="%1.%2.%3.%4.%5.%6."/>
      <w:lvlJc w:val="left"/>
      <w:pPr>
        <w:ind w:left="2858" w:hanging="1440"/>
      </w:pPr>
      <w:rPr>
        <w:rFonts w:hint="default"/>
      </w:rPr>
    </w:lvl>
    <w:lvl w:ilvl="6">
      <w:start w:val="1"/>
      <w:numFmt w:val="decimal"/>
      <w:isLgl/>
      <w:lvlText w:val="%1.%2.%3.%4.%5.%6.%7."/>
      <w:lvlJc w:val="left"/>
      <w:pPr>
        <w:ind w:left="3218" w:hanging="1800"/>
      </w:pPr>
      <w:rPr>
        <w:rFonts w:hint="default"/>
      </w:rPr>
    </w:lvl>
    <w:lvl w:ilvl="7">
      <w:start w:val="1"/>
      <w:numFmt w:val="decimal"/>
      <w:isLgl/>
      <w:lvlText w:val="%1.%2.%3.%4.%5.%6.%7.%8."/>
      <w:lvlJc w:val="left"/>
      <w:pPr>
        <w:ind w:left="3218" w:hanging="1800"/>
      </w:pPr>
      <w:rPr>
        <w:rFonts w:hint="default"/>
      </w:rPr>
    </w:lvl>
    <w:lvl w:ilvl="8">
      <w:start w:val="1"/>
      <w:numFmt w:val="decimal"/>
      <w:isLgl/>
      <w:lvlText w:val="%1.%2.%3.%4.%5.%6.%7.%8.%9."/>
      <w:lvlJc w:val="left"/>
      <w:pPr>
        <w:ind w:left="3578" w:hanging="2160"/>
      </w:pPr>
      <w:rPr>
        <w:rFonts w:hint="default"/>
      </w:rPr>
    </w:lvl>
  </w:abstractNum>
  <w:abstractNum w:abstractNumId="29" w15:restartNumberingAfterBreak="0">
    <w:nsid w:val="62C44283"/>
    <w:multiLevelType w:val="multilevel"/>
    <w:tmpl w:val="36DA9DD0"/>
    <w:lvl w:ilvl="0">
      <w:start w:val="1"/>
      <w:numFmt w:val="russianUpper"/>
      <w:pStyle w:val="a6"/>
      <w:suff w:val="space"/>
      <w:lvlText w:val="Приложение %1"/>
      <w:lvlJc w:val="left"/>
      <w:pPr>
        <w:ind w:left="0" w:firstLine="0"/>
      </w:pPr>
      <w:rPr>
        <w:rFonts w:hint="default"/>
      </w:rPr>
    </w:lvl>
    <w:lvl w:ilvl="1">
      <w:start w:val="1"/>
      <w:numFmt w:val="decimal"/>
      <w:pStyle w:val="23"/>
      <w:suff w:val="space"/>
      <w:lvlText w:val="%1.%2"/>
      <w:lvlJc w:val="left"/>
      <w:pPr>
        <w:ind w:left="0" w:firstLine="567"/>
      </w:pPr>
      <w:rPr>
        <w:rFonts w:ascii="Times New Roman" w:hAnsi="Times New Roman" w:hint="default"/>
        <w:b/>
        <w:i w:val="0"/>
        <w:spacing w:val="0"/>
        <w:w w:val="100"/>
        <w:position w:val="0"/>
        <w:sz w:val="28"/>
      </w:rPr>
    </w:lvl>
    <w:lvl w:ilvl="2">
      <w:start w:val="1"/>
      <w:numFmt w:val="decimal"/>
      <w:pStyle w:val="30"/>
      <w:suff w:val="space"/>
      <w:lvlText w:val="%1.%2.%3"/>
      <w:lvlJc w:val="left"/>
      <w:pPr>
        <w:ind w:left="0" w:firstLine="567"/>
      </w:pPr>
      <w:rPr>
        <w:rFonts w:ascii="Times New Roman" w:hAnsi="Times New Roman" w:hint="default"/>
        <w:b/>
        <w:i w:val="0"/>
        <w:color w:val="auto"/>
        <w:sz w:val="26"/>
      </w:rPr>
    </w:lvl>
    <w:lvl w:ilvl="3">
      <w:start w:val="1"/>
      <w:numFmt w:val="decimal"/>
      <w:pStyle w:val="40"/>
      <w:suff w:val="space"/>
      <w:lvlText w:val="%1.%2.%3.%4"/>
      <w:lvlJc w:val="left"/>
      <w:pPr>
        <w:ind w:left="0" w:firstLine="567"/>
      </w:pPr>
      <w:rPr>
        <w:rFonts w:ascii="Times New Roman" w:hAnsi="Times New Roman" w:hint="default"/>
        <w:b/>
        <w:i w:val="0"/>
        <w:color w:val="auto"/>
        <w:spacing w:val="0"/>
        <w:w w:val="100"/>
        <w:position w:val="0"/>
        <w:sz w:val="24"/>
      </w:rPr>
    </w:lvl>
    <w:lvl w:ilvl="4">
      <w:start w:val="1"/>
      <w:numFmt w:val="decimal"/>
      <w:lvlText w:val="%1.%2.%3.%4.%5"/>
      <w:lvlJc w:val="left"/>
      <w:pPr>
        <w:tabs>
          <w:tab w:val="num" w:pos="1575"/>
        </w:tabs>
        <w:ind w:left="1575" w:hanging="1008"/>
      </w:pPr>
      <w:rPr>
        <w:rFonts w:hint="default"/>
      </w:rPr>
    </w:lvl>
    <w:lvl w:ilvl="5">
      <w:start w:val="1"/>
      <w:numFmt w:val="decimal"/>
      <w:lvlText w:val="%1.%2.%3.%4.%5.%6"/>
      <w:lvlJc w:val="left"/>
      <w:pPr>
        <w:tabs>
          <w:tab w:val="num" w:pos="1719"/>
        </w:tabs>
        <w:ind w:left="1719" w:hanging="1152"/>
      </w:pPr>
      <w:rPr>
        <w:rFonts w:hint="default"/>
      </w:rPr>
    </w:lvl>
    <w:lvl w:ilvl="6">
      <w:start w:val="1"/>
      <w:numFmt w:val="decimal"/>
      <w:lvlText w:val="%1.%2.%3.%4.%5.%6.%7"/>
      <w:lvlJc w:val="left"/>
      <w:pPr>
        <w:tabs>
          <w:tab w:val="num" w:pos="1863"/>
        </w:tabs>
        <w:ind w:left="1863" w:hanging="1296"/>
      </w:pPr>
      <w:rPr>
        <w:rFonts w:hint="default"/>
      </w:rPr>
    </w:lvl>
    <w:lvl w:ilvl="7">
      <w:start w:val="1"/>
      <w:numFmt w:val="decimal"/>
      <w:lvlText w:val="%1.%2.%3.%4.%5.%6.%7.%8"/>
      <w:lvlJc w:val="left"/>
      <w:pPr>
        <w:tabs>
          <w:tab w:val="num" w:pos="2007"/>
        </w:tabs>
        <w:ind w:left="2007" w:hanging="1440"/>
      </w:pPr>
      <w:rPr>
        <w:rFonts w:hint="default"/>
      </w:rPr>
    </w:lvl>
    <w:lvl w:ilvl="8">
      <w:start w:val="1"/>
      <w:numFmt w:val="decimal"/>
      <w:lvlText w:val="%1.%2.%3.%4.%5.%6.%7.%8.%9"/>
      <w:lvlJc w:val="left"/>
      <w:pPr>
        <w:tabs>
          <w:tab w:val="num" w:pos="2151"/>
        </w:tabs>
        <w:ind w:left="2151" w:hanging="1584"/>
      </w:pPr>
      <w:rPr>
        <w:rFonts w:hint="default"/>
      </w:rPr>
    </w:lvl>
  </w:abstractNum>
  <w:abstractNum w:abstractNumId="30" w15:restartNumberingAfterBreak="0">
    <w:nsid w:val="636D237D"/>
    <w:multiLevelType w:val="multilevel"/>
    <w:tmpl w:val="FFFA9CC8"/>
    <w:lvl w:ilvl="0">
      <w:start w:val="1"/>
      <w:numFmt w:val="bullet"/>
      <w:pStyle w:val="a7"/>
      <w:suff w:val="space"/>
      <w:lvlText w:val="–"/>
      <w:lvlJc w:val="left"/>
      <w:pPr>
        <w:ind w:left="0" w:firstLine="567"/>
      </w:pPr>
      <w:rPr>
        <w:rFonts w:ascii="Times New Roman" w:hAnsi="Times New Roman" w:cs="Times New Roman" w:hint="default"/>
      </w:rPr>
    </w:lvl>
    <w:lvl w:ilvl="1">
      <w:start w:val="1"/>
      <w:numFmt w:val="bullet"/>
      <w:suff w:val="space"/>
      <w:lvlText w:val="–"/>
      <w:lvlJc w:val="left"/>
      <w:pPr>
        <w:ind w:left="0" w:firstLine="567"/>
      </w:pPr>
      <w:rPr>
        <w:rFonts w:ascii="Times New Roman" w:hAnsi="Times New Roman" w:cs="Times New Roman" w:hint="default"/>
      </w:rPr>
    </w:lvl>
    <w:lvl w:ilvl="2">
      <w:start w:val="1"/>
      <w:numFmt w:val="bullet"/>
      <w:suff w:val="space"/>
      <w:lvlText w:val=""/>
      <w:lvlJc w:val="left"/>
      <w:pPr>
        <w:ind w:left="0" w:firstLine="567"/>
      </w:pPr>
      <w:rPr>
        <w:rFonts w:ascii="Symbol" w:hAnsi="Symbol" w:hint="default"/>
      </w:rPr>
    </w:lvl>
    <w:lvl w:ilvl="3">
      <w:start w:val="1"/>
      <w:numFmt w:val="bullet"/>
      <w:suff w:val="space"/>
      <w:lvlText w:val="–"/>
      <w:lvlJc w:val="left"/>
      <w:pPr>
        <w:ind w:left="0" w:firstLine="567"/>
      </w:pPr>
      <w:rPr>
        <w:rFonts w:ascii="Times New Roman" w:hAnsi="Times New Roman" w:cs="Times New Roman" w:hint="default"/>
      </w:rPr>
    </w:lvl>
    <w:lvl w:ilvl="4">
      <w:start w:val="1"/>
      <w:numFmt w:val="bullet"/>
      <w:suff w:val="space"/>
      <w:lvlText w:val="–"/>
      <w:lvlJc w:val="left"/>
      <w:pPr>
        <w:ind w:left="0" w:firstLine="567"/>
      </w:pPr>
      <w:rPr>
        <w:rFonts w:ascii="Times New Roman" w:hAnsi="Times New Roman" w:cs="Times New Roman" w:hint="default"/>
      </w:rPr>
    </w:lvl>
    <w:lvl w:ilvl="5">
      <w:start w:val="1"/>
      <w:numFmt w:val="bullet"/>
      <w:suff w:val="space"/>
      <w:lvlText w:val="–"/>
      <w:lvlJc w:val="left"/>
      <w:pPr>
        <w:ind w:left="0" w:firstLine="567"/>
      </w:pPr>
      <w:rPr>
        <w:rFonts w:ascii="Times New Roman" w:hAnsi="Times New Roman" w:cs="Times New Roman" w:hint="default"/>
      </w:rPr>
    </w:lvl>
    <w:lvl w:ilvl="6">
      <w:start w:val="1"/>
      <w:numFmt w:val="bullet"/>
      <w:suff w:val="space"/>
      <w:lvlText w:val=""/>
      <w:lvlJc w:val="left"/>
      <w:pPr>
        <w:ind w:left="0" w:firstLine="567"/>
      </w:pPr>
      <w:rPr>
        <w:rFonts w:ascii="Symbol" w:hAnsi="Symbol" w:hint="default"/>
      </w:rPr>
    </w:lvl>
    <w:lvl w:ilvl="7">
      <w:start w:val="1"/>
      <w:numFmt w:val="bullet"/>
      <w:suff w:val="space"/>
      <w:lvlText w:val="–"/>
      <w:lvlJc w:val="left"/>
      <w:pPr>
        <w:ind w:left="0" w:firstLine="567"/>
      </w:pPr>
      <w:rPr>
        <w:rFonts w:ascii="Times New Roman" w:hAnsi="Times New Roman" w:cs="Times New Roman" w:hint="default"/>
      </w:rPr>
    </w:lvl>
    <w:lvl w:ilvl="8">
      <w:start w:val="1"/>
      <w:numFmt w:val="bullet"/>
      <w:suff w:val="space"/>
      <w:lvlText w:val=""/>
      <w:lvlJc w:val="left"/>
      <w:pPr>
        <w:ind w:left="0" w:firstLine="567"/>
      </w:pPr>
      <w:rPr>
        <w:rFonts w:ascii="Symbol" w:hAnsi="Symbol" w:hint="default"/>
      </w:rPr>
    </w:lvl>
  </w:abstractNum>
  <w:abstractNum w:abstractNumId="31" w15:restartNumberingAfterBreak="0">
    <w:nsid w:val="6821048D"/>
    <w:multiLevelType w:val="hybridMultilevel"/>
    <w:tmpl w:val="EA1CF2C0"/>
    <w:lvl w:ilvl="0" w:tplc="B6C053C4">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32" w15:restartNumberingAfterBreak="0">
    <w:nsid w:val="6A854B45"/>
    <w:multiLevelType w:val="hybridMultilevel"/>
    <w:tmpl w:val="B9CC67C2"/>
    <w:lvl w:ilvl="0" w:tplc="ECEA7368">
      <w:start w:val="1"/>
      <w:numFmt w:val="decimal"/>
      <w:lvlText w:val="6.%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 w15:restartNumberingAfterBreak="0">
    <w:nsid w:val="6CF70BC1"/>
    <w:multiLevelType w:val="multilevel"/>
    <w:tmpl w:val="5BEABA66"/>
    <w:lvl w:ilvl="0">
      <w:start w:val="1"/>
      <w:numFmt w:val="decimal"/>
      <w:pStyle w:val="12"/>
      <w:lvlText w:val="%1."/>
      <w:lvlJc w:val="left"/>
      <w:pPr>
        <w:tabs>
          <w:tab w:val="num" w:pos="432"/>
        </w:tabs>
        <w:ind w:left="432" w:hanging="432"/>
      </w:pPr>
      <w:rPr>
        <w:rFonts w:hint="default"/>
      </w:rPr>
    </w:lvl>
    <w:lvl w:ilvl="1">
      <w:start w:val="1"/>
      <w:numFmt w:val="decimal"/>
      <w:pStyle w:val="24"/>
      <w:lvlText w:val="%1.%2"/>
      <w:lvlJc w:val="left"/>
      <w:pPr>
        <w:tabs>
          <w:tab w:val="num" w:pos="936"/>
        </w:tabs>
        <w:ind w:left="936" w:hanging="576"/>
      </w:pPr>
      <w:rPr>
        <w:rFonts w:hint="default"/>
      </w:rPr>
    </w:lvl>
    <w:lvl w:ilvl="2">
      <w:start w:val="1"/>
      <w:numFmt w:val="decimal"/>
      <w:pStyle w:val="31"/>
      <w:lvlText w:val="%1.%2.%3"/>
      <w:lvlJc w:val="left"/>
      <w:pPr>
        <w:tabs>
          <w:tab w:val="num" w:pos="1307"/>
        </w:tabs>
        <w:ind w:left="1080" w:firstLine="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34" w15:restartNumberingAfterBreak="0">
    <w:nsid w:val="70CC008F"/>
    <w:multiLevelType w:val="multilevel"/>
    <w:tmpl w:val="D3A4E860"/>
    <w:lvl w:ilvl="0">
      <w:start w:val="1"/>
      <w:numFmt w:val="decimal"/>
      <w:suff w:val="space"/>
      <w:lvlText w:val="1.%1"/>
      <w:lvlJc w:val="left"/>
      <w:pPr>
        <w:ind w:left="927" w:hanging="360"/>
      </w:pPr>
      <w:rPr>
        <w:rFonts w:hint="default"/>
        <w:b w:val="0"/>
        <w:i/>
        <w:iCs w:val="0"/>
        <w:caps w:val="0"/>
        <w:smallCaps w:val="0"/>
        <w:strike w:val="0"/>
        <w:dstrike w:val="0"/>
        <w:vanish w:val="0"/>
        <w:color w:val="000000"/>
        <w:spacing w:val="0"/>
        <w:kern w:val="0"/>
        <w:position w:val="0"/>
        <w:sz w:val="24"/>
        <w:szCs w:val="24"/>
        <w:u w:val="none"/>
        <w:vertAlign w:val="baseline"/>
        <w:em w:val="none"/>
      </w:rPr>
    </w:lvl>
    <w:lvl w:ilvl="1">
      <w:start w:val="1"/>
      <w:numFmt w:val="decimal"/>
      <w:pStyle w:val="a8"/>
      <w:suff w:val="space"/>
      <w:lvlText w:val="%1.%2"/>
      <w:lvlJc w:val="left"/>
      <w:pPr>
        <w:ind w:left="851" w:firstLine="0"/>
      </w:pPr>
      <w:rPr>
        <w:rFonts w:ascii="Times New Roman" w:hAnsi="Times New Roman" w:hint="default"/>
        <w:b/>
        <w:i w:val="0"/>
        <w:sz w:val="24"/>
        <w:szCs w:val="24"/>
      </w:rPr>
    </w:lvl>
    <w:lvl w:ilvl="2">
      <w:start w:val="1"/>
      <w:numFmt w:val="decimal"/>
      <w:suff w:val="space"/>
      <w:lvlText w:val="%1.%2.%3"/>
      <w:lvlJc w:val="left"/>
      <w:pPr>
        <w:ind w:left="567" w:firstLine="0"/>
      </w:pPr>
      <w:rPr>
        <w:rFonts w:ascii="Times New Roman" w:hAnsi="Times New Roman" w:hint="default"/>
        <w:b/>
        <w:i w:val="0"/>
        <w:sz w:val="24"/>
        <w:szCs w:val="24"/>
      </w:rPr>
    </w:lvl>
    <w:lvl w:ilvl="3">
      <w:start w:val="1"/>
      <w:numFmt w:val="decimal"/>
      <w:lvlText w:val="%1.%2.%3.%4"/>
      <w:lvlJc w:val="left"/>
      <w:pPr>
        <w:tabs>
          <w:tab w:val="num" w:pos="141"/>
        </w:tabs>
        <w:ind w:left="141" w:firstLine="0"/>
      </w:pPr>
      <w:rPr>
        <w:rFonts w:ascii="Times New Roman" w:hAnsi="Times New Roman" w:cs="Times New Roman" w:hint="default"/>
        <w:bCs w:val="0"/>
        <w:i w:val="0"/>
        <w:iCs w:val="0"/>
        <w:caps w:val="0"/>
        <w:smallCaps w:val="0"/>
        <w:strike w:val="0"/>
        <w:dstrike w:val="0"/>
        <w:vanish w:val="0"/>
        <w:color w:val="000000"/>
        <w:spacing w:val="0"/>
        <w:kern w:val="0"/>
        <w:position w:val="0"/>
        <w:u w:val="none"/>
        <w:vertAlign w:val="baseline"/>
        <w:em w:val="none"/>
      </w:rPr>
    </w:lvl>
    <w:lvl w:ilvl="4">
      <w:start w:val="1"/>
      <w:numFmt w:val="decimal"/>
      <w:lvlText w:val="%1.%2.%3.%4.%5"/>
      <w:lvlJc w:val="left"/>
      <w:pPr>
        <w:tabs>
          <w:tab w:val="num" w:pos="141"/>
        </w:tabs>
        <w:ind w:left="141" w:firstLine="0"/>
      </w:pPr>
      <w:rPr>
        <w:rFonts w:hint="default"/>
      </w:rPr>
    </w:lvl>
    <w:lvl w:ilvl="5">
      <w:start w:val="1"/>
      <w:numFmt w:val="decimal"/>
      <w:lvlText w:val="%1.%2.%3.%4.%5.%6"/>
      <w:lvlJc w:val="left"/>
      <w:pPr>
        <w:tabs>
          <w:tab w:val="num" w:pos="141"/>
        </w:tabs>
        <w:ind w:left="141" w:firstLine="0"/>
      </w:pPr>
      <w:rPr>
        <w:rFonts w:hint="default"/>
      </w:rPr>
    </w:lvl>
    <w:lvl w:ilvl="6">
      <w:start w:val="1"/>
      <w:numFmt w:val="decimal"/>
      <w:lvlText w:val="%1.%2.%3.%4.%5.%6.%7"/>
      <w:lvlJc w:val="left"/>
      <w:pPr>
        <w:tabs>
          <w:tab w:val="num" w:pos="141"/>
        </w:tabs>
        <w:ind w:left="141" w:firstLine="0"/>
      </w:pPr>
      <w:rPr>
        <w:rFonts w:hint="default"/>
      </w:rPr>
    </w:lvl>
    <w:lvl w:ilvl="7">
      <w:start w:val="1"/>
      <w:numFmt w:val="decimal"/>
      <w:lvlText w:val="%1.%2.%3.%4.%5.%6.%7.%8"/>
      <w:lvlJc w:val="left"/>
      <w:pPr>
        <w:tabs>
          <w:tab w:val="num" w:pos="141"/>
        </w:tabs>
        <w:ind w:left="141" w:firstLine="0"/>
      </w:pPr>
      <w:rPr>
        <w:rFonts w:hint="default"/>
      </w:rPr>
    </w:lvl>
    <w:lvl w:ilvl="8">
      <w:start w:val="1"/>
      <w:numFmt w:val="decimal"/>
      <w:lvlText w:val="%1.%2.%3.%4.%5.%6.%7.%8.%9"/>
      <w:lvlJc w:val="left"/>
      <w:pPr>
        <w:tabs>
          <w:tab w:val="num" w:pos="141"/>
        </w:tabs>
        <w:ind w:left="141" w:firstLine="0"/>
      </w:pPr>
      <w:rPr>
        <w:rFonts w:hint="default"/>
      </w:rPr>
    </w:lvl>
  </w:abstractNum>
  <w:abstractNum w:abstractNumId="35" w15:restartNumberingAfterBreak="0">
    <w:nsid w:val="71F76C0F"/>
    <w:multiLevelType w:val="hybridMultilevel"/>
    <w:tmpl w:val="76CE589A"/>
    <w:lvl w:ilvl="0" w:tplc="3AF63DB4">
      <w:start w:val="1"/>
      <w:numFmt w:val="decimal"/>
      <w:lvlText w:val="4.%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36" w15:restartNumberingAfterBreak="0">
    <w:nsid w:val="7AED2C8D"/>
    <w:multiLevelType w:val="hybridMultilevel"/>
    <w:tmpl w:val="A93E626E"/>
    <w:lvl w:ilvl="0" w:tplc="21A86F40">
      <w:start w:val="1"/>
      <w:numFmt w:val="decimal"/>
      <w:lvlText w:val="4.%1."/>
      <w:lvlJc w:val="left"/>
      <w:pPr>
        <w:ind w:left="1494" w:hanging="360"/>
      </w:pPr>
      <w:rPr>
        <w:rFonts w:hint="default"/>
      </w:rPr>
    </w:lvl>
    <w:lvl w:ilvl="1" w:tplc="04190019" w:tentative="1">
      <w:start w:val="1"/>
      <w:numFmt w:val="lowerLetter"/>
      <w:lvlText w:val="%2."/>
      <w:lvlJc w:val="left"/>
      <w:pPr>
        <w:ind w:left="2214" w:hanging="360"/>
      </w:pPr>
    </w:lvl>
    <w:lvl w:ilvl="2" w:tplc="0419001B" w:tentative="1">
      <w:start w:val="1"/>
      <w:numFmt w:val="lowerRoman"/>
      <w:lvlText w:val="%3."/>
      <w:lvlJc w:val="right"/>
      <w:pPr>
        <w:ind w:left="2934" w:hanging="180"/>
      </w:pPr>
    </w:lvl>
    <w:lvl w:ilvl="3" w:tplc="0419000F" w:tentative="1">
      <w:start w:val="1"/>
      <w:numFmt w:val="decimal"/>
      <w:lvlText w:val="%4."/>
      <w:lvlJc w:val="left"/>
      <w:pPr>
        <w:ind w:left="3654" w:hanging="360"/>
      </w:pPr>
    </w:lvl>
    <w:lvl w:ilvl="4" w:tplc="04190019" w:tentative="1">
      <w:start w:val="1"/>
      <w:numFmt w:val="lowerLetter"/>
      <w:lvlText w:val="%5."/>
      <w:lvlJc w:val="left"/>
      <w:pPr>
        <w:ind w:left="4374" w:hanging="360"/>
      </w:pPr>
    </w:lvl>
    <w:lvl w:ilvl="5" w:tplc="0419001B" w:tentative="1">
      <w:start w:val="1"/>
      <w:numFmt w:val="lowerRoman"/>
      <w:lvlText w:val="%6."/>
      <w:lvlJc w:val="right"/>
      <w:pPr>
        <w:ind w:left="5094" w:hanging="180"/>
      </w:pPr>
    </w:lvl>
    <w:lvl w:ilvl="6" w:tplc="0419000F" w:tentative="1">
      <w:start w:val="1"/>
      <w:numFmt w:val="decimal"/>
      <w:lvlText w:val="%7."/>
      <w:lvlJc w:val="left"/>
      <w:pPr>
        <w:ind w:left="5814" w:hanging="360"/>
      </w:pPr>
    </w:lvl>
    <w:lvl w:ilvl="7" w:tplc="04190019" w:tentative="1">
      <w:start w:val="1"/>
      <w:numFmt w:val="lowerLetter"/>
      <w:lvlText w:val="%8."/>
      <w:lvlJc w:val="left"/>
      <w:pPr>
        <w:ind w:left="6534" w:hanging="360"/>
      </w:pPr>
    </w:lvl>
    <w:lvl w:ilvl="8" w:tplc="0419001B" w:tentative="1">
      <w:start w:val="1"/>
      <w:numFmt w:val="lowerRoman"/>
      <w:lvlText w:val="%9."/>
      <w:lvlJc w:val="right"/>
      <w:pPr>
        <w:ind w:left="7254" w:hanging="180"/>
      </w:pPr>
    </w:lvl>
  </w:abstractNum>
  <w:num w:numId="1">
    <w:abstractNumId w:val="16"/>
  </w:num>
  <w:num w:numId="2">
    <w:abstractNumId w:val="7"/>
  </w:num>
  <w:num w:numId="3">
    <w:abstractNumId w:val="9"/>
  </w:num>
  <w:num w:numId="4">
    <w:abstractNumId w:val="20"/>
  </w:num>
  <w:num w:numId="5">
    <w:abstractNumId w:val="34"/>
  </w:num>
  <w:num w:numId="6">
    <w:abstractNumId w:val="30"/>
  </w:num>
  <w:num w:numId="7">
    <w:abstractNumId w:val="29"/>
  </w:num>
  <w:num w:numId="8">
    <w:abstractNumId w:val="2"/>
  </w:num>
  <w:num w:numId="9">
    <w:abstractNumId w:val="1"/>
  </w:num>
  <w:num w:numId="10">
    <w:abstractNumId w:val="25"/>
  </w:num>
  <w:num w:numId="11">
    <w:abstractNumId w:val="11"/>
  </w:num>
  <w:num w:numId="12">
    <w:abstractNumId w:val="33"/>
  </w:num>
  <w:num w:numId="13">
    <w:abstractNumId w:val="0"/>
  </w:num>
  <w:num w:numId="14">
    <w:abstractNumId w:val="19"/>
  </w:num>
  <w:num w:numId="15">
    <w:abstractNumId w:val="28"/>
  </w:num>
  <w:num w:numId="16">
    <w:abstractNumId w:val="10"/>
  </w:num>
  <w:num w:numId="17">
    <w:abstractNumId w:val="5"/>
  </w:num>
  <w:num w:numId="18">
    <w:abstractNumId w:val="8"/>
  </w:num>
  <w:num w:numId="19">
    <w:abstractNumId w:val="31"/>
  </w:num>
  <w:num w:numId="20">
    <w:abstractNumId w:val="36"/>
  </w:num>
  <w:num w:numId="21">
    <w:abstractNumId w:val="32"/>
  </w:num>
  <w:num w:numId="22">
    <w:abstractNumId w:val="23"/>
  </w:num>
  <w:num w:numId="23">
    <w:abstractNumId w:val="17"/>
  </w:num>
  <w:num w:numId="24">
    <w:abstractNumId w:val="18"/>
  </w:num>
  <w:num w:numId="25">
    <w:abstractNumId w:val="3"/>
  </w:num>
  <w:num w:numId="26">
    <w:abstractNumId w:val="26"/>
  </w:num>
  <w:num w:numId="27">
    <w:abstractNumId w:val="24"/>
  </w:num>
  <w:num w:numId="28">
    <w:abstractNumId w:val="27"/>
  </w:num>
  <w:num w:numId="29">
    <w:abstractNumId w:val="35"/>
  </w:num>
  <w:num w:numId="30">
    <w:abstractNumId w:val="6"/>
  </w:num>
  <w:num w:numId="31">
    <w:abstractNumId w:val="28"/>
    <w:lvlOverride w:ilvl="0">
      <w:startOverride w:val="1"/>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5"/>
  </w:num>
  <w:num w:numId="35">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8"/>
  </w:num>
  <w:num w:numId="37">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1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24"/>
  </w:num>
  <w:num w:numId="41">
    <w:abstractNumId w:val="3"/>
  </w:num>
  <w:num w:numId="42">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12"/>
  </w:num>
  <w:num w:numId="44">
    <w:abstractNumId w:val="13"/>
  </w:num>
  <w:num w:numId="45">
    <w:abstractNumId w:val="4"/>
  </w:num>
  <w:num w:numId="46">
    <w:abstractNumId w:val="22"/>
  </w:num>
  <w:num w:numId="47">
    <w:abstractNumId w:val="15"/>
  </w:num>
  <w:num w:numId="48">
    <w:abstractNumId w:val="14"/>
  </w:num>
  <w:num w:numId="49">
    <w:abstractNumId w:val="21"/>
  </w:num>
  <w:numIdMacAtCleanup w:val="2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ctiveWritingStyle w:appName="MSWord" w:lang="ru-RU" w:vendorID="64" w:dllVersion="6" w:nlCheck="1" w:checkStyle="0"/>
  <w:activeWritingStyle w:appName="MSWord" w:lang="en-US" w:vendorID="64" w:dllVersion="6" w:nlCheck="1" w:checkStyle="1"/>
  <w:activeWritingStyle w:appName="MSWord" w:lang="ru-RU" w:vendorID="64" w:dllVersion="4096" w:nlCheck="1" w:checkStyle="0"/>
  <w:activeWritingStyle w:appName="MSWord" w:lang="en-US" w:vendorID="64" w:dllVersion="4096" w:nlCheck="1" w:checkStyle="0"/>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023EE"/>
    <w:rsid w:val="00000796"/>
    <w:rsid w:val="0000149B"/>
    <w:rsid w:val="00003C76"/>
    <w:rsid w:val="0000403E"/>
    <w:rsid w:val="0000543D"/>
    <w:rsid w:val="00005B81"/>
    <w:rsid w:val="00006583"/>
    <w:rsid w:val="00007173"/>
    <w:rsid w:val="00007CF6"/>
    <w:rsid w:val="00010189"/>
    <w:rsid w:val="000107C8"/>
    <w:rsid w:val="00011671"/>
    <w:rsid w:val="00011D88"/>
    <w:rsid w:val="00013732"/>
    <w:rsid w:val="00016FB2"/>
    <w:rsid w:val="000178C1"/>
    <w:rsid w:val="00020B5B"/>
    <w:rsid w:val="00022C52"/>
    <w:rsid w:val="00024237"/>
    <w:rsid w:val="00024428"/>
    <w:rsid w:val="000254C1"/>
    <w:rsid w:val="00026402"/>
    <w:rsid w:val="00026C0A"/>
    <w:rsid w:val="00026D2B"/>
    <w:rsid w:val="000272BC"/>
    <w:rsid w:val="000309A9"/>
    <w:rsid w:val="000321A5"/>
    <w:rsid w:val="00036515"/>
    <w:rsid w:val="000365AE"/>
    <w:rsid w:val="000375B4"/>
    <w:rsid w:val="000421D4"/>
    <w:rsid w:val="00043E40"/>
    <w:rsid w:val="0004436B"/>
    <w:rsid w:val="000452BF"/>
    <w:rsid w:val="00046576"/>
    <w:rsid w:val="000477AE"/>
    <w:rsid w:val="00047BD0"/>
    <w:rsid w:val="000516C2"/>
    <w:rsid w:val="0005234C"/>
    <w:rsid w:val="0005260D"/>
    <w:rsid w:val="00053977"/>
    <w:rsid w:val="0006057F"/>
    <w:rsid w:val="00060A63"/>
    <w:rsid w:val="00061D90"/>
    <w:rsid w:val="00062914"/>
    <w:rsid w:val="00062925"/>
    <w:rsid w:val="000636AE"/>
    <w:rsid w:val="00065320"/>
    <w:rsid w:val="0006650B"/>
    <w:rsid w:val="0006674D"/>
    <w:rsid w:val="000669D8"/>
    <w:rsid w:val="00066ADD"/>
    <w:rsid w:val="00066D96"/>
    <w:rsid w:val="0007075C"/>
    <w:rsid w:val="0007105A"/>
    <w:rsid w:val="000715A6"/>
    <w:rsid w:val="00071DAE"/>
    <w:rsid w:val="0007356C"/>
    <w:rsid w:val="000741A6"/>
    <w:rsid w:val="0007492A"/>
    <w:rsid w:val="00074DEE"/>
    <w:rsid w:val="00075949"/>
    <w:rsid w:val="00076640"/>
    <w:rsid w:val="00076CF4"/>
    <w:rsid w:val="00077054"/>
    <w:rsid w:val="00077CD4"/>
    <w:rsid w:val="00081FDB"/>
    <w:rsid w:val="000822B7"/>
    <w:rsid w:val="00085C6A"/>
    <w:rsid w:val="0009038A"/>
    <w:rsid w:val="000903CA"/>
    <w:rsid w:val="00091678"/>
    <w:rsid w:val="0009229E"/>
    <w:rsid w:val="0009432A"/>
    <w:rsid w:val="000952ED"/>
    <w:rsid w:val="00095777"/>
    <w:rsid w:val="0009742A"/>
    <w:rsid w:val="000A0871"/>
    <w:rsid w:val="000A1DEF"/>
    <w:rsid w:val="000A29CD"/>
    <w:rsid w:val="000A2EA1"/>
    <w:rsid w:val="000A30E7"/>
    <w:rsid w:val="000A31A1"/>
    <w:rsid w:val="000A47A5"/>
    <w:rsid w:val="000B4202"/>
    <w:rsid w:val="000B4F33"/>
    <w:rsid w:val="000B5599"/>
    <w:rsid w:val="000B6261"/>
    <w:rsid w:val="000B6749"/>
    <w:rsid w:val="000B6D40"/>
    <w:rsid w:val="000B77C8"/>
    <w:rsid w:val="000B7B73"/>
    <w:rsid w:val="000C0260"/>
    <w:rsid w:val="000C1AF5"/>
    <w:rsid w:val="000C2764"/>
    <w:rsid w:val="000C2986"/>
    <w:rsid w:val="000C2E91"/>
    <w:rsid w:val="000C43E3"/>
    <w:rsid w:val="000C4849"/>
    <w:rsid w:val="000C4CB1"/>
    <w:rsid w:val="000C4FAA"/>
    <w:rsid w:val="000C4FFC"/>
    <w:rsid w:val="000C5642"/>
    <w:rsid w:val="000C5C37"/>
    <w:rsid w:val="000C6EA5"/>
    <w:rsid w:val="000C7779"/>
    <w:rsid w:val="000D0580"/>
    <w:rsid w:val="000D0C6B"/>
    <w:rsid w:val="000D3C29"/>
    <w:rsid w:val="000D3DB4"/>
    <w:rsid w:val="000D3DC9"/>
    <w:rsid w:val="000D4C44"/>
    <w:rsid w:val="000D641E"/>
    <w:rsid w:val="000D6BEC"/>
    <w:rsid w:val="000E0C9C"/>
    <w:rsid w:val="000E2022"/>
    <w:rsid w:val="000E3171"/>
    <w:rsid w:val="000E3843"/>
    <w:rsid w:val="000E483B"/>
    <w:rsid w:val="000E488E"/>
    <w:rsid w:val="000E4F90"/>
    <w:rsid w:val="000E525D"/>
    <w:rsid w:val="000E5918"/>
    <w:rsid w:val="000E5EA1"/>
    <w:rsid w:val="000E7C5E"/>
    <w:rsid w:val="000E7E39"/>
    <w:rsid w:val="000F02C4"/>
    <w:rsid w:val="000F08D6"/>
    <w:rsid w:val="000F0F8B"/>
    <w:rsid w:val="000F0FE7"/>
    <w:rsid w:val="000F1A5A"/>
    <w:rsid w:val="000F2CBD"/>
    <w:rsid w:val="000F3164"/>
    <w:rsid w:val="000F4B69"/>
    <w:rsid w:val="000F6166"/>
    <w:rsid w:val="000F66F3"/>
    <w:rsid w:val="000F67AB"/>
    <w:rsid w:val="0010096B"/>
    <w:rsid w:val="001019D6"/>
    <w:rsid w:val="001035F0"/>
    <w:rsid w:val="001037D3"/>
    <w:rsid w:val="00103915"/>
    <w:rsid w:val="00103BDC"/>
    <w:rsid w:val="001073EA"/>
    <w:rsid w:val="001073F6"/>
    <w:rsid w:val="00107544"/>
    <w:rsid w:val="00110D00"/>
    <w:rsid w:val="001112BF"/>
    <w:rsid w:val="00112604"/>
    <w:rsid w:val="00113411"/>
    <w:rsid w:val="00114113"/>
    <w:rsid w:val="001142A0"/>
    <w:rsid w:val="0011544B"/>
    <w:rsid w:val="001154B7"/>
    <w:rsid w:val="00115997"/>
    <w:rsid w:val="00117D0E"/>
    <w:rsid w:val="00120922"/>
    <w:rsid w:val="001219B5"/>
    <w:rsid w:val="00122170"/>
    <w:rsid w:val="00122793"/>
    <w:rsid w:val="001227F2"/>
    <w:rsid w:val="00123D73"/>
    <w:rsid w:val="0012408B"/>
    <w:rsid w:val="00125DAB"/>
    <w:rsid w:val="00127CA0"/>
    <w:rsid w:val="00130513"/>
    <w:rsid w:val="001309DC"/>
    <w:rsid w:val="001317D1"/>
    <w:rsid w:val="00132317"/>
    <w:rsid w:val="00132802"/>
    <w:rsid w:val="00133028"/>
    <w:rsid w:val="00133114"/>
    <w:rsid w:val="00134F11"/>
    <w:rsid w:val="0013566E"/>
    <w:rsid w:val="00136331"/>
    <w:rsid w:val="0013686E"/>
    <w:rsid w:val="001400C8"/>
    <w:rsid w:val="001423A0"/>
    <w:rsid w:val="00142D8F"/>
    <w:rsid w:val="0014464B"/>
    <w:rsid w:val="001447FE"/>
    <w:rsid w:val="00144C94"/>
    <w:rsid w:val="001460D9"/>
    <w:rsid w:val="00146224"/>
    <w:rsid w:val="0014708C"/>
    <w:rsid w:val="00147476"/>
    <w:rsid w:val="00150058"/>
    <w:rsid w:val="001505DF"/>
    <w:rsid w:val="001511F2"/>
    <w:rsid w:val="00151B44"/>
    <w:rsid w:val="001528BA"/>
    <w:rsid w:val="001543B1"/>
    <w:rsid w:val="00154BB1"/>
    <w:rsid w:val="00154E5F"/>
    <w:rsid w:val="00156851"/>
    <w:rsid w:val="001570F0"/>
    <w:rsid w:val="001573A0"/>
    <w:rsid w:val="0015742C"/>
    <w:rsid w:val="00157BC9"/>
    <w:rsid w:val="001622C3"/>
    <w:rsid w:val="00162A20"/>
    <w:rsid w:val="00162D5D"/>
    <w:rsid w:val="001643E2"/>
    <w:rsid w:val="001649AA"/>
    <w:rsid w:val="001672F1"/>
    <w:rsid w:val="00167463"/>
    <w:rsid w:val="00170103"/>
    <w:rsid w:val="001711C1"/>
    <w:rsid w:val="00172A9E"/>
    <w:rsid w:val="00172DCE"/>
    <w:rsid w:val="001746F3"/>
    <w:rsid w:val="00175659"/>
    <w:rsid w:val="00175818"/>
    <w:rsid w:val="00177361"/>
    <w:rsid w:val="00177DB1"/>
    <w:rsid w:val="00180244"/>
    <w:rsid w:val="00180833"/>
    <w:rsid w:val="001817D6"/>
    <w:rsid w:val="0018183D"/>
    <w:rsid w:val="00181AB2"/>
    <w:rsid w:val="00182991"/>
    <w:rsid w:val="00182E60"/>
    <w:rsid w:val="00184CAE"/>
    <w:rsid w:val="00184FE7"/>
    <w:rsid w:val="00185EDF"/>
    <w:rsid w:val="00186BDC"/>
    <w:rsid w:val="00187B51"/>
    <w:rsid w:val="00187F8E"/>
    <w:rsid w:val="00190A0F"/>
    <w:rsid w:val="001915E5"/>
    <w:rsid w:val="00193C4E"/>
    <w:rsid w:val="00193D87"/>
    <w:rsid w:val="001943CA"/>
    <w:rsid w:val="001946A5"/>
    <w:rsid w:val="00194DF3"/>
    <w:rsid w:val="0019518E"/>
    <w:rsid w:val="00197CA6"/>
    <w:rsid w:val="001A067A"/>
    <w:rsid w:val="001A0829"/>
    <w:rsid w:val="001A3038"/>
    <w:rsid w:val="001A37A1"/>
    <w:rsid w:val="001A47BC"/>
    <w:rsid w:val="001A56AF"/>
    <w:rsid w:val="001A6655"/>
    <w:rsid w:val="001B06FF"/>
    <w:rsid w:val="001B159B"/>
    <w:rsid w:val="001B21E9"/>
    <w:rsid w:val="001B372A"/>
    <w:rsid w:val="001B3EBD"/>
    <w:rsid w:val="001B4618"/>
    <w:rsid w:val="001B46B5"/>
    <w:rsid w:val="001B78A1"/>
    <w:rsid w:val="001C3DC5"/>
    <w:rsid w:val="001C6301"/>
    <w:rsid w:val="001C7B5C"/>
    <w:rsid w:val="001D01DC"/>
    <w:rsid w:val="001D1114"/>
    <w:rsid w:val="001D422E"/>
    <w:rsid w:val="001D4FB5"/>
    <w:rsid w:val="001D6051"/>
    <w:rsid w:val="001E09AE"/>
    <w:rsid w:val="001E0AA0"/>
    <w:rsid w:val="001E1594"/>
    <w:rsid w:val="001E1B5E"/>
    <w:rsid w:val="001E2C34"/>
    <w:rsid w:val="001E3CA7"/>
    <w:rsid w:val="001E54D5"/>
    <w:rsid w:val="001E5B32"/>
    <w:rsid w:val="001E5EEA"/>
    <w:rsid w:val="001E7100"/>
    <w:rsid w:val="001F01B2"/>
    <w:rsid w:val="001F0B57"/>
    <w:rsid w:val="001F26C4"/>
    <w:rsid w:val="001F300D"/>
    <w:rsid w:val="001F4259"/>
    <w:rsid w:val="001F500A"/>
    <w:rsid w:val="001F61AE"/>
    <w:rsid w:val="001F6A7F"/>
    <w:rsid w:val="001F753D"/>
    <w:rsid w:val="002003AC"/>
    <w:rsid w:val="00200977"/>
    <w:rsid w:val="002009E8"/>
    <w:rsid w:val="0020118D"/>
    <w:rsid w:val="00201DF8"/>
    <w:rsid w:val="00204B67"/>
    <w:rsid w:val="00205F00"/>
    <w:rsid w:val="00206534"/>
    <w:rsid w:val="00206666"/>
    <w:rsid w:val="00206A21"/>
    <w:rsid w:val="00212908"/>
    <w:rsid w:val="00213506"/>
    <w:rsid w:val="00213C7B"/>
    <w:rsid w:val="00214704"/>
    <w:rsid w:val="002149FE"/>
    <w:rsid w:val="00214EC8"/>
    <w:rsid w:val="00220C7F"/>
    <w:rsid w:val="00221B2F"/>
    <w:rsid w:val="00223C15"/>
    <w:rsid w:val="00224BE2"/>
    <w:rsid w:val="00225710"/>
    <w:rsid w:val="0022590F"/>
    <w:rsid w:val="00226A4B"/>
    <w:rsid w:val="002313DD"/>
    <w:rsid w:val="00231A0F"/>
    <w:rsid w:val="00231CA5"/>
    <w:rsid w:val="00231E42"/>
    <w:rsid w:val="00232FBD"/>
    <w:rsid w:val="00233430"/>
    <w:rsid w:val="002346FF"/>
    <w:rsid w:val="002349C1"/>
    <w:rsid w:val="00234A87"/>
    <w:rsid w:val="00235476"/>
    <w:rsid w:val="002355F9"/>
    <w:rsid w:val="0023641D"/>
    <w:rsid w:val="00236D6A"/>
    <w:rsid w:val="002406BB"/>
    <w:rsid w:val="00241324"/>
    <w:rsid w:val="00241A38"/>
    <w:rsid w:val="00243378"/>
    <w:rsid w:val="002457A4"/>
    <w:rsid w:val="002457D9"/>
    <w:rsid w:val="00246705"/>
    <w:rsid w:val="00246DC2"/>
    <w:rsid w:val="0025020F"/>
    <w:rsid w:val="002506CF"/>
    <w:rsid w:val="00252AF4"/>
    <w:rsid w:val="00253707"/>
    <w:rsid w:val="00253AB3"/>
    <w:rsid w:val="00253E2C"/>
    <w:rsid w:val="00255FE0"/>
    <w:rsid w:val="00256304"/>
    <w:rsid w:val="00256ADD"/>
    <w:rsid w:val="00256DA9"/>
    <w:rsid w:val="0025712B"/>
    <w:rsid w:val="002630EB"/>
    <w:rsid w:val="00264060"/>
    <w:rsid w:val="0026472D"/>
    <w:rsid w:val="002649D8"/>
    <w:rsid w:val="00264BF5"/>
    <w:rsid w:val="00265978"/>
    <w:rsid w:val="002660A8"/>
    <w:rsid w:val="00270654"/>
    <w:rsid w:val="00271044"/>
    <w:rsid w:val="0027213A"/>
    <w:rsid w:val="002728A4"/>
    <w:rsid w:val="00273670"/>
    <w:rsid w:val="002737AF"/>
    <w:rsid w:val="00280F59"/>
    <w:rsid w:val="00283046"/>
    <w:rsid w:val="00285CD7"/>
    <w:rsid w:val="00285E99"/>
    <w:rsid w:val="002861B4"/>
    <w:rsid w:val="002865CF"/>
    <w:rsid w:val="00287C2F"/>
    <w:rsid w:val="002906B9"/>
    <w:rsid w:val="002916D5"/>
    <w:rsid w:val="002940AD"/>
    <w:rsid w:val="00294532"/>
    <w:rsid w:val="002946EE"/>
    <w:rsid w:val="002954DA"/>
    <w:rsid w:val="0029596C"/>
    <w:rsid w:val="002963CD"/>
    <w:rsid w:val="002963E0"/>
    <w:rsid w:val="002A0797"/>
    <w:rsid w:val="002A15F9"/>
    <w:rsid w:val="002A1982"/>
    <w:rsid w:val="002A2396"/>
    <w:rsid w:val="002A40F1"/>
    <w:rsid w:val="002A44CF"/>
    <w:rsid w:val="002A5F5D"/>
    <w:rsid w:val="002A5F95"/>
    <w:rsid w:val="002A66D1"/>
    <w:rsid w:val="002B0FC1"/>
    <w:rsid w:val="002B18E3"/>
    <w:rsid w:val="002B1915"/>
    <w:rsid w:val="002B229E"/>
    <w:rsid w:val="002B2708"/>
    <w:rsid w:val="002B2F06"/>
    <w:rsid w:val="002B31E1"/>
    <w:rsid w:val="002B3301"/>
    <w:rsid w:val="002B3846"/>
    <w:rsid w:val="002B3FE3"/>
    <w:rsid w:val="002B4BD4"/>
    <w:rsid w:val="002B6AA5"/>
    <w:rsid w:val="002B7340"/>
    <w:rsid w:val="002B7829"/>
    <w:rsid w:val="002C03E4"/>
    <w:rsid w:val="002C2897"/>
    <w:rsid w:val="002C31DD"/>
    <w:rsid w:val="002C34D8"/>
    <w:rsid w:val="002C36DC"/>
    <w:rsid w:val="002C460E"/>
    <w:rsid w:val="002C47B0"/>
    <w:rsid w:val="002C5C86"/>
    <w:rsid w:val="002C60BD"/>
    <w:rsid w:val="002C6896"/>
    <w:rsid w:val="002C6D61"/>
    <w:rsid w:val="002D0368"/>
    <w:rsid w:val="002D0DDD"/>
    <w:rsid w:val="002D1B16"/>
    <w:rsid w:val="002D1CF2"/>
    <w:rsid w:val="002D215B"/>
    <w:rsid w:val="002D2671"/>
    <w:rsid w:val="002D3A43"/>
    <w:rsid w:val="002D60EC"/>
    <w:rsid w:val="002D747B"/>
    <w:rsid w:val="002E0F3C"/>
    <w:rsid w:val="002E1078"/>
    <w:rsid w:val="002E1F25"/>
    <w:rsid w:val="002E4BA9"/>
    <w:rsid w:val="002E4BF6"/>
    <w:rsid w:val="002E52CE"/>
    <w:rsid w:val="002E57FB"/>
    <w:rsid w:val="002E613D"/>
    <w:rsid w:val="002E65F6"/>
    <w:rsid w:val="002E6814"/>
    <w:rsid w:val="002F1BA6"/>
    <w:rsid w:val="002F1BC6"/>
    <w:rsid w:val="002F1BE4"/>
    <w:rsid w:val="002F1C37"/>
    <w:rsid w:val="002F2C1B"/>
    <w:rsid w:val="002F342E"/>
    <w:rsid w:val="002F44A1"/>
    <w:rsid w:val="002F6C27"/>
    <w:rsid w:val="002F6F37"/>
    <w:rsid w:val="002F7162"/>
    <w:rsid w:val="002F7810"/>
    <w:rsid w:val="0030058C"/>
    <w:rsid w:val="003013D3"/>
    <w:rsid w:val="00302016"/>
    <w:rsid w:val="003039CD"/>
    <w:rsid w:val="00304299"/>
    <w:rsid w:val="00304AE1"/>
    <w:rsid w:val="00305422"/>
    <w:rsid w:val="00305E15"/>
    <w:rsid w:val="00305EEF"/>
    <w:rsid w:val="00306508"/>
    <w:rsid w:val="00310434"/>
    <w:rsid w:val="00310FFC"/>
    <w:rsid w:val="00313411"/>
    <w:rsid w:val="003136CF"/>
    <w:rsid w:val="00313F5D"/>
    <w:rsid w:val="00315992"/>
    <w:rsid w:val="003169B4"/>
    <w:rsid w:val="00317A7A"/>
    <w:rsid w:val="00317B72"/>
    <w:rsid w:val="0032070E"/>
    <w:rsid w:val="00320F10"/>
    <w:rsid w:val="003239B8"/>
    <w:rsid w:val="00323B47"/>
    <w:rsid w:val="003248E4"/>
    <w:rsid w:val="00324D50"/>
    <w:rsid w:val="00325D03"/>
    <w:rsid w:val="00325ED1"/>
    <w:rsid w:val="003273B9"/>
    <w:rsid w:val="003306D9"/>
    <w:rsid w:val="00333848"/>
    <w:rsid w:val="00333FDF"/>
    <w:rsid w:val="0033440E"/>
    <w:rsid w:val="003345DF"/>
    <w:rsid w:val="00334C85"/>
    <w:rsid w:val="00335872"/>
    <w:rsid w:val="00335E23"/>
    <w:rsid w:val="00336260"/>
    <w:rsid w:val="00336893"/>
    <w:rsid w:val="00337C99"/>
    <w:rsid w:val="003404E4"/>
    <w:rsid w:val="00341082"/>
    <w:rsid w:val="00342330"/>
    <w:rsid w:val="00342A96"/>
    <w:rsid w:val="00343FB7"/>
    <w:rsid w:val="00344117"/>
    <w:rsid w:val="00344F59"/>
    <w:rsid w:val="0034623A"/>
    <w:rsid w:val="00346B0E"/>
    <w:rsid w:val="0034782C"/>
    <w:rsid w:val="00350931"/>
    <w:rsid w:val="003513E3"/>
    <w:rsid w:val="003515F2"/>
    <w:rsid w:val="0035221A"/>
    <w:rsid w:val="00352D2C"/>
    <w:rsid w:val="003534CD"/>
    <w:rsid w:val="00353EB3"/>
    <w:rsid w:val="003545AC"/>
    <w:rsid w:val="0035494C"/>
    <w:rsid w:val="003554A3"/>
    <w:rsid w:val="003555D3"/>
    <w:rsid w:val="00355841"/>
    <w:rsid w:val="00356935"/>
    <w:rsid w:val="00357ADD"/>
    <w:rsid w:val="0036003A"/>
    <w:rsid w:val="00360D9C"/>
    <w:rsid w:val="00360EFC"/>
    <w:rsid w:val="00361BAD"/>
    <w:rsid w:val="003637B2"/>
    <w:rsid w:val="0036398B"/>
    <w:rsid w:val="003644BF"/>
    <w:rsid w:val="003647D9"/>
    <w:rsid w:val="0036603E"/>
    <w:rsid w:val="00366572"/>
    <w:rsid w:val="0036694B"/>
    <w:rsid w:val="003705F3"/>
    <w:rsid w:val="00370F92"/>
    <w:rsid w:val="0037142A"/>
    <w:rsid w:val="003716ED"/>
    <w:rsid w:val="00371AC7"/>
    <w:rsid w:val="00371C56"/>
    <w:rsid w:val="0037200B"/>
    <w:rsid w:val="00372BE0"/>
    <w:rsid w:val="00372F52"/>
    <w:rsid w:val="00373444"/>
    <w:rsid w:val="00373592"/>
    <w:rsid w:val="00373E55"/>
    <w:rsid w:val="00373EC6"/>
    <w:rsid w:val="00374423"/>
    <w:rsid w:val="00374E74"/>
    <w:rsid w:val="00374E78"/>
    <w:rsid w:val="00375529"/>
    <w:rsid w:val="00376407"/>
    <w:rsid w:val="00377051"/>
    <w:rsid w:val="003806D0"/>
    <w:rsid w:val="00381042"/>
    <w:rsid w:val="00381CE8"/>
    <w:rsid w:val="00382603"/>
    <w:rsid w:val="003836AF"/>
    <w:rsid w:val="00383FA1"/>
    <w:rsid w:val="003841C7"/>
    <w:rsid w:val="00385795"/>
    <w:rsid w:val="003857B4"/>
    <w:rsid w:val="003860EE"/>
    <w:rsid w:val="003861AF"/>
    <w:rsid w:val="0039050F"/>
    <w:rsid w:val="00391C8E"/>
    <w:rsid w:val="00391CBF"/>
    <w:rsid w:val="00391EBD"/>
    <w:rsid w:val="003932E1"/>
    <w:rsid w:val="0039356F"/>
    <w:rsid w:val="00393914"/>
    <w:rsid w:val="00394B4D"/>
    <w:rsid w:val="00394BB5"/>
    <w:rsid w:val="003958EA"/>
    <w:rsid w:val="00395DCF"/>
    <w:rsid w:val="00396AB2"/>
    <w:rsid w:val="003975A5"/>
    <w:rsid w:val="0039775C"/>
    <w:rsid w:val="003A112C"/>
    <w:rsid w:val="003A1800"/>
    <w:rsid w:val="003A19E2"/>
    <w:rsid w:val="003A2536"/>
    <w:rsid w:val="003A3606"/>
    <w:rsid w:val="003A3D90"/>
    <w:rsid w:val="003A4EDA"/>
    <w:rsid w:val="003A5C91"/>
    <w:rsid w:val="003A760F"/>
    <w:rsid w:val="003A7735"/>
    <w:rsid w:val="003B0C0E"/>
    <w:rsid w:val="003B16AB"/>
    <w:rsid w:val="003B16EC"/>
    <w:rsid w:val="003B2C15"/>
    <w:rsid w:val="003B3663"/>
    <w:rsid w:val="003B42C9"/>
    <w:rsid w:val="003B4B65"/>
    <w:rsid w:val="003B5205"/>
    <w:rsid w:val="003B6705"/>
    <w:rsid w:val="003B714B"/>
    <w:rsid w:val="003C02CB"/>
    <w:rsid w:val="003C17C5"/>
    <w:rsid w:val="003C1998"/>
    <w:rsid w:val="003C240F"/>
    <w:rsid w:val="003C3077"/>
    <w:rsid w:val="003C30DC"/>
    <w:rsid w:val="003C33F9"/>
    <w:rsid w:val="003C3869"/>
    <w:rsid w:val="003C386E"/>
    <w:rsid w:val="003C6C39"/>
    <w:rsid w:val="003C6FC0"/>
    <w:rsid w:val="003C70EB"/>
    <w:rsid w:val="003D081D"/>
    <w:rsid w:val="003D0F9F"/>
    <w:rsid w:val="003D14BE"/>
    <w:rsid w:val="003D21BB"/>
    <w:rsid w:val="003D2286"/>
    <w:rsid w:val="003D34E9"/>
    <w:rsid w:val="003D3582"/>
    <w:rsid w:val="003D3CDF"/>
    <w:rsid w:val="003D552D"/>
    <w:rsid w:val="003D5557"/>
    <w:rsid w:val="003D5873"/>
    <w:rsid w:val="003D68F0"/>
    <w:rsid w:val="003D78A0"/>
    <w:rsid w:val="003E002E"/>
    <w:rsid w:val="003E043D"/>
    <w:rsid w:val="003E1DE1"/>
    <w:rsid w:val="003E2570"/>
    <w:rsid w:val="003E2916"/>
    <w:rsid w:val="003E2A2E"/>
    <w:rsid w:val="003E3933"/>
    <w:rsid w:val="003E3A55"/>
    <w:rsid w:val="003E3E51"/>
    <w:rsid w:val="003E422C"/>
    <w:rsid w:val="003E4B79"/>
    <w:rsid w:val="003E4FD4"/>
    <w:rsid w:val="003E52B7"/>
    <w:rsid w:val="003E59D7"/>
    <w:rsid w:val="003F2102"/>
    <w:rsid w:val="003F3C7F"/>
    <w:rsid w:val="003F5C1D"/>
    <w:rsid w:val="003F705D"/>
    <w:rsid w:val="003F78A5"/>
    <w:rsid w:val="003F7E92"/>
    <w:rsid w:val="004035BA"/>
    <w:rsid w:val="0040388A"/>
    <w:rsid w:val="004040C7"/>
    <w:rsid w:val="00407131"/>
    <w:rsid w:val="0041086D"/>
    <w:rsid w:val="00410DF0"/>
    <w:rsid w:val="0042153B"/>
    <w:rsid w:val="00422935"/>
    <w:rsid w:val="004232A6"/>
    <w:rsid w:val="004245D9"/>
    <w:rsid w:val="00430573"/>
    <w:rsid w:val="00431161"/>
    <w:rsid w:val="00431500"/>
    <w:rsid w:val="00432054"/>
    <w:rsid w:val="00432861"/>
    <w:rsid w:val="00432CF8"/>
    <w:rsid w:val="00432EF6"/>
    <w:rsid w:val="0043387E"/>
    <w:rsid w:val="00433B69"/>
    <w:rsid w:val="00433ED2"/>
    <w:rsid w:val="00434931"/>
    <w:rsid w:val="00435DA0"/>
    <w:rsid w:val="00435DBB"/>
    <w:rsid w:val="00436E07"/>
    <w:rsid w:val="0043758B"/>
    <w:rsid w:val="00437C37"/>
    <w:rsid w:val="004406CA"/>
    <w:rsid w:val="00443F0B"/>
    <w:rsid w:val="004446D2"/>
    <w:rsid w:val="004449AC"/>
    <w:rsid w:val="004449BE"/>
    <w:rsid w:val="00445ED2"/>
    <w:rsid w:val="00447363"/>
    <w:rsid w:val="00447AED"/>
    <w:rsid w:val="00450ACF"/>
    <w:rsid w:val="0045120C"/>
    <w:rsid w:val="004519BF"/>
    <w:rsid w:val="00451E20"/>
    <w:rsid w:val="004520D1"/>
    <w:rsid w:val="0045381F"/>
    <w:rsid w:val="00454FAF"/>
    <w:rsid w:val="004551F6"/>
    <w:rsid w:val="00456592"/>
    <w:rsid w:val="004574C4"/>
    <w:rsid w:val="00460DDB"/>
    <w:rsid w:val="0046139F"/>
    <w:rsid w:val="00461478"/>
    <w:rsid w:val="0046365D"/>
    <w:rsid w:val="0046471B"/>
    <w:rsid w:val="00465510"/>
    <w:rsid w:val="00466111"/>
    <w:rsid w:val="0046699A"/>
    <w:rsid w:val="00466B7E"/>
    <w:rsid w:val="00470167"/>
    <w:rsid w:val="0047189A"/>
    <w:rsid w:val="004728DF"/>
    <w:rsid w:val="0047458C"/>
    <w:rsid w:val="00474EE8"/>
    <w:rsid w:val="00476024"/>
    <w:rsid w:val="004773FC"/>
    <w:rsid w:val="0048060C"/>
    <w:rsid w:val="00480E81"/>
    <w:rsid w:val="00481A8E"/>
    <w:rsid w:val="00484485"/>
    <w:rsid w:val="00484EB9"/>
    <w:rsid w:val="00485D10"/>
    <w:rsid w:val="004873A4"/>
    <w:rsid w:val="004876F5"/>
    <w:rsid w:val="004915BD"/>
    <w:rsid w:val="00491997"/>
    <w:rsid w:val="00492BF6"/>
    <w:rsid w:val="00493A4F"/>
    <w:rsid w:val="00494171"/>
    <w:rsid w:val="00494748"/>
    <w:rsid w:val="00496325"/>
    <w:rsid w:val="004970DB"/>
    <w:rsid w:val="0049787F"/>
    <w:rsid w:val="004A041A"/>
    <w:rsid w:val="004A08CC"/>
    <w:rsid w:val="004A34C7"/>
    <w:rsid w:val="004A4593"/>
    <w:rsid w:val="004B024C"/>
    <w:rsid w:val="004B088A"/>
    <w:rsid w:val="004B0C12"/>
    <w:rsid w:val="004B109B"/>
    <w:rsid w:val="004B2B8F"/>
    <w:rsid w:val="004B323B"/>
    <w:rsid w:val="004B4F12"/>
    <w:rsid w:val="004B567B"/>
    <w:rsid w:val="004B66A7"/>
    <w:rsid w:val="004B6FE6"/>
    <w:rsid w:val="004B75D8"/>
    <w:rsid w:val="004B783B"/>
    <w:rsid w:val="004B7DB4"/>
    <w:rsid w:val="004C00B4"/>
    <w:rsid w:val="004C0E5C"/>
    <w:rsid w:val="004C19AE"/>
    <w:rsid w:val="004C2BEF"/>
    <w:rsid w:val="004C2C3F"/>
    <w:rsid w:val="004C3AE6"/>
    <w:rsid w:val="004C3B5E"/>
    <w:rsid w:val="004C3FDE"/>
    <w:rsid w:val="004C53D2"/>
    <w:rsid w:val="004C6834"/>
    <w:rsid w:val="004D04E8"/>
    <w:rsid w:val="004D08A8"/>
    <w:rsid w:val="004D0EBD"/>
    <w:rsid w:val="004D1F80"/>
    <w:rsid w:val="004D212F"/>
    <w:rsid w:val="004D3BA5"/>
    <w:rsid w:val="004D3DB7"/>
    <w:rsid w:val="004D4532"/>
    <w:rsid w:val="004D5187"/>
    <w:rsid w:val="004D5C76"/>
    <w:rsid w:val="004D6E7A"/>
    <w:rsid w:val="004D7355"/>
    <w:rsid w:val="004E072C"/>
    <w:rsid w:val="004E185A"/>
    <w:rsid w:val="004E4558"/>
    <w:rsid w:val="004E47EE"/>
    <w:rsid w:val="004E4D8F"/>
    <w:rsid w:val="004E543A"/>
    <w:rsid w:val="004E6971"/>
    <w:rsid w:val="004E72F7"/>
    <w:rsid w:val="004E7725"/>
    <w:rsid w:val="004E79CE"/>
    <w:rsid w:val="004F0F33"/>
    <w:rsid w:val="004F298B"/>
    <w:rsid w:val="004F2C4D"/>
    <w:rsid w:val="004F368A"/>
    <w:rsid w:val="004F4650"/>
    <w:rsid w:val="004F4DD1"/>
    <w:rsid w:val="004F5B4F"/>
    <w:rsid w:val="004F6095"/>
    <w:rsid w:val="004F6744"/>
    <w:rsid w:val="004F674E"/>
    <w:rsid w:val="004F70F7"/>
    <w:rsid w:val="004F7FF0"/>
    <w:rsid w:val="005008DE"/>
    <w:rsid w:val="00503780"/>
    <w:rsid w:val="005038B6"/>
    <w:rsid w:val="00503A31"/>
    <w:rsid w:val="00504BBF"/>
    <w:rsid w:val="005068A3"/>
    <w:rsid w:val="0050707F"/>
    <w:rsid w:val="005103A9"/>
    <w:rsid w:val="005111D3"/>
    <w:rsid w:val="005112BD"/>
    <w:rsid w:val="005119F6"/>
    <w:rsid w:val="00512409"/>
    <w:rsid w:val="00513994"/>
    <w:rsid w:val="0051508A"/>
    <w:rsid w:val="00516F55"/>
    <w:rsid w:val="00521496"/>
    <w:rsid w:val="00524A71"/>
    <w:rsid w:val="00524E01"/>
    <w:rsid w:val="005251D9"/>
    <w:rsid w:val="0052558A"/>
    <w:rsid w:val="0052589C"/>
    <w:rsid w:val="00525939"/>
    <w:rsid w:val="00526151"/>
    <w:rsid w:val="00527E45"/>
    <w:rsid w:val="00530257"/>
    <w:rsid w:val="00530851"/>
    <w:rsid w:val="00531360"/>
    <w:rsid w:val="005316C6"/>
    <w:rsid w:val="005334B3"/>
    <w:rsid w:val="005336C0"/>
    <w:rsid w:val="00534BA9"/>
    <w:rsid w:val="00534E81"/>
    <w:rsid w:val="00535173"/>
    <w:rsid w:val="00536BCF"/>
    <w:rsid w:val="005379F7"/>
    <w:rsid w:val="005400BA"/>
    <w:rsid w:val="00540776"/>
    <w:rsid w:val="005409AD"/>
    <w:rsid w:val="00541D1F"/>
    <w:rsid w:val="00543E54"/>
    <w:rsid w:val="005446B5"/>
    <w:rsid w:val="00546220"/>
    <w:rsid w:val="00546320"/>
    <w:rsid w:val="00547834"/>
    <w:rsid w:val="0055052E"/>
    <w:rsid w:val="0055055D"/>
    <w:rsid w:val="00550652"/>
    <w:rsid w:val="00550719"/>
    <w:rsid w:val="00551229"/>
    <w:rsid w:val="005513FF"/>
    <w:rsid w:val="00551CC5"/>
    <w:rsid w:val="0055680C"/>
    <w:rsid w:val="0055749E"/>
    <w:rsid w:val="005577CB"/>
    <w:rsid w:val="005602F7"/>
    <w:rsid w:val="0056183E"/>
    <w:rsid w:val="00564716"/>
    <w:rsid w:val="00565230"/>
    <w:rsid w:val="00565E45"/>
    <w:rsid w:val="0056692E"/>
    <w:rsid w:val="005670DA"/>
    <w:rsid w:val="00570DE9"/>
    <w:rsid w:val="005720EF"/>
    <w:rsid w:val="00573DA7"/>
    <w:rsid w:val="00574339"/>
    <w:rsid w:val="005770E8"/>
    <w:rsid w:val="00577625"/>
    <w:rsid w:val="00580D30"/>
    <w:rsid w:val="005818D1"/>
    <w:rsid w:val="0058251C"/>
    <w:rsid w:val="00582D4F"/>
    <w:rsid w:val="00583BC7"/>
    <w:rsid w:val="00584AAD"/>
    <w:rsid w:val="00586502"/>
    <w:rsid w:val="00586E0F"/>
    <w:rsid w:val="0058721B"/>
    <w:rsid w:val="005874B9"/>
    <w:rsid w:val="00592655"/>
    <w:rsid w:val="0059369B"/>
    <w:rsid w:val="00594F9F"/>
    <w:rsid w:val="00595415"/>
    <w:rsid w:val="005956EB"/>
    <w:rsid w:val="0059642D"/>
    <w:rsid w:val="005968A0"/>
    <w:rsid w:val="005A0AB7"/>
    <w:rsid w:val="005A0DC1"/>
    <w:rsid w:val="005A0F69"/>
    <w:rsid w:val="005A121B"/>
    <w:rsid w:val="005A1356"/>
    <w:rsid w:val="005A1A53"/>
    <w:rsid w:val="005A21D7"/>
    <w:rsid w:val="005A332D"/>
    <w:rsid w:val="005A483D"/>
    <w:rsid w:val="005A5617"/>
    <w:rsid w:val="005A5BB9"/>
    <w:rsid w:val="005A5ED6"/>
    <w:rsid w:val="005B08C5"/>
    <w:rsid w:val="005B1595"/>
    <w:rsid w:val="005B1738"/>
    <w:rsid w:val="005B1DEA"/>
    <w:rsid w:val="005B2C78"/>
    <w:rsid w:val="005B3404"/>
    <w:rsid w:val="005B4141"/>
    <w:rsid w:val="005B5CBE"/>
    <w:rsid w:val="005B6826"/>
    <w:rsid w:val="005B72BA"/>
    <w:rsid w:val="005C0F6B"/>
    <w:rsid w:val="005C146A"/>
    <w:rsid w:val="005C1638"/>
    <w:rsid w:val="005C5DB0"/>
    <w:rsid w:val="005C69E7"/>
    <w:rsid w:val="005C7893"/>
    <w:rsid w:val="005C7B5A"/>
    <w:rsid w:val="005C7CAB"/>
    <w:rsid w:val="005D038F"/>
    <w:rsid w:val="005D0EF9"/>
    <w:rsid w:val="005D177D"/>
    <w:rsid w:val="005D1916"/>
    <w:rsid w:val="005D2321"/>
    <w:rsid w:val="005D362E"/>
    <w:rsid w:val="005D4B71"/>
    <w:rsid w:val="005D50D5"/>
    <w:rsid w:val="005D627D"/>
    <w:rsid w:val="005D7A1D"/>
    <w:rsid w:val="005E1C78"/>
    <w:rsid w:val="005E5078"/>
    <w:rsid w:val="005E5B8A"/>
    <w:rsid w:val="005F1C87"/>
    <w:rsid w:val="005F3FCB"/>
    <w:rsid w:val="005F4FB7"/>
    <w:rsid w:val="005F5E6D"/>
    <w:rsid w:val="005F6DC1"/>
    <w:rsid w:val="005F7242"/>
    <w:rsid w:val="005F771D"/>
    <w:rsid w:val="00604DB6"/>
    <w:rsid w:val="006052D4"/>
    <w:rsid w:val="0060695B"/>
    <w:rsid w:val="0060736E"/>
    <w:rsid w:val="006076C9"/>
    <w:rsid w:val="00607FCB"/>
    <w:rsid w:val="00614F2A"/>
    <w:rsid w:val="00614FB6"/>
    <w:rsid w:val="00616375"/>
    <w:rsid w:val="00616A27"/>
    <w:rsid w:val="00616E2D"/>
    <w:rsid w:val="0061733E"/>
    <w:rsid w:val="00617797"/>
    <w:rsid w:val="0061787D"/>
    <w:rsid w:val="00617CB3"/>
    <w:rsid w:val="00620486"/>
    <w:rsid w:val="00620FA5"/>
    <w:rsid w:val="006215A8"/>
    <w:rsid w:val="00621C8C"/>
    <w:rsid w:val="00621FCF"/>
    <w:rsid w:val="00621FFA"/>
    <w:rsid w:val="0062304A"/>
    <w:rsid w:val="00624316"/>
    <w:rsid w:val="006251CC"/>
    <w:rsid w:val="0062659C"/>
    <w:rsid w:val="00627704"/>
    <w:rsid w:val="00627C9A"/>
    <w:rsid w:val="00627D1B"/>
    <w:rsid w:val="006300B9"/>
    <w:rsid w:val="00630522"/>
    <w:rsid w:val="00630A8C"/>
    <w:rsid w:val="00632446"/>
    <w:rsid w:val="00632C62"/>
    <w:rsid w:val="00632D12"/>
    <w:rsid w:val="0063383D"/>
    <w:rsid w:val="0063562B"/>
    <w:rsid w:val="0063765A"/>
    <w:rsid w:val="0063785B"/>
    <w:rsid w:val="00640F77"/>
    <w:rsid w:val="006417AC"/>
    <w:rsid w:val="00641AD5"/>
    <w:rsid w:val="006429BD"/>
    <w:rsid w:val="00642FA6"/>
    <w:rsid w:val="00643353"/>
    <w:rsid w:val="00643A82"/>
    <w:rsid w:val="006453A0"/>
    <w:rsid w:val="006465B0"/>
    <w:rsid w:val="0065030F"/>
    <w:rsid w:val="00650E82"/>
    <w:rsid w:val="00651242"/>
    <w:rsid w:val="0065144C"/>
    <w:rsid w:val="00651681"/>
    <w:rsid w:val="00652084"/>
    <w:rsid w:val="0065277E"/>
    <w:rsid w:val="0065372D"/>
    <w:rsid w:val="00654C04"/>
    <w:rsid w:val="00655113"/>
    <w:rsid w:val="00655303"/>
    <w:rsid w:val="00655620"/>
    <w:rsid w:val="006574AA"/>
    <w:rsid w:val="00661153"/>
    <w:rsid w:val="00661F3A"/>
    <w:rsid w:val="00661F8E"/>
    <w:rsid w:val="00662C0A"/>
    <w:rsid w:val="006631E3"/>
    <w:rsid w:val="00663692"/>
    <w:rsid w:val="00663F54"/>
    <w:rsid w:val="0066545C"/>
    <w:rsid w:val="00666001"/>
    <w:rsid w:val="0066663F"/>
    <w:rsid w:val="00666B57"/>
    <w:rsid w:val="00670ECC"/>
    <w:rsid w:val="00671465"/>
    <w:rsid w:val="006727EC"/>
    <w:rsid w:val="00672EF7"/>
    <w:rsid w:val="0067373A"/>
    <w:rsid w:val="006737A9"/>
    <w:rsid w:val="00673950"/>
    <w:rsid w:val="00674A0F"/>
    <w:rsid w:val="006753B1"/>
    <w:rsid w:val="00675427"/>
    <w:rsid w:val="00676DC4"/>
    <w:rsid w:val="00677372"/>
    <w:rsid w:val="006774F9"/>
    <w:rsid w:val="006777B1"/>
    <w:rsid w:val="00681E3B"/>
    <w:rsid w:val="00684964"/>
    <w:rsid w:val="006851C4"/>
    <w:rsid w:val="00685408"/>
    <w:rsid w:val="0068543B"/>
    <w:rsid w:val="00685604"/>
    <w:rsid w:val="00685D75"/>
    <w:rsid w:val="00686C20"/>
    <w:rsid w:val="006877C0"/>
    <w:rsid w:val="006905F4"/>
    <w:rsid w:val="00690D35"/>
    <w:rsid w:val="00691A0A"/>
    <w:rsid w:val="00691CF1"/>
    <w:rsid w:val="0069328D"/>
    <w:rsid w:val="00693661"/>
    <w:rsid w:val="00693A6E"/>
    <w:rsid w:val="00696408"/>
    <w:rsid w:val="006965D2"/>
    <w:rsid w:val="00696DD7"/>
    <w:rsid w:val="00697075"/>
    <w:rsid w:val="006973BB"/>
    <w:rsid w:val="006A161C"/>
    <w:rsid w:val="006A34AA"/>
    <w:rsid w:val="006A3D80"/>
    <w:rsid w:val="006A4FE2"/>
    <w:rsid w:val="006A5146"/>
    <w:rsid w:val="006A551A"/>
    <w:rsid w:val="006A58E2"/>
    <w:rsid w:val="006A6268"/>
    <w:rsid w:val="006A7387"/>
    <w:rsid w:val="006B20F6"/>
    <w:rsid w:val="006B211D"/>
    <w:rsid w:val="006B4C5B"/>
    <w:rsid w:val="006B7165"/>
    <w:rsid w:val="006B7209"/>
    <w:rsid w:val="006B772A"/>
    <w:rsid w:val="006B7F6D"/>
    <w:rsid w:val="006C15B4"/>
    <w:rsid w:val="006C3346"/>
    <w:rsid w:val="006C3772"/>
    <w:rsid w:val="006C6CCE"/>
    <w:rsid w:val="006D0292"/>
    <w:rsid w:val="006D0A3B"/>
    <w:rsid w:val="006D0CCD"/>
    <w:rsid w:val="006D1782"/>
    <w:rsid w:val="006D21FC"/>
    <w:rsid w:val="006D2813"/>
    <w:rsid w:val="006D4866"/>
    <w:rsid w:val="006D5719"/>
    <w:rsid w:val="006D5997"/>
    <w:rsid w:val="006D7FD3"/>
    <w:rsid w:val="006E1732"/>
    <w:rsid w:val="006E3BD6"/>
    <w:rsid w:val="006E3C58"/>
    <w:rsid w:val="006E5D10"/>
    <w:rsid w:val="006E5DAA"/>
    <w:rsid w:val="006E6154"/>
    <w:rsid w:val="006E67DC"/>
    <w:rsid w:val="006E6A62"/>
    <w:rsid w:val="006F09D8"/>
    <w:rsid w:val="006F0A4D"/>
    <w:rsid w:val="006F111B"/>
    <w:rsid w:val="006F23C4"/>
    <w:rsid w:val="006F27BC"/>
    <w:rsid w:val="006F2F7C"/>
    <w:rsid w:val="006F48FB"/>
    <w:rsid w:val="006F78E6"/>
    <w:rsid w:val="007001DE"/>
    <w:rsid w:val="00700211"/>
    <w:rsid w:val="007004EF"/>
    <w:rsid w:val="00700D0B"/>
    <w:rsid w:val="007056A9"/>
    <w:rsid w:val="0070577E"/>
    <w:rsid w:val="007066B4"/>
    <w:rsid w:val="0071017F"/>
    <w:rsid w:val="007104C7"/>
    <w:rsid w:val="007111EE"/>
    <w:rsid w:val="00711384"/>
    <w:rsid w:val="00712046"/>
    <w:rsid w:val="0071320F"/>
    <w:rsid w:val="0071406B"/>
    <w:rsid w:val="00714B92"/>
    <w:rsid w:val="00715F2D"/>
    <w:rsid w:val="0071730F"/>
    <w:rsid w:val="007204AD"/>
    <w:rsid w:val="0072785B"/>
    <w:rsid w:val="00730538"/>
    <w:rsid w:val="0073064A"/>
    <w:rsid w:val="00730F22"/>
    <w:rsid w:val="00731553"/>
    <w:rsid w:val="007318DF"/>
    <w:rsid w:val="007320AA"/>
    <w:rsid w:val="007322BA"/>
    <w:rsid w:val="00732CC1"/>
    <w:rsid w:val="00732E96"/>
    <w:rsid w:val="00733973"/>
    <w:rsid w:val="00735CE5"/>
    <w:rsid w:val="007368AE"/>
    <w:rsid w:val="00737112"/>
    <w:rsid w:val="007404A3"/>
    <w:rsid w:val="00741BDD"/>
    <w:rsid w:val="00742564"/>
    <w:rsid w:val="007433A0"/>
    <w:rsid w:val="00743930"/>
    <w:rsid w:val="00743CA5"/>
    <w:rsid w:val="00744F14"/>
    <w:rsid w:val="00747477"/>
    <w:rsid w:val="00752FA7"/>
    <w:rsid w:val="007531E9"/>
    <w:rsid w:val="0075384E"/>
    <w:rsid w:val="00755495"/>
    <w:rsid w:val="00756489"/>
    <w:rsid w:val="00756675"/>
    <w:rsid w:val="00756943"/>
    <w:rsid w:val="00756E43"/>
    <w:rsid w:val="00757782"/>
    <w:rsid w:val="0075796D"/>
    <w:rsid w:val="00760F7C"/>
    <w:rsid w:val="00761395"/>
    <w:rsid w:val="00762CA6"/>
    <w:rsid w:val="00764054"/>
    <w:rsid w:val="007653FA"/>
    <w:rsid w:val="00766011"/>
    <w:rsid w:val="007665A0"/>
    <w:rsid w:val="0076689F"/>
    <w:rsid w:val="007669DA"/>
    <w:rsid w:val="00770E07"/>
    <w:rsid w:val="00771167"/>
    <w:rsid w:val="007719E1"/>
    <w:rsid w:val="00773297"/>
    <w:rsid w:val="00773F53"/>
    <w:rsid w:val="007743B8"/>
    <w:rsid w:val="00776593"/>
    <w:rsid w:val="00776987"/>
    <w:rsid w:val="007774EA"/>
    <w:rsid w:val="007776DC"/>
    <w:rsid w:val="007807B9"/>
    <w:rsid w:val="00780922"/>
    <w:rsid w:val="00781058"/>
    <w:rsid w:val="00781E26"/>
    <w:rsid w:val="00783037"/>
    <w:rsid w:val="00783196"/>
    <w:rsid w:val="00785315"/>
    <w:rsid w:val="00785602"/>
    <w:rsid w:val="00785E18"/>
    <w:rsid w:val="007868EB"/>
    <w:rsid w:val="00786A90"/>
    <w:rsid w:val="00790815"/>
    <w:rsid w:val="00790B13"/>
    <w:rsid w:val="00790DAE"/>
    <w:rsid w:val="00790E9D"/>
    <w:rsid w:val="00791844"/>
    <w:rsid w:val="00791B31"/>
    <w:rsid w:val="0079215D"/>
    <w:rsid w:val="00794975"/>
    <w:rsid w:val="00795EC0"/>
    <w:rsid w:val="007A036A"/>
    <w:rsid w:val="007A1175"/>
    <w:rsid w:val="007A1271"/>
    <w:rsid w:val="007A15FF"/>
    <w:rsid w:val="007A1D9F"/>
    <w:rsid w:val="007A2160"/>
    <w:rsid w:val="007A2686"/>
    <w:rsid w:val="007A4D35"/>
    <w:rsid w:val="007A553C"/>
    <w:rsid w:val="007A6356"/>
    <w:rsid w:val="007A6F84"/>
    <w:rsid w:val="007A7976"/>
    <w:rsid w:val="007B116B"/>
    <w:rsid w:val="007B1F9C"/>
    <w:rsid w:val="007B282D"/>
    <w:rsid w:val="007B3377"/>
    <w:rsid w:val="007B5956"/>
    <w:rsid w:val="007B6EE3"/>
    <w:rsid w:val="007B7DD3"/>
    <w:rsid w:val="007C1610"/>
    <w:rsid w:val="007C164E"/>
    <w:rsid w:val="007C3705"/>
    <w:rsid w:val="007C37EB"/>
    <w:rsid w:val="007C5899"/>
    <w:rsid w:val="007C6AE9"/>
    <w:rsid w:val="007C7096"/>
    <w:rsid w:val="007C779E"/>
    <w:rsid w:val="007D02C1"/>
    <w:rsid w:val="007D07FE"/>
    <w:rsid w:val="007D087F"/>
    <w:rsid w:val="007D1EFA"/>
    <w:rsid w:val="007D3215"/>
    <w:rsid w:val="007D32E9"/>
    <w:rsid w:val="007D398C"/>
    <w:rsid w:val="007D4114"/>
    <w:rsid w:val="007D4128"/>
    <w:rsid w:val="007D4727"/>
    <w:rsid w:val="007D47EF"/>
    <w:rsid w:val="007D4ABE"/>
    <w:rsid w:val="007D6076"/>
    <w:rsid w:val="007D7849"/>
    <w:rsid w:val="007E0D61"/>
    <w:rsid w:val="007E1F6D"/>
    <w:rsid w:val="007E21E4"/>
    <w:rsid w:val="007E2657"/>
    <w:rsid w:val="007E41D4"/>
    <w:rsid w:val="007E485D"/>
    <w:rsid w:val="007E5985"/>
    <w:rsid w:val="007E5BC5"/>
    <w:rsid w:val="007E64CC"/>
    <w:rsid w:val="007F01A1"/>
    <w:rsid w:val="007F064F"/>
    <w:rsid w:val="007F14EC"/>
    <w:rsid w:val="007F1FBF"/>
    <w:rsid w:val="007F33C1"/>
    <w:rsid w:val="007F352C"/>
    <w:rsid w:val="007F5389"/>
    <w:rsid w:val="007F5B3E"/>
    <w:rsid w:val="007F5B71"/>
    <w:rsid w:val="007F6D94"/>
    <w:rsid w:val="00800565"/>
    <w:rsid w:val="008013BD"/>
    <w:rsid w:val="00801740"/>
    <w:rsid w:val="00801A6A"/>
    <w:rsid w:val="00801E10"/>
    <w:rsid w:val="00803C6E"/>
    <w:rsid w:val="0080447E"/>
    <w:rsid w:val="00805F3F"/>
    <w:rsid w:val="00807302"/>
    <w:rsid w:val="008077A4"/>
    <w:rsid w:val="00807A82"/>
    <w:rsid w:val="00807B83"/>
    <w:rsid w:val="00807F9C"/>
    <w:rsid w:val="008108AA"/>
    <w:rsid w:val="00811225"/>
    <w:rsid w:val="008128A7"/>
    <w:rsid w:val="00813A4A"/>
    <w:rsid w:val="00813BCD"/>
    <w:rsid w:val="0081403C"/>
    <w:rsid w:val="00815009"/>
    <w:rsid w:val="00817D22"/>
    <w:rsid w:val="00820B23"/>
    <w:rsid w:val="00820B95"/>
    <w:rsid w:val="008213AA"/>
    <w:rsid w:val="00823C03"/>
    <w:rsid w:val="00825367"/>
    <w:rsid w:val="00825545"/>
    <w:rsid w:val="00826D78"/>
    <w:rsid w:val="00830A49"/>
    <w:rsid w:val="0083131C"/>
    <w:rsid w:val="0083143D"/>
    <w:rsid w:val="008321B4"/>
    <w:rsid w:val="00832886"/>
    <w:rsid w:val="00832C34"/>
    <w:rsid w:val="0083315D"/>
    <w:rsid w:val="00834308"/>
    <w:rsid w:val="00835EBA"/>
    <w:rsid w:val="008373AB"/>
    <w:rsid w:val="0084140B"/>
    <w:rsid w:val="00841946"/>
    <w:rsid w:val="00841F16"/>
    <w:rsid w:val="0084261E"/>
    <w:rsid w:val="00842A02"/>
    <w:rsid w:val="00842D93"/>
    <w:rsid w:val="008430CD"/>
    <w:rsid w:val="00843ECC"/>
    <w:rsid w:val="008445F5"/>
    <w:rsid w:val="00844AAF"/>
    <w:rsid w:val="008456EF"/>
    <w:rsid w:val="00847BA7"/>
    <w:rsid w:val="0085049E"/>
    <w:rsid w:val="008505EF"/>
    <w:rsid w:val="00850AF8"/>
    <w:rsid w:val="0085244F"/>
    <w:rsid w:val="00852490"/>
    <w:rsid w:val="00852A77"/>
    <w:rsid w:val="00852E9C"/>
    <w:rsid w:val="00853ABC"/>
    <w:rsid w:val="008547C5"/>
    <w:rsid w:val="008557FB"/>
    <w:rsid w:val="0085588D"/>
    <w:rsid w:val="00856CE7"/>
    <w:rsid w:val="00856ECB"/>
    <w:rsid w:val="00857392"/>
    <w:rsid w:val="008605EF"/>
    <w:rsid w:val="00860DB3"/>
    <w:rsid w:val="00861515"/>
    <w:rsid w:val="0086278B"/>
    <w:rsid w:val="0086330F"/>
    <w:rsid w:val="00863DBF"/>
    <w:rsid w:val="0086578D"/>
    <w:rsid w:val="00865CD3"/>
    <w:rsid w:val="00867EC9"/>
    <w:rsid w:val="0087059A"/>
    <w:rsid w:val="008708D7"/>
    <w:rsid w:val="00870B91"/>
    <w:rsid w:val="00870BBD"/>
    <w:rsid w:val="00871A3A"/>
    <w:rsid w:val="008728C2"/>
    <w:rsid w:val="00874C52"/>
    <w:rsid w:val="008751F7"/>
    <w:rsid w:val="00876A80"/>
    <w:rsid w:val="00877177"/>
    <w:rsid w:val="00877302"/>
    <w:rsid w:val="00877EBE"/>
    <w:rsid w:val="0088008C"/>
    <w:rsid w:val="0088009D"/>
    <w:rsid w:val="00883156"/>
    <w:rsid w:val="00887B7F"/>
    <w:rsid w:val="00891B1C"/>
    <w:rsid w:val="00891EF2"/>
    <w:rsid w:val="00892F99"/>
    <w:rsid w:val="0089323C"/>
    <w:rsid w:val="0089332C"/>
    <w:rsid w:val="00894AC1"/>
    <w:rsid w:val="0089788B"/>
    <w:rsid w:val="008A0EAB"/>
    <w:rsid w:val="008A15AC"/>
    <w:rsid w:val="008A2212"/>
    <w:rsid w:val="008A27F6"/>
    <w:rsid w:val="008A2F2B"/>
    <w:rsid w:val="008A3324"/>
    <w:rsid w:val="008A36C4"/>
    <w:rsid w:val="008A4537"/>
    <w:rsid w:val="008A55B3"/>
    <w:rsid w:val="008A6645"/>
    <w:rsid w:val="008A6D6E"/>
    <w:rsid w:val="008B3B30"/>
    <w:rsid w:val="008C1262"/>
    <w:rsid w:val="008C12F1"/>
    <w:rsid w:val="008C18E4"/>
    <w:rsid w:val="008C50C3"/>
    <w:rsid w:val="008C6856"/>
    <w:rsid w:val="008C697D"/>
    <w:rsid w:val="008C7AE2"/>
    <w:rsid w:val="008C7E93"/>
    <w:rsid w:val="008D0CC9"/>
    <w:rsid w:val="008D0F8F"/>
    <w:rsid w:val="008D24C8"/>
    <w:rsid w:val="008D2DA0"/>
    <w:rsid w:val="008D328D"/>
    <w:rsid w:val="008D350C"/>
    <w:rsid w:val="008D454B"/>
    <w:rsid w:val="008D47E4"/>
    <w:rsid w:val="008D6E4A"/>
    <w:rsid w:val="008D6F35"/>
    <w:rsid w:val="008D7EC6"/>
    <w:rsid w:val="008E0794"/>
    <w:rsid w:val="008E225E"/>
    <w:rsid w:val="008E4B68"/>
    <w:rsid w:val="008E4BE3"/>
    <w:rsid w:val="008E636C"/>
    <w:rsid w:val="008E79EC"/>
    <w:rsid w:val="008E7F6C"/>
    <w:rsid w:val="008F002D"/>
    <w:rsid w:val="008F0127"/>
    <w:rsid w:val="008F04B4"/>
    <w:rsid w:val="008F0EEE"/>
    <w:rsid w:val="008F2703"/>
    <w:rsid w:val="008F45FB"/>
    <w:rsid w:val="008F4EA4"/>
    <w:rsid w:val="008F518B"/>
    <w:rsid w:val="008F625A"/>
    <w:rsid w:val="008F6DFB"/>
    <w:rsid w:val="008F77C0"/>
    <w:rsid w:val="008F789C"/>
    <w:rsid w:val="008F7985"/>
    <w:rsid w:val="008F7A87"/>
    <w:rsid w:val="00902BBD"/>
    <w:rsid w:val="00902BC0"/>
    <w:rsid w:val="009030A9"/>
    <w:rsid w:val="00903B36"/>
    <w:rsid w:val="009040E5"/>
    <w:rsid w:val="009041D1"/>
    <w:rsid w:val="009043F9"/>
    <w:rsid w:val="00904A9E"/>
    <w:rsid w:val="0090622C"/>
    <w:rsid w:val="00906C38"/>
    <w:rsid w:val="009074CC"/>
    <w:rsid w:val="00907954"/>
    <w:rsid w:val="009111CF"/>
    <w:rsid w:val="00911884"/>
    <w:rsid w:val="00913098"/>
    <w:rsid w:val="0091397D"/>
    <w:rsid w:val="00915042"/>
    <w:rsid w:val="009208AA"/>
    <w:rsid w:val="00920D75"/>
    <w:rsid w:val="00920F27"/>
    <w:rsid w:val="00921241"/>
    <w:rsid w:val="0092244C"/>
    <w:rsid w:val="009225A0"/>
    <w:rsid w:val="00925DC2"/>
    <w:rsid w:val="00926FF4"/>
    <w:rsid w:val="009310CB"/>
    <w:rsid w:val="009314D5"/>
    <w:rsid w:val="00931610"/>
    <w:rsid w:val="00934A94"/>
    <w:rsid w:val="0093518A"/>
    <w:rsid w:val="0093535F"/>
    <w:rsid w:val="009362B5"/>
    <w:rsid w:val="0093722B"/>
    <w:rsid w:val="00937874"/>
    <w:rsid w:val="0094083C"/>
    <w:rsid w:val="00942076"/>
    <w:rsid w:val="009429A5"/>
    <w:rsid w:val="0094307F"/>
    <w:rsid w:val="0094397D"/>
    <w:rsid w:val="00946946"/>
    <w:rsid w:val="00946B91"/>
    <w:rsid w:val="00946E5F"/>
    <w:rsid w:val="0094738B"/>
    <w:rsid w:val="009475BF"/>
    <w:rsid w:val="009478F4"/>
    <w:rsid w:val="0095159E"/>
    <w:rsid w:val="0095189B"/>
    <w:rsid w:val="0095206C"/>
    <w:rsid w:val="0095363F"/>
    <w:rsid w:val="00953F18"/>
    <w:rsid w:val="009544C3"/>
    <w:rsid w:val="009554A1"/>
    <w:rsid w:val="00956846"/>
    <w:rsid w:val="00956A7E"/>
    <w:rsid w:val="009603AF"/>
    <w:rsid w:val="00960CE2"/>
    <w:rsid w:val="00961049"/>
    <w:rsid w:val="00961D5C"/>
    <w:rsid w:val="00962B47"/>
    <w:rsid w:val="00964C35"/>
    <w:rsid w:val="00964D29"/>
    <w:rsid w:val="009652DE"/>
    <w:rsid w:val="00965E61"/>
    <w:rsid w:val="00965EC4"/>
    <w:rsid w:val="0096676A"/>
    <w:rsid w:val="00966ABC"/>
    <w:rsid w:val="00966FBE"/>
    <w:rsid w:val="009670C1"/>
    <w:rsid w:val="009671F5"/>
    <w:rsid w:val="00971126"/>
    <w:rsid w:val="009729EB"/>
    <w:rsid w:val="009752C3"/>
    <w:rsid w:val="00977332"/>
    <w:rsid w:val="00977D1B"/>
    <w:rsid w:val="009807FC"/>
    <w:rsid w:val="00980DED"/>
    <w:rsid w:val="009839DC"/>
    <w:rsid w:val="00984C14"/>
    <w:rsid w:val="00985525"/>
    <w:rsid w:val="00987474"/>
    <w:rsid w:val="00990B2C"/>
    <w:rsid w:val="009916D3"/>
    <w:rsid w:val="00992B30"/>
    <w:rsid w:val="009930A7"/>
    <w:rsid w:val="00993549"/>
    <w:rsid w:val="00993D44"/>
    <w:rsid w:val="00994868"/>
    <w:rsid w:val="00994CA5"/>
    <w:rsid w:val="009951B7"/>
    <w:rsid w:val="00995AEC"/>
    <w:rsid w:val="00996376"/>
    <w:rsid w:val="009965FC"/>
    <w:rsid w:val="009971E5"/>
    <w:rsid w:val="009A044B"/>
    <w:rsid w:val="009A0EFC"/>
    <w:rsid w:val="009A0FE6"/>
    <w:rsid w:val="009A155B"/>
    <w:rsid w:val="009A2EFF"/>
    <w:rsid w:val="009A3529"/>
    <w:rsid w:val="009A3660"/>
    <w:rsid w:val="009A4E3D"/>
    <w:rsid w:val="009A572D"/>
    <w:rsid w:val="009A785D"/>
    <w:rsid w:val="009B004B"/>
    <w:rsid w:val="009B12A1"/>
    <w:rsid w:val="009B211B"/>
    <w:rsid w:val="009B2E0F"/>
    <w:rsid w:val="009B337B"/>
    <w:rsid w:val="009B3DCA"/>
    <w:rsid w:val="009B3F62"/>
    <w:rsid w:val="009B4378"/>
    <w:rsid w:val="009B4569"/>
    <w:rsid w:val="009B7178"/>
    <w:rsid w:val="009B79F7"/>
    <w:rsid w:val="009C07EE"/>
    <w:rsid w:val="009C0AE8"/>
    <w:rsid w:val="009C1160"/>
    <w:rsid w:val="009C20E2"/>
    <w:rsid w:val="009C6394"/>
    <w:rsid w:val="009C69E9"/>
    <w:rsid w:val="009D153D"/>
    <w:rsid w:val="009D24CE"/>
    <w:rsid w:val="009D3ADC"/>
    <w:rsid w:val="009D3E0A"/>
    <w:rsid w:val="009D4498"/>
    <w:rsid w:val="009D5FF6"/>
    <w:rsid w:val="009D6D48"/>
    <w:rsid w:val="009D6E8F"/>
    <w:rsid w:val="009E0E3D"/>
    <w:rsid w:val="009E172F"/>
    <w:rsid w:val="009E2B9E"/>
    <w:rsid w:val="009E37D6"/>
    <w:rsid w:val="009E417C"/>
    <w:rsid w:val="009E507D"/>
    <w:rsid w:val="009E58B0"/>
    <w:rsid w:val="009E682D"/>
    <w:rsid w:val="009F0028"/>
    <w:rsid w:val="009F0E25"/>
    <w:rsid w:val="009F2616"/>
    <w:rsid w:val="009F3F97"/>
    <w:rsid w:val="009F42E3"/>
    <w:rsid w:val="009F4E5A"/>
    <w:rsid w:val="009F5070"/>
    <w:rsid w:val="009F5CD3"/>
    <w:rsid w:val="009F6060"/>
    <w:rsid w:val="009F72EB"/>
    <w:rsid w:val="009F76B2"/>
    <w:rsid w:val="00A0029E"/>
    <w:rsid w:val="00A012F6"/>
    <w:rsid w:val="00A023EE"/>
    <w:rsid w:val="00A03BFC"/>
    <w:rsid w:val="00A0444C"/>
    <w:rsid w:val="00A055E7"/>
    <w:rsid w:val="00A0671B"/>
    <w:rsid w:val="00A07BD0"/>
    <w:rsid w:val="00A10BB6"/>
    <w:rsid w:val="00A12839"/>
    <w:rsid w:val="00A12B6C"/>
    <w:rsid w:val="00A1339B"/>
    <w:rsid w:val="00A13B0E"/>
    <w:rsid w:val="00A1442F"/>
    <w:rsid w:val="00A14597"/>
    <w:rsid w:val="00A14E49"/>
    <w:rsid w:val="00A1503D"/>
    <w:rsid w:val="00A158FA"/>
    <w:rsid w:val="00A15E62"/>
    <w:rsid w:val="00A16B2D"/>
    <w:rsid w:val="00A16B65"/>
    <w:rsid w:val="00A16EFB"/>
    <w:rsid w:val="00A171FF"/>
    <w:rsid w:val="00A17D3A"/>
    <w:rsid w:val="00A20496"/>
    <w:rsid w:val="00A21B12"/>
    <w:rsid w:val="00A22098"/>
    <w:rsid w:val="00A239FD"/>
    <w:rsid w:val="00A23BB5"/>
    <w:rsid w:val="00A24AF7"/>
    <w:rsid w:val="00A25F8C"/>
    <w:rsid w:val="00A26C4B"/>
    <w:rsid w:val="00A27B64"/>
    <w:rsid w:val="00A30BB3"/>
    <w:rsid w:val="00A31586"/>
    <w:rsid w:val="00A316C0"/>
    <w:rsid w:val="00A3236F"/>
    <w:rsid w:val="00A32390"/>
    <w:rsid w:val="00A32865"/>
    <w:rsid w:val="00A329F5"/>
    <w:rsid w:val="00A32E32"/>
    <w:rsid w:val="00A359ED"/>
    <w:rsid w:val="00A370D3"/>
    <w:rsid w:val="00A3731F"/>
    <w:rsid w:val="00A374B8"/>
    <w:rsid w:val="00A410EB"/>
    <w:rsid w:val="00A4141D"/>
    <w:rsid w:val="00A41F8D"/>
    <w:rsid w:val="00A42915"/>
    <w:rsid w:val="00A4343F"/>
    <w:rsid w:val="00A43A2F"/>
    <w:rsid w:val="00A43A72"/>
    <w:rsid w:val="00A43DDC"/>
    <w:rsid w:val="00A447A3"/>
    <w:rsid w:val="00A45340"/>
    <w:rsid w:val="00A45913"/>
    <w:rsid w:val="00A479B1"/>
    <w:rsid w:val="00A505D0"/>
    <w:rsid w:val="00A51FF2"/>
    <w:rsid w:val="00A525BA"/>
    <w:rsid w:val="00A5462D"/>
    <w:rsid w:val="00A54912"/>
    <w:rsid w:val="00A55BD1"/>
    <w:rsid w:val="00A60604"/>
    <w:rsid w:val="00A60F62"/>
    <w:rsid w:val="00A6247D"/>
    <w:rsid w:val="00A62EB5"/>
    <w:rsid w:val="00A642D5"/>
    <w:rsid w:val="00A64A2C"/>
    <w:rsid w:val="00A66F11"/>
    <w:rsid w:val="00A707D4"/>
    <w:rsid w:val="00A71AF1"/>
    <w:rsid w:val="00A72C61"/>
    <w:rsid w:val="00A73117"/>
    <w:rsid w:val="00A731D8"/>
    <w:rsid w:val="00A737A8"/>
    <w:rsid w:val="00A73E68"/>
    <w:rsid w:val="00A7570F"/>
    <w:rsid w:val="00A76824"/>
    <w:rsid w:val="00A7729B"/>
    <w:rsid w:val="00A77EFE"/>
    <w:rsid w:val="00A807D5"/>
    <w:rsid w:val="00A809B6"/>
    <w:rsid w:val="00A80A03"/>
    <w:rsid w:val="00A82054"/>
    <w:rsid w:val="00A8479D"/>
    <w:rsid w:val="00A85621"/>
    <w:rsid w:val="00A85630"/>
    <w:rsid w:val="00A866A8"/>
    <w:rsid w:val="00A87262"/>
    <w:rsid w:val="00A87318"/>
    <w:rsid w:val="00A90CF7"/>
    <w:rsid w:val="00A910BD"/>
    <w:rsid w:val="00A910F7"/>
    <w:rsid w:val="00A91E2D"/>
    <w:rsid w:val="00A91E4F"/>
    <w:rsid w:val="00A936C9"/>
    <w:rsid w:val="00A94D4E"/>
    <w:rsid w:val="00A957CE"/>
    <w:rsid w:val="00A963F5"/>
    <w:rsid w:val="00A97272"/>
    <w:rsid w:val="00AA036B"/>
    <w:rsid w:val="00AA0982"/>
    <w:rsid w:val="00AA0DB1"/>
    <w:rsid w:val="00AA1E11"/>
    <w:rsid w:val="00AA33C2"/>
    <w:rsid w:val="00AA39FE"/>
    <w:rsid w:val="00AA60D5"/>
    <w:rsid w:val="00AA6630"/>
    <w:rsid w:val="00AA6727"/>
    <w:rsid w:val="00AA69CA"/>
    <w:rsid w:val="00AA71AB"/>
    <w:rsid w:val="00AA7ACB"/>
    <w:rsid w:val="00AB10C9"/>
    <w:rsid w:val="00AB1EBD"/>
    <w:rsid w:val="00AB41AA"/>
    <w:rsid w:val="00AB789F"/>
    <w:rsid w:val="00AC0713"/>
    <w:rsid w:val="00AC0A11"/>
    <w:rsid w:val="00AC115B"/>
    <w:rsid w:val="00AC47C6"/>
    <w:rsid w:val="00AC4B3D"/>
    <w:rsid w:val="00AC51E7"/>
    <w:rsid w:val="00AC5FF9"/>
    <w:rsid w:val="00AC6BFB"/>
    <w:rsid w:val="00AC6EE9"/>
    <w:rsid w:val="00AD0BCD"/>
    <w:rsid w:val="00AD0D31"/>
    <w:rsid w:val="00AD1FDC"/>
    <w:rsid w:val="00AD2067"/>
    <w:rsid w:val="00AD32D9"/>
    <w:rsid w:val="00AD3516"/>
    <w:rsid w:val="00AD48DC"/>
    <w:rsid w:val="00AD5890"/>
    <w:rsid w:val="00AD6A61"/>
    <w:rsid w:val="00AD708A"/>
    <w:rsid w:val="00AD7D66"/>
    <w:rsid w:val="00AE00A9"/>
    <w:rsid w:val="00AE0D36"/>
    <w:rsid w:val="00AE0E89"/>
    <w:rsid w:val="00AE1425"/>
    <w:rsid w:val="00AE2107"/>
    <w:rsid w:val="00AE2A50"/>
    <w:rsid w:val="00AE2B8C"/>
    <w:rsid w:val="00AE3AFB"/>
    <w:rsid w:val="00AE3FB2"/>
    <w:rsid w:val="00AE41EC"/>
    <w:rsid w:val="00AE459F"/>
    <w:rsid w:val="00AE4747"/>
    <w:rsid w:val="00AE5604"/>
    <w:rsid w:val="00AE73BB"/>
    <w:rsid w:val="00AE755F"/>
    <w:rsid w:val="00AE7A78"/>
    <w:rsid w:val="00AE7EF2"/>
    <w:rsid w:val="00AF00D9"/>
    <w:rsid w:val="00AF190B"/>
    <w:rsid w:val="00AF257A"/>
    <w:rsid w:val="00AF2C52"/>
    <w:rsid w:val="00AF3786"/>
    <w:rsid w:val="00AF3868"/>
    <w:rsid w:val="00AF4BA6"/>
    <w:rsid w:val="00AF6194"/>
    <w:rsid w:val="00B0177F"/>
    <w:rsid w:val="00B02B5F"/>
    <w:rsid w:val="00B037F3"/>
    <w:rsid w:val="00B03C18"/>
    <w:rsid w:val="00B04795"/>
    <w:rsid w:val="00B05298"/>
    <w:rsid w:val="00B0576E"/>
    <w:rsid w:val="00B05837"/>
    <w:rsid w:val="00B06837"/>
    <w:rsid w:val="00B06E40"/>
    <w:rsid w:val="00B079F3"/>
    <w:rsid w:val="00B07C16"/>
    <w:rsid w:val="00B1127A"/>
    <w:rsid w:val="00B11C94"/>
    <w:rsid w:val="00B12210"/>
    <w:rsid w:val="00B12F3F"/>
    <w:rsid w:val="00B14A36"/>
    <w:rsid w:val="00B15ECC"/>
    <w:rsid w:val="00B205C5"/>
    <w:rsid w:val="00B21E9D"/>
    <w:rsid w:val="00B22625"/>
    <w:rsid w:val="00B22852"/>
    <w:rsid w:val="00B2433D"/>
    <w:rsid w:val="00B249A7"/>
    <w:rsid w:val="00B25698"/>
    <w:rsid w:val="00B257AB"/>
    <w:rsid w:val="00B2586B"/>
    <w:rsid w:val="00B266BE"/>
    <w:rsid w:val="00B269C4"/>
    <w:rsid w:val="00B3058D"/>
    <w:rsid w:val="00B30EB3"/>
    <w:rsid w:val="00B316EF"/>
    <w:rsid w:val="00B3194D"/>
    <w:rsid w:val="00B31B43"/>
    <w:rsid w:val="00B337CE"/>
    <w:rsid w:val="00B348FC"/>
    <w:rsid w:val="00B40140"/>
    <w:rsid w:val="00B404FA"/>
    <w:rsid w:val="00B414FA"/>
    <w:rsid w:val="00B42153"/>
    <w:rsid w:val="00B43D02"/>
    <w:rsid w:val="00B44532"/>
    <w:rsid w:val="00B44AEB"/>
    <w:rsid w:val="00B46426"/>
    <w:rsid w:val="00B464D1"/>
    <w:rsid w:val="00B46C85"/>
    <w:rsid w:val="00B46E98"/>
    <w:rsid w:val="00B501CA"/>
    <w:rsid w:val="00B509C1"/>
    <w:rsid w:val="00B50ADC"/>
    <w:rsid w:val="00B50EB7"/>
    <w:rsid w:val="00B52599"/>
    <w:rsid w:val="00B54354"/>
    <w:rsid w:val="00B5456F"/>
    <w:rsid w:val="00B545B5"/>
    <w:rsid w:val="00B55F1B"/>
    <w:rsid w:val="00B562CD"/>
    <w:rsid w:val="00B56476"/>
    <w:rsid w:val="00B567CC"/>
    <w:rsid w:val="00B57328"/>
    <w:rsid w:val="00B60F0C"/>
    <w:rsid w:val="00B6120E"/>
    <w:rsid w:val="00B62F04"/>
    <w:rsid w:val="00B63E00"/>
    <w:rsid w:val="00B63FBB"/>
    <w:rsid w:val="00B64F16"/>
    <w:rsid w:val="00B6587F"/>
    <w:rsid w:val="00B6592C"/>
    <w:rsid w:val="00B65AE4"/>
    <w:rsid w:val="00B6694B"/>
    <w:rsid w:val="00B70232"/>
    <w:rsid w:val="00B720DA"/>
    <w:rsid w:val="00B7351E"/>
    <w:rsid w:val="00B741ED"/>
    <w:rsid w:val="00B74608"/>
    <w:rsid w:val="00B7505F"/>
    <w:rsid w:val="00B755A1"/>
    <w:rsid w:val="00B75BBB"/>
    <w:rsid w:val="00B76452"/>
    <w:rsid w:val="00B76BF4"/>
    <w:rsid w:val="00B76E31"/>
    <w:rsid w:val="00B777EA"/>
    <w:rsid w:val="00B77CC2"/>
    <w:rsid w:val="00B8001D"/>
    <w:rsid w:val="00B8170C"/>
    <w:rsid w:val="00B81ADF"/>
    <w:rsid w:val="00B83F49"/>
    <w:rsid w:val="00B84ABF"/>
    <w:rsid w:val="00B859BB"/>
    <w:rsid w:val="00B86118"/>
    <w:rsid w:val="00B87508"/>
    <w:rsid w:val="00B91E3E"/>
    <w:rsid w:val="00B92191"/>
    <w:rsid w:val="00B9491A"/>
    <w:rsid w:val="00B969A5"/>
    <w:rsid w:val="00B96A7B"/>
    <w:rsid w:val="00B96E2B"/>
    <w:rsid w:val="00B9771F"/>
    <w:rsid w:val="00B977D9"/>
    <w:rsid w:val="00BA096D"/>
    <w:rsid w:val="00BA133D"/>
    <w:rsid w:val="00BA1B7F"/>
    <w:rsid w:val="00BA1B94"/>
    <w:rsid w:val="00BA3681"/>
    <w:rsid w:val="00BA3E5F"/>
    <w:rsid w:val="00BA566B"/>
    <w:rsid w:val="00BA5F4E"/>
    <w:rsid w:val="00BA64A5"/>
    <w:rsid w:val="00BB01CD"/>
    <w:rsid w:val="00BB3377"/>
    <w:rsid w:val="00BB3855"/>
    <w:rsid w:val="00BB40A9"/>
    <w:rsid w:val="00BB5A1B"/>
    <w:rsid w:val="00BB6096"/>
    <w:rsid w:val="00BB6426"/>
    <w:rsid w:val="00BB7214"/>
    <w:rsid w:val="00BC1148"/>
    <w:rsid w:val="00BC127F"/>
    <w:rsid w:val="00BC158B"/>
    <w:rsid w:val="00BC1AC8"/>
    <w:rsid w:val="00BC4CB6"/>
    <w:rsid w:val="00BC60B9"/>
    <w:rsid w:val="00BC686E"/>
    <w:rsid w:val="00BC729F"/>
    <w:rsid w:val="00BC7F9C"/>
    <w:rsid w:val="00BD013E"/>
    <w:rsid w:val="00BD2B67"/>
    <w:rsid w:val="00BD340C"/>
    <w:rsid w:val="00BD381C"/>
    <w:rsid w:val="00BD3DF2"/>
    <w:rsid w:val="00BD4B2D"/>
    <w:rsid w:val="00BD4C7C"/>
    <w:rsid w:val="00BD5B7D"/>
    <w:rsid w:val="00BD6A8F"/>
    <w:rsid w:val="00BD7205"/>
    <w:rsid w:val="00BD74F7"/>
    <w:rsid w:val="00BE1643"/>
    <w:rsid w:val="00BE2548"/>
    <w:rsid w:val="00BE400B"/>
    <w:rsid w:val="00BE5A0A"/>
    <w:rsid w:val="00BE610D"/>
    <w:rsid w:val="00BE67A6"/>
    <w:rsid w:val="00BE6902"/>
    <w:rsid w:val="00BE77D4"/>
    <w:rsid w:val="00BF02CF"/>
    <w:rsid w:val="00BF1154"/>
    <w:rsid w:val="00BF2A4A"/>
    <w:rsid w:val="00BF30CD"/>
    <w:rsid w:val="00BF41BB"/>
    <w:rsid w:val="00BF44A5"/>
    <w:rsid w:val="00BF4E2F"/>
    <w:rsid w:val="00BF667B"/>
    <w:rsid w:val="00BF6F3D"/>
    <w:rsid w:val="00C00184"/>
    <w:rsid w:val="00C001AE"/>
    <w:rsid w:val="00C01266"/>
    <w:rsid w:val="00C026A7"/>
    <w:rsid w:val="00C02FAB"/>
    <w:rsid w:val="00C0386B"/>
    <w:rsid w:val="00C0423F"/>
    <w:rsid w:val="00C0465C"/>
    <w:rsid w:val="00C05668"/>
    <w:rsid w:val="00C0593D"/>
    <w:rsid w:val="00C05C73"/>
    <w:rsid w:val="00C06D1B"/>
    <w:rsid w:val="00C07287"/>
    <w:rsid w:val="00C07438"/>
    <w:rsid w:val="00C07733"/>
    <w:rsid w:val="00C07750"/>
    <w:rsid w:val="00C1199B"/>
    <w:rsid w:val="00C123FC"/>
    <w:rsid w:val="00C125D1"/>
    <w:rsid w:val="00C14A9D"/>
    <w:rsid w:val="00C153D1"/>
    <w:rsid w:val="00C15633"/>
    <w:rsid w:val="00C15F64"/>
    <w:rsid w:val="00C1729A"/>
    <w:rsid w:val="00C17853"/>
    <w:rsid w:val="00C203B4"/>
    <w:rsid w:val="00C214DF"/>
    <w:rsid w:val="00C21EAB"/>
    <w:rsid w:val="00C2254F"/>
    <w:rsid w:val="00C2276E"/>
    <w:rsid w:val="00C22D2F"/>
    <w:rsid w:val="00C24EC3"/>
    <w:rsid w:val="00C26801"/>
    <w:rsid w:val="00C269A3"/>
    <w:rsid w:val="00C27265"/>
    <w:rsid w:val="00C27429"/>
    <w:rsid w:val="00C3041E"/>
    <w:rsid w:val="00C33230"/>
    <w:rsid w:val="00C364A4"/>
    <w:rsid w:val="00C4090C"/>
    <w:rsid w:val="00C410C8"/>
    <w:rsid w:val="00C41502"/>
    <w:rsid w:val="00C417DA"/>
    <w:rsid w:val="00C419A4"/>
    <w:rsid w:val="00C427B0"/>
    <w:rsid w:val="00C42AE9"/>
    <w:rsid w:val="00C43566"/>
    <w:rsid w:val="00C43DBF"/>
    <w:rsid w:val="00C47072"/>
    <w:rsid w:val="00C474D4"/>
    <w:rsid w:val="00C477D8"/>
    <w:rsid w:val="00C502C6"/>
    <w:rsid w:val="00C52C7B"/>
    <w:rsid w:val="00C52E35"/>
    <w:rsid w:val="00C52EAE"/>
    <w:rsid w:val="00C534DC"/>
    <w:rsid w:val="00C538DA"/>
    <w:rsid w:val="00C54628"/>
    <w:rsid w:val="00C54794"/>
    <w:rsid w:val="00C60F52"/>
    <w:rsid w:val="00C61FF2"/>
    <w:rsid w:val="00C628CB"/>
    <w:rsid w:val="00C62DE9"/>
    <w:rsid w:val="00C638A2"/>
    <w:rsid w:val="00C63F15"/>
    <w:rsid w:val="00C64CF4"/>
    <w:rsid w:val="00C6596F"/>
    <w:rsid w:val="00C65E83"/>
    <w:rsid w:val="00C66E19"/>
    <w:rsid w:val="00C67767"/>
    <w:rsid w:val="00C679DA"/>
    <w:rsid w:val="00C70092"/>
    <w:rsid w:val="00C70561"/>
    <w:rsid w:val="00C70DE1"/>
    <w:rsid w:val="00C711E3"/>
    <w:rsid w:val="00C71DA1"/>
    <w:rsid w:val="00C71EE3"/>
    <w:rsid w:val="00C72822"/>
    <w:rsid w:val="00C7391D"/>
    <w:rsid w:val="00C74A8C"/>
    <w:rsid w:val="00C74D0A"/>
    <w:rsid w:val="00C75C81"/>
    <w:rsid w:val="00C7639D"/>
    <w:rsid w:val="00C767C2"/>
    <w:rsid w:val="00C776EC"/>
    <w:rsid w:val="00C80DCD"/>
    <w:rsid w:val="00C8269C"/>
    <w:rsid w:val="00C83E24"/>
    <w:rsid w:val="00C84799"/>
    <w:rsid w:val="00C84F54"/>
    <w:rsid w:val="00C862B2"/>
    <w:rsid w:val="00C8642E"/>
    <w:rsid w:val="00C869C3"/>
    <w:rsid w:val="00C86D99"/>
    <w:rsid w:val="00C91536"/>
    <w:rsid w:val="00C91943"/>
    <w:rsid w:val="00C942A4"/>
    <w:rsid w:val="00C94D64"/>
    <w:rsid w:val="00C96272"/>
    <w:rsid w:val="00C96FA0"/>
    <w:rsid w:val="00C97A62"/>
    <w:rsid w:val="00CA1D3D"/>
    <w:rsid w:val="00CA233E"/>
    <w:rsid w:val="00CA2401"/>
    <w:rsid w:val="00CA2597"/>
    <w:rsid w:val="00CA2812"/>
    <w:rsid w:val="00CA3516"/>
    <w:rsid w:val="00CA36A1"/>
    <w:rsid w:val="00CA3AB6"/>
    <w:rsid w:val="00CA4430"/>
    <w:rsid w:val="00CA4CDA"/>
    <w:rsid w:val="00CA517F"/>
    <w:rsid w:val="00CA51B6"/>
    <w:rsid w:val="00CA5EDA"/>
    <w:rsid w:val="00CA656C"/>
    <w:rsid w:val="00CA6CCD"/>
    <w:rsid w:val="00CA6F73"/>
    <w:rsid w:val="00CB1C1F"/>
    <w:rsid w:val="00CB2209"/>
    <w:rsid w:val="00CB2C93"/>
    <w:rsid w:val="00CB36D6"/>
    <w:rsid w:val="00CB3E5A"/>
    <w:rsid w:val="00CB5934"/>
    <w:rsid w:val="00CB5E9E"/>
    <w:rsid w:val="00CB6AE5"/>
    <w:rsid w:val="00CB7F6F"/>
    <w:rsid w:val="00CC01E7"/>
    <w:rsid w:val="00CC0E08"/>
    <w:rsid w:val="00CC26E8"/>
    <w:rsid w:val="00CC2A05"/>
    <w:rsid w:val="00CC33FE"/>
    <w:rsid w:val="00CC4708"/>
    <w:rsid w:val="00CC5CB1"/>
    <w:rsid w:val="00CC68D1"/>
    <w:rsid w:val="00CD45D6"/>
    <w:rsid w:val="00CD4654"/>
    <w:rsid w:val="00CD47B2"/>
    <w:rsid w:val="00CD48AC"/>
    <w:rsid w:val="00CD5922"/>
    <w:rsid w:val="00CD715A"/>
    <w:rsid w:val="00CD74A3"/>
    <w:rsid w:val="00CE04E6"/>
    <w:rsid w:val="00CE0EF2"/>
    <w:rsid w:val="00CE161F"/>
    <w:rsid w:val="00CE514B"/>
    <w:rsid w:val="00CE57C4"/>
    <w:rsid w:val="00CE6F87"/>
    <w:rsid w:val="00CF0284"/>
    <w:rsid w:val="00CF0E52"/>
    <w:rsid w:val="00CF1E19"/>
    <w:rsid w:val="00CF2E53"/>
    <w:rsid w:val="00CF2F9B"/>
    <w:rsid w:val="00CF34D4"/>
    <w:rsid w:val="00CF45FE"/>
    <w:rsid w:val="00CF50AA"/>
    <w:rsid w:val="00CF5906"/>
    <w:rsid w:val="00CF6212"/>
    <w:rsid w:val="00CF6B10"/>
    <w:rsid w:val="00D020DF"/>
    <w:rsid w:val="00D030F7"/>
    <w:rsid w:val="00D03C52"/>
    <w:rsid w:val="00D04CDD"/>
    <w:rsid w:val="00D06E70"/>
    <w:rsid w:val="00D070F0"/>
    <w:rsid w:val="00D07941"/>
    <w:rsid w:val="00D07B65"/>
    <w:rsid w:val="00D10FC3"/>
    <w:rsid w:val="00D12305"/>
    <w:rsid w:val="00D131FE"/>
    <w:rsid w:val="00D133E7"/>
    <w:rsid w:val="00D145B8"/>
    <w:rsid w:val="00D14BE0"/>
    <w:rsid w:val="00D15FAA"/>
    <w:rsid w:val="00D205E1"/>
    <w:rsid w:val="00D2084C"/>
    <w:rsid w:val="00D215DC"/>
    <w:rsid w:val="00D2195E"/>
    <w:rsid w:val="00D21A9D"/>
    <w:rsid w:val="00D22041"/>
    <w:rsid w:val="00D224E5"/>
    <w:rsid w:val="00D22B92"/>
    <w:rsid w:val="00D23C87"/>
    <w:rsid w:val="00D26AB4"/>
    <w:rsid w:val="00D26BB2"/>
    <w:rsid w:val="00D27FC7"/>
    <w:rsid w:val="00D313D9"/>
    <w:rsid w:val="00D31793"/>
    <w:rsid w:val="00D32828"/>
    <w:rsid w:val="00D32983"/>
    <w:rsid w:val="00D32989"/>
    <w:rsid w:val="00D33341"/>
    <w:rsid w:val="00D346B5"/>
    <w:rsid w:val="00D347B3"/>
    <w:rsid w:val="00D34E6B"/>
    <w:rsid w:val="00D35D1A"/>
    <w:rsid w:val="00D36BCA"/>
    <w:rsid w:val="00D36FD3"/>
    <w:rsid w:val="00D4097D"/>
    <w:rsid w:val="00D41793"/>
    <w:rsid w:val="00D422A7"/>
    <w:rsid w:val="00D42777"/>
    <w:rsid w:val="00D42C39"/>
    <w:rsid w:val="00D431AE"/>
    <w:rsid w:val="00D4570B"/>
    <w:rsid w:val="00D45B7A"/>
    <w:rsid w:val="00D462AD"/>
    <w:rsid w:val="00D47B4E"/>
    <w:rsid w:val="00D5010F"/>
    <w:rsid w:val="00D50557"/>
    <w:rsid w:val="00D53217"/>
    <w:rsid w:val="00D5653D"/>
    <w:rsid w:val="00D56EB1"/>
    <w:rsid w:val="00D572A6"/>
    <w:rsid w:val="00D6100D"/>
    <w:rsid w:val="00D61F8E"/>
    <w:rsid w:val="00D62442"/>
    <w:rsid w:val="00D638F5"/>
    <w:rsid w:val="00D66840"/>
    <w:rsid w:val="00D668A8"/>
    <w:rsid w:val="00D678A6"/>
    <w:rsid w:val="00D70216"/>
    <w:rsid w:val="00D70D53"/>
    <w:rsid w:val="00D70E03"/>
    <w:rsid w:val="00D71403"/>
    <w:rsid w:val="00D71D47"/>
    <w:rsid w:val="00D73269"/>
    <w:rsid w:val="00D752F7"/>
    <w:rsid w:val="00D7534A"/>
    <w:rsid w:val="00D753E8"/>
    <w:rsid w:val="00D7763D"/>
    <w:rsid w:val="00D77D9C"/>
    <w:rsid w:val="00D81B81"/>
    <w:rsid w:val="00D82009"/>
    <w:rsid w:val="00D82563"/>
    <w:rsid w:val="00D827F7"/>
    <w:rsid w:val="00D83983"/>
    <w:rsid w:val="00D83D27"/>
    <w:rsid w:val="00D8513E"/>
    <w:rsid w:val="00D85716"/>
    <w:rsid w:val="00D92833"/>
    <w:rsid w:val="00D93324"/>
    <w:rsid w:val="00D94155"/>
    <w:rsid w:val="00D944EC"/>
    <w:rsid w:val="00D9460A"/>
    <w:rsid w:val="00D94E94"/>
    <w:rsid w:val="00D953FA"/>
    <w:rsid w:val="00D96AE5"/>
    <w:rsid w:val="00D975B3"/>
    <w:rsid w:val="00DA0749"/>
    <w:rsid w:val="00DA096D"/>
    <w:rsid w:val="00DA16DA"/>
    <w:rsid w:val="00DA3E01"/>
    <w:rsid w:val="00DA6A39"/>
    <w:rsid w:val="00DB14D4"/>
    <w:rsid w:val="00DB26D8"/>
    <w:rsid w:val="00DB27B5"/>
    <w:rsid w:val="00DB499A"/>
    <w:rsid w:val="00DB5450"/>
    <w:rsid w:val="00DB598F"/>
    <w:rsid w:val="00DC023E"/>
    <w:rsid w:val="00DC108F"/>
    <w:rsid w:val="00DC18A8"/>
    <w:rsid w:val="00DC205B"/>
    <w:rsid w:val="00DC270B"/>
    <w:rsid w:val="00DC4FA3"/>
    <w:rsid w:val="00DC544F"/>
    <w:rsid w:val="00DC6371"/>
    <w:rsid w:val="00DC66B1"/>
    <w:rsid w:val="00DC67E0"/>
    <w:rsid w:val="00DD0991"/>
    <w:rsid w:val="00DD0A9D"/>
    <w:rsid w:val="00DD0F28"/>
    <w:rsid w:val="00DD1646"/>
    <w:rsid w:val="00DD2865"/>
    <w:rsid w:val="00DD3888"/>
    <w:rsid w:val="00DD40BF"/>
    <w:rsid w:val="00DD431D"/>
    <w:rsid w:val="00DD558A"/>
    <w:rsid w:val="00DD5645"/>
    <w:rsid w:val="00DD7A4E"/>
    <w:rsid w:val="00DD7F7A"/>
    <w:rsid w:val="00DE035F"/>
    <w:rsid w:val="00DE146E"/>
    <w:rsid w:val="00DE2841"/>
    <w:rsid w:val="00DE3069"/>
    <w:rsid w:val="00DE307D"/>
    <w:rsid w:val="00DE3087"/>
    <w:rsid w:val="00DE3594"/>
    <w:rsid w:val="00DE46EE"/>
    <w:rsid w:val="00DE621C"/>
    <w:rsid w:val="00DE66FD"/>
    <w:rsid w:val="00DE6BB4"/>
    <w:rsid w:val="00DE7337"/>
    <w:rsid w:val="00DE7AA6"/>
    <w:rsid w:val="00DE7D9E"/>
    <w:rsid w:val="00DF035A"/>
    <w:rsid w:val="00DF17A4"/>
    <w:rsid w:val="00DF1959"/>
    <w:rsid w:val="00DF1EDD"/>
    <w:rsid w:val="00DF2502"/>
    <w:rsid w:val="00DF2B20"/>
    <w:rsid w:val="00DF3FC9"/>
    <w:rsid w:val="00DF5923"/>
    <w:rsid w:val="00DF59EF"/>
    <w:rsid w:val="00DF713B"/>
    <w:rsid w:val="00E0053A"/>
    <w:rsid w:val="00E00CC5"/>
    <w:rsid w:val="00E00E33"/>
    <w:rsid w:val="00E012A1"/>
    <w:rsid w:val="00E012F8"/>
    <w:rsid w:val="00E01F4C"/>
    <w:rsid w:val="00E0201E"/>
    <w:rsid w:val="00E0452E"/>
    <w:rsid w:val="00E05F67"/>
    <w:rsid w:val="00E0667C"/>
    <w:rsid w:val="00E11471"/>
    <w:rsid w:val="00E12BA7"/>
    <w:rsid w:val="00E136D4"/>
    <w:rsid w:val="00E15464"/>
    <w:rsid w:val="00E165B7"/>
    <w:rsid w:val="00E16C1B"/>
    <w:rsid w:val="00E16E7A"/>
    <w:rsid w:val="00E17529"/>
    <w:rsid w:val="00E175C5"/>
    <w:rsid w:val="00E1774F"/>
    <w:rsid w:val="00E20166"/>
    <w:rsid w:val="00E205DA"/>
    <w:rsid w:val="00E20A31"/>
    <w:rsid w:val="00E21972"/>
    <w:rsid w:val="00E21D17"/>
    <w:rsid w:val="00E22AAD"/>
    <w:rsid w:val="00E23969"/>
    <w:rsid w:val="00E24213"/>
    <w:rsid w:val="00E27444"/>
    <w:rsid w:val="00E27FAB"/>
    <w:rsid w:val="00E3053F"/>
    <w:rsid w:val="00E311D8"/>
    <w:rsid w:val="00E31D79"/>
    <w:rsid w:val="00E32B06"/>
    <w:rsid w:val="00E33446"/>
    <w:rsid w:val="00E33FB1"/>
    <w:rsid w:val="00E35AB9"/>
    <w:rsid w:val="00E361FB"/>
    <w:rsid w:val="00E3662D"/>
    <w:rsid w:val="00E408E3"/>
    <w:rsid w:val="00E40C92"/>
    <w:rsid w:val="00E4136E"/>
    <w:rsid w:val="00E44881"/>
    <w:rsid w:val="00E45092"/>
    <w:rsid w:val="00E45DC1"/>
    <w:rsid w:val="00E461EF"/>
    <w:rsid w:val="00E46538"/>
    <w:rsid w:val="00E47EA0"/>
    <w:rsid w:val="00E50B08"/>
    <w:rsid w:val="00E51234"/>
    <w:rsid w:val="00E516AC"/>
    <w:rsid w:val="00E51F5E"/>
    <w:rsid w:val="00E52F57"/>
    <w:rsid w:val="00E54023"/>
    <w:rsid w:val="00E5536F"/>
    <w:rsid w:val="00E60118"/>
    <w:rsid w:val="00E62908"/>
    <w:rsid w:val="00E642A4"/>
    <w:rsid w:val="00E646C4"/>
    <w:rsid w:val="00E64BCE"/>
    <w:rsid w:val="00E656BA"/>
    <w:rsid w:val="00E66168"/>
    <w:rsid w:val="00E66189"/>
    <w:rsid w:val="00E66F0E"/>
    <w:rsid w:val="00E67CBC"/>
    <w:rsid w:val="00E706E6"/>
    <w:rsid w:val="00E712BC"/>
    <w:rsid w:val="00E71F89"/>
    <w:rsid w:val="00E72E86"/>
    <w:rsid w:val="00E732A3"/>
    <w:rsid w:val="00E75BAD"/>
    <w:rsid w:val="00E75FD6"/>
    <w:rsid w:val="00E761A3"/>
    <w:rsid w:val="00E774A7"/>
    <w:rsid w:val="00E8093A"/>
    <w:rsid w:val="00E80C19"/>
    <w:rsid w:val="00E81436"/>
    <w:rsid w:val="00E82268"/>
    <w:rsid w:val="00E8398B"/>
    <w:rsid w:val="00E83EAE"/>
    <w:rsid w:val="00E8402C"/>
    <w:rsid w:val="00E84792"/>
    <w:rsid w:val="00E85542"/>
    <w:rsid w:val="00E85705"/>
    <w:rsid w:val="00E86347"/>
    <w:rsid w:val="00E864A8"/>
    <w:rsid w:val="00E86935"/>
    <w:rsid w:val="00E86F97"/>
    <w:rsid w:val="00E90D1A"/>
    <w:rsid w:val="00E9397C"/>
    <w:rsid w:val="00E95A44"/>
    <w:rsid w:val="00E9644A"/>
    <w:rsid w:val="00E96C52"/>
    <w:rsid w:val="00E97329"/>
    <w:rsid w:val="00E97B2F"/>
    <w:rsid w:val="00E97C31"/>
    <w:rsid w:val="00E97F23"/>
    <w:rsid w:val="00EA044A"/>
    <w:rsid w:val="00EA0B1E"/>
    <w:rsid w:val="00EA1C56"/>
    <w:rsid w:val="00EA1FBC"/>
    <w:rsid w:val="00EA3C40"/>
    <w:rsid w:val="00EA3CAB"/>
    <w:rsid w:val="00EA44AE"/>
    <w:rsid w:val="00EA4B62"/>
    <w:rsid w:val="00EA56C2"/>
    <w:rsid w:val="00EA6259"/>
    <w:rsid w:val="00EA748D"/>
    <w:rsid w:val="00EA76D2"/>
    <w:rsid w:val="00EB0682"/>
    <w:rsid w:val="00EB25C7"/>
    <w:rsid w:val="00EB2E8D"/>
    <w:rsid w:val="00EB2EE4"/>
    <w:rsid w:val="00EB30B1"/>
    <w:rsid w:val="00EB390E"/>
    <w:rsid w:val="00EB4084"/>
    <w:rsid w:val="00EB4C4C"/>
    <w:rsid w:val="00EB5457"/>
    <w:rsid w:val="00EB54CE"/>
    <w:rsid w:val="00EB714B"/>
    <w:rsid w:val="00EC0C28"/>
    <w:rsid w:val="00EC13B4"/>
    <w:rsid w:val="00EC1FE8"/>
    <w:rsid w:val="00EC2001"/>
    <w:rsid w:val="00EC54A1"/>
    <w:rsid w:val="00EC5E82"/>
    <w:rsid w:val="00EC6DDD"/>
    <w:rsid w:val="00ED147A"/>
    <w:rsid w:val="00ED2D06"/>
    <w:rsid w:val="00ED3A17"/>
    <w:rsid w:val="00ED4F35"/>
    <w:rsid w:val="00ED5DAA"/>
    <w:rsid w:val="00ED6EA6"/>
    <w:rsid w:val="00ED7D3E"/>
    <w:rsid w:val="00EE2335"/>
    <w:rsid w:val="00EE6325"/>
    <w:rsid w:val="00EF1547"/>
    <w:rsid w:val="00EF1D5C"/>
    <w:rsid w:val="00EF22C0"/>
    <w:rsid w:val="00EF2BA3"/>
    <w:rsid w:val="00EF4D94"/>
    <w:rsid w:val="00EF4DE3"/>
    <w:rsid w:val="00EF4E13"/>
    <w:rsid w:val="00EF5206"/>
    <w:rsid w:val="00EF5D4E"/>
    <w:rsid w:val="00EF664E"/>
    <w:rsid w:val="00EF6849"/>
    <w:rsid w:val="00F00EA3"/>
    <w:rsid w:val="00F01352"/>
    <w:rsid w:val="00F014FE"/>
    <w:rsid w:val="00F01B9D"/>
    <w:rsid w:val="00F02A2D"/>
    <w:rsid w:val="00F038BB"/>
    <w:rsid w:val="00F03FBE"/>
    <w:rsid w:val="00F040B1"/>
    <w:rsid w:val="00F0436C"/>
    <w:rsid w:val="00F04593"/>
    <w:rsid w:val="00F04E91"/>
    <w:rsid w:val="00F05705"/>
    <w:rsid w:val="00F05A94"/>
    <w:rsid w:val="00F05F08"/>
    <w:rsid w:val="00F06007"/>
    <w:rsid w:val="00F06761"/>
    <w:rsid w:val="00F06D75"/>
    <w:rsid w:val="00F06FEA"/>
    <w:rsid w:val="00F071B6"/>
    <w:rsid w:val="00F07A10"/>
    <w:rsid w:val="00F11442"/>
    <w:rsid w:val="00F11C19"/>
    <w:rsid w:val="00F12034"/>
    <w:rsid w:val="00F12242"/>
    <w:rsid w:val="00F12643"/>
    <w:rsid w:val="00F13E9F"/>
    <w:rsid w:val="00F13F5D"/>
    <w:rsid w:val="00F14404"/>
    <w:rsid w:val="00F14E7D"/>
    <w:rsid w:val="00F15DF4"/>
    <w:rsid w:val="00F164E7"/>
    <w:rsid w:val="00F16D26"/>
    <w:rsid w:val="00F16D67"/>
    <w:rsid w:val="00F174AD"/>
    <w:rsid w:val="00F1766C"/>
    <w:rsid w:val="00F207D0"/>
    <w:rsid w:val="00F21634"/>
    <w:rsid w:val="00F220A9"/>
    <w:rsid w:val="00F23202"/>
    <w:rsid w:val="00F248E7"/>
    <w:rsid w:val="00F248EB"/>
    <w:rsid w:val="00F26C64"/>
    <w:rsid w:val="00F27175"/>
    <w:rsid w:val="00F27E08"/>
    <w:rsid w:val="00F30409"/>
    <w:rsid w:val="00F30838"/>
    <w:rsid w:val="00F316DA"/>
    <w:rsid w:val="00F31BBD"/>
    <w:rsid w:val="00F31EBF"/>
    <w:rsid w:val="00F3297C"/>
    <w:rsid w:val="00F33326"/>
    <w:rsid w:val="00F347D5"/>
    <w:rsid w:val="00F34B71"/>
    <w:rsid w:val="00F41510"/>
    <w:rsid w:val="00F42054"/>
    <w:rsid w:val="00F4382F"/>
    <w:rsid w:val="00F45128"/>
    <w:rsid w:val="00F47158"/>
    <w:rsid w:val="00F50BC2"/>
    <w:rsid w:val="00F50EA1"/>
    <w:rsid w:val="00F51492"/>
    <w:rsid w:val="00F51B8C"/>
    <w:rsid w:val="00F523A3"/>
    <w:rsid w:val="00F52699"/>
    <w:rsid w:val="00F5311D"/>
    <w:rsid w:val="00F5375B"/>
    <w:rsid w:val="00F53D5C"/>
    <w:rsid w:val="00F5566F"/>
    <w:rsid w:val="00F560ED"/>
    <w:rsid w:val="00F56859"/>
    <w:rsid w:val="00F60870"/>
    <w:rsid w:val="00F6143C"/>
    <w:rsid w:val="00F6170B"/>
    <w:rsid w:val="00F6176D"/>
    <w:rsid w:val="00F61ABF"/>
    <w:rsid w:val="00F62527"/>
    <w:rsid w:val="00F639F9"/>
    <w:rsid w:val="00F63FC9"/>
    <w:rsid w:val="00F65A4A"/>
    <w:rsid w:val="00F65BE8"/>
    <w:rsid w:val="00F667E3"/>
    <w:rsid w:val="00F66B50"/>
    <w:rsid w:val="00F677A2"/>
    <w:rsid w:val="00F708CC"/>
    <w:rsid w:val="00F7167C"/>
    <w:rsid w:val="00F7630E"/>
    <w:rsid w:val="00F77A4F"/>
    <w:rsid w:val="00F77C91"/>
    <w:rsid w:val="00F805A4"/>
    <w:rsid w:val="00F80722"/>
    <w:rsid w:val="00F8087F"/>
    <w:rsid w:val="00F8167A"/>
    <w:rsid w:val="00F82255"/>
    <w:rsid w:val="00F823C5"/>
    <w:rsid w:val="00F83ACD"/>
    <w:rsid w:val="00F85781"/>
    <w:rsid w:val="00F865DC"/>
    <w:rsid w:val="00F86AB1"/>
    <w:rsid w:val="00F86B95"/>
    <w:rsid w:val="00F876CC"/>
    <w:rsid w:val="00F90A84"/>
    <w:rsid w:val="00F913E4"/>
    <w:rsid w:val="00F92C0A"/>
    <w:rsid w:val="00F93451"/>
    <w:rsid w:val="00F93F44"/>
    <w:rsid w:val="00F94EBB"/>
    <w:rsid w:val="00F95267"/>
    <w:rsid w:val="00F952A8"/>
    <w:rsid w:val="00F95F30"/>
    <w:rsid w:val="00F964CA"/>
    <w:rsid w:val="00F96E71"/>
    <w:rsid w:val="00F97748"/>
    <w:rsid w:val="00F97ECF"/>
    <w:rsid w:val="00FA0CF2"/>
    <w:rsid w:val="00FA0D24"/>
    <w:rsid w:val="00FA1409"/>
    <w:rsid w:val="00FA3C7B"/>
    <w:rsid w:val="00FA5558"/>
    <w:rsid w:val="00FA56B4"/>
    <w:rsid w:val="00FA5ECA"/>
    <w:rsid w:val="00FA7377"/>
    <w:rsid w:val="00FA75E2"/>
    <w:rsid w:val="00FA7812"/>
    <w:rsid w:val="00FA7AA0"/>
    <w:rsid w:val="00FA7E7F"/>
    <w:rsid w:val="00FB00BE"/>
    <w:rsid w:val="00FB04C6"/>
    <w:rsid w:val="00FB0515"/>
    <w:rsid w:val="00FB118D"/>
    <w:rsid w:val="00FB2205"/>
    <w:rsid w:val="00FB262C"/>
    <w:rsid w:val="00FB2BBC"/>
    <w:rsid w:val="00FB33D0"/>
    <w:rsid w:val="00FB36E2"/>
    <w:rsid w:val="00FB5B36"/>
    <w:rsid w:val="00FB5C04"/>
    <w:rsid w:val="00FB69A2"/>
    <w:rsid w:val="00FB7523"/>
    <w:rsid w:val="00FB77D8"/>
    <w:rsid w:val="00FC0ACB"/>
    <w:rsid w:val="00FC34BF"/>
    <w:rsid w:val="00FC417D"/>
    <w:rsid w:val="00FC6904"/>
    <w:rsid w:val="00FC7195"/>
    <w:rsid w:val="00FC79F7"/>
    <w:rsid w:val="00FD19EE"/>
    <w:rsid w:val="00FD407B"/>
    <w:rsid w:val="00FD57CE"/>
    <w:rsid w:val="00FD66C6"/>
    <w:rsid w:val="00FD6E1F"/>
    <w:rsid w:val="00FD7906"/>
    <w:rsid w:val="00FE006C"/>
    <w:rsid w:val="00FE0221"/>
    <w:rsid w:val="00FE0414"/>
    <w:rsid w:val="00FE08E0"/>
    <w:rsid w:val="00FE1CF4"/>
    <w:rsid w:val="00FE311C"/>
    <w:rsid w:val="00FE47CB"/>
    <w:rsid w:val="00FE5279"/>
    <w:rsid w:val="00FE531C"/>
    <w:rsid w:val="00FE5B52"/>
    <w:rsid w:val="00FF11FD"/>
    <w:rsid w:val="00FF423C"/>
    <w:rsid w:val="00FF46D6"/>
    <w:rsid w:val="00FF4D5D"/>
    <w:rsid w:val="00FF4F0F"/>
    <w:rsid w:val="00FF5D0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35E3D815"/>
  <w15:docId w15:val="{A60BDB18-CE66-4726-AFC7-D2F06AFF79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0" w:unhideWhenUsed="1"/>
    <w:lsdException w:name="toc 3" w:semiHidden="1" w:uiPriority="0"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iPriority="0" w:unhideWhenUsed="1"/>
    <w:lsdException w:name="List" w:semiHidden="1" w:uiPriority="0"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iPriority="0"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iPriority="0"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9">
    <w:name w:val="Normal"/>
    <w:qFormat/>
    <w:rsid w:val="00A45913"/>
    <w:pPr>
      <w:spacing w:after="0" w:line="240" w:lineRule="auto"/>
    </w:pPr>
    <w:rPr>
      <w:rFonts w:ascii="Times New Roman" w:eastAsia="Times New Roman" w:hAnsi="Times New Roman" w:cs="Times New Roman"/>
      <w:sz w:val="24"/>
      <w:szCs w:val="24"/>
      <w:lang w:eastAsia="ru-RU"/>
    </w:rPr>
  </w:style>
  <w:style w:type="paragraph" w:styleId="1">
    <w:name w:val="heading 1"/>
    <w:aliases w:val="Document Header1,H1,Заголовок 1 Знак2 Знак,Заголовок 1 Знак1 Знак Знак,Заголовок 1 Знак Знак Знак Знак,Заголовок 1 Знак Знак1 Знак Знак,Заголовок 1 Знак Знак2 Знак,Заголовок 1 Знак1 Знак1,Заголовок 1 Знак Знак Знак1,Заголов,Загол 2,."/>
    <w:basedOn w:val="a9"/>
    <w:next w:val="a9"/>
    <w:link w:val="13"/>
    <w:uiPriority w:val="9"/>
    <w:qFormat/>
    <w:rsid w:val="000254C1"/>
    <w:pPr>
      <w:keepNext/>
      <w:numPr>
        <w:numId w:val="1"/>
      </w:numPr>
      <w:tabs>
        <w:tab w:val="left" w:pos="851"/>
      </w:tabs>
      <w:spacing w:before="240" w:after="120"/>
      <w:jc w:val="center"/>
      <w:outlineLvl w:val="0"/>
    </w:pPr>
    <w:rPr>
      <w:b/>
      <w:bCs/>
      <w:caps/>
      <w:kern w:val="32"/>
      <w:sz w:val="28"/>
      <w:szCs w:val="28"/>
    </w:rPr>
  </w:style>
  <w:style w:type="paragraph" w:styleId="21">
    <w:name w:val="heading 2"/>
    <w:aliases w:val="HD2"/>
    <w:basedOn w:val="a9"/>
    <w:next w:val="a9"/>
    <w:link w:val="25"/>
    <w:qFormat/>
    <w:rsid w:val="000254C1"/>
    <w:pPr>
      <w:keepNext/>
      <w:numPr>
        <w:ilvl w:val="1"/>
        <w:numId w:val="1"/>
      </w:numPr>
      <w:tabs>
        <w:tab w:val="left" w:pos="1134"/>
        <w:tab w:val="left" w:pos="1276"/>
      </w:tabs>
      <w:spacing w:before="180" w:after="60"/>
      <w:jc w:val="both"/>
      <w:outlineLvl w:val="1"/>
    </w:pPr>
    <w:rPr>
      <w:bCs/>
      <w:iCs/>
      <w:sz w:val="28"/>
      <w:szCs w:val="28"/>
    </w:rPr>
  </w:style>
  <w:style w:type="paragraph" w:styleId="3">
    <w:name w:val="heading 3"/>
    <w:basedOn w:val="a9"/>
    <w:next w:val="a9"/>
    <w:link w:val="32"/>
    <w:uiPriority w:val="9"/>
    <w:qFormat/>
    <w:rsid w:val="000254C1"/>
    <w:pPr>
      <w:keepNext/>
      <w:numPr>
        <w:ilvl w:val="2"/>
        <w:numId w:val="1"/>
      </w:numPr>
      <w:tabs>
        <w:tab w:val="left" w:pos="1276"/>
      </w:tabs>
      <w:spacing w:before="120" w:after="120"/>
      <w:jc w:val="both"/>
      <w:outlineLvl w:val="2"/>
    </w:pPr>
    <w:rPr>
      <w:bCs/>
      <w:sz w:val="28"/>
      <w:szCs w:val="26"/>
    </w:rPr>
  </w:style>
  <w:style w:type="paragraph" w:styleId="4">
    <w:name w:val="heading 4"/>
    <w:basedOn w:val="a9"/>
    <w:next w:val="a9"/>
    <w:link w:val="41"/>
    <w:qFormat/>
    <w:rsid w:val="000254C1"/>
    <w:pPr>
      <w:keepNext/>
      <w:numPr>
        <w:ilvl w:val="3"/>
        <w:numId w:val="1"/>
      </w:numPr>
      <w:tabs>
        <w:tab w:val="left" w:pos="1418"/>
      </w:tabs>
      <w:spacing w:before="120" w:after="60"/>
      <w:outlineLvl w:val="3"/>
    </w:pPr>
    <w:rPr>
      <w:b/>
      <w:bCs/>
    </w:rPr>
  </w:style>
  <w:style w:type="paragraph" w:styleId="5">
    <w:name w:val="heading 5"/>
    <w:basedOn w:val="a9"/>
    <w:next w:val="a9"/>
    <w:link w:val="50"/>
    <w:qFormat/>
    <w:rsid w:val="000254C1"/>
    <w:pPr>
      <w:numPr>
        <w:ilvl w:val="4"/>
        <w:numId w:val="1"/>
      </w:numPr>
      <w:tabs>
        <w:tab w:val="left" w:pos="1701"/>
      </w:tabs>
      <w:spacing w:before="240" w:after="60"/>
      <w:outlineLvl w:val="4"/>
    </w:pPr>
    <w:rPr>
      <w:b/>
      <w:bCs/>
      <w:iCs/>
      <w:sz w:val="22"/>
      <w:szCs w:val="22"/>
    </w:rPr>
  </w:style>
  <w:style w:type="paragraph" w:styleId="6">
    <w:name w:val="heading 6"/>
    <w:basedOn w:val="a9"/>
    <w:next w:val="a9"/>
    <w:link w:val="60"/>
    <w:qFormat/>
    <w:rsid w:val="000254C1"/>
    <w:pPr>
      <w:numPr>
        <w:ilvl w:val="5"/>
        <w:numId w:val="1"/>
      </w:numPr>
      <w:spacing w:before="240" w:after="60"/>
      <w:outlineLvl w:val="5"/>
    </w:pPr>
    <w:rPr>
      <w:b/>
      <w:bCs/>
      <w:sz w:val="22"/>
      <w:szCs w:val="22"/>
    </w:rPr>
  </w:style>
  <w:style w:type="paragraph" w:styleId="7">
    <w:name w:val="heading 7"/>
    <w:basedOn w:val="a9"/>
    <w:next w:val="a9"/>
    <w:link w:val="70"/>
    <w:qFormat/>
    <w:rsid w:val="000254C1"/>
    <w:pPr>
      <w:numPr>
        <w:ilvl w:val="6"/>
        <w:numId w:val="1"/>
      </w:numPr>
      <w:spacing w:before="240" w:after="60"/>
      <w:outlineLvl w:val="6"/>
    </w:pPr>
  </w:style>
  <w:style w:type="paragraph" w:styleId="8">
    <w:name w:val="heading 8"/>
    <w:basedOn w:val="a9"/>
    <w:next w:val="a9"/>
    <w:link w:val="80"/>
    <w:qFormat/>
    <w:rsid w:val="000254C1"/>
    <w:pPr>
      <w:numPr>
        <w:ilvl w:val="7"/>
        <w:numId w:val="1"/>
      </w:numPr>
      <w:spacing w:before="240" w:after="60"/>
      <w:outlineLvl w:val="7"/>
    </w:pPr>
    <w:rPr>
      <w:i/>
      <w:iCs/>
    </w:rPr>
  </w:style>
  <w:style w:type="paragraph" w:styleId="9">
    <w:name w:val="heading 9"/>
    <w:basedOn w:val="a9"/>
    <w:next w:val="a9"/>
    <w:link w:val="90"/>
    <w:qFormat/>
    <w:rsid w:val="000254C1"/>
    <w:pPr>
      <w:numPr>
        <w:ilvl w:val="8"/>
        <w:numId w:val="1"/>
      </w:numPr>
      <w:spacing w:before="240" w:after="60"/>
      <w:outlineLvl w:val="8"/>
    </w:pPr>
    <w:rPr>
      <w:rFonts w:ascii="Arial" w:hAnsi="Arial" w:cs="Arial"/>
      <w:sz w:val="22"/>
      <w:szCs w:val="22"/>
    </w:rPr>
  </w:style>
  <w:style w:type="character" w:default="1" w:styleId="aa">
    <w:name w:val="Default Paragraph Font"/>
    <w:uiPriority w:val="1"/>
    <w:semiHidden/>
    <w:unhideWhenUsed/>
  </w:style>
  <w:style w:type="table" w:default="1" w:styleId="ab">
    <w:name w:val="Normal Table"/>
    <w:uiPriority w:val="99"/>
    <w:semiHidden/>
    <w:unhideWhenUsed/>
    <w:tblPr>
      <w:tblInd w:w="0" w:type="dxa"/>
      <w:tblCellMar>
        <w:top w:w="0" w:type="dxa"/>
        <w:left w:w="108" w:type="dxa"/>
        <w:bottom w:w="0" w:type="dxa"/>
        <w:right w:w="108" w:type="dxa"/>
      </w:tblCellMar>
    </w:tblPr>
  </w:style>
  <w:style w:type="numbering" w:default="1" w:styleId="ac">
    <w:name w:val="No List"/>
    <w:uiPriority w:val="99"/>
    <w:semiHidden/>
    <w:unhideWhenUsed/>
  </w:style>
  <w:style w:type="table" w:styleId="ad">
    <w:name w:val="Table Grid"/>
    <w:basedOn w:val="ab"/>
    <w:uiPriority w:val="59"/>
    <w:rsid w:val="0027213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e">
    <w:name w:val="footnote text"/>
    <w:aliases w:val="Текст сноски Знак Знак,Текст сноски Знак Знак Знак Знак Знак Знак Знак Знак,Текст сноски Знак Знак Знак Знак Знак Знак Знак,Текст сноски Знак Знак Знак Знак Знак Знак,Текст сноски Знак Знак Знак,Текст сноски Знак Знак З,Текст сноски Знак2"/>
    <w:basedOn w:val="a9"/>
    <w:link w:val="af"/>
    <w:uiPriority w:val="99"/>
    <w:unhideWhenUsed/>
    <w:rsid w:val="0027213A"/>
    <w:rPr>
      <w:sz w:val="20"/>
      <w:szCs w:val="20"/>
    </w:rPr>
  </w:style>
  <w:style w:type="character" w:customStyle="1" w:styleId="af">
    <w:name w:val="Текст сноски Знак"/>
    <w:aliases w:val="Текст сноски Знак Знак Знак1,Текст сноски Знак Знак Знак Знак Знак Знак Знак Знак Знак,Текст сноски Знак Знак Знак Знак Знак Знак Знак Знак1,Текст сноски Знак Знак Знак Знак Знак Знак Знак1,Текст сноски Знак Знак Знак Знак"/>
    <w:basedOn w:val="aa"/>
    <w:link w:val="ae"/>
    <w:uiPriority w:val="99"/>
    <w:rsid w:val="0027213A"/>
    <w:rPr>
      <w:rFonts w:ascii="Times New Roman" w:eastAsia="Times New Roman" w:hAnsi="Times New Roman" w:cs="Times New Roman"/>
      <w:sz w:val="20"/>
      <w:szCs w:val="20"/>
      <w:lang w:eastAsia="ru-RU"/>
    </w:rPr>
  </w:style>
  <w:style w:type="character" w:styleId="af0">
    <w:name w:val="footnote reference"/>
    <w:aliases w:val="fr,Used by Word for Help footnote symbols,Знак сноски 1,Ciae niinee 1,Знак сноски-FN,Ciae niinee-FN,Ссылка на сноску 45,Referencia nota al pie,SUPERS"/>
    <w:basedOn w:val="aa"/>
    <w:uiPriority w:val="99"/>
    <w:unhideWhenUsed/>
    <w:rsid w:val="0027213A"/>
    <w:rPr>
      <w:vertAlign w:val="superscript"/>
    </w:rPr>
  </w:style>
  <w:style w:type="paragraph" w:styleId="af1">
    <w:name w:val="List Paragraph"/>
    <w:aliases w:val="Bullet List,FooterText,numbered,Paragraphe de liste1,lp1,List Paragraph,Num Bullet 1,Table Number Paragraph,Bullet Number,Bulletr List Paragraph,列出段落,列出段落1,List Paragraph2,List Paragraph21,Listeafsnit1,Parágrafo da Lista1,Bullet list,Ref"/>
    <w:basedOn w:val="a9"/>
    <w:link w:val="af2"/>
    <w:uiPriority w:val="99"/>
    <w:qFormat/>
    <w:rsid w:val="0027213A"/>
    <w:pPr>
      <w:ind w:left="720"/>
      <w:contextualSpacing/>
    </w:pPr>
  </w:style>
  <w:style w:type="character" w:customStyle="1" w:styleId="af2">
    <w:name w:val="Абзац списка Знак"/>
    <w:aliases w:val="Bullet List Знак,FooterText Знак,numbered Знак,Paragraphe de liste1 Знак,lp1 Знак,List Paragraph Знак,Num Bullet 1 Знак,Table Number Paragraph Знак,Bullet Number Знак,Bulletr List Paragraph Знак,列出段落 Знак,列出段落1 Знак,Listeafsnit1 Знак"/>
    <w:link w:val="af1"/>
    <w:uiPriority w:val="99"/>
    <w:qFormat/>
    <w:locked/>
    <w:rsid w:val="0027213A"/>
    <w:rPr>
      <w:rFonts w:ascii="Times New Roman" w:eastAsia="Times New Roman" w:hAnsi="Times New Roman" w:cs="Times New Roman"/>
      <w:sz w:val="24"/>
      <w:szCs w:val="24"/>
      <w:lang w:eastAsia="ru-RU"/>
    </w:rPr>
  </w:style>
  <w:style w:type="paragraph" w:customStyle="1" w:styleId="af3">
    <w:name w:val="Стиль"/>
    <w:rsid w:val="00264BF5"/>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styleId="af4">
    <w:name w:val="Balloon Text"/>
    <w:basedOn w:val="a9"/>
    <w:link w:val="af5"/>
    <w:uiPriority w:val="99"/>
    <w:unhideWhenUsed/>
    <w:rsid w:val="00264BF5"/>
    <w:rPr>
      <w:rFonts w:ascii="Tahoma" w:hAnsi="Tahoma" w:cs="Tahoma"/>
      <w:sz w:val="16"/>
      <w:szCs w:val="16"/>
    </w:rPr>
  </w:style>
  <w:style w:type="character" w:customStyle="1" w:styleId="af5">
    <w:name w:val="Текст выноски Знак"/>
    <w:basedOn w:val="aa"/>
    <w:link w:val="af4"/>
    <w:uiPriority w:val="99"/>
    <w:rsid w:val="00264BF5"/>
    <w:rPr>
      <w:rFonts w:ascii="Tahoma" w:eastAsia="Times New Roman" w:hAnsi="Tahoma" w:cs="Tahoma"/>
      <w:sz w:val="16"/>
      <w:szCs w:val="16"/>
      <w:lang w:eastAsia="ru-RU"/>
    </w:rPr>
  </w:style>
  <w:style w:type="paragraph" w:styleId="af6">
    <w:name w:val="header"/>
    <w:basedOn w:val="a9"/>
    <w:link w:val="af7"/>
    <w:uiPriority w:val="99"/>
    <w:unhideWhenUsed/>
    <w:rsid w:val="00264BF5"/>
    <w:pPr>
      <w:tabs>
        <w:tab w:val="center" w:pos="4677"/>
        <w:tab w:val="right" w:pos="9355"/>
      </w:tabs>
    </w:pPr>
  </w:style>
  <w:style w:type="character" w:customStyle="1" w:styleId="af7">
    <w:name w:val="Верхний колонтитул Знак"/>
    <w:basedOn w:val="aa"/>
    <w:link w:val="af6"/>
    <w:uiPriority w:val="99"/>
    <w:rsid w:val="00264BF5"/>
    <w:rPr>
      <w:rFonts w:ascii="Times New Roman" w:eastAsia="Times New Roman" w:hAnsi="Times New Roman" w:cs="Times New Roman"/>
      <w:sz w:val="24"/>
      <w:szCs w:val="24"/>
      <w:lang w:eastAsia="ru-RU"/>
    </w:rPr>
  </w:style>
  <w:style w:type="paragraph" w:styleId="af8">
    <w:name w:val="footer"/>
    <w:basedOn w:val="a9"/>
    <w:link w:val="af9"/>
    <w:uiPriority w:val="99"/>
    <w:unhideWhenUsed/>
    <w:rsid w:val="00264BF5"/>
    <w:pPr>
      <w:tabs>
        <w:tab w:val="center" w:pos="4677"/>
        <w:tab w:val="right" w:pos="9355"/>
      </w:tabs>
    </w:pPr>
  </w:style>
  <w:style w:type="character" w:customStyle="1" w:styleId="af9">
    <w:name w:val="Нижний колонтитул Знак"/>
    <w:basedOn w:val="aa"/>
    <w:link w:val="af8"/>
    <w:uiPriority w:val="99"/>
    <w:rsid w:val="00264BF5"/>
    <w:rPr>
      <w:rFonts w:ascii="Times New Roman" w:eastAsia="Times New Roman" w:hAnsi="Times New Roman" w:cs="Times New Roman"/>
      <w:sz w:val="24"/>
      <w:szCs w:val="24"/>
      <w:lang w:eastAsia="ru-RU"/>
    </w:rPr>
  </w:style>
  <w:style w:type="character" w:styleId="afa">
    <w:name w:val="annotation reference"/>
    <w:basedOn w:val="aa"/>
    <w:uiPriority w:val="99"/>
    <w:unhideWhenUsed/>
    <w:rsid w:val="00264BF5"/>
    <w:rPr>
      <w:sz w:val="16"/>
      <w:szCs w:val="16"/>
    </w:rPr>
  </w:style>
  <w:style w:type="paragraph" w:styleId="afb">
    <w:name w:val="annotation text"/>
    <w:basedOn w:val="a9"/>
    <w:link w:val="afc"/>
    <w:uiPriority w:val="99"/>
    <w:unhideWhenUsed/>
    <w:rsid w:val="00264BF5"/>
    <w:rPr>
      <w:sz w:val="20"/>
      <w:szCs w:val="20"/>
    </w:rPr>
  </w:style>
  <w:style w:type="character" w:customStyle="1" w:styleId="afc">
    <w:name w:val="Текст примечания Знак"/>
    <w:basedOn w:val="aa"/>
    <w:link w:val="afb"/>
    <w:uiPriority w:val="99"/>
    <w:rsid w:val="00264BF5"/>
    <w:rPr>
      <w:rFonts w:ascii="Times New Roman" w:eastAsia="Times New Roman" w:hAnsi="Times New Roman" w:cs="Times New Roman"/>
      <w:sz w:val="20"/>
      <w:szCs w:val="20"/>
      <w:lang w:eastAsia="ru-RU"/>
    </w:rPr>
  </w:style>
  <w:style w:type="paragraph" w:styleId="afd">
    <w:name w:val="annotation subject"/>
    <w:basedOn w:val="afb"/>
    <w:next w:val="afb"/>
    <w:link w:val="afe"/>
    <w:uiPriority w:val="99"/>
    <w:semiHidden/>
    <w:unhideWhenUsed/>
    <w:rsid w:val="00264BF5"/>
    <w:rPr>
      <w:b/>
      <w:bCs/>
    </w:rPr>
  </w:style>
  <w:style w:type="character" w:customStyle="1" w:styleId="afe">
    <w:name w:val="Тема примечания Знак"/>
    <w:basedOn w:val="afc"/>
    <w:link w:val="afd"/>
    <w:uiPriority w:val="99"/>
    <w:semiHidden/>
    <w:rsid w:val="00264BF5"/>
    <w:rPr>
      <w:rFonts w:ascii="Times New Roman" w:eastAsia="Times New Roman" w:hAnsi="Times New Roman" w:cs="Times New Roman"/>
      <w:b/>
      <w:bCs/>
      <w:sz w:val="20"/>
      <w:szCs w:val="20"/>
      <w:lang w:eastAsia="ru-RU"/>
    </w:rPr>
  </w:style>
  <w:style w:type="paragraph" w:styleId="aff">
    <w:name w:val="Revision"/>
    <w:hidden/>
    <w:uiPriority w:val="99"/>
    <w:semiHidden/>
    <w:rsid w:val="00264BF5"/>
    <w:pPr>
      <w:spacing w:after="0" w:line="240" w:lineRule="auto"/>
    </w:pPr>
    <w:rPr>
      <w:rFonts w:ascii="Times New Roman" w:eastAsia="Times New Roman" w:hAnsi="Times New Roman" w:cs="Times New Roman"/>
      <w:sz w:val="24"/>
      <w:szCs w:val="24"/>
      <w:lang w:eastAsia="ru-RU"/>
    </w:rPr>
  </w:style>
  <w:style w:type="character" w:styleId="aff0">
    <w:name w:val="Hyperlink"/>
    <w:basedOn w:val="aa"/>
    <w:uiPriority w:val="99"/>
    <w:rsid w:val="00264BF5"/>
    <w:rPr>
      <w:color w:val="0000FF"/>
      <w:u w:val="single"/>
    </w:rPr>
  </w:style>
  <w:style w:type="character" w:customStyle="1" w:styleId="apple-converted-space">
    <w:name w:val="apple-converted-space"/>
    <w:basedOn w:val="aa"/>
    <w:rsid w:val="00264BF5"/>
  </w:style>
  <w:style w:type="character" w:customStyle="1" w:styleId="26">
    <w:name w:val="Основной текст с отступом 2 Знак"/>
    <w:aliases w:val=" Знак Знак"/>
    <w:link w:val="27"/>
    <w:rsid w:val="00264BF5"/>
    <w:rPr>
      <w:rFonts w:ascii="Arial" w:hAnsi="Arial" w:cs="Arial" w:hint="default"/>
      <w:color w:val="000000"/>
      <w:sz w:val="24"/>
      <w:lang w:val="ru-RU" w:eastAsia="ru-RU" w:bidi="ar-SA"/>
    </w:rPr>
  </w:style>
  <w:style w:type="paragraph" w:styleId="aff1">
    <w:name w:val="endnote text"/>
    <w:basedOn w:val="a9"/>
    <w:link w:val="aff2"/>
    <w:uiPriority w:val="99"/>
    <w:unhideWhenUsed/>
    <w:rsid w:val="00264BF5"/>
    <w:rPr>
      <w:sz w:val="20"/>
      <w:szCs w:val="20"/>
    </w:rPr>
  </w:style>
  <w:style w:type="character" w:customStyle="1" w:styleId="aff2">
    <w:name w:val="Текст концевой сноски Знак"/>
    <w:basedOn w:val="aa"/>
    <w:link w:val="aff1"/>
    <w:uiPriority w:val="99"/>
    <w:rsid w:val="00264BF5"/>
    <w:rPr>
      <w:rFonts w:ascii="Times New Roman" w:eastAsia="Times New Roman" w:hAnsi="Times New Roman" w:cs="Times New Roman"/>
      <w:sz w:val="20"/>
      <w:szCs w:val="20"/>
      <w:lang w:eastAsia="ru-RU"/>
    </w:rPr>
  </w:style>
  <w:style w:type="character" w:styleId="aff3">
    <w:name w:val="endnote reference"/>
    <w:basedOn w:val="aa"/>
    <w:uiPriority w:val="99"/>
    <w:unhideWhenUsed/>
    <w:rsid w:val="00264BF5"/>
    <w:rPr>
      <w:vertAlign w:val="superscript"/>
    </w:rPr>
  </w:style>
  <w:style w:type="table" w:customStyle="1" w:styleId="14">
    <w:name w:val="Сетка таблицы1"/>
    <w:basedOn w:val="ab"/>
    <w:next w:val="ad"/>
    <w:uiPriority w:val="59"/>
    <w:rsid w:val="00264BF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3">
    <w:name w:val="Заголовок 1 Знак"/>
    <w:aliases w:val="Document Header1 Знак1,H1 Знак1,Заголовок 1 Знак2 Знак Знак1,Заголовок 1 Знак1 Знак Знак Знак1,Заголовок 1 Знак Знак Знак Знак Знак1,Заголовок 1 Знак Знак1 Знак Знак Знак1,Заголовок 1 Знак Знак2 Знак Знак1,Заголовок 1 Знак1 Знак1 Знак1"/>
    <w:basedOn w:val="aa"/>
    <w:link w:val="1"/>
    <w:uiPriority w:val="9"/>
    <w:rsid w:val="000254C1"/>
    <w:rPr>
      <w:rFonts w:ascii="Times New Roman" w:eastAsia="Times New Roman" w:hAnsi="Times New Roman" w:cs="Times New Roman"/>
      <w:b/>
      <w:bCs/>
      <w:caps/>
      <w:kern w:val="32"/>
      <w:sz w:val="28"/>
      <w:szCs w:val="28"/>
      <w:lang w:eastAsia="ru-RU"/>
    </w:rPr>
  </w:style>
  <w:style w:type="character" w:customStyle="1" w:styleId="25">
    <w:name w:val="Заголовок 2 Знак"/>
    <w:aliases w:val="HD2 Знак"/>
    <w:basedOn w:val="aa"/>
    <w:link w:val="21"/>
    <w:rsid w:val="000254C1"/>
    <w:rPr>
      <w:rFonts w:ascii="Times New Roman" w:eastAsia="Times New Roman" w:hAnsi="Times New Roman" w:cs="Times New Roman"/>
      <w:bCs/>
      <w:iCs/>
      <w:sz w:val="28"/>
      <w:szCs w:val="28"/>
      <w:lang w:eastAsia="ru-RU"/>
    </w:rPr>
  </w:style>
  <w:style w:type="character" w:customStyle="1" w:styleId="32">
    <w:name w:val="Заголовок 3 Знак"/>
    <w:basedOn w:val="aa"/>
    <w:link w:val="3"/>
    <w:uiPriority w:val="9"/>
    <w:rsid w:val="000254C1"/>
    <w:rPr>
      <w:rFonts w:ascii="Times New Roman" w:eastAsia="Times New Roman" w:hAnsi="Times New Roman" w:cs="Times New Roman"/>
      <w:bCs/>
      <w:sz w:val="28"/>
      <w:szCs w:val="26"/>
      <w:lang w:eastAsia="ru-RU"/>
    </w:rPr>
  </w:style>
  <w:style w:type="character" w:customStyle="1" w:styleId="41">
    <w:name w:val="Заголовок 4 Знак"/>
    <w:basedOn w:val="aa"/>
    <w:link w:val="4"/>
    <w:rsid w:val="000254C1"/>
    <w:rPr>
      <w:rFonts w:ascii="Times New Roman" w:eastAsia="Times New Roman" w:hAnsi="Times New Roman" w:cs="Times New Roman"/>
      <w:b/>
      <w:bCs/>
      <w:sz w:val="24"/>
      <w:szCs w:val="24"/>
      <w:lang w:eastAsia="ru-RU"/>
    </w:rPr>
  </w:style>
  <w:style w:type="character" w:customStyle="1" w:styleId="50">
    <w:name w:val="Заголовок 5 Знак"/>
    <w:basedOn w:val="aa"/>
    <w:link w:val="5"/>
    <w:rsid w:val="000254C1"/>
    <w:rPr>
      <w:rFonts w:ascii="Times New Roman" w:eastAsia="Times New Roman" w:hAnsi="Times New Roman" w:cs="Times New Roman"/>
      <w:b/>
      <w:bCs/>
      <w:iCs/>
      <w:lang w:eastAsia="ru-RU"/>
    </w:rPr>
  </w:style>
  <w:style w:type="character" w:customStyle="1" w:styleId="60">
    <w:name w:val="Заголовок 6 Знак"/>
    <w:basedOn w:val="aa"/>
    <w:link w:val="6"/>
    <w:rsid w:val="000254C1"/>
    <w:rPr>
      <w:rFonts w:ascii="Times New Roman" w:eastAsia="Times New Roman" w:hAnsi="Times New Roman" w:cs="Times New Roman"/>
      <w:b/>
      <w:bCs/>
      <w:lang w:eastAsia="ru-RU"/>
    </w:rPr>
  </w:style>
  <w:style w:type="character" w:customStyle="1" w:styleId="70">
    <w:name w:val="Заголовок 7 Знак"/>
    <w:basedOn w:val="aa"/>
    <w:link w:val="7"/>
    <w:rsid w:val="000254C1"/>
    <w:rPr>
      <w:rFonts w:ascii="Times New Roman" w:eastAsia="Times New Roman" w:hAnsi="Times New Roman" w:cs="Times New Roman"/>
      <w:sz w:val="24"/>
      <w:szCs w:val="24"/>
      <w:lang w:eastAsia="ru-RU"/>
    </w:rPr>
  </w:style>
  <w:style w:type="character" w:customStyle="1" w:styleId="80">
    <w:name w:val="Заголовок 8 Знак"/>
    <w:basedOn w:val="aa"/>
    <w:link w:val="8"/>
    <w:rsid w:val="000254C1"/>
    <w:rPr>
      <w:rFonts w:ascii="Times New Roman" w:eastAsia="Times New Roman" w:hAnsi="Times New Roman" w:cs="Times New Roman"/>
      <w:i/>
      <w:iCs/>
      <w:sz w:val="24"/>
      <w:szCs w:val="24"/>
      <w:lang w:eastAsia="ru-RU"/>
    </w:rPr>
  </w:style>
  <w:style w:type="character" w:customStyle="1" w:styleId="90">
    <w:name w:val="Заголовок 9 Знак"/>
    <w:basedOn w:val="aa"/>
    <w:link w:val="9"/>
    <w:rsid w:val="000254C1"/>
    <w:rPr>
      <w:rFonts w:ascii="Arial" w:eastAsia="Times New Roman" w:hAnsi="Arial" w:cs="Arial"/>
      <w:lang w:eastAsia="ru-RU"/>
    </w:rPr>
  </w:style>
  <w:style w:type="paragraph" w:styleId="27">
    <w:name w:val="Body Text Indent 2"/>
    <w:aliases w:val=" Знак"/>
    <w:basedOn w:val="a9"/>
    <w:link w:val="26"/>
    <w:rsid w:val="000254C1"/>
    <w:pPr>
      <w:spacing w:after="120" w:line="480" w:lineRule="auto"/>
      <w:ind w:left="283"/>
    </w:pPr>
    <w:rPr>
      <w:rFonts w:ascii="Arial" w:eastAsiaTheme="minorHAnsi" w:hAnsi="Arial" w:cs="Arial"/>
      <w:color w:val="000000"/>
      <w:szCs w:val="22"/>
    </w:rPr>
  </w:style>
  <w:style w:type="character" w:customStyle="1" w:styleId="210">
    <w:name w:val="Основной текст с отступом 2 Знак1"/>
    <w:basedOn w:val="aa"/>
    <w:uiPriority w:val="99"/>
    <w:semiHidden/>
    <w:rsid w:val="000254C1"/>
    <w:rPr>
      <w:rFonts w:ascii="Times New Roman" w:eastAsia="Times New Roman" w:hAnsi="Times New Roman" w:cs="Times New Roman"/>
      <w:sz w:val="24"/>
      <w:szCs w:val="24"/>
      <w:lang w:eastAsia="ru-RU"/>
    </w:rPr>
  </w:style>
  <w:style w:type="paragraph" w:styleId="a7">
    <w:name w:val="List"/>
    <w:basedOn w:val="a9"/>
    <w:link w:val="aff4"/>
    <w:rsid w:val="000254C1"/>
    <w:pPr>
      <w:numPr>
        <w:numId w:val="6"/>
      </w:numPr>
      <w:spacing w:after="60"/>
      <w:jc w:val="both"/>
    </w:pPr>
    <w:rPr>
      <w:snapToGrid w:val="0"/>
    </w:rPr>
  </w:style>
  <w:style w:type="character" w:customStyle="1" w:styleId="aff4">
    <w:name w:val="Список Знак"/>
    <w:basedOn w:val="aa"/>
    <w:link w:val="a7"/>
    <w:rsid w:val="000254C1"/>
    <w:rPr>
      <w:rFonts w:ascii="Times New Roman" w:eastAsia="Times New Roman" w:hAnsi="Times New Roman" w:cs="Times New Roman"/>
      <w:snapToGrid w:val="0"/>
      <w:sz w:val="24"/>
      <w:szCs w:val="24"/>
      <w:lang w:eastAsia="ru-RU"/>
    </w:rPr>
  </w:style>
  <w:style w:type="paragraph" w:customStyle="1" w:styleId="aff5">
    <w:name w:val="Год утверждения"/>
    <w:basedOn w:val="a9"/>
    <w:rsid w:val="000254C1"/>
    <w:pPr>
      <w:jc w:val="center"/>
    </w:pPr>
    <w:rPr>
      <w:b/>
      <w:sz w:val="28"/>
      <w:szCs w:val="28"/>
    </w:rPr>
  </w:style>
  <w:style w:type="paragraph" w:customStyle="1" w:styleId="aff6">
    <w:name w:val="Утверждаю"/>
    <w:basedOn w:val="a9"/>
    <w:rsid w:val="000254C1"/>
  </w:style>
  <w:style w:type="paragraph" w:customStyle="1" w:styleId="a">
    <w:name w:val="Список нумерованный"/>
    <w:basedOn w:val="a9"/>
    <w:rsid w:val="000254C1"/>
    <w:pPr>
      <w:numPr>
        <w:numId w:val="8"/>
      </w:numPr>
      <w:spacing w:before="120"/>
      <w:jc w:val="both"/>
    </w:pPr>
  </w:style>
  <w:style w:type="paragraph" w:customStyle="1" w:styleId="28">
    <w:name w:val="Пункт 2"/>
    <w:basedOn w:val="21"/>
    <w:rsid w:val="000254C1"/>
    <w:pPr>
      <w:keepNext w:val="0"/>
      <w:tabs>
        <w:tab w:val="clear" w:pos="1276"/>
      </w:tabs>
      <w:spacing w:before="120"/>
    </w:pPr>
    <w:rPr>
      <w:b/>
      <w:sz w:val="24"/>
      <w:szCs w:val="24"/>
    </w:rPr>
  </w:style>
  <w:style w:type="paragraph" w:customStyle="1" w:styleId="33">
    <w:name w:val="Пункт 3"/>
    <w:basedOn w:val="3"/>
    <w:rsid w:val="000254C1"/>
    <w:pPr>
      <w:keepNext w:val="0"/>
      <w:spacing w:after="60"/>
    </w:pPr>
    <w:rPr>
      <w:b/>
      <w:sz w:val="24"/>
      <w:szCs w:val="24"/>
    </w:rPr>
  </w:style>
  <w:style w:type="paragraph" w:customStyle="1" w:styleId="42">
    <w:name w:val="Пункт 4"/>
    <w:basedOn w:val="4"/>
    <w:rsid w:val="000254C1"/>
    <w:pPr>
      <w:keepNext w:val="0"/>
      <w:jc w:val="both"/>
    </w:pPr>
    <w:rPr>
      <w:b w:val="0"/>
    </w:rPr>
  </w:style>
  <w:style w:type="paragraph" w:customStyle="1" w:styleId="51">
    <w:name w:val="Пункт 5"/>
    <w:basedOn w:val="5"/>
    <w:link w:val="52"/>
    <w:rsid w:val="000254C1"/>
    <w:pPr>
      <w:spacing w:before="60"/>
    </w:pPr>
    <w:rPr>
      <w:b w:val="0"/>
      <w:sz w:val="24"/>
      <w:szCs w:val="24"/>
    </w:rPr>
  </w:style>
  <w:style w:type="character" w:customStyle="1" w:styleId="52">
    <w:name w:val="Пункт 5 Знак"/>
    <w:basedOn w:val="aa"/>
    <w:link w:val="51"/>
    <w:rsid w:val="000254C1"/>
    <w:rPr>
      <w:rFonts w:ascii="Times New Roman" w:eastAsia="Times New Roman" w:hAnsi="Times New Roman" w:cs="Times New Roman"/>
      <w:bCs/>
      <w:iCs/>
      <w:sz w:val="24"/>
      <w:szCs w:val="24"/>
      <w:lang w:eastAsia="ru-RU"/>
    </w:rPr>
  </w:style>
  <w:style w:type="paragraph" w:customStyle="1" w:styleId="a6">
    <w:name w:val="Приложение"/>
    <w:basedOn w:val="a9"/>
    <w:next w:val="a9"/>
    <w:rsid w:val="000254C1"/>
    <w:pPr>
      <w:keepNext/>
      <w:pageBreakBefore/>
      <w:numPr>
        <w:numId w:val="7"/>
      </w:numPr>
      <w:spacing w:before="120" w:after="120"/>
      <w:jc w:val="center"/>
    </w:pPr>
    <w:rPr>
      <w:b/>
      <w:kern w:val="28"/>
      <w:sz w:val="28"/>
      <w:szCs w:val="20"/>
    </w:rPr>
  </w:style>
  <w:style w:type="paragraph" w:customStyle="1" w:styleId="aff7">
    <w:name w:val="Табличный"/>
    <w:basedOn w:val="a9"/>
    <w:rsid w:val="000254C1"/>
    <w:pPr>
      <w:keepNext/>
      <w:widowControl w:val="0"/>
      <w:spacing w:before="60" w:after="60"/>
      <w:jc w:val="center"/>
    </w:pPr>
    <w:rPr>
      <w:b/>
      <w:sz w:val="22"/>
      <w:szCs w:val="20"/>
    </w:rPr>
  </w:style>
  <w:style w:type="paragraph" w:customStyle="1" w:styleId="aff8">
    <w:name w:val="Содержание"/>
    <w:basedOn w:val="a9"/>
    <w:rsid w:val="000254C1"/>
    <w:pPr>
      <w:widowControl w:val="0"/>
      <w:spacing w:before="240" w:after="240"/>
      <w:jc w:val="center"/>
    </w:pPr>
    <w:rPr>
      <w:b/>
      <w:caps/>
      <w:szCs w:val="20"/>
    </w:rPr>
  </w:style>
  <w:style w:type="paragraph" w:customStyle="1" w:styleId="aff9">
    <w:name w:val="Верх. колонт. четн."/>
    <w:basedOn w:val="a9"/>
    <w:rsid w:val="000254C1"/>
    <w:pPr>
      <w:widowControl w:val="0"/>
      <w:spacing w:line="240" w:lineRule="exact"/>
      <w:jc w:val="right"/>
    </w:pPr>
    <w:rPr>
      <w:rFonts w:ascii="Arial" w:hAnsi="Arial"/>
      <w:b/>
      <w:i/>
      <w:szCs w:val="20"/>
    </w:rPr>
  </w:style>
  <w:style w:type="paragraph" w:customStyle="1" w:styleId="affa">
    <w:name w:val="Верх. колонт. нечет."/>
    <w:basedOn w:val="a9"/>
    <w:rsid w:val="000254C1"/>
    <w:pPr>
      <w:widowControl w:val="0"/>
      <w:spacing w:line="240" w:lineRule="exact"/>
    </w:pPr>
    <w:rPr>
      <w:rFonts w:ascii="Arial" w:hAnsi="Arial"/>
      <w:b/>
      <w:i/>
      <w:szCs w:val="20"/>
    </w:rPr>
  </w:style>
  <w:style w:type="paragraph" w:styleId="affb">
    <w:name w:val="Block Text"/>
    <w:basedOn w:val="a9"/>
    <w:rsid w:val="000254C1"/>
    <w:pPr>
      <w:widowControl w:val="0"/>
      <w:shd w:val="clear" w:color="auto" w:fill="FFFFFF"/>
      <w:suppressAutoHyphens/>
      <w:spacing w:line="312" w:lineRule="auto"/>
      <w:ind w:left="11" w:right="28" w:firstLine="680"/>
      <w:jc w:val="both"/>
    </w:pPr>
    <w:rPr>
      <w:b/>
      <w:szCs w:val="20"/>
    </w:rPr>
  </w:style>
  <w:style w:type="paragraph" w:styleId="affc">
    <w:name w:val="caption"/>
    <w:basedOn w:val="a9"/>
    <w:next w:val="a9"/>
    <w:uiPriority w:val="35"/>
    <w:qFormat/>
    <w:rsid w:val="000254C1"/>
    <w:pPr>
      <w:spacing w:before="120" w:after="120"/>
      <w:jc w:val="center"/>
    </w:pPr>
    <w:rPr>
      <w:b/>
      <w:bCs/>
      <w:sz w:val="22"/>
      <w:szCs w:val="20"/>
    </w:rPr>
  </w:style>
  <w:style w:type="paragraph" w:customStyle="1" w:styleId="affd">
    <w:name w:val="Название таблицы"/>
    <w:basedOn w:val="affc"/>
    <w:rsid w:val="000254C1"/>
    <w:pPr>
      <w:keepNext/>
      <w:spacing w:after="0"/>
      <w:jc w:val="left"/>
    </w:pPr>
    <w:rPr>
      <w:szCs w:val="22"/>
    </w:rPr>
  </w:style>
  <w:style w:type="paragraph" w:customStyle="1" w:styleId="affe">
    <w:name w:val="Табличный_заголовки"/>
    <w:basedOn w:val="a9"/>
    <w:rsid w:val="000254C1"/>
    <w:pPr>
      <w:keepNext/>
      <w:keepLines/>
      <w:jc w:val="center"/>
    </w:pPr>
    <w:rPr>
      <w:b/>
      <w:sz w:val="22"/>
      <w:szCs w:val="22"/>
    </w:rPr>
  </w:style>
  <w:style w:type="paragraph" w:customStyle="1" w:styleId="afff">
    <w:name w:val="Табличный_центр"/>
    <w:basedOn w:val="a9"/>
    <w:rsid w:val="000254C1"/>
    <w:pPr>
      <w:jc w:val="center"/>
    </w:pPr>
    <w:rPr>
      <w:sz w:val="22"/>
      <w:szCs w:val="22"/>
    </w:rPr>
  </w:style>
  <w:style w:type="paragraph" w:customStyle="1" w:styleId="11">
    <w:name w:val="Список 1)"/>
    <w:basedOn w:val="a9"/>
    <w:rsid w:val="000254C1"/>
    <w:pPr>
      <w:numPr>
        <w:numId w:val="4"/>
      </w:numPr>
      <w:spacing w:after="60"/>
      <w:jc w:val="both"/>
    </w:pPr>
  </w:style>
  <w:style w:type="paragraph" w:customStyle="1" w:styleId="afff0">
    <w:name w:val="Примечания"/>
    <w:basedOn w:val="a9"/>
    <w:link w:val="15"/>
    <w:rsid w:val="000254C1"/>
    <w:pPr>
      <w:spacing w:before="120"/>
      <w:ind w:firstLine="567"/>
      <w:jc w:val="both"/>
    </w:pPr>
    <w:rPr>
      <w:spacing w:val="80"/>
    </w:rPr>
  </w:style>
  <w:style w:type="character" w:customStyle="1" w:styleId="15">
    <w:name w:val="Примечания Знак1"/>
    <w:basedOn w:val="aa"/>
    <w:link w:val="afff0"/>
    <w:rsid w:val="000254C1"/>
    <w:rPr>
      <w:rFonts w:ascii="Times New Roman" w:eastAsia="Times New Roman" w:hAnsi="Times New Roman" w:cs="Times New Roman"/>
      <w:spacing w:val="80"/>
      <w:sz w:val="24"/>
      <w:szCs w:val="24"/>
      <w:lang w:eastAsia="ru-RU"/>
    </w:rPr>
  </w:style>
  <w:style w:type="paragraph" w:customStyle="1" w:styleId="afff1">
    <w:name w:val="Внимание"/>
    <w:basedOn w:val="a9"/>
    <w:rsid w:val="000254C1"/>
    <w:pPr>
      <w:spacing w:before="120"/>
      <w:ind w:firstLine="567"/>
      <w:jc w:val="both"/>
    </w:pPr>
    <w:rPr>
      <w:b/>
      <w:bCs/>
    </w:rPr>
  </w:style>
  <w:style w:type="paragraph" w:customStyle="1" w:styleId="a1">
    <w:name w:val="Табличный_нумерованный"/>
    <w:basedOn w:val="a9"/>
    <w:link w:val="afff2"/>
    <w:rsid w:val="000254C1"/>
    <w:pPr>
      <w:numPr>
        <w:numId w:val="3"/>
      </w:numPr>
    </w:pPr>
    <w:rPr>
      <w:sz w:val="22"/>
      <w:szCs w:val="22"/>
    </w:rPr>
  </w:style>
  <w:style w:type="character" w:customStyle="1" w:styleId="afff2">
    <w:name w:val="Табличный_нумерованный Знак"/>
    <w:basedOn w:val="aa"/>
    <w:link w:val="a1"/>
    <w:rsid w:val="000254C1"/>
    <w:rPr>
      <w:rFonts w:ascii="Times New Roman" w:eastAsia="Times New Roman" w:hAnsi="Times New Roman" w:cs="Times New Roman"/>
      <w:lang w:eastAsia="ru-RU"/>
    </w:rPr>
  </w:style>
  <w:style w:type="paragraph" w:styleId="afff3">
    <w:name w:val="Body Text"/>
    <w:aliases w:val="Знак1, Знак1,body text,Основной текст Знак Знак"/>
    <w:basedOn w:val="a9"/>
    <w:link w:val="afff4"/>
    <w:rsid w:val="000254C1"/>
    <w:pPr>
      <w:numPr>
        <w:ilvl w:val="12"/>
      </w:numPr>
      <w:spacing w:after="60"/>
      <w:ind w:firstLine="567"/>
      <w:jc w:val="both"/>
    </w:pPr>
    <w:rPr>
      <w:szCs w:val="20"/>
    </w:rPr>
  </w:style>
  <w:style w:type="character" w:customStyle="1" w:styleId="afff4">
    <w:name w:val="Основной текст Знак"/>
    <w:aliases w:val="Знак1 Знак1, Знак1 Знак1,body text Знак1,Основной текст Знак Знак Знак1"/>
    <w:basedOn w:val="aa"/>
    <w:link w:val="afff3"/>
    <w:rsid w:val="000254C1"/>
    <w:rPr>
      <w:rFonts w:ascii="Times New Roman" w:eastAsia="Times New Roman" w:hAnsi="Times New Roman" w:cs="Times New Roman"/>
      <w:sz w:val="24"/>
      <w:szCs w:val="20"/>
      <w:lang w:eastAsia="ru-RU"/>
    </w:rPr>
  </w:style>
  <w:style w:type="paragraph" w:customStyle="1" w:styleId="afff5">
    <w:name w:val="Верхняя шапка"/>
    <w:basedOn w:val="a9"/>
    <w:rsid w:val="000254C1"/>
    <w:pPr>
      <w:jc w:val="center"/>
    </w:pPr>
    <w:rPr>
      <w:b/>
      <w:bCs/>
      <w:sz w:val="28"/>
      <w:szCs w:val="20"/>
    </w:rPr>
  </w:style>
  <w:style w:type="paragraph" w:customStyle="1" w:styleId="afff6">
    <w:name w:val="ЕСКД_название устройства"/>
    <w:basedOn w:val="a9"/>
    <w:rsid w:val="000254C1"/>
    <w:pPr>
      <w:spacing w:line="360" w:lineRule="auto"/>
      <w:jc w:val="center"/>
    </w:pPr>
    <w:rPr>
      <w:b/>
      <w:bCs/>
      <w:sz w:val="36"/>
      <w:szCs w:val="36"/>
    </w:rPr>
  </w:style>
  <w:style w:type="paragraph" w:customStyle="1" w:styleId="a8">
    <w:name w:val="Требования"/>
    <w:basedOn w:val="28"/>
    <w:rsid w:val="000254C1"/>
    <w:pPr>
      <w:numPr>
        <w:numId w:val="5"/>
      </w:numPr>
      <w:tabs>
        <w:tab w:val="clear" w:pos="1134"/>
      </w:tabs>
      <w:ind w:left="0" w:firstLine="567"/>
    </w:pPr>
    <w:rPr>
      <w:i/>
    </w:rPr>
  </w:style>
  <w:style w:type="paragraph" w:customStyle="1" w:styleId="a0">
    <w:name w:val="Список а)"/>
    <w:basedOn w:val="a7"/>
    <w:rsid w:val="000254C1"/>
    <w:pPr>
      <w:numPr>
        <w:numId w:val="2"/>
      </w:numPr>
      <w:ind w:left="2138" w:hanging="720"/>
    </w:pPr>
  </w:style>
  <w:style w:type="character" w:customStyle="1" w:styleId="afff7">
    <w:name w:val="Схема документа Знак"/>
    <w:basedOn w:val="aa"/>
    <w:link w:val="afff8"/>
    <w:semiHidden/>
    <w:rsid w:val="000254C1"/>
    <w:rPr>
      <w:rFonts w:ascii="Tahoma" w:eastAsia="Times New Roman" w:hAnsi="Tahoma" w:cs="Times New Roman"/>
      <w:sz w:val="24"/>
      <w:szCs w:val="20"/>
      <w:shd w:val="clear" w:color="auto" w:fill="000080"/>
      <w:lang w:eastAsia="ru-RU"/>
    </w:rPr>
  </w:style>
  <w:style w:type="paragraph" w:styleId="afff8">
    <w:name w:val="Document Map"/>
    <w:basedOn w:val="a9"/>
    <w:link w:val="afff7"/>
    <w:semiHidden/>
    <w:rsid w:val="000254C1"/>
    <w:pPr>
      <w:widowControl w:val="0"/>
      <w:shd w:val="clear" w:color="auto" w:fill="000080"/>
      <w:suppressAutoHyphens/>
      <w:jc w:val="both"/>
    </w:pPr>
    <w:rPr>
      <w:rFonts w:ascii="Tahoma" w:hAnsi="Tahoma"/>
      <w:szCs w:val="20"/>
    </w:rPr>
  </w:style>
  <w:style w:type="character" w:customStyle="1" w:styleId="16">
    <w:name w:val="Схема документа Знак1"/>
    <w:basedOn w:val="aa"/>
    <w:uiPriority w:val="99"/>
    <w:semiHidden/>
    <w:rsid w:val="000254C1"/>
    <w:rPr>
      <w:rFonts w:ascii="Segoe UI" w:eastAsia="Times New Roman" w:hAnsi="Segoe UI" w:cs="Segoe UI"/>
      <w:sz w:val="16"/>
      <w:szCs w:val="16"/>
      <w:lang w:eastAsia="ru-RU"/>
    </w:rPr>
  </w:style>
  <w:style w:type="paragraph" w:customStyle="1" w:styleId="afff9">
    <w:name w:val="Внимание_Опасность"/>
    <w:basedOn w:val="afff1"/>
    <w:rsid w:val="000254C1"/>
    <w:pPr>
      <w:keepLines/>
    </w:pPr>
    <w:rPr>
      <w:caps/>
    </w:rPr>
  </w:style>
  <w:style w:type="paragraph" w:customStyle="1" w:styleId="afffa">
    <w:name w:val="Абзац"/>
    <w:basedOn w:val="a9"/>
    <w:link w:val="afffb"/>
    <w:rsid w:val="000254C1"/>
    <w:pPr>
      <w:spacing w:before="120" w:after="60"/>
      <w:ind w:firstLine="567"/>
      <w:jc w:val="both"/>
    </w:pPr>
  </w:style>
  <w:style w:type="character" w:customStyle="1" w:styleId="afffb">
    <w:name w:val="Абзац Знак"/>
    <w:basedOn w:val="aa"/>
    <w:link w:val="afffa"/>
    <w:rsid w:val="000254C1"/>
    <w:rPr>
      <w:rFonts w:ascii="Times New Roman" w:eastAsia="Times New Roman" w:hAnsi="Times New Roman" w:cs="Times New Roman"/>
      <w:sz w:val="24"/>
      <w:szCs w:val="24"/>
      <w:lang w:eastAsia="ru-RU"/>
    </w:rPr>
  </w:style>
  <w:style w:type="paragraph" w:customStyle="1" w:styleId="afffc">
    <w:name w:val="Табличный_слева"/>
    <w:basedOn w:val="a9"/>
    <w:rsid w:val="000254C1"/>
    <w:rPr>
      <w:sz w:val="22"/>
      <w:szCs w:val="22"/>
    </w:rPr>
  </w:style>
  <w:style w:type="paragraph" w:customStyle="1" w:styleId="17">
    <w:name w:val="Обычный 1"/>
    <w:basedOn w:val="a9"/>
    <w:next w:val="a9"/>
    <w:semiHidden/>
    <w:rsid w:val="000254C1"/>
    <w:pPr>
      <w:tabs>
        <w:tab w:val="num" w:pos="360"/>
      </w:tabs>
      <w:spacing w:before="120"/>
      <w:ind w:left="360" w:hanging="360"/>
      <w:jc w:val="both"/>
    </w:pPr>
    <w:rPr>
      <w:szCs w:val="20"/>
    </w:rPr>
  </w:style>
  <w:style w:type="character" w:styleId="afffd">
    <w:name w:val="FollowedHyperlink"/>
    <w:basedOn w:val="aa"/>
    <w:rsid w:val="000254C1"/>
    <w:rPr>
      <w:color w:val="800080"/>
      <w:u w:val="single"/>
    </w:rPr>
  </w:style>
  <w:style w:type="paragraph" w:customStyle="1" w:styleId="afffe">
    <w:name w:val="Обычный влево"/>
    <w:basedOn w:val="17"/>
    <w:rsid w:val="000254C1"/>
    <w:pPr>
      <w:tabs>
        <w:tab w:val="clear" w:pos="360"/>
      </w:tabs>
      <w:spacing w:before="0"/>
      <w:ind w:left="0" w:firstLine="0"/>
      <w:jc w:val="left"/>
    </w:pPr>
  </w:style>
  <w:style w:type="paragraph" w:customStyle="1" w:styleId="affff">
    <w:name w:val="Шапка таблицы"/>
    <w:basedOn w:val="a9"/>
    <w:rsid w:val="000254C1"/>
    <w:pPr>
      <w:jc w:val="center"/>
    </w:pPr>
    <w:rPr>
      <w:b/>
      <w:szCs w:val="20"/>
    </w:rPr>
  </w:style>
  <w:style w:type="paragraph" w:customStyle="1" w:styleId="affff0">
    <w:name w:val="Лист согласования"/>
    <w:basedOn w:val="a9"/>
    <w:rsid w:val="000254C1"/>
    <w:pPr>
      <w:ind w:firstLine="851"/>
      <w:jc w:val="center"/>
    </w:pPr>
    <w:rPr>
      <w:b/>
      <w:bCs/>
      <w:szCs w:val="20"/>
    </w:rPr>
  </w:style>
  <w:style w:type="paragraph" w:customStyle="1" w:styleId="affff1">
    <w:name w:val="Табличный_по ширине"/>
    <w:basedOn w:val="afffc"/>
    <w:rsid w:val="000254C1"/>
    <w:pPr>
      <w:jc w:val="both"/>
    </w:pPr>
  </w:style>
  <w:style w:type="paragraph" w:customStyle="1" w:styleId="23">
    <w:name w:val="Заголовок 2_Приложения"/>
    <w:basedOn w:val="a9"/>
    <w:next w:val="afffa"/>
    <w:rsid w:val="000254C1"/>
    <w:pPr>
      <w:numPr>
        <w:ilvl w:val="1"/>
        <w:numId w:val="7"/>
      </w:numPr>
      <w:spacing w:before="180" w:after="60"/>
      <w:jc w:val="both"/>
    </w:pPr>
    <w:rPr>
      <w:b/>
      <w:sz w:val="28"/>
    </w:rPr>
  </w:style>
  <w:style w:type="paragraph" w:customStyle="1" w:styleId="30">
    <w:name w:val="Заголовок 3_Приложения"/>
    <w:basedOn w:val="a9"/>
    <w:next w:val="afffa"/>
    <w:rsid w:val="000254C1"/>
    <w:pPr>
      <w:numPr>
        <w:ilvl w:val="2"/>
        <w:numId w:val="7"/>
      </w:numPr>
      <w:spacing w:before="120" w:after="60"/>
      <w:jc w:val="both"/>
    </w:pPr>
    <w:rPr>
      <w:b/>
      <w:sz w:val="26"/>
    </w:rPr>
  </w:style>
  <w:style w:type="paragraph" w:customStyle="1" w:styleId="40">
    <w:name w:val="Заголовок 4_Приложения"/>
    <w:basedOn w:val="a9"/>
    <w:next w:val="afffa"/>
    <w:rsid w:val="000254C1"/>
    <w:pPr>
      <w:numPr>
        <w:ilvl w:val="3"/>
        <w:numId w:val="7"/>
      </w:numPr>
      <w:spacing w:before="120" w:after="120"/>
    </w:pPr>
    <w:rPr>
      <w:b/>
    </w:rPr>
  </w:style>
  <w:style w:type="paragraph" w:customStyle="1" w:styleId="BodyTextIndent32">
    <w:name w:val="Body Text Indent 32"/>
    <w:basedOn w:val="a9"/>
    <w:uiPriority w:val="99"/>
    <w:rsid w:val="000254C1"/>
    <w:pPr>
      <w:widowControl w:val="0"/>
      <w:overflowPunct w:val="0"/>
      <w:autoSpaceDE w:val="0"/>
      <w:autoSpaceDN w:val="0"/>
      <w:adjustRightInd w:val="0"/>
      <w:ind w:left="176"/>
      <w:jc w:val="both"/>
      <w:textAlignment w:val="baseline"/>
    </w:pPr>
    <w:rPr>
      <w:szCs w:val="20"/>
    </w:rPr>
  </w:style>
  <w:style w:type="paragraph" w:styleId="affff2">
    <w:name w:val="Body Text Indent"/>
    <w:basedOn w:val="a9"/>
    <w:link w:val="affff3"/>
    <w:rsid w:val="000254C1"/>
    <w:pPr>
      <w:spacing w:after="120"/>
      <w:ind w:left="283"/>
    </w:pPr>
  </w:style>
  <w:style w:type="character" w:customStyle="1" w:styleId="affff3">
    <w:name w:val="Основной текст с отступом Знак"/>
    <w:basedOn w:val="aa"/>
    <w:link w:val="affff2"/>
    <w:rsid w:val="000254C1"/>
    <w:rPr>
      <w:rFonts w:ascii="Times New Roman" w:eastAsia="Times New Roman" w:hAnsi="Times New Roman" w:cs="Times New Roman"/>
      <w:sz w:val="24"/>
      <w:szCs w:val="24"/>
      <w:lang w:eastAsia="ru-RU"/>
    </w:rPr>
  </w:style>
  <w:style w:type="paragraph" w:customStyle="1" w:styleId="18">
    <w:name w:val="Обычный1"/>
    <w:link w:val="Normal"/>
    <w:rsid w:val="000254C1"/>
    <w:pPr>
      <w:widowControl w:val="0"/>
      <w:spacing w:after="0" w:line="240" w:lineRule="auto"/>
      <w:ind w:firstLine="400"/>
      <w:jc w:val="both"/>
    </w:pPr>
    <w:rPr>
      <w:rFonts w:ascii="Calibri" w:eastAsia="Calibri" w:hAnsi="Calibri" w:cs="Times New Roman"/>
      <w:sz w:val="24"/>
      <w:szCs w:val="28"/>
      <w:lang w:eastAsia="ru-RU"/>
    </w:rPr>
  </w:style>
  <w:style w:type="character" w:customStyle="1" w:styleId="Normal">
    <w:name w:val="Normal Знак"/>
    <w:link w:val="18"/>
    <w:locked/>
    <w:rsid w:val="000254C1"/>
    <w:rPr>
      <w:rFonts w:ascii="Calibri" w:eastAsia="Calibri" w:hAnsi="Calibri" w:cs="Times New Roman"/>
      <w:sz w:val="24"/>
      <w:szCs w:val="28"/>
      <w:lang w:eastAsia="ru-RU"/>
    </w:rPr>
  </w:style>
  <w:style w:type="paragraph" w:styleId="affff4">
    <w:name w:val="No Spacing"/>
    <w:link w:val="affff5"/>
    <w:uiPriority w:val="1"/>
    <w:qFormat/>
    <w:rsid w:val="000254C1"/>
    <w:pPr>
      <w:spacing w:after="0" w:line="240" w:lineRule="auto"/>
    </w:pPr>
  </w:style>
  <w:style w:type="character" w:customStyle="1" w:styleId="affff5">
    <w:name w:val="Без интервала Знак"/>
    <w:basedOn w:val="aa"/>
    <w:link w:val="affff4"/>
    <w:uiPriority w:val="1"/>
    <w:rsid w:val="000254C1"/>
  </w:style>
  <w:style w:type="paragraph" w:customStyle="1" w:styleId="ConsPlusNonformat">
    <w:name w:val="ConsPlusNonformat"/>
    <w:uiPriority w:val="99"/>
    <w:rsid w:val="000254C1"/>
    <w:pPr>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ConsPlusCell">
    <w:name w:val="ConsPlusCell"/>
    <w:rsid w:val="000254C1"/>
    <w:pPr>
      <w:widowControl w:val="0"/>
      <w:autoSpaceDE w:val="0"/>
      <w:autoSpaceDN w:val="0"/>
      <w:adjustRightInd w:val="0"/>
      <w:spacing w:after="0" w:line="240" w:lineRule="auto"/>
    </w:pPr>
    <w:rPr>
      <w:rFonts w:ascii="Arial" w:eastAsia="Times New Roman" w:hAnsi="Arial" w:cs="Arial"/>
      <w:sz w:val="20"/>
      <w:szCs w:val="20"/>
      <w:lang w:eastAsia="ru-RU"/>
    </w:rPr>
  </w:style>
  <w:style w:type="paragraph" w:styleId="HTML">
    <w:name w:val="HTML Preformatted"/>
    <w:basedOn w:val="a9"/>
    <w:link w:val="HTML0"/>
    <w:uiPriority w:val="99"/>
    <w:rsid w:val="000254C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color w:val="000000"/>
      <w:sz w:val="20"/>
      <w:szCs w:val="20"/>
    </w:rPr>
  </w:style>
  <w:style w:type="character" w:customStyle="1" w:styleId="HTML0">
    <w:name w:val="Стандартный HTML Знак"/>
    <w:basedOn w:val="aa"/>
    <w:link w:val="HTML"/>
    <w:uiPriority w:val="99"/>
    <w:rsid w:val="000254C1"/>
    <w:rPr>
      <w:rFonts w:ascii="Courier New" w:eastAsia="Times New Roman" w:hAnsi="Courier New" w:cs="Courier New"/>
      <w:color w:val="000000"/>
      <w:sz w:val="20"/>
      <w:szCs w:val="20"/>
      <w:lang w:eastAsia="ru-RU"/>
    </w:rPr>
  </w:style>
  <w:style w:type="character" w:customStyle="1" w:styleId="19">
    <w:name w:val="Текст сноски Знак1"/>
    <w:basedOn w:val="aa"/>
    <w:uiPriority w:val="99"/>
    <w:rsid w:val="000254C1"/>
    <w:rPr>
      <w:rFonts w:ascii="Times New Roman" w:eastAsia="Times New Roman" w:hAnsi="Times New Roman" w:cs="Times New Roman"/>
      <w:sz w:val="20"/>
      <w:szCs w:val="20"/>
      <w:lang w:eastAsia="ar-SA"/>
    </w:rPr>
  </w:style>
  <w:style w:type="paragraph" w:customStyle="1" w:styleId="ConsPlusNormal">
    <w:name w:val="ConsPlusNormal"/>
    <w:link w:val="ConsPlusNormal0"/>
    <w:qFormat/>
    <w:rsid w:val="000254C1"/>
    <w:pPr>
      <w:widowControl w:val="0"/>
      <w:suppressAutoHyphens/>
      <w:autoSpaceDE w:val="0"/>
      <w:spacing w:after="0" w:line="240" w:lineRule="auto"/>
      <w:ind w:firstLine="720"/>
    </w:pPr>
    <w:rPr>
      <w:rFonts w:ascii="Arial" w:eastAsia="Arial" w:hAnsi="Arial" w:cs="Arial"/>
      <w:sz w:val="20"/>
      <w:szCs w:val="20"/>
      <w:lang w:eastAsia="ar-SA"/>
    </w:rPr>
  </w:style>
  <w:style w:type="character" w:customStyle="1" w:styleId="ConsPlusNormal0">
    <w:name w:val="ConsPlusNormal Знак"/>
    <w:link w:val="ConsPlusNormal"/>
    <w:locked/>
    <w:rsid w:val="000254C1"/>
    <w:rPr>
      <w:rFonts w:ascii="Arial" w:eastAsia="Arial" w:hAnsi="Arial" w:cs="Arial"/>
      <w:sz w:val="20"/>
      <w:szCs w:val="20"/>
      <w:lang w:eastAsia="ar-SA"/>
    </w:rPr>
  </w:style>
  <w:style w:type="paragraph" w:customStyle="1" w:styleId="406">
    <w:name w:val="Стиль Заголовок 4 + Перед:  0 пт После:  6 пт"/>
    <w:basedOn w:val="4"/>
    <w:rsid w:val="000254C1"/>
    <w:pPr>
      <w:numPr>
        <w:numId w:val="9"/>
      </w:numPr>
      <w:suppressAutoHyphens/>
      <w:spacing w:before="240" w:after="240"/>
      <w:ind w:left="851" w:firstLine="0"/>
      <w:jc w:val="both"/>
    </w:pPr>
    <w:rPr>
      <w:lang w:val="en-US" w:eastAsia="ar-SA"/>
    </w:rPr>
  </w:style>
  <w:style w:type="character" w:customStyle="1" w:styleId="29">
    <w:name w:val="Основной текст 2 Знак"/>
    <w:basedOn w:val="aa"/>
    <w:link w:val="2a"/>
    <w:rsid w:val="000254C1"/>
    <w:rPr>
      <w:rFonts w:ascii="Times New Roman" w:eastAsia="Times New Roman" w:hAnsi="Times New Roman" w:cs="Times New Roman"/>
      <w:sz w:val="24"/>
      <w:szCs w:val="24"/>
      <w:lang w:eastAsia="ru-RU"/>
    </w:rPr>
  </w:style>
  <w:style w:type="paragraph" w:styleId="2a">
    <w:name w:val="Body Text 2"/>
    <w:basedOn w:val="a9"/>
    <w:link w:val="29"/>
    <w:unhideWhenUsed/>
    <w:rsid w:val="000254C1"/>
    <w:pPr>
      <w:spacing w:after="120" w:line="480" w:lineRule="auto"/>
    </w:pPr>
  </w:style>
  <w:style w:type="character" w:customStyle="1" w:styleId="211">
    <w:name w:val="Основной текст 2 Знак1"/>
    <w:basedOn w:val="aa"/>
    <w:uiPriority w:val="99"/>
    <w:semiHidden/>
    <w:rsid w:val="000254C1"/>
    <w:rPr>
      <w:rFonts w:ascii="Times New Roman" w:eastAsia="Times New Roman" w:hAnsi="Times New Roman" w:cs="Times New Roman"/>
      <w:sz w:val="24"/>
      <w:szCs w:val="24"/>
      <w:lang w:eastAsia="ru-RU"/>
    </w:rPr>
  </w:style>
  <w:style w:type="paragraph" w:customStyle="1" w:styleId="212">
    <w:name w:val="Основной текст 21"/>
    <w:basedOn w:val="a9"/>
    <w:rsid w:val="000254C1"/>
    <w:pPr>
      <w:widowControl w:val="0"/>
      <w:suppressAutoHyphens/>
      <w:autoSpaceDE w:val="0"/>
      <w:jc w:val="both"/>
    </w:pPr>
    <w:rPr>
      <w:rFonts w:eastAsia="Calibri"/>
      <w:i/>
      <w:sz w:val="22"/>
      <w:szCs w:val="20"/>
      <w:lang w:val="en-US" w:eastAsia="ar-SA"/>
    </w:rPr>
  </w:style>
  <w:style w:type="character" w:customStyle="1" w:styleId="34">
    <w:name w:val="Основной текст с отступом 3 Знак"/>
    <w:basedOn w:val="aa"/>
    <w:link w:val="35"/>
    <w:rsid w:val="000254C1"/>
    <w:rPr>
      <w:rFonts w:ascii="Times New Roman" w:eastAsia="Times New Roman" w:hAnsi="Times New Roman" w:cs="Times New Roman"/>
      <w:sz w:val="16"/>
      <w:szCs w:val="16"/>
      <w:lang w:eastAsia="ru-RU"/>
    </w:rPr>
  </w:style>
  <w:style w:type="paragraph" w:styleId="35">
    <w:name w:val="Body Text Indent 3"/>
    <w:basedOn w:val="a9"/>
    <w:link w:val="34"/>
    <w:unhideWhenUsed/>
    <w:rsid w:val="000254C1"/>
    <w:pPr>
      <w:spacing w:after="120"/>
      <w:ind w:left="283"/>
    </w:pPr>
    <w:rPr>
      <w:sz w:val="16"/>
      <w:szCs w:val="16"/>
    </w:rPr>
  </w:style>
  <w:style w:type="character" w:customStyle="1" w:styleId="310">
    <w:name w:val="Основной текст с отступом 3 Знак1"/>
    <w:basedOn w:val="aa"/>
    <w:uiPriority w:val="99"/>
    <w:semiHidden/>
    <w:rsid w:val="000254C1"/>
    <w:rPr>
      <w:rFonts w:ascii="Times New Roman" w:eastAsia="Times New Roman" w:hAnsi="Times New Roman" w:cs="Times New Roman"/>
      <w:sz w:val="16"/>
      <w:szCs w:val="16"/>
      <w:lang w:eastAsia="ru-RU"/>
    </w:rPr>
  </w:style>
  <w:style w:type="paragraph" w:customStyle="1" w:styleId="ConsPlusTitle">
    <w:name w:val="ConsPlusTitle"/>
    <w:uiPriority w:val="99"/>
    <w:rsid w:val="002A0797"/>
    <w:pPr>
      <w:widowControl w:val="0"/>
      <w:autoSpaceDE w:val="0"/>
      <w:autoSpaceDN w:val="0"/>
      <w:adjustRightInd w:val="0"/>
      <w:spacing w:after="0" w:line="240" w:lineRule="auto"/>
    </w:pPr>
    <w:rPr>
      <w:rFonts w:ascii="Arial" w:eastAsiaTheme="minorEastAsia" w:hAnsi="Arial" w:cs="Arial"/>
      <w:b/>
      <w:bCs/>
      <w:sz w:val="24"/>
      <w:szCs w:val="24"/>
      <w:lang w:eastAsia="ru-RU"/>
    </w:rPr>
  </w:style>
  <w:style w:type="character" w:customStyle="1" w:styleId="Tablecaption">
    <w:name w:val="Table caption_"/>
    <w:basedOn w:val="aa"/>
    <w:link w:val="Tablecaption0"/>
    <w:uiPriority w:val="99"/>
    <w:rsid w:val="00E8402C"/>
    <w:rPr>
      <w:rFonts w:ascii="Times New Roman" w:hAnsi="Times New Roman" w:cs="Times New Roman"/>
      <w:sz w:val="27"/>
      <w:szCs w:val="27"/>
      <w:shd w:val="clear" w:color="auto" w:fill="FFFFFF"/>
    </w:rPr>
  </w:style>
  <w:style w:type="paragraph" w:customStyle="1" w:styleId="Tablecaption0">
    <w:name w:val="Table caption"/>
    <w:basedOn w:val="a9"/>
    <w:link w:val="Tablecaption"/>
    <w:uiPriority w:val="99"/>
    <w:rsid w:val="00E8402C"/>
    <w:pPr>
      <w:shd w:val="clear" w:color="auto" w:fill="FFFFFF"/>
      <w:spacing w:line="240" w:lineRule="atLeast"/>
    </w:pPr>
    <w:rPr>
      <w:rFonts w:eastAsiaTheme="minorHAnsi"/>
      <w:sz w:val="27"/>
      <w:szCs w:val="27"/>
      <w:lang w:eastAsia="en-US"/>
    </w:rPr>
  </w:style>
  <w:style w:type="character" w:customStyle="1" w:styleId="Tablecaption2">
    <w:name w:val="Table caption (2)_"/>
    <w:basedOn w:val="aa"/>
    <w:link w:val="Tablecaption20"/>
    <w:uiPriority w:val="99"/>
    <w:rsid w:val="009362B5"/>
    <w:rPr>
      <w:rFonts w:ascii="Times New Roman" w:hAnsi="Times New Roman" w:cs="Times New Roman"/>
      <w:sz w:val="27"/>
      <w:szCs w:val="27"/>
      <w:shd w:val="clear" w:color="auto" w:fill="FFFFFF"/>
    </w:rPr>
  </w:style>
  <w:style w:type="paragraph" w:customStyle="1" w:styleId="Tablecaption20">
    <w:name w:val="Table caption (2)"/>
    <w:basedOn w:val="a9"/>
    <w:link w:val="Tablecaption2"/>
    <w:uiPriority w:val="99"/>
    <w:rsid w:val="009362B5"/>
    <w:pPr>
      <w:shd w:val="clear" w:color="auto" w:fill="FFFFFF"/>
      <w:spacing w:line="240" w:lineRule="atLeast"/>
    </w:pPr>
    <w:rPr>
      <w:rFonts w:eastAsiaTheme="minorHAnsi"/>
      <w:sz w:val="27"/>
      <w:szCs w:val="27"/>
      <w:lang w:eastAsia="en-US"/>
    </w:rPr>
  </w:style>
  <w:style w:type="character" w:customStyle="1" w:styleId="Bodytext5">
    <w:name w:val="Body text (5)_"/>
    <w:basedOn w:val="aa"/>
    <w:link w:val="Bodytext50"/>
    <w:uiPriority w:val="99"/>
    <w:rsid w:val="00AA7ACB"/>
    <w:rPr>
      <w:rFonts w:ascii="Times New Roman" w:hAnsi="Times New Roman" w:cs="Times New Roman"/>
      <w:sz w:val="23"/>
      <w:szCs w:val="23"/>
      <w:shd w:val="clear" w:color="auto" w:fill="FFFFFF"/>
    </w:rPr>
  </w:style>
  <w:style w:type="character" w:customStyle="1" w:styleId="Bodytext5Spacing3pt">
    <w:name w:val="Body text (5) + Spacing 3 pt"/>
    <w:basedOn w:val="Bodytext5"/>
    <w:uiPriority w:val="99"/>
    <w:rsid w:val="00AA7ACB"/>
    <w:rPr>
      <w:rFonts w:ascii="Times New Roman" w:hAnsi="Times New Roman" w:cs="Times New Roman"/>
      <w:spacing w:val="60"/>
      <w:sz w:val="23"/>
      <w:szCs w:val="23"/>
      <w:shd w:val="clear" w:color="auto" w:fill="FFFFFF"/>
      <w:lang w:val="en-US" w:eastAsia="en-US"/>
    </w:rPr>
  </w:style>
  <w:style w:type="paragraph" w:customStyle="1" w:styleId="Bodytext50">
    <w:name w:val="Body text (5)"/>
    <w:basedOn w:val="a9"/>
    <w:link w:val="Bodytext5"/>
    <w:uiPriority w:val="99"/>
    <w:rsid w:val="00AA7ACB"/>
    <w:pPr>
      <w:shd w:val="clear" w:color="auto" w:fill="FFFFFF"/>
      <w:spacing w:line="240" w:lineRule="atLeast"/>
    </w:pPr>
    <w:rPr>
      <w:rFonts w:eastAsiaTheme="minorHAnsi"/>
      <w:sz w:val="23"/>
      <w:szCs w:val="23"/>
      <w:lang w:eastAsia="en-US"/>
    </w:rPr>
  </w:style>
  <w:style w:type="paragraph" w:styleId="affff6">
    <w:name w:val="Normal (Web)"/>
    <w:basedOn w:val="a9"/>
    <w:uiPriority w:val="99"/>
    <w:unhideWhenUsed/>
    <w:rsid w:val="002649D8"/>
    <w:pPr>
      <w:spacing w:before="100" w:beforeAutospacing="1" w:after="100" w:afterAutospacing="1"/>
    </w:pPr>
  </w:style>
  <w:style w:type="character" w:customStyle="1" w:styleId="Bodytext6">
    <w:name w:val="Body text (6)_"/>
    <w:basedOn w:val="aa"/>
    <w:link w:val="Bodytext60"/>
    <w:uiPriority w:val="99"/>
    <w:rsid w:val="003F705D"/>
    <w:rPr>
      <w:rFonts w:ascii="MS Reference Sans Serif" w:hAnsi="MS Reference Sans Serif" w:cs="MS Reference Sans Serif"/>
      <w:noProof/>
      <w:sz w:val="10"/>
      <w:szCs w:val="10"/>
      <w:shd w:val="clear" w:color="auto" w:fill="FFFFFF"/>
    </w:rPr>
  </w:style>
  <w:style w:type="paragraph" w:customStyle="1" w:styleId="Bodytext60">
    <w:name w:val="Body text (6)"/>
    <w:basedOn w:val="a9"/>
    <w:link w:val="Bodytext6"/>
    <w:uiPriority w:val="99"/>
    <w:rsid w:val="003F705D"/>
    <w:pPr>
      <w:shd w:val="clear" w:color="auto" w:fill="FFFFFF"/>
      <w:spacing w:line="240" w:lineRule="atLeast"/>
    </w:pPr>
    <w:rPr>
      <w:rFonts w:ascii="MS Reference Sans Serif" w:eastAsiaTheme="minorHAnsi" w:hAnsi="MS Reference Sans Serif" w:cs="MS Reference Sans Serif"/>
      <w:noProof/>
      <w:sz w:val="10"/>
      <w:szCs w:val="10"/>
      <w:lang w:eastAsia="en-US"/>
    </w:rPr>
  </w:style>
  <w:style w:type="character" w:customStyle="1" w:styleId="Bodytext7">
    <w:name w:val="Body text (7)_"/>
    <w:basedOn w:val="aa"/>
    <w:link w:val="Bodytext70"/>
    <w:uiPriority w:val="99"/>
    <w:rsid w:val="003F705D"/>
    <w:rPr>
      <w:rFonts w:ascii="Times New Roman" w:hAnsi="Times New Roman" w:cs="Times New Roman"/>
      <w:i/>
      <w:iCs/>
      <w:noProof/>
      <w:sz w:val="14"/>
      <w:szCs w:val="14"/>
      <w:shd w:val="clear" w:color="auto" w:fill="FFFFFF"/>
    </w:rPr>
  </w:style>
  <w:style w:type="paragraph" w:customStyle="1" w:styleId="Bodytext70">
    <w:name w:val="Body text (7)"/>
    <w:basedOn w:val="a9"/>
    <w:link w:val="Bodytext7"/>
    <w:uiPriority w:val="99"/>
    <w:rsid w:val="003F705D"/>
    <w:pPr>
      <w:shd w:val="clear" w:color="auto" w:fill="FFFFFF"/>
      <w:spacing w:after="300" w:line="240" w:lineRule="atLeast"/>
    </w:pPr>
    <w:rPr>
      <w:rFonts w:eastAsiaTheme="minorHAnsi"/>
      <w:i/>
      <w:iCs/>
      <w:noProof/>
      <w:sz w:val="14"/>
      <w:szCs w:val="14"/>
      <w:lang w:eastAsia="en-US"/>
    </w:rPr>
  </w:style>
  <w:style w:type="character" w:customStyle="1" w:styleId="110">
    <w:name w:val="Заголовок 1 Знак1"/>
    <w:aliases w:val="Document Header1 Знак,H1 Знак,Заголовок 1 Знак2 Знак Знак,Заголовок 1 Знак1 Знак Знак Знак,Заголовок 1 Знак Знак Знак Знак Знак,Заголовок 1 Знак Знак1 Знак Знак Знак,Заголовок 1 Знак Знак2 Знак Знак,Заголовок 1 Знак1 Знак1 Знак,. Знак"/>
    <w:rsid w:val="00FF4F0F"/>
    <w:rPr>
      <w:rFonts w:ascii="Times New Roman" w:eastAsia="Times New Roman" w:hAnsi="Times New Roman" w:cs="Times New Roman"/>
      <w:b/>
      <w:bCs/>
      <w:color w:val="000000"/>
      <w:kern w:val="32"/>
      <w:sz w:val="28"/>
      <w:szCs w:val="32"/>
    </w:rPr>
  </w:style>
  <w:style w:type="paragraph" w:styleId="affff7">
    <w:name w:val="toa heading"/>
    <w:basedOn w:val="a9"/>
    <w:next w:val="a9"/>
    <w:semiHidden/>
    <w:rsid w:val="00FF4F0F"/>
    <w:pPr>
      <w:spacing w:before="40" w:after="20"/>
      <w:jc w:val="center"/>
    </w:pPr>
    <w:rPr>
      <w:b/>
      <w:sz w:val="22"/>
      <w:szCs w:val="20"/>
      <w:lang w:eastAsia="en-US"/>
    </w:rPr>
  </w:style>
  <w:style w:type="paragraph" w:customStyle="1" w:styleId="36">
    <w:name w:val="3 уровень"/>
    <w:basedOn w:val="a9"/>
    <w:link w:val="37"/>
    <w:qFormat/>
    <w:rsid w:val="00FF4F0F"/>
    <w:pPr>
      <w:tabs>
        <w:tab w:val="left" w:pos="796"/>
        <w:tab w:val="left" w:pos="1276"/>
      </w:tabs>
      <w:spacing w:line="288" w:lineRule="auto"/>
      <w:ind w:left="709"/>
      <w:jc w:val="both"/>
    </w:pPr>
    <w:rPr>
      <w:rFonts w:eastAsia="Calibri"/>
      <w:szCs w:val="28"/>
      <w:lang w:eastAsia="en-US"/>
    </w:rPr>
  </w:style>
  <w:style w:type="character" w:customStyle="1" w:styleId="37">
    <w:name w:val="3 уровень Знак"/>
    <w:link w:val="36"/>
    <w:rsid w:val="00FF4F0F"/>
    <w:rPr>
      <w:rFonts w:ascii="Times New Roman" w:eastAsia="Calibri" w:hAnsi="Times New Roman" w:cs="Times New Roman"/>
      <w:sz w:val="24"/>
      <w:szCs w:val="28"/>
    </w:rPr>
  </w:style>
  <w:style w:type="paragraph" w:customStyle="1" w:styleId="22">
    <w:name w:val="_Нумерованный 2"/>
    <w:basedOn w:val="a9"/>
    <w:qFormat/>
    <w:rsid w:val="00FF4F0F"/>
    <w:pPr>
      <w:widowControl w:val="0"/>
      <w:numPr>
        <w:ilvl w:val="1"/>
        <w:numId w:val="10"/>
      </w:numPr>
      <w:autoSpaceDN w:val="0"/>
      <w:adjustRightInd w:val="0"/>
      <w:spacing w:before="120" w:after="120" w:line="288" w:lineRule="auto"/>
      <w:jc w:val="both"/>
      <w:textAlignment w:val="baseline"/>
    </w:pPr>
    <w:rPr>
      <w:lang w:eastAsia="en-US"/>
    </w:rPr>
  </w:style>
  <w:style w:type="paragraph" w:customStyle="1" w:styleId="1a">
    <w:name w:val="Нум1"/>
    <w:basedOn w:val="a9"/>
    <w:link w:val="1b"/>
    <w:qFormat/>
    <w:rsid w:val="00FF4F0F"/>
    <w:pPr>
      <w:keepNext/>
      <w:keepLines/>
      <w:widowControl w:val="0"/>
      <w:suppressLineNumbers/>
      <w:suppressAutoHyphens/>
      <w:spacing w:before="360" w:after="240"/>
      <w:jc w:val="center"/>
    </w:pPr>
    <w:rPr>
      <w:sz w:val="28"/>
    </w:rPr>
  </w:style>
  <w:style w:type="character" w:customStyle="1" w:styleId="1b">
    <w:name w:val="Нум1 Знак"/>
    <w:link w:val="1a"/>
    <w:rsid w:val="00FF4F0F"/>
    <w:rPr>
      <w:rFonts w:ascii="Times New Roman" w:eastAsia="Times New Roman" w:hAnsi="Times New Roman" w:cs="Times New Roman"/>
      <w:sz w:val="28"/>
      <w:szCs w:val="24"/>
      <w:lang w:eastAsia="ru-RU"/>
    </w:rPr>
  </w:style>
  <w:style w:type="paragraph" w:customStyle="1" w:styleId="20">
    <w:name w:val="Нум2"/>
    <w:basedOn w:val="a9"/>
    <w:link w:val="2b"/>
    <w:qFormat/>
    <w:rsid w:val="00FF4F0F"/>
    <w:pPr>
      <w:widowControl w:val="0"/>
      <w:numPr>
        <w:ilvl w:val="1"/>
        <w:numId w:val="11"/>
      </w:numPr>
      <w:suppressLineNumbers/>
      <w:suppressAutoHyphens/>
      <w:jc w:val="both"/>
    </w:pPr>
    <w:rPr>
      <w:sz w:val="28"/>
      <w:szCs w:val="20"/>
    </w:rPr>
  </w:style>
  <w:style w:type="character" w:customStyle="1" w:styleId="2b">
    <w:name w:val="Нум2 Знак"/>
    <w:link w:val="20"/>
    <w:rsid w:val="00FF4F0F"/>
    <w:rPr>
      <w:rFonts w:ascii="Times New Roman" w:eastAsia="Times New Roman" w:hAnsi="Times New Roman" w:cs="Times New Roman"/>
      <w:sz w:val="28"/>
      <w:szCs w:val="20"/>
      <w:lang w:eastAsia="ru-RU"/>
    </w:rPr>
  </w:style>
  <w:style w:type="paragraph" w:customStyle="1" w:styleId="38">
    <w:name w:val="Нум3"/>
    <w:basedOn w:val="a9"/>
    <w:link w:val="39"/>
    <w:qFormat/>
    <w:rsid w:val="00FF4F0F"/>
    <w:pPr>
      <w:widowControl w:val="0"/>
      <w:adjustRightInd w:val="0"/>
      <w:jc w:val="both"/>
      <w:textAlignment w:val="baseline"/>
    </w:pPr>
    <w:rPr>
      <w:sz w:val="28"/>
      <w:szCs w:val="20"/>
    </w:rPr>
  </w:style>
  <w:style w:type="character" w:customStyle="1" w:styleId="39">
    <w:name w:val="Нум3 Знак"/>
    <w:link w:val="38"/>
    <w:rsid w:val="00FF4F0F"/>
    <w:rPr>
      <w:rFonts w:ascii="Times New Roman" w:eastAsia="Times New Roman" w:hAnsi="Times New Roman" w:cs="Times New Roman"/>
      <w:sz w:val="28"/>
      <w:szCs w:val="20"/>
      <w:lang w:eastAsia="ru-RU"/>
    </w:rPr>
  </w:style>
  <w:style w:type="numbering" w:customStyle="1" w:styleId="1c">
    <w:name w:val="Нет списка1"/>
    <w:next w:val="ac"/>
    <w:uiPriority w:val="99"/>
    <w:semiHidden/>
    <w:unhideWhenUsed/>
    <w:rsid w:val="00FF4F0F"/>
  </w:style>
  <w:style w:type="paragraph" w:styleId="3a">
    <w:name w:val="toc 3"/>
    <w:basedOn w:val="a9"/>
    <w:next w:val="a9"/>
    <w:autoRedefine/>
    <w:rsid w:val="00FF4F0F"/>
    <w:pPr>
      <w:ind w:left="480"/>
    </w:pPr>
    <w:rPr>
      <w:i/>
      <w:iCs/>
      <w:sz w:val="20"/>
      <w:szCs w:val="20"/>
    </w:rPr>
  </w:style>
  <w:style w:type="paragraph" w:styleId="1d">
    <w:name w:val="toc 1"/>
    <w:basedOn w:val="a9"/>
    <w:next w:val="a9"/>
    <w:rsid w:val="00FF4F0F"/>
    <w:pPr>
      <w:spacing w:before="120" w:after="120"/>
    </w:pPr>
    <w:rPr>
      <w:b/>
      <w:bCs/>
      <w:caps/>
      <w:sz w:val="20"/>
      <w:szCs w:val="20"/>
    </w:rPr>
  </w:style>
  <w:style w:type="paragraph" w:styleId="2c">
    <w:name w:val="toc 2"/>
    <w:basedOn w:val="a9"/>
    <w:next w:val="a9"/>
    <w:autoRedefine/>
    <w:rsid w:val="00FF4F0F"/>
    <w:pPr>
      <w:ind w:left="240"/>
    </w:pPr>
    <w:rPr>
      <w:smallCaps/>
      <w:sz w:val="20"/>
      <w:szCs w:val="20"/>
    </w:rPr>
  </w:style>
  <w:style w:type="paragraph" w:styleId="43">
    <w:name w:val="toc 4"/>
    <w:basedOn w:val="a9"/>
    <w:next w:val="a9"/>
    <w:autoRedefine/>
    <w:rsid w:val="00FF4F0F"/>
    <w:pPr>
      <w:ind w:left="720"/>
    </w:pPr>
    <w:rPr>
      <w:sz w:val="18"/>
      <w:szCs w:val="18"/>
    </w:rPr>
  </w:style>
  <w:style w:type="paragraph" w:styleId="53">
    <w:name w:val="toc 5"/>
    <w:basedOn w:val="a9"/>
    <w:next w:val="a9"/>
    <w:autoRedefine/>
    <w:semiHidden/>
    <w:rsid w:val="00FF4F0F"/>
    <w:pPr>
      <w:ind w:left="960"/>
    </w:pPr>
    <w:rPr>
      <w:sz w:val="18"/>
      <w:szCs w:val="18"/>
    </w:rPr>
  </w:style>
  <w:style w:type="paragraph" w:styleId="61">
    <w:name w:val="toc 6"/>
    <w:basedOn w:val="a9"/>
    <w:next w:val="a9"/>
    <w:autoRedefine/>
    <w:semiHidden/>
    <w:rsid w:val="00FF4F0F"/>
    <w:pPr>
      <w:ind w:left="1200"/>
    </w:pPr>
    <w:rPr>
      <w:sz w:val="18"/>
      <w:szCs w:val="18"/>
    </w:rPr>
  </w:style>
  <w:style w:type="paragraph" w:styleId="71">
    <w:name w:val="toc 7"/>
    <w:basedOn w:val="a9"/>
    <w:next w:val="a9"/>
    <w:autoRedefine/>
    <w:semiHidden/>
    <w:rsid w:val="00FF4F0F"/>
    <w:pPr>
      <w:ind w:left="1440"/>
    </w:pPr>
    <w:rPr>
      <w:sz w:val="18"/>
      <w:szCs w:val="18"/>
    </w:rPr>
  </w:style>
  <w:style w:type="paragraph" w:styleId="81">
    <w:name w:val="toc 8"/>
    <w:basedOn w:val="a9"/>
    <w:next w:val="a9"/>
    <w:autoRedefine/>
    <w:semiHidden/>
    <w:rsid w:val="00FF4F0F"/>
    <w:pPr>
      <w:ind w:left="1680"/>
    </w:pPr>
    <w:rPr>
      <w:sz w:val="18"/>
      <w:szCs w:val="18"/>
    </w:rPr>
  </w:style>
  <w:style w:type="paragraph" w:styleId="91">
    <w:name w:val="toc 9"/>
    <w:basedOn w:val="a9"/>
    <w:next w:val="a9"/>
    <w:autoRedefine/>
    <w:semiHidden/>
    <w:rsid w:val="00FF4F0F"/>
    <w:pPr>
      <w:ind w:left="1920"/>
    </w:pPr>
    <w:rPr>
      <w:sz w:val="18"/>
      <w:szCs w:val="18"/>
    </w:rPr>
  </w:style>
  <w:style w:type="numbering" w:customStyle="1" w:styleId="111">
    <w:name w:val="Нет списка11"/>
    <w:next w:val="ac"/>
    <w:uiPriority w:val="99"/>
    <w:semiHidden/>
    <w:unhideWhenUsed/>
    <w:rsid w:val="00FF4F0F"/>
  </w:style>
  <w:style w:type="paragraph" w:customStyle="1" w:styleId="112">
    <w:name w:val="Знак1 Знак Знак Знак1"/>
    <w:basedOn w:val="a9"/>
    <w:rsid w:val="00FF4F0F"/>
    <w:pPr>
      <w:spacing w:after="160" w:line="240" w:lineRule="exact"/>
    </w:pPr>
    <w:rPr>
      <w:rFonts w:ascii="Verdana" w:hAnsi="Verdana"/>
      <w:lang w:val="en-US" w:eastAsia="en-US"/>
    </w:rPr>
  </w:style>
  <w:style w:type="paragraph" w:customStyle="1" w:styleId="12">
    <w:name w:val="Стиль1"/>
    <w:basedOn w:val="a9"/>
    <w:rsid w:val="00FF4F0F"/>
    <w:pPr>
      <w:keepNext/>
      <w:keepLines/>
      <w:widowControl w:val="0"/>
      <w:numPr>
        <w:numId w:val="12"/>
      </w:numPr>
      <w:suppressLineNumbers/>
      <w:tabs>
        <w:tab w:val="clear" w:pos="432"/>
        <w:tab w:val="num" w:pos="360"/>
      </w:tabs>
      <w:suppressAutoHyphens/>
      <w:spacing w:after="60"/>
      <w:ind w:left="0" w:firstLine="0"/>
    </w:pPr>
    <w:rPr>
      <w:rFonts w:ascii="Arial" w:hAnsi="Arial" w:cs="Arial"/>
      <w:b/>
      <w:color w:val="333333"/>
      <w:sz w:val="28"/>
      <w:szCs w:val="20"/>
    </w:rPr>
  </w:style>
  <w:style w:type="paragraph" w:customStyle="1" w:styleId="24">
    <w:name w:val="Стиль2"/>
    <w:basedOn w:val="2d"/>
    <w:rsid w:val="00FF4F0F"/>
    <w:pPr>
      <w:keepNext/>
      <w:keepLines/>
      <w:widowControl w:val="0"/>
      <w:numPr>
        <w:ilvl w:val="1"/>
        <w:numId w:val="12"/>
      </w:numPr>
      <w:suppressLineNumbers/>
      <w:suppressAutoHyphens/>
    </w:pPr>
    <w:rPr>
      <w:b/>
    </w:rPr>
  </w:style>
  <w:style w:type="paragraph" w:customStyle="1" w:styleId="31">
    <w:name w:val="Стиль3"/>
    <w:basedOn w:val="27"/>
    <w:rsid w:val="00FF4F0F"/>
    <w:pPr>
      <w:widowControl w:val="0"/>
      <w:numPr>
        <w:ilvl w:val="2"/>
        <w:numId w:val="12"/>
      </w:numPr>
      <w:adjustRightInd w:val="0"/>
      <w:spacing w:after="0" w:line="240" w:lineRule="auto"/>
      <w:jc w:val="both"/>
      <w:textAlignment w:val="baseline"/>
    </w:pPr>
    <w:rPr>
      <w:rFonts w:eastAsia="Times New Roman"/>
      <w:color w:val="333333"/>
      <w:sz w:val="20"/>
      <w:szCs w:val="20"/>
    </w:rPr>
  </w:style>
  <w:style w:type="paragraph" w:styleId="2d">
    <w:name w:val="List Number 2"/>
    <w:basedOn w:val="a9"/>
    <w:rsid w:val="00FF4F0F"/>
    <w:pPr>
      <w:tabs>
        <w:tab w:val="num" w:pos="432"/>
      </w:tabs>
      <w:spacing w:after="60"/>
      <w:ind w:left="432" w:hanging="432"/>
      <w:jc w:val="both"/>
    </w:pPr>
    <w:rPr>
      <w:rFonts w:ascii="Arial" w:hAnsi="Arial" w:cs="Arial"/>
      <w:color w:val="333333"/>
      <w:sz w:val="20"/>
      <w:szCs w:val="20"/>
    </w:rPr>
  </w:style>
  <w:style w:type="character" w:styleId="affff8">
    <w:name w:val="page number"/>
    <w:rsid w:val="00FF4F0F"/>
    <w:rPr>
      <w:rFonts w:ascii="Times New Roman" w:hAnsi="Times New Roman"/>
    </w:rPr>
  </w:style>
  <w:style w:type="paragraph" w:customStyle="1" w:styleId="2-11">
    <w:name w:val="содержание2-11"/>
    <w:basedOn w:val="a9"/>
    <w:rsid w:val="00FF4F0F"/>
    <w:pPr>
      <w:spacing w:after="60"/>
      <w:jc w:val="both"/>
    </w:pPr>
    <w:rPr>
      <w:rFonts w:ascii="Arial" w:hAnsi="Arial" w:cs="Arial"/>
      <w:color w:val="333333"/>
      <w:sz w:val="20"/>
      <w:szCs w:val="20"/>
    </w:rPr>
  </w:style>
  <w:style w:type="paragraph" w:styleId="affff9">
    <w:name w:val="List Bullet"/>
    <w:basedOn w:val="a9"/>
    <w:autoRedefine/>
    <w:rsid w:val="00FF4F0F"/>
    <w:pPr>
      <w:widowControl w:val="0"/>
      <w:spacing w:after="60"/>
      <w:jc w:val="both"/>
    </w:pPr>
    <w:rPr>
      <w:rFonts w:ascii="Arial" w:hAnsi="Arial" w:cs="Arial"/>
      <w:color w:val="333333"/>
      <w:sz w:val="20"/>
      <w:szCs w:val="20"/>
    </w:rPr>
  </w:style>
  <w:style w:type="paragraph" w:styleId="2">
    <w:name w:val="List Bullet 2"/>
    <w:basedOn w:val="a9"/>
    <w:autoRedefine/>
    <w:rsid w:val="00FF4F0F"/>
    <w:pPr>
      <w:numPr>
        <w:numId w:val="13"/>
      </w:numPr>
      <w:spacing w:after="60"/>
      <w:jc w:val="both"/>
    </w:pPr>
    <w:rPr>
      <w:rFonts w:ascii="Arial" w:hAnsi="Arial" w:cs="Arial"/>
      <w:color w:val="333333"/>
      <w:sz w:val="20"/>
      <w:szCs w:val="20"/>
    </w:rPr>
  </w:style>
  <w:style w:type="paragraph" w:customStyle="1" w:styleId="ConsNormal">
    <w:name w:val="ConsNormal"/>
    <w:semiHidden/>
    <w:rsid w:val="00FF4F0F"/>
    <w:pPr>
      <w:widowControl w:val="0"/>
      <w:autoSpaceDE w:val="0"/>
      <w:autoSpaceDN w:val="0"/>
      <w:adjustRightInd w:val="0"/>
      <w:spacing w:after="0" w:line="240" w:lineRule="auto"/>
      <w:ind w:right="19772" w:firstLine="720"/>
    </w:pPr>
    <w:rPr>
      <w:rFonts w:ascii="Arial" w:eastAsia="Times New Roman" w:hAnsi="Arial" w:cs="Arial"/>
      <w:sz w:val="20"/>
      <w:szCs w:val="20"/>
      <w:lang w:eastAsia="ru-RU"/>
    </w:rPr>
  </w:style>
  <w:style w:type="paragraph" w:customStyle="1" w:styleId="1e">
    <w:name w:val="Без интервала1"/>
    <w:basedOn w:val="a9"/>
    <w:rsid w:val="00FF4F0F"/>
    <w:rPr>
      <w:rFonts w:ascii="Calibri" w:hAnsi="Calibri" w:cs="Calibri"/>
      <w:lang w:val="en-US" w:eastAsia="en-US"/>
    </w:rPr>
  </w:style>
  <w:style w:type="paragraph" w:customStyle="1" w:styleId="Iniiaiieoaeno">
    <w:name w:val="Iniiaiie oaeno"/>
    <w:basedOn w:val="a9"/>
    <w:rsid w:val="00FF4F0F"/>
    <w:pPr>
      <w:suppressAutoHyphens/>
      <w:autoSpaceDE w:val="0"/>
      <w:autoSpaceDN w:val="0"/>
      <w:jc w:val="center"/>
    </w:pPr>
    <w:rPr>
      <w:rFonts w:ascii="Arial" w:hAnsi="Arial" w:cs="Arial"/>
    </w:rPr>
  </w:style>
  <w:style w:type="paragraph" w:styleId="3b">
    <w:name w:val="Body Text 3"/>
    <w:basedOn w:val="a9"/>
    <w:link w:val="3c"/>
    <w:rsid w:val="00FF4F0F"/>
    <w:pPr>
      <w:spacing w:after="120"/>
      <w:jc w:val="both"/>
    </w:pPr>
    <w:rPr>
      <w:rFonts w:ascii="Arial" w:hAnsi="Arial" w:cs="Arial"/>
      <w:color w:val="333333"/>
      <w:sz w:val="16"/>
      <w:szCs w:val="16"/>
    </w:rPr>
  </w:style>
  <w:style w:type="character" w:customStyle="1" w:styleId="3c">
    <w:name w:val="Основной текст 3 Знак"/>
    <w:basedOn w:val="aa"/>
    <w:link w:val="3b"/>
    <w:rsid w:val="00FF4F0F"/>
    <w:rPr>
      <w:rFonts w:ascii="Arial" w:eastAsia="Times New Roman" w:hAnsi="Arial" w:cs="Arial"/>
      <w:color w:val="333333"/>
      <w:sz w:val="16"/>
      <w:szCs w:val="16"/>
      <w:lang w:eastAsia="ru-RU"/>
    </w:rPr>
  </w:style>
  <w:style w:type="character" w:customStyle="1" w:styleId="1f">
    <w:name w:val="Основной текст Знак1"/>
    <w:aliases w:val="Знак1 Знак, Знак1 Знак,body text Знак,Основной текст Знак Знак Знак,Основной текст Знак Знак1"/>
    <w:rsid w:val="00FF4F0F"/>
    <w:rPr>
      <w:rFonts w:ascii="Arial" w:hAnsi="Arial" w:cs="Arial"/>
      <w:color w:val="333333"/>
    </w:rPr>
  </w:style>
  <w:style w:type="paragraph" w:customStyle="1" w:styleId="311">
    <w:name w:val="Основной текст 31"/>
    <w:basedOn w:val="a9"/>
    <w:link w:val="BodyText3"/>
    <w:rsid w:val="00FF4F0F"/>
    <w:pPr>
      <w:jc w:val="both"/>
    </w:pPr>
    <w:rPr>
      <w:szCs w:val="20"/>
    </w:rPr>
  </w:style>
  <w:style w:type="character" w:customStyle="1" w:styleId="BodyText3">
    <w:name w:val="Body Text 3 Знак"/>
    <w:link w:val="311"/>
    <w:rsid w:val="00FF4F0F"/>
    <w:rPr>
      <w:rFonts w:ascii="Times New Roman" w:eastAsia="Times New Roman" w:hAnsi="Times New Roman" w:cs="Times New Roman"/>
      <w:sz w:val="24"/>
      <w:szCs w:val="20"/>
      <w:lang w:eastAsia="ru-RU"/>
    </w:rPr>
  </w:style>
  <w:style w:type="paragraph" w:customStyle="1" w:styleId="320">
    <w:name w:val="Основной текст 32"/>
    <w:basedOn w:val="a9"/>
    <w:rsid w:val="00FF4F0F"/>
    <w:pPr>
      <w:jc w:val="both"/>
    </w:pPr>
    <w:rPr>
      <w:szCs w:val="20"/>
    </w:rPr>
  </w:style>
  <w:style w:type="paragraph" w:customStyle="1" w:styleId="330">
    <w:name w:val="Основной текст 33"/>
    <w:basedOn w:val="a9"/>
    <w:rsid w:val="00FF4F0F"/>
    <w:pPr>
      <w:jc w:val="both"/>
    </w:pPr>
    <w:rPr>
      <w:szCs w:val="20"/>
    </w:rPr>
  </w:style>
  <w:style w:type="paragraph" w:styleId="affffa">
    <w:name w:val="Title"/>
    <w:basedOn w:val="a9"/>
    <w:link w:val="affffb"/>
    <w:qFormat/>
    <w:rsid w:val="00FF4F0F"/>
    <w:pPr>
      <w:spacing w:line="120" w:lineRule="atLeast"/>
      <w:jc w:val="center"/>
    </w:pPr>
    <w:rPr>
      <w:b/>
      <w:sz w:val="27"/>
    </w:rPr>
  </w:style>
  <w:style w:type="character" w:customStyle="1" w:styleId="affffb">
    <w:name w:val="Заголовок Знак"/>
    <w:basedOn w:val="aa"/>
    <w:link w:val="affffa"/>
    <w:rsid w:val="00FF4F0F"/>
    <w:rPr>
      <w:rFonts w:ascii="Times New Roman" w:eastAsia="Times New Roman" w:hAnsi="Times New Roman" w:cs="Times New Roman"/>
      <w:b/>
      <w:sz w:val="27"/>
      <w:szCs w:val="24"/>
      <w:lang w:eastAsia="ru-RU"/>
    </w:rPr>
  </w:style>
  <w:style w:type="paragraph" w:customStyle="1" w:styleId="CharCharCharChar">
    <w:name w:val="Char Char Знак Знак Char Char"/>
    <w:basedOn w:val="a9"/>
    <w:rsid w:val="00FF4F0F"/>
    <w:pPr>
      <w:spacing w:after="160"/>
    </w:pPr>
    <w:rPr>
      <w:rFonts w:ascii="Arial" w:hAnsi="Arial"/>
      <w:b/>
      <w:color w:val="FFFFFF"/>
      <w:sz w:val="32"/>
      <w:szCs w:val="20"/>
      <w:lang w:val="en-US" w:eastAsia="en-US"/>
    </w:rPr>
  </w:style>
  <w:style w:type="paragraph" w:customStyle="1" w:styleId="a2">
    <w:name w:val="Пункт Знак"/>
    <w:basedOn w:val="a9"/>
    <w:rsid w:val="00FF4F0F"/>
    <w:pPr>
      <w:numPr>
        <w:ilvl w:val="1"/>
        <w:numId w:val="14"/>
      </w:numPr>
      <w:tabs>
        <w:tab w:val="left" w:pos="851"/>
        <w:tab w:val="left" w:pos="1134"/>
      </w:tabs>
      <w:spacing w:line="360" w:lineRule="auto"/>
      <w:jc w:val="both"/>
    </w:pPr>
    <w:rPr>
      <w:snapToGrid w:val="0"/>
      <w:sz w:val="28"/>
      <w:szCs w:val="20"/>
    </w:rPr>
  </w:style>
  <w:style w:type="paragraph" w:customStyle="1" w:styleId="a3">
    <w:name w:val="Подпункт"/>
    <w:basedOn w:val="a2"/>
    <w:rsid w:val="00FF4F0F"/>
    <w:pPr>
      <w:numPr>
        <w:ilvl w:val="2"/>
      </w:numPr>
      <w:tabs>
        <w:tab w:val="clear" w:pos="1134"/>
      </w:tabs>
    </w:pPr>
  </w:style>
  <w:style w:type="paragraph" w:customStyle="1" w:styleId="a4">
    <w:name w:val="Подподпункт"/>
    <w:basedOn w:val="a3"/>
    <w:rsid w:val="00FF4F0F"/>
    <w:pPr>
      <w:numPr>
        <w:ilvl w:val="3"/>
      </w:numPr>
      <w:tabs>
        <w:tab w:val="left" w:pos="1134"/>
        <w:tab w:val="left" w:pos="1418"/>
      </w:tabs>
    </w:pPr>
    <w:rPr>
      <w:snapToGrid/>
    </w:rPr>
  </w:style>
  <w:style w:type="paragraph" w:customStyle="1" w:styleId="a5">
    <w:name w:val="Подподподпункт"/>
    <w:basedOn w:val="a9"/>
    <w:rsid w:val="00FF4F0F"/>
    <w:pPr>
      <w:numPr>
        <w:ilvl w:val="4"/>
        <w:numId w:val="14"/>
      </w:numPr>
      <w:tabs>
        <w:tab w:val="left" w:pos="1134"/>
        <w:tab w:val="left" w:pos="1701"/>
      </w:tabs>
      <w:spacing w:line="360" w:lineRule="auto"/>
      <w:jc w:val="both"/>
    </w:pPr>
    <w:rPr>
      <w:snapToGrid w:val="0"/>
      <w:sz w:val="28"/>
      <w:szCs w:val="20"/>
    </w:rPr>
  </w:style>
  <w:style w:type="paragraph" w:customStyle="1" w:styleId="10">
    <w:name w:val="Пункт1"/>
    <w:basedOn w:val="a9"/>
    <w:rsid w:val="00FF4F0F"/>
    <w:pPr>
      <w:numPr>
        <w:numId w:val="14"/>
      </w:numPr>
      <w:spacing w:before="240" w:line="360" w:lineRule="auto"/>
      <w:jc w:val="center"/>
    </w:pPr>
    <w:rPr>
      <w:rFonts w:ascii="Arial" w:hAnsi="Arial"/>
      <w:b/>
      <w:snapToGrid w:val="0"/>
      <w:sz w:val="28"/>
      <w:szCs w:val="28"/>
    </w:rPr>
  </w:style>
  <w:style w:type="paragraph" w:customStyle="1" w:styleId="style13318853190000000019msonormal">
    <w:name w:val="style_13318853190000000019msonormal"/>
    <w:basedOn w:val="a9"/>
    <w:rsid w:val="00FF4F0F"/>
    <w:pPr>
      <w:spacing w:before="100" w:beforeAutospacing="1" w:after="100" w:afterAutospacing="1"/>
    </w:pPr>
  </w:style>
  <w:style w:type="character" w:customStyle="1" w:styleId="style17">
    <w:name w:val="style17"/>
    <w:basedOn w:val="aa"/>
    <w:rsid w:val="00FF4F0F"/>
  </w:style>
  <w:style w:type="paragraph" w:customStyle="1" w:styleId="2e">
    <w:name w:val="Абзац списка2"/>
    <w:basedOn w:val="a9"/>
    <w:uiPriority w:val="99"/>
    <w:rsid w:val="00FF4F0F"/>
    <w:pPr>
      <w:spacing w:after="200" w:line="276" w:lineRule="auto"/>
      <w:ind w:left="720"/>
      <w:contextualSpacing/>
    </w:pPr>
    <w:rPr>
      <w:rFonts w:ascii="Calibri" w:hAnsi="Calibri"/>
      <w:sz w:val="22"/>
      <w:szCs w:val="22"/>
      <w:lang w:eastAsia="en-US"/>
    </w:rPr>
  </w:style>
  <w:style w:type="paragraph" w:customStyle="1" w:styleId="1110">
    <w:name w:val="Стиль заг 1.1.1"/>
    <w:basedOn w:val="a9"/>
    <w:uiPriority w:val="99"/>
    <w:rsid w:val="00FF4F0F"/>
    <w:pPr>
      <w:spacing w:before="100" w:after="100"/>
    </w:pPr>
  </w:style>
  <w:style w:type="paragraph" w:customStyle="1" w:styleId="affffc">
    <w:name w:val="Таблица шапка"/>
    <w:basedOn w:val="a9"/>
    <w:uiPriority w:val="99"/>
    <w:rsid w:val="00FF4F0F"/>
    <w:pPr>
      <w:keepNext/>
      <w:spacing w:before="40" w:after="40"/>
      <w:ind w:left="57" w:right="57"/>
    </w:pPr>
  </w:style>
  <w:style w:type="paragraph" w:customStyle="1" w:styleId="affffd">
    <w:name w:val="Таблица текст"/>
    <w:basedOn w:val="a9"/>
    <w:uiPriority w:val="99"/>
    <w:rsid w:val="00FF4F0F"/>
    <w:pPr>
      <w:spacing w:before="40" w:after="40"/>
      <w:ind w:left="57" w:right="57"/>
    </w:pPr>
    <w:rPr>
      <w:sz w:val="28"/>
      <w:szCs w:val="28"/>
    </w:rPr>
  </w:style>
  <w:style w:type="paragraph" w:styleId="affffe">
    <w:name w:val="Plain Text"/>
    <w:basedOn w:val="a9"/>
    <w:link w:val="afffff"/>
    <w:uiPriority w:val="99"/>
    <w:rsid w:val="00FF4F0F"/>
    <w:pPr>
      <w:spacing w:before="120"/>
      <w:jc w:val="both"/>
    </w:pPr>
    <w:rPr>
      <w:rFonts w:ascii="Courier New" w:hAnsi="Courier New"/>
      <w:sz w:val="20"/>
      <w:szCs w:val="20"/>
      <w:lang w:val="en-US"/>
    </w:rPr>
  </w:style>
  <w:style w:type="character" w:customStyle="1" w:styleId="afffff">
    <w:name w:val="Текст Знак"/>
    <w:basedOn w:val="aa"/>
    <w:link w:val="affffe"/>
    <w:uiPriority w:val="99"/>
    <w:rsid w:val="00FF4F0F"/>
    <w:rPr>
      <w:rFonts w:ascii="Courier New" w:eastAsia="Times New Roman" w:hAnsi="Courier New" w:cs="Times New Roman"/>
      <w:sz w:val="20"/>
      <w:szCs w:val="20"/>
      <w:lang w:val="en-US" w:eastAsia="ru-RU"/>
    </w:rPr>
  </w:style>
  <w:style w:type="paragraph" w:customStyle="1" w:styleId="Text">
    <w:name w:val="Text"/>
    <w:basedOn w:val="a9"/>
    <w:link w:val="Text0"/>
    <w:rsid w:val="00FF4F0F"/>
    <w:pPr>
      <w:tabs>
        <w:tab w:val="left" w:pos="284"/>
      </w:tabs>
      <w:spacing w:after="120"/>
      <w:jc w:val="both"/>
    </w:pPr>
    <w:rPr>
      <w:sz w:val="22"/>
      <w:szCs w:val="20"/>
      <w:lang w:val="en-GB" w:eastAsia="en-US"/>
    </w:rPr>
  </w:style>
  <w:style w:type="character" w:customStyle="1" w:styleId="Text0">
    <w:name w:val="Text Знак"/>
    <w:link w:val="Text"/>
    <w:locked/>
    <w:rsid w:val="00FF4F0F"/>
    <w:rPr>
      <w:rFonts w:ascii="Times New Roman" w:eastAsia="Times New Roman" w:hAnsi="Times New Roman" w:cs="Times New Roman"/>
      <w:szCs w:val="20"/>
      <w:lang w:val="en-GB"/>
    </w:rPr>
  </w:style>
  <w:style w:type="character" w:styleId="afffff0">
    <w:name w:val="Strong"/>
    <w:uiPriority w:val="22"/>
    <w:qFormat/>
    <w:rsid w:val="00FF4F0F"/>
    <w:rPr>
      <w:b/>
      <w:bCs/>
    </w:rPr>
  </w:style>
  <w:style w:type="paragraph" w:customStyle="1" w:styleId="3d">
    <w:name w:val="Стиль3 Знак"/>
    <w:basedOn w:val="27"/>
    <w:uiPriority w:val="99"/>
    <w:rsid w:val="00FF4F0F"/>
    <w:pPr>
      <w:widowControl w:val="0"/>
      <w:tabs>
        <w:tab w:val="num" w:pos="227"/>
      </w:tabs>
      <w:adjustRightInd w:val="0"/>
      <w:spacing w:after="0" w:line="240" w:lineRule="auto"/>
      <w:ind w:left="0"/>
      <w:jc w:val="both"/>
      <w:textAlignment w:val="baseline"/>
    </w:pPr>
    <w:rPr>
      <w:rFonts w:ascii="Times New Roman" w:eastAsia="MS Mincho" w:hAnsi="Times New Roman" w:cs="Times New Roman"/>
      <w:color w:val="auto"/>
      <w:szCs w:val="20"/>
    </w:rPr>
  </w:style>
  <w:style w:type="numbering" w:customStyle="1" w:styleId="1111">
    <w:name w:val="Нет списка111"/>
    <w:next w:val="ac"/>
    <w:uiPriority w:val="99"/>
    <w:semiHidden/>
    <w:unhideWhenUsed/>
    <w:rsid w:val="00FF4F0F"/>
  </w:style>
  <w:style w:type="character" w:customStyle="1" w:styleId="Absatz-Standardschriftart">
    <w:name w:val="Absatz-Standardschriftart"/>
    <w:rsid w:val="00FF4F0F"/>
  </w:style>
  <w:style w:type="character" w:customStyle="1" w:styleId="WW8Num9z0">
    <w:name w:val="WW8Num9z0"/>
    <w:rsid w:val="00FF4F0F"/>
    <w:rPr>
      <w:sz w:val="28"/>
    </w:rPr>
  </w:style>
  <w:style w:type="character" w:customStyle="1" w:styleId="WW8Num9z1">
    <w:name w:val="WW8Num9z1"/>
    <w:rsid w:val="00FF4F0F"/>
    <w:rPr>
      <w:b/>
    </w:rPr>
  </w:style>
  <w:style w:type="character" w:customStyle="1" w:styleId="1f0">
    <w:name w:val="Основной шрифт абзаца1"/>
    <w:rsid w:val="00FF4F0F"/>
  </w:style>
  <w:style w:type="paragraph" w:customStyle="1" w:styleId="1f1">
    <w:name w:val="Заголовок1"/>
    <w:basedOn w:val="a9"/>
    <w:next w:val="afff3"/>
    <w:rsid w:val="00FF4F0F"/>
    <w:pPr>
      <w:keepNext/>
      <w:suppressAutoHyphens/>
      <w:spacing w:before="240" w:after="120" w:line="276" w:lineRule="auto"/>
    </w:pPr>
    <w:rPr>
      <w:rFonts w:ascii="Arial" w:eastAsia="Arial Unicode MS" w:hAnsi="Arial" w:cs="Mangal"/>
      <w:sz w:val="28"/>
      <w:szCs w:val="28"/>
      <w:lang w:eastAsia="ar-SA"/>
    </w:rPr>
  </w:style>
  <w:style w:type="paragraph" w:customStyle="1" w:styleId="1f2">
    <w:name w:val="Название1"/>
    <w:basedOn w:val="a9"/>
    <w:rsid w:val="00FF4F0F"/>
    <w:pPr>
      <w:suppressLineNumbers/>
      <w:suppressAutoHyphens/>
      <w:spacing w:before="120" w:after="120" w:line="276" w:lineRule="auto"/>
    </w:pPr>
    <w:rPr>
      <w:rFonts w:ascii="Arial" w:eastAsia="Calibri" w:hAnsi="Arial" w:cs="Mangal"/>
      <w:i/>
      <w:iCs/>
      <w:sz w:val="20"/>
      <w:lang w:eastAsia="ar-SA"/>
    </w:rPr>
  </w:style>
  <w:style w:type="paragraph" w:customStyle="1" w:styleId="1f3">
    <w:name w:val="Указатель1"/>
    <w:basedOn w:val="a9"/>
    <w:rsid w:val="00FF4F0F"/>
    <w:pPr>
      <w:suppressLineNumbers/>
      <w:suppressAutoHyphens/>
      <w:spacing w:after="200" w:line="276" w:lineRule="auto"/>
    </w:pPr>
    <w:rPr>
      <w:rFonts w:ascii="Arial" w:eastAsia="Calibri" w:hAnsi="Arial" w:cs="Mangal"/>
      <w:sz w:val="22"/>
      <w:szCs w:val="22"/>
      <w:lang w:eastAsia="ar-SA"/>
    </w:rPr>
  </w:style>
  <w:style w:type="paragraph" w:customStyle="1" w:styleId="1f4">
    <w:name w:val="Абзац списка1"/>
    <w:basedOn w:val="a9"/>
    <w:rsid w:val="00FF4F0F"/>
    <w:pPr>
      <w:suppressAutoHyphens/>
      <w:ind w:left="720"/>
    </w:pPr>
    <w:rPr>
      <w:rFonts w:cs="Calibri"/>
      <w:lang w:eastAsia="ar-SA"/>
    </w:rPr>
  </w:style>
  <w:style w:type="paragraph" w:customStyle="1" w:styleId="213">
    <w:name w:val="Основной текст с отступом 21"/>
    <w:basedOn w:val="a9"/>
    <w:rsid w:val="00FF4F0F"/>
    <w:pPr>
      <w:suppressAutoHyphens/>
      <w:spacing w:after="120" w:line="480" w:lineRule="auto"/>
      <w:ind w:left="283"/>
    </w:pPr>
    <w:rPr>
      <w:rFonts w:ascii="Calibri" w:eastAsia="Calibri" w:hAnsi="Calibri" w:cs="Calibri"/>
      <w:sz w:val="22"/>
      <w:szCs w:val="22"/>
      <w:lang w:eastAsia="ar-SA"/>
    </w:rPr>
  </w:style>
  <w:style w:type="paragraph" w:customStyle="1" w:styleId="afffff1">
    <w:name w:val="Содержимое врезки"/>
    <w:basedOn w:val="afff3"/>
    <w:rsid w:val="00FF4F0F"/>
    <w:pPr>
      <w:numPr>
        <w:ilvl w:val="0"/>
      </w:numPr>
      <w:suppressAutoHyphens/>
      <w:spacing w:after="120" w:line="276" w:lineRule="auto"/>
      <w:ind w:firstLine="567"/>
      <w:jc w:val="left"/>
    </w:pPr>
    <w:rPr>
      <w:rFonts w:ascii="Calibri" w:eastAsia="Calibri" w:hAnsi="Calibri" w:cs="Calibri"/>
      <w:sz w:val="22"/>
      <w:szCs w:val="22"/>
      <w:lang w:eastAsia="ar-SA"/>
    </w:rPr>
  </w:style>
  <w:style w:type="paragraph" w:customStyle="1" w:styleId="afffff2">
    <w:name w:val="Содержимое таблицы"/>
    <w:basedOn w:val="a9"/>
    <w:rsid w:val="00FF4F0F"/>
    <w:pPr>
      <w:suppressLineNumbers/>
      <w:suppressAutoHyphens/>
      <w:spacing w:after="200" w:line="276" w:lineRule="auto"/>
    </w:pPr>
    <w:rPr>
      <w:rFonts w:ascii="Calibri" w:eastAsia="Calibri" w:hAnsi="Calibri" w:cs="Calibri"/>
      <w:sz w:val="22"/>
      <w:szCs w:val="22"/>
      <w:lang w:eastAsia="ar-SA"/>
    </w:rPr>
  </w:style>
  <w:style w:type="paragraph" w:customStyle="1" w:styleId="afffff3">
    <w:name w:val="Заголовок таблицы"/>
    <w:basedOn w:val="afffff2"/>
    <w:rsid w:val="00FF4F0F"/>
    <w:pPr>
      <w:jc w:val="center"/>
    </w:pPr>
    <w:rPr>
      <w:b/>
      <w:bCs/>
    </w:rPr>
  </w:style>
  <w:style w:type="paragraph" w:customStyle="1" w:styleId="xl66">
    <w:name w:val="xl66"/>
    <w:basedOn w:val="a9"/>
    <w:rsid w:val="00FF4F0F"/>
    <w:pPr>
      <w:pBdr>
        <w:top w:val="single" w:sz="4" w:space="0" w:color="000000"/>
        <w:left w:val="single" w:sz="4" w:space="0" w:color="000000"/>
        <w:bottom w:val="single" w:sz="4" w:space="0" w:color="000000"/>
        <w:right w:val="single" w:sz="4" w:space="0" w:color="000000"/>
      </w:pBdr>
      <w:spacing w:before="100" w:beforeAutospacing="1" w:after="100" w:afterAutospacing="1"/>
    </w:pPr>
    <w:rPr>
      <w:rFonts w:ascii="Arial" w:hAnsi="Arial" w:cs="Arial"/>
      <w:color w:val="000000"/>
    </w:rPr>
  </w:style>
  <w:style w:type="paragraph" w:customStyle="1" w:styleId="xl67">
    <w:name w:val="xl67"/>
    <w:basedOn w:val="a9"/>
    <w:rsid w:val="00FF4F0F"/>
    <w:pPr>
      <w:pBdr>
        <w:top w:val="single" w:sz="4" w:space="0" w:color="000000"/>
        <w:left w:val="single" w:sz="4" w:space="0" w:color="000000"/>
        <w:bottom w:val="single" w:sz="4" w:space="0" w:color="000000"/>
        <w:right w:val="single" w:sz="4" w:space="0" w:color="000000"/>
      </w:pBdr>
      <w:spacing w:before="100" w:beforeAutospacing="1" w:after="100" w:afterAutospacing="1"/>
    </w:pPr>
    <w:rPr>
      <w:rFonts w:ascii="Arial" w:hAnsi="Arial" w:cs="Arial"/>
      <w:color w:val="000000"/>
    </w:rPr>
  </w:style>
  <w:style w:type="paragraph" w:customStyle="1" w:styleId="xl68">
    <w:name w:val="xl68"/>
    <w:basedOn w:val="a9"/>
    <w:rsid w:val="00FF4F0F"/>
    <w:pPr>
      <w:pBdr>
        <w:top w:val="single" w:sz="4" w:space="0" w:color="000000"/>
        <w:bottom w:val="single" w:sz="4" w:space="0" w:color="000000"/>
        <w:right w:val="single" w:sz="4" w:space="0" w:color="000000"/>
      </w:pBdr>
      <w:spacing w:before="100" w:beforeAutospacing="1" w:after="100" w:afterAutospacing="1"/>
    </w:pPr>
    <w:rPr>
      <w:rFonts w:ascii="Arial" w:hAnsi="Arial" w:cs="Arial"/>
      <w:color w:val="000000"/>
    </w:rPr>
  </w:style>
  <w:style w:type="paragraph" w:customStyle="1" w:styleId="xl69">
    <w:name w:val="xl69"/>
    <w:basedOn w:val="a9"/>
    <w:rsid w:val="00FF4F0F"/>
    <w:pPr>
      <w:pBdr>
        <w:top w:val="single" w:sz="4" w:space="0" w:color="000000"/>
        <w:left w:val="single" w:sz="4" w:space="0" w:color="000000"/>
        <w:bottom w:val="single" w:sz="4" w:space="0" w:color="000000"/>
      </w:pBdr>
      <w:spacing w:before="100" w:beforeAutospacing="1" w:after="100" w:afterAutospacing="1"/>
      <w:jc w:val="center"/>
    </w:pPr>
    <w:rPr>
      <w:rFonts w:ascii="Arial" w:hAnsi="Arial" w:cs="Arial"/>
      <w:b/>
      <w:bCs/>
      <w:color w:val="000000"/>
    </w:rPr>
  </w:style>
  <w:style w:type="paragraph" w:customStyle="1" w:styleId="xl70">
    <w:name w:val="xl70"/>
    <w:basedOn w:val="a9"/>
    <w:rsid w:val="00FF4F0F"/>
    <w:pPr>
      <w:spacing w:before="100" w:beforeAutospacing="1" w:after="100" w:afterAutospacing="1"/>
    </w:pPr>
    <w:rPr>
      <w:rFonts w:ascii="Arial" w:hAnsi="Arial" w:cs="Arial"/>
      <w:color w:val="000000"/>
    </w:rPr>
  </w:style>
  <w:style w:type="paragraph" w:customStyle="1" w:styleId="xl71">
    <w:name w:val="xl71"/>
    <w:basedOn w:val="a9"/>
    <w:rsid w:val="00FF4F0F"/>
    <w:pPr>
      <w:pBdr>
        <w:top w:val="single" w:sz="4" w:space="0" w:color="000000"/>
        <w:left w:val="single" w:sz="4" w:space="0" w:color="000000"/>
        <w:bottom w:val="single" w:sz="4" w:space="0" w:color="000000"/>
        <w:right w:val="single" w:sz="4" w:space="0" w:color="000000"/>
      </w:pBdr>
      <w:spacing w:before="100" w:beforeAutospacing="1" w:after="100" w:afterAutospacing="1"/>
      <w:jc w:val="center"/>
    </w:pPr>
    <w:rPr>
      <w:rFonts w:ascii="Arial" w:hAnsi="Arial" w:cs="Arial"/>
      <w:b/>
      <w:bCs/>
      <w:color w:val="000000"/>
    </w:rPr>
  </w:style>
  <w:style w:type="paragraph" w:customStyle="1" w:styleId="xl72">
    <w:name w:val="xl72"/>
    <w:basedOn w:val="a9"/>
    <w:rsid w:val="00FF4F0F"/>
    <w:pPr>
      <w:pBdr>
        <w:top w:val="single" w:sz="4" w:space="0" w:color="000000"/>
        <w:left w:val="single" w:sz="4" w:space="0" w:color="000000"/>
        <w:bottom w:val="single" w:sz="4" w:space="0" w:color="000000"/>
        <w:right w:val="single" w:sz="4" w:space="0" w:color="333333"/>
      </w:pBdr>
      <w:spacing w:before="100" w:beforeAutospacing="1" w:after="100" w:afterAutospacing="1"/>
    </w:pPr>
    <w:rPr>
      <w:rFonts w:ascii="Arial" w:hAnsi="Arial" w:cs="Arial"/>
      <w:color w:val="000000"/>
    </w:rPr>
  </w:style>
  <w:style w:type="paragraph" w:customStyle="1" w:styleId="xl73">
    <w:name w:val="xl73"/>
    <w:basedOn w:val="a9"/>
    <w:rsid w:val="00FF4F0F"/>
    <w:pPr>
      <w:pBdr>
        <w:top w:val="single" w:sz="4" w:space="0" w:color="000000"/>
        <w:bottom w:val="single" w:sz="4" w:space="0" w:color="000000"/>
        <w:right w:val="single" w:sz="4" w:space="0" w:color="000000"/>
      </w:pBdr>
      <w:spacing w:before="100" w:beforeAutospacing="1" w:after="100" w:afterAutospacing="1"/>
    </w:pPr>
    <w:rPr>
      <w:rFonts w:ascii="Arial" w:hAnsi="Arial" w:cs="Arial"/>
      <w:color w:val="000000"/>
    </w:rPr>
  </w:style>
  <w:style w:type="paragraph" w:customStyle="1" w:styleId="xl74">
    <w:name w:val="xl74"/>
    <w:basedOn w:val="a9"/>
    <w:rsid w:val="00FF4F0F"/>
    <w:pPr>
      <w:pBdr>
        <w:left w:val="single" w:sz="4" w:space="0" w:color="000000"/>
        <w:bottom w:val="single" w:sz="4" w:space="0" w:color="000000"/>
        <w:right w:val="single" w:sz="4" w:space="0" w:color="000000"/>
      </w:pBdr>
      <w:spacing w:before="100" w:beforeAutospacing="1" w:after="100" w:afterAutospacing="1"/>
    </w:pPr>
    <w:rPr>
      <w:rFonts w:ascii="Arial" w:hAnsi="Arial" w:cs="Arial"/>
      <w:color w:val="000000"/>
    </w:rPr>
  </w:style>
  <w:style w:type="paragraph" w:customStyle="1" w:styleId="xl75">
    <w:name w:val="xl75"/>
    <w:basedOn w:val="a9"/>
    <w:rsid w:val="00FF4F0F"/>
    <w:pPr>
      <w:pBdr>
        <w:top w:val="single" w:sz="4" w:space="0" w:color="000000"/>
        <w:left w:val="single" w:sz="4" w:space="0" w:color="000000"/>
        <w:bottom w:val="single" w:sz="4" w:space="0" w:color="000000"/>
        <w:right w:val="single" w:sz="4" w:space="0" w:color="000000"/>
      </w:pBdr>
      <w:spacing w:before="100" w:beforeAutospacing="1" w:after="100" w:afterAutospacing="1"/>
      <w:jc w:val="right"/>
    </w:pPr>
    <w:rPr>
      <w:rFonts w:ascii="Arial" w:hAnsi="Arial" w:cs="Arial"/>
      <w:color w:val="000000"/>
    </w:rPr>
  </w:style>
  <w:style w:type="paragraph" w:customStyle="1" w:styleId="xl76">
    <w:name w:val="xl76"/>
    <w:basedOn w:val="a9"/>
    <w:rsid w:val="00FF4F0F"/>
    <w:pPr>
      <w:pBdr>
        <w:top w:val="single" w:sz="4" w:space="0" w:color="000000"/>
        <w:left w:val="single" w:sz="4" w:space="0" w:color="000000"/>
        <w:right w:val="single" w:sz="4" w:space="0" w:color="000000"/>
      </w:pBdr>
      <w:spacing w:before="100" w:beforeAutospacing="1" w:after="100" w:afterAutospacing="1"/>
      <w:jc w:val="center"/>
    </w:pPr>
    <w:rPr>
      <w:rFonts w:ascii="Arial" w:hAnsi="Arial" w:cs="Arial"/>
      <w:b/>
      <w:bCs/>
      <w:color w:val="000000"/>
    </w:rPr>
  </w:style>
  <w:style w:type="paragraph" w:customStyle="1" w:styleId="xl77">
    <w:name w:val="xl77"/>
    <w:basedOn w:val="a9"/>
    <w:rsid w:val="00FF4F0F"/>
    <w:pPr>
      <w:pBdr>
        <w:top w:val="single" w:sz="4" w:space="0" w:color="333333"/>
        <w:left w:val="single" w:sz="4" w:space="0" w:color="333333"/>
        <w:bottom w:val="single" w:sz="4" w:space="0" w:color="333333"/>
        <w:right w:val="single" w:sz="4" w:space="0" w:color="333333"/>
      </w:pBdr>
      <w:spacing w:before="100" w:beforeAutospacing="1" w:after="100" w:afterAutospacing="1"/>
    </w:pPr>
    <w:rPr>
      <w:rFonts w:ascii="Arial" w:hAnsi="Arial" w:cs="Arial"/>
    </w:rPr>
  </w:style>
  <w:style w:type="paragraph" w:customStyle="1" w:styleId="xl78">
    <w:name w:val="xl78"/>
    <w:basedOn w:val="a9"/>
    <w:rsid w:val="00FF4F0F"/>
    <w:pPr>
      <w:pBdr>
        <w:top w:val="single" w:sz="4" w:space="0" w:color="333333"/>
        <w:left w:val="single" w:sz="4" w:space="0" w:color="333333"/>
        <w:bottom w:val="single" w:sz="4" w:space="0" w:color="333333"/>
        <w:right w:val="single" w:sz="4" w:space="0" w:color="333333"/>
      </w:pBdr>
      <w:spacing w:before="100" w:beforeAutospacing="1" w:after="100" w:afterAutospacing="1"/>
      <w:jc w:val="center"/>
    </w:pPr>
    <w:rPr>
      <w:rFonts w:ascii="Arial" w:hAnsi="Arial" w:cs="Arial"/>
      <w:b/>
      <w:bCs/>
    </w:rPr>
  </w:style>
  <w:style w:type="paragraph" w:customStyle="1" w:styleId="xl79">
    <w:name w:val="xl79"/>
    <w:basedOn w:val="a9"/>
    <w:rsid w:val="00FF4F0F"/>
    <w:pPr>
      <w:pBdr>
        <w:top w:val="single" w:sz="4" w:space="0" w:color="000000"/>
        <w:left w:val="single" w:sz="4" w:space="0" w:color="auto"/>
        <w:bottom w:val="single" w:sz="4" w:space="0" w:color="000000"/>
        <w:right w:val="single" w:sz="4" w:space="0" w:color="000000"/>
      </w:pBdr>
      <w:spacing w:before="100" w:beforeAutospacing="1" w:after="100" w:afterAutospacing="1"/>
      <w:jc w:val="center"/>
    </w:pPr>
    <w:rPr>
      <w:rFonts w:ascii="Arial" w:hAnsi="Arial" w:cs="Arial"/>
      <w:b/>
      <w:bCs/>
      <w:color w:val="000000"/>
    </w:rPr>
  </w:style>
  <w:style w:type="paragraph" w:customStyle="1" w:styleId="xl80">
    <w:name w:val="xl80"/>
    <w:basedOn w:val="a9"/>
    <w:rsid w:val="00FF4F0F"/>
    <w:pPr>
      <w:pBdr>
        <w:top w:val="single" w:sz="4" w:space="0" w:color="000000"/>
        <w:left w:val="single" w:sz="4" w:space="0" w:color="000000"/>
        <w:bottom w:val="single" w:sz="8" w:space="0" w:color="auto"/>
        <w:right w:val="single" w:sz="4" w:space="0" w:color="000000"/>
      </w:pBdr>
      <w:spacing w:before="100" w:beforeAutospacing="1" w:after="100" w:afterAutospacing="1"/>
    </w:pPr>
    <w:rPr>
      <w:rFonts w:ascii="Arial" w:hAnsi="Arial" w:cs="Arial"/>
      <w:color w:val="000000"/>
    </w:rPr>
  </w:style>
  <w:style w:type="paragraph" w:customStyle="1" w:styleId="xl81">
    <w:name w:val="xl81"/>
    <w:basedOn w:val="a9"/>
    <w:rsid w:val="00FF4F0F"/>
    <w:pPr>
      <w:pBdr>
        <w:top w:val="single" w:sz="4" w:space="0" w:color="000000"/>
        <w:left w:val="single" w:sz="4" w:space="0" w:color="000000"/>
        <w:bottom w:val="single" w:sz="8" w:space="0" w:color="auto"/>
      </w:pBdr>
      <w:spacing w:before="100" w:beforeAutospacing="1" w:after="100" w:afterAutospacing="1"/>
      <w:jc w:val="center"/>
    </w:pPr>
    <w:rPr>
      <w:rFonts w:ascii="Arial" w:hAnsi="Arial" w:cs="Arial"/>
      <w:b/>
      <w:bCs/>
      <w:color w:val="000000"/>
    </w:rPr>
  </w:style>
  <w:style w:type="paragraph" w:customStyle="1" w:styleId="xl82">
    <w:name w:val="xl82"/>
    <w:basedOn w:val="a9"/>
    <w:rsid w:val="00FF4F0F"/>
    <w:pPr>
      <w:pBdr>
        <w:top w:val="single" w:sz="4" w:space="0" w:color="000000"/>
        <w:left w:val="single" w:sz="4" w:space="0" w:color="000000"/>
        <w:bottom w:val="single" w:sz="8" w:space="0" w:color="auto"/>
        <w:right w:val="single" w:sz="4" w:space="0" w:color="000000"/>
      </w:pBdr>
      <w:spacing w:before="100" w:beforeAutospacing="1" w:after="100" w:afterAutospacing="1"/>
    </w:pPr>
    <w:rPr>
      <w:rFonts w:ascii="Arial" w:hAnsi="Arial" w:cs="Arial"/>
      <w:color w:val="000000"/>
    </w:rPr>
  </w:style>
  <w:style w:type="paragraph" w:customStyle="1" w:styleId="xl83">
    <w:name w:val="xl83"/>
    <w:basedOn w:val="a9"/>
    <w:rsid w:val="00FF4F0F"/>
    <w:pPr>
      <w:pBdr>
        <w:top w:val="single" w:sz="4" w:space="0" w:color="000000"/>
        <w:bottom w:val="single" w:sz="8" w:space="0" w:color="auto"/>
        <w:right w:val="single" w:sz="4" w:space="0" w:color="000000"/>
      </w:pBdr>
      <w:spacing w:before="100" w:beforeAutospacing="1" w:after="100" w:afterAutospacing="1"/>
    </w:pPr>
    <w:rPr>
      <w:rFonts w:ascii="Arial" w:hAnsi="Arial" w:cs="Arial"/>
      <w:color w:val="000000"/>
    </w:rPr>
  </w:style>
  <w:style w:type="paragraph" w:customStyle="1" w:styleId="xl84">
    <w:name w:val="xl84"/>
    <w:basedOn w:val="a9"/>
    <w:rsid w:val="00FF4F0F"/>
    <w:pPr>
      <w:pBdr>
        <w:top w:val="single" w:sz="8" w:space="0" w:color="auto"/>
        <w:left w:val="single" w:sz="4" w:space="0" w:color="000000"/>
        <w:bottom w:val="single" w:sz="4" w:space="0" w:color="000000"/>
        <w:right w:val="single" w:sz="4" w:space="0" w:color="000000"/>
      </w:pBdr>
      <w:spacing w:before="100" w:beforeAutospacing="1" w:after="100" w:afterAutospacing="1"/>
    </w:pPr>
    <w:rPr>
      <w:rFonts w:ascii="Arial" w:hAnsi="Arial" w:cs="Arial"/>
      <w:color w:val="000000"/>
    </w:rPr>
  </w:style>
  <w:style w:type="paragraph" w:customStyle="1" w:styleId="xl85">
    <w:name w:val="xl85"/>
    <w:basedOn w:val="a9"/>
    <w:rsid w:val="00FF4F0F"/>
    <w:pPr>
      <w:pBdr>
        <w:top w:val="single" w:sz="8" w:space="0" w:color="auto"/>
        <w:bottom w:val="single" w:sz="4" w:space="0" w:color="000000"/>
        <w:right w:val="single" w:sz="4" w:space="0" w:color="000000"/>
      </w:pBdr>
      <w:spacing w:before="100" w:beforeAutospacing="1" w:after="100" w:afterAutospacing="1"/>
    </w:pPr>
    <w:rPr>
      <w:rFonts w:ascii="Arial" w:hAnsi="Arial" w:cs="Arial"/>
      <w:color w:val="000000"/>
    </w:rPr>
  </w:style>
  <w:style w:type="paragraph" w:customStyle="1" w:styleId="xl86">
    <w:name w:val="xl86"/>
    <w:basedOn w:val="a9"/>
    <w:rsid w:val="00FF4F0F"/>
    <w:pPr>
      <w:pBdr>
        <w:top w:val="single" w:sz="8" w:space="0" w:color="auto"/>
        <w:left w:val="single" w:sz="4" w:space="0" w:color="auto"/>
        <w:bottom w:val="single" w:sz="4" w:space="0" w:color="000000"/>
        <w:right w:val="single" w:sz="4" w:space="0" w:color="000000"/>
      </w:pBdr>
      <w:spacing w:before="100" w:beforeAutospacing="1" w:after="100" w:afterAutospacing="1"/>
      <w:jc w:val="center"/>
    </w:pPr>
    <w:rPr>
      <w:rFonts w:ascii="Arial" w:hAnsi="Arial" w:cs="Arial"/>
      <w:b/>
      <w:bCs/>
      <w:color w:val="000000"/>
    </w:rPr>
  </w:style>
  <w:style w:type="paragraph" w:customStyle="1" w:styleId="xl87">
    <w:name w:val="xl87"/>
    <w:basedOn w:val="a9"/>
    <w:rsid w:val="00FF4F0F"/>
    <w:pPr>
      <w:pBdr>
        <w:top w:val="single" w:sz="4" w:space="0" w:color="000000"/>
        <w:left w:val="single" w:sz="4" w:space="0" w:color="000000"/>
        <w:bottom w:val="single" w:sz="4" w:space="0" w:color="000000"/>
        <w:right w:val="single" w:sz="4" w:space="0" w:color="000000"/>
      </w:pBdr>
      <w:shd w:val="clear" w:color="00FFFF" w:fill="D0E3D3"/>
      <w:spacing w:before="100" w:beforeAutospacing="1" w:after="100" w:afterAutospacing="1"/>
      <w:jc w:val="right"/>
    </w:pPr>
    <w:rPr>
      <w:rFonts w:ascii="Arial" w:hAnsi="Arial" w:cs="Arial"/>
      <w:color w:val="000000"/>
    </w:rPr>
  </w:style>
  <w:style w:type="paragraph" w:customStyle="1" w:styleId="xl88">
    <w:name w:val="xl88"/>
    <w:basedOn w:val="a9"/>
    <w:rsid w:val="00FF4F0F"/>
    <w:pPr>
      <w:pBdr>
        <w:top w:val="single" w:sz="8" w:space="0" w:color="auto"/>
      </w:pBdr>
      <w:spacing w:before="100" w:beforeAutospacing="1" w:after="100" w:afterAutospacing="1"/>
    </w:pPr>
    <w:rPr>
      <w:rFonts w:ascii="Arial" w:hAnsi="Arial" w:cs="Arial"/>
      <w:color w:val="000000"/>
    </w:rPr>
  </w:style>
  <w:style w:type="paragraph" w:customStyle="1" w:styleId="xl89">
    <w:name w:val="xl89"/>
    <w:basedOn w:val="a9"/>
    <w:rsid w:val="00FF4F0F"/>
    <w:pPr>
      <w:pBdr>
        <w:top w:val="single" w:sz="8" w:space="0" w:color="auto"/>
        <w:left w:val="single" w:sz="4" w:space="0" w:color="000000"/>
        <w:bottom w:val="single" w:sz="4" w:space="0" w:color="000000"/>
        <w:right w:val="single" w:sz="4" w:space="0" w:color="000000"/>
      </w:pBdr>
      <w:spacing w:before="100" w:beforeAutospacing="1" w:after="100" w:afterAutospacing="1"/>
      <w:jc w:val="right"/>
    </w:pPr>
    <w:rPr>
      <w:rFonts w:ascii="Arial" w:hAnsi="Arial" w:cs="Arial"/>
      <w:color w:val="000000"/>
    </w:rPr>
  </w:style>
  <w:style w:type="paragraph" w:customStyle="1" w:styleId="xl90">
    <w:name w:val="xl90"/>
    <w:basedOn w:val="a9"/>
    <w:rsid w:val="00FF4F0F"/>
    <w:pPr>
      <w:pBdr>
        <w:top w:val="single" w:sz="4" w:space="0" w:color="000000"/>
        <w:left w:val="single" w:sz="4" w:space="0" w:color="000000"/>
        <w:bottom w:val="single" w:sz="8" w:space="0" w:color="auto"/>
        <w:right w:val="single" w:sz="4" w:space="0" w:color="000000"/>
      </w:pBdr>
      <w:spacing w:before="100" w:beforeAutospacing="1" w:after="100" w:afterAutospacing="1"/>
      <w:jc w:val="right"/>
    </w:pPr>
    <w:rPr>
      <w:rFonts w:ascii="Arial" w:hAnsi="Arial" w:cs="Arial"/>
      <w:color w:val="000000"/>
    </w:rPr>
  </w:style>
  <w:style w:type="paragraph" w:customStyle="1" w:styleId="xl91">
    <w:name w:val="xl91"/>
    <w:basedOn w:val="a9"/>
    <w:rsid w:val="00FF4F0F"/>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color w:val="000000"/>
    </w:rPr>
  </w:style>
  <w:style w:type="paragraph" w:customStyle="1" w:styleId="xl92">
    <w:name w:val="xl92"/>
    <w:basedOn w:val="a9"/>
    <w:rsid w:val="00FF4F0F"/>
    <w:pPr>
      <w:pBdr>
        <w:top w:val="single" w:sz="4" w:space="0" w:color="auto"/>
        <w:left w:val="single" w:sz="4" w:space="0" w:color="auto"/>
        <w:bottom w:val="single" w:sz="4" w:space="0" w:color="auto"/>
        <w:right w:val="single" w:sz="4" w:space="0" w:color="auto"/>
      </w:pBdr>
      <w:shd w:val="clear" w:color="00FFFF" w:fill="D0E3D3"/>
      <w:spacing w:before="100" w:beforeAutospacing="1" w:after="100" w:afterAutospacing="1"/>
    </w:pPr>
    <w:rPr>
      <w:rFonts w:ascii="Arial" w:hAnsi="Arial" w:cs="Arial"/>
      <w:color w:val="000000"/>
    </w:rPr>
  </w:style>
  <w:style w:type="paragraph" w:customStyle="1" w:styleId="xl93">
    <w:name w:val="xl93"/>
    <w:basedOn w:val="a9"/>
    <w:rsid w:val="00FF4F0F"/>
    <w:pPr>
      <w:pBdr>
        <w:left w:val="single" w:sz="4" w:space="0" w:color="000000"/>
        <w:bottom w:val="single" w:sz="4" w:space="0" w:color="000000"/>
        <w:right w:val="single" w:sz="4" w:space="0" w:color="000000"/>
      </w:pBdr>
      <w:spacing w:before="100" w:beforeAutospacing="1" w:after="100" w:afterAutospacing="1"/>
      <w:jc w:val="right"/>
    </w:pPr>
    <w:rPr>
      <w:rFonts w:ascii="Arial" w:hAnsi="Arial" w:cs="Arial"/>
      <w:color w:val="000000"/>
    </w:rPr>
  </w:style>
  <w:style w:type="paragraph" w:customStyle="1" w:styleId="xl94">
    <w:name w:val="xl94"/>
    <w:basedOn w:val="a9"/>
    <w:rsid w:val="00FF4F0F"/>
    <w:pPr>
      <w:pBdr>
        <w:top w:val="single" w:sz="4" w:space="0" w:color="auto"/>
        <w:left w:val="single" w:sz="4" w:space="0" w:color="auto"/>
        <w:bottom w:val="single" w:sz="8" w:space="0" w:color="auto"/>
        <w:right w:val="single" w:sz="4" w:space="0" w:color="auto"/>
      </w:pBdr>
      <w:spacing w:before="100" w:beforeAutospacing="1" w:after="100" w:afterAutospacing="1"/>
    </w:pPr>
    <w:rPr>
      <w:rFonts w:ascii="Arial" w:hAnsi="Arial" w:cs="Arial"/>
      <w:color w:val="000000"/>
    </w:rPr>
  </w:style>
  <w:style w:type="paragraph" w:customStyle="1" w:styleId="xl95">
    <w:name w:val="xl95"/>
    <w:basedOn w:val="a9"/>
    <w:rsid w:val="00FF4F0F"/>
    <w:pPr>
      <w:pBdr>
        <w:top w:val="single" w:sz="8" w:space="0" w:color="auto"/>
        <w:left w:val="single" w:sz="4" w:space="0" w:color="auto"/>
        <w:bottom w:val="single" w:sz="4" w:space="0" w:color="auto"/>
        <w:right w:val="single" w:sz="4" w:space="0" w:color="auto"/>
      </w:pBdr>
      <w:spacing w:before="100" w:beforeAutospacing="1" w:after="100" w:afterAutospacing="1"/>
      <w:jc w:val="right"/>
    </w:pPr>
    <w:rPr>
      <w:rFonts w:ascii="Arial" w:hAnsi="Arial" w:cs="Arial"/>
      <w:color w:val="000000"/>
    </w:rPr>
  </w:style>
  <w:style w:type="paragraph" w:customStyle="1" w:styleId="xl96">
    <w:name w:val="xl96"/>
    <w:basedOn w:val="a9"/>
    <w:rsid w:val="00FF4F0F"/>
    <w:pPr>
      <w:pBdr>
        <w:top w:val="single" w:sz="8" w:space="0" w:color="auto"/>
        <w:left w:val="single" w:sz="4" w:space="0" w:color="000000"/>
        <w:bottom w:val="single" w:sz="8" w:space="0" w:color="auto"/>
        <w:right w:val="single" w:sz="4" w:space="0" w:color="000000"/>
      </w:pBdr>
      <w:spacing w:before="100" w:beforeAutospacing="1" w:after="100" w:afterAutospacing="1"/>
    </w:pPr>
    <w:rPr>
      <w:rFonts w:ascii="Arial" w:hAnsi="Arial" w:cs="Arial"/>
      <w:color w:val="000000"/>
    </w:rPr>
  </w:style>
  <w:style w:type="paragraph" w:customStyle="1" w:styleId="xl97">
    <w:name w:val="xl97"/>
    <w:basedOn w:val="a9"/>
    <w:rsid w:val="00FF4F0F"/>
    <w:pPr>
      <w:pBdr>
        <w:top w:val="single" w:sz="8" w:space="0" w:color="auto"/>
        <w:left w:val="single" w:sz="4" w:space="0" w:color="000000"/>
        <w:bottom w:val="single" w:sz="8" w:space="0" w:color="auto"/>
        <w:right w:val="single" w:sz="4" w:space="0" w:color="000000"/>
      </w:pBdr>
      <w:spacing w:before="100" w:beforeAutospacing="1" w:after="100" w:afterAutospacing="1"/>
      <w:jc w:val="center"/>
    </w:pPr>
    <w:rPr>
      <w:rFonts w:ascii="Arial" w:hAnsi="Arial" w:cs="Arial"/>
      <w:b/>
      <w:bCs/>
      <w:color w:val="000000"/>
    </w:rPr>
  </w:style>
  <w:style w:type="paragraph" w:customStyle="1" w:styleId="xl98">
    <w:name w:val="xl98"/>
    <w:basedOn w:val="a9"/>
    <w:rsid w:val="00FF4F0F"/>
    <w:pPr>
      <w:pBdr>
        <w:top w:val="single" w:sz="8" w:space="0" w:color="auto"/>
        <w:left w:val="single" w:sz="4" w:space="0" w:color="000000"/>
        <w:bottom w:val="single" w:sz="8" w:space="0" w:color="auto"/>
        <w:right w:val="single" w:sz="4" w:space="0" w:color="000000"/>
      </w:pBdr>
      <w:spacing w:before="100" w:beforeAutospacing="1" w:after="100" w:afterAutospacing="1"/>
      <w:jc w:val="center"/>
    </w:pPr>
    <w:rPr>
      <w:rFonts w:ascii="Arial" w:hAnsi="Arial" w:cs="Arial"/>
      <w:b/>
      <w:bCs/>
      <w:color w:val="000000"/>
    </w:rPr>
  </w:style>
  <w:style w:type="paragraph" w:customStyle="1" w:styleId="xl99">
    <w:name w:val="xl99"/>
    <w:basedOn w:val="a9"/>
    <w:rsid w:val="00FF4F0F"/>
    <w:pPr>
      <w:pBdr>
        <w:top w:val="single" w:sz="8" w:space="0" w:color="auto"/>
        <w:left w:val="single" w:sz="4" w:space="0" w:color="000000"/>
        <w:bottom w:val="single" w:sz="4" w:space="0" w:color="000000"/>
        <w:right w:val="single" w:sz="4" w:space="0" w:color="000000"/>
      </w:pBdr>
      <w:spacing w:before="100" w:beforeAutospacing="1" w:after="100" w:afterAutospacing="1"/>
      <w:jc w:val="center"/>
    </w:pPr>
    <w:rPr>
      <w:rFonts w:ascii="Arial" w:hAnsi="Arial" w:cs="Arial"/>
      <w:b/>
      <w:bCs/>
      <w:color w:val="000000"/>
    </w:rPr>
  </w:style>
  <w:style w:type="paragraph" w:customStyle="1" w:styleId="xl100">
    <w:name w:val="xl100"/>
    <w:basedOn w:val="a9"/>
    <w:rsid w:val="00FF4F0F"/>
    <w:pPr>
      <w:pBdr>
        <w:top w:val="single" w:sz="8" w:space="0" w:color="auto"/>
        <w:left w:val="single" w:sz="4" w:space="0" w:color="333333"/>
        <w:bottom w:val="single" w:sz="4" w:space="0" w:color="333333"/>
        <w:right w:val="single" w:sz="4" w:space="0" w:color="333333"/>
      </w:pBdr>
      <w:spacing w:before="100" w:beforeAutospacing="1" w:after="100" w:afterAutospacing="1"/>
    </w:pPr>
    <w:rPr>
      <w:rFonts w:ascii="Arial" w:hAnsi="Arial" w:cs="Arial"/>
      <w:color w:val="000000"/>
    </w:rPr>
  </w:style>
  <w:style w:type="paragraph" w:customStyle="1" w:styleId="xl101">
    <w:name w:val="xl101"/>
    <w:basedOn w:val="a9"/>
    <w:rsid w:val="00FF4F0F"/>
    <w:pPr>
      <w:pBdr>
        <w:top w:val="single" w:sz="8" w:space="0" w:color="auto"/>
        <w:left w:val="single" w:sz="4" w:space="0" w:color="333333"/>
        <w:bottom w:val="single" w:sz="4" w:space="0" w:color="333333"/>
        <w:right w:val="single" w:sz="4" w:space="0" w:color="333333"/>
      </w:pBdr>
      <w:spacing w:before="100" w:beforeAutospacing="1" w:after="100" w:afterAutospacing="1"/>
      <w:jc w:val="center"/>
    </w:pPr>
    <w:rPr>
      <w:rFonts w:ascii="Arial" w:hAnsi="Arial" w:cs="Arial"/>
      <w:b/>
      <w:bCs/>
      <w:color w:val="000000"/>
    </w:rPr>
  </w:style>
  <w:style w:type="paragraph" w:customStyle="1" w:styleId="xl102">
    <w:name w:val="xl102"/>
    <w:basedOn w:val="a9"/>
    <w:rsid w:val="00FF4F0F"/>
    <w:pPr>
      <w:pBdr>
        <w:top w:val="single" w:sz="4" w:space="0" w:color="333333"/>
        <w:left w:val="single" w:sz="4" w:space="0" w:color="333333"/>
        <w:bottom w:val="single" w:sz="8" w:space="0" w:color="auto"/>
        <w:right w:val="single" w:sz="4" w:space="0" w:color="333333"/>
      </w:pBdr>
      <w:spacing w:before="100" w:beforeAutospacing="1" w:after="100" w:afterAutospacing="1"/>
    </w:pPr>
    <w:rPr>
      <w:rFonts w:ascii="Arial" w:hAnsi="Arial" w:cs="Arial"/>
    </w:rPr>
  </w:style>
  <w:style w:type="paragraph" w:customStyle="1" w:styleId="xl103">
    <w:name w:val="xl103"/>
    <w:basedOn w:val="a9"/>
    <w:rsid w:val="00FF4F0F"/>
    <w:pPr>
      <w:pBdr>
        <w:top w:val="single" w:sz="8" w:space="0" w:color="auto"/>
        <w:left w:val="single" w:sz="4" w:space="0" w:color="333333"/>
        <w:bottom w:val="single" w:sz="4" w:space="0" w:color="333333"/>
        <w:right w:val="single" w:sz="4" w:space="0" w:color="333333"/>
      </w:pBdr>
      <w:spacing w:before="100" w:beforeAutospacing="1" w:after="100" w:afterAutospacing="1"/>
    </w:pPr>
    <w:rPr>
      <w:rFonts w:ascii="Arial" w:hAnsi="Arial" w:cs="Arial"/>
    </w:rPr>
  </w:style>
  <w:style w:type="paragraph" w:customStyle="1" w:styleId="xl104">
    <w:name w:val="xl104"/>
    <w:basedOn w:val="a9"/>
    <w:rsid w:val="00FF4F0F"/>
    <w:pPr>
      <w:pBdr>
        <w:top w:val="single" w:sz="8" w:space="0" w:color="auto"/>
        <w:left w:val="single" w:sz="4" w:space="0" w:color="333333"/>
        <w:bottom w:val="single" w:sz="4" w:space="0" w:color="333333"/>
        <w:right w:val="single" w:sz="4" w:space="0" w:color="333333"/>
      </w:pBdr>
      <w:spacing w:before="100" w:beforeAutospacing="1" w:after="100" w:afterAutospacing="1"/>
      <w:jc w:val="center"/>
    </w:pPr>
    <w:rPr>
      <w:rFonts w:ascii="Arial" w:hAnsi="Arial" w:cs="Arial"/>
      <w:b/>
      <w:bCs/>
    </w:rPr>
  </w:style>
  <w:style w:type="paragraph" w:customStyle="1" w:styleId="xl105">
    <w:name w:val="xl105"/>
    <w:basedOn w:val="a9"/>
    <w:rsid w:val="00FF4F0F"/>
    <w:pPr>
      <w:pBdr>
        <w:top w:val="single" w:sz="4" w:space="0" w:color="000000"/>
        <w:left w:val="single" w:sz="4" w:space="0" w:color="000000"/>
        <w:bottom w:val="single" w:sz="4" w:space="0" w:color="000000"/>
        <w:right w:val="single" w:sz="4" w:space="0" w:color="000000"/>
      </w:pBdr>
      <w:shd w:val="clear" w:color="00FFFF" w:fill="D0E3D3"/>
      <w:spacing w:before="100" w:beforeAutospacing="1" w:after="100" w:afterAutospacing="1"/>
    </w:pPr>
    <w:rPr>
      <w:rFonts w:ascii="Arial" w:hAnsi="Arial" w:cs="Arial"/>
      <w:color w:val="000000"/>
    </w:rPr>
  </w:style>
  <w:style w:type="paragraph" w:customStyle="1" w:styleId="xl106">
    <w:name w:val="xl106"/>
    <w:basedOn w:val="a9"/>
    <w:rsid w:val="00FF4F0F"/>
    <w:pPr>
      <w:pBdr>
        <w:top w:val="single" w:sz="4" w:space="0" w:color="333333"/>
        <w:left w:val="single" w:sz="4" w:space="0" w:color="333333"/>
        <w:bottom w:val="single" w:sz="4" w:space="0" w:color="333333"/>
        <w:right w:val="single" w:sz="4" w:space="0" w:color="333333"/>
      </w:pBdr>
      <w:shd w:val="clear" w:color="00FFFF" w:fill="D0E3D3"/>
      <w:spacing w:before="100" w:beforeAutospacing="1" w:after="100" w:afterAutospacing="1"/>
    </w:pPr>
    <w:rPr>
      <w:rFonts w:ascii="Arial" w:hAnsi="Arial" w:cs="Arial"/>
    </w:rPr>
  </w:style>
  <w:style w:type="paragraph" w:customStyle="1" w:styleId="xl107">
    <w:name w:val="xl107"/>
    <w:basedOn w:val="a9"/>
    <w:rsid w:val="00FF4F0F"/>
    <w:pPr>
      <w:pBdr>
        <w:top w:val="single" w:sz="4" w:space="0" w:color="000000"/>
        <w:left w:val="single" w:sz="4" w:space="0" w:color="000000"/>
        <w:bottom w:val="single" w:sz="4" w:space="0" w:color="000000"/>
        <w:right w:val="single" w:sz="4" w:space="0" w:color="000000"/>
      </w:pBdr>
      <w:spacing w:before="100" w:beforeAutospacing="1" w:after="100" w:afterAutospacing="1"/>
      <w:textAlignment w:val="center"/>
    </w:pPr>
    <w:rPr>
      <w:rFonts w:ascii="Arial" w:hAnsi="Arial" w:cs="Arial"/>
      <w:b/>
      <w:bCs/>
      <w:color w:val="000000"/>
    </w:rPr>
  </w:style>
  <w:style w:type="paragraph" w:customStyle="1" w:styleId="xl108">
    <w:name w:val="xl108"/>
    <w:basedOn w:val="a9"/>
    <w:rsid w:val="00FF4F0F"/>
    <w:pPr>
      <w:pBdr>
        <w:top w:val="single" w:sz="4" w:space="0" w:color="000000"/>
        <w:left w:val="single" w:sz="4" w:space="0" w:color="000000"/>
        <w:right w:val="single" w:sz="4" w:space="0" w:color="000000"/>
      </w:pBdr>
      <w:spacing w:before="100" w:beforeAutospacing="1" w:after="100" w:afterAutospacing="1"/>
    </w:pPr>
    <w:rPr>
      <w:color w:val="000000"/>
      <w:sz w:val="20"/>
      <w:szCs w:val="20"/>
    </w:rPr>
  </w:style>
  <w:style w:type="paragraph" w:customStyle="1" w:styleId="xl109">
    <w:name w:val="xl109"/>
    <w:basedOn w:val="a9"/>
    <w:rsid w:val="00FF4F0F"/>
    <w:pPr>
      <w:pBdr>
        <w:top w:val="single" w:sz="8" w:space="0" w:color="auto"/>
        <w:left w:val="single" w:sz="4" w:space="0" w:color="000000"/>
        <w:bottom w:val="single" w:sz="8" w:space="0" w:color="auto"/>
        <w:right w:val="single" w:sz="4" w:space="0" w:color="000000"/>
      </w:pBdr>
      <w:spacing w:before="100" w:beforeAutospacing="1" w:after="100" w:afterAutospacing="1"/>
      <w:jc w:val="center"/>
      <w:textAlignment w:val="center"/>
    </w:pPr>
    <w:rPr>
      <w:rFonts w:ascii="Arial" w:hAnsi="Arial" w:cs="Arial"/>
      <w:color w:val="000000"/>
    </w:rPr>
  </w:style>
  <w:style w:type="paragraph" w:customStyle="1" w:styleId="xl110">
    <w:name w:val="xl110"/>
    <w:basedOn w:val="a9"/>
    <w:rsid w:val="00FF4F0F"/>
    <w:pPr>
      <w:pBdr>
        <w:left w:val="single" w:sz="4" w:space="0" w:color="333333"/>
        <w:bottom w:val="single" w:sz="4" w:space="0" w:color="000000"/>
        <w:right w:val="single" w:sz="4" w:space="0" w:color="000000"/>
      </w:pBdr>
      <w:spacing w:before="100" w:beforeAutospacing="1" w:after="100" w:afterAutospacing="1"/>
      <w:jc w:val="center"/>
    </w:pPr>
    <w:rPr>
      <w:rFonts w:ascii="Arial" w:hAnsi="Arial" w:cs="Arial"/>
      <w:b/>
      <w:bCs/>
      <w:color w:val="000000"/>
    </w:rPr>
  </w:style>
  <w:style w:type="paragraph" w:customStyle="1" w:styleId="xl111">
    <w:name w:val="xl111"/>
    <w:basedOn w:val="a9"/>
    <w:rsid w:val="00FF4F0F"/>
    <w:pPr>
      <w:pBdr>
        <w:top w:val="single" w:sz="4" w:space="0" w:color="000000"/>
        <w:left w:val="single" w:sz="4" w:space="0" w:color="000000"/>
        <w:bottom w:val="single" w:sz="4" w:space="0" w:color="000000"/>
        <w:right w:val="single" w:sz="4" w:space="0" w:color="000000"/>
      </w:pBdr>
      <w:spacing w:before="100" w:beforeAutospacing="1" w:after="100" w:afterAutospacing="1"/>
      <w:jc w:val="center"/>
      <w:textAlignment w:val="center"/>
    </w:pPr>
    <w:rPr>
      <w:rFonts w:ascii="Arial" w:hAnsi="Arial" w:cs="Arial"/>
      <w:b/>
      <w:bCs/>
      <w:color w:val="000000"/>
    </w:rPr>
  </w:style>
  <w:style w:type="paragraph" w:customStyle="1" w:styleId="xl112">
    <w:name w:val="xl112"/>
    <w:basedOn w:val="a9"/>
    <w:rsid w:val="00FF4F0F"/>
    <w:pPr>
      <w:pBdr>
        <w:top w:val="single" w:sz="4" w:space="0" w:color="000000"/>
        <w:left w:val="single" w:sz="4" w:space="0" w:color="000000"/>
        <w:bottom w:val="single" w:sz="8" w:space="0" w:color="auto"/>
        <w:right w:val="single" w:sz="4" w:space="0" w:color="000000"/>
      </w:pBdr>
      <w:spacing w:before="100" w:beforeAutospacing="1" w:after="100" w:afterAutospacing="1"/>
      <w:jc w:val="center"/>
      <w:textAlignment w:val="center"/>
    </w:pPr>
    <w:rPr>
      <w:rFonts w:ascii="Arial" w:hAnsi="Arial" w:cs="Arial"/>
      <w:b/>
      <w:bCs/>
      <w:color w:val="000000"/>
    </w:rPr>
  </w:style>
  <w:style w:type="paragraph" w:customStyle="1" w:styleId="xl113">
    <w:name w:val="xl113"/>
    <w:basedOn w:val="a9"/>
    <w:rsid w:val="00FF4F0F"/>
    <w:pPr>
      <w:pBdr>
        <w:top w:val="single" w:sz="8" w:space="0" w:color="auto"/>
        <w:left w:val="single" w:sz="4" w:space="0" w:color="000000"/>
      </w:pBdr>
      <w:spacing w:before="100" w:beforeAutospacing="1" w:after="100" w:afterAutospacing="1"/>
      <w:textAlignment w:val="top"/>
    </w:pPr>
    <w:rPr>
      <w:rFonts w:ascii="Arial" w:hAnsi="Arial" w:cs="Arial"/>
      <w:color w:val="000000"/>
    </w:rPr>
  </w:style>
  <w:style w:type="paragraph" w:customStyle="1" w:styleId="xl114">
    <w:name w:val="xl114"/>
    <w:basedOn w:val="a9"/>
    <w:rsid w:val="00FF4F0F"/>
    <w:pPr>
      <w:pBdr>
        <w:left w:val="single" w:sz="4" w:space="0" w:color="000000"/>
      </w:pBdr>
      <w:spacing w:before="100" w:beforeAutospacing="1" w:after="100" w:afterAutospacing="1"/>
      <w:textAlignment w:val="top"/>
    </w:pPr>
    <w:rPr>
      <w:rFonts w:ascii="Arial" w:hAnsi="Arial" w:cs="Arial"/>
      <w:color w:val="000000"/>
    </w:rPr>
  </w:style>
  <w:style w:type="paragraph" w:customStyle="1" w:styleId="xl115">
    <w:name w:val="xl115"/>
    <w:basedOn w:val="a9"/>
    <w:rsid w:val="00FF4F0F"/>
    <w:pPr>
      <w:pBdr>
        <w:left w:val="single" w:sz="4" w:space="0" w:color="000000"/>
        <w:bottom w:val="single" w:sz="8" w:space="0" w:color="auto"/>
      </w:pBdr>
      <w:spacing w:before="100" w:beforeAutospacing="1" w:after="100" w:afterAutospacing="1"/>
      <w:textAlignment w:val="top"/>
    </w:pPr>
    <w:rPr>
      <w:rFonts w:ascii="Arial" w:hAnsi="Arial" w:cs="Arial"/>
      <w:color w:val="000000"/>
    </w:rPr>
  </w:style>
  <w:style w:type="paragraph" w:customStyle="1" w:styleId="xl116">
    <w:name w:val="xl116"/>
    <w:basedOn w:val="a9"/>
    <w:rsid w:val="00FF4F0F"/>
    <w:pPr>
      <w:pBdr>
        <w:top w:val="single" w:sz="8" w:space="0" w:color="auto"/>
        <w:left w:val="single" w:sz="4" w:space="0" w:color="333333"/>
      </w:pBdr>
      <w:spacing w:before="100" w:beforeAutospacing="1" w:after="100" w:afterAutospacing="1"/>
      <w:textAlignment w:val="top"/>
    </w:pPr>
    <w:rPr>
      <w:rFonts w:ascii="Arial" w:hAnsi="Arial" w:cs="Arial"/>
      <w:color w:val="000000"/>
    </w:rPr>
  </w:style>
  <w:style w:type="paragraph" w:customStyle="1" w:styleId="xl117">
    <w:name w:val="xl117"/>
    <w:basedOn w:val="a9"/>
    <w:rsid w:val="00FF4F0F"/>
    <w:pPr>
      <w:pBdr>
        <w:left w:val="single" w:sz="4" w:space="0" w:color="333333"/>
      </w:pBdr>
      <w:spacing w:before="100" w:beforeAutospacing="1" w:after="100" w:afterAutospacing="1"/>
      <w:textAlignment w:val="top"/>
    </w:pPr>
    <w:rPr>
      <w:rFonts w:ascii="Arial" w:hAnsi="Arial" w:cs="Arial"/>
      <w:color w:val="000000"/>
    </w:rPr>
  </w:style>
  <w:style w:type="paragraph" w:customStyle="1" w:styleId="xl118">
    <w:name w:val="xl118"/>
    <w:basedOn w:val="a9"/>
    <w:rsid w:val="00FF4F0F"/>
    <w:pPr>
      <w:pBdr>
        <w:left w:val="single" w:sz="4" w:space="0" w:color="333333"/>
        <w:bottom w:val="single" w:sz="8" w:space="0" w:color="auto"/>
      </w:pBdr>
      <w:spacing w:before="100" w:beforeAutospacing="1" w:after="100" w:afterAutospacing="1"/>
      <w:textAlignment w:val="top"/>
    </w:pPr>
    <w:rPr>
      <w:rFonts w:ascii="Arial" w:hAnsi="Arial" w:cs="Arial"/>
      <w:color w:val="000000"/>
    </w:rPr>
  </w:style>
  <w:style w:type="paragraph" w:customStyle="1" w:styleId="xl119">
    <w:name w:val="xl119"/>
    <w:basedOn w:val="a9"/>
    <w:rsid w:val="00FF4F0F"/>
    <w:pPr>
      <w:pBdr>
        <w:left w:val="single" w:sz="4" w:space="0" w:color="000000"/>
        <w:right w:val="single" w:sz="4" w:space="0" w:color="000000"/>
      </w:pBdr>
      <w:spacing w:before="100" w:beforeAutospacing="1" w:after="100" w:afterAutospacing="1"/>
      <w:textAlignment w:val="top"/>
    </w:pPr>
    <w:rPr>
      <w:rFonts w:ascii="Arial" w:hAnsi="Arial" w:cs="Arial"/>
      <w:color w:val="000000"/>
    </w:rPr>
  </w:style>
  <w:style w:type="paragraph" w:customStyle="1" w:styleId="xl120">
    <w:name w:val="xl120"/>
    <w:basedOn w:val="a9"/>
    <w:rsid w:val="00FF4F0F"/>
    <w:pPr>
      <w:pBdr>
        <w:left w:val="single" w:sz="4" w:space="0" w:color="000000"/>
        <w:right w:val="single" w:sz="4" w:space="0" w:color="000000"/>
      </w:pBdr>
      <w:spacing w:before="100" w:beforeAutospacing="1" w:after="100" w:afterAutospacing="1"/>
    </w:pPr>
  </w:style>
  <w:style w:type="paragraph" w:customStyle="1" w:styleId="xl121">
    <w:name w:val="xl121"/>
    <w:basedOn w:val="a9"/>
    <w:rsid w:val="00FF4F0F"/>
    <w:pPr>
      <w:pBdr>
        <w:left w:val="single" w:sz="4" w:space="0" w:color="000000"/>
        <w:bottom w:val="single" w:sz="8" w:space="0" w:color="auto"/>
        <w:right w:val="single" w:sz="4" w:space="0" w:color="000000"/>
      </w:pBdr>
      <w:spacing w:before="100" w:beforeAutospacing="1" w:after="100" w:afterAutospacing="1"/>
    </w:pPr>
  </w:style>
  <w:style w:type="paragraph" w:customStyle="1" w:styleId="xl122">
    <w:name w:val="xl122"/>
    <w:basedOn w:val="a9"/>
    <w:rsid w:val="00FF4F0F"/>
    <w:pPr>
      <w:pBdr>
        <w:top w:val="single" w:sz="4" w:space="0" w:color="000000"/>
        <w:left w:val="single" w:sz="4" w:space="0" w:color="000000"/>
      </w:pBdr>
      <w:spacing w:before="100" w:beforeAutospacing="1" w:after="100" w:afterAutospacing="1"/>
      <w:textAlignment w:val="top"/>
    </w:pPr>
    <w:rPr>
      <w:rFonts w:ascii="Arial" w:hAnsi="Arial" w:cs="Arial"/>
      <w:color w:val="000000"/>
    </w:rPr>
  </w:style>
  <w:style w:type="paragraph" w:customStyle="1" w:styleId="xl123">
    <w:name w:val="xl123"/>
    <w:basedOn w:val="a9"/>
    <w:rsid w:val="00FF4F0F"/>
    <w:pPr>
      <w:pBdr>
        <w:top w:val="single" w:sz="8" w:space="0" w:color="auto"/>
        <w:left w:val="single" w:sz="4" w:space="0" w:color="000000"/>
      </w:pBdr>
      <w:spacing w:before="100" w:beforeAutospacing="1" w:after="100" w:afterAutospacing="1"/>
    </w:pPr>
    <w:rPr>
      <w:rFonts w:ascii="Arial" w:hAnsi="Arial" w:cs="Arial"/>
      <w:color w:val="000000"/>
    </w:rPr>
  </w:style>
  <w:style w:type="paragraph" w:customStyle="1" w:styleId="xl124">
    <w:name w:val="xl124"/>
    <w:basedOn w:val="a9"/>
    <w:rsid w:val="00FF4F0F"/>
    <w:pPr>
      <w:pBdr>
        <w:left w:val="single" w:sz="4" w:space="0" w:color="000000"/>
        <w:bottom w:val="single" w:sz="8" w:space="0" w:color="auto"/>
      </w:pBdr>
      <w:spacing w:before="100" w:beforeAutospacing="1" w:after="100" w:afterAutospacing="1"/>
    </w:pPr>
    <w:rPr>
      <w:rFonts w:ascii="Arial" w:hAnsi="Arial" w:cs="Arial"/>
      <w:color w:val="000000"/>
    </w:rPr>
  </w:style>
  <w:style w:type="paragraph" w:customStyle="1" w:styleId="xl125">
    <w:name w:val="xl125"/>
    <w:basedOn w:val="a9"/>
    <w:rsid w:val="00FF4F0F"/>
    <w:pPr>
      <w:pBdr>
        <w:top w:val="single" w:sz="8" w:space="0" w:color="auto"/>
        <w:left w:val="single" w:sz="4" w:space="0" w:color="000000"/>
        <w:right w:val="single" w:sz="4" w:space="0" w:color="000000"/>
      </w:pBdr>
      <w:spacing w:before="100" w:beforeAutospacing="1" w:after="100" w:afterAutospacing="1"/>
      <w:textAlignment w:val="top"/>
    </w:pPr>
    <w:rPr>
      <w:rFonts w:ascii="Arial" w:hAnsi="Arial" w:cs="Arial"/>
      <w:color w:val="000000"/>
    </w:rPr>
  </w:style>
  <w:style w:type="paragraph" w:customStyle="1" w:styleId="xl126">
    <w:name w:val="xl126"/>
    <w:basedOn w:val="a9"/>
    <w:rsid w:val="00FF4F0F"/>
    <w:pPr>
      <w:pBdr>
        <w:left w:val="single" w:sz="4" w:space="0" w:color="000000"/>
        <w:right w:val="single" w:sz="4" w:space="0" w:color="000000"/>
      </w:pBdr>
      <w:spacing w:before="100" w:beforeAutospacing="1" w:after="100" w:afterAutospacing="1"/>
      <w:textAlignment w:val="top"/>
    </w:pPr>
    <w:rPr>
      <w:rFonts w:ascii="Arial" w:hAnsi="Arial" w:cs="Arial"/>
      <w:color w:val="000000"/>
    </w:rPr>
  </w:style>
  <w:style w:type="paragraph" w:customStyle="1" w:styleId="xl127">
    <w:name w:val="xl127"/>
    <w:basedOn w:val="a9"/>
    <w:rsid w:val="00FF4F0F"/>
    <w:pPr>
      <w:pBdr>
        <w:left w:val="single" w:sz="4" w:space="0" w:color="000000"/>
        <w:bottom w:val="single" w:sz="8" w:space="0" w:color="auto"/>
        <w:right w:val="single" w:sz="4" w:space="0" w:color="000000"/>
      </w:pBdr>
      <w:spacing w:before="100" w:beforeAutospacing="1" w:after="100" w:afterAutospacing="1"/>
      <w:textAlignment w:val="top"/>
    </w:pPr>
    <w:rPr>
      <w:rFonts w:ascii="Arial" w:hAnsi="Arial" w:cs="Arial"/>
      <w:color w:val="000000"/>
    </w:rPr>
  </w:style>
  <w:style w:type="paragraph" w:customStyle="1" w:styleId="xl128">
    <w:name w:val="xl128"/>
    <w:basedOn w:val="a9"/>
    <w:rsid w:val="00FF4F0F"/>
    <w:pPr>
      <w:pBdr>
        <w:top w:val="single" w:sz="8" w:space="0" w:color="auto"/>
        <w:left w:val="single" w:sz="4" w:space="0" w:color="333333"/>
      </w:pBdr>
      <w:spacing w:before="100" w:beforeAutospacing="1" w:after="100" w:afterAutospacing="1"/>
      <w:textAlignment w:val="top"/>
    </w:pPr>
    <w:rPr>
      <w:rFonts w:ascii="Arial" w:hAnsi="Arial" w:cs="Arial"/>
    </w:rPr>
  </w:style>
  <w:style w:type="paragraph" w:customStyle="1" w:styleId="xl129">
    <w:name w:val="xl129"/>
    <w:basedOn w:val="a9"/>
    <w:rsid w:val="00FF4F0F"/>
    <w:pPr>
      <w:pBdr>
        <w:left w:val="single" w:sz="4" w:space="0" w:color="333333"/>
      </w:pBdr>
      <w:spacing w:before="100" w:beforeAutospacing="1" w:after="100" w:afterAutospacing="1"/>
      <w:textAlignment w:val="top"/>
    </w:pPr>
    <w:rPr>
      <w:rFonts w:ascii="Arial" w:hAnsi="Arial" w:cs="Arial"/>
    </w:rPr>
  </w:style>
  <w:style w:type="paragraph" w:customStyle="1" w:styleId="xl130">
    <w:name w:val="xl130"/>
    <w:basedOn w:val="a9"/>
    <w:rsid w:val="00FF4F0F"/>
    <w:pPr>
      <w:pBdr>
        <w:left w:val="single" w:sz="4" w:space="0" w:color="333333"/>
        <w:bottom w:val="single" w:sz="8" w:space="0" w:color="auto"/>
      </w:pBdr>
      <w:spacing w:before="100" w:beforeAutospacing="1" w:after="100" w:afterAutospacing="1"/>
      <w:textAlignment w:val="top"/>
    </w:pPr>
    <w:rPr>
      <w:rFonts w:ascii="Arial" w:hAnsi="Arial" w:cs="Arial"/>
    </w:rPr>
  </w:style>
  <w:style w:type="paragraph" w:customStyle="1" w:styleId="xl131">
    <w:name w:val="xl131"/>
    <w:basedOn w:val="a9"/>
    <w:rsid w:val="00FF4F0F"/>
    <w:pPr>
      <w:pBdr>
        <w:top w:val="single" w:sz="8" w:space="0" w:color="auto"/>
        <w:left w:val="single" w:sz="4" w:space="0" w:color="333333"/>
        <w:bottom w:val="single" w:sz="4" w:space="0" w:color="333333"/>
        <w:right w:val="single" w:sz="4" w:space="0" w:color="333333"/>
      </w:pBdr>
      <w:spacing w:before="100" w:beforeAutospacing="1" w:after="100" w:afterAutospacing="1"/>
      <w:jc w:val="center"/>
      <w:textAlignment w:val="center"/>
    </w:pPr>
    <w:rPr>
      <w:rFonts w:ascii="Arial" w:hAnsi="Arial" w:cs="Arial"/>
      <w:b/>
      <w:bCs/>
      <w:color w:val="000000"/>
    </w:rPr>
  </w:style>
  <w:style w:type="paragraph" w:customStyle="1" w:styleId="xl132">
    <w:name w:val="xl132"/>
    <w:basedOn w:val="a9"/>
    <w:rsid w:val="00FF4F0F"/>
    <w:pPr>
      <w:pBdr>
        <w:top w:val="single" w:sz="4" w:space="0" w:color="333333"/>
        <w:left w:val="single" w:sz="4" w:space="0" w:color="333333"/>
        <w:bottom w:val="single" w:sz="4" w:space="0" w:color="333333"/>
        <w:right w:val="single" w:sz="4" w:space="0" w:color="333333"/>
      </w:pBdr>
      <w:spacing w:before="100" w:beforeAutospacing="1" w:after="100" w:afterAutospacing="1"/>
      <w:jc w:val="center"/>
      <w:textAlignment w:val="center"/>
    </w:pPr>
    <w:rPr>
      <w:rFonts w:ascii="Arial" w:hAnsi="Arial" w:cs="Arial"/>
      <w:b/>
      <w:bCs/>
      <w:color w:val="000000"/>
    </w:rPr>
  </w:style>
  <w:style w:type="paragraph" w:customStyle="1" w:styleId="xl133">
    <w:name w:val="xl133"/>
    <w:basedOn w:val="a9"/>
    <w:rsid w:val="00FF4F0F"/>
    <w:pPr>
      <w:pBdr>
        <w:top w:val="single" w:sz="4" w:space="0" w:color="333333"/>
        <w:left w:val="single" w:sz="4" w:space="0" w:color="333333"/>
        <w:bottom w:val="single" w:sz="8" w:space="0" w:color="auto"/>
        <w:right w:val="single" w:sz="4" w:space="0" w:color="333333"/>
      </w:pBdr>
      <w:spacing w:before="100" w:beforeAutospacing="1" w:after="100" w:afterAutospacing="1"/>
      <w:jc w:val="center"/>
      <w:textAlignment w:val="center"/>
    </w:pPr>
    <w:rPr>
      <w:rFonts w:ascii="Arial" w:hAnsi="Arial" w:cs="Arial"/>
      <w:b/>
      <w:bCs/>
      <w:color w:val="000000"/>
    </w:rPr>
  </w:style>
  <w:style w:type="paragraph" w:customStyle="1" w:styleId="xl134">
    <w:name w:val="xl134"/>
    <w:basedOn w:val="a9"/>
    <w:rsid w:val="00FF4F0F"/>
    <w:pPr>
      <w:pBdr>
        <w:top w:val="single" w:sz="8" w:space="0" w:color="auto"/>
        <w:left w:val="single" w:sz="4" w:space="0" w:color="333333"/>
        <w:bottom w:val="single" w:sz="4" w:space="0" w:color="333333"/>
        <w:right w:val="single" w:sz="4" w:space="0" w:color="333333"/>
      </w:pBdr>
      <w:spacing w:before="100" w:beforeAutospacing="1" w:after="100" w:afterAutospacing="1"/>
      <w:jc w:val="center"/>
      <w:textAlignment w:val="center"/>
    </w:pPr>
    <w:rPr>
      <w:rFonts w:ascii="Arial" w:hAnsi="Arial" w:cs="Arial"/>
      <w:b/>
      <w:bCs/>
    </w:rPr>
  </w:style>
  <w:style w:type="paragraph" w:customStyle="1" w:styleId="xl135">
    <w:name w:val="xl135"/>
    <w:basedOn w:val="a9"/>
    <w:rsid w:val="00FF4F0F"/>
    <w:pPr>
      <w:pBdr>
        <w:top w:val="single" w:sz="4" w:space="0" w:color="333333"/>
        <w:left w:val="single" w:sz="4" w:space="0" w:color="333333"/>
        <w:bottom w:val="single" w:sz="4" w:space="0" w:color="333333"/>
        <w:right w:val="single" w:sz="4" w:space="0" w:color="333333"/>
      </w:pBdr>
      <w:spacing w:before="100" w:beforeAutospacing="1" w:after="100" w:afterAutospacing="1"/>
      <w:jc w:val="center"/>
      <w:textAlignment w:val="center"/>
    </w:pPr>
    <w:rPr>
      <w:rFonts w:ascii="Arial" w:hAnsi="Arial" w:cs="Arial"/>
      <w:b/>
      <w:bCs/>
    </w:rPr>
  </w:style>
  <w:style w:type="paragraph" w:customStyle="1" w:styleId="xl136">
    <w:name w:val="xl136"/>
    <w:basedOn w:val="a9"/>
    <w:rsid w:val="00FF4F0F"/>
    <w:pPr>
      <w:pBdr>
        <w:top w:val="single" w:sz="4" w:space="0" w:color="333333"/>
        <w:left w:val="single" w:sz="4" w:space="0" w:color="333333"/>
        <w:bottom w:val="single" w:sz="8" w:space="0" w:color="auto"/>
        <w:right w:val="single" w:sz="4" w:space="0" w:color="333333"/>
      </w:pBdr>
      <w:spacing w:before="100" w:beforeAutospacing="1" w:after="100" w:afterAutospacing="1"/>
      <w:jc w:val="center"/>
      <w:textAlignment w:val="center"/>
    </w:pPr>
    <w:rPr>
      <w:rFonts w:ascii="Arial" w:hAnsi="Arial" w:cs="Arial"/>
      <w:b/>
      <w:bCs/>
    </w:rPr>
  </w:style>
  <w:style w:type="paragraph" w:customStyle="1" w:styleId="xl137">
    <w:name w:val="xl137"/>
    <w:basedOn w:val="a9"/>
    <w:rsid w:val="00FF4F0F"/>
    <w:pPr>
      <w:pBdr>
        <w:top w:val="single" w:sz="4" w:space="0" w:color="000000"/>
        <w:left w:val="single" w:sz="4" w:space="0" w:color="000000"/>
        <w:right w:val="single" w:sz="4" w:space="0" w:color="000000"/>
      </w:pBdr>
      <w:spacing w:before="100" w:beforeAutospacing="1" w:after="100" w:afterAutospacing="1"/>
    </w:pPr>
    <w:rPr>
      <w:rFonts w:ascii="Arial" w:hAnsi="Arial" w:cs="Arial"/>
      <w:b/>
      <w:bCs/>
      <w:color w:val="000000"/>
      <w:sz w:val="26"/>
      <w:szCs w:val="26"/>
    </w:rPr>
  </w:style>
  <w:style w:type="paragraph" w:customStyle="1" w:styleId="xl138">
    <w:name w:val="xl138"/>
    <w:basedOn w:val="a9"/>
    <w:rsid w:val="00FF4F0F"/>
    <w:pPr>
      <w:pBdr>
        <w:top w:val="single" w:sz="4" w:space="0" w:color="000000"/>
        <w:left w:val="single" w:sz="4" w:space="0" w:color="000000"/>
        <w:bottom w:val="single" w:sz="4" w:space="0" w:color="000000"/>
        <w:right w:val="single" w:sz="4" w:space="0" w:color="000000"/>
      </w:pBdr>
      <w:spacing w:before="100" w:beforeAutospacing="1" w:after="100" w:afterAutospacing="1"/>
    </w:pPr>
    <w:rPr>
      <w:rFonts w:ascii="Arial" w:hAnsi="Arial" w:cs="Arial"/>
      <w:b/>
      <w:bCs/>
      <w:color w:val="000000"/>
      <w:sz w:val="26"/>
      <w:szCs w:val="26"/>
    </w:rPr>
  </w:style>
  <w:style w:type="paragraph" w:customStyle="1" w:styleId="xl139">
    <w:name w:val="xl139"/>
    <w:basedOn w:val="a9"/>
    <w:rsid w:val="00FF4F0F"/>
    <w:pPr>
      <w:pBdr>
        <w:top w:val="single" w:sz="4" w:space="0" w:color="000000"/>
        <w:left w:val="single" w:sz="4" w:space="0" w:color="000000"/>
        <w:bottom w:val="single" w:sz="4" w:space="0" w:color="000000"/>
        <w:right w:val="single" w:sz="4" w:space="0" w:color="000000"/>
      </w:pBdr>
      <w:spacing w:before="100" w:beforeAutospacing="1" w:after="100" w:afterAutospacing="1"/>
      <w:jc w:val="center"/>
      <w:textAlignment w:val="center"/>
    </w:pPr>
    <w:rPr>
      <w:rFonts w:ascii="Arial" w:hAnsi="Arial" w:cs="Arial"/>
      <w:color w:val="000000"/>
    </w:rPr>
  </w:style>
  <w:style w:type="paragraph" w:customStyle="1" w:styleId="xl140">
    <w:name w:val="xl140"/>
    <w:basedOn w:val="a9"/>
    <w:rsid w:val="00FF4F0F"/>
    <w:pPr>
      <w:pBdr>
        <w:top w:val="single" w:sz="8" w:space="0" w:color="auto"/>
        <w:left w:val="single" w:sz="4" w:space="0" w:color="000000"/>
        <w:bottom w:val="single" w:sz="4" w:space="0" w:color="000000"/>
        <w:right w:val="single" w:sz="4" w:space="0" w:color="000000"/>
      </w:pBdr>
      <w:spacing w:before="100" w:beforeAutospacing="1" w:after="100" w:afterAutospacing="1"/>
      <w:jc w:val="center"/>
      <w:textAlignment w:val="center"/>
    </w:pPr>
    <w:rPr>
      <w:rFonts w:ascii="Arial" w:hAnsi="Arial" w:cs="Arial"/>
      <w:b/>
      <w:bCs/>
      <w:color w:val="000000"/>
    </w:rPr>
  </w:style>
  <w:style w:type="paragraph" w:customStyle="1" w:styleId="xl141">
    <w:name w:val="xl141"/>
    <w:basedOn w:val="a9"/>
    <w:rsid w:val="00FF4F0F"/>
    <w:pPr>
      <w:pBdr>
        <w:top w:val="single" w:sz="4" w:space="0" w:color="000000"/>
        <w:left w:val="single" w:sz="4" w:space="0" w:color="000000"/>
        <w:bottom w:val="single" w:sz="4" w:space="0" w:color="000000"/>
        <w:right w:val="single" w:sz="4" w:space="0" w:color="000000"/>
      </w:pBdr>
      <w:spacing w:before="100" w:beforeAutospacing="1" w:after="100" w:afterAutospacing="1"/>
      <w:jc w:val="center"/>
      <w:textAlignment w:val="center"/>
    </w:pPr>
    <w:rPr>
      <w:rFonts w:ascii="Arial" w:hAnsi="Arial" w:cs="Arial"/>
      <w:b/>
      <w:bCs/>
      <w:color w:val="000000"/>
    </w:rPr>
  </w:style>
  <w:style w:type="paragraph" w:customStyle="1" w:styleId="xl142">
    <w:name w:val="xl142"/>
    <w:basedOn w:val="a9"/>
    <w:rsid w:val="00FF4F0F"/>
    <w:pPr>
      <w:pBdr>
        <w:top w:val="single" w:sz="4" w:space="0" w:color="000000"/>
        <w:left w:val="single" w:sz="4" w:space="0" w:color="000000"/>
        <w:bottom w:val="single" w:sz="8" w:space="0" w:color="auto"/>
        <w:right w:val="single" w:sz="4" w:space="0" w:color="000000"/>
      </w:pBdr>
      <w:spacing w:before="100" w:beforeAutospacing="1" w:after="100" w:afterAutospacing="1"/>
      <w:jc w:val="center"/>
      <w:textAlignment w:val="center"/>
    </w:pPr>
    <w:rPr>
      <w:rFonts w:ascii="Arial" w:hAnsi="Arial" w:cs="Arial"/>
      <w:b/>
      <w:bCs/>
      <w:color w:val="000000"/>
    </w:rPr>
  </w:style>
  <w:style w:type="paragraph" w:customStyle="1" w:styleId="xl143">
    <w:name w:val="xl143"/>
    <w:basedOn w:val="a9"/>
    <w:rsid w:val="00FF4F0F"/>
    <w:pPr>
      <w:pBdr>
        <w:top w:val="single" w:sz="4" w:space="0" w:color="000000"/>
        <w:bottom w:val="single" w:sz="4" w:space="0" w:color="000000"/>
      </w:pBdr>
      <w:spacing w:before="100" w:beforeAutospacing="1" w:after="100" w:afterAutospacing="1"/>
      <w:jc w:val="center"/>
    </w:pPr>
    <w:rPr>
      <w:rFonts w:ascii="Arial" w:hAnsi="Arial" w:cs="Arial"/>
      <w:color w:val="000000"/>
    </w:rPr>
  </w:style>
  <w:style w:type="paragraph" w:customStyle="1" w:styleId="xl144">
    <w:name w:val="xl144"/>
    <w:basedOn w:val="a9"/>
    <w:rsid w:val="00FF4F0F"/>
    <w:pPr>
      <w:pBdr>
        <w:top w:val="single" w:sz="4" w:space="0" w:color="000000"/>
        <w:bottom w:val="single" w:sz="4" w:space="0" w:color="000000"/>
        <w:right w:val="single" w:sz="4" w:space="0" w:color="000000"/>
      </w:pBdr>
      <w:spacing w:before="100" w:beforeAutospacing="1" w:after="100" w:afterAutospacing="1"/>
      <w:jc w:val="center"/>
    </w:pPr>
    <w:rPr>
      <w:rFonts w:ascii="Arial" w:hAnsi="Arial" w:cs="Arial"/>
      <w:color w:val="000000"/>
    </w:rPr>
  </w:style>
  <w:style w:type="paragraph" w:customStyle="1" w:styleId="xl145">
    <w:name w:val="xl145"/>
    <w:basedOn w:val="a9"/>
    <w:rsid w:val="00FF4F0F"/>
    <w:pPr>
      <w:pBdr>
        <w:top w:val="single" w:sz="8" w:space="0" w:color="auto"/>
        <w:left w:val="single" w:sz="4" w:space="0" w:color="auto"/>
        <w:right w:val="single" w:sz="4" w:space="0" w:color="000000"/>
      </w:pBdr>
      <w:spacing w:before="100" w:beforeAutospacing="1" w:after="100" w:afterAutospacing="1"/>
      <w:jc w:val="center"/>
      <w:textAlignment w:val="center"/>
    </w:pPr>
    <w:rPr>
      <w:rFonts w:ascii="Arial" w:hAnsi="Arial" w:cs="Arial"/>
      <w:b/>
      <w:bCs/>
      <w:color w:val="000000"/>
    </w:rPr>
  </w:style>
  <w:style w:type="paragraph" w:customStyle="1" w:styleId="xl146">
    <w:name w:val="xl146"/>
    <w:basedOn w:val="a9"/>
    <w:rsid w:val="00FF4F0F"/>
    <w:pPr>
      <w:pBdr>
        <w:left w:val="single" w:sz="4" w:space="0" w:color="auto"/>
        <w:bottom w:val="single" w:sz="8" w:space="0" w:color="auto"/>
        <w:right w:val="single" w:sz="4" w:space="0" w:color="000000"/>
      </w:pBdr>
      <w:spacing w:before="100" w:beforeAutospacing="1" w:after="100" w:afterAutospacing="1"/>
      <w:jc w:val="center"/>
      <w:textAlignment w:val="center"/>
    </w:pPr>
    <w:rPr>
      <w:rFonts w:ascii="Arial" w:hAnsi="Arial" w:cs="Arial"/>
      <w:b/>
      <w:bCs/>
      <w:color w:val="000000"/>
    </w:rPr>
  </w:style>
  <w:style w:type="paragraph" w:customStyle="1" w:styleId="xl147">
    <w:name w:val="xl147"/>
    <w:basedOn w:val="a9"/>
    <w:rsid w:val="00FF4F0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color w:val="000000"/>
    </w:rPr>
  </w:style>
  <w:style w:type="paragraph" w:customStyle="1" w:styleId="xl148">
    <w:name w:val="xl148"/>
    <w:basedOn w:val="a9"/>
    <w:rsid w:val="00FF4F0F"/>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b/>
      <w:bCs/>
      <w:color w:val="000000"/>
    </w:rPr>
  </w:style>
  <w:style w:type="paragraph" w:customStyle="1" w:styleId="xl149">
    <w:name w:val="xl149"/>
    <w:basedOn w:val="a9"/>
    <w:rsid w:val="00FF4F0F"/>
    <w:pPr>
      <w:pBdr>
        <w:top w:val="single" w:sz="4" w:space="0" w:color="000000"/>
        <w:right w:val="single" w:sz="4" w:space="0" w:color="000000"/>
      </w:pBdr>
      <w:spacing w:before="100" w:beforeAutospacing="1" w:after="100" w:afterAutospacing="1"/>
      <w:jc w:val="center"/>
      <w:textAlignment w:val="center"/>
    </w:pPr>
    <w:rPr>
      <w:rFonts w:ascii="Arial" w:hAnsi="Arial" w:cs="Arial"/>
      <w:b/>
      <w:bCs/>
      <w:color w:val="000000"/>
    </w:rPr>
  </w:style>
  <w:style w:type="paragraph" w:customStyle="1" w:styleId="xl150">
    <w:name w:val="xl150"/>
    <w:basedOn w:val="a9"/>
    <w:rsid w:val="00FF4F0F"/>
    <w:pPr>
      <w:pBdr>
        <w:bottom w:val="single" w:sz="4" w:space="0" w:color="000000"/>
        <w:right w:val="single" w:sz="4" w:space="0" w:color="000000"/>
      </w:pBdr>
      <w:spacing w:before="100" w:beforeAutospacing="1" w:after="100" w:afterAutospacing="1"/>
      <w:jc w:val="center"/>
      <w:textAlignment w:val="center"/>
    </w:pPr>
    <w:rPr>
      <w:rFonts w:ascii="Arial" w:hAnsi="Arial" w:cs="Arial"/>
      <w:b/>
      <w:bCs/>
      <w:color w:val="000000"/>
    </w:rPr>
  </w:style>
  <w:style w:type="paragraph" w:customStyle="1" w:styleId="xl151">
    <w:name w:val="xl151"/>
    <w:basedOn w:val="a9"/>
    <w:rsid w:val="00FF4F0F"/>
    <w:pPr>
      <w:pBdr>
        <w:top w:val="single" w:sz="4" w:space="0" w:color="auto"/>
        <w:left w:val="single" w:sz="4" w:space="0" w:color="000000"/>
      </w:pBdr>
      <w:spacing w:before="100" w:beforeAutospacing="1" w:after="100" w:afterAutospacing="1"/>
      <w:jc w:val="center"/>
      <w:textAlignment w:val="top"/>
    </w:pPr>
    <w:rPr>
      <w:rFonts w:ascii="Arial" w:hAnsi="Arial" w:cs="Arial"/>
      <w:color w:val="000000"/>
    </w:rPr>
  </w:style>
  <w:style w:type="paragraph" w:customStyle="1" w:styleId="xl152">
    <w:name w:val="xl152"/>
    <w:basedOn w:val="a9"/>
    <w:rsid w:val="00FF4F0F"/>
    <w:pPr>
      <w:pBdr>
        <w:left w:val="single" w:sz="4" w:space="0" w:color="000000"/>
      </w:pBdr>
      <w:spacing w:before="100" w:beforeAutospacing="1" w:after="100" w:afterAutospacing="1"/>
      <w:jc w:val="center"/>
      <w:textAlignment w:val="top"/>
    </w:pPr>
    <w:rPr>
      <w:rFonts w:ascii="Arial" w:hAnsi="Arial" w:cs="Arial"/>
      <w:color w:val="000000"/>
    </w:rPr>
  </w:style>
  <w:style w:type="paragraph" w:customStyle="1" w:styleId="xl153">
    <w:name w:val="xl153"/>
    <w:basedOn w:val="a9"/>
    <w:rsid w:val="00FF4F0F"/>
    <w:pPr>
      <w:pBdr>
        <w:left w:val="single" w:sz="4" w:space="0" w:color="000000"/>
        <w:bottom w:val="single" w:sz="8" w:space="0" w:color="auto"/>
      </w:pBdr>
      <w:spacing w:before="100" w:beforeAutospacing="1" w:after="100" w:afterAutospacing="1"/>
      <w:jc w:val="center"/>
      <w:textAlignment w:val="top"/>
    </w:pPr>
    <w:rPr>
      <w:rFonts w:ascii="Arial" w:hAnsi="Arial" w:cs="Arial"/>
      <w:color w:val="000000"/>
    </w:rPr>
  </w:style>
  <w:style w:type="paragraph" w:customStyle="1" w:styleId="xl154">
    <w:name w:val="xl154"/>
    <w:basedOn w:val="a9"/>
    <w:rsid w:val="00FF4F0F"/>
    <w:pPr>
      <w:pBdr>
        <w:top w:val="single" w:sz="8" w:space="0" w:color="auto"/>
        <w:left w:val="single" w:sz="4" w:space="0" w:color="000000"/>
        <w:right w:val="single" w:sz="4" w:space="0" w:color="000000"/>
      </w:pBdr>
      <w:spacing w:before="100" w:beforeAutospacing="1" w:after="100" w:afterAutospacing="1"/>
      <w:jc w:val="center"/>
      <w:textAlignment w:val="top"/>
    </w:pPr>
    <w:rPr>
      <w:rFonts w:ascii="Arial" w:hAnsi="Arial" w:cs="Arial"/>
      <w:color w:val="000000"/>
    </w:rPr>
  </w:style>
  <w:style w:type="paragraph" w:customStyle="1" w:styleId="xl155">
    <w:name w:val="xl155"/>
    <w:basedOn w:val="a9"/>
    <w:rsid w:val="00FF4F0F"/>
    <w:pPr>
      <w:pBdr>
        <w:left w:val="single" w:sz="4" w:space="0" w:color="000000"/>
        <w:right w:val="single" w:sz="4" w:space="0" w:color="000000"/>
      </w:pBdr>
      <w:spacing w:before="100" w:beforeAutospacing="1" w:after="100" w:afterAutospacing="1"/>
      <w:jc w:val="center"/>
      <w:textAlignment w:val="top"/>
    </w:pPr>
    <w:rPr>
      <w:rFonts w:ascii="Arial" w:hAnsi="Arial" w:cs="Arial"/>
      <w:color w:val="000000"/>
    </w:rPr>
  </w:style>
  <w:style w:type="paragraph" w:customStyle="1" w:styleId="xl156">
    <w:name w:val="xl156"/>
    <w:basedOn w:val="a9"/>
    <w:rsid w:val="00FF4F0F"/>
    <w:pPr>
      <w:pBdr>
        <w:left w:val="single" w:sz="4" w:space="0" w:color="000000"/>
        <w:bottom w:val="single" w:sz="8" w:space="0" w:color="auto"/>
        <w:right w:val="single" w:sz="4" w:space="0" w:color="000000"/>
      </w:pBdr>
      <w:spacing w:before="100" w:beforeAutospacing="1" w:after="100" w:afterAutospacing="1"/>
      <w:jc w:val="center"/>
      <w:textAlignment w:val="top"/>
    </w:pPr>
    <w:rPr>
      <w:rFonts w:ascii="Arial" w:hAnsi="Arial" w:cs="Arial"/>
      <w:color w:val="000000"/>
    </w:rPr>
  </w:style>
  <w:style w:type="paragraph" w:customStyle="1" w:styleId="xl157">
    <w:name w:val="xl157"/>
    <w:basedOn w:val="a9"/>
    <w:rsid w:val="00FF4F0F"/>
    <w:pPr>
      <w:pBdr>
        <w:top w:val="single" w:sz="8" w:space="0" w:color="auto"/>
        <w:left w:val="single" w:sz="4" w:space="0" w:color="333333"/>
        <w:right w:val="single" w:sz="4" w:space="0" w:color="333333"/>
      </w:pBdr>
      <w:spacing w:before="100" w:beforeAutospacing="1" w:after="100" w:afterAutospacing="1"/>
      <w:jc w:val="center"/>
      <w:textAlignment w:val="top"/>
    </w:pPr>
    <w:rPr>
      <w:rFonts w:ascii="Arial" w:hAnsi="Arial" w:cs="Arial"/>
      <w:color w:val="000000"/>
    </w:rPr>
  </w:style>
  <w:style w:type="paragraph" w:customStyle="1" w:styleId="xl158">
    <w:name w:val="xl158"/>
    <w:basedOn w:val="a9"/>
    <w:rsid w:val="00FF4F0F"/>
    <w:pPr>
      <w:pBdr>
        <w:left w:val="single" w:sz="4" w:space="0" w:color="333333"/>
        <w:right w:val="single" w:sz="4" w:space="0" w:color="333333"/>
      </w:pBdr>
      <w:spacing w:before="100" w:beforeAutospacing="1" w:after="100" w:afterAutospacing="1"/>
      <w:jc w:val="center"/>
      <w:textAlignment w:val="top"/>
    </w:pPr>
    <w:rPr>
      <w:rFonts w:ascii="Arial" w:hAnsi="Arial" w:cs="Arial"/>
      <w:color w:val="000000"/>
    </w:rPr>
  </w:style>
  <w:style w:type="paragraph" w:customStyle="1" w:styleId="xl159">
    <w:name w:val="xl159"/>
    <w:basedOn w:val="a9"/>
    <w:rsid w:val="00FF4F0F"/>
    <w:pPr>
      <w:pBdr>
        <w:left w:val="single" w:sz="4" w:space="0" w:color="333333"/>
        <w:bottom w:val="single" w:sz="8" w:space="0" w:color="auto"/>
        <w:right w:val="single" w:sz="4" w:space="0" w:color="333333"/>
      </w:pBdr>
      <w:spacing w:before="100" w:beforeAutospacing="1" w:after="100" w:afterAutospacing="1"/>
      <w:jc w:val="center"/>
      <w:textAlignment w:val="top"/>
    </w:pPr>
    <w:rPr>
      <w:rFonts w:ascii="Arial" w:hAnsi="Arial" w:cs="Arial"/>
      <w:color w:val="000000"/>
    </w:rPr>
  </w:style>
  <w:style w:type="paragraph" w:customStyle="1" w:styleId="xl160">
    <w:name w:val="xl160"/>
    <w:basedOn w:val="a9"/>
    <w:rsid w:val="00FF4F0F"/>
    <w:pPr>
      <w:pBdr>
        <w:top w:val="single" w:sz="8" w:space="0" w:color="auto"/>
        <w:left w:val="single" w:sz="4" w:space="0" w:color="333333"/>
        <w:right w:val="single" w:sz="4" w:space="0" w:color="333333"/>
      </w:pBdr>
      <w:spacing w:before="100" w:beforeAutospacing="1" w:after="100" w:afterAutospacing="1"/>
      <w:jc w:val="center"/>
      <w:textAlignment w:val="top"/>
    </w:pPr>
    <w:rPr>
      <w:rFonts w:ascii="Arial" w:hAnsi="Arial" w:cs="Arial"/>
    </w:rPr>
  </w:style>
  <w:style w:type="paragraph" w:customStyle="1" w:styleId="xl161">
    <w:name w:val="xl161"/>
    <w:basedOn w:val="a9"/>
    <w:rsid w:val="00FF4F0F"/>
    <w:pPr>
      <w:pBdr>
        <w:left w:val="single" w:sz="4" w:space="0" w:color="333333"/>
        <w:right w:val="single" w:sz="4" w:space="0" w:color="333333"/>
      </w:pBdr>
      <w:spacing w:before="100" w:beforeAutospacing="1" w:after="100" w:afterAutospacing="1"/>
      <w:jc w:val="center"/>
      <w:textAlignment w:val="top"/>
    </w:pPr>
    <w:rPr>
      <w:rFonts w:ascii="Arial" w:hAnsi="Arial" w:cs="Arial"/>
    </w:rPr>
  </w:style>
  <w:style w:type="paragraph" w:customStyle="1" w:styleId="xl162">
    <w:name w:val="xl162"/>
    <w:basedOn w:val="a9"/>
    <w:rsid w:val="00FF4F0F"/>
    <w:pPr>
      <w:pBdr>
        <w:left w:val="single" w:sz="4" w:space="0" w:color="333333"/>
        <w:bottom w:val="single" w:sz="8" w:space="0" w:color="auto"/>
        <w:right w:val="single" w:sz="4" w:space="0" w:color="333333"/>
      </w:pBdr>
      <w:spacing w:before="100" w:beforeAutospacing="1" w:after="100" w:afterAutospacing="1"/>
      <w:jc w:val="center"/>
      <w:textAlignment w:val="top"/>
    </w:pPr>
    <w:rPr>
      <w:rFonts w:ascii="Arial" w:hAnsi="Arial" w:cs="Arial"/>
    </w:rPr>
  </w:style>
  <w:style w:type="paragraph" w:customStyle="1" w:styleId="xl163">
    <w:name w:val="xl163"/>
    <w:basedOn w:val="a9"/>
    <w:rsid w:val="00FF4F0F"/>
    <w:pPr>
      <w:pBdr>
        <w:top w:val="single" w:sz="8" w:space="0" w:color="auto"/>
        <w:left w:val="single" w:sz="4" w:space="0" w:color="auto"/>
        <w:right w:val="single" w:sz="4" w:space="0" w:color="auto"/>
      </w:pBdr>
      <w:spacing w:before="100" w:beforeAutospacing="1" w:after="100" w:afterAutospacing="1"/>
      <w:jc w:val="center"/>
      <w:textAlignment w:val="center"/>
    </w:pPr>
    <w:rPr>
      <w:rFonts w:ascii="Arial" w:hAnsi="Arial" w:cs="Arial"/>
      <w:b/>
      <w:bCs/>
      <w:color w:val="000000"/>
    </w:rPr>
  </w:style>
  <w:style w:type="paragraph" w:customStyle="1" w:styleId="xl164">
    <w:name w:val="xl164"/>
    <w:basedOn w:val="a9"/>
    <w:rsid w:val="00FF4F0F"/>
    <w:pPr>
      <w:pBdr>
        <w:left w:val="single" w:sz="4" w:space="0" w:color="auto"/>
        <w:bottom w:val="single" w:sz="8" w:space="0" w:color="auto"/>
        <w:right w:val="single" w:sz="4" w:space="0" w:color="auto"/>
      </w:pBdr>
      <w:spacing w:before="100" w:beforeAutospacing="1" w:after="100" w:afterAutospacing="1"/>
      <w:jc w:val="center"/>
      <w:textAlignment w:val="center"/>
    </w:pPr>
    <w:rPr>
      <w:rFonts w:ascii="Arial" w:hAnsi="Arial" w:cs="Arial"/>
      <w:b/>
      <w:bCs/>
      <w:color w:val="000000"/>
    </w:rPr>
  </w:style>
  <w:style w:type="paragraph" w:customStyle="1" w:styleId="xl165">
    <w:name w:val="xl165"/>
    <w:basedOn w:val="a9"/>
    <w:rsid w:val="00FF4F0F"/>
    <w:pPr>
      <w:pBdr>
        <w:top w:val="single" w:sz="8" w:space="0" w:color="auto"/>
        <w:left w:val="single" w:sz="4" w:space="0" w:color="000000"/>
      </w:pBdr>
      <w:spacing w:before="100" w:beforeAutospacing="1" w:after="100" w:afterAutospacing="1"/>
      <w:jc w:val="center"/>
      <w:textAlignment w:val="center"/>
    </w:pPr>
    <w:rPr>
      <w:rFonts w:ascii="Arial" w:hAnsi="Arial" w:cs="Arial"/>
      <w:color w:val="000000"/>
    </w:rPr>
  </w:style>
  <w:style w:type="paragraph" w:customStyle="1" w:styleId="xl166">
    <w:name w:val="xl166"/>
    <w:basedOn w:val="a9"/>
    <w:rsid w:val="00FF4F0F"/>
    <w:pPr>
      <w:pBdr>
        <w:left w:val="single" w:sz="4" w:space="0" w:color="000000"/>
        <w:bottom w:val="single" w:sz="8" w:space="0" w:color="auto"/>
      </w:pBdr>
      <w:spacing w:before="100" w:beforeAutospacing="1" w:after="100" w:afterAutospacing="1"/>
      <w:jc w:val="center"/>
      <w:textAlignment w:val="center"/>
    </w:pPr>
    <w:rPr>
      <w:rFonts w:ascii="Arial" w:hAnsi="Arial" w:cs="Arial"/>
      <w:color w:val="000000"/>
    </w:rPr>
  </w:style>
  <w:style w:type="paragraph" w:customStyle="1" w:styleId="xl167">
    <w:name w:val="xl167"/>
    <w:basedOn w:val="a9"/>
    <w:rsid w:val="00FF4F0F"/>
    <w:pPr>
      <w:pBdr>
        <w:top w:val="single" w:sz="8" w:space="0" w:color="auto"/>
        <w:left w:val="single" w:sz="4" w:space="0" w:color="auto"/>
        <w:right w:val="single" w:sz="4" w:space="0" w:color="auto"/>
      </w:pBdr>
      <w:shd w:val="clear" w:color="00FFFF" w:fill="D0E3D3"/>
      <w:spacing w:before="100" w:beforeAutospacing="1" w:after="100" w:afterAutospacing="1"/>
      <w:jc w:val="center"/>
      <w:textAlignment w:val="center"/>
    </w:pPr>
    <w:rPr>
      <w:rFonts w:ascii="Arial" w:hAnsi="Arial" w:cs="Arial"/>
      <w:color w:val="000000"/>
    </w:rPr>
  </w:style>
  <w:style w:type="paragraph" w:customStyle="1" w:styleId="xl168">
    <w:name w:val="xl168"/>
    <w:basedOn w:val="a9"/>
    <w:rsid w:val="00FF4F0F"/>
    <w:pPr>
      <w:pBdr>
        <w:left w:val="single" w:sz="4" w:space="0" w:color="auto"/>
        <w:bottom w:val="single" w:sz="8" w:space="0" w:color="auto"/>
        <w:right w:val="single" w:sz="4" w:space="0" w:color="auto"/>
      </w:pBdr>
      <w:shd w:val="clear" w:color="00FFFF" w:fill="D0E3D3"/>
      <w:spacing w:before="100" w:beforeAutospacing="1" w:after="100" w:afterAutospacing="1"/>
      <w:jc w:val="center"/>
      <w:textAlignment w:val="center"/>
    </w:pPr>
    <w:rPr>
      <w:rFonts w:ascii="Arial" w:hAnsi="Arial" w:cs="Arial"/>
      <w:color w:val="000000"/>
    </w:rPr>
  </w:style>
  <w:style w:type="paragraph" w:customStyle="1" w:styleId="xl169">
    <w:name w:val="xl169"/>
    <w:basedOn w:val="a9"/>
    <w:rsid w:val="00FF4F0F"/>
    <w:pPr>
      <w:pBdr>
        <w:top w:val="single" w:sz="8" w:space="0" w:color="auto"/>
        <w:left w:val="single" w:sz="4" w:space="0" w:color="auto"/>
        <w:right w:val="single" w:sz="4" w:space="0" w:color="000000"/>
      </w:pBdr>
      <w:spacing w:before="100" w:beforeAutospacing="1" w:after="100" w:afterAutospacing="1"/>
      <w:jc w:val="center"/>
      <w:textAlignment w:val="center"/>
    </w:pPr>
    <w:rPr>
      <w:rFonts w:ascii="Arial" w:hAnsi="Arial" w:cs="Arial"/>
      <w:color w:val="000000"/>
    </w:rPr>
  </w:style>
  <w:style w:type="paragraph" w:customStyle="1" w:styleId="xl170">
    <w:name w:val="xl170"/>
    <w:basedOn w:val="a9"/>
    <w:rsid w:val="00FF4F0F"/>
    <w:pPr>
      <w:pBdr>
        <w:left w:val="single" w:sz="4" w:space="0" w:color="auto"/>
        <w:bottom w:val="single" w:sz="8" w:space="0" w:color="auto"/>
        <w:right w:val="single" w:sz="4" w:space="0" w:color="000000"/>
      </w:pBdr>
      <w:spacing w:before="100" w:beforeAutospacing="1" w:after="100" w:afterAutospacing="1"/>
      <w:jc w:val="center"/>
      <w:textAlignment w:val="center"/>
    </w:pPr>
    <w:rPr>
      <w:rFonts w:ascii="Arial" w:hAnsi="Arial" w:cs="Arial"/>
      <w:color w:val="000000"/>
    </w:rPr>
  </w:style>
  <w:style w:type="paragraph" w:customStyle="1" w:styleId="xl171">
    <w:name w:val="xl171"/>
    <w:basedOn w:val="a9"/>
    <w:rsid w:val="00FF4F0F"/>
    <w:pPr>
      <w:pBdr>
        <w:top w:val="single" w:sz="8" w:space="0" w:color="auto"/>
        <w:left w:val="single" w:sz="4" w:space="0" w:color="000000"/>
        <w:right w:val="single" w:sz="4" w:space="0" w:color="000000"/>
      </w:pBdr>
      <w:spacing w:before="100" w:beforeAutospacing="1" w:after="100" w:afterAutospacing="1"/>
      <w:jc w:val="center"/>
      <w:textAlignment w:val="center"/>
    </w:pPr>
    <w:rPr>
      <w:rFonts w:ascii="Arial" w:hAnsi="Arial" w:cs="Arial"/>
      <w:color w:val="000000"/>
    </w:rPr>
  </w:style>
  <w:style w:type="paragraph" w:customStyle="1" w:styleId="xl172">
    <w:name w:val="xl172"/>
    <w:basedOn w:val="a9"/>
    <w:rsid w:val="00FF4F0F"/>
    <w:pPr>
      <w:pBdr>
        <w:left w:val="single" w:sz="4" w:space="0" w:color="000000"/>
        <w:bottom w:val="single" w:sz="8" w:space="0" w:color="auto"/>
        <w:right w:val="single" w:sz="4" w:space="0" w:color="000000"/>
      </w:pBdr>
      <w:spacing w:before="100" w:beforeAutospacing="1" w:after="100" w:afterAutospacing="1"/>
      <w:jc w:val="center"/>
      <w:textAlignment w:val="center"/>
    </w:pPr>
    <w:rPr>
      <w:rFonts w:ascii="Arial" w:hAnsi="Arial" w:cs="Arial"/>
      <w:color w:val="000000"/>
    </w:rPr>
  </w:style>
  <w:style w:type="paragraph" w:customStyle="1" w:styleId="xl65">
    <w:name w:val="xl65"/>
    <w:basedOn w:val="a9"/>
    <w:rsid w:val="00FF4F0F"/>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rPr>
  </w:style>
  <w:style w:type="paragraph" w:customStyle="1" w:styleId="xl64">
    <w:name w:val="xl64"/>
    <w:basedOn w:val="a9"/>
    <w:rsid w:val="00FF4F0F"/>
    <w:pPr>
      <w:pBdr>
        <w:top w:val="single" w:sz="4" w:space="0" w:color="000000"/>
        <w:left w:val="single" w:sz="4" w:space="0" w:color="000000"/>
        <w:bottom w:val="single" w:sz="4" w:space="0" w:color="000000"/>
        <w:right w:val="single" w:sz="4" w:space="0" w:color="000000"/>
      </w:pBdr>
      <w:spacing w:before="100" w:beforeAutospacing="1" w:after="100" w:afterAutospacing="1"/>
      <w:jc w:val="center"/>
    </w:pPr>
    <w:rPr>
      <w:rFonts w:ascii="Arial" w:hAnsi="Arial" w:cs="Arial"/>
      <w:b/>
      <w:bCs/>
      <w:color w:val="000000"/>
    </w:rPr>
  </w:style>
  <w:style w:type="character" w:customStyle="1" w:styleId="afffff4">
    <w:name w:val="Знак"/>
    <w:rsid w:val="00FF4F0F"/>
    <w:rPr>
      <w:sz w:val="26"/>
      <w:lang w:val="ru-RU" w:eastAsia="ru-RU" w:bidi="ar-SA"/>
    </w:rPr>
  </w:style>
  <w:style w:type="paragraph" w:customStyle="1" w:styleId="Standard">
    <w:name w:val="Standard"/>
    <w:rsid w:val="00FF4F0F"/>
    <w:pPr>
      <w:suppressAutoHyphens/>
      <w:autoSpaceDN w:val="0"/>
      <w:spacing w:after="0" w:line="240" w:lineRule="auto"/>
      <w:textAlignment w:val="baseline"/>
    </w:pPr>
    <w:rPr>
      <w:rFonts w:ascii="Arial Unicode MS" w:eastAsia="Arial Unicode MS" w:hAnsi="Arial Unicode MS" w:cs="Arial Unicode MS"/>
      <w:color w:val="000000"/>
      <w:kern w:val="3"/>
      <w:sz w:val="24"/>
      <w:szCs w:val="24"/>
      <w:lang w:eastAsia="ru-RU" w:bidi="hi-IN"/>
    </w:rPr>
  </w:style>
  <w:style w:type="character" w:customStyle="1" w:styleId="1f5">
    <w:name w:val="Название Знак1"/>
    <w:locked/>
    <w:rsid w:val="00FF4F0F"/>
    <w:rPr>
      <w:rFonts w:ascii="Calibri" w:hAnsi="Calibri" w:cs="Calibri"/>
      <w:b/>
      <w:bCs/>
      <w:sz w:val="24"/>
      <w:szCs w:val="24"/>
      <w:lang w:eastAsia="ar-SA"/>
    </w:rPr>
  </w:style>
  <w:style w:type="paragraph" w:styleId="afffff5">
    <w:name w:val="Subtitle"/>
    <w:basedOn w:val="a9"/>
    <w:next w:val="afff3"/>
    <w:link w:val="afffff6"/>
    <w:uiPriority w:val="99"/>
    <w:qFormat/>
    <w:rsid w:val="00FF4F0F"/>
    <w:pPr>
      <w:suppressAutoHyphens/>
      <w:spacing w:after="60"/>
      <w:jc w:val="center"/>
    </w:pPr>
    <w:rPr>
      <w:rFonts w:ascii="Arial" w:hAnsi="Arial" w:cs="Arial"/>
      <w:szCs w:val="22"/>
      <w:lang w:eastAsia="ar-SA"/>
    </w:rPr>
  </w:style>
  <w:style w:type="character" w:customStyle="1" w:styleId="afffff6">
    <w:name w:val="Подзаголовок Знак"/>
    <w:basedOn w:val="aa"/>
    <w:link w:val="afffff5"/>
    <w:uiPriority w:val="99"/>
    <w:rsid w:val="00FF4F0F"/>
    <w:rPr>
      <w:rFonts w:ascii="Arial" w:eastAsia="Times New Roman" w:hAnsi="Arial" w:cs="Arial"/>
      <w:sz w:val="24"/>
      <w:lang w:eastAsia="ar-SA"/>
    </w:rPr>
  </w:style>
  <w:style w:type="character" w:styleId="afffff7">
    <w:name w:val="Emphasis"/>
    <w:uiPriority w:val="20"/>
    <w:qFormat/>
    <w:rsid w:val="00FF4F0F"/>
    <w:rPr>
      <w:rFonts w:cs="Times New Roman"/>
      <w:i/>
    </w:rPr>
  </w:style>
  <w:style w:type="numbering" w:customStyle="1" w:styleId="2f">
    <w:name w:val="Нет списка2"/>
    <w:next w:val="ac"/>
    <w:uiPriority w:val="99"/>
    <w:semiHidden/>
    <w:unhideWhenUsed/>
    <w:rsid w:val="00FF4F0F"/>
  </w:style>
  <w:style w:type="table" w:customStyle="1" w:styleId="2f0">
    <w:name w:val="Сетка таблицы2"/>
    <w:basedOn w:val="ab"/>
    <w:next w:val="ad"/>
    <w:rsid w:val="00FF4F0F"/>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0">
    <w:name w:val="Нет списка12"/>
    <w:next w:val="ac"/>
    <w:uiPriority w:val="99"/>
    <w:semiHidden/>
    <w:unhideWhenUsed/>
    <w:rsid w:val="00FF4F0F"/>
  </w:style>
  <w:style w:type="numbering" w:customStyle="1" w:styleId="1120">
    <w:name w:val="Нет списка112"/>
    <w:next w:val="ac"/>
    <w:uiPriority w:val="99"/>
    <w:semiHidden/>
    <w:unhideWhenUsed/>
    <w:rsid w:val="00FF4F0F"/>
  </w:style>
  <w:style w:type="table" w:customStyle="1" w:styleId="113">
    <w:name w:val="Сетка таблицы11"/>
    <w:basedOn w:val="ab"/>
    <w:next w:val="ad"/>
    <w:rsid w:val="00FF4F0F"/>
    <w:pPr>
      <w:spacing w:after="60" w:line="24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0">
    <w:name w:val="Нет списка1111"/>
    <w:next w:val="ac"/>
    <w:uiPriority w:val="99"/>
    <w:semiHidden/>
    <w:unhideWhenUsed/>
    <w:rsid w:val="00FF4F0F"/>
  </w:style>
  <w:style w:type="paragraph" w:customStyle="1" w:styleId="formattext">
    <w:name w:val="formattext"/>
    <w:basedOn w:val="a9"/>
    <w:rsid w:val="00FF4F0F"/>
    <w:pPr>
      <w:spacing w:before="100" w:beforeAutospacing="1" w:after="100" w:afterAutospacing="1"/>
    </w:pPr>
  </w:style>
  <w:style w:type="paragraph" w:customStyle="1" w:styleId="msonormal0">
    <w:name w:val="msonormal"/>
    <w:basedOn w:val="a9"/>
    <w:rsid w:val="00FF4F0F"/>
    <w:pPr>
      <w:spacing w:before="100" w:beforeAutospacing="1" w:after="100" w:afterAutospacing="1"/>
    </w:pPr>
  </w:style>
  <w:style w:type="numbering" w:customStyle="1" w:styleId="3e">
    <w:name w:val="Нет списка3"/>
    <w:next w:val="ac"/>
    <w:uiPriority w:val="99"/>
    <w:semiHidden/>
    <w:unhideWhenUsed/>
    <w:rsid w:val="00FF4F0F"/>
  </w:style>
  <w:style w:type="table" w:customStyle="1" w:styleId="3f">
    <w:name w:val="Сетка таблицы3"/>
    <w:basedOn w:val="ab"/>
    <w:next w:val="ad"/>
    <w:uiPriority w:val="39"/>
    <w:rsid w:val="00FF4F0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xl63">
    <w:name w:val="xl63"/>
    <w:basedOn w:val="a9"/>
    <w:rsid w:val="00FF4F0F"/>
    <w:pPr>
      <w:spacing w:before="100" w:beforeAutospacing="1" w:after="100" w:afterAutospacing="1"/>
    </w:pPr>
    <w:rPr>
      <w:rFonts w:ascii="Calibri" w:hAnsi="Calibri"/>
      <w:sz w:val="20"/>
      <w:szCs w:val="20"/>
    </w:rPr>
  </w:style>
  <w:style w:type="character" w:customStyle="1" w:styleId="FontStyle15">
    <w:name w:val="Font Style15"/>
    <w:uiPriority w:val="99"/>
    <w:rsid w:val="0058251C"/>
    <w:rPr>
      <w:rFonts w:ascii="Times New Roman" w:hAnsi="Times New Roman" w:cs="Times New Roman"/>
      <w:b/>
      <w:bCs/>
      <w:sz w:val="16"/>
      <w:szCs w:val="16"/>
    </w:rPr>
  </w:style>
  <w:style w:type="paragraph" w:customStyle="1" w:styleId="Style2">
    <w:name w:val="Style2"/>
    <w:basedOn w:val="a9"/>
    <w:uiPriority w:val="99"/>
    <w:rsid w:val="0058251C"/>
    <w:pPr>
      <w:snapToGrid w:val="0"/>
      <w:spacing w:before="60" w:after="60"/>
      <w:ind w:firstLine="284"/>
      <w:jc w:val="both"/>
    </w:pPr>
    <w:rPr>
      <w:rFonts w:ascii="Arial" w:hAnsi="Arial" w:cs="Arial"/>
      <w:sz w:val="20"/>
      <w:szCs w:val="20"/>
    </w:rPr>
  </w:style>
  <w:style w:type="character" w:customStyle="1" w:styleId="FontStyle14">
    <w:name w:val="Font Style14"/>
    <w:uiPriority w:val="99"/>
    <w:rsid w:val="0058251C"/>
    <w:rPr>
      <w:rFonts w:ascii="Arial" w:hAnsi="Arial" w:cs="Arial"/>
      <w:sz w:val="14"/>
      <w:szCs w:val="14"/>
    </w:rPr>
  </w:style>
  <w:style w:type="paragraph" w:customStyle="1" w:styleId="Style6">
    <w:name w:val="Style6"/>
    <w:basedOn w:val="a9"/>
    <w:uiPriority w:val="99"/>
    <w:rsid w:val="0058251C"/>
    <w:pPr>
      <w:widowControl w:val="0"/>
      <w:autoSpaceDE w:val="0"/>
      <w:autoSpaceDN w:val="0"/>
      <w:adjustRightInd w:val="0"/>
    </w:pPr>
    <w:rPr>
      <w:rFonts w:ascii="Arial" w:hAnsi="Arial"/>
    </w:rPr>
  </w:style>
  <w:style w:type="paragraph" w:customStyle="1" w:styleId="1f6">
    <w:name w:val="_Нумерованный 1"/>
    <w:basedOn w:val="a9"/>
    <w:link w:val="114"/>
    <w:qFormat/>
    <w:rsid w:val="0058251C"/>
    <w:pPr>
      <w:widowControl w:val="0"/>
      <w:tabs>
        <w:tab w:val="num" w:pos="-777"/>
      </w:tabs>
      <w:autoSpaceDN w:val="0"/>
      <w:adjustRightInd w:val="0"/>
      <w:spacing w:before="240" w:after="120" w:line="360" w:lineRule="atLeast"/>
      <w:ind w:left="340" w:hanging="56"/>
      <w:jc w:val="both"/>
      <w:textAlignment w:val="baseline"/>
    </w:pPr>
    <w:rPr>
      <w:b/>
      <w:lang w:eastAsia="en-US"/>
    </w:rPr>
  </w:style>
  <w:style w:type="character" w:customStyle="1" w:styleId="114">
    <w:name w:val="_Нумерованный 1 Знак1"/>
    <w:link w:val="1f6"/>
    <w:rsid w:val="0058251C"/>
    <w:rPr>
      <w:rFonts w:ascii="Times New Roman" w:eastAsia="Times New Roman" w:hAnsi="Times New Roman" w:cs="Times New Roman"/>
      <w:b/>
      <w:sz w:val="24"/>
      <w:szCs w:val="24"/>
    </w:rPr>
  </w:style>
  <w:style w:type="paragraph" w:customStyle="1" w:styleId="3f0">
    <w:name w:val="_Нумерованный 3"/>
    <w:basedOn w:val="22"/>
    <w:rsid w:val="0058251C"/>
    <w:pPr>
      <w:numPr>
        <w:ilvl w:val="0"/>
        <w:numId w:val="0"/>
      </w:numPr>
      <w:tabs>
        <w:tab w:val="num" w:pos="360"/>
        <w:tab w:val="num" w:pos="709"/>
        <w:tab w:val="num" w:pos="2174"/>
      </w:tabs>
      <w:ind w:left="2174" w:hanging="360"/>
    </w:pPr>
  </w:style>
  <w:style w:type="character" w:customStyle="1" w:styleId="thname">
    <w:name w:val="thname"/>
    <w:basedOn w:val="aa"/>
    <w:rsid w:val="0058251C"/>
  </w:style>
  <w:style w:type="character" w:customStyle="1" w:styleId="thvalue">
    <w:name w:val="thvalue"/>
    <w:basedOn w:val="aa"/>
    <w:rsid w:val="0058251C"/>
  </w:style>
  <w:style w:type="character" w:customStyle="1" w:styleId="apple-style-span">
    <w:name w:val="apple-style-span"/>
    <w:basedOn w:val="aa"/>
    <w:rsid w:val="0058251C"/>
  </w:style>
  <w:style w:type="character" w:customStyle="1" w:styleId="bold">
    <w:name w:val="bold"/>
    <w:basedOn w:val="aa"/>
    <w:rsid w:val="0058251C"/>
  </w:style>
  <w:style w:type="character" w:customStyle="1" w:styleId="info-title">
    <w:name w:val="info-title"/>
    <w:basedOn w:val="aa"/>
    <w:rsid w:val="0058251C"/>
  </w:style>
  <w:style w:type="paragraph" w:customStyle="1" w:styleId="headertext">
    <w:name w:val="headertext"/>
    <w:basedOn w:val="a9"/>
    <w:rsid w:val="00DF5923"/>
    <w:pPr>
      <w:spacing w:before="100" w:beforeAutospacing="1" w:after="100" w:afterAutospacing="1"/>
    </w:pPr>
  </w:style>
  <w:style w:type="character" w:customStyle="1" w:styleId="ywvl7">
    <w:name w:val="ywvl7"/>
    <w:basedOn w:val="aa"/>
    <w:rsid w:val="001073F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3192215">
      <w:bodyDiv w:val="1"/>
      <w:marLeft w:val="0"/>
      <w:marRight w:val="0"/>
      <w:marTop w:val="0"/>
      <w:marBottom w:val="0"/>
      <w:divBdr>
        <w:top w:val="none" w:sz="0" w:space="0" w:color="auto"/>
        <w:left w:val="none" w:sz="0" w:space="0" w:color="auto"/>
        <w:bottom w:val="none" w:sz="0" w:space="0" w:color="auto"/>
        <w:right w:val="none" w:sz="0" w:space="0" w:color="auto"/>
      </w:divBdr>
    </w:div>
    <w:div w:id="84738405">
      <w:bodyDiv w:val="1"/>
      <w:marLeft w:val="0"/>
      <w:marRight w:val="0"/>
      <w:marTop w:val="0"/>
      <w:marBottom w:val="0"/>
      <w:divBdr>
        <w:top w:val="none" w:sz="0" w:space="0" w:color="auto"/>
        <w:left w:val="none" w:sz="0" w:space="0" w:color="auto"/>
        <w:bottom w:val="none" w:sz="0" w:space="0" w:color="auto"/>
        <w:right w:val="none" w:sz="0" w:space="0" w:color="auto"/>
      </w:divBdr>
    </w:div>
    <w:div w:id="136653503">
      <w:bodyDiv w:val="1"/>
      <w:marLeft w:val="0"/>
      <w:marRight w:val="0"/>
      <w:marTop w:val="0"/>
      <w:marBottom w:val="0"/>
      <w:divBdr>
        <w:top w:val="none" w:sz="0" w:space="0" w:color="auto"/>
        <w:left w:val="none" w:sz="0" w:space="0" w:color="auto"/>
        <w:bottom w:val="none" w:sz="0" w:space="0" w:color="auto"/>
        <w:right w:val="none" w:sz="0" w:space="0" w:color="auto"/>
      </w:divBdr>
    </w:div>
    <w:div w:id="165292309">
      <w:bodyDiv w:val="1"/>
      <w:marLeft w:val="0"/>
      <w:marRight w:val="0"/>
      <w:marTop w:val="0"/>
      <w:marBottom w:val="0"/>
      <w:divBdr>
        <w:top w:val="none" w:sz="0" w:space="0" w:color="auto"/>
        <w:left w:val="none" w:sz="0" w:space="0" w:color="auto"/>
        <w:bottom w:val="none" w:sz="0" w:space="0" w:color="auto"/>
        <w:right w:val="none" w:sz="0" w:space="0" w:color="auto"/>
      </w:divBdr>
    </w:div>
    <w:div w:id="318004252">
      <w:bodyDiv w:val="1"/>
      <w:marLeft w:val="0"/>
      <w:marRight w:val="0"/>
      <w:marTop w:val="0"/>
      <w:marBottom w:val="0"/>
      <w:divBdr>
        <w:top w:val="none" w:sz="0" w:space="0" w:color="auto"/>
        <w:left w:val="none" w:sz="0" w:space="0" w:color="auto"/>
        <w:bottom w:val="none" w:sz="0" w:space="0" w:color="auto"/>
        <w:right w:val="none" w:sz="0" w:space="0" w:color="auto"/>
      </w:divBdr>
    </w:div>
    <w:div w:id="405421090">
      <w:bodyDiv w:val="1"/>
      <w:marLeft w:val="0"/>
      <w:marRight w:val="0"/>
      <w:marTop w:val="0"/>
      <w:marBottom w:val="0"/>
      <w:divBdr>
        <w:top w:val="none" w:sz="0" w:space="0" w:color="auto"/>
        <w:left w:val="none" w:sz="0" w:space="0" w:color="auto"/>
        <w:bottom w:val="none" w:sz="0" w:space="0" w:color="auto"/>
        <w:right w:val="none" w:sz="0" w:space="0" w:color="auto"/>
      </w:divBdr>
    </w:div>
    <w:div w:id="424038869">
      <w:bodyDiv w:val="1"/>
      <w:marLeft w:val="0"/>
      <w:marRight w:val="0"/>
      <w:marTop w:val="0"/>
      <w:marBottom w:val="0"/>
      <w:divBdr>
        <w:top w:val="none" w:sz="0" w:space="0" w:color="auto"/>
        <w:left w:val="none" w:sz="0" w:space="0" w:color="auto"/>
        <w:bottom w:val="none" w:sz="0" w:space="0" w:color="auto"/>
        <w:right w:val="none" w:sz="0" w:space="0" w:color="auto"/>
      </w:divBdr>
    </w:div>
    <w:div w:id="444733393">
      <w:bodyDiv w:val="1"/>
      <w:marLeft w:val="0"/>
      <w:marRight w:val="0"/>
      <w:marTop w:val="0"/>
      <w:marBottom w:val="0"/>
      <w:divBdr>
        <w:top w:val="none" w:sz="0" w:space="0" w:color="auto"/>
        <w:left w:val="none" w:sz="0" w:space="0" w:color="auto"/>
        <w:bottom w:val="none" w:sz="0" w:space="0" w:color="auto"/>
        <w:right w:val="none" w:sz="0" w:space="0" w:color="auto"/>
      </w:divBdr>
    </w:div>
    <w:div w:id="448206453">
      <w:bodyDiv w:val="1"/>
      <w:marLeft w:val="0"/>
      <w:marRight w:val="0"/>
      <w:marTop w:val="0"/>
      <w:marBottom w:val="0"/>
      <w:divBdr>
        <w:top w:val="none" w:sz="0" w:space="0" w:color="auto"/>
        <w:left w:val="none" w:sz="0" w:space="0" w:color="auto"/>
        <w:bottom w:val="none" w:sz="0" w:space="0" w:color="auto"/>
        <w:right w:val="none" w:sz="0" w:space="0" w:color="auto"/>
      </w:divBdr>
    </w:div>
    <w:div w:id="462388986">
      <w:bodyDiv w:val="1"/>
      <w:marLeft w:val="0"/>
      <w:marRight w:val="0"/>
      <w:marTop w:val="0"/>
      <w:marBottom w:val="0"/>
      <w:divBdr>
        <w:top w:val="none" w:sz="0" w:space="0" w:color="auto"/>
        <w:left w:val="none" w:sz="0" w:space="0" w:color="auto"/>
        <w:bottom w:val="none" w:sz="0" w:space="0" w:color="auto"/>
        <w:right w:val="none" w:sz="0" w:space="0" w:color="auto"/>
      </w:divBdr>
    </w:div>
    <w:div w:id="463232518">
      <w:bodyDiv w:val="1"/>
      <w:marLeft w:val="0"/>
      <w:marRight w:val="0"/>
      <w:marTop w:val="0"/>
      <w:marBottom w:val="0"/>
      <w:divBdr>
        <w:top w:val="none" w:sz="0" w:space="0" w:color="auto"/>
        <w:left w:val="none" w:sz="0" w:space="0" w:color="auto"/>
        <w:bottom w:val="none" w:sz="0" w:space="0" w:color="auto"/>
        <w:right w:val="none" w:sz="0" w:space="0" w:color="auto"/>
      </w:divBdr>
    </w:div>
    <w:div w:id="467357971">
      <w:bodyDiv w:val="1"/>
      <w:marLeft w:val="0"/>
      <w:marRight w:val="0"/>
      <w:marTop w:val="0"/>
      <w:marBottom w:val="0"/>
      <w:divBdr>
        <w:top w:val="none" w:sz="0" w:space="0" w:color="auto"/>
        <w:left w:val="none" w:sz="0" w:space="0" w:color="auto"/>
        <w:bottom w:val="none" w:sz="0" w:space="0" w:color="auto"/>
        <w:right w:val="none" w:sz="0" w:space="0" w:color="auto"/>
      </w:divBdr>
    </w:div>
    <w:div w:id="480116952">
      <w:bodyDiv w:val="1"/>
      <w:marLeft w:val="0"/>
      <w:marRight w:val="0"/>
      <w:marTop w:val="0"/>
      <w:marBottom w:val="0"/>
      <w:divBdr>
        <w:top w:val="none" w:sz="0" w:space="0" w:color="auto"/>
        <w:left w:val="none" w:sz="0" w:space="0" w:color="auto"/>
        <w:bottom w:val="none" w:sz="0" w:space="0" w:color="auto"/>
        <w:right w:val="none" w:sz="0" w:space="0" w:color="auto"/>
      </w:divBdr>
    </w:div>
    <w:div w:id="642737450">
      <w:bodyDiv w:val="1"/>
      <w:marLeft w:val="0"/>
      <w:marRight w:val="0"/>
      <w:marTop w:val="0"/>
      <w:marBottom w:val="0"/>
      <w:divBdr>
        <w:top w:val="none" w:sz="0" w:space="0" w:color="auto"/>
        <w:left w:val="none" w:sz="0" w:space="0" w:color="auto"/>
        <w:bottom w:val="none" w:sz="0" w:space="0" w:color="auto"/>
        <w:right w:val="none" w:sz="0" w:space="0" w:color="auto"/>
      </w:divBdr>
    </w:div>
    <w:div w:id="643043530">
      <w:bodyDiv w:val="1"/>
      <w:marLeft w:val="0"/>
      <w:marRight w:val="0"/>
      <w:marTop w:val="0"/>
      <w:marBottom w:val="0"/>
      <w:divBdr>
        <w:top w:val="none" w:sz="0" w:space="0" w:color="auto"/>
        <w:left w:val="none" w:sz="0" w:space="0" w:color="auto"/>
        <w:bottom w:val="none" w:sz="0" w:space="0" w:color="auto"/>
        <w:right w:val="none" w:sz="0" w:space="0" w:color="auto"/>
      </w:divBdr>
    </w:div>
    <w:div w:id="737745383">
      <w:bodyDiv w:val="1"/>
      <w:marLeft w:val="0"/>
      <w:marRight w:val="0"/>
      <w:marTop w:val="0"/>
      <w:marBottom w:val="0"/>
      <w:divBdr>
        <w:top w:val="none" w:sz="0" w:space="0" w:color="auto"/>
        <w:left w:val="none" w:sz="0" w:space="0" w:color="auto"/>
        <w:bottom w:val="none" w:sz="0" w:space="0" w:color="auto"/>
        <w:right w:val="none" w:sz="0" w:space="0" w:color="auto"/>
      </w:divBdr>
    </w:div>
    <w:div w:id="789665426">
      <w:bodyDiv w:val="1"/>
      <w:marLeft w:val="0"/>
      <w:marRight w:val="0"/>
      <w:marTop w:val="0"/>
      <w:marBottom w:val="0"/>
      <w:divBdr>
        <w:top w:val="none" w:sz="0" w:space="0" w:color="auto"/>
        <w:left w:val="none" w:sz="0" w:space="0" w:color="auto"/>
        <w:bottom w:val="none" w:sz="0" w:space="0" w:color="auto"/>
        <w:right w:val="none" w:sz="0" w:space="0" w:color="auto"/>
      </w:divBdr>
    </w:div>
    <w:div w:id="920067785">
      <w:bodyDiv w:val="1"/>
      <w:marLeft w:val="0"/>
      <w:marRight w:val="0"/>
      <w:marTop w:val="0"/>
      <w:marBottom w:val="0"/>
      <w:divBdr>
        <w:top w:val="none" w:sz="0" w:space="0" w:color="auto"/>
        <w:left w:val="none" w:sz="0" w:space="0" w:color="auto"/>
        <w:bottom w:val="none" w:sz="0" w:space="0" w:color="auto"/>
        <w:right w:val="none" w:sz="0" w:space="0" w:color="auto"/>
      </w:divBdr>
    </w:div>
    <w:div w:id="932276297">
      <w:bodyDiv w:val="1"/>
      <w:marLeft w:val="0"/>
      <w:marRight w:val="0"/>
      <w:marTop w:val="0"/>
      <w:marBottom w:val="0"/>
      <w:divBdr>
        <w:top w:val="none" w:sz="0" w:space="0" w:color="auto"/>
        <w:left w:val="none" w:sz="0" w:space="0" w:color="auto"/>
        <w:bottom w:val="none" w:sz="0" w:space="0" w:color="auto"/>
        <w:right w:val="none" w:sz="0" w:space="0" w:color="auto"/>
      </w:divBdr>
    </w:div>
    <w:div w:id="933899993">
      <w:bodyDiv w:val="1"/>
      <w:marLeft w:val="0"/>
      <w:marRight w:val="0"/>
      <w:marTop w:val="0"/>
      <w:marBottom w:val="0"/>
      <w:divBdr>
        <w:top w:val="none" w:sz="0" w:space="0" w:color="auto"/>
        <w:left w:val="none" w:sz="0" w:space="0" w:color="auto"/>
        <w:bottom w:val="none" w:sz="0" w:space="0" w:color="auto"/>
        <w:right w:val="none" w:sz="0" w:space="0" w:color="auto"/>
      </w:divBdr>
    </w:div>
    <w:div w:id="985009984">
      <w:bodyDiv w:val="1"/>
      <w:marLeft w:val="0"/>
      <w:marRight w:val="0"/>
      <w:marTop w:val="0"/>
      <w:marBottom w:val="0"/>
      <w:divBdr>
        <w:top w:val="none" w:sz="0" w:space="0" w:color="auto"/>
        <w:left w:val="none" w:sz="0" w:space="0" w:color="auto"/>
        <w:bottom w:val="none" w:sz="0" w:space="0" w:color="auto"/>
        <w:right w:val="none" w:sz="0" w:space="0" w:color="auto"/>
      </w:divBdr>
    </w:div>
    <w:div w:id="1011222030">
      <w:bodyDiv w:val="1"/>
      <w:marLeft w:val="0"/>
      <w:marRight w:val="0"/>
      <w:marTop w:val="0"/>
      <w:marBottom w:val="0"/>
      <w:divBdr>
        <w:top w:val="none" w:sz="0" w:space="0" w:color="auto"/>
        <w:left w:val="none" w:sz="0" w:space="0" w:color="auto"/>
        <w:bottom w:val="none" w:sz="0" w:space="0" w:color="auto"/>
        <w:right w:val="none" w:sz="0" w:space="0" w:color="auto"/>
      </w:divBdr>
    </w:div>
    <w:div w:id="1032806840">
      <w:bodyDiv w:val="1"/>
      <w:marLeft w:val="0"/>
      <w:marRight w:val="0"/>
      <w:marTop w:val="0"/>
      <w:marBottom w:val="0"/>
      <w:divBdr>
        <w:top w:val="none" w:sz="0" w:space="0" w:color="auto"/>
        <w:left w:val="none" w:sz="0" w:space="0" w:color="auto"/>
        <w:bottom w:val="none" w:sz="0" w:space="0" w:color="auto"/>
        <w:right w:val="none" w:sz="0" w:space="0" w:color="auto"/>
      </w:divBdr>
    </w:div>
    <w:div w:id="1106002538">
      <w:bodyDiv w:val="1"/>
      <w:marLeft w:val="0"/>
      <w:marRight w:val="0"/>
      <w:marTop w:val="0"/>
      <w:marBottom w:val="0"/>
      <w:divBdr>
        <w:top w:val="none" w:sz="0" w:space="0" w:color="auto"/>
        <w:left w:val="none" w:sz="0" w:space="0" w:color="auto"/>
        <w:bottom w:val="none" w:sz="0" w:space="0" w:color="auto"/>
        <w:right w:val="none" w:sz="0" w:space="0" w:color="auto"/>
      </w:divBdr>
    </w:div>
    <w:div w:id="1167356901">
      <w:bodyDiv w:val="1"/>
      <w:marLeft w:val="0"/>
      <w:marRight w:val="0"/>
      <w:marTop w:val="0"/>
      <w:marBottom w:val="0"/>
      <w:divBdr>
        <w:top w:val="none" w:sz="0" w:space="0" w:color="auto"/>
        <w:left w:val="none" w:sz="0" w:space="0" w:color="auto"/>
        <w:bottom w:val="none" w:sz="0" w:space="0" w:color="auto"/>
        <w:right w:val="none" w:sz="0" w:space="0" w:color="auto"/>
      </w:divBdr>
    </w:div>
    <w:div w:id="1222715865">
      <w:bodyDiv w:val="1"/>
      <w:marLeft w:val="0"/>
      <w:marRight w:val="0"/>
      <w:marTop w:val="0"/>
      <w:marBottom w:val="0"/>
      <w:divBdr>
        <w:top w:val="none" w:sz="0" w:space="0" w:color="auto"/>
        <w:left w:val="none" w:sz="0" w:space="0" w:color="auto"/>
        <w:bottom w:val="none" w:sz="0" w:space="0" w:color="auto"/>
        <w:right w:val="none" w:sz="0" w:space="0" w:color="auto"/>
      </w:divBdr>
    </w:div>
    <w:div w:id="1249919514">
      <w:bodyDiv w:val="1"/>
      <w:marLeft w:val="0"/>
      <w:marRight w:val="0"/>
      <w:marTop w:val="0"/>
      <w:marBottom w:val="0"/>
      <w:divBdr>
        <w:top w:val="none" w:sz="0" w:space="0" w:color="auto"/>
        <w:left w:val="none" w:sz="0" w:space="0" w:color="auto"/>
        <w:bottom w:val="none" w:sz="0" w:space="0" w:color="auto"/>
        <w:right w:val="none" w:sz="0" w:space="0" w:color="auto"/>
      </w:divBdr>
    </w:div>
    <w:div w:id="1252546023">
      <w:bodyDiv w:val="1"/>
      <w:marLeft w:val="0"/>
      <w:marRight w:val="0"/>
      <w:marTop w:val="0"/>
      <w:marBottom w:val="0"/>
      <w:divBdr>
        <w:top w:val="none" w:sz="0" w:space="0" w:color="auto"/>
        <w:left w:val="none" w:sz="0" w:space="0" w:color="auto"/>
        <w:bottom w:val="none" w:sz="0" w:space="0" w:color="auto"/>
        <w:right w:val="none" w:sz="0" w:space="0" w:color="auto"/>
      </w:divBdr>
    </w:div>
    <w:div w:id="1326128316">
      <w:bodyDiv w:val="1"/>
      <w:marLeft w:val="0"/>
      <w:marRight w:val="0"/>
      <w:marTop w:val="0"/>
      <w:marBottom w:val="0"/>
      <w:divBdr>
        <w:top w:val="none" w:sz="0" w:space="0" w:color="auto"/>
        <w:left w:val="none" w:sz="0" w:space="0" w:color="auto"/>
        <w:bottom w:val="none" w:sz="0" w:space="0" w:color="auto"/>
        <w:right w:val="none" w:sz="0" w:space="0" w:color="auto"/>
      </w:divBdr>
    </w:div>
    <w:div w:id="1364405822">
      <w:bodyDiv w:val="1"/>
      <w:marLeft w:val="0"/>
      <w:marRight w:val="0"/>
      <w:marTop w:val="0"/>
      <w:marBottom w:val="0"/>
      <w:divBdr>
        <w:top w:val="none" w:sz="0" w:space="0" w:color="auto"/>
        <w:left w:val="none" w:sz="0" w:space="0" w:color="auto"/>
        <w:bottom w:val="none" w:sz="0" w:space="0" w:color="auto"/>
        <w:right w:val="none" w:sz="0" w:space="0" w:color="auto"/>
      </w:divBdr>
    </w:div>
    <w:div w:id="1385761794">
      <w:bodyDiv w:val="1"/>
      <w:marLeft w:val="0"/>
      <w:marRight w:val="0"/>
      <w:marTop w:val="0"/>
      <w:marBottom w:val="0"/>
      <w:divBdr>
        <w:top w:val="none" w:sz="0" w:space="0" w:color="auto"/>
        <w:left w:val="none" w:sz="0" w:space="0" w:color="auto"/>
        <w:bottom w:val="none" w:sz="0" w:space="0" w:color="auto"/>
        <w:right w:val="none" w:sz="0" w:space="0" w:color="auto"/>
      </w:divBdr>
    </w:div>
    <w:div w:id="1400713198">
      <w:bodyDiv w:val="1"/>
      <w:marLeft w:val="0"/>
      <w:marRight w:val="0"/>
      <w:marTop w:val="0"/>
      <w:marBottom w:val="0"/>
      <w:divBdr>
        <w:top w:val="none" w:sz="0" w:space="0" w:color="auto"/>
        <w:left w:val="none" w:sz="0" w:space="0" w:color="auto"/>
        <w:bottom w:val="none" w:sz="0" w:space="0" w:color="auto"/>
        <w:right w:val="none" w:sz="0" w:space="0" w:color="auto"/>
      </w:divBdr>
    </w:div>
    <w:div w:id="1420370602">
      <w:bodyDiv w:val="1"/>
      <w:marLeft w:val="0"/>
      <w:marRight w:val="0"/>
      <w:marTop w:val="0"/>
      <w:marBottom w:val="0"/>
      <w:divBdr>
        <w:top w:val="none" w:sz="0" w:space="0" w:color="auto"/>
        <w:left w:val="none" w:sz="0" w:space="0" w:color="auto"/>
        <w:bottom w:val="none" w:sz="0" w:space="0" w:color="auto"/>
        <w:right w:val="none" w:sz="0" w:space="0" w:color="auto"/>
      </w:divBdr>
    </w:div>
    <w:div w:id="1442532831">
      <w:bodyDiv w:val="1"/>
      <w:marLeft w:val="0"/>
      <w:marRight w:val="0"/>
      <w:marTop w:val="0"/>
      <w:marBottom w:val="0"/>
      <w:divBdr>
        <w:top w:val="none" w:sz="0" w:space="0" w:color="auto"/>
        <w:left w:val="none" w:sz="0" w:space="0" w:color="auto"/>
        <w:bottom w:val="none" w:sz="0" w:space="0" w:color="auto"/>
        <w:right w:val="none" w:sz="0" w:space="0" w:color="auto"/>
      </w:divBdr>
    </w:div>
    <w:div w:id="1506744776">
      <w:bodyDiv w:val="1"/>
      <w:marLeft w:val="0"/>
      <w:marRight w:val="0"/>
      <w:marTop w:val="0"/>
      <w:marBottom w:val="0"/>
      <w:divBdr>
        <w:top w:val="none" w:sz="0" w:space="0" w:color="auto"/>
        <w:left w:val="none" w:sz="0" w:space="0" w:color="auto"/>
        <w:bottom w:val="none" w:sz="0" w:space="0" w:color="auto"/>
        <w:right w:val="none" w:sz="0" w:space="0" w:color="auto"/>
      </w:divBdr>
    </w:div>
    <w:div w:id="1537697921">
      <w:bodyDiv w:val="1"/>
      <w:marLeft w:val="0"/>
      <w:marRight w:val="0"/>
      <w:marTop w:val="0"/>
      <w:marBottom w:val="0"/>
      <w:divBdr>
        <w:top w:val="none" w:sz="0" w:space="0" w:color="auto"/>
        <w:left w:val="none" w:sz="0" w:space="0" w:color="auto"/>
        <w:bottom w:val="none" w:sz="0" w:space="0" w:color="auto"/>
        <w:right w:val="none" w:sz="0" w:space="0" w:color="auto"/>
      </w:divBdr>
    </w:div>
    <w:div w:id="1653170930">
      <w:bodyDiv w:val="1"/>
      <w:marLeft w:val="0"/>
      <w:marRight w:val="0"/>
      <w:marTop w:val="0"/>
      <w:marBottom w:val="0"/>
      <w:divBdr>
        <w:top w:val="none" w:sz="0" w:space="0" w:color="auto"/>
        <w:left w:val="none" w:sz="0" w:space="0" w:color="auto"/>
        <w:bottom w:val="none" w:sz="0" w:space="0" w:color="auto"/>
        <w:right w:val="none" w:sz="0" w:space="0" w:color="auto"/>
      </w:divBdr>
    </w:div>
    <w:div w:id="1738547259">
      <w:bodyDiv w:val="1"/>
      <w:marLeft w:val="0"/>
      <w:marRight w:val="0"/>
      <w:marTop w:val="0"/>
      <w:marBottom w:val="0"/>
      <w:divBdr>
        <w:top w:val="none" w:sz="0" w:space="0" w:color="auto"/>
        <w:left w:val="none" w:sz="0" w:space="0" w:color="auto"/>
        <w:bottom w:val="none" w:sz="0" w:space="0" w:color="auto"/>
        <w:right w:val="none" w:sz="0" w:space="0" w:color="auto"/>
      </w:divBdr>
    </w:div>
    <w:div w:id="1755663270">
      <w:bodyDiv w:val="1"/>
      <w:marLeft w:val="0"/>
      <w:marRight w:val="0"/>
      <w:marTop w:val="0"/>
      <w:marBottom w:val="0"/>
      <w:divBdr>
        <w:top w:val="none" w:sz="0" w:space="0" w:color="auto"/>
        <w:left w:val="none" w:sz="0" w:space="0" w:color="auto"/>
        <w:bottom w:val="none" w:sz="0" w:space="0" w:color="auto"/>
        <w:right w:val="none" w:sz="0" w:space="0" w:color="auto"/>
      </w:divBdr>
    </w:div>
    <w:div w:id="1782411420">
      <w:bodyDiv w:val="1"/>
      <w:marLeft w:val="0"/>
      <w:marRight w:val="0"/>
      <w:marTop w:val="0"/>
      <w:marBottom w:val="0"/>
      <w:divBdr>
        <w:top w:val="none" w:sz="0" w:space="0" w:color="auto"/>
        <w:left w:val="none" w:sz="0" w:space="0" w:color="auto"/>
        <w:bottom w:val="none" w:sz="0" w:space="0" w:color="auto"/>
        <w:right w:val="none" w:sz="0" w:space="0" w:color="auto"/>
      </w:divBdr>
    </w:div>
    <w:div w:id="1808937204">
      <w:bodyDiv w:val="1"/>
      <w:marLeft w:val="0"/>
      <w:marRight w:val="0"/>
      <w:marTop w:val="0"/>
      <w:marBottom w:val="0"/>
      <w:divBdr>
        <w:top w:val="none" w:sz="0" w:space="0" w:color="auto"/>
        <w:left w:val="none" w:sz="0" w:space="0" w:color="auto"/>
        <w:bottom w:val="none" w:sz="0" w:space="0" w:color="auto"/>
        <w:right w:val="none" w:sz="0" w:space="0" w:color="auto"/>
      </w:divBdr>
    </w:div>
    <w:div w:id="1849058136">
      <w:bodyDiv w:val="1"/>
      <w:marLeft w:val="0"/>
      <w:marRight w:val="0"/>
      <w:marTop w:val="0"/>
      <w:marBottom w:val="0"/>
      <w:divBdr>
        <w:top w:val="none" w:sz="0" w:space="0" w:color="auto"/>
        <w:left w:val="none" w:sz="0" w:space="0" w:color="auto"/>
        <w:bottom w:val="none" w:sz="0" w:space="0" w:color="auto"/>
        <w:right w:val="none" w:sz="0" w:space="0" w:color="auto"/>
      </w:divBdr>
    </w:div>
    <w:div w:id="1849951025">
      <w:bodyDiv w:val="1"/>
      <w:marLeft w:val="0"/>
      <w:marRight w:val="0"/>
      <w:marTop w:val="0"/>
      <w:marBottom w:val="0"/>
      <w:divBdr>
        <w:top w:val="none" w:sz="0" w:space="0" w:color="auto"/>
        <w:left w:val="none" w:sz="0" w:space="0" w:color="auto"/>
        <w:bottom w:val="none" w:sz="0" w:space="0" w:color="auto"/>
        <w:right w:val="none" w:sz="0" w:space="0" w:color="auto"/>
      </w:divBdr>
    </w:div>
    <w:div w:id="1864123514">
      <w:bodyDiv w:val="1"/>
      <w:marLeft w:val="0"/>
      <w:marRight w:val="0"/>
      <w:marTop w:val="0"/>
      <w:marBottom w:val="0"/>
      <w:divBdr>
        <w:top w:val="none" w:sz="0" w:space="0" w:color="auto"/>
        <w:left w:val="none" w:sz="0" w:space="0" w:color="auto"/>
        <w:bottom w:val="none" w:sz="0" w:space="0" w:color="auto"/>
        <w:right w:val="none" w:sz="0" w:space="0" w:color="auto"/>
      </w:divBdr>
    </w:div>
    <w:div w:id="1889956318">
      <w:bodyDiv w:val="1"/>
      <w:marLeft w:val="0"/>
      <w:marRight w:val="0"/>
      <w:marTop w:val="0"/>
      <w:marBottom w:val="0"/>
      <w:divBdr>
        <w:top w:val="none" w:sz="0" w:space="0" w:color="auto"/>
        <w:left w:val="none" w:sz="0" w:space="0" w:color="auto"/>
        <w:bottom w:val="none" w:sz="0" w:space="0" w:color="auto"/>
        <w:right w:val="none" w:sz="0" w:space="0" w:color="auto"/>
      </w:divBdr>
    </w:div>
    <w:div w:id="1906992774">
      <w:bodyDiv w:val="1"/>
      <w:marLeft w:val="0"/>
      <w:marRight w:val="0"/>
      <w:marTop w:val="0"/>
      <w:marBottom w:val="0"/>
      <w:divBdr>
        <w:top w:val="none" w:sz="0" w:space="0" w:color="auto"/>
        <w:left w:val="none" w:sz="0" w:space="0" w:color="auto"/>
        <w:bottom w:val="none" w:sz="0" w:space="0" w:color="auto"/>
        <w:right w:val="none" w:sz="0" w:space="0" w:color="auto"/>
      </w:divBdr>
    </w:div>
    <w:div w:id="1927885923">
      <w:bodyDiv w:val="1"/>
      <w:marLeft w:val="0"/>
      <w:marRight w:val="0"/>
      <w:marTop w:val="0"/>
      <w:marBottom w:val="0"/>
      <w:divBdr>
        <w:top w:val="none" w:sz="0" w:space="0" w:color="auto"/>
        <w:left w:val="none" w:sz="0" w:space="0" w:color="auto"/>
        <w:bottom w:val="none" w:sz="0" w:space="0" w:color="auto"/>
        <w:right w:val="none" w:sz="0" w:space="0" w:color="auto"/>
      </w:divBdr>
    </w:div>
    <w:div w:id="2034529957">
      <w:bodyDiv w:val="1"/>
      <w:marLeft w:val="0"/>
      <w:marRight w:val="0"/>
      <w:marTop w:val="0"/>
      <w:marBottom w:val="0"/>
      <w:divBdr>
        <w:top w:val="none" w:sz="0" w:space="0" w:color="auto"/>
        <w:left w:val="none" w:sz="0" w:space="0" w:color="auto"/>
        <w:bottom w:val="none" w:sz="0" w:space="0" w:color="auto"/>
        <w:right w:val="none" w:sz="0" w:space="0" w:color="auto"/>
      </w:divBdr>
    </w:div>
    <w:div w:id="2086296681">
      <w:bodyDiv w:val="1"/>
      <w:marLeft w:val="0"/>
      <w:marRight w:val="0"/>
      <w:marTop w:val="0"/>
      <w:marBottom w:val="0"/>
      <w:divBdr>
        <w:top w:val="none" w:sz="0" w:space="0" w:color="auto"/>
        <w:left w:val="none" w:sz="0" w:space="0" w:color="auto"/>
        <w:bottom w:val="none" w:sz="0" w:space="0" w:color="auto"/>
        <w:right w:val="none" w:sz="0" w:space="0" w:color="auto"/>
      </w:divBdr>
    </w:div>
    <w:div w:id="21292040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image" Target="media/image5.png"/><Relationship Id="rId18" Type="http://schemas.openxmlformats.org/officeDocument/2006/relationships/image" Target="media/image10.jpeg"/><Relationship Id="rId3" Type="http://schemas.openxmlformats.org/officeDocument/2006/relationships/styles" Target="styles.xml"/><Relationship Id="rId21" Type="http://schemas.openxmlformats.org/officeDocument/2006/relationships/footer" Target="footer1.xml"/><Relationship Id="rId7" Type="http://schemas.openxmlformats.org/officeDocument/2006/relationships/endnotes" Target="endnotes.xml"/><Relationship Id="rId12" Type="http://schemas.openxmlformats.org/officeDocument/2006/relationships/image" Target="media/image4.png"/><Relationship Id="rId17" Type="http://schemas.openxmlformats.org/officeDocument/2006/relationships/image" Target="media/image9.jpeg"/><Relationship Id="rId2" Type="http://schemas.openxmlformats.org/officeDocument/2006/relationships/numbering" Target="numbering.xml"/><Relationship Id="rId16" Type="http://schemas.openxmlformats.org/officeDocument/2006/relationships/image" Target="media/image8.jpeg"/><Relationship Id="rId20"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jpeg"/><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image" Target="media/image7.jpeg"/><Relationship Id="rId23" Type="http://schemas.openxmlformats.org/officeDocument/2006/relationships/fontTable" Target="fontTable.xml"/><Relationship Id="rId10" Type="http://schemas.openxmlformats.org/officeDocument/2006/relationships/image" Target="media/image2.jpeg"/><Relationship Id="rId19" Type="http://schemas.openxmlformats.org/officeDocument/2006/relationships/image" Target="media/image11.png"/><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image" Target="media/image6.jpeg"/><Relationship Id="rId22" Type="http://schemas.openxmlformats.org/officeDocument/2006/relationships/header" Target="header3.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7702D57-0E38-4E72-8577-A96C33647E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168</TotalTime>
  <Pages>16</Pages>
  <Words>3180</Words>
  <Characters>18128</Characters>
  <Application>Microsoft Office Word</Application>
  <DocSecurity>0</DocSecurity>
  <Lines>151</Lines>
  <Paragraphs>42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21266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Елена</dc:creator>
  <cp:keywords/>
  <dc:description/>
  <cp:lastModifiedBy>Кузьмина Наталья Михайловна</cp:lastModifiedBy>
  <cp:revision>21</cp:revision>
  <cp:lastPrinted>2020-11-23T08:46:00Z</cp:lastPrinted>
  <dcterms:created xsi:type="dcterms:W3CDTF">2026-06-15T09:26:00Z</dcterms:created>
  <dcterms:modified xsi:type="dcterms:W3CDTF">2026-06-30T07:41:00Z</dcterms:modified>
</cp:coreProperties>
</file>