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</w:t>
      </w:r>
      <w:r>
        <w:rPr>
          <w:rFonts w:ascii="Times New Roman" w:hAnsi="Times New Roman"/>
          <w:color w:val="auto"/>
          <w:sz w:val="22"/>
          <w:szCs w:val="22"/>
        </w:rPr>
        <w:t>Изучив направленный Вами</w:t>
      </w: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  <w:t xml:space="preserve"> запрос </w:t>
      </w: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  <w:t>по ОКПД2 27.12.10.190 Поставка блочно-модульного здания в комплекте со шкафами ОПУ для реконструкции ПС 110/35/10кВ кВ Нижний Бестях для нужд Центральных электрических сетей  в рамках выполнения инвестиционного проекта Р_508-26732.1</w:t>
      </w: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  <w:t xml:space="preserve">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 w:eastAsia="Arial Unicode MS" w:cs="Arial Unicode MS"/>
          <w:color w:val="auto"/>
          <w:kern w:val="2"/>
          <w:sz w:val="22"/>
          <w:szCs w:val="22"/>
          <w:lang w:val="ru-RU" w:eastAsia="zh-CN" w:bidi="hi-IN"/>
        </w:rPr>
      </w:pP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Ед.изм.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Arial Unicode MS" w:cs="Arial Unicode MS"/>
                <w:color w:val="auto"/>
                <w:kern w:val="2"/>
                <w:sz w:val="22"/>
                <w:szCs w:val="22"/>
                <w:lang w:val="ru-RU" w:eastAsia="zh-CN" w:bidi="hi-IN"/>
              </w:rPr>
            </w:pPr>
            <w:r>
              <w:rPr>
                <w:rFonts w:eastAsia="Arial Unicode MS" w:cs="Arial Unicode MS" w:ascii="Times New Roman" w:hAnsi="Times New Roman"/>
                <w:color w:val="auto"/>
                <w:kern w:val="2"/>
                <w:sz w:val="22"/>
                <w:szCs w:val="22"/>
                <w:lang w:val="ru-RU" w:eastAsia="zh-CN" w:bidi="hi-IN"/>
              </w:rPr>
              <w:t>Блочно-модульн</w:t>
            </w:r>
            <w:r>
              <w:rPr>
                <w:rFonts w:eastAsia="Arial Unicode MS" w:cs="Arial Unicode MS" w:ascii="Times New Roman" w:hAnsi="Times New Roman"/>
                <w:color w:val="auto"/>
                <w:kern w:val="2"/>
                <w:sz w:val="22"/>
                <w:szCs w:val="22"/>
                <w:lang w:val="ru-RU" w:eastAsia="zh-CN" w:bidi="hi-IN"/>
              </w:rPr>
              <w:t>ое з</w:t>
            </w:r>
            <w:r>
              <w:rPr>
                <w:rFonts w:eastAsia="Arial Unicode MS" w:cs="Arial Unicode MS" w:ascii="Times New Roman" w:hAnsi="Times New Roman"/>
                <w:color w:val="auto"/>
                <w:kern w:val="2"/>
                <w:sz w:val="22"/>
                <w:szCs w:val="22"/>
                <w:lang w:val="ru-RU" w:eastAsia="zh-CN" w:bidi="hi-IN"/>
              </w:rPr>
              <w:t>дани</w:t>
            </w:r>
            <w:r>
              <w:rPr>
                <w:rFonts w:eastAsia="Arial Unicode MS" w:cs="Arial Unicode MS" w:ascii="Times New Roman" w:hAnsi="Times New Roman"/>
                <w:color w:val="auto"/>
                <w:kern w:val="2"/>
                <w:sz w:val="22"/>
                <w:szCs w:val="22"/>
                <w:lang w:val="ru-RU" w:eastAsia="zh-CN" w:bidi="hi-IN"/>
              </w:rPr>
              <w:t>е</w:t>
            </w:r>
            <w:r>
              <w:rPr>
                <w:rFonts w:eastAsia="Arial Unicode MS" w:cs="Arial Unicode MS" w:ascii="Times New Roman" w:hAnsi="Times New Roman"/>
                <w:color w:val="auto"/>
                <w:kern w:val="2"/>
                <w:sz w:val="22"/>
                <w:szCs w:val="22"/>
                <w:lang w:val="ru-RU" w:eastAsia="zh-CN" w:bidi="hi-IN"/>
              </w:rPr>
              <w:t xml:space="preserve"> в комплекте со шкафами ОПУ 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Усл.ед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Шеф-монтаж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Усл.ед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  <w:r>
        <w:rPr>
          <w:rFonts w:ascii="Times New Roman" w:hAnsi="Times New Roman"/>
          <w:color w:val="auto"/>
          <w:sz w:val="22"/>
          <w:szCs w:val="22"/>
        </w:rPr>
        <w:t xml:space="preserve">Цену продукции/услуги </w:t>
      </w:r>
      <w:r>
        <w:rPr>
          <w:rFonts w:ascii="Times New Roman" w:hAnsi="Times New Roman"/>
          <w:color w:val="000000"/>
          <w:sz w:val="22"/>
          <w:szCs w:val="22"/>
          <w:shd w:fill="FFFF00" w:val="clear"/>
        </w:rPr>
        <w:t xml:space="preserve">с учетом/без НДС </w:t>
      </w:r>
      <w:r>
        <w:rPr>
          <w:rFonts w:ascii="Times New Roman" w:hAnsi="Times New Roman"/>
          <w:color w:val="auto"/>
          <w:sz w:val="22"/>
          <w:szCs w:val="22"/>
        </w:rPr>
        <w:t xml:space="preserve">включены все налоги и обязательные платежи, все скидки, а также следующие сопутствующие работы (услуги): </w:t>
      </w:r>
      <w:r>
        <w:rPr>
          <w:rFonts w:ascii="Times New Roman" w:hAnsi="Times New Roman"/>
          <w:i/>
          <w:iCs/>
          <w:color w:val="auto"/>
          <w:sz w:val="22"/>
          <w:szCs w:val="22"/>
        </w:rPr>
        <w:t>(приводится перечень и (приводится перечень и характеристика сопутствующих работ, услуг)</w:t>
      </w:r>
      <w:r>
        <w:rPr>
          <w:rFonts w:ascii="Times New Roman" w:hAnsi="Times New Roman"/>
          <w:color w:val="auto"/>
          <w:sz w:val="22"/>
          <w:szCs w:val="22"/>
        </w:rPr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  <w:t>Доставка до склада Заказчика: 678080, Республика Саха (Якутия), Мегино-Кангаласский улус, пгт. Нижний Бестях, ул. Ленина, 117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</w:t>
      </w:r>
      <w:r>
        <w:rPr>
          <w:rFonts w:ascii="Times New Roman" w:hAnsi="Times New Roman"/>
          <w:color w:val="auto"/>
          <w:sz w:val="22"/>
          <w:szCs w:val="22"/>
        </w:rPr>
        <w:t xml:space="preserve">Оплата осуществляется: </w:t>
      </w:r>
      <w:r>
        <w:rPr>
          <w:rFonts w:eastAsia="Arial Unicode MS" w:cs="Arial Unicode MS" w:ascii="Times New Roman" w:hAnsi="Times New Roman"/>
          <w:i/>
          <w:iCs/>
          <w:color w:val="auto"/>
          <w:kern w:val="2"/>
          <w:sz w:val="22"/>
          <w:szCs w:val="22"/>
          <w:lang w:val="ru-RU" w:eastAsia="zh-CN" w:bidi="hi-IN"/>
        </w:rPr>
        <w:t>30% авансовый платеж, не позднее 5-ти календарных дней с момента подписания договора и спецификации.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</w:t>
      </w:r>
      <w:r>
        <w:rPr>
          <w:rFonts w:ascii="Times New Roman" w:hAnsi="Times New Roman"/>
          <w:color w:val="auto"/>
          <w:sz w:val="22"/>
          <w:szCs w:val="22"/>
        </w:rPr>
        <w:t xml:space="preserve">Все условия настоящего предложения остаются в силе и являются для нас обязательными до </w:t>
      </w:r>
      <w:r>
        <w:rPr>
          <w:rFonts w:ascii="Times New Roman" w:hAnsi="Times New Roman"/>
          <w:i/>
          <w:iCs/>
          <w:color w:val="auto"/>
          <w:sz w:val="22"/>
          <w:szCs w:val="22"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  <w:r>
        <w:rPr>
          <w:rFonts w:ascii="Times New Roman" w:hAnsi="Times New Roman"/>
          <w:color w:val="auto"/>
          <w:sz w:val="22"/>
          <w:szCs w:val="22"/>
        </w:rPr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color w:val="auto"/>
          <w:sz w:val="22"/>
          <w:szCs w:val="22"/>
        </w:rPr>
        <w:t xml:space="preserve">(печать Поставщика)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\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</w:t>
      </w:r>
      <w:r>
        <w:rPr>
          <w:rFonts w:ascii="Times New Roman" w:hAnsi="Times New Roman"/>
          <w:color w:val="auto"/>
          <w:sz w:val="22"/>
          <w:szCs w:val="22"/>
        </w:rPr>
        <w:t xml:space="preserve">Изучив направленный Вами запрос,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Ед.изм.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Arial Unicode MS" w:cs="Arial Unicode MS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  <w:lang w:val="ru-RU" w:eastAsia="zh-CN" w:bidi="hi-IN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КПД2 27.12.10.190 Поставка блочно-модульного здания в комплекте со шкафами ОПУ для реконструкции ПС 110/35/10кВ кВ Нижний Бестях для нужд Центральных электрических сетей  в рамках выполнения инвестиционного проекта Р_508-26732.1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Усл.ед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  <w:r>
        <w:rPr>
          <w:rFonts w:ascii="Times New Roman" w:hAnsi="Times New Roman"/>
          <w:color w:val="auto"/>
          <w:sz w:val="22"/>
          <w:szCs w:val="22"/>
        </w:rPr>
        <w:t xml:space="preserve">Цену продукции/услуги </w:t>
      </w:r>
      <w:r>
        <w:rPr>
          <w:rFonts w:ascii="Times New Roman" w:hAnsi="Times New Roman"/>
          <w:color w:val="000000"/>
          <w:sz w:val="22"/>
          <w:szCs w:val="22"/>
          <w:shd w:fill="FFFF00" w:val="clear"/>
        </w:rPr>
        <w:t xml:space="preserve">с учетом/без НДС </w:t>
      </w:r>
      <w:r>
        <w:rPr>
          <w:rFonts w:ascii="Times New Roman" w:hAnsi="Times New Roman"/>
          <w:color w:val="auto"/>
          <w:sz w:val="22"/>
          <w:szCs w:val="22"/>
        </w:rPr>
        <w:t xml:space="preserve">включены все налоги и обязательные платежи, все скидки, а также следующие сопутствующие работы (услуги): </w:t>
      </w:r>
      <w:r>
        <w:rPr>
          <w:rFonts w:ascii="Times New Roman" w:hAnsi="Times New Roman"/>
          <w:i/>
          <w:iCs/>
          <w:color w:val="auto"/>
          <w:sz w:val="22"/>
          <w:szCs w:val="22"/>
        </w:rPr>
        <w:t>(приводится перечень и (приводится перечень и характеристика сопутствующих работ, услуг)</w:t>
      </w:r>
      <w:r>
        <w:rPr>
          <w:rFonts w:ascii="Times New Roman" w:hAnsi="Times New Roman"/>
          <w:color w:val="auto"/>
          <w:sz w:val="22"/>
          <w:szCs w:val="22"/>
        </w:rPr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  <w:t>Доставка до склада Заказчика: 678080, Республика Саха (Якутия), Мегино-Кангаласский улус, пгт. Нижний Бестях, ул. Ленина, 117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</w:t>
      </w:r>
      <w:r>
        <w:rPr>
          <w:rFonts w:ascii="Times New Roman" w:hAnsi="Times New Roman"/>
          <w:color w:val="auto"/>
          <w:sz w:val="22"/>
          <w:szCs w:val="22"/>
        </w:rPr>
        <w:t>Оплата осуществ</w:t>
      </w:r>
      <w:r>
        <w:rPr>
          <w:rFonts w:eastAsia="Arial Unicode MS" w:cs="Arial Unicode MS" w:ascii="Times New Roman" w:hAnsi="Times New Roman"/>
          <w:color w:val="auto"/>
          <w:kern w:val="2"/>
          <w:sz w:val="22"/>
          <w:szCs w:val="22"/>
          <w:lang w:val="ru-RU" w:eastAsia="zh-CN" w:bidi="hi-IN"/>
        </w:rPr>
        <w:t>ляется: 30% авансовый платеж, не позднее 5-ти календарных дней с момента подписания договора и спецификации.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</w:t>
      </w:r>
      <w:r>
        <w:rPr>
          <w:rFonts w:ascii="Times New Roman" w:hAnsi="Times New Roman"/>
          <w:color w:val="auto"/>
          <w:sz w:val="22"/>
          <w:szCs w:val="22"/>
        </w:rPr>
        <w:t xml:space="preserve">Все условия настоящего предложения остаются в силе и являются для нас обязательными до </w:t>
      </w:r>
      <w:r>
        <w:rPr>
          <w:rFonts w:ascii="Times New Roman" w:hAnsi="Times New Roman"/>
          <w:i/>
          <w:iCs/>
          <w:color w:val="auto"/>
          <w:sz w:val="22"/>
          <w:szCs w:val="22"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</w:t>
      </w:r>
      <w:r>
        <w:rPr>
          <w:rFonts w:ascii="Times New Roman" w:hAnsi="Times New Roman"/>
          <w:color w:val="auto"/>
          <w:sz w:val="22"/>
          <w:szCs w:val="22"/>
        </w:rPr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color w:val="auto"/>
          <w:sz w:val="22"/>
          <w:szCs w:val="22"/>
        </w:rPr>
        <w:t xml:space="preserve">(печать Поставщика)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142</TotalTime>
  <Application>AlterOffice/3.4.0.9$Linux_X86_64 LibreOffice_project/b8daf9e823b1a5463a2f48435ddc2e8696e7d4fc</Application>
  <AppVersion>15.0000</AppVersion>
  <Pages>2</Pages>
  <Words>445</Words>
  <Characters>3213</Characters>
  <CharactersWithSpaces>4348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vasilevaiv@Elektra.local</cp:lastModifiedBy>
  <dcterms:modified xsi:type="dcterms:W3CDTF">2026-08-13T11:02:04Z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