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A0EE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b/>
          <w:sz w:val="24"/>
          <w:szCs w:val="24"/>
          <w:lang w:eastAsia="ru-RU"/>
        </w:rPr>
        <w:t>«УТВЕРЖДАЮ»</w:t>
      </w:r>
    </w:p>
    <w:p w14:paraId="5F6BB289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по логистике </w:t>
      </w:r>
    </w:p>
    <w:p w14:paraId="41AD1726" w14:textId="2B161BE8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УФПС</w:t>
      </w:r>
      <w:r w:rsidR="004300C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и </w:t>
      </w:r>
    </w:p>
    <w:p w14:paraId="285DDD6E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</w:t>
      </w:r>
    </w:p>
    <w:p w14:paraId="34048985" w14:textId="7CCC9403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="007156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2E3F">
        <w:rPr>
          <w:rFonts w:ascii="Times New Roman" w:eastAsia="Times New Roman" w:hAnsi="Times New Roman"/>
          <w:sz w:val="24"/>
          <w:szCs w:val="24"/>
          <w:lang w:eastAsia="ru-RU"/>
        </w:rPr>
        <w:t>Шишмарева В.О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D1C94E0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881BE2" w14:textId="17E9C870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«__»</w:t>
      </w:r>
      <w:r w:rsidR="007156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_________ 202</w:t>
      </w:r>
      <w:r w:rsidR="001723A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CA28405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AF8245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254B5D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C8EE66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6EA111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5ACC5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61BFC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651AC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783407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70A810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C5E81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F25BE5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BC42A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5A7B4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79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 закупки </w:t>
      </w:r>
    </w:p>
    <w:p w14:paraId="000F9696" w14:textId="758995FD" w:rsidR="007156C7" w:rsidRDefault="00BA79A1" w:rsidP="007156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44F7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Поставка термоэтикеток</w:t>
      </w:r>
      <w:r w:rsidR="00261E9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261E94" w:rsidRPr="00261E9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101х75</w:t>
      </w:r>
      <w:r w:rsidR="00D4522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мм</w:t>
      </w:r>
      <w:r w:rsidRPr="00A44F7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14:paraId="6F9BAA70" w14:textId="1E381215" w:rsidR="00BA79A1" w:rsidRPr="00BA79A1" w:rsidRDefault="00BA79A1" w:rsidP="007156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4F7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для </w:t>
      </w:r>
      <w:r w:rsidR="003A3FB0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нужд </w:t>
      </w:r>
      <w:r w:rsidRPr="00BA79A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УФПС</w:t>
      </w:r>
      <w:r w:rsidR="004300C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г.</w:t>
      </w:r>
      <w:r w:rsidRPr="00BA79A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Санкт-Петербурга и Ленинградской области. </w:t>
      </w:r>
    </w:p>
    <w:p w14:paraId="41E66CFE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F0321A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EE38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B112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3DC2B0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29249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92C4C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3B9FE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32BD9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C6173A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75B50F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FC1A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A4651A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C77CF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113C5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482B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7674C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2286A9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4AFC7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28297B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CC126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EAAE2B" w14:textId="0131D4D0" w:rsid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BDF2B2" w14:textId="65148D46" w:rsidR="003A3FB0" w:rsidRDefault="003A3FB0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CB07C" w14:textId="2A8B8121" w:rsidR="003A3FB0" w:rsidRDefault="003A3FB0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87CAB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4365D1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5D78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49E5EE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06A26C" w14:textId="706962C2" w:rsidR="00A25B4D" w:rsidRDefault="00BA79A1" w:rsidP="00BA79A1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A79A1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Санкт-Петербург, 202</w:t>
      </w:r>
      <w:r w:rsidR="001723AA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6</w:t>
      </w:r>
      <w:r w:rsidRPr="00BA79A1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 w:type="page"/>
      </w:r>
      <w:r w:rsidR="00A25B4D">
        <w:rPr>
          <w:rFonts w:ascii="Times New Roman" w:hAnsi="Times New Roman" w:cs="Times New Roman"/>
          <w:sz w:val="28"/>
          <w:szCs w:val="24"/>
        </w:rPr>
        <w:lastRenderedPageBreak/>
        <w:t>ТЕХНИЧЕСКОЕ ЗАДАНИЕ</w:t>
      </w:r>
    </w:p>
    <w:p w14:paraId="2491BD3D" w14:textId="77777777" w:rsidR="00DA56A2" w:rsidRDefault="00A25B4D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поставку термоэтикеток</w:t>
      </w:r>
    </w:p>
    <w:p w14:paraId="061582E3" w14:textId="6943AA00" w:rsidR="00322796" w:rsidRDefault="00322796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63DDC007" w14:textId="77777777" w:rsidR="00332599" w:rsidRDefault="00332599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024AFB03" w14:textId="77777777" w:rsidR="00322796" w:rsidRDefault="00322796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118C4C94" w14:textId="77777777" w:rsidR="00DA56A2" w:rsidRDefault="00A25B4D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E627CDE" w14:textId="77777777" w:rsidR="00611A83" w:rsidRDefault="00611A83" w:rsidP="00DA56A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15615">
        <w:rPr>
          <w:rFonts w:ascii="Times New Roman" w:hAnsi="Times New Roman" w:cs="Times New Roman"/>
          <w:szCs w:val="22"/>
        </w:rPr>
        <w:t>ПЕРЕЧЕНЬ ПРИНЯТЫХ СОКРАЩЕНИЙ</w:t>
      </w:r>
    </w:p>
    <w:p w14:paraId="335D3CD9" w14:textId="77777777" w:rsidR="007156C7" w:rsidRDefault="007156C7" w:rsidP="00DA56A2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6"/>
        <w:gridCol w:w="1594"/>
        <w:gridCol w:w="6775"/>
      </w:tblGrid>
      <w:tr w:rsidR="007156C7" w14:paraId="298A6727" w14:textId="77777777" w:rsidTr="00874671">
        <w:tc>
          <w:tcPr>
            <w:tcW w:w="988" w:type="dxa"/>
          </w:tcPr>
          <w:p w14:paraId="1AF40F66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50" w:type="dxa"/>
          </w:tcPr>
          <w:p w14:paraId="1FFF893C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907" w:type="dxa"/>
          </w:tcPr>
          <w:p w14:paraId="294079B9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7156C7" w14:paraId="10D8E182" w14:textId="77777777" w:rsidTr="00874671">
        <w:tc>
          <w:tcPr>
            <w:tcW w:w="988" w:type="dxa"/>
          </w:tcPr>
          <w:p w14:paraId="3DA41ECE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14:paraId="5C3EA44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Покупатель</w:t>
            </w:r>
          </w:p>
        </w:tc>
        <w:tc>
          <w:tcPr>
            <w:tcW w:w="6907" w:type="dxa"/>
          </w:tcPr>
          <w:p w14:paraId="6A31BAD1" w14:textId="448B82B8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УФПС</w:t>
            </w:r>
            <w:r w:rsidR="004300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</w:t>
            </w: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Санкт-Петербурга и Ленинградской</w:t>
            </w:r>
          </w:p>
        </w:tc>
      </w:tr>
      <w:tr w:rsidR="007156C7" w14:paraId="69D8228A" w14:textId="77777777" w:rsidTr="00874671">
        <w:tc>
          <w:tcPr>
            <w:tcW w:w="988" w:type="dxa"/>
          </w:tcPr>
          <w:p w14:paraId="6B4FFC2F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14:paraId="768A8D9C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Товар</w:t>
            </w:r>
          </w:p>
        </w:tc>
        <w:tc>
          <w:tcPr>
            <w:tcW w:w="6907" w:type="dxa"/>
          </w:tcPr>
          <w:p w14:paraId="3C67814C" w14:textId="2620E12B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Термоэтикетка 101*7</w:t>
            </w:r>
            <w:r w:rsidR="003A3FB0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мм</w:t>
            </w:r>
          </w:p>
        </w:tc>
      </w:tr>
      <w:tr w:rsidR="007156C7" w14:paraId="18210770" w14:textId="77777777" w:rsidTr="00874671">
        <w:tc>
          <w:tcPr>
            <w:tcW w:w="988" w:type="dxa"/>
          </w:tcPr>
          <w:p w14:paraId="23B1F17C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50" w:type="dxa"/>
          </w:tcPr>
          <w:p w14:paraId="7C89E45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СПб РАСЦ</w:t>
            </w:r>
          </w:p>
        </w:tc>
        <w:tc>
          <w:tcPr>
            <w:tcW w:w="6907" w:type="dxa"/>
          </w:tcPr>
          <w:p w14:paraId="510A6DBF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Санкт-Петербургский региональный автоматизированный сортировочный центр</w:t>
            </w:r>
          </w:p>
        </w:tc>
      </w:tr>
      <w:tr w:rsidR="007156C7" w14:paraId="3B7060EA" w14:textId="77777777" w:rsidTr="00874671">
        <w:tc>
          <w:tcPr>
            <w:tcW w:w="988" w:type="dxa"/>
          </w:tcPr>
          <w:p w14:paraId="46271F5D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50" w:type="dxa"/>
          </w:tcPr>
          <w:p w14:paraId="65EB1E28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УФПС</w:t>
            </w:r>
          </w:p>
        </w:tc>
        <w:tc>
          <w:tcPr>
            <w:tcW w:w="6907" w:type="dxa"/>
          </w:tcPr>
          <w:p w14:paraId="07F0C98A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федеральной почтовой связи – филиал АО «Почта России»</w:t>
            </w:r>
          </w:p>
        </w:tc>
      </w:tr>
      <w:tr w:rsidR="007156C7" w14:paraId="2A20E804" w14:textId="77777777" w:rsidTr="00874671">
        <w:tc>
          <w:tcPr>
            <w:tcW w:w="988" w:type="dxa"/>
          </w:tcPr>
          <w:p w14:paraId="6142CA2C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14:paraId="5A52D9A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Поставщик</w:t>
            </w:r>
          </w:p>
        </w:tc>
        <w:tc>
          <w:tcPr>
            <w:tcW w:w="6907" w:type="dxa"/>
          </w:tcPr>
          <w:p w14:paraId="37754D3D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7156C7" w14:paraId="7AF6B3E5" w14:textId="77777777" w:rsidTr="00874671">
        <w:tc>
          <w:tcPr>
            <w:tcW w:w="988" w:type="dxa"/>
          </w:tcPr>
          <w:p w14:paraId="4B71A689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50" w:type="dxa"/>
          </w:tcPr>
          <w:p w14:paraId="620EC1BD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ГОСТ</w:t>
            </w:r>
          </w:p>
        </w:tc>
        <w:tc>
          <w:tcPr>
            <w:tcW w:w="6907" w:type="dxa"/>
          </w:tcPr>
          <w:p w14:paraId="6B2B660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Государственный общесоюзный стандарт</w:t>
            </w:r>
          </w:p>
        </w:tc>
      </w:tr>
      <w:tr w:rsidR="007156C7" w14:paraId="052D4DF5" w14:textId="77777777" w:rsidTr="00874671">
        <w:tc>
          <w:tcPr>
            <w:tcW w:w="988" w:type="dxa"/>
          </w:tcPr>
          <w:p w14:paraId="65605ACA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50" w:type="dxa"/>
          </w:tcPr>
          <w:p w14:paraId="3C87E84D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мм</w:t>
            </w:r>
          </w:p>
        </w:tc>
        <w:tc>
          <w:tcPr>
            <w:tcW w:w="6907" w:type="dxa"/>
          </w:tcPr>
          <w:p w14:paraId="44E7A18C" w14:textId="77777777" w:rsidR="007156C7" w:rsidRPr="00874671" w:rsidRDefault="00874671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Миллиметр</w:t>
            </w:r>
          </w:p>
        </w:tc>
      </w:tr>
      <w:tr w:rsidR="007156C7" w14:paraId="22A8F663" w14:textId="77777777" w:rsidTr="00874671">
        <w:tc>
          <w:tcPr>
            <w:tcW w:w="988" w:type="dxa"/>
          </w:tcPr>
          <w:p w14:paraId="3614582B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50" w:type="dxa"/>
          </w:tcPr>
          <w:p w14:paraId="45872AE2" w14:textId="77777777" w:rsidR="007156C7" w:rsidRPr="00874671" w:rsidRDefault="00874671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г/м</w:t>
            </w: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07" w:type="dxa"/>
          </w:tcPr>
          <w:p w14:paraId="6D8501F5" w14:textId="77777777" w:rsidR="007156C7" w:rsidRPr="00874671" w:rsidRDefault="00874671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 на метр квадратный</w:t>
            </w:r>
          </w:p>
        </w:tc>
      </w:tr>
    </w:tbl>
    <w:p w14:paraId="4700FA79" w14:textId="77777777" w:rsidR="00611A83" w:rsidRPr="00F15615" w:rsidRDefault="00611A83" w:rsidP="00611A83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615">
        <w:rPr>
          <w:rFonts w:ascii="Times New Roman" w:hAnsi="Times New Roman" w:cs="Times New Roman"/>
          <w:b/>
          <w:sz w:val="22"/>
          <w:szCs w:val="22"/>
        </w:rPr>
        <w:t>ОБЩИЕ СВЕДЕНИЯ О ТОВАРЕ (ПЕРЕЧЕНЬ ТОВАРОВ)</w:t>
      </w:r>
    </w:p>
    <w:p w14:paraId="0B95CAE1" w14:textId="77777777" w:rsidR="00611A83" w:rsidRPr="00F15615" w:rsidRDefault="00611A83" w:rsidP="00611A83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</w:p>
    <w:p w14:paraId="0C94C1D4" w14:textId="649FCB70" w:rsidR="00CC7F93" w:rsidRDefault="00A02C4C" w:rsidP="00B313C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74671">
        <w:rPr>
          <w:rFonts w:ascii="Times New Roman" w:hAnsi="Times New Roman"/>
          <w:b/>
          <w:sz w:val="24"/>
          <w:szCs w:val="24"/>
          <w:lang w:eastAsia="ar-SA"/>
        </w:rPr>
        <w:t xml:space="preserve">Полное наименование: </w:t>
      </w:r>
      <w:r w:rsidR="00B313C0" w:rsidRPr="00B313C0">
        <w:rPr>
          <w:rFonts w:ascii="Times New Roman" w:eastAsia="Times New Roman" w:hAnsi="Times New Roman"/>
          <w:sz w:val="24"/>
          <w:szCs w:val="24"/>
          <w:lang w:eastAsia="ru-RU"/>
        </w:rPr>
        <w:t>Поставка термоэтикеток 101х75 для нужд УФПС</w:t>
      </w:r>
      <w:r w:rsidR="004300C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B313C0" w:rsidRPr="00B313C0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и Ленинградской области</w:t>
      </w:r>
      <w:r w:rsidR="00CC7F93" w:rsidRPr="008746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C7F93" w:rsidRPr="008746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41DC9C4F" w14:textId="77777777" w:rsidR="00322796" w:rsidRPr="00874671" w:rsidRDefault="00322796" w:rsidP="0087467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6568AD" w14:textId="3BDFC29F" w:rsidR="00A02C4C" w:rsidRDefault="00A02C4C" w:rsidP="0087467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74671">
        <w:rPr>
          <w:rFonts w:ascii="Times New Roman" w:hAnsi="Times New Roman"/>
          <w:sz w:val="24"/>
          <w:szCs w:val="24"/>
          <w:lang w:eastAsia="ar-SA"/>
        </w:rPr>
        <w:tab/>
      </w:r>
      <w:r w:rsidRPr="00874671">
        <w:rPr>
          <w:rFonts w:ascii="Times New Roman" w:hAnsi="Times New Roman"/>
          <w:b/>
          <w:sz w:val="24"/>
          <w:szCs w:val="24"/>
          <w:lang w:eastAsia="ar-SA"/>
        </w:rPr>
        <w:t xml:space="preserve">Назначение документа: 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Настоящее техническое задание описывает требования к порядку поставки Товара, качеству и </w:t>
      </w:r>
      <w:r w:rsidR="00A602BB" w:rsidRPr="00874671">
        <w:rPr>
          <w:rFonts w:ascii="Times New Roman" w:hAnsi="Times New Roman"/>
          <w:sz w:val="24"/>
          <w:szCs w:val="24"/>
          <w:lang w:eastAsia="ar-SA"/>
        </w:rPr>
        <w:t xml:space="preserve">количеству поставляемого Товара для нужд УФПС </w:t>
      </w:r>
      <w:r w:rsidR="004300C4">
        <w:rPr>
          <w:rFonts w:ascii="Times New Roman" w:hAnsi="Times New Roman"/>
          <w:sz w:val="24"/>
          <w:szCs w:val="24"/>
          <w:lang w:eastAsia="ar-SA"/>
        </w:rPr>
        <w:t xml:space="preserve">г. </w:t>
      </w:r>
      <w:r w:rsidR="00A602BB" w:rsidRPr="00874671">
        <w:rPr>
          <w:rFonts w:ascii="Times New Roman" w:hAnsi="Times New Roman"/>
          <w:sz w:val="24"/>
          <w:szCs w:val="24"/>
          <w:lang w:eastAsia="ar-SA"/>
        </w:rPr>
        <w:t>Санкт-Петербурга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 и Ленинградской области</w:t>
      </w:r>
      <w:r w:rsidR="00874671">
        <w:rPr>
          <w:rFonts w:ascii="Times New Roman" w:hAnsi="Times New Roman"/>
          <w:sz w:val="24"/>
          <w:szCs w:val="24"/>
          <w:lang w:eastAsia="ar-SA"/>
        </w:rPr>
        <w:t>.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A79A1" w:rsidRPr="00874671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186D96DB" w14:textId="77777777" w:rsidR="00322796" w:rsidRPr="00874671" w:rsidRDefault="00322796" w:rsidP="0087467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F411983" w14:textId="3A6BF069" w:rsidR="00A02C4C" w:rsidRPr="00874671" w:rsidRDefault="00A02C4C" w:rsidP="0087467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  <w:lang w:eastAsia="ar-SA"/>
        </w:rPr>
        <w:t xml:space="preserve">Цель поставки Товара: </w:t>
      </w:r>
      <w:r w:rsidRPr="00874671">
        <w:rPr>
          <w:rFonts w:ascii="Times New Roman" w:eastAsia="Times New Roman" w:hAnsi="Times New Roman"/>
          <w:kern w:val="24"/>
          <w:sz w:val="24"/>
          <w:szCs w:val="24"/>
        </w:rPr>
        <w:t xml:space="preserve">Обеспечение </w:t>
      </w:r>
      <w:r w:rsidR="003A3FB0">
        <w:rPr>
          <w:rFonts w:ascii="Times New Roman" w:eastAsia="Times New Roman" w:hAnsi="Times New Roman"/>
          <w:kern w:val="24"/>
          <w:sz w:val="24"/>
          <w:szCs w:val="24"/>
        </w:rPr>
        <w:t>объектов логистики, расположенных в г. Санкт-Петербург,</w:t>
      </w:r>
      <w:r w:rsidR="00BA79A1" w:rsidRPr="00874671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r w:rsidRPr="00874671">
        <w:rPr>
          <w:rFonts w:ascii="Times New Roman" w:hAnsi="Times New Roman"/>
          <w:sz w:val="24"/>
          <w:szCs w:val="24"/>
          <w:lang w:eastAsia="ar-SA"/>
        </w:rPr>
        <w:t>УФПС</w:t>
      </w:r>
      <w:r w:rsidR="004300C4">
        <w:rPr>
          <w:rFonts w:ascii="Times New Roman" w:hAnsi="Times New Roman"/>
          <w:sz w:val="24"/>
          <w:szCs w:val="24"/>
          <w:lang w:eastAsia="ar-SA"/>
        </w:rPr>
        <w:t xml:space="preserve"> г.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 Санкт-Петербурга и Ленинградской области </w:t>
      </w:r>
      <w:r w:rsidRPr="00874671">
        <w:rPr>
          <w:rFonts w:ascii="Times New Roman" w:eastAsia="Times New Roman" w:hAnsi="Times New Roman"/>
          <w:kern w:val="24"/>
          <w:sz w:val="24"/>
          <w:szCs w:val="24"/>
        </w:rPr>
        <w:t>термоэтикетками для бесперебойной и качественной работы.</w:t>
      </w:r>
    </w:p>
    <w:p w14:paraId="3F7C9B25" w14:textId="77777777" w:rsidR="00611A83" w:rsidRPr="00874671" w:rsidRDefault="00611A83" w:rsidP="00874671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2A58AB24" w14:textId="77777777" w:rsidR="00A25B4D" w:rsidRPr="00874671" w:rsidRDefault="00A25B4D" w:rsidP="0087467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AA4F9C" w14:textId="77777777" w:rsidR="00A02C4C" w:rsidRPr="00874671" w:rsidRDefault="00A02C4C" w:rsidP="0087467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</w:rPr>
        <w:t>3.1. Требования к товару:</w:t>
      </w:r>
    </w:p>
    <w:p w14:paraId="6EBCCABE" w14:textId="77777777" w:rsidR="00A02C4C" w:rsidRPr="00874671" w:rsidRDefault="00874671" w:rsidP="008746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>Поставляемый товар должен быть новым, не бывшим в употреблении, в том числе, который не был восстановлен, не были восстановлены потребительские свойства, не являться выставочным образцом, свободным от прав третьих лиц</w:t>
      </w:r>
      <w:r w:rsidR="00A02C4C" w:rsidRPr="00874671">
        <w:rPr>
          <w:rFonts w:ascii="Times New Roman" w:hAnsi="Times New Roman"/>
          <w:sz w:val="24"/>
          <w:szCs w:val="24"/>
        </w:rPr>
        <w:t>.</w:t>
      </w:r>
    </w:p>
    <w:p w14:paraId="5BBAC844" w14:textId="77777777" w:rsidR="00611A83" w:rsidRDefault="00611A83" w:rsidP="00874671">
      <w:pPr>
        <w:pStyle w:val="ConsPlusNormal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Спецификация поставляемого товара</w:t>
      </w:r>
    </w:p>
    <w:p w14:paraId="27A1D29D" w14:textId="77777777" w:rsidR="00874671" w:rsidRDefault="00874671" w:rsidP="00874671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75"/>
        <w:gridCol w:w="2987"/>
        <w:gridCol w:w="1368"/>
        <w:gridCol w:w="1499"/>
        <w:gridCol w:w="2521"/>
      </w:tblGrid>
      <w:tr w:rsidR="00874671" w14:paraId="0701D2FA" w14:textId="77777777" w:rsidTr="00322796">
        <w:tc>
          <w:tcPr>
            <w:tcW w:w="975" w:type="dxa"/>
            <w:vAlign w:val="center"/>
          </w:tcPr>
          <w:p w14:paraId="061998D2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7" w:type="dxa"/>
            <w:vAlign w:val="center"/>
          </w:tcPr>
          <w:p w14:paraId="1F086437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8" w:type="dxa"/>
            <w:vAlign w:val="center"/>
          </w:tcPr>
          <w:p w14:paraId="1FF9671A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  <w:vAlign w:val="center"/>
          </w:tcPr>
          <w:p w14:paraId="3DF5111C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521" w:type="dxa"/>
            <w:vAlign w:val="center"/>
          </w:tcPr>
          <w:p w14:paraId="7D9E2FA4" w14:textId="77777777" w:rsidR="00874671" w:rsidRPr="00874671" w:rsidRDefault="00874671" w:rsidP="00322796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Иное </w:t>
            </w:r>
          </w:p>
          <w:p w14:paraId="3896A9EE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(при необходимости)</w:t>
            </w:r>
          </w:p>
        </w:tc>
      </w:tr>
      <w:tr w:rsidR="00874671" w14:paraId="294AAFF4" w14:textId="77777777" w:rsidTr="00322796">
        <w:tc>
          <w:tcPr>
            <w:tcW w:w="975" w:type="dxa"/>
          </w:tcPr>
          <w:p w14:paraId="6C07672E" w14:textId="77777777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14:paraId="730E4FE9" w14:textId="2E6C25D5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Термоэтикетка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*7</w:t>
            </w:r>
            <w:r w:rsidR="003A3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368" w:type="dxa"/>
          </w:tcPr>
          <w:p w14:paraId="071C95C2" w14:textId="77777777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1499" w:type="dxa"/>
          </w:tcPr>
          <w:p w14:paraId="6EA9ED8B" w14:textId="659796BD" w:rsidR="00874671" w:rsidRPr="00322796" w:rsidRDefault="0086143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2 700</w:t>
            </w:r>
          </w:p>
        </w:tc>
        <w:tc>
          <w:tcPr>
            <w:tcW w:w="2521" w:type="dxa"/>
          </w:tcPr>
          <w:p w14:paraId="080AE4EF" w14:textId="77777777" w:rsidR="00FB7B0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рулоне 1000 шт., </w:t>
            </w:r>
          </w:p>
          <w:p w14:paraId="24FD6CFB" w14:textId="77777777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ряд</w:t>
            </w:r>
          </w:p>
        </w:tc>
      </w:tr>
    </w:tbl>
    <w:p w14:paraId="314CE428" w14:textId="77777777" w:rsidR="00874671" w:rsidRDefault="00874671" w:rsidP="00874671">
      <w:pPr>
        <w:pStyle w:val="ConsPlusNormal"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99511" w14:textId="77777777" w:rsidR="00322796" w:rsidRPr="00874671" w:rsidRDefault="00322796" w:rsidP="00874671">
      <w:pPr>
        <w:pStyle w:val="ConsPlusNormal"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89267" w14:textId="77777777" w:rsidR="00611A83" w:rsidRDefault="00611A83" w:rsidP="00874671">
      <w:pPr>
        <w:pStyle w:val="ConsPlusNormal"/>
        <w:numPr>
          <w:ilvl w:val="1"/>
          <w:numId w:val="13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Основные характеристики товара</w:t>
      </w:r>
    </w:p>
    <w:p w14:paraId="4855628B" w14:textId="77777777" w:rsidR="00322796" w:rsidRDefault="00322796" w:rsidP="0032279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356" w:type="dxa"/>
        <w:tblInd w:w="-5" w:type="dxa"/>
        <w:tblLook w:val="04A0" w:firstRow="1" w:lastRow="0" w:firstColumn="1" w:lastColumn="0" w:noHBand="0" w:noVBand="1"/>
      </w:tblPr>
      <w:tblGrid>
        <w:gridCol w:w="975"/>
        <w:gridCol w:w="2987"/>
        <w:gridCol w:w="5394"/>
      </w:tblGrid>
      <w:tr w:rsidR="00322796" w:rsidRPr="00874671" w14:paraId="03E874DC" w14:textId="77777777" w:rsidTr="00322796">
        <w:tc>
          <w:tcPr>
            <w:tcW w:w="975" w:type="dxa"/>
            <w:vAlign w:val="center"/>
          </w:tcPr>
          <w:p w14:paraId="0EB24245" w14:textId="77777777" w:rsidR="00322796" w:rsidRPr="00874671" w:rsidRDefault="00322796" w:rsidP="00532F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7" w:type="dxa"/>
            <w:vAlign w:val="center"/>
          </w:tcPr>
          <w:p w14:paraId="67A50763" w14:textId="77777777" w:rsidR="00322796" w:rsidRPr="00874671" w:rsidRDefault="00322796" w:rsidP="00532F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94" w:type="dxa"/>
            <w:vAlign w:val="center"/>
          </w:tcPr>
          <w:p w14:paraId="41195541" w14:textId="77777777" w:rsidR="00322796" w:rsidRPr="00874671" w:rsidRDefault="00322796" w:rsidP="00532F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для определения соответствия поставляемого товара</w:t>
            </w:r>
          </w:p>
        </w:tc>
      </w:tr>
      <w:tr w:rsidR="00322796" w:rsidRPr="00322796" w14:paraId="18577444" w14:textId="77777777" w:rsidTr="00322796">
        <w:tc>
          <w:tcPr>
            <w:tcW w:w="975" w:type="dxa"/>
          </w:tcPr>
          <w:p w14:paraId="07D7D206" w14:textId="77777777" w:rsidR="00322796" w:rsidRPr="00322796" w:rsidRDefault="00322796" w:rsidP="00532F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14:paraId="7DA0E932" w14:textId="7F18DDFB" w:rsidR="00322796" w:rsidRPr="00322796" w:rsidRDefault="00322796" w:rsidP="00532F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Термоэтикетка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*7</w:t>
            </w:r>
            <w:r w:rsidR="003A3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5394" w:type="dxa"/>
          </w:tcPr>
          <w:p w14:paraId="211F2C23" w14:textId="3C2EC4E0" w:rsidR="00FB7B0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Материал: высокочувствительная термобумага с белизной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75%, </w:t>
            </w:r>
            <w:r w:rsidR="00332599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– 80 </w:t>
            </w:r>
            <w:r w:rsidR="00332599" w:rsidRPr="00874671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 w:rsidR="00332599" w:rsidRPr="008746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325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 xml:space="preserve"> – 82 мкм</w:t>
            </w:r>
            <w:r w:rsidR="00325C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5C1F" w:rsidRPr="006B2C7F">
              <w:rPr>
                <w:rFonts w:ascii="Times New Roman" w:hAnsi="Times New Roman"/>
                <w:sz w:val="24"/>
                <w:szCs w:val="24"/>
              </w:rPr>
              <w:t xml:space="preserve">толщина подложки 56 </w:t>
            </w:r>
            <w:r w:rsidR="00325C1F">
              <w:rPr>
                <w:rFonts w:ascii="Times New Roman" w:hAnsi="Times New Roman"/>
                <w:sz w:val="24"/>
                <w:szCs w:val="24"/>
              </w:rPr>
              <w:t>мкм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ECEFB0" w14:textId="06E30814" w:rsidR="00FB7B0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Размер: 101,0 х 7</w:t>
            </w:r>
            <w:r w:rsidR="003A3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,0 мм. </w:t>
            </w:r>
          </w:p>
          <w:p w14:paraId="73B41CE2" w14:textId="77777777" w:rsidR="00322796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Клеевой состав: на основе акриловой эмульсии. Начальная липкость: 520 H/m2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C50428" w14:textId="77777777" w:rsidR="00FB7B06" w:rsidRPr="008968D1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>Разрешаются допуски в рамках ГОСТ 30113 (ИСО 2470).</w:t>
            </w:r>
          </w:p>
          <w:p w14:paraId="243D6EB0" w14:textId="7EE10AB1" w:rsidR="00FB7B06" w:rsidRPr="008968D1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>Внешний диаметр рулона макс. 1</w:t>
            </w:r>
            <w:r w:rsidR="008968D1" w:rsidRPr="008968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  <w:p w14:paraId="63CC2EF3" w14:textId="77777777" w:rsidR="00FB7B06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>Расстояние между этикетками – 2-2,5</w:t>
            </w:r>
            <w:r w:rsidRPr="00FB7B06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  <w:r w:rsidR="00322796"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321864" w14:textId="77777777" w:rsidR="00322796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Допуск по размерам (±0,5)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DE6E53" w14:textId="720C2A98" w:rsidR="00322796" w:rsidRPr="00332599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599">
              <w:rPr>
                <w:rFonts w:ascii="Times New Roman" w:hAnsi="Times New Roman" w:cs="Times New Roman"/>
                <w:sz w:val="24"/>
                <w:szCs w:val="24"/>
              </w:rPr>
              <w:t>Наружный д</w:t>
            </w:r>
            <w:r w:rsidR="00322796" w:rsidRPr="00332599">
              <w:rPr>
                <w:rFonts w:ascii="Times New Roman" w:hAnsi="Times New Roman" w:cs="Times New Roman"/>
                <w:sz w:val="24"/>
                <w:szCs w:val="24"/>
              </w:rPr>
              <w:t>иаметр втулки</w:t>
            </w:r>
            <w:r w:rsidRPr="0033259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22796" w:rsidRPr="00332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4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22796" w:rsidRPr="00332599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  <w:p w14:paraId="5F3B3041" w14:textId="5E9C1C81" w:rsidR="00FB7B06" w:rsidRPr="00322796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 втулки – </w:t>
            </w:r>
            <w:r w:rsidR="000174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  <w:p w14:paraId="7CB7201A" w14:textId="77777777" w:rsidR="00322796" w:rsidRPr="00322796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Намотка – </w:t>
            </w:r>
            <w:r w:rsidR="00322796" w:rsidRPr="00322796">
              <w:rPr>
                <w:rFonts w:ascii="Times New Roman" w:hAnsi="Times New Roman" w:cs="Times New Roman"/>
                <w:sz w:val="24"/>
                <w:szCs w:val="24"/>
              </w:rPr>
              <w:t>1000 этикеток в рулоне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ряд.</w:t>
            </w:r>
          </w:p>
        </w:tc>
      </w:tr>
    </w:tbl>
    <w:p w14:paraId="6E14210D" w14:textId="77777777" w:rsidR="00322796" w:rsidRPr="00874671" w:rsidRDefault="00322796" w:rsidP="0032279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4F373" w14:textId="77777777" w:rsidR="00611A83" w:rsidRPr="00874671" w:rsidRDefault="00611A83" w:rsidP="00874671">
      <w:pPr>
        <w:pStyle w:val="ConsPlusNormal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113C42D8" w14:textId="77777777" w:rsidR="0096760E" w:rsidRPr="00874671" w:rsidRDefault="0096760E" w:rsidP="0087467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D178F" w14:textId="77777777" w:rsidR="00A132F0" w:rsidRPr="00874671" w:rsidRDefault="00A132F0" w:rsidP="008746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4671">
        <w:rPr>
          <w:rFonts w:ascii="Times New Roman" w:hAnsi="Times New Roman" w:cs="Times New Roman"/>
          <w:sz w:val="24"/>
          <w:szCs w:val="24"/>
        </w:rPr>
        <w:t>Основные характеристики термоэтикеток представлены с учетом ГОСТ 7625-86 «Бумага этикеточная. Технические условия.»</w:t>
      </w:r>
    </w:p>
    <w:p w14:paraId="6FDDA08A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64B4F0" w14:textId="77777777" w:rsidR="00611A83" w:rsidRPr="00874671" w:rsidRDefault="00611A83" w:rsidP="00874671">
      <w:pPr>
        <w:pStyle w:val="ConsPlusNormal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14:paraId="467E16C1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3BD376" w14:textId="77777777" w:rsidR="00A16FDC" w:rsidRPr="00874671" w:rsidRDefault="00A16FDC" w:rsidP="00874671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>Составляет 12 (двенадцать) месяцев и исчисляется с момента подписания Сторонами товарной накладной по форме ТОРГ-12.</w:t>
      </w:r>
    </w:p>
    <w:p w14:paraId="082C3E8C" w14:textId="77777777" w:rsidR="00611A83" w:rsidRPr="00874671" w:rsidRDefault="00611A83" w:rsidP="00FB7B06">
      <w:pPr>
        <w:pStyle w:val="ConsPlusNormal"/>
        <w:numPr>
          <w:ilvl w:val="0"/>
          <w:numId w:val="13"/>
        </w:num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24682AE5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426935" w14:textId="77777777" w:rsidR="00806980" w:rsidRPr="00874671" w:rsidRDefault="00A16FDC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Маркировка должна быть выполнена </w:t>
      </w:r>
      <w:r w:rsidR="00806980" w:rsidRPr="00874671">
        <w:rPr>
          <w:rFonts w:ascii="Times New Roman" w:hAnsi="Times New Roman"/>
          <w:sz w:val="24"/>
          <w:szCs w:val="24"/>
        </w:rPr>
        <w:t xml:space="preserve">в соответствии с 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="00806980"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4DCB042C" w14:textId="77777777" w:rsidR="00A16FDC" w:rsidRPr="00874671" w:rsidRDefault="00A16FDC" w:rsidP="00874671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>Дополнительно маркировка должна содержать ин</w:t>
      </w:r>
      <w:r w:rsidR="00806980" w:rsidRPr="00874671">
        <w:rPr>
          <w:rFonts w:ascii="Times New Roman" w:hAnsi="Times New Roman"/>
          <w:sz w:val="24"/>
          <w:szCs w:val="24"/>
        </w:rPr>
        <w:t xml:space="preserve">формацию о наименовании Покупателя, адресе </w:t>
      </w:r>
      <w:r w:rsidRPr="00874671">
        <w:rPr>
          <w:rFonts w:ascii="Times New Roman" w:hAnsi="Times New Roman"/>
          <w:sz w:val="24"/>
          <w:szCs w:val="24"/>
        </w:rPr>
        <w:t>Покупателя, номере заявки, номере договора, номере места и количестве мест.</w:t>
      </w:r>
    </w:p>
    <w:p w14:paraId="006BF7BC" w14:textId="77777777" w:rsidR="00A25B4D" w:rsidRPr="00874671" w:rsidRDefault="00A25B4D" w:rsidP="0087467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0BA26A" w14:textId="77777777" w:rsidR="00A16FDC" w:rsidRDefault="00A16FDC" w:rsidP="00FB7B06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</w:rPr>
        <w:t>5. ТРЕБОВАНИЯ К УПАКОВКЕ</w:t>
      </w:r>
    </w:p>
    <w:p w14:paraId="5E62A269" w14:textId="77777777" w:rsidR="00FB7B06" w:rsidRPr="00874671" w:rsidRDefault="00FB7B06" w:rsidP="00FB7B06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8FD7CA6" w14:textId="77777777" w:rsidR="00806980" w:rsidRPr="00874671" w:rsidRDefault="00806980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В соответствии с 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7FA3B25C" w14:textId="77777777" w:rsidR="00611A83" w:rsidRPr="00874671" w:rsidRDefault="00611A83" w:rsidP="00FB7B06">
      <w:pPr>
        <w:pStyle w:val="ConsPlusNormal"/>
        <w:numPr>
          <w:ilvl w:val="0"/>
          <w:numId w:val="21"/>
        </w:num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14:paraId="45FE6D41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B23DF0" w14:textId="77777777" w:rsidR="00A16FDC" w:rsidRPr="00874671" w:rsidRDefault="00A16FDC" w:rsidP="00FB7B06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snapToGrid w:val="0"/>
          <w:sz w:val="24"/>
          <w:szCs w:val="24"/>
        </w:rPr>
      </w:pP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Поставщик обязуется поставить Товар в течение </w:t>
      </w:r>
      <w:r w:rsidR="001F6CD0">
        <w:rPr>
          <w:rFonts w:ascii="Times New Roman" w:eastAsia="Times New Roman" w:hAnsi="Times New Roman"/>
          <w:iCs/>
          <w:snapToGrid w:val="0"/>
          <w:sz w:val="24"/>
          <w:szCs w:val="24"/>
        </w:rPr>
        <w:t>15</w:t>
      </w:r>
      <w:r w:rsidR="0084367C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(</w:t>
      </w:r>
      <w:r w:rsidR="001F6CD0">
        <w:rPr>
          <w:rFonts w:ascii="Times New Roman" w:eastAsia="Times New Roman" w:hAnsi="Times New Roman"/>
          <w:iCs/>
          <w:snapToGrid w:val="0"/>
          <w:sz w:val="24"/>
          <w:szCs w:val="24"/>
        </w:rPr>
        <w:t>пятнадцати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) календарных дней с </w:t>
      </w:r>
      <w:r w:rsidR="0084367C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>момента получения Заявки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Покупателя. Срок поставки начинает исчисляться со следующего календарного дня после получения Поставщиком Заявки.</w:t>
      </w:r>
      <w:r w:rsidRPr="00874671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F15615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>Заявки направляются Покупателем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по электронной почте, указанной в договоре</w:t>
      </w:r>
      <w:r w:rsidR="0084367C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>.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Поставщик должен уведомить Покупателя о поставке товара по электронной почте, указанной в договоре, или 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lastRenderedPageBreak/>
        <w:t>посредством факсимильного сообщения Покупателя не позднее 5 (пяти) рабочих дней до момента поставки.</w:t>
      </w:r>
    </w:p>
    <w:p w14:paraId="6CFF0C88" w14:textId="77777777" w:rsidR="00A16FDC" w:rsidRPr="00874671" w:rsidRDefault="00A16FDC" w:rsidP="001F6CD0">
      <w:pPr>
        <w:ind w:right="141" w:firstLine="708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74671">
        <w:rPr>
          <w:rFonts w:ascii="Times New Roman" w:eastAsia="Times New Roman" w:hAnsi="Times New Roman"/>
          <w:iCs/>
          <w:sz w:val="24"/>
          <w:szCs w:val="24"/>
        </w:rPr>
        <w:t>Доставка осуществ</w:t>
      </w:r>
      <w:r w:rsidR="00F15615" w:rsidRPr="00874671">
        <w:rPr>
          <w:rFonts w:ascii="Times New Roman" w:eastAsia="Times New Roman" w:hAnsi="Times New Roman"/>
          <w:iCs/>
          <w:sz w:val="24"/>
          <w:szCs w:val="24"/>
        </w:rPr>
        <w:t>ляется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874671">
        <w:rPr>
          <w:rStyle w:val="ab"/>
          <w:rFonts w:ascii="Times New Roman" w:hAnsi="Times New Roman"/>
          <w:sz w:val="24"/>
          <w:szCs w:val="24"/>
        </w:rPr>
        <w:t>в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 xml:space="preserve"> рабочие дни с понедельника по четверг с 09:00 до 17:00 часов, в пятницу с 09:00 до 15:45 часов</w:t>
      </w:r>
      <w:r w:rsidR="0089171C" w:rsidRPr="00874671">
        <w:rPr>
          <w:rFonts w:ascii="Times New Roman" w:eastAsia="Times New Roman" w:hAnsi="Times New Roman"/>
          <w:iCs/>
          <w:sz w:val="24"/>
          <w:szCs w:val="24"/>
        </w:rPr>
        <w:t xml:space="preserve"> по адресу: </w:t>
      </w:r>
      <w:r w:rsidR="0089171C" w:rsidRPr="00874671">
        <w:rPr>
          <w:rFonts w:ascii="Times New Roman" w:eastAsia="Times New Roman" w:hAnsi="Times New Roman"/>
          <w:color w:val="000000"/>
          <w:sz w:val="24"/>
          <w:szCs w:val="24"/>
        </w:rPr>
        <w:t>192289, г. Санкт-Петербург, ул. Софийская, д. 81</w:t>
      </w:r>
      <w:r w:rsidR="001F6CD0">
        <w:rPr>
          <w:rFonts w:ascii="Times New Roman" w:eastAsia="Times New Roman" w:hAnsi="Times New Roman"/>
          <w:color w:val="000000"/>
          <w:sz w:val="24"/>
          <w:szCs w:val="24"/>
        </w:rPr>
        <w:t>, корп.</w:t>
      </w:r>
      <w:r w:rsidR="0089171C" w:rsidRPr="0087467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F6CD0">
        <w:rPr>
          <w:rFonts w:ascii="Times New Roman" w:eastAsia="Times New Roman" w:hAnsi="Times New Roman"/>
          <w:color w:val="000000"/>
          <w:sz w:val="24"/>
          <w:szCs w:val="24"/>
        </w:rPr>
        <w:t>1, литер А</w:t>
      </w:r>
      <w:r w:rsidR="0089171C" w:rsidRPr="00874671">
        <w:rPr>
          <w:rFonts w:ascii="Times New Roman" w:eastAsia="Times New Roman" w:hAnsi="Times New Roman"/>
          <w:color w:val="000000"/>
          <w:sz w:val="24"/>
          <w:szCs w:val="24"/>
        </w:rPr>
        <w:t xml:space="preserve">, склад </w:t>
      </w:r>
      <w:r w:rsidR="001F6CD0">
        <w:rPr>
          <w:rFonts w:ascii="Times New Roman" w:eastAsia="Times New Roman" w:hAnsi="Times New Roman"/>
          <w:color w:val="000000"/>
          <w:sz w:val="24"/>
          <w:szCs w:val="24"/>
        </w:rPr>
        <w:t>СПб РАСЦ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>. Доставка осуществляется Поставщиком собственным транспортом или с привлечением транспорта третьих лиц за свой счет. Разгрузка и размещение товара в местах хранения Покупателя осуществляются силами Поставщика.</w:t>
      </w:r>
    </w:p>
    <w:p w14:paraId="0F90B046" w14:textId="77777777" w:rsidR="00F15615" w:rsidRDefault="00F15615" w:rsidP="001F6CD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t>7. УСЛОВИЯ СДАЧИ И ПРИЕМКИ ТОВАРА</w:t>
      </w:r>
    </w:p>
    <w:p w14:paraId="3CC73270" w14:textId="77777777" w:rsidR="001F6CD0" w:rsidRPr="00874671" w:rsidRDefault="001F6CD0" w:rsidP="001F6CD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E6D7B1" w14:textId="77777777" w:rsidR="00F15615" w:rsidRPr="00874671" w:rsidRDefault="00F15615" w:rsidP="0087467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t>7.1. Порядок сдачи и приемки:</w:t>
      </w:r>
    </w:p>
    <w:p w14:paraId="72ED7571" w14:textId="77777777" w:rsidR="00F15615" w:rsidRPr="00874671" w:rsidRDefault="00F15615" w:rsidP="008746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sz w:val="24"/>
          <w:szCs w:val="24"/>
        </w:rPr>
        <w:t>Приемка осуществляется уполномоченным работником Покупателя или приемочной комиссией Покупателя по усмотрению Покупателя.</w:t>
      </w:r>
      <w:r w:rsidRPr="00874671">
        <w:rPr>
          <w:rFonts w:ascii="Times New Roman" w:hAnsi="Times New Roman"/>
          <w:sz w:val="24"/>
          <w:szCs w:val="24"/>
        </w:rPr>
        <w:t xml:space="preserve"> 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Не позднее чем за 1 (один) календарный день Покупатель обязан уведомить </w:t>
      </w:r>
      <w:r w:rsidR="0092380D" w:rsidRPr="00874671">
        <w:rPr>
          <w:rStyle w:val="ab"/>
          <w:rFonts w:ascii="Times New Roman" w:hAnsi="Times New Roman"/>
          <w:sz w:val="24"/>
          <w:szCs w:val="24"/>
        </w:rPr>
        <w:t>по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 xml:space="preserve"> электронной почте, указанной в договоре, Поставщика о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 дате приемки товара. В случае неприбытия уполномоченного представителя Поставщика для участия в приемке в срок, указанный в уведомлении, Покупатель осуществляет приемку Товара без участия Поставщика.</w:t>
      </w:r>
    </w:p>
    <w:p w14:paraId="1ABF6F95" w14:textId="77777777" w:rsidR="00F15615" w:rsidRPr="00874671" w:rsidRDefault="00F15615" w:rsidP="0087467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highlight w:val="red"/>
        </w:rPr>
      </w:pPr>
      <w:r w:rsidRPr="00874671">
        <w:rPr>
          <w:rFonts w:ascii="Times New Roman" w:eastAsia="Times New Roman" w:hAnsi="Times New Roman"/>
          <w:sz w:val="24"/>
          <w:szCs w:val="24"/>
        </w:rPr>
        <w:t>Приемка Товара осуществляется Покупателем в течение 1</w:t>
      </w:r>
      <w:r w:rsidR="00681D40">
        <w:rPr>
          <w:rFonts w:ascii="Times New Roman" w:eastAsia="Times New Roman" w:hAnsi="Times New Roman"/>
          <w:sz w:val="24"/>
          <w:szCs w:val="24"/>
        </w:rPr>
        <w:t>5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 (</w:t>
      </w:r>
      <w:r w:rsidR="00681D40">
        <w:rPr>
          <w:rFonts w:ascii="Times New Roman" w:eastAsia="Times New Roman" w:hAnsi="Times New Roman"/>
          <w:sz w:val="24"/>
          <w:szCs w:val="24"/>
        </w:rPr>
        <w:t>пятнадцати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) </w:t>
      </w:r>
      <w:r w:rsidR="00681D40">
        <w:rPr>
          <w:rFonts w:ascii="Times New Roman" w:eastAsia="Times New Roman" w:hAnsi="Times New Roman"/>
          <w:sz w:val="24"/>
          <w:szCs w:val="24"/>
        </w:rPr>
        <w:t>рабочих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 дней с момента получения Товара и документов, указанных в п.7.2 настоящего Технического задания.</w:t>
      </w:r>
    </w:p>
    <w:p w14:paraId="3D286099" w14:textId="77777777" w:rsidR="00F15615" w:rsidRPr="00874671" w:rsidRDefault="00F15615" w:rsidP="0087467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</w:rPr>
        <w:t>7.2. Требования по передаче Покупателю технических и иных документов при поставке товаров</w:t>
      </w:r>
    </w:p>
    <w:p w14:paraId="510EB3A2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Поставщик поставляет Товар Покупателю с оформленными сопроводительными документами:</w:t>
      </w:r>
    </w:p>
    <w:p w14:paraId="3C0E36D4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 xml:space="preserve">- товарной накладной по форме ТОРГ-12; </w:t>
      </w:r>
    </w:p>
    <w:p w14:paraId="085A28DA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 товарно-транспортными накладными по форме № 1-Т;</w:t>
      </w:r>
    </w:p>
    <w:p w14:paraId="05DDF1C4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 паспортом качества/удостоверением качества/сертификатом качества;</w:t>
      </w:r>
    </w:p>
    <w:p w14:paraId="2E909304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 счетом;</w:t>
      </w:r>
    </w:p>
    <w:p w14:paraId="7B64DDBC" w14:textId="41779B94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</w:t>
      </w:r>
      <w:r w:rsidR="004774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681D40">
        <w:rPr>
          <w:rFonts w:ascii="Times New Roman" w:eastAsia="Times New Roman" w:hAnsi="Times New Roman"/>
          <w:sz w:val="24"/>
          <w:szCs w:val="24"/>
        </w:rPr>
        <w:t>счет-фактурой</w:t>
      </w:r>
      <w:r w:rsidR="009E458B">
        <w:rPr>
          <w:rFonts w:ascii="Times New Roman" w:eastAsia="Times New Roman" w:hAnsi="Times New Roman"/>
          <w:sz w:val="24"/>
          <w:szCs w:val="24"/>
        </w:rPr>
        <w:t xml:space="preserve"> (п</w:t>
      </w:r>
      <w:r w:rsidR="009E458B" w:rsidRPr="009E458B">
        <w:rPr>
          <w:rFonts w:ascii="Times New Roman" w:eastAsia="Times New Roman" w:hAnsi="Times New Roman"/>
          <w:sz w:val="24"/>
          <w:szCs w:val="24"/>
        </w:rPr>
        <w:t>редоставление счет-фактуры не требуется в случае, если Поставщ</w:t>
      </w:r>
      <w:r w:rsidR="009E458B">
        <w:rPr>
          <w:rFonts w:ascii="Times New Roman" w:eastAsia="Times New Roman" w:hAnsi="Times New Roman"/>
          <w:sz w:val="24"/>
          <w:szCs w:val="24"/>
        </w:rPr>
        <w:t>ик не является плательщиком НДС)</w:t>
      </w:r>
      <w:r w:rsidRPr="00681D40">
        <w:rPr>
          <w:rFonts w:ascii="Times New Roman" w:eastAsia="Times New Roman" w:hAnsi="Times New Roman"/>
          <w:sz w:val="24"/>
          <w:szCs w:val="24"/>
        </w:rPr>
        <w:t>.</w:t>
      </w:r>
    </w:p>
    <w:p w14:paraId="679B7AF8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Отчетная документация (паспорт изделия, гарантийный талон, инструкции эксплуатации на русском языке, сертификат качества) должны предъявляться совместно с каждой партией товара.</w:t>
      </w:r>
    </w:p>
    <w:p w14:paraId="52C957BB" w14:textId="77777777" w:rsidR="00F15615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Внутрь ящика в полиэтиленовом пакете кладут паспорт, заполненный отделом технического контроля (ОТК) изготовителя, и сопроводительные документы.</w:t>
      </w:r>
    </w:p>
    <w:p w14:paraId="11378065" w14:textId="77777777" w:rsidR="00681D40" w:rsidRPr="00874671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194565E8" w14:textId="77777777" w:rsidR="00F15615" w:rsidRPr="00874671" w:rsidRDefault="00F15615" w:rsidP="00681D40">
      <w:pPr>
        <w:widowControl w:val="0"/>
        <w:tabs>
          <w:tab w:val="left" w:pos="0"/>
          <w:tab w:val="left" w:pos="709"/>
          <w:tab w:val="left" w:pos="1134"/>
        </w:tabs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74671">
        <w:rPr>
          <w:rFonts w:ascii="Times New Roman" w:eastAsia="Times New Roman" w:hAnsi="Times New Roman"/>
          <w:b/>
          <w:sz w:val="24"/>
          <w:szCs w:val="24"/>
          <w:lang w:eastAsia="ar-SA"/>
        </w:rPr>
        <w:t>8. ТРЕБОВАНИЯ К ТРАНСПОРТИРОВКЕ</w:t>
      </w:r>
    </w:p>
    <w:p w14:paraId="16632623" w14:textId="77777777" w:rsidR="005A7C2A" w:rsidRPr="00874671" w:rsidRDefault="00F15615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В соответствии </w:t>
      </w:r>
      <w:r w:rsidR="00806980" w:rsidRPr="00874671">
        <w:rPr>
          <w:rFonts w:ascii="Times New Roman" w:hAnsi="Times New Roman"/>
          <w:sz w:val="24"/>
          <w:szCs w:val="24"/>
        </w:rPr>
        <w:t xml:space="preserve">с </w:t>
      </w:r>
      <w:r w:rsidRPr="00874671">
        <w:rPr>
          <w:rFonts w:ascii="Times New Roman" w:hAnsi="Times New Roman"/>
          <w:sz w:val="24"/>
          <w:szCs w:val="24"/>
        </w:rPr>
        <w:t xml:space="preserve">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="00806980"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74BAD0AC" w14:textId="77777777" w:rsidR="00F15615" w:rsidRPr="00874671" w:rsidRDefault="005A7C2A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15615" w:rsidRPr="00874671">
        <w:rPr>
          <w:rFonts w:ascii="Times New Roman" w:hAnsi="Times New Roman"/>
          <w:b/>
          <w:sz w:val="24"/>
          <w:szCs w:val="24"/>
        </w:rPr>
        <w:t>9. ТРЕБОВАНИЯ К ХРАНЕНИЮ</w:t>
      </w:r>
    </w:p>
    <w:p w14:paraId="3DE44D05" w14:textId="77777777" w:rsidR="00806980" w:rsidRPr="00874671" w:rsidRDefault="00806980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В соответствии с 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7A6BA070" w14:textId="77777777" w:rsidR="00F15615" w:rsidRPr="00874671" w:rsidRDefault="00F15615" w:rsidP="00681D4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lastRenderedPageBreak/>
        <w:t>10. ЭКОЛОГИЧЕСКИЕ ТРЕБОВАНИЯ</w:t>
      </w:r>
    </w:p>
    <w:p w14:paraId="0DF6F0E9" w14:textId="77777777" w:rsidR="00F15615" w:rsidRPr="00874671" w:rsidRDefault="00681D40" w:rsidP="00874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Способы утилизации Товара и упаковки не должны наносить вреда окружающей среде и должны быть определены производителем.</w:t>
      </w:r>
    </w:p>
    <w:p w14:paraId="5584D6D0" w14:textId="77777777" w:rsidR="00F15615" w:rsidRPr="00874671" w:rsidRDefault="00F15615" w:rsidP="00681D40">
      <w:pPr>
        <w:widowControl w:val="0"/>
        <w:autoSpaceDE w:val="0"/>
        <w:autoSpaceDN w:val="0"/>
        <w:adjustRightInd w:val="0"/>
        <w:ind w:left="10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t>11. ТРЕБОВАНИЯ К БЕЗОПАСНОСТИ</w:t>
      </w:r>
    </w:p>
    <w:p w14:paraId="6431BDEE" w14:textId="77777777" w:rsidR="00806980" w:rsidRPr="00874671" w:rsidRDefault="00681D40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81D40">
        <w:rPr>
          <w:rFonts w:ascii="Times New Roman" w:hAnsi="Times New Roman"/>
          <w:sz w:val="24"/>
          <w:szCs w:val="24"/>
        </w:rPr>
        <w:t>Товар должен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 и окружающей среды при обычных условиях его использования, хранения, транспортировки и утилизации.</w:t>
      </w:r>
    </w:p>
    <w:p w14:paraId="63504187" w14:textId="77777777" w:rsidR="00611A83" w:rsidRPr="00874671" w:rsidRDefault="00A602BB" w:rsidP="00681D40">
      <w:pPr>
        <w:pStyle w:val="ConsPlusNormal"/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611A83" w:rsidRPr="00874671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18EED1BB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410"/>
      </w:tblGrid>
      <w:tr w:rsidR="00611A83" w:rsidRPr="00874671" w14:paraId="630B0207" w14:textId="77777777" w:rsidTr="00EF2057">
        <w:tc>
          <w:tcPr>
            <w:tcW w:w="993" w:type="dxa"/>
            <w:vAlign w:val="center"/>
          </w:tcPr>
          <w:p w14:paraId="1CF0A5D0" w14:textId="77777777" w:rsidR="00611A83" w:rsidRPr="00874671" w:rsidRDefault="00611A83" w:rsidP="008746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vAlign w:val="center"/>
          </w:tcPr>
          <w:p w14:paraId="5715DCDA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0" w:type="dxa"/>
            <w:vAlign w:val="center"/>
          </w:tcPr>
          <w:p w14:paraId="7CC66B30" w14:textId="77777777" w:rsidR="00611A83" w:rsidRPr="00874671" w:rsidRDefault="00611A83" w:rsidP="008746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11A83" w:rsidRPr="00874671" w14:paraId="2A0AD3A3" w14:textId="77777777" w:rsidTr="00EF2057">
        <w:tc>
          <w:tcPr>
            <w:tcW w:w="993" w:type="dxa"/>
          </w:tcPr>
          <w:p w14:paraId="3859AE78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38708F5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6F9743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5D613" w14:textId="77777777" w:rsidR="00654B4D" w:rsidRDefault="00654B4D" w:rsidP="00611A83">
      <w:pPr>
        <w:spacing w:after="0" w:line="240" w:lineRule="auto"/>
        <w:ind w:firstLine="709"/>
      </w:pPr>
    </w:p>
    <w:p w14:paraId="69D28A24" w14:textId="77777777" w:rsidR="00654B4D" w:rsidRDefault="00654B4D" w:rsidP="00611A83">
      <w:pPr>
        <w:spacing w:after="0" w:line="240" w:lineRule="auto"/>
        <w:ind w:firstLine="709"/>
      </w:pPr>
    </w:p>
    <w:sectPr w:rsidR="00654B4D" w:rsidSect="005A7C2A">
      <w:head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24ED" w14:textId="77777777" w:rsidR="00C83538" w:rsidRDefault="00C83538">
      <w:pPr>
        <w:spacing w:after="0" w:line="240" w:lineRule="auto"/>
      </w:pPr>
      <w:r>
        <w:separator/>
      </w:r>
    </w:p>
  </w:endnote>
  <w:endnote w:type="continuationSeparator" w:id="0">
    <w:p w14:paraId="21E98C3C" w14:textId="77777777" w:rsidR="00C83538" w:rsidRDefault="00C8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6F01" w14:textId="77777777" w:rsidR="00C83538" w:rsidRDefault="00C83538">
      <w:pPr>
        <w:spacing w:after="0" w:line="240" w:lineRule="auto"/>
      </w:pPr>
      <w:r>
        <w:separator/>
      </w:r>
    </w:p>
  </w:footnote>
  <w:footnote w:type="continuationSeparator" w:id="0">
    <w:p w14:paraId="5E92E7D4" w14:textId="77777777" w:rsidR="00C83538" w:rsidRDefault="00C83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E43C236" w14:textId="77777777" w:rsidR="00662DF2" w:rsidRPr="00182C0B" w:rsidRDefault="00611A83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325C1F">
          <w:rPr>
            <w:rFonts w:ascii="Times New Roman" w:hAnsi="Times New Roman"/>
            <w:noProof/>
          </w:rPr>
          <w:t>4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927"/>
    <w:multiLevelType w:val="multilevel"/>
    <w:tmpl w:val="CFEC42A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1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4D3DE0"/>
    <w:multiLevelType w:val="multilevel"/>
    <w:tmpl w:val="B2F28C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4" w15:restartNumberingAfterBreak="0">
    <w:nsid w:val="0FDC24B8"/>
    <w:multiLevelType w:val="multilevel"/>
    <w:tmpl w:val="B2F28C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5" w15:restartNumberingAfterBreak="0">
    <w:nsid w:val="143F702D"/>
    <w:multiLevelType w:val="multilevel"/>
    <w:tmpl w:val="0D1EB6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5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CC1931"/>
    <w:multiLevelType w:val="multilevel"/>
    <w:tmpl w:val="0D1EB6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5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8" w15:restartNumberingAfterBreak="0">
    <w:nsid w:val="23DA235A"/>
    <w:multiLevelType w:val="multilevel"/>
    <w:tmpl w:val="FBB850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4863A30"/>
    <w:multiLevelType w:val="multilevel"/>
    <w:tmpl w:val="FE1E75A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  <w:i w:val="0"/>
      </w:rPr>
    </w:lvl>
    <w:lvl w:ilvl="3">
      <w:start w:val="1"/>
      <w:numFmt w:val="bullet"/>
      <w:lvlText w:val=""/>
      <w:lvlJc w:val="left"/>
      <w:pPr>
        <w:ind w:left="2682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10" w15:restartNumberingAfterBreak="0">
    <w:nsid w:val="34A86067"/>
    <w:multiLevelType w:val="hybridMultilevel"/>
    <w:tmpl w:val="9E9E967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F1A15"/>
    <w:multiLevelType w:val="hybridMultilevel"/>
    <w:tmpl w:val="82F8D27E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2" w15:restartNumberingAfterBreak="0">
    <w:nsid w:val="3DF47FF4"/>
    <w:multiLevelType w:val="multilevel"/>
    <w:tmpl w:val="0D1EB6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5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13" w15:restartNumberingAfterBreak="0">
    <w:nsid w:val="52F5394B"/>
    <w:multiLevelType w:val="multilevel"/>
    <w:tmpl w:val="850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6022F"/>
    <w:multiLevelType w:val="multilevel"/>
    <w:tmpl w:val="E37235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9C64E96"/>
    <w:multiLevelType w:val="multilevel"/>
    <w:tmpl w:val="50FA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7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07079"/>
    <w:multiLevelType w:val="multilevel"/>
    <w:tmpl w:val="51EC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A2139D"/>
    <w:multiLevelType w:val="multilevel"/>
    <w:tmpl w:val="C922DB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8" w:hanging="1080"/>
      </w:pPr>
      <w:rPr>
        <w:rFonts w:hint="default"/>
      </w:rPr>
    </w:lvl>
  </w:abstractNum>
  <w:abstractNum w:abstractNumId="20" w15:restartNumberingAfterBreak="0">
    <w:nsid w:val="7D1E3EF1"/>
    <w:multiLevelType w:val="multilevel"/>
    <w:tmpl w:val="AB0ED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2"/>
  </w:num>
  <w:num w:numId="5">
    <w:abstractNumId w:val="6"/>
  </w:num>
  <w:num w:numId="6">
    <w:abstractNumId w:val="20"/>
  </w:num>
  <w:num w:numId="7">
    <w:abstractNumId w:val="13"/>
  </w:num>
  <w:num w:numId="8">
    <w:abstractNumId w:val="15"/>
  </w:num>
  <w:num w:numId="9">
    <w:abstractNumId w:val="19"/>
  </w:num>
  <w:num w:numId="10">
    <w:abstractNumId w:val="11"/>
  </w:num>
  <w:num w:numId="11">
    <w:abstractNumId w:val="0"/>
  </w:num>
  <w:num w:numId="12">
    <w:abstractNumId w:val="9"/>
  </w:num>
  <w:num w:numId="13">
    <w:abstractNumId w:val="8"/>
  </w:num>
  <w:num w:numId="14">
    <w:abstractNumId w:val="18"/>
  </w:num>
  <w:num w:numId="15">
    <w:abstractNumId w:val="4"/>
  </w:num>
  <w:num w:numId="16">
    <w:abstractNumId w:val="3"/>
  </w:num>
  <w:num w:numId="17">
    <w:abstractNumId w:val="12"/>
  </w:num>
  <w:num w:numId="18">
    <w:abstractNumId w:val="14"/>
  </w:num>
  <w:num w:numId="19">
    <w:abstractNumId w:val="7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83"/>
    <w:rsid w:val="000170FC"/>
    <w:rsid w:val="000174DA"/>
    <w:rsid w:val="000446A9"/>
    <w:rsid w:val="00073846"/>
    <w:rsid w:val="00087617"/>
    <w:rsid w:val="00092AFC"/>
    <w:rsid w:val="000C65EC"/>
    <w:rsid w:val="000D0A81"/>
    <w:rsid w:val="0013252C"/>
    <w:rsid w:val="00152E3F"/>
    <w:rsid w:val="001723AA"/>
    <w:rsid w:val="00192443"/>
    <w:rsid w:val="001B1700"/>
    <w:rsid w:val="001F6CD0"/>
    <w:rsid w:val="00222B35"/>
    <w:rsid w:val="00226F1D"/>
    <w:rsid w:val="00261E94"/>
    <w:rsid w:val="00322796"/>
    <w:rsid w:val="00325C1F"/>
    <w:rsid w:val="00332599"/>
    <w:rsid w:val="00342F9E"/>
    <w:rsid w:val="00365192"/>
    <w:rsid w:val="003730C1"/>
    <w:rsid w:val="00381B08"/>
    <w:rsid w:val="003A3FB0"/>
    <w:rsid w:val="00424E05"/>
    <w:rsid w:val="004300C4"/>
    <w:rsid w:val="00431130"/>
    <w:rsid w:val="0047742E"/>
    <w:rsid w:val="004E470B"/>
    <w:rsid w:val="00506AC9"/>
    <w:rsid w:val="005832F6"/>
    <w:rsid w:val="0059034D"/>
    <w:rsid w:val="005A10DE"/>
    <w:rsid w:val="005A734F"/>
    <w:rsid w:val="005A7C2A"/>
    <w:rsid w:val="005D740B"/>
    <w:rsid w:val="006057F7"/>
    <w:rsid w:val="00611A83"/>
    <w:rsid w:val="00654B4D"/>
    <w:rsid w:val="006724FB"/>
    <w:rsid w:val="00677DA1"/>
    <w:rsid w:val="00681AB0"/>
    <w:rsid w:val="00681D40"/>
    <w:rsid w:val="007156C7"/>
    <w:rsid w:val="00743CE0"/>
    <w:rsid w:val="007A4417"/>
    <w:rsid w:val="00806980"/>
    <w:rsid w:val="008075E6"/>
    <w:rsid w:val="008303A2"/>
    <w:rsid w:val="0084367C"/>
    <w:rsid w:val="00861436"/>
    <w:rsid w:val="00874671"/>
    <w:rsid w:val="0089171C"/>
    <w:rsid w:val="008968D1"/>
    <w:rsid w:val="0092380D"/>
    <w:rsid w:val="0096760E"/>
    <w:rsid w:val="00996F0E"/>
    <w:rsid w:val="009E42D2"/>
    <w:rsid w:val="009E458B"/>
    <w:rsid w:val="00A02C4C"/>
    <w:rsid w:val="00A132F0"/>
    <w:rsid w:val="00A16FDC"/>
    <w:rsid w:val="00A25B4D"/>
    <w:rsid w:val="00A44E1F"/>
    <w:rsid w:val="00A44F75"/>
    <w:rsid w:val="00A602BB"/>
    <w:rsid w:val="00B313C0"/>
    <w:rsid w:val="00B50703"/>
    <w:rsid w:val="00BA79A1"/>
    <w:rsid w:val="00C83538"/>
    <w:rsid w:val="00C857AB"/>
    <w:rsid w:val="00CC7F93"/>
    <w:rsid w:val="00D05E88"/>
    <w:rsid w:val="00D45228"/>
    <w:rsid w:val="00D84241"/>
    <w:rsid w:val="00DA56A2"/>
    <w:rsid w:val="00DC60CC"/>
    <w:rsid w:val="00DC75E6"/>
    <w:rsid w:val="00DE14C7"/>
    <w:rsid w:val="00DE2D67"/>
    <w:rsid w:val="00E174B1"/>
    <w:rsid w:val="00E23CFC"/>
    <w:rsid w:val="00E73457"/>
    <w:rsid w:val="00EB33CB"/>
    <w:rsid w:val="00EC09DC"/>
    <w:rsid w:val="00F15615"/>
    <w:rsid w:val="00F41111"/>
    <w:rsid w:val="00F83FA2"/>
    <w:rsid w:val="00FB7B06"/>
    <w:rsid w:val="00FB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9A44"/>
  <w15:chartTrackingRefBased/>
  <w15:docId w15:val="{25D8C016-BB6C-4D64-BA5D-149BCE95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A8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11A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A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611A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11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1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1A8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11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1A83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77DA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77DA1"/>
    <w:rPr>
      <w:b/>
      <w:bCs/>
    </w:rPr>
  </w:style>
  <w:style w:type="character" w:styleId="a9">
    <w:name w:val="Hyperlink"/>
    <w:basedOn w:val="a0"/>
    <w:uiPriority w:val="99"/>
    <w:semiHidden/>
    <w:unhideWhenUsed/>
    <w:rsid w:val="00F83FA2"/>
    <w:rPr>
      <w:strike w:val="0"/>
      <w:dstrike w:val="0"/>
      <w:color w:val="428BCA"/>
      <w:u w:val="none"/>
      <w:effect w:val="none"/>
    </w:rPr>
  </w:style>
  <w:style w:type="paragraph" w:styleId="aa">
    <w:name w:val="Normal (Web)"/>
    <w:basedOn w:val="a"/>
    <w:uiPriority w:val="99"/>
    <w:semiHidden/>
    <w:unhideWhenUsed/>
    <w:rsid w:val="0096760E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76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annotation reference"/>
    <w:uiPriority w:val="99"/>
    <w:semiHidden/>
    <w:unhideWhenUsed/>
    <w:rsid w:val="00A16FDC"/>
    <w:rPr>
      <w:sz w:val="16"/>
      <w:szCs w:val="16"/>
    </w:rPr>
  </w:style>
  <w:style w:type="paragraph" w:customStyle="1" w:styleId="21">
    <w:name w:val="Заголовок 21"/>
    <w:basedOn w:val="a"/>
    <w:link w:val="22"/>
    <w:unhideWhenUsed/>
    <w:qFormat/>
    <w:rsid w:val="00F15615"/>
    <w:pPr>
      <w:keepNext/>
      <w:suppressAutoHyphens/>
      <w:spacing w:before="240" w:after="60"/>
      <w:outlineLvl w:val="1"/>
    </w:pPr>
    <w:rPr>
      <w:rFonts w:ascii="Cambria" w:eastAsia="Times New Roman" w:hAnsi="Cambria"/>
      <w:b/>
      <w:bCs/>
      <w:i/>
      <w:iCs/>
      <w:color w:val="00000A"/>
      <w:sz w:val="28"/>
      <w:szCs w:val="28"/>
      <w:lang w:eastAsia="zh-CN"/>
    </w:rPr>
  </w:style>
  <w:style w:type="character" w:customStyle="1" w:styleId="22">
    <w:name w:val="Основной текст 2 Знак"/>
    <w:link w:val="21"/>
    <w:qFormat/>
    <w:rsid w:val="00F15615"/>
    <w:rPr>
      <w:rFonts w:ascii="Cambria" w:eastAsia="Times New Roman" w:hAnsi="Cambria" w:cs="Times New Roman"/>
      <w:b/>
      <w:bCs/>
      <w:i/>
      <w:iCs/>
      <w:color w:val="00000A"/>
      <w:sz w:val="28"/>
      <w:szCs w:val="28"/>
      <w:lang w:eastAsia="zh-CN"/>
    </w:rPr>
  </w:style>
  <w:style w:type="table" w:styleId="ac">
    <w:name w:val="Table Grid"/>
    <w:basedOn w:val="a1"/>
    <w:uiPriority w:val="39"/>
    <w:rsid w:val="0065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77007">
      <w:bodyDiv w:val="1"/>
      <w:marLeft w:val="0"/>
      <w:marRight w:val="0"/>
      <w:marTop w:val="0"/>
      <w:marBottom w:val="24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21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0451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3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4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71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5688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Лапатина Наталья Сергеевна</dc:creator>
  <cp:keywords/>
  <dc:description/>
  <cp:lastModifiedBy>Богомазов Иван Васильевич</cp:lastModifiedBy>
  <cp:revision>2</cp:revision>
  <cp:lastPrinted>2019-03-04T06:19:00Z</cp:lastPrinted>
  <dcterms:created xsi:type="dcterms:W3CDTF">2026-08-14T06:41:00Z</dcterms:created>
  <dcterms:modified xsi:type="dcterms:W3CDTF">2026-08-14T06:41:00Z</dcterms:modified>
</cp:coreProperties>
</file>