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75CC8957"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0C36E1" w:rsidRPr="000C36E1">
        <w:rPr>
          <w:rFonts w:ascii="Times New Roman" w:hAnsi="Times New Roman" w:cs="Times New Roman"/>
          <w:sz w:val="24"/>
          <w:szCs w:val="24"/>
        </w:rPr>
        <w:t xml:space="preserve">Поставка и монтаж </w:t>
      </w:r>
      <w:r w:rsidR="003E1605" w:rsidRPr="003E1605">
        <w:rPr>
          <w:rFonts w:ascii="Times New Roman" w:hAnsi="Times New Roman" w:cs="Times New Roman"/>
          <w:sz w:val="24"/>
          <w:szCs w:val="24"/>
        </w:rPr>
        <w:t xml:space="preserve">модульного отделения почтовой связи площадью 25,5 кв. м (МОПС </w:t>
      </w:r>
      <w:r w:rsidR="00AC24EF">
        <w:rPr>
          <w:rFonts w:ascii="Times New Roman" w:hAnsi="Times New Roman" w:cs="Times New Roman"/>
          <w:sz w:val="24"/>
          <w:szCs w:val="24"/>
        </w:rPr>
        <w:t>692977</w:t>
      </w:r>
      <w:r w:rsidR="003E1605" w:rsidRPr="003E1605">
        <w:rPr>
          <w:rFonts w:ascii="Times New Roman" w:hAnsi="Times New Roman" w:cs="Times New Roman"/>
          <w:sz w:val="24"/>
          <w:szCs w:val="24"/>
        </w:rPr>
        <w:t>) для нужд УФПС Приморского края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0B508181" w:rsidR="00FC6747" w:rsidRPr="000C36E1" w:rsidRDefault="000C36E1" w:rsidP="00AC24EF">
            <w:pPr>
              <w:widowControl w:val="0"/>
              <w:tabs>
                <w:tab w:val="left" w:pos="4820"/>
              </w:tabs>
              <w:spacing w:after="0" w:line="240" w:lineRule="auto"/>
              <w:rPr>
                <w:rFonts w:ascii="Times New Roman" w:hAnsi="Times New Roman" w:cs="Times New Roman"/>
                <w:i/>
                <w:color w:val="000000"/>
                <w:sz w:val="24"/>
                <w:szCs w:val="24"/>
              </w:rPr>
            </w:pPr>
            <w:r w:rsidRPr="000C36E1">
              <w:rPr>
                <w:rFonts w:ascii="Times New Roman" w:hAnsi="Times New Roman" w:cs="Times New Roman"/>
                <w:i/>
                <w:sz w:val="24"/>
                <w:szCs w:val="24"/>
              </w:rPr>
              <w:t xml:space="preserve">Поставка и монтаж </w:t>
            </w:r>
            <w:r w:rsidR="003E1605" w:rsidRPr="003E1605">
              <w:rPr>
                <w:rFonts w:ascii="Times New Roman" w:hAnsi="Times New Roman" w:cs="Times New Roman"/>
                <w:i/>
                <w:sz w:val="24"/>
                <w:szCs w:val="24"/>
              </w:rPr>
              <w:t xml:space="preserve">модульного отделения почтовой связи площадью 25,5 кв. м (МОПС </w:t>
            </w:r>
            <w:bookmarkStart w:id="0" w:name="_GoBack"/>
            <w:r w:rsidR="00AC24EF">
              <w:rPr>
                <w:rFonts w:ascii="Times New Roman" w:hAnsi="Times New Roman" w:cs="Times New Roman"/>
                <w:i/>
                <w:sz w:val="24"/>
                <w:szCs w:val="24"/>
              </w:rPr>
              <w:t>692</w:t>
            </w:r>
            <w:bookmarkEnd w:id="0"/>
            <w:r w:rsidR="00AC24EF">
              <w:rPr>
                <w:rFonts w:ascii="Times New Roman" w:hAnsi="Times New Roman" w:cs="Times New Roman"/>
                <w:i/>
                <w:sz w:val="24"/>
                <w:szCs w:val="24"/>
              </w:rPr>
              <w:t>977</w:t>
            </w:r>
            <w:r w:rsidR="003E1605" w:rsidRPr="003E1605">
              <w:rPr>
                <w:rFonts w:ascii="Times New Roman" w:hAnsi="Times New Roman" w:cs="Times New Roman"/>
                <w:i/>
                <w:sz w:val="24"/>
                <w:szCs w:val="24"/>
              </w:rPr>
              <w:t>) для нужд УФПС Приморского края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4C466858" w14:textId="77777777" w:rsidR="00AC24EF" w:rsidRPr="00AC24EF" w:rsidRDefault="00AC24EF" w:rsidP="00AC24EF">
            <w:pPr>
              <w:widowControl w:val="0"/>
              <w:tabs>
                <w:tab w:val="left" w:pos="567"/>
                <w:tab w:val="left" w:pos="1305"/>
              </w:tabs>
              <w:autoSpaceDE w:val="0"/>
              <w:autoSpaceDN w:val="0"/>
              <w:adjustRightInd w:val="0"/>
              <w:spacing w:after="0" w:line="240" w:lineRule="auto"/>
              <w:rPr>
                <w:rFonts w:ascii="Times New Roman" w:hAnsi="Times New Roman" w:cs="Times New Roman"/>
                <w:i/>
                <w:color w:val="000000"/>
                <w:sz w:val="24"/>
                <w:szCs w:val="24"/>
              </w:rPr>
            </w:pPr>
            <w:r w:rsidRPr="00AC24EF">
              <w:rPr>
                <w:rFonts w:ascii="Times New Roman" w:hAnsi="Times New Roman" w:cs="Times New Roman"/>
                <w:i/>
                <w:color w:val="000000"/>
                <w:sz w:val="24"/>
                <w:szCs w:val="24"/>
              </w:rPr>
              <w:t xml:space="preserve">Российская Федерация, Приморский край, р-н Партизанский, с. Сергеевка, ул. Пушкина, </w:t>
            </w:r>
            <w:proofErr w:type="spellStart"/>
            <w:r w:rsidRPr="00AC24EF">
              <w:rPr>
                <w:rFonts w:ascii="Times New Roman" w:hAnsi="Times New Roman" w:cs="Times New Roman"/>
                <w:i/>
                <w:color w:val="000000"/>
                <w:sz w:val="24"/>
                <w:szCs w:val="24"/>
              </w:rPr>
              <w:t>влд</w:t>
            </w:r>
            <w:proofErr w:type="spellEnd"/>
            <w:r w:rsidRPr="00AC24EF">
              <w:rPr>
                <w:rFonts w:ascii="Times New Roman" w:hAnsi="Times New Roman" w:cs="Times New Roman"/>
                <w:i/>
                <w:color w:val="000000"/>
                <w:sz w:val="24"/>
                <w:szCs w:val="24"/>
              </w:rPr>
              <w:t>. 3б</w:t>
            </w:r>
          </w:p>
          <w:p w14:paraId="04F182BD" w14:textId="6571729A" w:rsidR="00D01AEF" w:rsidRPr="00B0367B" w:rsidRDefault="00D01AEF" w:rsidP="000C36E1">
            <w:pPr>
              <w:widowControl w:val="0"/>
              <w:tabs>
                <w:tab w:val="left" w:pos="1276"/>
              </w:tabs>
              <w:autoSpaceDE w:val="0"/>
              <w:autoSpaceDN w:val="0"/>
              <w:adjustRightInd w:val="0"/>
              <w:spacing w:after="0" w:line="240" w:lineRule="auto"/>
              <w:ind w:left="37"/>
              <w:jc w:val="both"/>
              <w:rPr>
                <w:rFonts w:ascii="Times New Roman" w:hAnsi="Times New Roman" w:cs="Times New Roman"/>
                <w:i/>
                <w:color w:val="000000"/>
                <w:sz w:val="24"/>
                <w:szCs w:val="24"/>
              </w:rPr>
            </w:pP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2E9FD03C" w:rsidR="006E6EB9" w:rsidRPr="00B0367B" w:rsidRDefault="000C36E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Pr>
                <w:rFonts w:ascii="Times New Roman" w:hAnsi="Times New Roman" w:cs="Times New Roman"/>
                <w:i/>
                <w:color w:val="000000"/>
                <w:sz w:val="24"/>
                <w:szCs w:val="24"/>
              </w:rPr>
              <w:t>,2026</w:t>
            </w:r>
          </w:p>
        </w:tc>
      </w:tr>
      <w:tr w:rsidR="006E6EB9" w:rsidRPr="00B0367B" w14:paraId="04108E7E" w14:textId="77777777" w:rsidTr="00F939C3">
        <w:trPr>
          <w:trHeight w:val="2684"/>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6E6EB9" w14:paraId="7B77821C" w14:textId="77777777" w:rsidTr="005B1F2F">
              <w:trPr>
                <w:trHeight w:val="268"/>
              </w:trPr>
              <w:tc>
                <w:tcPr>
                  <w:tcW w:w="0" w:type="auto"/>
                </w:tcPr>
                <w:p w14:paraId="72F6808B" w14:textId="74452728" w:rsidR="00F939C3" w:rsidRPr="00F939C3" w:rsidRDefault="00F939C3" w:rsidP="00AC24EF">
                  <w:pPr>
                    <w:framePr w:hSpace="180" w:wrap="around" w:vAnchor="text" w:hAnchor="margin" w:xAlign="center" w:y="686"/>
                    <w:rPr>
                      <w:rFonts w:ascii="Times New Roman" w:hAnsi="Times New Roman" w:cs="Times New Roman"/>
                      <w:i/>
                      <w:color w:val="000000"/>
                      <w:sz w:val="24"/>
                      <w:szCs w:val="24"/>
                    </w:rPr>
                  </w:pPr>
                  <w:r w:rsidRPr="00F939C3">
                    <w:rPr>
                      <w:rFonts w:ascii="Times New Roman" w:hAnsi="Times New Roman" w:cs="Times New Roman"/>
                      <w:i/>
                      <w:color w:val="000000"/>
                      <w:sz w:val="24"/>
                      <w:szCs w:val="24"/>
                    </w:rPr>
                    <w:t>Оплата производится в 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874FF6B" w14:textId="4D2729CA" w:rsidR="006E6EB9" w:rsidRPr="006E6EB9" w:rsidRDefault="006E6EB9" w:rsidP="00AC24EF">
                  <w:pPr>
                    <w:framePr w:hSpace="180" w:wrap="around" w:vAnchor="text" w:hAnchor="margin" w:xAlign="center" w:y="686"/>
                    <w:widowControl w:val="0"/>
                    <w:tabs>
                      <w:tab w:val="left" w:pos="4820"/>
                    </w:tabs>
                    <w:spacing w:after="0" w:line="240" w:lineRule="auto"/>
                    <w:rPr>
                      <w:i/>
                    </w:rPr>
                  </w:pP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5D61A4F0"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008E4C9C">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8E4C9C">
        <w:rPr>
          <w:rFonts w:ascii="Times New Roman" w:hAnsi="Times New Roman" w:cs="Times New Roman"/>
          <w:sz w:val="24"/>
          <w:szCs w:val="24"/>
        </w:rPr>
        <w:t>трех</w:t>
      </w:r>
      <w:r w:rsidR="006E6EB9">
        <w:rPr>
          <w:rFonts w:ascii="Times New Roman" w:hAnsi="Times New Roman" w:cs="Times New Roman"/>
          <w:sz w:val="24"/>
          <w:szCs w:val="24"/>
        </w:rPr>
        <w:t>)</w:t>
      </w:r>
      <w:r w:rsidR="008E4C9C">
        <w:rPr>
          <w:rFonts w:ascii="Times New Roman" w:hAnsi="Times New Roman" w:cs="Times New Roman"/>
          <w:sz w:val="24"/>
          <w:szCs w:val="24"/>
        </w:rPr>
        <w:t xml:space="preserve"> </w:t>
      </w:r>
      <w:r w:rsidRPr="00B0367B">
        <w:rPr>
          <w:rFonts w:ascii="Times New Roman" w:hAnsi="Times New Roman" w:cs="Times New Roman"/>
          <w:sz w:val="24"/>
          <w:szCs w:val="24"/>
        </w:rPr>
        <w:t xml:space="preserve">рабочих дней посредством электронной почты: </w:t>
      </w:r>
      <w:hyperlink r:id="rId8" w:history="1">
        <w:r w:rsidR="00F939C3">
          <w:rPr>
            <w:rStyle w:val="a3"/>
          </w:rPr>
          <w:t>offer-R54@russianpost.ru</w:t>
        </w:r>
      </w:hyperlink>
    </w:p>
    <w:p w14:paraId="356E9449" w14:textId="72D69E3E" w:rsidR="00FC6747" w:rsidRPr="00B0367B" w:rsidRDefault="00FC6747" w:rsidP="00E61894">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0C36E1">
        <w:rPr>
          <w:rFonts w:ascii="Times New Roman" w:hAnsi="Times New Roman" w:cs="Times New Roman"/>
          <w:sz w:val="24"/>
          <w:szCs w:val="24"/>
        </w:rPr>
        <w:t>Туманов Дмитрий Николаевич</w:t>
      </w:r>
      <w:r w:rsidR="00E61894" w:rsidRPr="00E61894">
        <w:rPr>
          <w:rFonts w:ascii="Times New Roman" w:hAnsi="Times New Roman" w:cs="Times New Roman"/>
          <w:sz w:val="24"/>
          <w:szCs w:val="24"/>
        </w:rPr>
        <w:t xml:space="preserve"> </w:t>
      </w:r>
      <w:hyperlink r:id="rId9" w:history="1">
        <w:r w:rsidR="000C36E1" w:rsidRPr="00382F2A">
          <w:rPr>
            <w:rStyle w:val="a3"/>
            <w:rFonts w:ascii="Times New Roman" w:hAnsi="Times New Roman" w:cs="Times New Roman"/>
            <w:sz w:val="24"/>
            <w:szCs w:val="24"/>
          </w:rPr>
          <w:t>Dmitri.Tumanov@russianpost.ru</w:t>
        </w:r>
      </w:hyperlink>
      <w:r w:rsidR="000C36E1">
        <w:rPr>
          <w:rFonts w:ascii="Times New Roman" w:hAnsi="Times New Roman" w:cs="Times New Roman"/>
          <w:sz w:val="24"/>
          <w:szCs w:val="24"/>
        </w:rPr>
        <w:t xml:space="preserve"> </w:t>
      </w:r>
      <w:r w:rsidR="000A68DE">
        <w:rPr>
          <w:rFonts w:ascii="Times New Roman" w:hAnsi="Times New Roman" w:cs="Times New Roman"/>
          <w:sz w:val="24"/>
          <w:szCs w:val="24"/>
        </w:rPr>
        <w:t xml:space="preserve">, </w:t>
      </w:r>
      <w:r w:rsidR="00410AD9">
        <w:rPr>
          <w:rFonts w:ascii="Times New Roman" w:hAnsi="Times New Roman" w:cs="Times New Roman"/>
          <w:sz w:val="24"/>
          <w:szCs w:val="24"/>
        </w:rPr>
        <w:t>т</w:t>
      </w:r>
      <w:r w:rsidRPr="00B0367B">
        <w:rPr>
          <w:rFonts w:ascii="Times New Roman" w:hAnsi="Times New Roman" w:cs="Times New Roman"/>
          <w:sz w:val="24"/>
          <w:szCs w:val="24"/>
        </w:rPr>
        <w:t>елефон</w:t>
      </w:r>
      <w:r w:rsidR="00E61894">
        <w:rPr>
          <w:rFonts w:ascii="Times New Roman" w:hAnsi="Times New Roman" w:cs="Times New Roman"/>
          <w:i/>
          <w:sz w:val="24"/>
          <w:szCs w:val="24"/>
        </w:rPr>
        <w:t xml:space="preserve"> </w:t>
      </w:r>
      <w:r w:rsidR="000C36E1" w:rsidRPr="000C36E1">
        <w:rPr>
          <w:rFonts w:ascii="Times New Roman" w:hAnsi="Times New Roman" w:cs="Times New Roman"/>
          <w:i/>
          <w:sz w:val="24"/>
          <w:szCs w:val="24"/>
        </w:rPr>
        <w:t>+7 (924) 101-99-91</w:t>
      </w:r>
      <w:r w:rsidR="00E61894">
        <w:rPr>
          <w:rFonts w:ascii="Times New Roman" w:hAnsi="Times New Roman" w:cs="Times New Roman"/>
          <w:i/>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0C36E1">
      <w:pPr>
        <w:pStyle w:val="ab"/>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511EC1A0" w:rsidR="009C151A" w:rsidRPr="00B0367B" w:rsidRDefault="009B17C1" w:rsidP="000C36E1">
      <w:pPr>
        <w:widowControl w:val="0"/>
        <w:tabs>
          <w:tab w:val="left" w:pos="1701"/>
          <w:tab w:val="left" w:pos="4820"/>
        </w:tabs>
        <w:spacing w:after="0" w:line="240" w:lineRule="auto"/>
        <w:ind w:left="1701"/>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0242F2D3" w:rsidR="00CC62EA" w:rsidRDefault="00CC62EA" w:rsidP="000C36E1">
      <w:pPr>
        <w:widowControl w:val="0"/>
        <w:tabs>
          <w:tab w:val="left" w:pos="4820"/>
        </w:tabs>
        <w:spacing w:after="0" w:line="240" w:lineRule="auto"/>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448C8046" w14:textId="211A3CC4"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0C80F" w14:textId="77777777" w:rsidR="0034351A" w:rsidRDefault="0034351A">
      <w:pPr>
        <w:spacing w:line="240" w:lineRule="auto"/>
      </w:pPr>
      <w:r>
        <w:separator/>
      </w:r>
    </w:p>
  </w:endnote>
  <w:endnote w:type="continuationSeparator" w:id="0">
    <w:p w14:paraId="57ED140A" w14:textId="77777777" w:rsidR="0034351A" w:rsidRDefault="003435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EC239" w14:textId="77777777" w:rsidR="0034351A" w:rsidRDefault="0034351A">
      <w:pPr>
        <w:spacing w:after="0"/>
      </w:pPr>
      <w:r>
        <w:separator/>
      </w:r>
    </w:p>
  </w:footnote>
  <w:footnote w:type="continuationSeparator" w:id="0">
    <w:p w14:paraId="47961013" w14:textId="77777777" w:rsidR="0034351A" w:rsidRDefault="0034351A">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27FA8"/>
    <w:rsid w:val="000A68DE"/>
    <w:rsid w:val="000C36E1"/>
    <w:rsid w:val="000D6FC7"/>
    <w:rsid w:val="001348BA"/>
    <w:rsid w:val="001E1F93"/>
    <w:rsid w:val="001E5143"/>
    <w:rsid w:val="00290B46"/>
    <w:rsid w:val="0029344F"/>
    <w:rsid w:val="002B65B4"/>
    <w:rsid w:val="002B7D43"/>
    <w:rsid w:val="002E7274"/>
    <w:rsid w:val="00303C4A"/>
    <w:rsid w:val="0034351A"/>
    <w:rsid w:val="0037577D"/>
    <w:rsid w:val="003A6A9D"/>
    <w:rsid w:val="003E1605"/>
    <w:rsid w:val="00410AD9"/>
    <w:rsid w:val="00477EC3"/>
    <w:rsid w:val="005F22DA"/>
    <w:rsid w:val="00615479"/>
    <w:rsid w:val="0061564E"/>
    <w:rsid w:val="00624C98"/>
    <w:rsid w:val="00625427"/>
    <w:rsid w:val="006556B9"/>
    <w:rsid w:val="00663347"/>
    <w:rsid w:val="00671B44"/>
    <w:rsid w:val="006A766C"/>
    <w:rsid w:val="006E6EB9"/>
    <w:rsid w:val="006F662A"/>
    <w:rsid w:val="00832BED"/>
    <w:rsid w:val="00871C70"/>
    <w:rsid w:val="008E4C9C"/>
    <w:rsid w:val="00907D22"/>
    <w:rsid w:val="009B17C1"/>
    <w:rsid w:val="009C151A"/>
    <w:rsid w:val="009C31AF"/>
    <w:rsid w:val="009E070B"/>
    <w:rsid w:val="00A16048"/>
    <w:rsid w:val="00A807D3"/>
    <w:rsid w:val="00AC24EF"/>
    <w:rsid w:val="00AE6A4E"/>
    <w:rsid w:val="00B503D7"/>
    <w:rsid w:val="00B85CB4"/>
    <w:rsid w:val="00C12D54"/>
    <w:rsid w:val="00C64FC0"/>
    <w:rsid w:val="00CC62EA"/>
    <w:rsid w:val="00D01AEF"/>
    <w:rsid w:val="00D245B1"/>
    <w:rsid w:val="00DD6AC5"/>
    <w:rsid w:val="00DF1798"/>
    <w:rsid w:val="00DF24ED"/>
    <w:rsid w:val="00E175FB"/>
    <w:rsid w:val="00E55D6E"/>
    <w:rsid w:val="00E61894"/>
    <w:rsid w:val="00E75BCD"/>
    <w:rsid w:val="00EB2610"/>
    <w:rsid w:val="00EF5240"/>
    <w:rsid w:val="00F728FE"/>
    <w:rsid w:val="00F939C3"/>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694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54@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mitri.Tumanov@russianpost.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1A604-A992-4E50-8B33-61ED805FB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529</Words>
  <Characters>3018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Елькова Анна Владимировна</cp:lastModifiedBy>
  <cp:revision>7</cp:revision>
  <cp:lastPrinted>2023-09-11T08:33:00Z</cp:lastPrinted>
  <dcterms:created xsi:type="dcterms:W3CDTF">2026-08-12T09:10:00Z</dcterms:created>
  <dcterms:modified xsi:type="dcterms:W3CDTF">2026-08-13T02:43:00Z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