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09E" w:rsidRPr="0007109E" w:rsidRDefault="0007109E" w:rsidP="0007109E">
      <w:pPr>
        <w:suppressAutoHyphens/>
        <w:ind w:left="11328"/>
        <w:rPr>
          <w:rFonts w:eastAsiaTheme="minorHAnsi"/>
          <w:snapToGrid w:val="0"/>
          <w:lang w:eastAsia="en-US"/>
        </w:rPr>
      </w:pPr>
      <w:r w:rsidRPr="0007109E">
        <w:rPr>
          <w:rFonts w:eastAsiaTheme="minorHAnsi"/>
          <w:snapToGrid w:val="0"/>
          <w:lang w:eastAsia="en-US"/>
        </w:rPr>
        <w:t>Приложение № 1</w:t>
      </w:r>
    </w:p>
    <w:p w:rsidR="0007109E" w:rsidRPr="0007109E" w:rsidRDefault="0007109E" w:rsidP="0007109E">
      <w:pPr>
        <w:suppressAutoHyphens/>
        <w:ind w:left="11328"/>
        <w:rPr>
          <w:rFonts w:eastAsiaTheme="minorHAnsi"/>
          <w:snapToGrid w:val="0"/>
          <w:lang w:eastAsia="en-US"/>
        </w:rPr>
      </w:pPr>
      <w:r w:rsidRPr="0007109E">
        <w:rPr>
          <w:rFonts w:eastAsiaTheme="minorHAnsi"/>
          <w:snapToGrid w:val="0"/>
          <w:lang w:eastAsia="en-US"/>
        </w:rPr>
        <w:t>Приглашению к участию в закупке способом «сравнение цен»</w:t>
      </w:r>
    </w:p>
    <w:p w:rsidR="0007109E" w:rsidRPr="0007109E" w:rsidRDefault="0007109E" w:rsidP="0007109E">
      <w:pPr>
        <w:tabs>
          <w:tab w:val="left" w:pos="3682"/>
        </w:tabs>
        <w:spacing w:line="259" w:lineRule="auto"/>
        <w:jc w:val="center"/>
        <w:rPr>
          <w:b/>
        </w:rPr>
      </w:pPr>
      <w:r w:rsidRPr="0007109E">
        <w:rPr>
          <w:b/>
        </w:rPr>
        <w:t>Требования к закупаемой продукции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289"/>
        <w:gridCol w:w="4252"/>
        <w:gridCol w:w="426"/>
        <w:gridCol w:w="1275"/>
        <w:gridCol w:w="1276"/>
        <w:gridCol w:w="1276"/>
        <w:gridCol w:w="1276"/>
        <w:gridCol w:w="1345"/>
        <w:gridCol w:w="1773"/>
      </w:tblGrid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000000" w:fill="BFBFBF"/>
            <w:hideMark/>
          </w:tcPr>
          <w:p w:rsidR="0007109E" w:rsidRPr="0007109E" w:rsidRDefault="0007109E" w:rsidP="0007109E">
            <w:pPr>
              <w:jc w:val="center"/>
              <w:rPr>
                <w:b/>
                <w:bCs/>
                <w:sz w:val="18"/>
              </w:rPr>
            </w:pPr>
            <w:r w:rsidRPr="0007109E">
              <w:rPr>
                <w:b/>
                <w:bCs/>
                <w:sz w:val="18"/>
              </w:rPr>
              <w:t>1</w:t>
            </w:r>
          </w:p>
        </w:tc>
        <w:tc>
          <w:tcPr>
            <w:tcW w:w="14188" w:type="dxa"/>
            <w:gridSpan w:val="9"/>
            <w:shd w:val="clear" w:color="000000" w:fill="BFBFBF"/>
            <w:hideMark/>
          </w:tcPr>
          <w:p w:rsidR="0007109E" w:rsidRPr="0007109E" w:rsidRDefault="0007109E" w:rsidP="0007109E">
            <w:pPr>
              <w:rPr>
                <w:b/>
                <w:bCs/>
                <w:sz w:val="18"/>
              </w:rPr>
            </w:pPr>
            <w:r w:rsidRPr="0007109E">
              <w:rPr>
                <w:b/>
                <w:bCs/>
                <w:sz w:val="18"/>
              </w:rPr>
              <w:t>Общая информация о закупке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1.1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Номер Лота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07109E" w:rsidRPr="0007109E" w:rsidRDefault="000508E1" w:rsidP="0007109E">
            <w:pPr>
              <w:jc w:val="center"/>
              <w:rPr>
                <w:sz w:val="18"/>
              </w:rPr>
            </w:pPr>
            <w:r w:rsidRPr="000508E1">
              <w:rPr>
                <w:sz w:val="18"/>
              </w:rPr>
              <w:t>401B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1.2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Наименование Лота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07109E" w:rsidRPr="0007109E" w:rsidRDefault="000508E1" w:rsidP="0007109E">
            <w:pPr>
              <w:jc w:val="center"/>
              <w:rPr>
                <w:sz w:val="18"/>
              </w:rPr>
            </w:pPr>
            <w:r w:rsidRPr="000508E1">
              <w:rPr>
                <w:sz w:val="18"/>
              </w:rPr>
              <w:t xml:space="preserve">Инвентарь, </w:t>
            </w:r>
            <w:proofErr w:type="spellStart"/>
            <w:r w:rsidRPr="000508E1">
              <w:rPr>
                <w:sz w:val="18"/>
              </w:rPr>
              <w:t>хоз.товары</w:t>
            </w:r>
            <w:proofErr w:type="spellEnd"/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1.3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Наименование закупаемой продукции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07109E" w:rsidRPr="0007109E" w:rsidRDefault="000508E1" w:rsidP="0007109E">
            <w:pPr>
              <w:jc w:val="center"/>
              <w:rPr>
                <w:sz w:val="18"/>
              </w:rPr>
            </w:pPr>
            <w:r w:rsidRPr="000508E1">
              <w:rPr>
                <w:sz w:val="18"/>
              </w:rPr>
              <w:t>Поставка индивидуальных рационов питания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1.4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Код по ОКПД 2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07109E" w:rsidRPr="0007109E" w:rsidRDefault="000508E1" w:rsidP="00EB121C">
            <w:pPr>
              <w:jc w:val="center"/>
              <w:rPr>
                <w:sz w:val="18"/>
              </w:rPr>
            </w:pPr>
            <w:r w:rsidRPr="000508E1">
              <w:rPr>
                <w:sz w:val="18"/>
              </w:rPr>
              <w:t>10.89.19.160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1.5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Наименование по коду ОКПД 2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07109E" w:rsidRPr="0007109E" w:rsidRDefault="000508E1" w:rsidP="0007109E">
            <w:pPr>
              <w:jc w:val="center"/>
              <w:rPr>
                <w:sz w:val="18"/>
              </w:rPr>
            </w:pPr>
            <w:r w:rsidRPr="000508E1">
              <w:rPr>
                <w:sz w:val="18"/>
              </w:rPr>
              <w:t>Рационы питания и пайки</w:t>
            </w:r>
          </w:p>
        </w:tc>
      </w:tr>
      <w:tr w:rsidR="0007109E" w:rsidRPr="0007109E" w:rsidTr="000508E1">
        <w:trPr>
          <w:trHeight w:val="286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1.6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Да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1.7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Место поставки товара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170015, г. Тверь, ул. Г. Димитрова, д.66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1.8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Срок поставки товара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07109E" w:rsidRPr="0007109E" w:rsidRDefault="000508E1" w:rsidP="00A94929">
            <w:pPr>
              <w:jc w:val="center"/>
              <w:rPr>
                <w:sz w:val="18"/>
              </w:rPr>
            </w:pPr>
            <w:r w:rsidRPr="000508E1">
              <w:rPr>
                <w:sz w:val="18"/>
              </w:rPr>
              <w:t>30 календарных дней, с момента заключения договора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1.9</w:t>
            </w:r>
          </w:p>
        </w:tc>
        <w:tc>
          <w:tcPr>
            <w:tcW w:w="5967" w:type="dxa"/>
            <w:gridSpan w:val="3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Форма, условия и порядок оплаты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Безналичный расчет, не более 7 (семи) рабочих дней с момента подписания Сторонами накладной, предоставления счета-фактуры и иных документов по факту поставки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1.10</w:t>
            </w:r>
          </w:p>
        </w:tc>
        <w:tc>
          <w:tcPr>
            <w:tcW w:w="5967" w:type="dxa"/>
            <w:gridSpan w:val="3"/>
            <w:shd w:val="clear" w:color="auto" w:fill="auto"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Гарантия на закупаемую продукцию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E76689" w:rsidRPr="0007109E" w:rsidRDefault="000508E1" w:rsidP="000508E1">
            <w:pPr>
              <w:jc w:val="center"/>
              <w:rPr>
                <w:sz w:val="18"/>
              </w:rPr>
            </w:pPr>
            <w:r w:rsidRPr="000508E1">
              <w:rPr>
                <w:sz w:val="18"/>
              </w:rPr>
              <w:t>Гарантия на поставляемую продукцию должна распространяться со дня прио</w:t>
            </w:r>
            <w:r>
              <w:rPr>
                <w:sz w:val="18"/>
              </w:rPr>
              <w:t xml:space="preserve">бретения и поступления на склад. </w:t>
            </w:r>
            <w:r w:rsidRPr="000508E1">
              <w:rPr>
                <w:sz w:val="18"/>
              </w:rPr>
              <w:t>Поставляемые изделия должны сохраняться в течении всего установленного срока службы.</w:t>
            </w:r>
            <w:r>
              <w:rPr>
                <w:sz w:val="18"/>
              </w:rPr>
              <w:t xml:space="preserve"> </w:t>
            </w:r>
            <w:r w:rsidRPr="000508E1">
              <w:rPr>
                <w:sz w:val="18"/>
              </w:rPr>
              <w:t>Остаточный срок годности на момент поставки не менее 22 месяца.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000000" w:fill="BFBFBF"/>
            <w:hideMark/>
          </w:tcPr>
          <w:p w:rsidR="0007109E" w:rsidRPr="0007109E" w:rsidRDefault="0007109E" w:rsidP="0007109E">
            <w:pPr>
              <w:jc w:val="center"/>
              <w:rPr>
                <w:b/>
                <w:bCs/>
                <w:sz w:val="18"/>
              </w:rPr>
            </w:pPr>
            <w:r w:rsidRPr="0007109E">
              <w:rPr>
                <w:b/>
                <w:bCs/>
                <w:sz w:val="18"/>
              </w:rPr>
              <w:t>2</w:t>
            </w:r>
          </w:p>
        </w:tc>
        <w:tc>
          <w:tcPr>
            <w:tcW w:w="11070" w:type="dxa"/>
            <w:gridSpan w:val="7"/>
            <w:shd w:val="clear" w:color="000000" w:fill="BFBFBF"/>
            <w:hideMark/>
          </w:tcPr>
          <w:p w:rsidR="0007109E" w:rsidRPr="0007109E" w:rsidRDefault="0007109E" w:rsidP="0007109E">
            <w:pPr>
              <w:rPr>
                <w:b/>
                <w:bCs/>
                <w:sz w:val="18"/>
              </w:rPr>
            </w:pPr>
            <w:r w:rsidRPr="0007109E">
              <w:rPr>
                <w:b/>
                <w:bCs/>
                <w:sz w:val="18"/>
              </w:rPr>
              <w:t>Техническое задание</w:t>
            </w:r>
          </w:p>
        </w:tc>
        <w:tc>
          <w:tcPr>
            <w:tcW w:w="3118" w:type="dxa"/>
            <w:gridSpan w:val="2"/>
            <w:shd w:val="clear" w:color="000000" w:fill="BFBFBF"/>
            <w:hideMark/>
          </w:tcPr>
          <w:p w:rsidR="0007109E" w:rsidRPr="0007109E" w:rsidRDefault="0007109E" w:rsidP="0007109E">
            <w:pPr>
              <w:jc w:val="center"/>
              <w:rPr>
                <w:b/>
                <w:bCs/>
                <w:sz w:val="18"/>
              </w:rPr>
            </w:pPr>
            <w:r w:rsidRPr="0007109E">
              <w:rPr>
                <w:b/>
                <w:bCs/>
                <w:sz w:val="18"/>
              </w:rPr>
              <w:t>Расчет стоимости закупки, руб.</w:t>
            </w:r>
          </w:p>
        </w:tc>
      </w:tr>
      <w:tr w:rsidR="0007109E" w:rsidRPr="0007109E" w:rsidTr="000508E1">
        <w:trPr>
          <w:trHeight w:val="825"/>
          <w:jc w:val="center"/>
        </w:trPr>
        <w:tc>
          <w:tcPr>
            <w:tcW w:w="691" w:type="dxa"/>
            <w:shd w:val="clear" w:color="000000" w:fill="D9D9D9"/>
            <w:hideMark/>
          </w:tcPr>
          <w:p w:rsidR="0007109E" w:rsidRPr="0007109E" w:rsidRDefault="0007109E" w:rsidP="0007109E">
            <w:pPr>
              <w:jc w:val="center"/>
              <w:rPr>
                <w:b/>
                <w:bCs/>
                <w:sz w:val="18"/>
              </w:rPr>
            </w:pPr>
            <w:r w:rsidRPr="0007109E">
              <w:rPr>
                <w:b/>
                <w:bCs/>
                <w:sz w:val="18"/>
              </w:rPr>
              <w:t>№ п/п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Номер материала (</w:t>
            </w:r>
            <w:r w:rsidR="00E76689" w:rsidRPr="000508E1">
              <w:rPr>
                <w:sz w:val="18"/>
              </w:rPr>
              <w:t>Справочник МТР</w:t>
            </w:r>
            <w:r w:rsidRPr="0007109E">
              <w:rPr>
                <w:sz w:val="18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Наименование материала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>ГОСТ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Единица измерения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Количество ед. измерения - плановая потребность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Складской запас филиала/подразделения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D9D9D9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Кол-во продукции, необходимое для закупки</w:t>
            </w:r>
          </w:p>
        </w:tc>
        <w:tc>
          <w:tcPr>
            <w:tcW w:w="1345" w:type="dxa"/>
            <w:shd w:val="clear" w:color="000000" w:fill="D9D9D9"/>
            <w:hideMark/>
          </w:tcPr>
          <w:p w:rsidR="0007109E" w:rsidRPr="0007109E" w:rsidRDefault="0007109E" w:rsidP="0007109E">
            <w:pPr>
              <w:jc w:val="center"/>
              <w:rPr>
                <w:bCs/>
                <w:sz w:val="18"/>
              </w:rPr>
            </w:pPr>
            <w:r w:rsidRPr="0007109E">
              <w:rPr>
                <w:bCs/>
                <w:sz w:val="18"/>
              </w:rPr>
              <w:t>Без учета НДС</w:t>
            </w:r>
          </w:p>
        </w:tc>
        <w:tc>
          <w:tcPr>
            <w:tcW w:w="1773" w:type="dxa"/>
            <w:shd w:val="clear" w:color="000000" w:fill="D9D9D9"/>
            <w:hideMark/>
          </w:tcPr>
          <w:p w:rsidR="0007109E" w:rsidRPr="0007109E" w:rsidRDefault="0007109E" w:rsidP="0007109E">
            <w:pPr>
              <w:jc w:val="center"/>
              <w:rPr>
                <w:bCs/>
                <w:sz w:val="18"/>
              </w:rPr>
            </w:pPr>
            <w:r w:rsidRPr="0007109E">
              <w:rPr>
                <w:bCs/>
                <w:sz w:val="18"/>
              </w:rPr>
              <w:t>С учетом НДС</w:t>
            </w:r>
          </w:p>
        </w:tc>
      </w:tr>
      <w:tr w:rsidR="00A94929" w:rsidRPr="0007109E" w:rsidTr="000508E1">
        <w:trPr>
          <w:trHeight w:val="332"/>
          <w:jc w:val="center"/>
        </w:trPr>
        <w:tc>
          <w:tcPr>
            <w:tcW w:w="691" w:type="dxa"/>
            <w:tcBorders>
              <w:right w:val="single" w:sz="4" w:space="0" w:color="auto"/>
            </w:tcBorders>
            <w:shd w:val="clear" w:color="auto" w:fill="auto"/>
          </w:tcPr>
          <w:p w:rsidR="00A94929" w:rsidRPr="0007109E" w:rsidRDefault="00A94929" w:rsidP="00A94929">
            <w:pPr>
              <w:spacing w:after="160" w:line="259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07109E">
              <w:rPr>
                <w:rFonts w:eastAsiaTheme="minorHAns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9" w:rsidRPr="0007109E" w:rsidRDefault="000508E1" w:rsidP="000508E1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A94929" w:rsidRPr="00081732" w:rsidRDefault="000508E1" w:rsidP="00A94929">
            <w:pPr>
              <w:rPr>
                <w:sz w:val="20"/>
                <w:szCs w:val="20"/>
              </w:rPr>
            </w:pPr>
            <w:proofErr w:type="spellStart"/>
            <w:r w:rsidRPr="000508E1">
              <w:rPr>
                <w:color w:val="000000"/>
                <w:sz w:val="20"/>
                <w:szCs w:val="20"/>
              </w:rPr>
              <w:t>Индивидуаль</w:t>
            </w:r>
            <w:proofErr w:type="spellEnd"/>
            <w:r w:rsidRPr="000508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08E1">
              <w:rPr>
                <w:color w:val="000000"/>
                <w:sz w:val="20"/>
                <w:szCs w:val="20"/>
              </w:rPr>
              <w:t>ный</w:t>
            </w:r>
            <w:proofErr w:type="spellEnd"/>
            <w:r w:rsidRPr="000508E1">
              <w:rPr>
                <w:color w:val="000000"/>
                <w:sz w:val="20"/>
                <w:szCs w:val="20"/>
              </w:rPr>
              <w:t xml:space="preserve"> рацион питания Сухой паек Повседневны й ИРП-</w:t>
            </w:r>
            <w:proofErr w:type="spellStart"/>
            <w:r w:rsidRPr="000508E1">
              <w:rPr>
                <w:color w:val="000000"/>
                <w:sz w:val="20"/>
                <w:szCs w:val="20"/>
              </w:rPr>
              <w:t>Пс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9" w:rsidRPr="0007109E" w:rsidRDefault="00A94929" w:rsidP="00A949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9" w:rsidRPr="001537C2" w:rsidRDefault="00A94929" w:rsidP="00A94929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1537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A94929" w:rsidRPr="0065074D" w:rsidRDefault="000508E1" w:rsidP="00A9492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9" w:rsidRPr="0007109E" w:rsidRDefault="00A94929" w:rsidP="00A94929">
            <w:pPr>
              <w:spacing w:line="259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94929" w:rsidRPr="0065074D" w:rsidRDefault="000508E1" w:rsidP="00A9492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345" w:type="dxa"/>
            <w:tcBorders>
              <w:left w:val="single" w:sz="4" w:space="0" w:color="auto"/>
            </w:tcBorders>
            <w:shd w:val="clear" w:color="auto" w:fill="auto"/>
          </w:tcPr>
          <w:p w:rsidR="00A94929" w:rsidRPr="00BF0ADF" w:rsidRDefault="000508E1" w:rsidP="000508E1">
            <w:pPr>
              <w:spacing w:after="160" w:line="259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292 000,00</w:t>
            </w:r>
          </w:p>
        </w:tc>
        <w:tc>
          <w:tcPr>
            <w:tcW w:w="1773" w:type="dxa"/>
            <w:shd w:val="clear" w:color="auto" w:fill="auto"/>
          </w:tcPr>
          <w:p w:rsidR="00A94929" w:rsidRPr="0007109E" w:rsidRDefault="000508E1" w:rsidP="000508E1">
            <w:pPr>
              <w:spacing w:after="160" w:line="259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356 240,00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000000" w:fill="BFBFBF"/>
            <w:hideMark/>
          </w:tcPr>
          <w:p w:rsidR="0007109E" w:rsidRPr="0007109E" w:rsidRDefault="0007109E" w:rsidP="0007109E">
            <w:pPr>
              <w:jc w:val="center"/>
              <w:rPr>
                <w:b/>
                <w:bCs/>
                <w:sz w:val="18"/>
              </w:rPr>
            </w:pPr>
            <w:r w:rsidRPr="0007109E">
              <w:rPr>
                <w:b/>
                <w:bCs/>
                <w:sz w:val="18"/>
              </w:rPr>
              <w:t>3</w:t>
            </w:r>
          </w:p>
        </w:tc>
        <w:tc>
          <w:tcPr>
            <w:tcW w:w="14188" w:type="dxa"/>
            <w:gridSpan w:val="9"/>
            <w:shd w:val="clear" w:color="000000" w:fill="BFBFBF"/>
            <w:hideMark/>
          </w:tcPr>
          <w:p w:rsidR="0007109E" w:rsidRPr="0007109E" w:rsidRDefault="0007109E" w:rsidP="0007109E">
            <w:pPr>
              <w:rPr>
                <w:b/>
                <w:bCs/>
                <w:sz w:val="18"/>
              </w:rPr>
            </w:pPr>
            <w:r w:rsidRPr="0007109E">
              <w:rPr>
                <w:b/>
                <w:bCs/>
                <w:sz w:val="18"/>
              </w:rPr>
              <w:t>Предельная стоимость закупки</w:t>
            </w:r>
          </w:p>
        </w:tc>
      </w:tr>
      <w:tr w:rsidR="0007109E" w:rsidRPr="0007109E" w:rsidTr="000508E1">
        <w:trPr>
          <w:trHeight w:val="20"/>
          <w:jc w:val="center"/>
        </w:trPr>
        <w:tc>
          <w:tcPr>
            <w:tcW w:w="691" w:type="dxa"/>
            <w:shd w:val="clear" w:color="auto" w:fill="auto"/>
            <w:hideMark/>
          </w:tcPr>
          <w:p w:rsidR="0007109E" w:rsidRPr="0007109E" w:rsidRDefault="0007109E" w:rsidP="0007109E">
            <w:pPr>
              <w:jc w:val="center"/>
              <w:rPr>
                <w:sz w:val="18"/>
              </w:rPr>
            </w:pPr>
            <w:r w:rsidRPr="0007109E">
              <w:rPr>
                <w:sz w:val="18"/>
              </w:rPr>
              <w:t>3.1</w:t>
            </w:r>
          </w:p>
        </w:tc>
        <w:tc>
          <w:tcPr>
            <w:tcW w:w="11070" w:type="dxa"/>
            <w:gridSpan w:val="7"/>
            <w:shd w:val="clear" w:color="auto" w:fill="auto"/>
            <w:hideMark/>
          </w:tcPr>
          <w:p w:rsidR="0007109E" w:rsidRPr="0007109E" w:rsidRDefault="0007109E" w:rsidP="0007109E">
            <w:pPr>
              <w:rPr>
                <w:sz w:val="18"/>
              </w:rPr>
            </w:pPr>
            <w:r w:rsidRPr="0007109E">
              <w:rPr>
                <w:sz w:val="18"/>
              </w:rPr>
              <w:t xml:space="preserve">Начальная (предельная) цена составляет: </w:t>
            </w:r>
            <w:r w:rsidR="000508E1" w:rsidRPr="000508E1">
              <w:rPr>
                <w:b/>
                <w:sz w:val="18"/>
              </w:rPr>
              <w:t>356 240 (Триста пятьдесят шесть тысяч двести сорок) рублей 00 копеек с учетом НДС, НДС 22% - 64 240 (Шестьдесят четыре тысячи двести сорок) рублей 00 копеек, 292 000 (Двести девяносто две тысячи)</w:t>
            </w:r>
            <w:r w:rsidR="000508E1">
              <w:rPr>
                <w:b/>
                <w:sz w:val="18"/>
              </w:rPr>
              <w:t xml:space="preserve"> рублей 00 копеек без учета НДС</w:t>
            </w:r>
            <w:bookmarkStart w:id="0" w:name="_GoBack"/>
            <w:bookmarkEnd w:id="0"/>
            <w:r w:rsidR="00C5549A" w:rsidRPr="00C5549A">
              <w:rPr>
                <w:b/>
                <w:sz w:val="18"/>
              </w:rPr>
              <w:t>.</w:t>
            </w:r>
            <w:r w:rsidR="00C5549A">
              <w:rPr>
                <w:b/>
                <w:sz w:val="18"/>
              </w:rPr>
              <w:t xml:space="preserve"> </w:t>
            </w:r>
            <w:r w:rsidRPr="0007109E">
              <w:rPr>
                <w:sz w:val="18"/>
              </w:rPr>
              <w:t xml:space="preserve">Стоимость товара включает все затраты Поставщика, связанные с выполнением поставок, в том числе расходы на транспортировку товара до грузополучателя, </w:t>
            </w:r>
            <w:r w:rsidRPr="0007109E">
              <w:rPr>
                <w:snapToGrid w:val="0"/>
                <w:sz w:val="18"/>
              </w:rPr>
              <w:t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 Товара в адрес Покупателя (Грузополучателя), включая расходы</w:t>
            </w:r>
            <w:r w:rsidRPr="0007109E">
              <w:rPr>
                <w:sz w:val="18"/>
              </w:rPr>
      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</w:t>
            </w:r>
          </w:p>
        </w:tc>
        <w:tc>
          <w:tcPr>
            <w:tcW w:w="1345" w:type="dxa"/>
            <w:shd w:val="clear" w:color="auto" w:fill="auto"/>
          </w:tcPr>
          <w:p w:rsidR="0007109E" w:rsidRPr="0007109E" w:rsidRDefault="000508E1" w:rsidP="0007109E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292 000,0</w:t>
            </w:r>
          </w:p>
        </w:tc>
        <w:tc>
          <w:tcPr>
            <w:tcW w:w="1773" w:type="dxa"/>
            <w:shd w:val="clear" w:color="auto" w:fill="auto"/>
          </w:tcPr>
          <w:p w:rsidR="0007109E" w:rsidRPr="0007109E" w:rsidRDefault="000508E1" w:rsidP="0007109E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356 240,00</w:t>
            </w:r>
          </w:p>
        </w:tc>
      </w:tr>
    </w:tbl>
    <w:p w:rsidR="00CD5A24" w:rsidRPr="001537C2" w:rsidRDefault="00CD5A24" w:rsidP="001537C2">
      <w:pPr>
        <w:rPr>
          <w:sz w:val="2"/>
          <w:szCs w:val="2"/>
        </w:rPr>
      </w:pPr>
    </w:p>
    <w:sectPr w:rsidR="00CD5A24" w:rsidRPr="001537C2" w:rsidSect="006F76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908" w:hanging="720"/>
      </w:pPr>
    </w:lvl>
    <w:lvl w:ilvl="3">
      <w:start w:val="1"/>
      <w:numFmt w:val="decimal"/>
      <w:isLgl/>
      <w:lvlText w:val="%1.%2.%3.%4."/>
      <w:lvlJc w:val="left"/>
      <w:pPr>
        <w:ind w:left="1962" w:hanging="720"/>
      </w:pPr>
    </w:lvl>
    <w:lvl w:ilvl="4">
      <w:start w:val="1"/>
      <w:numFmt w:val="decimal"/>
      <w:isLgl/>
      <w:lvlText w:val="%1.%2.%3.%4.%5."/>
      <w:lvlJc w:val="left"/>
      <w:pPr>
        <w:ind w:left="2376" w:hanging="1080"/>
      </w:pPr>
    </w:lvl>
    <w:lvl w:ilvl="5">
      <w:start w:val="1"/>
      <w:numFmt w:val="decimal"/>
      <w:isLgl/>
      <w:lvlText w:val="%1.%2.%3.%4.%5.%6."/>
      <w:lvlJc w:val="left"/>
      <w:pPr>
        <w:ind w:left="2430" w:hanging="1080"/>
      </w:pPr>
    </w:lvl>
    <w:lvl w:ilvl="6">
      <w:start w:val="1"/>
      <w:numFmt w:val="decimal"/>
      <w:isLgl/>
      <w:lvlText w:val="%1.%2.%3.%4.%5.%6.%7."/>
      <w:lvlJc w:val="left"/>
      <w:pPr>
        <w:ind w:left="2484" w:hanging="1080"/>
      </w:p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</w:lvl>
  </w:abstractNum>
  <w:abstractNum w:abstractNumId="1" w15:restartNumberingAfterBreak="0">
    <w:nsid w:val="6ABC7B94"/>
    <w:multiLevelType w:val="hybridMultilevel"/>
    <w:tmpl w:val="5BB4A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35"/>
    <w:rsid w:val="00012A22"/>
    <w:rsid w:val="000508E1"/>
    <w:rsid w:val="000623D4"/>
    <w:rsid w:val="0007109E"/>
    <w:rsid w:val="000C69BA"/>
    <w:rsid w:val="000D3551"/>
    <w:rsid w:val="001537C2"/>
    <w:rsid w:val="001E58DE"/>
    <w:rsid w:val="001E6164"/>
    <w:rsid w:val="00272C95"/>
    <w:rsid w:val="002C35C2"/>
    <w:rsid w:val="002D447B"/>
    <w:rsid w:val="0030455F"/>
    <w:rsid w:val="00325ED4"/>
    <w:rsid w:val="00331C77"/>
    <w:rsid w:val="003A5C90"/>
    <w:rsid w:val="00472319"/>
    <w:rsid w:val="0049768E"/>
    <w:rsid w:val="004F00FC"/>
    <w:rsid w:val="004F73C2"/>
    <w:rsid w:val="0054072B"/>
    <w:rsid w:val="00573B28"/>
    <w:rsid w:val="005D43FA"/>
    <w:rsid w:val="005F7C1E"/>
    <w:rsid w:val="006A332F"/>
    <w:rsid w:val="006C072B"/>
    <w:rsid w:val="006C0B5C"/>
    <w:rsid w:val="006F7635"/>
    <w:rsid w:val="0072738F"/>
    <w:rsid w:val="00756F2F"/>
    <w:rsid w:val="00782FC3"/>
    <w:rsid w:val="00787BF5"/>
    <w:rsid w:val="007C6298"/>
    <w:rsid w:val="007D4D07"/>
    <w:rsid w:val="007E36BF"/>
    <w:rsid w:val="0080052C"/>
    <w:rsid w:val="0080558E"/>
    <w:rsid w:val="00861A6C"/>
    <w:rsid w:val="00864504"/>
    <w:rsid w:val="008B3427"/>
    <w:rsid w:val="008C26AA"/>
    <w:rsid w:val="0091364C"/>
    <w:rsid w:val="009A4277"/>
    <w:rsid w:val="009E2E67"/>
    <w:rsid w:val="00A11AB0"/>
    <w:rsid w:val="00A42C2B"/>
    <w:rsid w:val="00A702B1"/>
    <w:rsid w:val="00A94929"/>
    <w:rsid w:val="00AF3F68"/>
    <w:rsid w:val="00B57EC8"/>
    <w:rsid w:val="00B75183"/>
    <w:rsid w:val="00BB2654"/>
    <w:rsid w:val="00BF0ADF"/>
    <w:rsid w:val="00BF0AF4"/>
    <w:rsid w:val="00C506B8"/>
    <w:rsid w:val="00C5549A"/>
    <w:rsid w:val="00C77376"/>
    <w:rsid w:val="00CB5236"/>
    <w:rsid w:val="00CD5A24"/>
    <w:rsid w:val="00CD6695"/>
    <w:rsid w:val="00D2298C"/>
    <w:rsid w:val="00DF3AA9"/>
    <w:rsid w:val="00DF3BBD"/>
    <w:rsid w:val="00E76689"/>
    <w:rsid w:val="00EB121C"/>
    <w:rsid w:val="00EE7F60"/>
    <w:rsid w:val="00F22B8D"/>
    <w:rsid w:val="00F2469F"/>
    <w:rsid w:val="00F75BCC"/>
    <w:rsid w:val="00F901DC"/>
    <w:rsid w:val="00F9431C"/>
    <w:rsid w:val="00FD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EADFE-26C9-4CE5-8FCD-8558E489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Ариал Знак1"/>
    <w:link w:val="a3"/>
    <w:locked/>
    <w:rsid w:val="006F763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3">
    <w:name w:val="Ариал"/>
    <w:basedOn w:val="a"/>
    <w:link w:val="1"/>
    <w:rsid w:val="006F7635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1E58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8D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C0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Жанна Михайловна</dc:creator>
  <cp:keywords/>
  <dc:description/>
  <cp:lastModifiedBy>Коннова Анна Евгеньевна</cp:lastModifiedBy>
  <cp:revision>20</cp:revision>
  <cp:lastPrinted>2018-06-08T05:40:00Z</cp:lastPrinted>
  <dcterms:created xsi:type="dcterms:W3CDTF">2026-01-13T09:12:00Z</dcterms:created>
  <dcterms:modified xsi:type="dcterms:W3CDTF">2026-08-17T05:37:00Z</dcterms:modified>
</cp:coreProperties>
</file>