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4B5B1" w14:textId="77777777" w:rsidR="001518A4" w:rsidRDefault="001518A4" w:rsidP="001518A4">
      <w:pPr>
        <w:widowControl w:val="0"/>
        <w:autoSpaceDE w:val="0"/>
        <w:autoSpaceDN w:val="0"/>
        <w:jc w:val="right"/>
        <w:rPr>
          <w:rFonts w:ascii="Times New Roman" w:hAnsi="Times New Roman"/>
          <w:sz w:val="28"/>
          <w:szCs w:val="28"/>
        </w:rPr>
      </w:pPr>
      <w:r>
        <w:rPr>
          <w:rFonts w:ascii="Times New Roman" w:hAnsi="Times New Roman"/>
          <w:sz w:val="28"/>
          <w:szCs w:val="28"/>
        </w:rPr>
        <w:t>УТВЕРЖДАЮ</w:t>
      </w:r>
    </w:p>
    <w:p w14:paraId="6FAB2928" w14:textId="77777777" w:rsidR="001518A4" w:rsidRDefault="001518A4" w:rsidP="001518A4">
      <w:pPr>
        <w:widowControl w:val="0"/>
        <w:autoSpaceDE w:val="0"/>
        <w:autoSpaceDN w:val="0"/>
        <w:jc w:val="right"/>
        <w:rPr>
          <w:rFonts w:ascii="Times New Roman" w:hAnsi="Times New Roman"/>
          <w:sz w:val="28"/>
          <w:szCs w:val="28"/>
        </w:rPr>
      </w:pPr>
      <w:r>
        <w:rPr>
          <w:rFonts w:ascii="Times New Roman" w:hAnsi="Times New Roman"/>
          <w:sz w:val="28"/>
          <w:szCs w:val="28"/>
        </w:rPr>
        <w:t>Директор УФПС Новосибирской области</w:t>
      </w:r>
    </w:p>
    <w:p w14:paraId="1456C5EA" w14:textId="77777777" w:rsidR="001518A4" w:rsidRDefault="001518A4" w:rsidP="001518A4">
      <w:pPr>
        <w:widowControl w:val="0"/>
        <w:autoSpaceDE w:val="0"/>
        <w:autoSpaceDN w:val="0"/>
        <w:jc w:val="right"/>
        <w:rPr>
          <w:rFonts w:ascii="Times New Roman" w:hAnsi="Times New Roman"/>
          <w:sz w:val="28"/>
          <w:szCs w:val="28"/>
        </w:rPr>
      </w:pPr>
      <w:r>
        <w:rPr>
          <w:rFonts w:ascii="Times New Roman" w:hAnsi="Times New Roman"/>
          <w:sz w:val="28"/>
          <w:szCs w:val="28"/>
        </w:rPr>
        <w:t>__________ А.В.Завьялов</w:t>
      </w:r>
    </w:p>
    <w:p w14:paraId="5FF36884" w14:textId="77777777" w:rsidR="001518A4" w:rsidRDefault="001518A4" w:rsidP="001518A4">
      <w:pPr>
        <w:widowControl w:val="0"/>
        <w:autoSpaceDE w:val="0"/>
        <w:autoSpaceDN w:val="0"/>
        <w:rPr>
          <w:rFonts w:ascii="Times New Roman" w:hAnsi="Times New Roman"/>
          <w:sz w:val="28"/>
          <w:szCs w:val="28"/>
        </w:rPr>
      </w:pPr>
    </w:p>
    <w:p w14:paraId="17FD66DF" w14:textId="77777777" w:rsidR="001518A4" w:rsidRPr="00544F77" w:rsidRDefault="001518A4" w:rsidP="001518A4">
      <w:pPr>
        <w:widowControl w:val="0"/>
        <w:autoSpaceDE w:val="0"/>
        <w:autoSpaceDN w:val="0"/>
        <w:spacing w:after="0" w:line="240" w:lineRule="auto"/>
        <w:contextualSpacing/>
        <w:jc w:val="right"/>
        <w:rPr>
          <w:rFonts w:ascii="Times New Roman" w:hAnsi="Times New Roman"/>
          <w:sz w:val="28"/>
          <w:szCs w:val="28"/>
          <w:lang w:eastAsia="ru-RU"/>
        </w:rPr>
      </w:pPr>
      <w:r w:rsidRPr="00544F77">
        <w:rPr>
          <w:rFonts w:ascii="Times New Roman" w:hAnsi="Times New Roman"/>
          <w:sz w:val="24"/>
          <w:szCs w:val="24"/>
        </w:rPr>
        <w:t>«___» ____________ 20</w:t>
      </w:r>
      <w:r>
        <w:rPr>
          <w:rFonts w:ascii="Times New Roman" w:hAnsi="Times New Roman"/>
          <w:sz w:val="24"/>
          <w:szCs w:val="24"/>
        </w:rPr>
        <w:t>26</w:t>
      </w:r>
      <w:r w:rsidRPr="00544F77">
        <w:rPr>
          <w:rFonts w:ascii="Times New Roman" w:hAnsi="Times New Roman"/>
          <w:sz w:val="24"/>
          <w:szCs w:val="24"/>
        </w:rPr>
        <w:t xml:space="preserve"> г</w:t>
      </w:r>
    </w:p>
    <w:p w14:paraId="6F604776" w14:textId="77777777" w:rsidR="001518A4" w:rsidRPr="00544F77" w:rsidRDefault="001518A4" w:rsidP="001518A4">
      <w:pPr>
        <w:widowControl w:val="0"/>
        <w:autoSpaceDE w:val="0"/>
        <w:autoSpaceDN w:val="0"/>
        <w:spacing w:after="0" w:line="240" w:lineRule="auto"/>
        <w:contextualSpacing/>
        <w:jc w:val="both"/>
        <w:rPr>
          <w:rFonts w:ascii="Times New Roman" w:hAnsi="Times New Roman"/>
          <w:sz w:val="28"/>
          <w:szCs w:val="28"/>
          <w:lang w:eastAsia="ru-RU"/>
        </w:rPr>
      </w:pPr>
    </w:p>
    <w:p w14:paraId="0159036F" w14:textId="77777777" w:rsidR="00B82F5B" w:rsidRPr="00544F77" w:rsidRDefault="00B82F5B" w:rsidP="00B82F5B">
      <w:pPr>
        <w:widowControl w:val="0"/>
        <w:autoSpaceDE w:val="0"/>
        <w:autoSpaceDN w:val="0"/>
        <w:spacing w:after="0" w:line="240" w:lineRule="auto"/>
        <w:contextualSpacing/>
        <w:jc w:val="right"/>
        <w:rPr>
          <w:rFonts w:ascii="Times New Roman" w:hAnsi="Times New Roman"/>
          <w:sz w:val="28"/>
          <w:szCs w:val="28"/>
          <w:lang w:eastAsia="ru-RU"/>
        </w:rPr>
      </w:pPr>
      <w:bookmarkStart w:id="0" w:name="_GoBack"/>
      <w:bookmarkEnd w:id="0"/>
    </w:p>
    <w:p w14:paraId="4EE5598B"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FA90762"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28D1066"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8BACBB5"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5125B080"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DF0FED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16E0807"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536C0A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82B29DB" w14:textId="2EFF550E" w:rsidR="00B82F5B" w:rsidRPr="00544F77" w:rsidRDefault="00B82F5B" w:rsidP="001518A4">
      <w:pPr>
        <w:spacing w:after="0"/>
        <w:jc w:val="center"/>
        <w:rPr>
          <w:rFonts w:ascii="Times New Roman" w:hAnsi="Times New Roman"/>
          <w:sz w:val="28"/>
          <w:szCs w:val="28"/>
        </w:rPr>
      </w:pPr>
      <w:r w:rsidRPr="008A4209">
        <w:rPr>
          <w:rFonts w:ascii="Times New Roman" w:hAnsi="Times New Roman"/>
          <w:sz w:val="28"/>
          <w:szCs w:val="28"/>
          <w:lang w:eastAsia="ru-RU"/>
        </w:rPr>
        <w:t>ТЕХНИЧЕСКОЕ ЗАДАНИЕ</w:t>
      </w:r>
      <w:r w:rsidRPr="008A4209">
        <w:rPr>
          <w:rFonts w:ascii="Times New Roman" w:hAnsi="Times New Roman"/>
          <w:sz w:val="28"/>
          <w:szCs w:val="28"/>
          <w:lang w:eastAsia="ru-RU"/>
        </w:rPr>
        <w:br/>
      </w:r>
      <w:r w:rsidRPr="0058358B">
        <w:rPr>
          <w:rFonts w:ascii="Times New Roman" w:hAnsi="Times New Roman"/>
          <w:sz w:val="28"/>
          <w:szCs w:val="24"/>
          <w:lang w:eastAsia="ru-RU"/>
        </w:rPr>
        <w:t xml:space="preserve">на </w:t>
      </w:r>
      <w:r w:rsidR="0061675E">
        <w:rPr>
          <w:rFonts w:ascii="Times New Roman" w:hAnsi="Times New Roman"/>
          <w:sz w:val="28"/>
          <w:szCs w:val="24"/>
          <w:lang w:eastAsia="ru-RU"/>
        </w:rPr>
        <w:t>поставку</w:t>
      </w:r>
      <w:r w:rsidR="0061675E" w:rsidRPr="0061675E">
        <w:rPr>
          <w:rFonts w:ascii="Times New Roman" w:hAnsi="Times New Roman"/>
          <w:sz w:val="28"/>
          <w:szCs w:val="24"/>
          <w:lang w:eastAsia="ru-RU"/>
        </w:rPr>
        <w:t xml:space="preserve"> </w:t>
      </w:r>
      <w:r w:rsidR="001518A4" w:rsidRPr="001518A4">
        <w:rPr>
          <w:rFonts w:ascii="Times New Roman" w:hAnsi="Times New Roman"/>
          <w:sz w:val="28"/>
          <w:szCs w:val="24"/>
          <w:lang w:eastAsia="ru-RU"/>
        </w:rPr>
        <w:t>и монтаж модульного отделения почтовой связи площадью 11,9  кв. м (МОПС 692693) для нужд УФПС Приморского края АО "Почта России"</w:t>
      </w:r>
    </w:p>
    <w:p w14:paraId="4AF1738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BEABC85"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74EFB0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C021F87"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88056E8"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E92EC74" w14:textId="77777777" w:rsidR="00B82F5B" w:rsidRPr="00544F77" w:rsidRDefault="00B82F5B" w:rsidP="00B82F5B">
      <w:pPr>
        <w:widowControl w:val="0"/>
        <w:autoSpaceDE w:val="0"/>
        <w:autoSpaceDN w:val="0"/>
        <w:adjustRightInd w:val="0"/>
        <w:spacing w:after="0" w:line="240" w:lineRule="auto"/>
        <w:rPr>
          <w:rFonts w:ascii="Times New Roman" w:hAnsi="Times New Roman"/>
          <w:sz w:val="28"/>
          <w:szCs w:val="28"/>
          <w:lang w:eastAsia="ru-RU"/>
        </w:rPr>
      </w:pPr>
    </w:p>
    <w:p w14:paraId="758606BD"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1BD7061" w14:textId="46A471BD"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DAC3E25" w14:textId="217A5070"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C6C9454" w14:textId="51C426C8"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D10A1B1" w14:textId="461BDD7B"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60C993E" w14:textId="1631EA5A"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3F838C5" w14:textId="042B5041"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CB2704F" w14:textId="07338E9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FF2290B" w14:textId="11D90205"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7BB1D370" w14:textId="2235E33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85AC11A" w14:textId="3619AC21"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1ED406A" w14:textId="62847E47"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F927AE1" w14:textId="13E9072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B8D0C7C"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665E534" w14:textId="6CB98A21" w:rsidR="00B82F5B" w:rsidRPr="00544F77" w:rsidRDefault="0061675E" w:rsidP="00B82F5B">
      <w:pPr>
        <w:widowControl w:val="0"/>
        <w:autoSpaceDE w:val="0"/>
        <w:autoSpaceDN w:val="0"/>
        <w:spacing w:after="0"/>
        <w:jc w:val="center"/>
        <w:rPr>
          <w:rFonts w:ascii="Times New Roman" w:hAnsi="Times New Roman"/>
          <w:sz w:val="28"/>
          <w:szCs w:val="28"/>
        </w:rPr>
      </w:pPr>
      <w:r>
        <w:rPr>
          <w:rFonts w:ascii="Times New Roman" w:hAnsi="Times New Roman"/>
          <w:sz w:val="28"/>
          <w:szCs w:val="28"/>
        </w:rPr>
        <w:t>Новосибирск, 2026.</w:t>
      </w:r>
    </w:p>
    <w:p w14:paraId="0E16A93A" w14:textId="125511C4" w:rsidR="00B82F5B" w:rsidRPr="00544F77" w:rsidRDefault="00B82F5B" w:rsidP="00B82F5B">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1915"/>
        <w:gridCol w:w="7096"/>
      </w:tblGrid>
      <w:tr w:rsidR="00B82F5B" w:rsidRPr="007B3CE9" w14:paraId="0CA35056" w14:textId="77777777" w:rsidTr="0061675E">
        <w:trPr>
          <w:tblHeader/>
        </w:trPr>
        <w:tc>
          <w:tcPr>
            <w:tcW w:w="388" w:type="pct"/>
            <w:shd w:val="clear" w:color="auto" w:fill="auto"/>
            <w:vAlign w:val="center"/>
            <w:hideMark/>
          </w:tcPr>
          <w:p w14:paraId="1666C56E"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FB0B8A4"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9A867CF"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B82F5B" w:rsidRPr="007B3CE9" w14:paraId="077751CF" w14:textId="77777777" w:rsidTr="0061675E">
        <w:tc>
          <w:tcPr>
            <w:tcW w:w="388" w:type="pct"/>
            <w:shd w:val="clear" w:color="auto" w:fill="auto"/>
            <w:vAlign w:val="center"/>
          </w:tcPr>
          <w:p w14:paraId="704DA870"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E43CF8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3A7DCE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B82F5B" w:rsidRPr="007B3CE9" w14:paraId="68314601" w14:textId="77777777" w:rsidTr="0061675E">
        <w:tc>
          <w:tcPr>
            <w:tcW w:w="388" w:type="pct"/>
            <w:shd w:val="clear" w:color="auto" w:fill="auto"/>
            <w:vAlign w:val="center"/>
          </w:tcPr>
          <w:p w14:paraId="078A162B"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812A4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11403B5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B82F5B" w:rsidRPr="007B3CE9" w14:paraId="73B8D483" w14:textId="77777777" w:rsidTr="0061675E">
        <w:tc>
          <w:tcPr>
            <w:tcW w:w="388" w:type="pct"/>
            <w:shd w:val="clear" w:color="auto" w:fill="auto"/>
            <w:vAlign w:val="center"/>
          </w:tcPr>
          <w:p w14:paraId="4557868E"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D1C888" w14:textId="77777777" w:rsidR="00B82F5B" w:rsidRPr="0058358B" w:rsidRDefault="00B82F5B" w:rsidP="0061675E">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1006E62C"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B82F5B" w:rsidRPr="007B3CE9" w14:paraId="3E04CBAE" w14:textId="77777777" w:rsidTr="0061675E">
        <w:tc>
          <w:tcPr>
            <w:tcW w:w="388" w:type="pct"/>
            <w:shd w:val="clear" w:color="auto" w:fill="auto"/>
            <w:vAlign w:val="center"/>
          </w:tcPr>
          <w:p w14:paraId="14BD9E14"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661BBD"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6D42FD85" w14:textId="77777777" w:rsidR="00B82F5B" w:rsidRPr="00175B73"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B82F5B" w:rsidRPr="007B3CE9" w14:paraId="5D5F38A0" w14:textId="77777777" w:rsidTr="0061675E">
        <w:tc>
          <w:tcPr>
            <w:tcW w:w="388" w:type="pct"/>
            <w:shd w:val="clear" w:color="auto" w:fill="auto"/>
            <w:vAlign w:val="center"/>
          </w:tcPr>
          <w:p w14:paraId="5906AF7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0877A7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1871430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4C2629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6F09932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B82F5B" w:rsidRPr="007B3CE9" w14:paraId="5FB6DD3F" w14:textId="77777777" w:rsidTr="0061675E">
        <w:tc>
          <w:tcPr>
            <w:tcW w:w="388" w:type="pct"/>
            <w:shd w:val="clear" w:color="auto" w:fill="auto"/>
            <w:vAlign w:val="center"/>
          </w:tcPr>
          <w:p w14:paraId="290C3CE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589172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074AE81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B82F5B" w:rsidRPr="007B3CE9" w14:paraId="47D7AA4A" w14:textId="77777777" w:rsidTr="0061675E">
        <w:tc>
          <w:tcPr>
            <w:tcW w:w="388" w:type="pct"/>
            <w:shd w:val="clear" w:color="auto" w:fill="auto"/>
            <w:vAlign w:val="center"/>
          </w:tcPr>
          <w:p w14:paraId="0552B5B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1131D8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6560A64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B82F5B" w:rsidRPr="007B3CE9" w14:paraId="0A195CD5" w14:textId="77777777" w:rsidTr="0061675E">
        <w:tc>
          <w:tcPr>
            <w:tcW w:w="388" w:type="pct"/>
            <w:shd w:val="clear" w:color="auto" w:fill="auto"/>
            <w:vAlign w:val="center"/>
          </w:tcPr>
          <w:p w14:paraId="37ACB113"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711F7B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07595B8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B82F5B" w:rsidRPr="007B3CE9" w14:paraId="4709E8A4" w14:textId="77777777" w:rsidTr="0061675E">
        <w:tc>
          <w:tcPr>
            <w:tcW w:w="388" w:type="pct"/>
            <w:shd w:val="clear" w:color="auto" w:fill="auto"/>
            <w:vAlign w:val="center"/>
          </w:tcPr>
          <w:p w14:paraId="0A0B047D"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3B7F03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2287991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B82F5B" w:rsidRPr="007B3CE9" w14:paraId="297D3BE9" w14:textId="77777777" w:rsidTr="0061675E">
        <w:tc>
          <w:tcPr>
            <w:tcW w:w="388" w:type="pct"/>
            <w:shd w:val="clear" w:color="auto" w:fill="auto"/>
            <w:vAlign w:val="center"/>
          </w:tcPr>
          <w:p w14:paraId="622EC62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7739EB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699C3A8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B82F5B" w:rsidRPr="007B3CE9" w14:paraId="0CE8B60A" w14:textId="77777777" w:rsidTr="0061675E">
        <w:tc>
          <w:tcPr>
            <w:tcW w:w="388" w:type="pct"/>
            <w:shd w:val="clear" w:color="auto" w:fill="auto"/>
            <w:vAlign w:val="center"/>
          </w:tcPr>
          <w:p w14:paraId="44701357"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AA2C53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174122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B82F5B" w:rsidRPr="007B3CE9" w14:paraId="6B0F32C4" w14:textId="77777777" w:rsidTr="0061675E">
        <w:tc>
          <w:tcPr>
            <w:tcW w:w="388" w:type="pct"/>
            <w:shd w:val="clear" w:color="auto" w:fill="auto"/>
            <w:vAlign w:val="center"/>
          </w:tcPr>
          <w:p w14:paraId="569C51B5"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45F76FC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408936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B82F5B" w:rsidRPr="007B3CE9" w14:paraId="028E49FB" w14:textId="77777777" w:rsidTr="0061675E">
        <w:tc>
          <w:tcPr>
            <w:tcW w:w="388" w:type="pct"/>
            <w:shd w:val="clear" w:color="auto" w:fill="auto"/>
            <w:vAlign w:val="center"/>
          </w:tcPr>
          <w:p w14:paraId="411B858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57DDB34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6F329515"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B82F5B" w:rsidRPr="007B3CE9" w14:paraId="4F3DF3BD" w14:textId="77777777" w:rsidTr="0061675E">
        <w:tc>
          <w:tcPr>
            <w:tcW w:w="388" w:type="pct"/>
            <w:shd w:val="clear" w:color="auto" w:fill="auto"/>
            <w:vAlign w:val="center"/>
          </w:tcPr>
          <w:p w14:paraId="27B8E5B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B50AA6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60A5AF2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B82F5B" w:rsidRPr="007B3CE9" w14:paraId="2A8753D5" w14:textId="77777777" w:rsidTr="0061675E">
        <w:tc>
          <w:tcPr>
            <w:tcW w:w="388" w:type="pct"/>
            <w:shd w:val="clear" w:color="auto" w:fill="auto"/>
            <w:vAlign w:val="center"/>
          </w:tcPr>
          <w:p w14:paraId="16BC81D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8CCCE7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4419BD7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B82F5B" w:rsidRPr="007B3CE9" w14:paraId="1FBC2B39" w14:textId="77777777" w:rsidTr="0061675E">
        <w:tc>
          <w:tcPr>
            <w:tcW w:w="388" w:type="pct"/>
            <w:shd w:val="clear" w:color="auto" w:fill="auto"/>
            <w:vAlign w:val="center"/>
          </w:tcPr>
          <w:p w14:paraId="24A7C9AE"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F0CDA2"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580DAD3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B82F5B" w:rsidRPr="007B3CE9" w14:paraId="16617074" w14:textId="77777777" w:rsidTr="0061675E">
        <w:tc>
          <w:tcPr>
            <w:tcW w:w="388" w:type="pct"/>
            <w:shd w:val="clear" w:color="auto" w:fill="auto"/>
            <w:vAlign w:val="center"/>
          </w:tcPr>
          <w:p w14:paraId="10D2DB5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43448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64E09282" w14:textId="2930F7A2"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B82F5B" w:rsidRPr="007B3CE9" w14:paraId="1775F030" w14:textId="77777777" w:rsidTr="0061675E">
        <w:tc>
          <w:tcPr>
            <w:tcW w:w="388" w:type="pct"/>
            <w:shd w:val="clear" w:color="auto" w:fill="auto"/>
            <w:vAlign w:val="center"/>
          </w:tcPr>
          <w:p w14:paraId="3323C2D8"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DF6B4D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7C850DF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B82F5B" w:rsidRPr="007B3CE9" w14:paraId="5CE3777D" w14:textId="77777777" w:rsidTr="0061675E">
        <w:tc>
          <w:tcPr>
            <w:tcW w:w="388" w:type="pct"/>
            <w:shd w:val="clear" w:color="auto" w:fill="auto"/>
            <w:vAlign w:val="center"/>
          </w:tcPr>
          <w:p w14:paraId="228C161D"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339249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723E58D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B82F5B" w:rsidRPr="007B3CE9" w14:paraId="13CA10F2" w14:textId="77777777" w:rsidTr="0061675E">
        <w:tc>
          <w:tcPr>
            <w:tcW w:w="388" w:type="pct"/>
            <w:shd w:val="clear" w:color="auto" w:fill="auto"/>
            <w:vAlign w:val="center"/>
          </w:tcPr>
          <w:p w14:paraId="1D6BDD97"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20A1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54EFEFA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B82F5B" w:rsidRPr="007B3CE9" w14:paraId="19F23EF9" w14:textId="77777777" w:rsidTr="0061675E">
        <w:tc>
          <w:tcPr>
            <w:tcW w:w="388" w:type="pct"/>
            <w:shd w:val="clear" w:color="auto" w:fill="auto"/>
            <w:vAlign w:val="center"/>
          </w:tcPr>
          <w:p w14:paraId="49F8D2A1"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B5459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6A3BF9F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B82F5B" w:rsidRPr="007B3CE9" w14:paraId="620FB713" w14:textId="77777777" w:rsidTr="0061675E">
        <w:tc>
          <w:tcPr>
            <w:tcW w:w="388" w:type="pct"/>
            <w:shd w:val="clear" w:color="auto" w:fill="auto"/>
            <w:vAlign w:val="center"/>
          </w:tcPr>
          <w:p w14:paraId="7D6684A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0FD308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6C3C582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B82F5B" w:rsidRPr="007B3CE9" w14:paraId="06B996CE" w14:textId="77777777" w:rsidTr="0061675E">
        <w:tc>
          <w:tcPr>
            <w:tcW w:w="388" w:type="pct"/>
            <w:shd w:val="clear" w:color="auto" w:fill="auto"/>
            <w:vAlign w:val="center"/>
          </w:tcPr>
          <w:p w14:paraId="0FEF3024"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6169F8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0CF3F98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B82F5B" w:rsidRPr="007B3CE9" w14:paraId="26A22D88" w14:textId="77777777" w:rsidTr="0061675E">
        <w:tc>
          <w:tcPr>
            <w:tcW w:w="388" w:type="pct"/>
            <w:shd w:val="clear" w:color="auto" w:fill="auto"/>
            <w:vAlign w:val="center"/>
          </w:tcPr>
          <w:p w14:paraId="18DB04A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54D32E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1DA6E4B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B82F5B" w:rsidRPr="007B3CE9" w14:paraId="3863D3F7" w14:textId="77777777" w:rsidTr="0061675E">
        <w:tc>
          <w:tcPr>
            <w:tcW w:w="388" w:type="pct"/>
            <w:shd w:val="clear" w:color="auto" w:fill="auto"/>
            <w:vAlign w:val="center"/>
          </w:tcPr>
          <w:p w14:paraId="36B99273"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83409A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4F6387F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B82F5B" w:rsidRPr="007B3CE9" w14:paraId="48F0916B" w14:textId="77777777" w:rsidTr="0061675E">
        <w:tc>
          <w:tcPr>
            <w:tcW w:w="388" w:type="pct"/>
            <w:shd w:val="clear" w:color="auto" w:fill="auto"/>
            <w:vAlign w:val="center"/>
          </w:tcPr>
          <w:p w14:paraId="68C77E4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844319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7B2EAEB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B82F5B" w:rsidRPr="007B3CE9" w14:paraId="0E125DD8" w14:textId="77777777" w:rsidTr="0061675E">
        <w:tc>
          <w:tcPr>
            <w:tcW w:w="388" w:type="pct"/>
            <w:shd w:val="clear" w:color="auto" w:fill="auto"/>
            <w:vAlign w:val="center"/>
          </w:tcPr>
          <w:p w14:paraId="50079CE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1AF40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58108D87"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B82F5B" w:rsidRPr="007B3CE9" w14:paraId="5BB4C38B" w14:textId="77777777" w:rsidTr="0061675E">
        <w:tc>
          <w:tcPr>
            <w:tcW w:w="388" w:type="pct"/>
            <w:shd w:val="clear" w:color="auto" w:fill="auto"/>
            <w:vAlign w:val="center"/>
          </w:tcPr>
          <w:p w14:paraId="71A6ED39"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BE7A80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1260C5A"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B82F5B" w:rsidRPr="007B3CE9" w14:paraId="0786C8B7" w14:textId="77777777" w:rsidTr="0061675E">
        <w:tc>
          <w:tcPr>
            <w:tcW w:w="388" w:type="pct"/>
            <w:shd w:val="clear" w:color="auto" w:fill="auto"/>
            <w:vAlign w:val="center"/>
          </w:tcPr>
          <w:p w14:paraId="40BE863C"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830845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2852B216"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B82F5B" w:rsidRPr="007B3CE9" w14:paraId="6A72C289" w14:textId="77777777" w:rsidTr="0061675E">
        <w:tc>
          <w:tcPr>
            <w:tcW w:w="388" w:type="pct"/>
            <w:shd w:val="clear" w:color="auto" w:fill="auto"/>
            <w:vAlign w:val="center"/>
          </w:tcPr>
          <w:p w14:paraId="58CEDC5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2E7B08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5D6AEF7F"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B82F5B" w:rsidRPr="008A4209" w14:paraId="6AC2EAA9" w14:textId="77777777" w:rsidTr="0061675E">
        <w:tc>
          <w:tcPr>
            <w:tcW w:w="388" w:type="pct"/>
            <w:shd w:val="clear" w:color="auto" w:fill="auto"/>
            <w:vAlign w:val="center"/>
          </w:tcPr>
          <w:p w14:paraId="4F9DF515" w14:textId="77777777" w:rsidR="00B82F5B" w:rsidRPr="008A420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9D0155F"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3ED0C92F" w14:textId="77777777" w:rsidR="00B82F5B" w:rsidRPr="008A4209" w:rsidRDefault="00B82F5B" w:rsidP="0061675E">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B82F5B" w:rsidRPr="008A4209" w14:paraId="1A1AD694" w14:textId="77777777" w:rsidTr="0061675E">
        <w:trPr>
          <w:trHeight w:val="813"/>
        </w:trPr>
        <w:tc>
          <w:tcPr>
            <w:tcW w:w="388" w:type="pct"/>
            <w:shd w:val="clear" w:color="auto" w:fill="auto"/>
            <w:vAlign w:val="center"/>
          </w:tcPr>
          <w:p w14:paraId="52B14663" w14:textId="77777777" w:rsidR="00B82F5B" w:rsidRPr="008A420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5E61A81"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1793BF33" w14:textId="77777777" w:rsidR="00B82F5B" w:rsidRPr="008A4209" w:rsidRDefault="00B82F5B" w:rsidP="0061675E">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B82F5B" w:rsidRPr="007B3CE9" w14:paraId="3139F94E" w14:textId="77777777" w:rsidTr="0061675E">
        <w:tc>
          <w:tcPr>
            <w:tcW w:w="388" w:type="pct"/>
            <w:shd w:val="clear" w:color="auto" w:fill="auto"/>
            <w:vAlign w:val="center"/>
          </w:tcPr>
          <w:p w14:paraId="12A6B77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D8556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2651F53D"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B82F5B" w:rsidRPr="007B3CE9" w14:paraId="0E868DA8" w14:textId="77777777" w:rsidTr="0061675E">
        <w:trPr>
          <w:trHeight w:val="54"/>
        </w:trPr>
        <w:tc>
          <w:tcPr>
            <w:tcW w:w="388" w:type="pct"/>
            <w:shd w:val="clear" w:color="auto" w:fill="auto"/>
            <w:vAlign w:val="center"/>
          </w:tcPr>
          <w:p w14:paraId="181DFE81"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51B9542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DDF6730"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B82F5B" w:rsidRPr="007B3CE9" w14:paraId="3E17EACA" w14:textId="77777777" w:rsidTr="0061675E">
        <w:tc>
          <w:tcPr>
            <w:tcW w:w="388" w:type="pct"/>
            <w:shd w:val="clear" w:color="auto" w:fill="auto"/>
            <w:vAlign w:val="center"/>
          </w:tcPr>
          <w:p w14:paraId="5AF52B1D"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A83E383"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00BBC2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функции или их </w:t>
            </w:r>
            <w:r w:rsidRPr="007B3CE9">
              <w:rPr>
                <w:rFonts w:ascii="Times New Roman" w:hAnsi="Times New Roman"/>
                <w:sz w:val="24"/>
                <w:szCs w:val="24"/>
              </w:rPr>
              <w:lastRenderedPageBreak/>
              <w:t>часть, в том числе функции представительства, и указанное в едином государственном реестре юридических лиц</w:t>
            </w:r>
          </w:p>
        </w:tc>
      </w:tr>
      <w:tr w:rsidR="00B82F5B" w:rsidRPr="007B3CE9" w14:paraId="55636945" w14:textId="77777777" w:rsidTr="0061675E">
        <w:tc>
          <w:tcPr>
            <w:tcW w:w="388" w:type="pct"/>
            <w:shd w:val="clear" w:color="auto" w:fill="auto"/>
            <w:vAlign w:val="center"/>
          </w:tcPr>
          <w:p w14:paraId="3697238C"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F3B80D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08CA5675"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B82F5B" w:rsidRPr="007B3CE9" w14:paraId="5B634654" w14:textId="77777777" w:rsidTr="0061675E">
        <w:tc>
          <w:tcPr>
            <w:tcW w:w="388" w:type="pct"/>
            <w:shd w:val="clear" w:color="auto" w:fill="auto"/>
            <w:vAlign w:val="center"/>
          </w:tcPr>
          <w:p w14:paraId="61CA60B2"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EC645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6D1D84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B82F5B" w:rsidRPr="007B3CE9" w14:paraId="24DD165E" w14:textId="77777777" w:rsidTr="0061675E">
        <w:tc>
          <w:tcPr>
            <w:tcW w:w="388" w:type="pct"/>
            <w:shd w:val="clear" w:color="auto" w:fill="auto"/>
            <w:vAlign w:val="center"/>
          </w:tcPr>
          <w:p w14:paraId="0A8DEE3E"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1F97F51"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B96022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B82F5B" w:rsidRPr="007B3CE9" w14:paraId="5D30E1D1" w14:textId="77777777" w:rsidTr="0061675E">
        <w:tc>
          <w:tcPr>
            <w:tcW w:w="388" w:type="pct"/>
            <w:shd w:val="clear" w:color="auto" w:fill="auto"/>
            <w:vAlign w:val="center"/>
          </w:tcPr>
          <w:p w14:paraId="50AFE538"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6F983B8"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2D3ECC5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B82F5B" w:rsidRPr="007B3CE9" w14:paraId="7825BE27" w14:textId="77777777" w:rsidTr="0061675E">
        <w:tc>
          <w:tcPr>
            <w:tcW w:w="388" w:type="pct"/>
            <w:shd w:val="clear" w:color="auto" w:fill="auto"/>
            <w:vAlign w:val="center"/>
          </w:tcPr>
          <w:p w14:paraId="3753F714"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3A802D"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7E5403E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5AFCE244" w14:textId="77777777" w:rsidR="00B82F5B" w:rsidRPr="008A4209"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22C5338A" w14:textId="00856C6D" w:rsidR="006F3113" w:rsidRPr="006F3113" w:rsidRDefault="00B82F5B" w:rsidP="006F3113">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6F3113">
        <w:rPr>
          <w:rFonts w:ascii="Times New Roman" w:hAnsi="Times New Roman"/>
          <w:b/>
          <w:sz w:val="28"/>
          <w:szCs w:val="28"/>
          <w:lang w:eastAsia="ru-RU"/>
        </w:rPr>
        <w:t>Предмет закупки:</w:t>
      </w:r>
      <w:r w:rsidRPr="006F3113">
        <w:rPr>
          <w:rFonts w:ascii="Times New Roman" w:hAnsi="Times New Roman"/>
          <w:sz w:val="28"/>
          <w:szCs w:val="28"/>
          <w:lang w:eastAsia="ru-RU"/>
        </w:rPr>
        <w:t xml:space="preserve"> </w:t>
      </w:r>
      <w:r w:rsidR="00D50C9F">
        <w:rPr>
          <w:rFonts w:ascii="Times New Roman" w:hAnsi="Times New Roman"/>
          <w:sz w:val="28"/>
          <w:szCs w:val="24"/>
          <w:lang w:eastAsia="ru-RU"/>
        </w:rPr>
        <w:t>поставку</w:t>
      </w:r>
      <w:r w:rsidR="00D50C9F" w:rsidRPr="0061675E">
        <w:rPr>
          <w:rFonts w:ascii="Times New Roman" w:hAnsi="Times New Roman"/>
          <w:sz w:val="28"/>
          <w:szCs w:val="24"/>
          <w:lang w:eastAsia="ru-RU"/>
        </w:rPr>
        <w:t xml:space="preserve"> и монтаж модульного отделения почтовой связи площадью </w:t>
      </w:r>
      <w:r w:rsidR="00D50C9F">
        <w:rPr>
          <w:rFonts w:ascii="Times New Roman" w:hAnsi="Times New Roman"/>
          <w:sz w:val="28"/>
          <w:szCs w:val="24"/>
          <w:lang w:eastAsia="ru-RU"/>
        </w:rPr>
        <w:t>11,9</w:t>
      </w:r>
      <w:r w:rsidR="00D50C9F" w:rsidRPr="0061675E">
        <w:rPr>
          <w:rFonts w:ascii="Times New Roman" w:hAnsi="Times New Roman"/>
          <w:sz w:val="28"/>
          <w:szCs w:val="24"/>
          <w:lang w:eastAsia="ru-RU"/>
        </w:rPr>
        <w:t xml:space="preserve"> кв. м</w:t>
      </w:r>
      <w:r w:rsidR="00D50C9F">
        <w:rPr>
          <w:rFonts w:ascii="Times New Roman" w:hAnsi="Times New Roman"/>
          <w:sz w:val="28"/>
          <w:szCs w:val="24"/>
          <w:lang w:eastAsia="ru-RU"/>
        </w:rPr>
        <w:t xml:space="preserve">, изготовленного из одного блок-модуля </w:t>
      </w:r>
      <w:r w:rsidR="00D50C9F" w:rsidRPr="0061675E">
        <w:rPr>
          <w:rFonts w:ascii="Times New Roman" w:hAnsi="Times New Roman"/>
          <w:sz w:val="28"/>
          <w:szCs w:val="24"/>
          <w:lang w:eastAsia="ru-RU"/>
        </w:rPr>
        <w:t xml:space="preserve">для нужд УФПС </w:t>
      </w:r>
      <w:r w:rsidR="00D50C9F">
        <w:rPr>
          <w:rFonts w:ascii="Times New Roman" w:hAnsi="Times New Roman"/>
          <w:sz w:val="28"/>
          <w:szCs w:val="24"/>
          <w:lang w:eastAsia="ru-RU"/>
        </w:rPr>
        <w:t>Приморского края</w:t>
      </w:r>
      <w:r w:rsidR="00D50C9F" w:rsidRPr="0061675E">
        <w:rPr>
          <w:rFonts w:ascii="Times New Roman" w:hAnsi="Times New Roman"/>
          <w:sz w:val="28"/>
          <w:szCs w:val="24"/>
          <w:lang w:eastAsia="ru-RU"/>
        </w:rPr>
        <w:t xml:space="preserve"> АО "Почта России"</w:t>
      </w:r>
      <w:r w:rsidR="00D50C9F">
        <w:rPr>
          <w:rFonts w:ascii="Times New Roman" w:hAnsi="Times New Roman"/>
          <w:sz w:val="28"/>
          <w:szCs w:val="24"/>
          <w:lang w:eastAsia="ru-RU"/>
        </w:rPr>
        <w:t xml:space="preserve"> по адресу 692693, Российская Федерация, Приморский край, р-н Ханкайский, п. Новокачалинск, ул. Калинина, д. 18</w:t>
      </w:r>
    </w:p>
    <w:p w14:paraId="061EC795" w14:textId="0164FB5F" w:rsidR="00A3507A" w:rsidRPr="006F3113" w:rsidRDefault="00A3507A" w:rsidP="00D50C9F">
      <w:pPr>
        <w:pStyle w:val="af8"/>
        <w:ind w:left="0" w:firstLine="709"/>
        <w:jc w:val="both"/>
      </w:pPr>
      <w:r w:rsidRPr="006F3113">
        <w:t>2.1.1.</w:t>
      </w:r>
      <w:r w:rsidR="00A47882" w:rsidRPr="006F3113">
        <w:t xml:space="preserve"> </w:t>
      </w:r>
      <w:r w:rsidRPr="006F3113">
        <w:t xml:space="preserve">Структурное подразделение – Грузополучатель: УФПС </w:t>
      </w:r>
      <w:r w:rsidR="00D50C9F">
        <w:t>Приморского</w:t>
      </w:r>
      <w:r w:rsidR="006F3113">
        <w:t xml:space="preserve"> края </w:t>
      </w:r>
      <w:r w:rsidRPr="006F3113">
        <w:t xml:space="preserve">юр. адрес: </w:t>
      </w:r>
      <w:r w:rsidR="006F3113" w:rsidRPr="00B20BE0">
        <w:t>6</w:t>
      </w:r>
      <w:r w:rsidR="00D50C9F">
        <w:t>9</w:t>
      </w:r>
      <w:r w:rsidR="006F3113" w:rsidRPr="00B20BE0">
        <w:t>0</w:t>
      </w:r>
      <w:r w:rsidR="00D50C9F">
        <w:t>7</w:t>
      </w:r>
      <w:r w:rsidR="006F3113" w:rsidRPr="00B20BE0">
        <w:t>00</w:t>
      </w:r>
      <w:r w:rsidR="006F3113" w:rsidRPr="00FB7718">
        <w:t xml:space="preserve">, г. </w:t>
      </w:r>
      <w:r w:rsidR="00D50C9F">
        <w:t>Владивосток</w:t>
      </w:r>
      <w:r w:rsidR="006F3113" w:rsidRPr="00FB7718">
        <w:t>, ул</w:t>
      </w:r>
      <w:r w:rsidR="00D50C9F">
        <w:t>. Верхнепортовая</w:t>
      </w:r>
      <w:r w:rsidR="006F3113" w:rsidRPr="00FB7718">
        <w:t xml:space="preserve">, д. </w:t>
      </w:r>
      <w:r w:rsidR="006F3113">
        <w:t>2</w:t>
      </w:r>
      <w:r w:rsidR="006F3113" w:rsidRPr="00FB7718">
        <w:t xml:space="preserve">. ИНН 7724490000; </w:t>
      </w:r>
      <w:r w:rsidR="006F3113" w:rsidRPr="00B20BE0">
        <w:t>КПП 2</w:t>
      </w:r>
      <w:r w:rsidR="00D50C9F">
        <w:t>54043001</w:t>
      </w:r>
      <w:r w:rsidR="006F3113">
        <w:t xml:space="preserve">; расчетный счет </w:t>
      </w:r>
      <w:r w:rsidR="00D50C9F" w:rsidRPr="00D50C9F">
        <w:t>40502810911020003000</w:t>
      </w:r>
      <w:r w:rsidR="006F3113">
        <w:t xml:space="preserve">, </w:t>
      </w:r>
      <w:r w:rsidR="006F3113" w:rsidRPr="00B20BE0">
        <w:t>в ВТБ (ПАО) в г. Хабаровске</w:t>
      </w:r>
      <w:r w:rsidR="006F3113">
        <w:t xml:space="preserve">; </w:t>
      </w:r>
      <w:r w:rsidR="006F3113" w:rsidRPr="00B20BE0">
        <w:t>к</w:t>
      </w:r>
      <w:r w:rsidR="006F3113">
        <w:t xml:space="preserve">орр. </w:t>
      </w:r>
      <w:r w:rsidR="006F3113" w:rsidRPr="00B20BE0">
        <w:t>с</w:t>
      </w:r>
      <w:r w:rsidR="006F3113">
        <w:t>чет</w:t>
      </w:r>
      <w:r w:rsidR="006F3113" w:rsidRPr="00B20BE0">
        <w:t xml:space="preserve"> 30101810400000000727</w:t>
      </w:r>
      <w:r w:rsidR="006F3113">
        <w:t xml:space="preserve">; </w:t>
      </w:r>
      <w:r w:rsidR="006F3113" w:rsidRPr="00B20BE0">
        <w:t>БИК 040813727</w:t>
      </w:r>
      <w:r w:rsidR="006F3113">
        <w:t>.</w:t>
      </w:r>
    </w:p>
    <w:p w14:paraId="20BCAAA7" w14:textId="3BD0A6A8"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0061675E" w:rsidRPr="0058358B">
        <w:rPr>
          <w:rFonts w:ascii="Times New Roman" w:hAnsi="Times New Roman"/>
          <w:sz w:val="28"/>
          <w:szCs w:val="28"/>
          <w:lang w:eastAsia="ru-RU"/>
        </w:rPr>
        <w:t>замещение</w:t>
      </w:r>
      <w:r w:rsidR="0061675E" w:rsidRPr="008A4209">
        <w:rPr>
          <w:rFonts w:ascii="Times New Roman" w:hAnsi="Times New Roman"/>
          <w:sz w:val="28"/>
          <w:szCs w:val="28"/>
          <w:lang w:eastAsia="ru-RU"/>
        </w:rPr>
        <w:t xml:space="preserve"> сельских стационарных отделений почтовой связи, расположенных в ветхих помещениях Заказчика.</w:t>
      </w:r>
    </w:p>
    <w:p w14:paraId="00EB7FE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659622A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4BBC0575" w14:textId="77777777" w:rsidR="00B82F5B" w:rsidRPr="008A4209" w:rsidRDefault="00B82F5B" w:rsidP="00B82F5B">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072A45EE" w14:textId="77777777" w:rsidR="00B82F5B" w:rsidRPr="008A4209" w:rsidRDefault="00B82F5B" w:rsidP="00B82F5B">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54F5C20F" w14:textId="77777777" w:rsidR="0061675E" w:rsidRPr="0058358B" w:rsidRDefault="0061675E"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78BD69D9" w14:textId="2E3AF266" w:rsidR="00B82F5B" w:rsidRPr="008A4209" w:rsidRDefault="00B82F5B"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Pr>
          <w:rFonts w:ascii="Times New Roman" w:eastAsia="Arial Unicode MS" w:hAnsi="Times New Roman"/>
          <w:iCs/>
          <w:snapToGrid w:val="0"/>
          <w:sz w:val="28"/>
          <w:szCs w:val="28"/>
          <w:lang w:eastAsia="ru-RU"/>
        </w:rPr>
        <w:t>Товара, указанной в приложениях</w:t>
      </w:r>
      <w:r>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 _</w:t>
      </w:r>
      <w:r w:rsidR="0061675E" w:rsidRPr="0061675E">
        <w:t xml:space="preserve"> </w:t>
      </w:r>
      <w:r w:rsidR="0061675E" w:rsidRPr="0061675E">
        <w:rPr>
          <w:rFonts w:ascii="Times New Roman" w:eastAsia="Arial Unicode MS" w:hAnsi="Times New Roman"/>
          <w:iCs/>
          <w:snapToGrid w:val="0"/>
          <w:sz w:val="28"/>
          <w:szCs w:val="28"/>
          <w:lang w:eastAsia="ru-RU"/>
        </w:rPr>
        <w:t>водоснабжение, электроснабжение.</w:t>
      </w:r>
      <w:r w:rsidRPr="008A4209">
        <w:rPr>
          <w:rFonts w:ascii="Times New Roman" w:eastAsia="Arial Unicode MS" w:hAnsi="Times New Roman"/>
          <w:iCs/>
          <w:snapToGrid w:val="0"/>
          <w:sz w:val="28"/>
          <w:szCs w:val="28"/>
          <w:lang w:eastAsia="ru-RU"/>
        </w:rPr>
        <w:t>_________.</w:t>
      </w:r>
    </w:p>
    <w:p w14:paraId="1592AEAF"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37442500" w14:textId="77777777" w:rsidR="00B82F5B" w:rsidRPr="00544F77"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4C4C3808" w14:textId="77777777" w:rsidR="00B82F5B" w:rsidRDefault="00B82F5B" w:rsidP="00A3507A">
      <w:pPr>
        <w:pStyle w:val="af8"/>
        <w:widowControl w:val="0"/>
        <w:numPr>
          <w:ilvl w:val="0"/>
          <w:numId w:val="40"/>
        </w:numPr>
        <w:autoSpaceDE w:val="0"/>
        <w:autoSpaceDN w:val="0"/>
        <w:adjustRightInd w:val="0"/>
        <w:ind w:left="0" w:firstLine="709"/>
        <w:jc w:val="both"/>
      </w:pPr>
      <w:r w:rsidRPr="00335F13">
        <w:t>Поставляемый Товар, инженерно-техническое оборудование</w:t>
      </w:r>
      <w:r w:rsidRPr="00335F13">
        <w:br/>
        <w:t xml:space="preserve">и материалы, используемые для изготовления и комплектации Товара, должны быть новыми, не бывшими в употреблении, не восстановленными, не являться </w:t>
      </w:r>
      <w:r w:rsidRPr="00335F13">
        <w:lastRenderedPageBreak/>
        <w:t>выставочным</w:t>
      </w:r>
      <w:r>
        <w:t>и</w:t>
      </w:r>
      <w:r w:rsidRPr="00335F13">
        <w:t xml:space="preserve"> образц</w:t>
      </w:r>
      <w:r>
        <w:t>ами</w:t>
      </w:r>
      <w:r w:rsidRPr="00335F13">
        <w:t xml:space="preserve">, свободными от прав третьих лиц. </w:t>
      </w:r>
    </w:p>
    <w:p w14:paraId="230E6C3D" w14:textId="7DA4309A" w:rsidR="00B82F5B" w:rsidRPr="00335F13" w:rsidRDefault="0061675E" w:rsidP="00A3507A">
      <w:pPr>
        <w:pStyle w:val="af8"/>
        <w:widowControl w:val="0"/>
        <w:numPr>
          <w:ilvl w:val="0"/>
          <w:numId w:val="40"/>
        </w:numPr>
        <w:autoSpaceDE w:val="0"/>
        <w:autoSpaceDN w:val="0"/>
        <w:adjustRightInd w:val="0"/>
        <w:ind w:left="0" w:firstLine="709"/>
        <w:jc w:val="both"/>
      </w:pPr>
      <w:r w:rsidRPr="00544F77">
        <w:t xml:space="preserve">Товар изготавливается из </w:t>
      </w:r>
      <w:r w:rsidR="00D50C9F">
        <w:t>одного</w:t>
      </w:r>
      <w:r>
        <w:t xml:space="preserve"> </w:t>
      </w:r>
      <w:r w:rsidRPr="00544F77">
        <w:t>блок-модул</w:t>
      </w:r>
      <w:r w:rsidR="00D50C9F">
        <w:t>я</w:t>
      </w:r>
      <w:r w:rsidR="00B82F5B">
        <w:t>,</w:t>
      </w:r>
      <w:r w:rsidR="00B82F5B" w:rsidRPr="00544F77">
        <w:t xml:space="preserve"> собирается непосредственно на подготовленной </w:t>
      </w:r>
      <w:r w:rsidR="00B82F5B">
        <w:t>П</w:t>
      </w:r>
      <w:r w:rsidR="00B82F5B" w:rsidRPr="00544F77">
        <w:t xml:space="preserve">лощадке из поставленных материалов </w:t>
      </w:r>
      <w:r w:rsidR="00B82F5B">
        <w:br/>
      </w:r>
      <w:r w:rsidR="00B82F5B" w:rsidRPr="00544F77">
        <w:t>и оснащается</w:t>
      </w:r>
      <w:r w:rsidR="00B82F5B">
        <w:t xml:space="preserve"> </w:t>
      </w:r>
      <w:r w:rsidR="00B82F5B" w:rsidRPr="00544F77">
        <w:t xml:space="preserve">инженерно-техническим оборудованием в соответствии </w:t>
      </w:r>
      <w:r w:rsidR="00B82F5B">
        <w:br/>
      </w:r>
      <w:r w:rsidR="00B82F5B" w:rsidRPr="001318E4">
        <w:rPr>
          <w:spacing w:val="-6"/>
        </w:rPr>
        <w:t>с комплектацией, указанной в приложении № 2, согласно приложению № 3 к ТЗ.</w:t>
      </w:r>
    </w:p>
    <w:p w14:paraId="7B5B381F" w14:textId="77777777" w:rsidR="00B82F5B" w:rsidRPr="008A4209" w:rsidRDefault="00B82F5B" w:rsidP="00B82F5B">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758506E7" w14:textId="77777777" w:rsidR="00B82F5B" w:rsidRPr="008642B1" w:rsidRDefault="00B82F5B" w:rsidP="00B82F5B">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0B66BFB0"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7FD46879" w14:textId="77777777" w:rsidR="00B82F5B" w:rsidRPr="002949D8" w:rsidRDefault="00B82F5B" w:rsidP="00B82F5B">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12B8EA3D"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5AFED870" w14:textId="77777777" w:rsidR="00B82F5B" w:rsidRPr="00E409C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Pr>
          <w:rFonts w:ascii="Times New Roman" w:hAnsi="Times New Roman"/>
          <w:sz w:val="28"/>
          <w:szCs w:val="28"/>
          <w:lang w:eastAsia="ru-RU"/>
        </w:rPr>
        <w:t>№ 2, 3</w:t>
      </w:r>
      <w:r w:rsidRPr="00E409CB">
        <w:rPr>
          <w:rFonts w:ascii="Times New Roman" w:hAnsi="Times New Roman"/>
          <w:sz w:val="28"/>
          <w:szCs w:val="28"/>
          <w:lang w:eastAsia="ru-RU"/>
        </w:rPr>
        <w:t xml:space="preserve"> к ТЗ.</w:t>
      </w:r>
    </w:p>
    <w:p w14:paraId="7DC215F4" w14:textId="77777777" w:rsidR="00B82F5B"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4D5C89F3" w14:textId="77777777" w:rsidR="0061675E" w:rsidRPr="00E409CB" w:rsidRDefault="0061675E" w:rsidP="00A3507A">
      <w:pPr>
        <w:pStyle w:val="af8"/>
        <w:widowControl w:val="0"/>
        <w:numPr>
          <w:ilvl w:val="0"/>
          <w:numId w:val="38"/>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72250D3C" w14:textId="77777777" w:rsidR="0061675E" w:rsidRPr="00E409CB" w:rsidRDefault="0061675E" w:rsidP="0061675E">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1279AE7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61269B7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2127F43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4D0816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1E001D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7D211BE2"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4D17585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lastRenderedPageBreak/>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13A60969" w14:textId="5A45F278" w:rsidR="0061675E" w:rsidRPr="00E409CB" w:rsidRDefault="0061675E"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007971E6" w:rsidRPr="007971E6">
        <w:rPr>
          <w:rFonts w:ascii="Times New Roman" w:hAnsi="Times New Roman"/>
          <w:bCs/>
          <w:sz w:val="28"/>
          <w:szCs w:val="28"/>
          <w:lang w:eastAsia="ru-RU"/>
        </w:rPr>
        <w:t xml:space="preserve">Росстандарта от 28.11.2025 N 2594 (ред. от 08.05.2026) </w:t>
      </w:r>
      <w:r w:rsidRPr="00E409CB">
        <w:rPr>
          <w:rFonts w:ascii="Times New Roman" w:hAnsi="Times New Roman"/>
          <w:sz w:val="28"/>
          <w:szCs w:val="28"/>
          <w:lang w:eastAsia="ru-RU"/>
        </w:rPr>
        <w:t>«</w:t>
      </w:r>
      <w:r w:rsidR="007971E6">
        <w:rPr>
          <w:rFonts w:ascii="Times New Roman" w:hAnsi="Times New Roman"/>
          <w:sz w:val="28"/>
          <w:szCs w:val="28"/>
          <w:lang w:eastAsia="ru-RU"/>
        </w:rPr>
        <w:t xml:space="preserve"> </w:t>
      </w:r>
      <w:r w:rsidR="007971E6">
        <w:rPr>
          <w:rFonts w:ascii="Times New Roman" w:hAnsi="Times New Roman"/>
          <w:bCs/>
          <w:sz w:val="28"/>
          <w:szCs w:val="28"/>
          <w:lang w:eastAsia="ru-RU"/>
        </w:rPr>
        <w:t xml:space="preserve">Об утверждении перечня </w:t>
      </w:r>
      <w:r w:rsidRPr="00E409CB">
        <w:rPr>
          <w:rFonts w:ascii="Times New Roman" w:hAnsi="Times New Roman"/>
          <w:bCs/>
          <w:sz w:val="28"/>
          <w:szCs w:val="28"/>
          <w:lang w:eastAsia="ru-RU"/>
        </w:rPr>
        <w:t xml:space="preserve">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63C3ACE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64CCF6C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262325FA" w14:textId="56927F5F"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w:t>
      </w:r>
      <w:r w:rsidR="007971E6">
        <w:rPr>
          <w:rFonts w:ascii="Times New Roman" w:hAnsi="Times New Roman"/>
          <w:sz w:val="28"/>
          <w:szCs w:val="28"/>
          <w:lang w:eastAsia="ru-RU"/>
        </w:rPr>
        <w:t>25</w:t>
      </w:r>
      <w:r>
        <w:rPr>
          <w:rFonts w:ascii="Times New Roman" w:hAnsi="Times New Roman"/>
          <w:sz w:val="28"/>
          <w:szCs w:val="28"/>
          <w:lang w:eastAsia="ru-RU"/>
        </w:rPr>
        <w:t>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2D74B5D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717016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741C04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71F28BF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00EF5C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79B55914"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3D27435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264E1A6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1D586A38"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58759-2024</w:t>
      </w:r>
      <w:r w:rsidRPr="00E409CB">
        <w:rPr>
          <w:rFonts w:ascii="Times New Roman" w:hAnsi="Times New Roman"/>
          <w:sz w:val="28"/>
          <w:szCs w:val="28"/>
          <w:lang w:eastAsia="ru-RU"/>
        </w:rPr>
        <w:t xml:space="preserve">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63EF96A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w:t>
      </w:r>
      <w:r>
        <w:rPr>
          <w:rFonts w:ascii="Times New Roman" w:hAnsi="Times New Roman"/>
          <w:sz w:val="28"/>
          <w:szCs w:val="28"/>
          <w:lang w:eastAsia="ru-RU"/>
        </w:rPr>
        <w:t>ОСТ Р 58760-2024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79742464" w14:textId="5C806AA6" w:rsidR="0061675E" w:rsidRPr="007971E6" w:rsidRDefault="0061675E" w:rsidP="007971E6">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w:t>
      </w:r>
      <w:r w:rsidR="007971E6">
        <w:rPr>
          <w:rFonts w:ascii="Times New Roman" w:hAnsi="Times New Roman"/>
          <w:sz w:val="28"/>
          <w:szCs w:val="28"/>
          <w:lang w:eastAsia="ru-RU"/>
        </w:rPr>
        <w:t>25</w:t>
      </w:r>
      <w:r w:rsidRPr="007971E6">
        <w:rPr>
          <w:rFonts w:ascii="Times New Roman" w:hAnsi="Times New Roman"/>
          <w:sz w:val="28"/>
          <w:szCs w:val="28"/>
          <w:lang w:eastAsia="ru-RU"/>
        </w:rPr>
        <w:t xml:space="preserve"> «Национальный стандарт Российской Федерации. Указатели тактильные наземные для инвалидов по зрению. Технические требования»;</w:t>
      </w:r>
    </w:p>
    <w:p w14:paraId="77A4FD59"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F9824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5AB3EB9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4361E41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D78E15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416A626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294F184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A62974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13538ACB"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0700401A"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2FA7DB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5595A3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68A556AB"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9FADEB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183E472E" w14:textId="6A533F6F"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w:t>
      </w:r>
      <w:r w:rsidR="007971E6">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14:paraId="283D74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 xml:space="preserve">«Информационные технологии. Системы кабельные </w:t>
      </w:r>
      <w:r w:rsidRPr="00E409CB">
        <w:rPr>
          <w:rFonts w:ascii="Times New Roman" w:hAnsi="Times New Roman"/>
          <w:sz w:val="28"/>
          <w:szCs w:val="28"/>
          <w:lang w:eastAsia="ru-RU"/>
        </w:rPr>
        <w:lastRenderedPageBreak/>
        <w:t>структурированные. Монтаж основных узлов системы. Методы испытания»;</w:t>
      </w:r>
    </w:p>
    <w:p w14:paraId="58AAFC3C" w14:textId="7ECD1A1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21.101-202</w:t>
      </w:r>
      <w:r w:rsidR="007971E6">
        <w:rPr>
          <w:rFonts w:ascii="Times New Roman" w:hAnsi="Times New Roman"/>
          <w:sz w:val="28"/>
          <w:szCs w:val="28"/>
          <w:lang w:eastAsia="ru-RU"/>
        </w:rPr>
        <w:t>6</w:t>
      </w:r>
      <w:r w:rsidRPr="00E409CB">
        <w:rPr>
          <w:rFonts w:ascii="Times New Roman" w:hAnsi="Times New Roman"/>
          <w:sz w:val="28"/>
          <w:szCs w:val="28"/>
          <w:lang w:eastAsia="ru-RU"/>
        </w:rPr>
        <w:t xml:space="preserve">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329B6A4E"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267CEF2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21EE67D5"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2.102-2023</w:t>
      </w:r>
      <w:r w:rsidRPr="00E409CB">
        <w:rPr>
          <w:rFonts w:ascii="Times New Roman" w:hAnsi="Times New Roman"/>
          <w:sz w:val="28"/>
          <w:szCs w:val="28"/>
        </w:rPr>
        <w:t xml:space="preserve"> «Единая система конструкторской документации. Виды и комплектность конструкторских документов»;</w:t>
      </w:r>
    </w:p>
    <w:p w14:paraId="52121B9D"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1BBA2995"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4FDA00E9"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7961C4EE"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36CCD9F2"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14:paraId="6BD1D99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6C94D33C"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2478A84C" w14:textId="334075B2"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w:t>
      </w:r>
      <w:r w:rsidR="007971E6">
        <w:rPr>
          <w:rFonts w:ascii="Times New Roman" w:hAnsi="Times New Roman"/>
          <w:sz w:val="28"/>
          <w:szCs w:val="28"/>
          <w:shd w:val="clear" w:color="auto" w:fill="FFFFFF"/>
        </w:rPr>
        <w:t>5</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43DD3D0E"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14:paraId="197C2CF0"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4BD4A76A"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3827582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586D0D41"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6AA26EF2"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w:t>
      </w:r>
      <w:r w:rsidRPr="00C504EF">
        <w:rPr>
          <w:rFonts w:ascii="Times New Roman" w:hAnsi="Times New Roman"/>
          <w:sz w:val="28"/>
          <w:szCs w:val="28"/>
          <w:lang w:eastAsia="ru-RU"/>
        </w:rPr>
        <w:lastRenderedPageBreak/>
        <w:t xml:space="preserve">маломобильных групп населения. СНиП 35-01-2001»; </w:t>
      </w:r>
    </w:p>
    <w:p w14:paraId="74872F2D"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0129B575"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3822F064"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2F6D1096" w14:textId="0AE1DF66" w:rsidR="0061675E" w:rsidRPr="00501105"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w:t>
      </w:r>
      <w:r w:rsidR="007971E6">
        <w:rPr>
          <w:rFonts w:ascii="Times New Roman" w:hAnsi="Times New Roman"/>
          <w:sz w:val="28"/>
          <w:szCs w:val="28"/>
          <w:lang w:eastAsia="ru-RU"/>
        </w:rPr>
        <w:t>5</w:t>
      </w:r>
      <w:r>
        <w:rPr>
          <w:rFonts w:ascii="Times New Roman" w:hAnsi="Times New Roman"/>
          <w:sz w:val="28"/>
          <w:szCs w:val="28"/>
          <w:lang w:eastAsia="ru-RU"/>
        </w:rPr>
        <w:t>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06220AC9"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63046EA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3C15C7E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14:paraId="2AA2841E"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37B34A44"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7434E499"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2C32AFE1"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2F920C9A"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2375C198" w14:textId="13BE8AA4" w:rsidR="007971E6" w:rsidRDefault="0061675E"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D4EF1">
        <w:rPr>
          <w:rFonts w:ascii="Times New Roman" w:hAnsi="Times New Roman"/>
          <w:sz w:val="28"/>
          <w:szCs w:val="28"/>
          <w:lang w:eastAsia="ru-RU"/>
        </w:rPr>
        <w:t>Р 102-2024. Методические рекомендации. Инженерно-техническая укрепленность и оснащение техническими средствами охраны объектов и мест проживания и хранения имущества граждан, принимаемых под централизованную охрану подразделениями вневедомственной охраны войск национальной гвардии Российской Федерации" (утв. Росгвардией)</w:t>
      </w:r>
      <w:r>
        <w:rPr>
          <w:rFonts w:ascii="Times New Roman" w:hAnsi="Times New Roman"/>
          <w:sz w:val="28"/>
          <w:szCs w:val="28"/>
          <w:lang w:eastAsia="ru-RU"/>
        </w:rPr>
        <w:t>;</w:t>
      </w:r>
    </w:p>
    <w:p w14:paraId="0FD96D8E" w14:textId="2D29DED5" w:rsidR="007E3059" w:rsidRPr="007E3059" w:rsidRDefault="007E3059" w:rsidP="007E3059">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Стандарт «Построение структурированных кабельных систем ФГУП «Почта России», утвержденный приказом ФГУП «Почта России» от 20.12.2018 № 428-п;</w:t>
      </w:r>
    </w:p>
    <w:p w14:paraId="4D7F52D2" w14:textId="1584D1EA" w:rsidR="007971E6" w:rsidRPr="007971E6" w:rsidRDefault="007971E6"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7971E6">
        <w:rPr>
          <w:rFonts w:ascii="Times New Roman" w:hAnsi="Times New Roman"/>
          <w:sz w:val="28"/>
          <w:szCs w:val="28"/>
        </w:rPr>
        <w:t>Стандарт «Технические средства охраны», утвержденный приказом АО «Почта России» от 08.04.2025 № 101-п.</w:t>
      </w:r>
    </w:p>
    <w:p w14:paraId="4EDDD3FC" w14:textId="42C2FD61" w:rsidR="0061675E" w:rsidRPr="007971E6" w:rsidRDefault="0061675E" w:rsidP="00A3507A">
      <w:pPr>
        <w:pStyle w:val="af8"/>
        <w:widowControl w:val="0"/>
        <w:numPr>
          <w:ilvl w:val="2"/>
          <w:numId w:val="44"/>
        </w:numPr>
        <w:tabs>
          <w:tab w:val="left" w:pos="1134"/>
        </w:tabs>
        <w:autoSpaceDE w:val="0"/>
        <w:autoSpaceDN w:val="0"/>
        <w:adjustRightInd w:val="0"/>
        <w:ind w:left="0" w:firstLine="708"/>
        <w:jc w:val="both"/>
        <w:rPr>
          <w:bCs/>
        </w:rPr>
      </w:pPr>
      <w:r w:rsidRPr="007971E6">
        <w:rPr>
          <w:bCs/>
        </w:rPr>
        <w:t xml:space="preserve">Если нормативные правовые акты и нормативные документы, </w:t>
      </w:r>
      <w:r w:rsidRPr="007971E6">
        <w:rPr>
          <w:bCs/>
        </w:rPr>
        <w:lastRenderedPageBreak/>
        <w:t xml:space="preserve">указанные в ТЗ, утратят силу и прекратят свое действие, то Поставщик обязан руководствоваться действующими нормативными правовыми актами </w:t>
      </w:r>
      <w:r w:rsidRPr="007971E6">
        <w:rPr>
          <w:bCs/>
        </w:rPr>
        <w:br/>
        <w:t xml:space="preserve">и нормативными документами, в том числе теми, которые будут введены </w:t>
      </w:r>
      <w:r w:rsidRPr="007971E6">
        <w:rPr>
          <w:bCs/>
        </w:rPr>
        <w:br/>
        <w:t>в действие вместо утративших силу.</w:t>
      </w:r>
    </w:p>
    <w:p w14:paraId="41CA4BC1" w14:textId="247C47DE" w:rsidR="00B82F5B" w:rsidRPr="00544F77" w:rsidRDefault="00B82F5B" w:rsidP="0061675E">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08C9154A" w14:textId="77777777" w:rsidR="00B82F5B" w:rsidRPr="00544F77" w:rsidRDefault="00B82F5B" w:rsidP="00A3507A">
      <w:pPr>
        <w:pStyle w:val="af2"/>
        <w:numPr>
          <w:ilvl w:val="0"/>
          <w:numId w:val="36"/>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25427A1F"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0253C09F"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Pr="00544F77">
        <w:rPr>
          <w:rFonts w:ascii="Times New Roman" w:hAnsi="Times New Roman"/>
          <w:sz w:val="28"/>
          <w:szCs w:val="28"/>
          <w:lang w:eastAsia="ru-RU"/>
        </w:rPr>
        <w:t xml:space="preserve"> лет на гидроизоляцию, теплоизоляцию, ветроизоляцию </w:t>
      </w:r>
      <w:r>
        <w:rPr>
          <w:rFonts w:ascii="Times New Roman" w:hAnsi="Times New Roman"/>
          <w:sz w:val="28"/>
          <w:szCs w:val="28"/>
          <w:lang w:eastAsia="ru-RU"/>
        </w:rPr>
        <w:br/>
      </w:r>
      <w:r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62114091"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4AE6EC58" w14:textId="77777777" w:rsidR="00B82F5B" w:rsidRPr="00544F77" w:rsidRDefault="00B82F5B" w:rsidP="00A3507A">
      <w:pPr>
        <w:pStyle w:val="af2"/>
        <w:numPr>
          <w:ilvl w:val="0"/>
          <w:numId w:val="35"/>
        </w:numPr>
        <w:tabs>
          <w:tab w:val="left" w:pos="993"/>
        </w:tabs>
        <w:spacing w:after="0"/>
        <w:ind w:left="0" w:firstLine="709"/>
        <w:jc w:val="both"/>
      </w:pPr>
      <w:r>
        <w:rPr>
          <w:rFonts w:ascii="Times New Roman" w:hAnsi="Times New Roman"/>
          <w:sz w:val="28"/>
          <w:szCs w:val="28"/>
          <w:lang w:eastAsia="ru-RU"/>
        </w:rPr>
        <w:t>два</w:t>
      </w:r>
      <w:r w:rsidRPr="00515095">
        <w:rPr>
          <w:rFonts w:ascii="Times New Roman" w:hAnsi="Times New Roman"/>
          <w:sz w:val="28"/>
          <w:szCs w:val="28"/>
          <w:lang w:eastAsia="ru-RU"/>
        </w:rPr>
        <w:t xml:space="preserve"> года на инженерное оборудование, указанное в приложении </w:t>
      </w:r>
      <w:r w:rsidRPr="00515095">
        <w:rPr>
          <w:rFonts w:ascii="Times New Roman" w:hAnsi="Times New Roman"/>
          <w:sz w:val="28"/>
          <w:szCs w:val="28"/>
          <w:lang w:eastAsia="ru-RU"/>
        </w:rPr>
        <w:br/>
        <w:t xml:space="preserve">№ </w:t>
      </w:r>
      <w:r>
        <w:rPr>
          <w:rFonts w:ascii="Times New Roman" w:hAnsi="Times New Roman"/>
          <w:sz w:val="28"/>
          <w:szCs w:val="28"/>
          <w:lang w:eastAsia="ru-RU"/>
        </w:rPr>
        <w:t>3</w:t>
      </w:r>
      <w:r w:rsidRPr="00515095">
        <w:rPr>
          <w:rFonts w:ascii="Times New Roman" w:hAnsi="Times New Roman"/>
          <w:sz w:val="28"/>
          <w:szCs w:val="28"/>
          <w:lang w:eastAsia="ru-RU"/>
        </w:rPr>
        <w:t xml:space="preserve"> </w:t>
      </w:r>
      <w:r>
        <w:rPr>
          <w:rFonts w:ascii="Times New Roman" w:hAnsi="Times New Roman"/>
          <w:sz w:val="28"/>
          <w:szCs w:val="28"/>
          <w:lang w:eastAsia="ru-RU"/>
        </w:rPr>
        <w:t>к ТЗ</w:t>
      </w:r>
      <w:r w:rsidRPr="00515095">
        <w:rPr>
          <w:rFonts w:ascii="Times New Roman" w:hAnsi="Times New Roman"/>
          <w:sz w:val="28"/>
          <w:szCs w:val="28"/>
          <w:lang w:eastAsia="ru-RU"/>
        </w:rPr>
        <w:t>, но не менее срока гарантии</w:t>
      </w:r>
      <w:r w:rsidRPr="00544F77">
        <w:rPr>
          <w:rFonts w:ascii="Times New Roman" w:hAnsi="Times New Roman"/>
          <w:sz w:val="28"/>
          <w:szCs w:val="28"/>
          <w:lang w:eastAsia="ru-RU"/>
        </w:rPr>
        <w:t>, предоставляемо</w:t>
      </w:r>
      <w:r>
        <w:rPr>
          <w:rFonts w:ascii="Times New Roman" w:hAnsi="Times New Roman"/>
          <w:sz w:val="28"/>
          <w:szCs w:val="28"/>
          <w:lang w:eastAsia="ru-RU"/>
        </w:rPr>
        <w:t>го</w:t>
      </w:r>
      <w:r w:rsidRPr="00544F77">
        <w:rPr>
          <w:rFonts w:ascii="Times New Roman" w:hAnsi="Times New Roman"/>
          <w:sz w:val="28"/>
          <w:szCs w:val="28"/>
          <w:lang w:eastAsia="ru-RU"/>
        </w:rPr>
        <w:t xml:space="preserve"> </w:t>
      </w:r>
      <w:r>
        <w:rPr>
          <w:rFonts w:ascii="Times New Roman" w:hAnsi="Times New Roman"/>
          <w:sz w:val="28"/>
          <w:szCs w:val="28"/>
          <w:lang w:eastAsia="ru-RU"/>
        </w:rPr>
        <w:t>производителем</w:t>
      </w:r>
      <w:r w:rsidRPr="00544F77">
        <w:rPr>
          <w:rFonts w:ascii="Times New Roman" w:hAnsi="Times New Roman"/>
          <w:sz w:val="28"/>
          <w:szCs w:val="28"/>
          <w:lang w:eastAsia="ru-RU"/>
        </w:rPr>
        <w:t xml:space="preserve"> инженерного оборудования. </w:t>
      </w:r>
    </w:p>
    <w:p w14:paraId="1805CB81" w14:textId="77777777" w:rsidR="00B82F5B" w:rsidRPr="00544F77" w:rsidRDefault="00B82F5B" w:rsidP="00B82F5B">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315CDE0B"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2BF1F17"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0918A00F"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10C105BE"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5805F688" w14:textId="77777777" w:rsidR="00B82F5B" w:rsidRPr="007F6083"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77CF9532"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719B9E8A" w14:textId="77777777" w:rsidR="00B82F5B"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A1E0C3D"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6DC886F4" w14:textId="77777777" w:rsidR="00B82F5B" w:rsidRPr="00544F77" w:rsidRDefault="00B82F5B" w:rsidP="00A3507A">
      <w:pPr>
        <w:numPr>
          <w:ilvl w:val="0"/>
          <w:numId w:val="30"/>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40EE3627" w14:textId="77777777" w:rsidR="00B82F5B" w:rsidRPr="00544F77" w:rsidRDefault="00B82F5B" w:rsidP="00A3507A">
      <w:pPr>
        <w:numPr>
          <w:ilvl w:val="0"/>
          <w:numId w:val="30"/>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0DA04539" w14:textId="77777777" w:rsidR="00B82F5B" w:rsidRPr="00544F77" w:rsidRDefault="00B82F5B" w:rsidP="00A3507A">
      <w:pPr>
        <w:numPr>
          <w:ilvl w:val="0"/>
          <w:numId w:val="30"/>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588C4105" w14:textId="77777777" w:rsidR="00B82F5B" w:rsidRPr="00544F77" w:rsidRDefault="00B82F5B" w:rsidP="00A3507A">
      <w:pPr>
        <w:numPr>
          <w:ilvl w:val="0"/>
          <w:numId w:val="30"/>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17A74831"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07893E7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372D493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F5DDC54"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2EDA623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0AF616A6"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1DCF82CC"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3CD99132" w14:textId="77777777" w:rsidR="00B82F5B" w:rsidRPr="00544F77" w:rsidRDefault="00B82F5B" w:rsidP="00B82F5B">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01A3F0C7"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958ABF5"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29C9892F"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33A09160"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31F5E20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40ED406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68CCC2C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1258A76E" w14:textId="77777777" w:rsidR="00B82F5B" w:rsidRPr="009F17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6E1BF2B6"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413B2275"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4A5C38A"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364B413A" w14:textId="77777777" w:rsidR="00B82F5B" w:rsidRPr="007566D8"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lastRenderedPageBreak/>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00121B7A"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1B4BCC9" w14:textId="77777777" w:rsidR="00B82F5B"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1DBB3DF8"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33451721" w14:textId="77777777" w:rsidR="00B82F5B" w:rsidRPr="00544F77" w:rsidRDefault="00B82F5B" w:rsidP="00A3507A">
      <w:pPr>
        <w:widowControl w:val="0"/>
        <w:numPr>
          <w:ilvl w:val="0"/>
          <w:numId w:val="28"/>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641255A7" w14:textId="7990AA73" w:rsidR="000D0D13" w:rsidRPr="000D0D13" w:rsidRDefault="000D0D13" w:rsidP="00A3507A">
      <w:pPr>
        <w:pStyle w:val="af8"/>
        <w:widowControl w:val="0"/>
        <w:numPr>
          <w:ilvl w:val="2"/>
          <w:numId w:val="45"/>
        </w:numPr>
        <w:autoSpaceDE w:val="0"/>
        <w:autoSpaceDN w:val="0"/>
        <w:ind w:left="0" w:firstLine="709"/>
        <w:jc w:val="both"/>
      </w:pPr>
      <w:r>
        <w:t xml:space="preserve">Поставка и монтаж Товара осуществляются по Заявке Заказчика в течение </w:t>
      </w:r>
      <w:r w:rsidR="007763AE">
        <w:t>1</w:t>
      </w:r>
      <w:r w:rsidR="00D50C9F">
        <w:t>2</w:t>
      </w:r>
      <w:r w:rsidR="007763AE">
        <w:t>0</w:t>
      </w:r>
      <w:r w:rsidRPr="000D0D13">
        <w:t xml:space="preserve"> (</w:t>
      </w:r>
      <w:r w:rsidR="007763AE">
        <w:t>ста двадцати</w:t>
      </w:r>
      <w:r w:rsidRPr="000D0D13">
        <w:t xml:space="preserve">) </w:t>
      </w:r>
      <w:r w:rsidR="007763AE">
        <w:t>рабочих</w:t>
      </w:r>
      <w:r w:rsidRPr="000D0D13">
        <w:t xml:space="preserve"> дней с даты получения Поставщиком Заявки Заказчика. При этом датой начала монтажа Товара на подготовленную Площадку является дата поставки Товара. </w:t>
      </w:r>
    </w:p>
    <w:p w14:paraId="2E6CC255" w14:textId="03356629" w:rsidR="000D0D13" w:rsidRPr="000D0D13" w:rsidRDefault="000D0D13" w:rsidP="000D0D13">
      <w:pPr>
        <w:widowControl w:val="0"/>
        <w:autoSpaceDE w:val="0"/>
        <w:autoSpaceDN w:val="0"/>
        <w:ind w:firstLine="708"/>
        <w:jc w:val="both"/>
        <w:rPr>
          <w:rFonts w:ascii="Times New Roman" w:hAnsi="Times New Roman"/>
          <w:sz w:val="28"/>
          <w:szCs w:val="28"/>
        </w:rPr>
      </w:pPr>
      <w:r w:rsidRPr="000D0D13">
        <w:rPr>
          <w:rFonts w:ascii="Times New Roman" w:hAnsi="Times New Roman"/>
          <w:sz w:val="28"/>
          <w:szCs w:val="28"/>
        </w:rPr>
        <w:t xml:space="preserve">До поставки Товара Поставщик выполняет подготовку Площадки не позднее 30 (тридцати) </w:t>
      </w:r>
      <w:r w:rsidR="007763AE">
        <w:rPr>
          <w:rFonts w:ascii="Times New Roman" w:hAnsi="Times New Roman"/>
          <w:sz w:val="28"/>
          <w:szCs w:val="28"/>
        </w:rPr>
        <w:t>рабочих</w:t>
      </w:r>
      <w:r w:rsidRPr="000D0D13">
        <w:rPr>
          <w:rFonts w:ascii="Times New Roman" w:hAnsi="Times New Roman"/>
          <w:sz w:val="28"/>
          <w:szCs w:val="28"/>
        </w:rPr>
        <w:t xml:space="preserve"> дней с даты получения Заявки от Заказчика. </w:t>
      </w:r>
    </w:p>
    <w:p w14:paraId="0DD3389C" w14:textId="292148BC" w:rsidR="000D0D13" w:rsidRPr="000D0D13" w:rsidRDefault="000D0D13" w:rsidP="000D0D13">
      <w:pPr>
        <w:widowControl w:val="0"/>
        <w:autoSpaceDE w:val="0"/>
        <w:autoSpaceDN w:val="0"/>
        <w:ind w:firstLine="708"/>
        <w:jc w:val="both"/>
        <w:rPr>
          <w:rFonts w:ascii="Times New Roman" w:hAnsi="Times New Roman"/>
          <w:sz w:val="28"/>
          <w:szCs w:val="28"/>
        </w:rPr>
      </w:pPr>
      <w:r w:rsidRPr="000D0D13">
        <w:rPr>
          <w:rFonts w:ascii="Times New Roman" w:hAnsi="Times New Roman"/>
          <w:sz w:val="28"/>
          <w:szCs w:val="28"/>
        </w:rPr>
        <w:t xml:space="preserve">Общий срок поставки </w:t>
      </w:r>
      <w:r w:rsidR="004F360A">
        <w:rPr>
          <w:rFonts w:ascii="Times New Roman" w:hAnsi="Times New Roman"/>
          <w:sz w:val="28"/>
          <w:szCs w:val="28"/>
        </w:rPr>
        <w:t xml:space="preserve">и монтажа Товара по Договору: </w:t>
      </w:r>
      <w:r w:rsidR="007763AE">
        <w:rPr>
          <w:rFonts w:ascii="Times New Roman" w:hAnsi="Times New Roman"/>
          <w:sz w:val="28"/>
          <w:szCs w:val="28"/>
        </w:rPr>
        <w:t>130</w:t>
      </w:r>
      <w:r w:rsidRPr="000D0D13">
        <w:rPr>
          <w:rFonts w:ascii="Times New Roman" w:hAnsi="Times New Roman"/>
          <w:sz w:val="28"/>
          <w:szCs w:val="28"/>
        </w:rPr>
        <w:t xml:space="preserve"> (</w:t>
      </w:r>
      <w:r w:rsidR="007763AE">
        <w:rPr>
          <w:rFonts w:ascii="Times New Roman" w:hAnsi="Times New Roman"/>
          <w:sz w:val="28"/>
          <w:szCs w:val="28"/>
        </w:rPr>
        <w:t>ста тридцати</w:t>
      </w:r>
      <w:r w:rsidRPr="000D0D13">
        <w:rPr>
          <w:rFonts w:ascii="Times New Roman" w:hAnsi="Times New Roman"/>
          <w:sz w:val="28"/>
          <w:szCs w:val="28"/>
        </w:rPr>
        <w:t xml:space="preserve">) </w:t>
      </w:r>
      <w:r w:rsidR="007763AE">
        <w:rPr>
          <w:rFonts w:ascii="Times New Roman" w:hAnsi="Times New Roman"/>
          <w:sz w:val="28"/>
          <w:szCs w:val="28"/>
        </w:rPr>
        <w:t>рабочих</w:t>
      </w:r>
      <w:r w:rsidRPr="000D0D13">
        <w:rPr>
          <w:rFonts w:ascii="Times New Roman" w:hAnsi="Times New Roman"/>
          <w:sz w:val="28"/>
          <w:szCs w:val="28"/>
        </w:rPr>
        <w:t xml:space="preserve"> дней с даты заключения Договора, при этом установление указанного общего срока поставки и монтажа Товара по Договору не влияет на обязанность Поставщика по соблюдению положений абз. 1 п. 1.4 Договора.</w:t>
      </w:r>
    </w:p>
    <w:p w14:paraId="23D295F2" w14:textId="2D35821C" w:rsidR="0070479B" w:rsidRPr="0070479B" w:rsidRDefault="000D0D13" w:rsidP="00A3507A">
      <w:pPr>
        <w:pStyle w:val="af8"/>
        <w:widowControl w:val="0"/>
        <w:numPr>
          <w:ilvl w:val="2"/>
          <w:numId w:val="45"/>
        </w:numPr>
        <w:autoSpaceDE w:val="0"/>
        <w:autoSpaceDN w:val="0"/>
        <w:ind w:left="0" w:firstLine="851"/>
        <w:jc w:val="both"/>
      </w:pPr>
      <w:r>
        <w:t xml:space="preserve"> </w:t>
      </w:r>
      <w:r w:rsidR="0070479B" w:rsidRPr="0070479B">
        <w:t xml:space="preserve">Адрес поставки и монтажа Товара указан в приложении </w:t>
      </w:r>
      <w:r w:rsidR="0070479B" w:rsidRPr="0070479B">
        <w:br/>
        <w:t>№ 1 к ТЗ.</w:t>
      </w:r>
    </w:p>
    <w:p w14:paraId="6B26E3BC" w14:textId="24BE06D7" w:rsidR="00B82F5B" w:rsidRPr="0070479B" w:rsidRDefault="00B82F5B" w:rsidP="00A3507A">
      <w:pPr>
        <w:pStyle w:val="af8"/>
        <w:widowControl w:val="0"/>
        <w:numPr>
          <w:ilvl w:val="1"/>
          <w:numId w:val="45"/>
        </w:numPr>
        <w:tabs>
          <w:tab w:val="left" w:pos="1276"/>
          <w:tab w:val="left" w:pos="1701"/>
        </w:tabs>
        <w:autoSpaceDE w:val="0"/>
        <w:autoSpaceDN w:val="0"/>
        <w:adjustRightInd w:val="0"/>
        <w:ind w:left="1276" w:hanging="567"/>
        <w:jc w:val="both"/>
        <w:rPr>
          <w:b/>
        </w:rPr>
      </w:pPr>
      <w:r w:rsidRPr="0070479B">
        <w:rPr>
          <w:b/>
        </w:rPr>
        <w:t>Условия поставки и монтажа Товара</w:t>
      </w:r>
    </w:p>
    <w:p w14:paraId="7529BD40" w14:textId="77777777" w:rsidR="0070479B" w:rsidRPr="0070479B" w:rsidRDefault="0070479B" w:rsidP="0070479B">
      <w:pPr>
        <w:widowControl w:val="0"/>
        <w:autoSpaceDE w:val="0"/>
        <w:autoSpaceDN w:val="0"/>
        <w:adjustRightInd w:val="0"/>
        <w:ind w:firstLine="709"/>
        <w:jc w:val="both"/>
        <w:rPr>
          <w:rFonts w:ascii="Times New Roman" w:hAnsi="Times New Roman"/>
          <w:i/>
          <w:iCs/>
          <w:snapToGrid w:val="0"/>
          <w:sz w:val="28"/>
          <w:szCs w:val="28"/>
        </w:rPr>
      </w:pPr>
      <w:r w:rsidRPr="0070479B">
        <w:rPr>
          <w:rFonts w:ascii="Times New Roman" w:hAnsi="Times New Roman"/>
          <w:sz w:val="28"/>
          <w:szCs w:val="28"/>
        </w:rPr>
        <w:t xml:space="preserve">Поставщик </w:t>
      </w:r>
      <w:r w:rsidRPr="0070479B">
        <w:rPr>
          <w:rFonts w:ascii="Times New Roman" w:hAnsi="Times New Roman"/>
          <w:iCs/>
          <w:snapToGrid w:val="0"/>
          <w:sz w:val="28"/>
          <w:szCs w:val="28"/>
        </w:rPr>
        <w:t>уведомляет</w:t>
      </w:r>
      <w:r w:rsidRPr="0070479B">
        <w:rPr>
          <w:rFonts w:ascii="Times New Roman" w:hAnsi="Times New Roman"/>
          <w:sz w:val="28"/>
          <w:szCs w:val="28"/>
        </w:rPr>
        <w:t xml:space="preserve"> Заказчика </w:t>
      </w:r>
      <w:r w:rsidRPr="0070479B">
        <w:rPr>
          <w:rFonts w:ascii="Times New Roman" w:hAnsi="Times New Roman"/>
          <w:iCs/>
          <w:snapToGrid w:val="0"/>
          <w:sz w:val="28"/>
          <w:szCs w:val="28"/>
        </w:rPr>
        <w:t xml:space="preserve">посредством электронной почты, указанной в договоре, </w:t>
      </w:r>
      <w:r w:rsidRPr="0070479B">
        <w:rPr>
          <w:rFonts w:ascii="Times New Roman" w:hAnsi="Times New Roman"/>
          <w:sz w:val="28"/>
          <w:szCs w:val="28"/>
        </w:rPr>
        <w:t xml:space="preserve">о </w:t>
      </w:r>
      <w:r w:rsidRPr="0070479B">
        <w:rPr>
          <w:rFonts w:ascii="Times New Roman" w:hAnsi="Times New Roman"/>
          <w:iCs/>
          <w:snapToGrid w:val="0"/>
          <w:sz w:val="28"/>
          <w:szCs w:val="28"/>
        </w:rPr>
        <w:t xml:space="preserve">дате, </w:t>
      </w:r>
      <w:r w:rsidRPr="0070479B">
        <w:rPr>
          <w:rFonts w:ascii="Times New Roman" w:hAnsi="Times New Roman"/>
          <w:sz w:val="28"/>
          <w:szCs w:val="28"/>
        </w:rPr>
        <w:t xml:space="preserve">времени поставки и монтажа </w:t>
      </w:r>
      <w:r w:rsidRPr="0070479B">
        <w:rPr>
          <w:rFonts w:ascii="Times New Roman" w:hAnsi="Times New Roman"/>
          <w:iCs/>
          <w:snapToGrid w:val="0"/>
          <w:sz w:val="28"/>
          <w:szCs w:val="28"/>
        </w:rPr>
        <w:t xml:space="preserve">Товара по указанному в заявке адресу не позднее 7 </w:t>
      </w:r>
      <w:r w:rsidRPr="0070479B">
        <w:rPr>
          <w:rFonts w:ascii="Times New Roman" w:hAnsi="Times New Roman"/>
          <w:i/>
          <w:iCs/>
          <w:snapToGrid w:val="0"/>
          <w:sz w:val="28"/>
          <w:szCs w:val="28"/>
        </w:rPr>
        <w:t>(</w:t>
      </w:r>
      <w:r w:rsidRPr="0070479B">
        <w:rPr>
          <w:rFonts w:ascii="Times New Roman" w:hAnsi="Times New Roman"/>
          <w:i/>
          <w:sz w:val="28"/>
          <w:szCs w:val="28"/>
        </w:rPr>
        <w:t>семи)</w:t>
      </w:r>
      <w:r w:rsidRPr="0070479B">
        <w:rPr>
          <w:rFonts w:ascii="Times New Roman" w:hAnsi="Times New Roman"/>
          <w:sz w:val="28"/>
          <w:szCs w:val="28"/>
        </w:rPr>
        <w:t xml:space="preserve"> </w:t>
      </w:r>
      <w:r w:rsidRPr="0070479B">
        <w:rPr>
          <w:rFonts w:ascii="Times New Roman" w:hAnsi="Times New Roman"/>
          <w:iCs/>
          <w:snapToGrid w:val="0"/>
          <w:sz w:val="28"/>
          <w:szCs w:val="28"/>
        </w:rPr>
        <w:t>календарных дней до момента поставки</w:t>
      </w:r>
      <w:r w:rsidRPr="0070479B">
        <w:rPr>
          <w:rFonts w:ascii="Times New Roman" w:hAnsi="Times New Roman"/>
          <w:sz w:val="28"/>
          <w:szCs w:val="28"/>
        </w:rPr>
        <w:t xml:space="preserve"> и </w:t>
      </w:r>
      <w:r w:rsidRPr="0070479B">
        <w:rPr>
          <w:rFonts w:ascii="Times New Roman" w:hAnsi="Times New Roman"/>
          <w:iCs/>
          <w:snapToGrid w:val="0"/>
          <w:sz w:val="28"/>
          <w:szCs w:val="28"/>
        </w:rPr>
        <w:t>монтажа Товара (за исключением подготовки Площадки).</w:t>
      </w:r>
    </w:p>
    <w:p w14:paraId="5D4E24BA" w14:textId="77777777" w:rsidR="0070479B" w:rsidRPr="0070479B" w:rsidRDefault="0070479B" w:rsidP="0070479B">
      <w:pPr>
        <w:widowControl w:val="0"/>
        <w:autoSpaceDE w:val="0"/>
        <w:autoSpaceDN w:val="0"/>
        <w:adjustRightInd w:val="0"/>
        <w:ind w:firstLine="851"/>
        <w:jc w:val="both"/>
        <w:rPr>
          <w:rFonts w:ascii="Times New Roman" w:hAnsi="Times New Roman"/>
          <w:iCs/>
          <w:snapToGrid w:val="0"/>
          <w:sz w:val="28"/>
          <w:szCs w:val="28"/>
        </w:rPr>
      </w:pPr>
      <w:r w:rsidRPr="0070479B">
        <w:rPr>
          <w:rFonts w:ascii="Times New Roman" w:hAnsi="Times New Roman"/>
          <w:iCs/>
          <w:snapToGrid w:val="0"/>
          <w:sz w:val="28"/>
          <w:szCs w:val="28"/>
        </w:rPr>
        <w:t xml:space="preserve">Поставщик уведомляет Заказчика о начале подготовки Площадки </w:t>
      </w:r>
      <w:r w:rsidRPr="0070479B">
        <w:rPr>
          <w:rFonts w:ascii="Times New Roman" w:hAnsi="Times New Roman"/>
          <w:iCs/>
          <w:snapToGrid w:val="0"/>
          <w:sz w:val="28"/>
          <w:szCs w:val="28"/>
        </w:rPr>
        <w:br/>
        <w:t>не позднее 3 (</w:t>
      </w:r>
      <w:r w:rsidRPr="0070479B">
        <w:rPr>
          <w:rFonts w:ascii="Times New Roman" w:hAnsi="Times New Roman"/>
          <w:i/>
          <w:iCs/>
          <w:snapToGrid w:val="0"/>
          <w:sz w:val="28"/>
          <w:szCs w:val="28"/>
        </w:rPr>
        <w:t>трех</w:t>
      </w:r>
      <w:r w:rsidRPr="0070479B">
        <w:rPr>
          <w:rFonts w:ascii="Times New Roman" w:hAnsi="Times New Roman"/>
          <w:iCs/>
          <w:snapToGrid w:val="0"/>
          <w:sz w:val="28"/>
          <w:szCs w:val="28"/>
        </w:rPr>
        <w:t xml:space="preserve">) </w:t>
      </w:r>
      <w:r w:rsidRPr="0070479B">
        <w:rPr>
          <w:rFonts w:ascii="Times New Roman" w:hAnsi="Times New Roman"/>
          <w:sz w:val="28"/>
          <w:szCs w:val="28"/>
        </w:rPr>
        <w:t xml:space="preserve">календарных дней </w:t>
      </w:r>
      <w:r w:rsidRPr="0070479B">
        <w:rPr>
          <w:rFonts w:ascii="Times New Roman" w:hAnsi="Times New Roman"/>
          <w:iCs/>
          <w:snapToGrid w:val="0"/>
          <w:sz w:val="28"/>
          <w:szCs w:val="28"/>
        </w:rPr>
        <w:t>с даты получения заявки Заказчика.</w:t>
      </w:r>
    </w:p>
    <w:p w14:paraId="19E3E3BE" w14:textId="6555747C" w:rsidR="0070479B" w:rsidRPr="0070479B" w:rsidRDefault="0070479B" w:rsidP="0070479B">
      <w:pPr>
        <w:widowControl w:val="0"/>
        <w:autoSpaceDE w:val="0"/>
        <w:autoSpaceDN w:val="0"/>
        <w:adjustRightInd w:val="0"/>
        <w:ind w:firstLine="720"/>
        <w:jc w:val="both"/>
        <w:rPr>
          <w:rFonts w:ascii="Times New Roman" w:hAnsi="Times New Roman"/>
          <w:iCs/>
          <w:snapToGrid w:val="0"/>
          <w:sz w:val="28"/>
          <w:szCs w:val="28"/>
        </w:rPr>
      </w:pPr>
      <w:r w:rsidRPr="0070479B">
        <w:rPr>
          <w:rFonts w:ascii="Times New Roman" w:hAnsi="Times New Roman"/>
          <w:iCs/>
          <w:snapToGrid w:val="0"/>
          <w:sz w:val="28"/>
          <w:szCs w:val="28"/>
        </w:rPr>
        <w:t xml:space="preserve">6.2.2. Доставка Товара осуществляется в рабочие дни с понедельника </w:t>
      </w:r>
      <w:r w:rsidRPr="0070479B">
        <w:rPr>
          <w:rFonts w:ascii="Times New Roman" w:hAnsi="Times New Roman"/>
          <w:iCs/>
          <w:snapToGrid w:val="0"/>
          <w:sz w:val="28"/>
          <w:szCs w:val="28"/>
        </w:rPr>
        <w:br/>
        <w:t>по четверг с 9:00 до 16:45, в пятницу с 9:00 до 15:45.</w:t>
      </w:r>
    </w:p>
    <w:p w14:paraId="56A4A047" w14:textId="72E641AA" w:rsidR="0070479B" w:rsidRPr="0070479B" w:rsidRDefault="0070479B" w:rsidP="0070479B">
      <w:pPr>
        <w:pStyle w:val="af8"/>
        <w:widowControl w:val="0"/>
        <w:autoSpaceDE w:val="0"/>
        <w:autoSpaceDN w:val="0"/>
        <w:adjustRightInd w:val="0"/>
        <w:ind w:left="0" w:firstLine="709"/>
        <w:jc w:val="both"/>
        <w:rPr>
          <w:iCs/>
          <w:snapToGrid w:val="0"/>
        </w:rPr>
      </w:pPr>
      <w:r w:rsidRPr="0070479B">
        <w:rPr>
          <w:iCs/>
          <w:snapToGrid w:val="0"/>
        </w:rPr>
        <w:t>6.2.3. Доставка и разгрузка Товара осуществляется силами и средствами Поставщика.</w:t>
      </w:r>
    </w:p>
    <w:p w14:paraId="7C865E74" w14:textId="36C8496F" w:rsidR="00B82F5B" w:rsidRPr="0070479B" w:rsidRDefault="00B82F5B" w:rsidP="00A3507A">
      <w:pPr>
        <w:pStyle w:val="af8"/>
        <w:widowControl w:val="0"/>
        <w:numPr>
          <w:ilvl w:val="1"/>
          <w:numId w:val="45"/>
        </w:numPr>
        <w:tabs>
          <w:tab w:val="left" w:pos="1276"/>
          <w:tab w:val="left" w:pos="1701"/>
        </w:tabs>
        <w:autoSpaceDE w:val="0"/>
        <w:autoSpaceDN w:val="0"/>
        <w:adjustRightInd w:val="0"/>
        <w:jc w:val="both"/>
        <w:rPr>
          <w:b/>
        </w:rPr>
      </w:pPr>
      <w:r w:rsidRPr="0070479B">
        <w:rPr>
          <w:b/>
        </w:rPr>
        <w:t>Условия выполнения монтажа Товара</w:t>
      </w:r>
    </w:p>
    <w:p w14:paraId="49E27696"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lastRenderedPageBreak/>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0FEC2872" w14:textId="79F56F84"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 должен быть подписан Сторонами.</w:t>
      </w:r>
    </w:p>
    <w:p w14:paraId="71D8499E" w14:textId="77777777"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118D390C" w14:textId="649BD22C" w:rsidR="00B82F5B" w:rsidRPr="00BA0C6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приложения №</w:t>
      </w:r>
      <w:r>
        <w:rPr>
          <w:rFonts w:ascii="Times New Roman" w:hAnsi="Times New Roman"/>
          <w:sz w:val="28"/>
          <w:szCs w:val="28"/>
          <w:lang w:eastAsia="ru-RU"/>
        </w:rPr>
        <w:t xml:space="preserve"> 3 к ТЗ, приложение</w:t>
      </w:r>
      <w:r>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w:t>
      </w:r>
      <w:r w:rsidR="0070479B" w:rsidRPr="00C61C6E">
        <w:rPr>
          <w:rFonts w:ascii="Times New Roman" w:hAnsi="Times New Roman"/>
          <w:sz w:val="28"/>
          <w:szCs w:val="28"/>
          <w:lang w:eastAsia="ru-RU"/>
        </w:rPr>
        <w:t>Поставщик</w:t>
      </w:r>
      <w:r w:rsidR="0070479B" w:rsidRPr="00515095">
        <w:rPr>
          <w:rFonts w:ascii="Times New Roman" w:hAnsi="Times New Roman"/>
          <w:sz w:val="28"/>
          <w:szCs w:val="28"/>
          <w:lang w:eastAsia="ru-RU"/>
        </w:rPr>
        <w:t xml:space="preserve"> в течение </w:t>
      </w:r>
      <w:r w:rsidR="0070479B">
        <w:rPr>
          <w:rFonts w:ascii="Times New Roman" w:hAnsi="Times New Roman"/>
          <w:sz w:val="28"/>
          <w:szCs w:val="28"/>
          <w:lang w:eastAsia="ru-RU"/>
        </w:rPr>
        <w:t xml:space="preserve">30 </w:t>
      </w:r>
      <w:r w:rsidR="0070479B" w:rsidRPr="00515095">
        <w:rPr>
          <w:rFonts w:ascii="Times New Roman" w:hAnsi="Times New Roman"/>
          <w:sz w:val="28"/>
          <w:szCs w:val="28"/>
          <w:lang w:eastAsia="ru-RU"/>
        </w:rPr>
        <w:t>(</w:t>
      </w:r>
      <w:r w:rsidR="0070479B">
        <w:rPr>
          <w:rFonts w:ascii="Times New Roman" w:hAnsi="Times New Roman"/>
          <w:i/>
          <w:sz w:val="28"/>
          <w:szCs w:val="28"/>
          <w:lang w:eastAsia="ru-RU"/>
        </w:rPr>
        <w:t>тридцати</w:t>
      </w:r>
      <w:r w:rsidR="0070479B" w:rsidRPr="00515095">
        <w:rPr>
          <w:rFonts w:ascii="Times New Roman" w:hAnsi="Times New Roman"/>
          <w:sz w:val="28"/>
          <w:szCs w:val="28"/>
          <w:lang w:eastAsia="ru-RU"/>
        </w:rPr>
        <w:t>) календарных дней</w:t>
      </w:r>
      <w:r w:rsidRPr="00515095">
        <w:rPr>
          <w:rFonts w:ascii="Times New Roman" w:hAnsi="Times New Roman"/>
          <w:sz w:val="28"/>
          <w:szCs w:val="28"/>
          <w:lang w:eastAsia="ru-RU"/>
        </w:rPr>
        <w:t xml:space="preserve">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w:t>
      </w:r>
      <w:r w:rsidR="0070479B">
        <w:rPr>
          <w:rFonts w:ascii="Times New Roman" w:hAnsi="Times New Roman"/>
          <w:sz w:val="28"/>
          <w:szCs w:val="28"/>
          <w:lang w:eastAsia="ru-RU"/>
        </w:rPr>
        <w:t xml:space="preserve">рмлению МОПС, указанными в </w:t>
      </w:r>
      <w:r w:rsidRPr="00515095">
        <w:rPr>
          <w:rFonts w:ascii="Times New Roman" w:hAnsi="Times New Roman"/>
          <w:sz w:val="28"/>
          <w:szCs w:val="28"/>
          <w:lang w:eastAsia="ru-RU"/>
        </w:rPr>
        <w:t>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Pr>
          <w:rFonts w:ascii="Times New Roman" w:hAnsi="Times New Roman"/>
          <w:sz w:val="28"/>
          <w:szCs w:val="28"/>
          <w:lang w:eastAsia="ru-RU"/>
        </w:rPr>
        <w:t xml:space="preserve"> сметными нормативами, сведения</w:t>
      </w:r>
      <w:r>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71D24491" w14:textId="77777777" w:rsidR="00B82F5B" w:rsidRPr="00544F77" w:rsidRDefault="00B82F5B" w:rsidP="00B82F5B">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2A9D6C42" w14:textId="77777777" w:rsidR="00B82F5B" w:rsidRPr="00544F77" w:rsidRDefault="00B82F5B" w:rsidP="00B82F5B">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744EE3EF"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18B3E5D" w14:textId="77777777"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2, 3</w:t>
      </w:r>
      <w:r w:rsidRPr="00515095">
        <w:rPr>
          <w:rFonts w:ascii="Times New Roman" w:hAnsi="Times New Roman"/>
          <w:sz w:val="28"/>
          <w:szCs w:val="28"/>
          <w:lang w:eastAsia="ru-RU"/>
        </w:rPr>
        <w:t xml:space="preserve"> к ТЗ). </w:t>
      </w:r>
    </w:p>
    <w:p w14:paraId="25E4370D" w14:textId="77777777" w:rsidR="00B82F5B" w:rsidRPr="00973B2D"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w:t>
      </w:r>
      <w:r w:rsidRPr="00515095">
        <w:rPr>
          <w:rFonts w:ascii="Times New Roman" w:hAnsi="Times New Roman"/>
          <w:sz w:val="28"/>
          <w:szCs w:val="28"/>
          <w:lang w:eastAsia="ru-RU"/>
        </w:rPr>
        <w:lastRenderedPageBreak/>
        <w:t xml:space="preserve">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w:t>
      </w:r>
      <w:r w:rsidRPr="00544F77">
        <w:rPr>
          <w:rFonts w:ascii="Times New Roman" w:hAnsi="Times New Roman"/>
          <w:sz w:val="28"/>
          <w:szCs w:val="28"/>
          <w:vertAlign w:val="superscript"/>
          <w:lang w:eastAsia="ru-RU"/>
        </w:rPr>
        <w:footnoteReference w:id="1"/>
      </w:r>
      <w:r w:rsidRPr="00544F77">
        <w:rPr>
          <w:rFonts w:ascii="Times New Roman" w:hAnsi="Times New Roman"/>
          <w:sz w:val="28"/>
          <w:szCs w:val="28"/>
          <w:lang w:eastAsia="ru-RU"/>
        </w:rPr>
        <w:t xml:space="preserve"> проведения приемо-сдаточных испытаний.</w:t>
      </w:r>
    </w:p>
    <w:p w14:paraId="3F20A937" w14:textId="77777777" w:rsidR="00B82F5B" w:rsidRPr="005F4933"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Pr>
          <w:rFonts w:ascii="Times New Roman" w:hAnsi="Times New Roman"/>
          <w:sz w:val="28"/>
          <w:szCs w:val="28"/>
          <w:lang w:eastAsia="ru-RU"/>
        </w:rPr>
        <w:t>-сдаточных испытаний, указанные</w:t>
      </w:r>
      <w:r>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Pr>
          <w:rFonts w:ascii="Times New Roman" w:hAnsi="Times New Roman"/>
          <w:sz w:val="28"/>
          <w:szCs w:val="28"/>
          <w:lang w:eastAsia="ru-RU"/>
        </w:rPr>
        <w:b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6308855C" w14:textId="66A3901C" w:rsidR="00B82F5B" w:rsidRPr="002E7A5A" w:rsidRDefault="00B82F5B" w:rsidP="00B82F5B">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Pr>
          <w:rFonts w:ascii="Times New Roman" w:hAnsi="Times New Roman"/>
          <w:sz w:val="28"/>
          <w:szCs w:val="28"/>
          <w:lang w:eastAsia="ru-RU"/>
        </w:rPr>
        <w:t>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58F10737" w14:textId="77777777" w:rsidR="00B82F5B"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31AEBF4B" w14:textId="4190B086" w:rsidR="00B82F5B" w:rsidRDefault="00B82F5B" w:rsidP="00B82F5B">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17ED72D2" w14:textId="77777777" w:rsidR="00B82F5B" w:rsidRPr="0007595B" w:rsidRDefault="00B82F5B" w:rsidP="00A3507A">
      <w:pPr>
        <w:pStyle w:val="af8"/>
        <w:widowControl w:val="0"/>
        <w:numPr>
          <w:ilvl w:val="0"/>
          <w:numId w:val="41"/>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0B5A9C36" w14:textId="77777777" w:rsidR="00B82F5B" w:rsidRPr="0007595B" w:rsidRDefault="00B82F5B" w:rsidP="00A3507A">
      <w:pPr>
        <w:pStyle w:val="af8"/>
        <w:widowControl w:val="0"/>
        <w:numPr>
          <w:ilvl w:val="0"/>
          <w:numId w:val="41"/>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2E2786C1" w14:textId="77777777" w:rsidR="00B82F5B" w:rsidRPr="00BD62DE" w:rsidRDefault="00B82F5B" w:rsidP="00A3507A">
      <w:pPr>
        <w:pStyle w:val="af2"/>
        <w:widowControl w:val="0"/>
        <w:numPr>
          <w:ilvl w:val="0"/>
          <w:numId w:val="41"/>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3D696A5D"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102239DF" w14:textId="77777777" w:rsidR="00B82F5B" w:rsidRPr="00544F77" w:rsidRDefault="00B82F5B" w:rsidP="00B82F5B">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0C12C973" w14:textId="77777777" w:rsidR="00B82F5B" w:rsidRDefault="00B82F5B" w:rsidP="00A3507A">
      <w:pPr>
        <w:widowControl w:val="0"/>
        <w:numPr>
          <w:ilvl w:val="0"/>
          <w:numId w:val="29"/>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47C70569" w14:textId="77777777" w:rsidR="00B82F5B" w:rsidRPr="002104AD" w:rsidRDefault="00B82F5B" w:rsidP="00B82F5B">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392775AC" w14:textId="77777777" w:rsidR="00B82F5B" w:rsidRPr="00544F77" w:rsidRDefault="00B82F5B" w:rsidP="00A3507A">
      <w:pPr>
        <w:widowControl w:val="0"/>
        <w:numPr>
          <w:ilvl w:val="0"/>
          <w:numId w:val="45"/>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39DA09DF" w14:textId="77777777" w:rsidR="00B82F5B" w:rsidRPr="00544F77" w:rsidRDefault="00B82F5B" w:rsidP="00A3507A">
      <w:pPr>
        <w:widowControl w:val="0"/>
        <w:numPr>
          <w:ilvl w:val="1"/>
          <w:numId w:val="20"/>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7CB9874D" w14:textId="77777777" w:rsidR="00B82F5B" w:rsidRPr="00544F77" w:rsidRDefault="00B82F5B" w:rsidP="00A3507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74888643"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w:t>
      </w:r>
      <w:r w:rsidRPr="00544F77">
        <w:rPr>
          <w:rFonts w:ascii="Times New Roman" w:hAnsi="Times New Roman"/>
          <w:sz w:val="28"/>
          <w:szCs w:val="28"/>
          <w:lang w:eastAsia="ru-RU"/>
        </w:rPr>
        <w:lastRenderedPageBreak/>
        <w:t>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3493AAC2"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200A960B"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512AD500" w14:textId="3DDF19E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14:paraId="733A32E5"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1ABF697D"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C3EA246"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49E4244E" w14:textId="0B289D6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не соответствует условиям договора, то Стороны не позднее </w:t>
      </w:r>
      <w:r w:rsidR="002A4D0A">
        <w:rPr>
          <w:rFonts w:ascii="Times New Roman" w:hAnsi="Times New Roman"/>
          <w:sz w:val="28"/>
          <w:szCs w:val="28"/>
          <w:lang w:eastAsia="ru-RU"/>
        </w:rPr>
        <w:t>3 (</w:t>
      </w:r>
      <w:r w:rsidRPr="00544F77">
        <w:rPr>
          <w:rFonts w:ascii="Times New Roman" w:hAnsi="Times New Roman"/>
          <w:sz w:val="28"/>
          <w:szCs w:val="28"/>
          <w:lang w:eastAsia="ru-RU"/>
        </w:rPr>
        <w:t>трех</w:t>
      </w:r>
      <w:r w:rsidR="002A4D0A">
        <w:rPr>
          <w:rFonts w:ascii="Times New Roman" w:hAnsi="Times New Roman"/>
          <w:sz w:val="28"/>
          <w:szCs w:val="28"/>
          <w:lang w:eastAsia="ru-RU"/>
        </w:rPr>
        <w:t>)</w:t>
      </w:r>
      <w:r w:rsidRPr="00544F77">
        <w:rPr>
          <w:rFonts w:ascii="Times New Roman" w:hAnsi="Times New Roman"/>
          <w:sz w:val="28"/>
          <w:szCs w:val="28"/>
          <w:lang w:eastAsia="ru-RU"/>
        </w:rPr>
        <w:t xml:space="preserve"> рабочих дней со дня окончания приемки подписывают акт о выявленных недостатках. Срок для устранения выявленных Заказчиком недостатков не может превышать 14</w:t>
      </w:r>
      <w:r w:rsidR="002A4D0A">
        <w:rPr>
          <w:rFonts w:ascii="Times New Roman" w:hAnsi="Times New Roman"/>
          <w:sz w:val="28"/>
          <w:szCs w:val="28"/>
          <w:lang w:eastAsia="ru-RU"/>
        </w:rPr>
        <w:t xml:space="preserve"> (четырнадцать)</w:t>
      </w:r>
      <w:r w:rsidRPr="00544F77">
        <w:rPr>
          <w:rFonts w:ascii="Times New Roman" w:hAnsi="Times New Roman"/>
          <w:sz w:val="28"/>
          <w:szCs w:val="28"/>
          <w:lang w:eastAsia="ru-RU"/>
        </w:rPr>
        <w:t xml:space="preserve"> </w:t>
      </w:r>
      <w:r w:rsidR="002A4D0A">
        <w:rPr>
          <w:rFonts w:ascii="Times New Roman" w:hAnsi="Times New Roman"/>
          <w:sz w:val="28"/>
          <w:szCs w:val="28"/>
          <w:lang w:eastAsia="ru-RU"/>
        </w:rPr>
        <w:t>рабочих</w:t>
      </w:r>
      <w:r w:rsidRPr="00544F77">
        <w:rPr>
          <w:rFonts w:ascii="Times New Roman" w:hAnsi="Times New Roman"/>
          <w:sz w:val="28"/>
          <w:szCs w:val="28"/>
          <w:lang w:eastAsia="ru-RU"/>
        </w:rPr>
        <w:t xml:space="preserve"> дней с даты подписания акта о выявленных недостатках.</w:t>
      </w:r>
    </w:p>
    <w:p w14:paraId="5051AC1C" w14:textId="7F5BEE01"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w:t>
      </w:r>
      <w:r w:rsidR="002A4D0A">
        <w:rPr>
          <w:rFonts w:ascii="Times New Roman" w:hAnsi="Times New Roman"/>
          <w:sz w:val="28"/>
          <w:szCs w:val="28"/>
          <w:lang w:eastAsia="ru-RU"/>
        </w:rPr>
        <w:t>5 (</w:t>
      </w:r>
      <w:r w:rsidRPr="00544F77">
        <w:rPr>
          <w:rFonts w:ascii="Times New Roman" w:hAnsi="Times New Roman"/>
          <w:sz w:val="28"/>
          <w:szCs w:val="28"/>
          <w:lang w:eastAsia="ru-RU"/>
        </w:rPr>
        <w:t>пяти</w:t>
      </w:r>
      <w:r w:rsidR="002A4D0A">
        <w:rPr>
          <w:rFonts w:ascii="Times New Roman" w:hAnsi="Times New Roman"/>
          <w:sz w:val="28"/>
          <w:szCs w:val="28"/>
          <w:lang w:eastAsia="ru-RU"/>
        </w:rPr>
        <w:t>)</w:t>
      </w:r>
      <w:r w:rsidRPr="00544F77">
        <w:rPr>
          <w:rFonts w:ascii="Times New Roman" w:hAnsi="Times New Roman"/>
          <w:sz w:val="28"/>
          <w:szCs w:val="28"/>
          <w:lang w:eastAsia="ru-RU"/>
        </w:rPr>
        <w:t xml:space="preserve">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8449DF6" w14:textId="77777777" w:rsidR="00B82F5B" w:rsidRPr="00544F77" w:rsidRDefault="00B82F5B" w:rsidP="00A3507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2B6CE6DF"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0BE1C032"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6E970711"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32F70D44" w14:textId="77777777" w:rsidR="00B82F5B" w:rsidRPr="0021226C"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AC4A75E" w14:textId="77777777" w:rsidR="00B82F5B" w:rsidRPr="00515095"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7555ADCB" w14:textId="77777777" w:rsidR="00B82F5B"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72F92D1E" w14:textId="77777777" w:rsidR="00B82F5B" w:rsidRPr="002104AD" w:rsidRDefault="00B82F5B" w:rsidP="00B82F5B">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5C44D926"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584B6D61"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60B015A0" w14:textId="7EA890CA"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w:t>
      </w:r>
      <w:r w:rsidR="002A4D0A">
        <w:rPr>
          <w:rFonts w:ascii="Times New Roman" w:hAnsi="Times New Roman"/>
          <w:sz w:val="28"/>
          <w:szCs w:val="28"/>
          <w:lang w:eastAsia="ru-RU"/>
        </w:rPr>
        <w:t xml:space="preserve"> (четырнадцать) рабочих дней с даты подписания </w:t>
      </w:r>
      <w:r w:rsidRPr="00544F77">
        <w:rPr>
          <w:rFonts w:ascii="Times New Roman" w:hAnsi="Times New Roman"/>
          <w:sz w:val="28"/>
          <w:szCs w:val="28"/>
          <w:lang w:eastAsia="ru-RU"/>
        </w:rPr>
        <w:t>акта</w:t>
      </w:r>
      <w:r w:rsidR="002A4D0A">
        <w:rPr>
          <w:rFonts w:ascii="Times New Roman" w:hAnsi="Times New Roman"/>
          <w:sz w:val="28"/>
          <w:szCs w:val="28"/>
          <w:lang w:eastAsia="ru-RU"/>
        </w:rPr>
        <w:t xml:space="preserve"> </w:t>
      </w:r>
      <w:r w:rsidRPr="00544F77">
        <w:rPr>
          <w:rFonts w:ascii="Times New Roman" w:hAnsi="Times New Roman"/>
          <w:sz w:val="28"/>
          <w:szCs w:val="28"/>
          <w:lang w:eastAsia="ru-RU"/>
        </w:rPr>
        <w:t>о выявленных недостатках.</w:t>
      </w:r>
    </w:p>
    <w:p w14:paraId="5E3A90D6"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07D3494C" w14:textId="0429B76A"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00CA21FA">
        <w:rPr>
          <w:rFonts w:ascii="Times New Roman" w:hAnsi="Times New Roman"/>
          <w:sz w:val="28"/>
          <w:szCs w:val="28"/>
          <w:lang w:eastAsia="ru-RU"/>
        </w:rPr>
        <w:t>5</w:t>
      </w:r>
      <w:r w:rsidRPr="00544F77">
        <w:rPr>
          <w:rFonts w:ascii="Times New Roman" w:hAnsi="Times New Roman"/>
          <w:sz w:val="28"/>
          <w:szCs w:val="28"/>
          <w:lang w:eastAsia="ru-RU"/>
        </w:rPr>
        <w:t xml:space="preserve">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lastRenderedPageBreak/>
        <w:t>и выполненного монтажа – первый рабочий день, следующий после даты окончания приемо-сдаточных испытаний, указанной в п. 6.3.8 ТЗ.</w:t>
      </w:r>
    </w:p>
    <w:p w14:paraId="4FAF9D22"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1F2C07DB"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736229D" w14:textId="6A809509"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14:paraId="72DADADE"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10B5DF9" w14:textId="353DF3AA"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3C2105E1" w14:textId="77777777" w:rsidR="00B82F5B" w:rsidRDefault="00B82F5B" w:rsidP="00A3507A">
      <w:pPr>
        <w:widowControl w:val="0"/>
        <w:numPr>
          <w:ilvl w:val="0"/>
          <w:numId w:val="23"/>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9EB5C35" w14:textId="77777777" w:rsidR="00B82F5B" w:rsidRPr="00544F77" w:rsidRDefault="00B82F5B" w:rsidP="00A3507A">
      <w:pPr>
        <w:widowControl w:val="0"/>
        <w:numPr>
          <w:ilvl w:val="1"/>
          <w:numId w:val="20"/>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353D446E"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0A770E60"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146F2742"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0741D32A" w14:textId="77777777" w:rsidR="00B82F5B"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034EB0FA"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7CE81B91"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6F768515" w14:textId="77777777" w:rsidR="00B82F5B" w:rsidRPr="002A1EB2"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30DC6DB1"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сведения об упаковке;</w:t>
      </w:r>
    </w:p>
    <w:p w14:paraId="1368EAE8"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3B088453"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50C926EA"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4FE6B2C7"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06558FA"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B13631C" w14:textId="77777777" w:rsidR="00B82F5B"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21CDFF6B"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76CC61F7"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19D7467B"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72B79900"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0875774F"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1D6ED12A"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3F5B0C54"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22F4C4B7" w14:textId="77777777" w:rsidR="00B82F5B" w:rsidRPr="00EA4355"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232B5DEC" w14:textId="12DA0057" w:rsidR="00B82F5B" w:rsidRPr="00EA4355"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p>
    <w:p w14:paraId="51BEFE7A" w14:textId="77777777" w:rsidR="00B82F5B" w:rsidRPr="00EA4355"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27355CB2" w14:textId="11941048" w:rsidR="00B82F5B" w:rsidRPr="00544F77"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p>
    <w:p w14:paraId="4531F25A" w14:textId="209C8E31" w:rsidR="00B82F5B" w:rsidRPr="00544F77" w:rsidRDefault="00B82F5B" w:rsidP="00A3507A">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282B50CC"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20C75D61" w14:textId="77777777" w:rsidR="00B82F5B" w:rsidRPr="002A1EB2"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1B561FB7" w14:textId="77777777" w:rsidR="00B82F5B" w:rsidRPr="002A1EB2"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520B8247" w14:textId="77777777" w:rsidR="00B82F5B"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1E91AC9F" w14:textId="77777777" w:rsidR="00B82F5B" w:rsidRPr="00544F77"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55980689" w14:textId="51901CB7" w:rsidR="00B82F5B" w:rsidRPr="00544F77"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443F8724" w14:textId="057C2CAA" w:rsidR="00B82F5B"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543053F5" w14:textId="77777777" w:rsidR="00B82F5B" w:rsidRPr="008E03DC" w:rsidRDefault="00B82F5B" w:rsidP="00A3507A">
      <w:pPr>
        <w:pStyle w:val="af2"/>
        <w:numPr>
          <w:ilvl w:val="0"/>
          <w:numId w:val="39"/>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lastRenderedPageBreak/>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5D11BCB6" w14:textId="77777777" w:rsidR="00B82F5B" w:rsidRPr="002850A3" w:rsidRDefault="00B82F5B" w:rsidP="00B82F5B">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0C8182BD"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5F81405C" w14:textId="7234FC6B" w:rsidR="00B82F5B" w:rsidRDefault="00B82F5B" w:rsidP="00B82F5B">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7C8EEFFF" w14:textId="7D255190" w:rsidR="00B82F5B"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w:t>
      </w:r>
      <w:r w:rsidR="007971E6">
        <w:rPr>
          <w:rFonts w:ascii="Times New Roman" w:hAnsi="Times New Roman"/>
          <w:sz w:val="28"/>
          <w:szCs w:val="28"/>
        </w:rPr>
        <w:t>02</w:t>
      </w:r>
      <w:r w:rsidRPr="00EA4355">
        <w:rPr>
          <w:rFonts w:ascii="Times New Roman" w:hAnsi="Times New Roman"/>
          <w:sz w:val="28"/>
          <w:szCs w:val="28"/>
        </w:rPr>
        <w:t>3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1299FD08" w14:textId="77777777" w:rsidR="00B82F5B" w:rsidRPr="00F22456"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388CC4E5" w14:textId="77777777" w:rsidR="00B82F5B" w:rsidRPr="00F22456"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B6A4662"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1AD2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2AFBFC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2004440C" w14:textId="77777777" w:rsidR="00B82F5B" w:rsidRPr="002A1EB2" w:rsidRDefault="00B82F5B" w:rsidP="00B82F5B">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5EB353D4" w14:textId="77777777" w:rsidR="00B82F5B" w:rsidRPr="00086EBA" w:rsidRDefault="00B82F5B" w:rsidP="00B82F5B">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20A3D332"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47E9DD36" w14:textId="77777777" w:rsidR="00B82F5B" w:rsidRPr="00086EBA" w:rsidRDefault="00B82F5B" w:rsidP="00B82F5B">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w:t>
      </w:r>
      <w:r w:rsidRPr="00086EBA">
        <w:rPr>
          <w:rFonts w:ascii="Times New Roman" w:hAnsi="Times New Roman"/>
          <w:sz w:val="28"/>
          <w:szCs w:val="28"/>
        </w:rPr>
        <w:lastRenderedPageBreak/>
        <w:t>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71D8355C"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0E83F4F9" w14:textId="77777777" w:rsidR="00B82F5B" w:rsidRDefault="00B82F5B" w:rsidP="00B82F5B">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7759B352" w14:textId="77777777" w:rsidR="00B82F5B" w:rsidRPr="00373140" w:rsidRDefault="00B82F5B" w:rsidP="00A3507A">
      <w:pPr>
        <w:pStyle w:val="af2"/>
        <w:numPr>
          <w:ilvl w:val="0"/>
          <w:numId w:val="39"/>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Pr>
          <w:rFonts w:ascii="Times New Roman" w:hAnsi="Times New Roman"/>
          <w:sz w:val="28"/>
          <w:szCs w:val="28"/>
        </w:rPr>
        <w:t>низация строительства. СНиП</w:t>
      </w:r>
      <w:r>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74139D7"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2C54BA0F" w14:textId="77777777" w:rsidR="00B82F5B" w:rsidRPr="00544F77"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497299D4"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C8445B0"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09724B74"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00C564CE"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2FB8E723" w14:textId="77777777" w:rsidR="00B82F5B"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72A8E980" w14:textId="77777777" w:rsidR="00B82F5B" w:rsidRPr="001E3401"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12D580" w14:textId="77777777" w:rsidR="00B82F5B" w:rsidRDefault="00B82F5B" w:rsidP="00A3507A">
      <w:pPr>
        <w:widowControl w:val="0"/>
        <w:numPr>
          <w:ilvl w:val="0"/>
          <w:numId w:val="45"/>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ТРЕБОВАНИЯ К ХРАНЕНИЮ</w:t>
      </w:r>
    </w:p>
    <w:p w14:paraId="4E956F08" w14:textId="77777777" w:rsidR="00B82F5B" w:rsidRPr="00544F77"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D17673"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5FB9ECDF"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AC111B5"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5BD13FC4"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05883B84"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565FED5A"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39216A97"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5202F4FA"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567CF7A8"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335C3E5"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10A8F632" w14:textId="77777777" w:rsidR="00B82F5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3CF99303" w14:textId="2A340318"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4D89B26E" w14:textId="51052894" w:rsidR="00B82F5B" w:rsidRDefault="00B82F5B" w:rsidP="00B82F5B">
      <w:pPr>
        <w:pStyle w:val="af8"/>
        <w:autoSpaceDE w:val="0"/>
        <w:autoSpaceDN w:val="0"/>
        <w:ind w:left="0" w:firstLine="709"/>
        <w:jc w:val="both"/>
      </w:pP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368F05B8" w14:textId="77777777" w:rsidR="00B82F5B" w:rsidRDefault="00B82F5B" w:rsidP="00B82F5B">
      <w:pPr>
        <w:pStyle w:val="af8"/>
        <w:autoSpaceDE w:val="0"/>
        <w:autoSpaceDN w:val="0"/>
        <w:ind w:left="0" w:firstLine="709"/>
        <w:jc w:val="both"/>
      </w:pPr>
    </w:p>
    <w:p w14:paraId="27DB42EE" w14:textId="77777777" w:rsidR="00B82F5B" w:rsidRDefault="00B82F5B" w:rsidP="00B82F5B">
      <w:pPr>
        <w:pStyle w:val="af8"/>
        <w:autoSpaceDE w:val="0"/>
        <w:autoSpaceDN w:val="0"/>
        <w:ind w:left="0" w:firstLine="709"/>
        <w:jc w:val="both"/>
      </w:pPr>
    </w:p>
    <w:p w14:paraId="21A36B32" w14:textId="77777777" w:rsidR="00B82F5B" w:rsidRDefault="00B82F5B" w:rsidP="00A3507A">
      <w:pPr>
        <w:widowControl w:val="0"/>
        <w:numPr>
          <w:ilvl w:val="0"/>
          <w:numId w:val="45"/>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94"/>
        <w:gridCol w:w="6280"/>
        <w:gridCol w:w="1895"/>
      </w:tblGrid>
      <w:tr w:rsidR="00B82F5B" w:rsidRPr="00AF32E8" w14:paraId="6C88DF77"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422A0"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lastRenderedPageBreak/>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C11636"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DF767" w14:textId="330D6448" w:rsidR="00B82F5B" w:rsidRPr="00AF32E8" w:rsidRDefault="00B82F5B" w:rsidP="007971E6">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B82F5B" w:rsidRPr="00AF32E8" w14:paraId="6DF0AE4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1C925"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BE8674"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4738ED34"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r>
      <w:tr w:rsidR="00B82F5B" w:rsidRPr="00AF32E8" w14:paraId="05A8235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455B5B3F"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CC85E38"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DD37E7C"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w:t>
            </w:r>
          </w:p>
        </w:tc>
      </w:tr>
      <w:tr w:rsidR="00B82F5B" w:rsidRPr="00AF32E8" w14:paraId="32C9F4AE"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1186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F1DFB1"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r>
              <w:rPr>
                <w:rStyle w:val="ac"/>
                <w:rFonts w:ascii="Times New Roman" w:hAnsi="Times New Roman"/>
                <w:sz w:val="24"/>
                <w:szCs w:val="24"/>
                <w:lang w:eastAsia="ru-RU"/>
              </w:rPr>
              <w:footnoteReference w:id="2"/>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31F4C9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r>
      <w:tr w:rsidR="00B82F5B" w:rsidRPr="00AF32E8" w14:paraId="04BF0846"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8BC770E"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12FFE4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693A810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4748280"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w:t>
            </w:r>
          </w:p>
        </w:tc>
      </w:tr>
      <w:tr w:rsidR="00B82F5B" w:rsidRPr="00AF32E8" w14:paraId="019E79C2"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FAD1982"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1EB84CEC"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F6BB228"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35</w:t>
            </w:r>
          </w:p>
        </w:tc>
      </w:tr>
    </w:tbl>
    <w:p w14:paraId="37B1B70F" w14:textId="77777777" w:rsidR="00B82F5B" w:rsidRDefault="00B82F5B" w:rsidP="00B82F5B">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37C87B0A"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125039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408040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28FA5FC"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BDF90C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AC2398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24AC1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1EB620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E1C4E55"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EF5D7A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85F64D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EAD062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D17216"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4129C2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FC1AD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A9E922E"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05AD40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84671D"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D7465D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5743D6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637C5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EA608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2944F6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EB7374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5D15BB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B9488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E2098A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8DBD5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A5E861"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1AD0C468" w14:textId="77777777" w:rsidR="00B82F5B" w:rsidRDefault="00B82F5B" w:rsidP="00B82F5B">
      <w:pPr>
        <w:autoSpaceDE w:val="0"/>
        <w:autoSpaceDN w:val="0"/>
        <w:adjustRightInd w:val="0"/>
        <w:spacing w:after="0" w:line="256" w:lineRule="auto"/>
        <w:jc w:val="center"/>
        <w:rPr>
          <w:rFonts w:ascii="Times New Roman" w:hAnsi="Times New Roman"/>
          <w:b/>
          <w:sz w:val="28"/>
          <w:szCs w:val="28"/>
        </w:rPr>
      </w:pPr>
    </w:p>
    <w:p w14:paraId="560B844D" w14:textId="77777777" w:rsidR="00B82F5B" w:rsidRPr="00544F77" w:rsidRDefault="00B82F5B" w:rsidP="00B82F5B">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12DF527F" w14:textId="77777777" w:rsidR="00B82F5B" w:rsidRPr="00544F77" w:rsidRDefault="00B82F5B" w:rsidP="00B82F5B">
      <w:pPr>
        <w:widowControl w:val="0"/>
        <w:autoSpaceDE w:val="0"/>
        <w:autoSpaceDN w:val="0"/>
        <w:adjustRightInd w:val="0"/>
        <w:spacing w:after="0" w:line="240" w:lineRule="auto"/>
        <w:jc w:val="both"/>
        <w:rPr>
          <w:rFonts w:ascii="Times New Roman" w:hAnsi="Times New Roman"/>
          <w:lang w:eastAsia="ru-RU"/>
        </w:rPr>
      </w:pPr>
    </w:p>
    <w:tbl>
      <w:tblPr>
        <w:tblW w:w="10029" w:type="dxa"/>
        <w:tblLayout w:type="fixed"/>
        <w:tblCellMar>
          <w:top w:w="113" w:type="dxa"/>
          <w:left w:w="85" w:type="dxa"/>
          <w:bottom w:w="113" w:type="dxa"/>
          <w:right w:w="85" w:type="dxa"/>
        </w:tblCellMar>
        <w:tblLook w:val="04A0" w:firstRow="1" w:lastRow="0" w:firstColumn="1" w:lastColumn="0" w:noHBand="0" w:noVBand="1"/>
      </w:tblPr>
      <w:tblGrid>
        <w:gridCol w:w="2242"/>
        <w:gridCol w:w="1581"/>
        <w:gridCol w:w="850"/>
        <w:gridCol w:w="2552"/>
        <w:gridCol w:w="2804"/>
      </w:tblGrid>
      <w:tr w:rsidR="00B82F5B" w:rsidRPr="00544F77" w14:paraId="374A50AB" w14:textId="77777777" w:rsidTr="00DC1F62">
        <w:trPr>
          <w:trHeight w:val="496"/>
        </w:trPr>
        <w:tc>
          <w:tcPr>
            <w:tcW w:w="22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6C816B"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1581" w:type="dxa"/>
            <w:tcBorders>
              <w:top w:val="single" w:sz="4" w:space="0" w:color="auto"/>
              <w:left w:val="nil"/>
              <w:bottom w:val="single" w:sz="4" w:space="0" w:color="auto"/>
              <w:right w:val="single" w:sz="4" w:space="0" w:color="auto"/>
            </w:tcBorders>
            <w:shd w:val="clear" w:color="auto" w:fill="FFFFFF"/>
            <w:vAlign w:val="center"/>
            <w:hideMark/>
          </w:tcPr>
          <w:p w14:paraId="09ADB0F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76A344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2552" w:type="dxa"/>
            <w:tcBorders>
              <w:top w:val="single" w:sz="4" w:space="0" w:color="auto"/>
              <w:left w:val="nil"/>
              <w:bottom w:val="single" w:sz="4" w:space="0" w:color="auto"/>
              <w:right w:val="single" w:sz="4" w:space="0" w:color="auto"/>
            </w:tcBorders>
            <w:shd w:val="clear" w:color="auto" w:fill="FFFFFF"/>
            <w:vAlign w:val="center"/>
            <w:hideMark/>
          </w:tcPr>
          <w:p w14:paraId="7063F44F"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2804" w:type="dxa"/>
            <w:tcBorders>
              <w:top w:val="single" w:sz="4" w:space="0" w:color="auto"/>
              <w:left w:val="nil"/>
              <w:bottom w:val="single" w:sz="4" w:space="0" w:color="auto"/>
              <w:right w:val="single" w:sz="4" w:space="0" w:color="auto"/>
            </w:tcBorders>
            <w:shd w:val="clear" w:color="auto" w:fill="FFFFFF"/>
            <w:vAlign w:val="center"/>
            <w:hideMark/>
          </w:tcPr>
          <w:p w14:paraId="45A07236"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r w:rsidRPr="004B253C">
              <w:rPr>
                <w:rFonts w:ascii="Times New Roman" w:hAnsi="Times New Roman"/>
                <w:bCs/>
                <w:sz w:val="24"/>
                <w:szCs w:val="24"/>
                <w:vertAlign w:val="superscript"/>
                <w:lang w:eastAsia="ru-RU"/>
              </w:rPr>
              <w:footnoteReference w:id="3"/>
            </w:r>
          </w:p>
        </w:tc>
      </w:tr>
      <w:tr w:rsidR="00C1200B" w:rsidRPr="00544F77" w14:paraId="0081F06F" w14:textId="77777777" w:rsidTr="00DC1F62">
        <w:trPr>
          <w:trHeight w:val="496"/>
        </w:trPr>
        <w:tc>
          <w:tcPr>
            <w:tcW w:w="22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9DDD2A" w14:textId="615BA543" w:rsidR="00C1200B" w:rsidRPr="00DC1F62" w:rsidRDefault="00C1200B" w:rsidP="00C1200B">
            <w:pPr>
              <w:spacing w:after="0" w:line="240" w:lineRule="auto"/>
              <w:rPr>
                <w:rFonts w:ascii="Times New Roman" w:hAnsi="Times New Roman"/>
                <w:b/>
                <w:sz w:val="24"/>
                <w:szCs w:val="24"/>
                <w:lang w:eastAsia="ru-RU"/>
              </w:rPr>
            </w:pPr>
            <w:r w:rsidRPr="00DC1F62">
              <w:rPr>
                <w:rFonts w:ascii="Times New Roman" w:hAnsi="Times New Roman"/>
                <w:sz w:val="24"/>
                <w:szCs w:val="24"/>
              </w:rPr>
              <w:t xml:space="preserve">Модульное отделение почтовой связи </w:t>
            </w:r>
            <w:r w:rsidRPr="00DC1F62">
              <w:rPr>
                <w:rFonts w:ascii="Times New Roman" w:hAnsi="Times New Roman"/>
                <w:b/>
                <w:sz w:val="24"/>
                <w:szCs w:val="24"/>
                <w:lang w:eastAsia="ru-RU"/>
              </w:rPr>
              <w:t>МОПС А</w:t>
            </w:r>
            <w:r w:rsidR="00D50C9F">
              <w:rPr>
                <w:rFonts w:ascii="Times New Roman" w:hAnsi="Times New Roman"/>
                <w:b/>
                <w:sz w:val="24"/>
                <w:szCs w:val="24"/>
                <w:lang w:eastAsia="ru-RU"/>
              </w:rPr>
              <w:t>1</w:t>
            </w:r>
            <w:r w:rsidRPr="00DC1F62">
              <w:rPr>
                <w:rFonts w:ascii="Times New Roman" w:hAnsi="Times New Roman"/>
                <w:b/>
                <w:sz w:val="24"/>
                <w:szCs w:val="24"/>
                <w:lang w:eastAsia="ru-RU"/>
              </w:rPr>
              <w:t>_</w:t>
            </w:r>
            <w:r w:rsidR="00D50C9F">
              <w:rPr>
                <w:rFonts w:ascii="Times New Roman" w:hAnsi="Times New Roman"/>
                <w:b/>
                <w:sz w:val="24"/>
                <w:szCs w:val="24"/>
                <w:lang w:eastAsia="ru-RU"/>
              </w:rPr>
              <w:t>11,9</w:t>
            </w:r>
            <w:r w:rsidRPr="00DC1F62">
              <w:rPr>
                <w:rFonts w:ascii="Times New Roman" w:hAnsi="Times New Roman"/>
                <w:b/>
                <w:sz w:val="24"/>
                <w:szCs w:val="24"/>
                <w:lang w:eastAsia="ru-RU"/>
              </w:rPr>
              <w:t>_О1_П1_T</w:t>
            </w:r>
          </w:p>
          <w:p w14:paraId="39057BCD" w14:textId="73236810" w:rsidR="00C1200B" w:rsidRPr="00DC1F62" w:rsidRDefault="00C1200B" w:rsidP="00CD02C2">
            <w:pPr>
              <w:spacing w:after="0" w:line="240" w:lineRule="auto"/>
              <w:rPr>
                <w:rFonts w:ascii="Times New Roman" w:hAnsi="Times New Roman"/>
                <w:b/>
                <w:bCs/>
                <w:sz w:val="24"/>
                <w:szCs w:val="24"/>
                <w:lang w:eastAsia="ru-RU"/>
              </w:rPr>
            </w:pPr>
            <w:r w:rsidRPr="00DC1F62">
              <w:rPr>
                <w:rFonts w:ascii="Times New Roman" w:hAnsi="Times New Roman"/>
                <w:sz w:val="24"/>
                <w:szCs w:val="24"/>
              </w:rPr>
              <w:t>толщина утеплителя наружной (ограждающей)</w:t>
            </w:r>
            <w:r w:rsidRPr="00DC1F62">
              <w:rPr>
                <w:rFonts w:ascii="Times New Roman" w:hAnsi="Times New Roman"/>
                <w:sz w:val="24"/>
                <w:szCs w:val="24"/>
              </w:rPr>
              <w:br/>
              <w:t xml:space="preserve">стены – </w:t>
            </w:r>
            <w:r w:rsidR="00CD02C2">
              <w:rPr>
                <w:rFonts w:ascii="Times New Roman" w:hAnsi="Times New Roman"/>
                <w:sz w:val="24"/>
                <w:szCs w:val="24"/>
              </w:rPr>
              <w:t>1</w:t>
            </w:r>
            <w:r w:rsidRPr="00DC1F62">
              <w:rPr>
                <w:rFonts w:ascii="Times New Roman" w:hAnsi="Times New Roman"/>
                <w:sz w:val="24"/>
                <w:szCs w:val="24"/>
              </w:rPr>
              <w:t>50 мм)</w:t>
            </w:r>
          </w:p>
        </w:tc>
        <w:tc>
          <w:tcPr>
            <w:tcW w:w="1581" w:type="dxa"/>
            <w:tcBorders>
              <w:top w:val="single" w:sz="4" w:space="0" w:color="auto"/>
              <w:left w:val="nil"/>
              <w:bottom w:val="single" w:sz="4" w:space="0" w:color="auto"/>
              <w:right w:val="single" w:sz="4" w:space="0" w:color="auto"/>
            </w:tcBorders>
            <w:shd w:val="clear" w:color="auto" w:fill="FFFFFF"/>
            <w:vAlign w:val="center"/>
          </w:tcPr>
          <w:p w14:paraId="226B2C7C" w14:textId="6B1E4E8E" w:rsidR="00A47882" w:rsidRPr="00DC1F62" w:rsidRDefault="00D50C9F" w:rsidP="006F3113">
            <w:pPr>
              <w:spacing w:after="0" w:line="240" w:lineRule="auto"/>
              <w:jc w:val="both"/>
              <w:rPr>
                <w:rFonts w:ascii="Times New Roman" w:hAnsi="Times New Roman"/>
                <w:bCs/>
                <w:sz w:val="24"/>
                <w:szCs w:val="24"/>
                <w:lang w:eastAsia="ru-RU"/>
              </w:rPr>
            </w:pPr>
            <w:r w:rsidRPr="00D50C9F">
              <w:rPr>
                <w:rFonts w:ascii="Times New Roman" w:hAnsi="Times New Roman"/>
                <w:sz w:val="24"/>
                <w:szCs w:val="24"/>
                <w:lang w:eastAsia="ru-RU"/>
              </w:rPr>
              <w:t>692693, Российская Федерация, Приморский край, р-н Ханкайский, п. Новокачалинск, ул. Калинина, д. 18</w:t>
            </w:r>
          </w:p>
        </w:tc>
        <w:tc>
          <w:tcPr>
            <w:tcW w:w="850" w:type="dxa"/>
            <w:tcBorders>
              <w:top w:val="single" w:sz="4" w:space="0" w:color="auto"/>
              <w:left w:val="nil"/>
              <w:bottom w:val="single" w:sz="4" w:space="0" w:color="auto"/>
              <w:right w:val="single" w:sz="4" w:space="0" w:color="auto"/>
            </w:tcBorders>
            <w:shd w:val="clear" w:color="auto" w:fill="FFFFFF"/>
            <w:vAlign w:val="center"/>
          </w:tcPr>
          <w:p w14:paraId="04964FB1" w14:textId="61979EEA" w:rsidR="00C1200B" w:rsidRPr="00DC1F62" w:rsidRDefault="00C1200B" w:rsidP="00C1200B">
            <w:pPr>
              <w:spacing w:after="0" w:line="240" w:lineRule="auto"/>
              <w:jc w:val="both"/>
              <w:rPr>
                <w:rFonts w:ascii="Times New Roman" w:hAnsi="Times New Roman"/>
                <w:bCs/>
                <w:sz w:val="24"/>
                <w:szCs w:val="24"/>
                <w:lang w:eastAsia="ru-RU"/>
              </w:rPr>
            </w:pPr>
            <w:r w:rsidRPr="00DC1F62">
              <w:rPr>
                <w:rFonts w:ascii="Times New Roman" w:hAnsi="Times New Roman"/>
                <w:bCs/>
                <w:sz w:val="24"/>
                <w:szCs w:val="24"/>
                <w:lang w:eastAsia="ru-RU"/>
              </w:rPr>
              <w:t>1</w:t>
            </w:r>
            <w:r w:rsidR="00DC1F62" w:rsidRPr="00DC1F62">
              <w:rPr>
                <w:rFonts w:ascii="Times New Roman" w:hAnsi="Times New Roman"/>
                <w:bCs/>
                <w:sz w:val="24"/>
                <w:szCs w:val="24"/>
                <w:lang w:eastAsia="ru-RU"/>
              </w:rPr>
              <w:t xml:space="preserve"> (один)</w:t>
            </w:r>
          </w:p>
        </w:tc>
        <w:tc>
          <w:tcPr>
            <w:tcW w:w="2552" w:type="dxa"/>
            <w:tcBorders>
              <w:top w:val="single" w:sz="4" w:space="0" w:color="auto"/>
              <w:left w:val="nil"/>
              <w:bottom w:val="single" w:sz="4" w:space="0" w:color="auto"/>
              <w:right w:val="single" w:sz="4" w:space="0" w:color="auto"/>
            </w:tcBorders>
            <w:shd w:val="clear" w:color="auto" w:fill="FFFFFF"/>
            <w:vAlign w:val="center"/>
          </w:tcPr>
          <w:p w14:paraId="368C1DE5" w14:textId="4EB50C55" w:rsidR="00DC1F62" w:rsidRPr="00DC1F62" w:rsidRDefault="00D50C9F" w:rsidP="00DC1F62">
            <w:pPr>
              <w:spacing w:after="0" w:line="240" w:lineRule="auto"/>
              <w:rPr>
                <w:rFonts w:ascii="Times New Roman" w:hAnsi="Times New Roman"/>
                <w:bCs/>
                <w:sz w:val="24"/>
                <w:szCs w:val="24"/>
                <w:lang w:eastAsia="ru-RU"/>
              </w:rPr>
            </w:pPr>
            <w:r>
              <w:rPr>
                <w:rFonts w:ascii="Times New Roman" w:hAnsi="Times New Roman"/>
                <w:bCs/>
                <w:sz w:val="24"/>
                <w:szCs w:val="24"/>
                <w:lang w:eastAsia="ru-RU"/>
              </w:rPr>
              <w:t>Туманов Дмитрий Николаевич</w:t>
            </w:r>
          </w:p>
          <w:p w14:paraId="3863AA97" w14:textId="66338121" w:rsidR="00DC1F62" w:rsidRPr="00DC1F62" w:rsidRDefault="00DC1F62" w:rsidP="00DC1F62">
            <w:pPr>
              <w:spacing w:after="0" w:line="240" w:lineRule="auto"/>
              <w:rPr>
                <w:rFonts w:ascii="Times New Roman" w:hAnsi="Times New Roman"/>
                <w:bCs/>
                <w:sz w:val="24"/>
                <w:szCs w:val="24"/>
                <w:lang w:eastAsia="ru-RU"/>
              </w:rPr>
            </w:pPr>
            <w:r w:rsidRPr="00DC1F62">
              <w:rPr>
                <w:rFonts w:ascii="Times New Roman" w:hAnsi="Times New Roman"/>
                <w:bCs/>
                <w:sz w:val="24"/>
                <w:szCs w:val="24"/>
                <w:lang w:eastAsia="ru-RU"/>
              </w:rPr>
              <w:t>раб.</w:t>
            </w:r>
            <w:r w:rsidR="00D36865">
              <w:t xml:space="preserve"> </w:t>
            </w:r>
            <w:r w:rsidR="00D36865" w:rsidRPr="00D36865">
              <w:rPr>
                <w:rFonts w:ascii="Times New Roman" w:hAnsi="Times New Roman"/>
                <w:bCs/>
                <w:sz w:val="24"/>
                <w:szCs w:val="24"/>
                <w:lang w:eastAsia="ru-RU"/>
              </w:rPr>
              <w:t>+7 (924) 101-99-91</w:t>
            </w:r>
          </w:p>
          <w:p w14:paraId="6B56B0EE" w14:textId="0955BA87" w:rsidR="00DC1F62" w:rsidRPr="00DC1F62" w:rsidRDefault="00D36865" w:rsidP="00DC1F62">
            <w:pPr>
              <w:spacing w:after="0" w:line="240" w:lineRule="auto"/>
              <w:rPr>
                <w:rFonts w:ascii="Times New Roman" w:hAnsi="Times New Roman"/>
                <w:bCs/>
                <w:sz w:val="24"/>
                <w:szCs w:val="24"/>
                <w:lang w:eastAsia="ru-RU"/>
              </w:rPr>
            </w:pPr>
            <w:r w:rsidRPr="00D36865">
              <w:rPr>
                <w:rFonts w:ascii="Times New Roman" w:hAnsi="Times New Roman"/>
                <w:bCs/>
                <w:sz w:val="24"/>
                <w:szCs w:val="24"/>
                <w:lang w:eastAsia="ru-RU"/>
              </w:rPr>
              <w:t>Dmitri.Tumanov@russianpost.ru</w:t>
            </w:r>
          </w:p>
          <w:p w14:paraId="157BE716" w14:textId="41DE14E1" w:rsidR="00C1200B" w:rsidRPr="00DC1F62" w:rsidRDefault="00C1200B" w:rsidP="00D36865">
            <w:pPr>
              <w:spacing w:after="0" w:line="240" w:lineRule="auto"/>
              <w:rPr>
                <w:rFonts w:ascii="Times New Roman" w:hAnsi="Times New Roman"/>
                <w:b/>
                <w:bCs/>
                <w:sz w:val="24"/>
                <w:szCs w:val="24"/>
                <w:lang w:eastAsia="ru-RU"/>
              </w:rPr>
            </w:pPr>
          </w:p>
        </w:tc>
        <w:tc>
          <w:tcPr>
            <w:tcW w:w="2804" w:type="dxa"/>
            <w:tcBorders>
              <w:top w:val="single" w:sz="4" w:space="0" w:color="auto"/>
              <w:left w:val="nil"/>
              <w:bottom w:val="single" w:sz="4" w:space="0" w:color="auto"/>
              <w:right w:val="single" w:sz="4" w:space="0" w:color="auto"/>
            </w:tcBorders>
            <w:shd w:val="clear" w:color="auto" w:fill="FFFFFF"/>
            <w:vAlign w:val="center"/>
          </w:tcPr>
          <w:p w14:paraId="634C0D8D" w14:textId="6989B874" w:rsidR="00D36865" w:rsidRDefault="00C1200B" w:rsidP="00D36865">
            <w:pPr>
              <w:spacing w:after="0" w:line="240" w:lineRule="auto"/>
              <w:jc w:val="both"/>
              <w:rPr>
                <w:rFonts w:ascii="Times New Roman" w:hAnsi="Times New Roman"/>
                <w:sz w:val="24"/>
                <w:szCs w:val="24"/>
              </w:rPr>
            </w:pPr>
            <w:r w:rsidRPr="00DC1F62">
              <w:rPr>
                <w:rFonts w:ascii="Times New Roman" w:hAnsi="Times New Roman"/>
                <w:sz w:val="24"/>
                <w:szCs w:val="24"/>
              </w:rPr>
              <w:t xml:space="preserve">При выставлении Подрядчик указывает в строке «Покупатель» - АО «Почта России», Грузополучатель – УФПС </w:t>
            </w:r>
            <w:r w:rsidR="00D36865">
              <w:rPr>
                <w:rFonts w:ascii="Times New Roman" w:hAnsi="Times New Roman"/>
                <w:sz w:val="24"/>
                <w:szCs w:val="24"/>
              </w:rPr>
              <w:t>Приморского</w:t>
            </w:r>
            <w:r w:rsidR="00DC1F62" w:rsidRPr="00DC1F62">
              <w:rPr>
                <w:rFonts w:ascii="Times New Roman" w:hAnsi="Times New Roman"/>
                <w:sz w:val="24"/>
                <w:szCs w:val="24"/>
              </w:rPr>
              <w:t xml:space="preserve"> края</w:t>
            </w:r>
            <w:r w:rsidRPr="00DC1F62">
              <w:rPr>
                <w:rFonts w:ascii="Times New Roman" w:hAnsi="Times New Roman"/>
                <w:sz w:val="24"/>
                <w:szCs w:val="24"/>
              </w:rPr>
              <w:t xml:space="preserve"> филиал АО «Почта России». </w:t>
            </w:r>
          </w:p>
          <w:p w14:paraId="16B85BD8" w14:textId="77777777" w:rsidR="00D36865" w:rsidRDefault="00D36865" w:rsidP="00D36865">
            <w:pPr>
              <w:spacing w:after="0" w:line="240" w:lineRule="auto"/>
              <w:jc w:val="both"/>
              <w:rPr>
                <w:rFonts w:ascii="Times New Roman" w:hAnsi="Times New Roman"/>
                <w:sz w:val="24"/>
                <w:szCs w:val="24"/>
              </w:rPr>
            </w:pPr>
            <w:r w:rsidRPr="00D36865">
              <w:rPr>
                <w:rFonts w:ascii="Times New Roman" w:hAnsi="Times New Roman"/>
                <w:sz w:val="24"/>
                <w:szCs w:val="24"/>
              </w:rPr>
              <w:t xml:space="preserve">ИНН 7724490000; </w:t>
            </w:r>
          </w:p>
          <w:p w14:paraId="4D5CE9CB" w14:textId="289ACC43" w:rsidR="00C1200B" w:rsidRPr="00DC1F62" w:rsidRDefault="00D36865" w:rsidP="00D36865">
            <w:pPr>
              <w:spacing w:after="0" w:line="240" w:lineRule="auto"/>
              <w:jc w:val="both"/>
              <w:rPr>
                <w:rFonts w:ascii="Times New Roman" w:hAnsi="Times New Roman"/>
                <w:b/>
                <w:bCs/>
                <w:sz w:val="24"/>
                <w:szCs w:val="24"/>
                <w:lang w:eastAsia="ru-RU"/>
              </w:rPr>
            </w:pPr>
            <w:r w:rsidRPr="00D36865">
              <w:rPr>
                <w:rFonts w:ascii="Times New Roman" w:hAnsi="Times New Roman"/>
                <w:sz w:val="24"/>
                <w:szCs w:val="24"/>
              </w:rPr>
              <w:t>КПП</w:t>
            </w:r>
            <w:r>
              <w:rPr>
                <w:rFonts w:ascii="Times New Roman" w:hAnsi="Times New Roman"/>
                <w:sz w:val="24"/>
                <w:szCs w:val="24"/>
              </w:rPr>
              <w:t xml:space="preserve"> </w:t>
            </w:r>
            <w:r w:rsidRPr="00D36865">
              <w:rPr>
                <w:rFonts w:ascii="Times New Roman" w:hAnsi="Times New Roman"/>
                <w:sz w:val="24"/>
                <w:szCs w:val="24"/>
              </w:rPr>
              <w:t>254043001; расчетный счет 40502810911020003000, в ВТБ (ПАО) в г. Хабаровске; корр. счет 30101810400000000727; БИК 040813727</w:t>
            </w:r>
          </w:p>
        </w:tc>
      </w:tr>
    </w:tbl>
    <w:p w14:paraId="13F18414"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3364BE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3ADE7BD9" w14:textId="7AC557AB" w:rsidR="00B82F5B" w:rsidRPr="00544F77" w:rsidRDefault="00B82F5B" w:rsidP="00B82F5B">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04420818" w14:textId="77777777" w:rsidR="00B82F5B" w:rsidRPr="00544F77" w:rsidRDefault="00B82F5B" w:rsidP="00B82F5B">
      <w:pPr>
        <w:autoSpaceDE w:val="0"/>
        <w:autoSpaceDN w:val="0"/>
        <w:adjustRightInd w:val="0"/>
        <w:spacing w:after="0" w:line="240" w:lineRule="auto"/>
        <w:jc w:val="both"/>
        <w:rPr>
          <w:rFonts w:ascii="Times New Roman" w:hAnsi="Times New Roman"/>
          <w:lang w:eastAsia="ru-RU"/>
        </w:rPr>
      </w:pPr>
    </w:p>
    <w:p w14:paraId="20BF30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tbl>
      <w:tblPr>
        <w:tblW w:w="530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28"/>
        <w:gridCol w:w="2088"/>
        <w:gridCol w:w="591"/>
        <w:gridCol w:w="1035"/>
        <w:gridCol w:w="2966"/>
        <w:gridCol w:w="2961"/>
      </w:tblGrid>
      <w:tr w:rsidR="00C1200B" w:rsidRPr="00544F77" w14:paraId="52F95AB6" w14:textId="77777777" w:rsidTr="00EE1C92">
        <w:trPr>
          <w:cantSplit/>
          <w:trHeight w:val="1285"/>
          <w:tblHeader/>
          <w:jc w:val="center"/>
        </w:trPr>
        <w:tc>
          <w:tcPr>
            <w:tcW w:w="351" w:type="pct"/>
            <w:vAlign w:val="center"/>
            <w:hideMark/>
          </w:tcPr>
          <w:p w14:paraId="380906C9"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07" w:type="pct"/>
            <w:vAlign w:val="center"/>
            <w:hideMark/>
          </w:tcPr>
          <w:p w14:paraId="4D5616E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285" w:type="pct"/>
            <w:textDirection w:val="btLr"/>
            <w:vAlign w:val="center"/>
            <w:hideMark/>
          </w:tcPr>
          <w:p w14:paraId="7AB95323"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499" w:type="pct"/>
            <w:textDirection w:val="btLr"/>
            <w:vAlign w:val="center"/>
            <w:hideMark/>
          </w:tcPr>
          <w:p w14:paraId="32B760E6"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858" w:type="pct"/>
            <w:gridSpan w:val="2"/>
            <w:vAlign w:val="center"/>
            <w:hideMark/>
          </w:tcPr>
          <w:p w14:paraId="400D22B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C1200B" w:rsidRPr="00544F77" w14:paraId="748DF059" w14:textId="77777777" w:rsidTr="00EE1C92">
        <w:trPr>
          <w:trHeight w:val="20"/>
          <w:jc w:val="center"/>
        </w:trPr>
        <w:tc>
          <w:tcPr>
            <w:tcW w:w="1358" w:type="pct"/>
            <w:gridSpan w:val="2"/>
          </w:tcPr>
          <w:p w14:paraId="50D7B2D4" w14:textId="0BDEEEC2" w:rsidR="00C1200B" w:rsidRPr="009200F7" w:rsidRDefault="00C1200B" w:rsidP="00D36865">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w:t>
            </w:r>
            <w:r w:rsidR="00D36865">
              <w:rPr>
                <w:rFonts w:ascii="Times New Roman" w:hAnsi="Times New Roman"/>
                <w:b/>
                <w:sz w:val="24"/>
                <w:szCs w:val="24"/>
                <w:lang w:eastAsia="ru-RU"/>
              </w:rPr>
              <w:t>1</w:t>
            </w:r>
            <w:r w:rsidRPr="00B57B6B">
              <w:rPr>
                <w:rFonts w:ascii="Times New Roman" w:hAnsi="Times New Roman"/>
                <w:b/>
                <w:sz w:val="24"/>
                <w:szCs w:val="24"/>
                <w:lang w:eastAsia="ru-RU"/>
              </w:rPr>
              <w:t>_</w:t>
            </w:r>
            <w:r w:rsidR="00D36865">
              <w:rPr>
                <w:rFonts w:ascii="Times New Roman" w:hAnsi="Times New Roman"/>
                <w:b/>
                <w:sz w:val="24"/>
                <w:szCs w:val="24"/>
                <w:lang w:eastAsia="ru-RU"/>
              </w:rPr>
              <w:t>11,9</w:t>
            </w:r>
            <w:r w:rsidRPr="00B57B6B">
              <w:rPr>
                <w:rFonts w:ascii="Times New Roman" w:hAnsi="Times New Roman"/>
                <w:b/>
                <w:sz w:val="24"/>
                <w:szCs w:val="24"/>
                <w:lang w:eastAsia="ru-RU"/>
              </w:rPr>
              <w:t>_О1_П1_T</w:t>
            </w:r>
          </w:p>
        </w:tc>
        <w:tc>
          <w:tcPr>
            <w:tcW w:w="285" w:type="pct"/>
            <w:hideMark/>
          </w:tcPr>
          <w:p w14:paraId="7DF460D4" w14:textId="7C28D46B" w:rsidR="00C1200B" w:rsidRPr="00544F77" w:rsidRDefault="007971E6"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499" w:type="pct"/>
            <w:hideMark/>
          </w:tcPr>
          <w:p w14:paraId="2333A1D9"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hideMark/>
          </w:tcPr>
          <w:p w14:paraId="0ED4CCFD" w14:textId="77777777" w:rsidR="00C1200B" w:rsidRPr="00F71A7E"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F71A7E">
              <w:rPr>
                <w:rFonts w:ascii="Times New Roman" w:hAnsi="Times New Roman"/>
                <w:spacing w:val="-4"/>
                <w:lang w:eastAsia="ru-RU"/>
              </w:rPr>
              <w:t>Наименование показателя, единица измерения показателя</w:t>
            </w:r>
          </w:p>
        </w:tc>
        <w:tc>
          <w:tcPr>
            <w:tcW w:w="1428" w:type="pct"/>
            <w:vAlign w:val="center"/>
          </w:tcPr>
          <w:p w14:paraId="14C8C082" w14:textId="77777777" w:rsidR="00C1200B" w:rsidRPr="00F71A7E"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F71A7E">
              <w:rPr>
                <w:rFonts w:ascii="Times New Roman" w:hAnsi="Times New Roman"/>
                <w:spacing w:val="-4"/>
                <w:lang w:eastAsia="ru-RU"/>
              </w:rPr>
              <w:t>Значение показателя</w:t>
            </w:r>
          </w:p>
        </w:tc>
      </w:tr>
      <w:tr w:rsidR="00C1200B" w:rsidRPr="00544F77" w14:paraId="55672C65" w14:textId="77777777" w:rsidTr="00EE1C92">
        <w:trPr>
          <w:trHeight w:val="20"/>
          <w:jc w:val="center"/>
        </w:trPr>
        <w:tc>
          <w:tcPr>
            <w:tcW w:w="351" w:type="pct"/>
            <w:vMerge w:val="restart"/>
            <w:hideMark/>
          </w:tcPr>
          <w:p w14:paraId="044A7E39" w14:textId="77777777" w:rsidR="00C1200B" w:rsidRPr="007D2FFA"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07" w:type="pct"/>
            <w:vMerge w:val="restart"/>
            <w:hideMark/>
          </w:tcPr>
          <w:p w14:paraId="38D8F5C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765A699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hideMark/>
          </w:tcPr>
          <w:p w14:paraId="05911DC6"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val="restart"/>
            <w:hideMark/>
          </w:tcPr>
          <w:p w14:paraId="2B2FE1AA"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hideMark/>
          </w:tcPr>
          <w:p w14:paraId="66F0FB17" w14:textId="77777777" w:rsidR="00C1200B"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45DD945F" w14:textId="77777777" w:rsidR="00C1200B" w:rsidRPr="007A5B66" w:rsidRDefault="00C1200B" w:rsidP="00EE1C92">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428" w:type="pct"/>
          </w:tcPr>
          <w:p w14:paraId="6091D36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62C6333" w14:textId="77777777" w:rsidTr="00EE1C92">
        <w:trPr>
          <w:trHeight w:val="20"/>
          <w:jc w:val="center"/>
        </w:trPr>
        <w:tc>
          <w:tcPr>
            <w:tcW w:w="351" w:type="pct"/>
            <w:vMerge/>
          </w:tcPr>
          <w:p w14:paraId="721EF7B4"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tcPr>
          <w:p w14:paraId="2911AC81"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Pr>
          <w:p w14:paraId="26138AEF"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tcPr>
          <w:p w14:paraId="56C5C3E5"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Pr>
          <w:p w14:paraId="7BF9168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428" w:type="pct"/>
          </w:tcPr>
          <w:p w14:paraId="1DE35B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581ECEB" w14:textId="77777777" w:rsidTr="00EE1C92">
        <w:trPr>
          <w:trHeight w:val="20"/>
          <w:jc w:val="center"/>
        </w:trPr>
        <w:tc>
          <w:tcPr>
            <w:tcW w:w="351" w:type="pct"/>
            <w:vMerge/>
            <w:hideMark/>
          </w:tcPr>
          <w:p w14:paraId="5FE65D50"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2396B256"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74452C6"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43286559"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7FC4E4FD"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428" w:type="pct"/>
          </w:tcPr>
          <w:p w14:paraId="3F91C01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750A7B3" w14:textId="77777777" w:rsidTr="00EE1C92">
        <w:trPr>
          <w:trHeight w:val="20"/>
          <w:jc w:val="center"/>
        </w:trPr>
        <w:tc>
          <w:tcPr>
            <w:tcW w:w="351" w:type="pct"/>
            <w:vMerge/>
            <w:hideMark/>
          </w:tcPr>
          <w:p w14:paraId="746ADBAB"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427A2954"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3905F3E"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34A2C4A9"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635F59E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428" w:type="pct"/>
          </w:tcPr>
          <w:p w14:paraId="5C08592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BC94FF5" w14:textId="77777777" w:rsidTr="00EE1C92">
        <w:trPr>
          <w:trHeight w:val="20"/>
          <w:jc w:val="center"/>
        </w:trPr>
        <w:tc>
          <w:tcPr>
            <w:tcW w:w="351" w:type="pct"/>
            <w:vMerge/>
            <w:hideMark/>
          </w:tcPr>
          <w:p w14:paraId="7C3E4DE6"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7D3F6284"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03B36CCD"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156197EB"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5C0DC2A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428" w:type="pct"/>
          </w:tcPr>
          <w:p w14:paraId="16F04D11" w14:textId="77777777" w:rsidR="00C1200B" w:rsidRPr="003D5A5A"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C786F30" w14:textId="77777777" w:rsidTr="00EE1C92">
        <w:trPr>
          <w:trHeight w:val="20"/>
          <w:jc w:val="center"/>
        </w:trPr>
        <w:tc>
          <w:tcPr>
            <w:tcW w:w="351" w:type="pct"/>
            <w:vMerge/>
            <w:hideMark/>
          </w:tcPr>
          <w:p w14:paraId="150D281F"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34C8F6FE"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1CB83DED"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632C63CB"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38FD5384" w14:textId="77777777" w:rsidR="00C1200B" w:rsidRPr="00544F77" w:rsidRDefault="00C1200B" w:rsidP="00EE1C92">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428" w:type="pct"/>
          </w:tcPr>
          <w:p w14:paraId="6979B09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C36E935" w14:textId="77777777" w:rsidTr="00EE1C92">
        <w:trPr>
          <w:trHeight w:val="20"/>
          <w:jc w:val="center"/>
        </w:trPr>
        <w:tc>
          <w:tcPr>
            <w:tcW w:w="351" w:type="pct"/>
            <w:vMerge/>
            <w:hideMark/>
          </w:tcPr>
          <w:p w14:paraId="334E7894"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64748E38"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680ECFB"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7B1055F0"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3CBDC29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428" w:type="pct"/>
          </w:tcPr>
          <w:p w14:paraId="56DECBA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27BEEF29" w14:textId="77777777" w:rsidTr="00EE1C92">
        <w:trPr>
          <w:trHeight w:val="20"/>
          <w:jc w:val="center"/>
        </w:trPr>
        <w:tc>
          <w:tcPr>
            <w:tcW w:w="351" w:type="pct"/>
            <w:vMerge/>
            <w:hideMark/>
          </w:tcPr>
          <w:p w14:paraId="219D6A8D"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2F0D63F6"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2FC0ABCF"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0D8BFD11"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4E7838F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428" w:type="pct"/>
          </w:tcPr>
          <w:p w14:paraId="752F04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69E15E2"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2E9CB23"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07" w:type="pct"/>
            <w:tcBorders>
              <w:top w:val="single" w:sz="4" w:space="0" w:color="auto"/>
              <w:left w:val="single" w:sz="4" w:space="0" w:color="auto"/>
              <w:bottom w:val="single" w:sz="4" w:space="0" w:color="auto"/>
              <w:right w:val="single" w:sz="4" w:space="0" w:color="auto"/>
            </w:tcBorders>
          </w:tcPr>
          <w:p w14:paraId="3E22F65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285" w:type="pct"/>
            <w:tcBorders>
              <w:top w:val="single" w:sz="4" w:space="0" w:color="auto"/>
              <w:left w:val="single" w:sz="4" w:space="0" w:color="auto"/>
              <w:bottom w:val="single" w:sz="4" w:space="0" w:color="auto"/>
              <w:right w:val="single" w:sz="4" w:space="0" w:color="auto"/>
            </w:tcBorders>
          </w:tcPr>
          <w:p w14:paraId="5E519F1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C51A26D"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62D124B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C7A305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7E1337"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9BA5E7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w:t>
            </w:r>
          </w:p>
        </w:tc>
        <w:tc>
          <w:tcPr>
            <w:tcW w:w="1007" w:type="pct"/>
            <w:tcBorders>
              <w:top w:val="single" w:sz="4" w:space="0" w:color="auto"/>
              <w:left w:val="single" w:sz="4" w:space="0" w:color="auto"/>
              <w:bottom w:val="single" w:sz="4" w:space="0" w:color="auto"/>
              <w:right w:val="single" w:sz="4" w:space="0" w:color="auto"/>
            </w:tcBorders>
          </w:tcPr>
          <w:p w14:paraId="3DC79DA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285" w:type="pct"/>
            <w:tcBorders>
              <w:top w:val="single" w:sz="4" w:space="0" w:color="auto"/>
              <w:left w:val="single" w:sz="4" w:space="0" w:color="auto"/>
              <w:bottom w:val="single" w:sz="4" w:space="0" w:color="auto"/>
              <w:right w:val="single" w:sz="4" w:space="0" w:color="auto"/>
            </w:tcBorders>
          </w:tcPr>
          <w:p w14:paraId="2DF7EB0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1AFF6F5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545E23C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A8E9F3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5BF737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5BB3D47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07" w:type="pct"/>
            <w:tcBorders>
              <w:top w:val="single" w:sz="4" w:space="0" w:color="auto"/>
              <w:left w:val="single" w:sz="4" w:space="0" w:color="auto"/>
              <w:bottom w:val="single" w:sz="4" w:space="0" w:color="auto"/>
              <w:right w:val="single" w:sz="4" w:space="0" w:color="auto"/>
            </w:tcBorders>
          </w:tcPr>
          <w:p w14:paraId="1CEB790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285" w:type="pct"/>
            <w:tcBorders>
              <w:top w:val="single" w:sz="4" w:space="0" w:color="auto"/>
              <w:left w:val="single" w:sz="4" w:space="0" w:color="auto"/>
              <w:bottom w:val="single" w:sz="4" w:space="0" w:color="auto"/>
              <w:right w:val="single" w:sz="4" w:space="0" w:color="auto"/>
            </w:tcBorders>
          </w:tcPr>
          <w:p w14:paraId="108EF58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76E4323"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C1282A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2D2B6B4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BE8573"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CBE3D1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07" w:type="pct"/>
            <w:tcBorders>
              <w:top w:val="single" w:sz="4" w:space="0" w:color="auto"/>
              <w:left w:val="single" w:sz="4" w:space="0" w:color="auto"/>
              <w:bottom w:val="single" w:sz="4" w:space="0" w:color="auto"/>
              <w:right w:val="single" w:sz="4" w:space="0" w:color="auto"/>
            </w:tcBorders>
          </w:tcPr>
          <w:p w14:paraId="393A0AC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285" w:type="pct"/>
            <w:tcBorders>
              <w:top w:val="single" w:sz="4" w:space="0" w:color="auto"/>
              <w:left w:val="single" w:sz="4" w:space="0" w:color="auto"/>
              <w:bottom w:val="single" w:sz="4" w:space="0" w:color="auto"/>
              <w:right w:val="single" w:sz="4" w:space="0" w:color="auto"/>
            </w:tcBorders>
          </w:tcPr>
          <w:p w14:paraId="02BD087C"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8FB1E64"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4C9B5A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94A918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D26D43E"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4123B3D"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1.5</w:t>
            </w:r>
          </w:p>
        </w:tc>
        <w:tc>
          <w:tcPr>
            <w:tcW w:w="1007" w:type="pct"/>
            <w:tcBorders>
              <w:top w:val="single" w:sz="4" w:space="0" w:color="auto"/>
              <w:left w:val="single" w:sz="4" w:space="0" w:color="auto"/>
              <w:bottom w:val="single" w:sz="4" w:space="0" w:color="auto"/>
              <w:right w:val="single" w:sz="4" w:space="0" w:color="auto"/>
            </w:tcBorders>
          </w:tcPr>
          <w:p w14:paraId="4A7737F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285" w:type="pct"/>
            <w:tcBorders>
              <w:top w:val="single" w:sz="4" w:space="0" w:color="auto"/>
              <w:left w:val="single" w:sz="4" w:space="0" w:color="auto"/>
              <w:bottom w:val="single" w:sz="4" w:space="0" w:color="auto"/>
              <w:right w:val="single" w:sz="4" w:space="0" w:color="auto"/>
            </w:tcBorders>
          </w:tcPr>
          <w:p w14:paraId="5AAA463C"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55474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4F9C8D0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43DBAA7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8FF49E4" w14:textId="77777777" w:rsidTr="00EE1C92">
        <w:trPr>
          <w:trHeight w:val="20"/>
          <w:jc w:val="center"/>
        </w:trPr>
        <w:tc>
          <w:tcPr>
            <w:tcW w:w="351" w:type="pct"/>
            <w:vMerge w:val="restart"/>
            <w:tcBorders>
              <w:top w:val="single" w:sz="4" w:space="0" w:color="auto"/>
              <w:left w:val="single" w:sz="4" w:space="0" w:color="auto"/>
              <w:bottom w:val="single" w:sz="4" w:space="0" w:color="auto"/>
              <w:right w:val="single" w:sz="4" w:space="0" w:color="auto"/>
            </w:tcBorders>
            <w:hideMark/>
          </w:tcPr>
          <w:p w14:paraId="35A93FE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07" w:type="pct"/>
            <w:vMerge w:val="restart"/>
            <w:tcBorders>
              <w:top w:val="single" w:sz="4" w:space="0" w:color="auto"/>
              <w:left w:val="single" w:sz="4" w:space="0" w:color="auto"/>
              <w:bottom w:val="single" w:sz="4" w:space="0" w:color="auto"/>
              <w:right w:val="single" w:sz="4" w:space="0" w:color="auto"/>
            </w:tcBorders>
          </w:tcPr>
          <w:p w14:paraId="3904E0D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0B32C89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tcBorders>
              <w:top w:val="single" w:sz="4" w:space="0" w:color="auto"/>
              <w:left w:val="single" w:sz="4" w:space="0" w:color="auto"/>
              <w:bottom w:val="single" w:sz="4" w:space="0" w:color="auto"/>
              <w:right w:val="single" w:sz="4" w:space="0" w:color="auto"/>
            </w:tcBorders>
          </w:tcPr>
          <w:p w14:paraId="36450D1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bottom w:val="single" w:sz="4" w:space="0" w:color="auto"/>
              <w:right w:val="single" w:sz="4" w:space="0" w:color="auto"/>
            </w:tcBorders>
            <w:hideMark/>
          </w:tcPr>
          <w:p w14:paraId="1213D77E"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1E3EAFB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65E839D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FD79417" w14:textId="77777777" w:rsidTr="00EE1C92">
        <w:trPr>
          <w:trHeight w:val="20"/>
          <w:jc w:val="center"/>
        </w:trPr>
        <w:tc>
          <w:tcPr>
            <w:tcW w:w="351" w:type="pct"/>
            <w:vMerge/>
            <w:tcBorders>
              <w:top w:val="single" w:sz="4" w:space="0" w:color="auto"/>
              <w:left w:val="single" w:sz="4" w:space="0" w:color="auto"/>
              <w:bottom w:val="single" w:sz="4" w:space="0" w:color="auto"/>
              <w:right w:val="single" w:sz="4" w:space="0" w:color="auto"/>
            </w:tcBorders>
            <w:hideMark/>
          </w:tcPr>
          <w:p w14:paraId="14C27B6F"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top w:val="single" w:sz="4" w:space="0" w:color="auto"/>
              <w:left w:val="single" w:sz="4" w:space="0" w:color="auto"/>
              <w:bottom w:val="single" w:sz="4" w:space="0" w:color="auto"/>
              <w:right w:val="single" w:sz="4" w:space="0" w:color="auto"/>
            </w:tcBorders>
            <w:hideMark/>
          </w:tcPr>
          <w:p w14:paraId="04060F5E"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Borders>
              <w:top w:val="single" w:sz="4" w:space="0" w:color="auto"/>
              <w:left w:val="single" w:sz="4" w:space="0" w:color="auto"/>
              <w:bottom w:val="single" w:sz="4" w:space="0" w:color="auto"/>
              <w:right w:val="single" w:sz="4" w:space="0" w:color="auto"/>
            </w:tcBorders>
            <w:hideMark/>
          </w:tcPr>
          <w:p w14:paraId="77884BE8"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499" w:type="pct"/>
            <w:vMerge/>
            <w:tcBorders>
              <w:top w:val="single" w:sz="4" w:space="0" w:color="auto"/>
              <w:left w:val="single" w:sz="4" w:space="0" w:color="auto"/>
              <w:bottom w:val="single" w:sz="4" w:space="0" w:color="auto"/>
              <w:right w:val="single" w:sz="4" w:space="0" w:color="auto"/>
            </w:tcBorders>
            <w:hideMark/>
          </w:tcPr>
          <w:p w14:paraId="42D4FD6A"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hideMark/>
          </w:tcPr>
          <w:p w14:paraId="000AA85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33E913D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1428" w:type="pct"/>
            <w:tcBorders>
              <w:top w:val="single" w:sz="4" w:space="0" w:color="auto"/>
              <w:left w:val="single" w:sz="4" w:space="0" w:color="auto"/>
              <w:bottom w:val="single" w:sz="4" w:space="0" w:color="auto"/>
              <w:right w:val="single" w:sz="4" w:space="0" w:color="auto"/>
            </w:tcBorders>
          </w:tcPr>
          <w:p w14:paraId="0FAAA062"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44F786AB" w14:textId="77777777" w:rsidTr="00EE1C92">
        <w:trPr>
          <w:trHeight w:val="20"/>
          <w:jc w:val="center"/>
        </w:trPr>
        <w:tc>
          <w:tcPr>
            <w:tcW w:w="351" w:type="pct"/>
            <w:vMerge w:val="restart"/>
            <w:tcBorders>
              <w:top w:val="single" w:sz="4" w:space="0" w:color="auto"/>
              <w:left w:val="single" w:sz="4" w:space="0" w:color="auto"/>
              <w:right w:val="single" w:sz="4" w:space="0" w:color="auto"/>
            </w:tcBorders>
          </w:tcPr>
          <w:p w14:paraId="2C58EA9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07" w:type="pct"/>
            <w:vMerge w:val="restart"/>
            <w:tcBorders>
              <w:top w:val="single" w:sz="4" w:space="0" w:color="auto"/>
              <w:left w:val="single" w:sz="4" w:space="0" w:color="auto"/>
              <w:right w:val="single" w:sz="4" w:space="0" w:color="auto"/>
            </w:tcBorders>
          </w:tcPr>
          <w:p w14:paraId="6A2C20C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285" w:type="pct"/>
            <w:vMerge w:val="restart"/>
            <w:tcBorders>
              <w:top w:val="single" w:sz="4" w:space="0" w:color="auto"/>
              <w:left w:val="single" w:sz="4" w:space="0" w:color="auto"/>
              <w:right w:val="single" w:sz="4" w:space="0" w:color="auto"/>
            </w:tcBorders>
          </w:tcPr>
          <w:p w14:paraId="39F18905"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022256CB"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7A68524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0F297844"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3222069" w14:textId="77777777" w:rsidTr="00EE1C92">
        <w:trPr>
          <w:trHeight w:val="20"/>
          <w:jc w:val="center"/>
        </w:trPr>
        <w:tc>
          <w:tcPr>
            <w:tcW w:w="351" w:type="pct"/>
            <w:vMerge/>
            <w:tcBorders>
              <w:left w:val="single" w:sz="4" w:space="0" w:color="auto"/>
              <w:bottom w:val="single" w:sz="4" w:space="0" w:color="auto"/>
              <w:right w:val="single" w:sz="4" w:space="0" w:color="auto"/>
            </w:tcBorders>
          </w:tcPr>
          <w:p w14:paraId="66F63046"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0DA6EBB0"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57AC74E2"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0E0CF9EA"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22DC4A7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1428" w:type="pct"/>
            <w:tcBorders>
              <w:top w:val="single" w:sz="4" w:space="0" w:color="auto"/>
              <w:left w:val="single" w:sz="4" w:space="0" w:color="auto"/>
              <w:bottom w:val="single" w:sz="4" w:space="0" w:color="auto"/>
              <w:right w:val="single" w:sz="4" w:space="0" w:color="auto"/>
            </w:tcBorders>
          </w:tcPr>
          <w:p w14:paraId="78229E5C"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AB714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F42590D"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07" w:type="pct"/>
            <w:tcBorders>
              <w:top w:val="single" w:sz="4" w:space="0" w:color="auto"/>
              <w:left w:val="single" w:sz="4" w:space="0" w:color="auto"/>
              <w:bottom w:val="single" w:sz="4" w:space="0" w:color="auto"/>
              <w:right w:val="single" w:sz="4" w:space="0" w:color="auto"/>
            </w:tcBorders>
          </w:tcPr>
          <w:p w14:paraId="1F5F19B2"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1E699091"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2DBC86A"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285" w:type="pct"/>
            <w:tcBorders>
              <w:top w:val="single" w:sz="4" w:space="0" w:color="auto"/>
              <w:left w:val="single" w:sz="4" w:space="0" w:color="auto"/>
              <w:bottom w:val="single" w:sz="4" w:space="0" w:color="auto"/>
              <w:right w:val="single" w:sz="4" w:space="0" w:color="auto"/>
            </w:tcBorders>
          </w:tcPr>
          <w:p w14:paraId="54A47E1F"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5874F84"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7302562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BAF7F17"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6724E1" w14:paraId="2E07A45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A261F38"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07" w:type="pct"/>
            <w:tcBorders>
              <w:top w:val="single" w:sz="4" w:space="0" w:color="auto"/>
              <w:left w:val="single" w:sz="4" w:space="0" w:color="auto"/>
              <w:bottom w:val="single" w:sz="4" w:space="0" w:color="auto"/>
              <w:right w:val="single" w:sz="4" w:space="0" w:color="auto"/>
            </w:tcBorders>
          </w:tcPr>
          <w:p w14:paraId="73885A11" w14:textId="77777777" w:rsidR="00C1200B" w:rsidRPr="006724E1" w:rsidRDefault="00C1200B" w:rsidP="00EE1C92">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285" w:type="pct"/>
            <w:tcBorders>
              <w:top w:val="single" w:sz="4" w:space="0" w:color="auto"/>
              <w:left w:val="single" w:sz="4" w:space="0" w:color="auto"/>
              <w:bottom w:val="single" w:sz="4" w:space="0" w:color="auto"/>
              <w:right w:val="single" w:sz="4" w:space="0" w:color="auto"/>
            </w:tcBorders>
          </w:tcPr>
          <w:p w14:paraId="50F43D41" w14:textId="77777777" w:rsidR="00C1200B" w:rsidRPr="006724E1" w:rsidRDefault="00C1200B" w:rsidP="00EE1C92">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4DEC2DA" w14:textId="77777777" w:rsidR="00C1200B" w:rsidRPr="006724E1" w:rsidRDefault="00C1200B"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30E5EFAD" w14:textId="77777777" w:rsidR="00C1200B" w:rsidRPr="006724E1"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0288875" w14:textId="77777777" w:rsidR="00C1200B" w:rsidRPr="006724E1"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ED5362"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639053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07" w:type="pct"/>
            <w:tcBorders>
              <w:top w:val="single" w:sz="4" w:space="0" w:color="auto"/>
              <w:left w:val="single" w:sz="4" w:space="0" w:color="auto"/>
              <w:bottom w:val="single" w:sz="4" w:space="0" w:color="auto"/>
              <w:right w:val="single" w:sz="4" w:space="0" w:color="auto"/>
            </w:tcBorders>
          </w:tcPr>
          <w:p w14:paraId="0489BBCB"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285" w:type="pct"/>
            <w:tcBorders>
              <w:top w:val="single" w:sz="4" w:space="0" w:color="auto"/>
              <w:left w:val="single" w:sz="4" w:space="0" w:color="auto"/>
              <w:bottom w:val="single" w:sz="4" w:space="0" w:color="auto"/>
              <w:right w:val="single" w:sz="4" w:space="0" w:color="auto"/>
            </w:tcBorders>
          </w:tcPr>
          <w:p w14:paraId="32F5FFD6"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2648B36"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063D61A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BD6E3C7"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62592B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4A4CDD1"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07" w:type="pct"/>
            <w:tcBorders>
              <w:top w:val="single" w:sz="4" w:space="0" w:color="auto"/>
              <w:left w:val="single" w:sz="4" w:space="0" w:color="auto"/>
              <w:bottom w:val="single" w:sz="4" w:space="0" w:color="auto"/>
              <w:right w:val="single" w:sz="4" w:space="0" w:color="auto"/>
            </w:tcBorders>
          </w:tcPr>
          <w:p w14:paraId="11787E1B"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285" w:type="pct"/>
            <w:tcBorders>
              <w:top w:val="single" w:sz="4" w:space="0" w:color="auto"/>
              <w:left w:val="single" w:sz="4" w:space="0" w:color="auto"/>
              <w:bottom w:val="single" w:sz="4" w:space="0" w:color="auto"/>
              <w:right w:val="single" w:sz="4" w:space="0" w:color="auto"/>
            </w:tcBorders>
          </w:tcPr>
          <w:p w14:paraId="568A879B"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499" w:type="pct"/>
            <w:tcBorders>
              <w:top w:val="single" w:sz="4" w:space="0" w:color="auto"/>
              <w:left w:val="single" w:sz="4" w:space="0" w:color="auto"/>
              <w:bottom w:val="single" w:sz="4" w:space="0" w:color="auto"/>
              <w:right w:val="single" w:sz="4" w:space="0" w:color="auto"/>
            </w:tcBorders>
          </w:tcPr>
          <w:p w14:paraId="1B812F2F"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5FBEAC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C6B944F"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15583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A7B0FD7"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07" w:type="pct"/>
            <w:tcBorders>
              <w:top w:val="single" w:sz="4" w:space="0" w:color="auto"/>
              <w:left w:val="single" w:sz="4" w:space="0" w:color="auto"/>
              <w:bottom w:val="single" w:sz="4" w:space="0" w:color="auto"/>
              <w:right w:val="single" w:sz="4" w:space="0" w:color="auto"/>
            </w:tcBorders>
          </w:tcPr>
          <w:p w14:paraId="7E1B60F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285" w:type="pct"/>
            <w:tcBorders>
              <w:top w:val="single" w:sz="4" w:space="0" w:color="auto"/>
              <w:left w:val="single" w:sz="4" w:space="0" w:color="auto"/>
              <w:bottom w:val="single" w:sz="4" w:space="0" w:color="auto"/>
              <w:right w:val="single" w:sz="4" w:space="0" w:color="auto"/>
            </w:tcBorders>
          </w:tcPr>
          <w:p w14:paraId="7B6447A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1E0D83"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8F942D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5D8518C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0199AA"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BE758AF"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07" w:type="pct"/>
            <w:tcBorders>
              <w:top w:val="single" w:sz="4" w:space="0" w:color="auto"/>
              <w:left w:val="single" w:sz="4" w:space="0" w:color="auto"/>
              <w:bottom w:val="single" w:sz="4" w:space="0" w:color="auto"/>
              <w:right w:val="single" w:sz="4" w:space="0" w:color="auto"/>
            </w:tcBorders>
          </w:tcPr>
          <w:p w14:paraId="4541E55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285" w:type="pct"/>
            <w:tcBorders>
              <w:top w:val="single" w:sz="4" w:space="0" w:color="auto"/>
              <w:left w:val="single" w:sz="4" w:space="0" w:color="auto"/>
              <w:bottom w:val="single" w:sz="4" w:space="0" w:color="auto"/>
              <w:right w:val="single" w:sz="4" w:space="0" w:color="auto"/>
            </w:tcBorders>
          </w:tcPr>
          <w:p w14:paraId="0C0874E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B78A4A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1E511DAB"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1428" w:type="pct"/>
            <w:tcBorders>
              <w:top w:val="single" w:sz="4" w:space="0" w:color="auto"/>
              <w:left w:val="single" w:sz="4" w:space="0" w:color="auto"/>
              <w:bottom w:val="single" w:sz="4" w:space="0" w:color="auto"/>
              <w:right w:val="single" w:sz="4" w:space="0" w:color="auto"/>
            </w:tcBorders>
          </w:tcPr>
          <w:p w14:paraId="28EBE6CA" w14:textId="77777777" w:rsidR="00C1200B" w:rsidRPr="00236FF8"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E72F00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170F722"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07" w:type="pct"/>
            <w:tcBorders>
              <w:top w:val="single" w:sz="4" w:space="0" w:color="auto"/>
              <w:left w:val="single" w:sz="4" w:space="0" w:color="auto"/>
              <w:bottom w:val="single" w:sz="4" w:space="0" w:color="auto"/>
              <w:right w:val="single" w:sz="4" w:space="0" w:color="auto"/>
            </w:tcBorders>
            <w:hideMark/>
          </w:tcPr>
          <w:p w14:paraId="25C5AE3E"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285" w:type="pct"/>
            <w:tcBorders>
              <w:top w:val="single" w:sz="4" w:space="0" w:color="auto"/>
              <w:left w:val="single" w:sz="4" w:space="0" w:color="auto"/>
              <w:bottom w:val="single" w:sz="4" w:space="0" w:color="auto"/>
              <w:right w:val="single" w:sz="4" w:space="0" w:color="auto"/>
            </w:tcBorders>
            <w:hideMark/>
          </w:tcPr>
          <w:p w14:paraId="2BBA40A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34F7FD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3BE7486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2D131DE"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7D8000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A704432"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07" w:type="pct"/>
            <w:tcBorders>
              <w:top w:val="single" w:sz="4" w:space="0" w:color="auto"/>
              <w:left w:val="single" w:sz="4" w:space="0" w:color="auto"/>
              <w:bottom w:val="single" w:sz="4" w:space="0" w:color="auto"/>
              <w:right w:val="single" w:sz="4" w:space="0" w:color="auto"/>
            </w:tcBorders>
            <w:hideMark/>
          </w:tcPr>
          <w:p w14:paraId="7FF4F65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285" w:type="pct"/>
            <w:tcBorders>
              <w:top w:val="single" w:sz="4" w:space="0" w:color="auto"/>
              <w:left w:val="single" w:sz="4" w:space="0" w:color="auto"/>
              <w:bottom w:val="single" w:sz="4" w:space="0" w:color="auto"/>
              <w:right w:val="single" w:sz="4" w:space="0" w:color="auto"/>
            </w:tcBorders>
            <w:hideMark/>
          </w:tcPr>
          <w:p w14:paraId="739B9968"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33592C5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7F0694F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A8DAAA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lastRenderedPageBreak/>
              <w:t xml:space="preserve">В соответствии техническим </w:t>
            </w:r>
            <w:r w:rsidRPr="00B81A2B">
              <w:rPr>
                <w:rFonts w:ascii="Times New Roman" w:eastAsia="Arial Unicode MS" w:hAnsi="Times New Roman"/>
                <w:spacing w:val="-4"/>
                <w:lang w:eastAsia="ru-RU"/>
              </w:rPr>
              <w:lastRenderedPageBreak/>
              <w:t>требованиям</w:t>
            </w:r>
          </w:p>
        </w:tc>
      </w:tr>
      <w:tr w:rsidR="00C1200B" w:rsidRPr="00544F77" w14:paraId="1F1B2EDC"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4873F46"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1.16</w:t>
            </w:r>
          </w:p>
        </w:tc>
        <w:tc>
          <w:tcPr>
            <w:tcW w:w="1007" w:type="pct"/>
            <w:tcBorders>
              <w:top w:val="single" w:sz="4" w:space="0" w:color="auto"/>
              <w:left w:val="single" w:sz="4" w:space="0" w:color="auto"/>
              <w:bottom w:val="single" w:sz="4" w:space="0" w:color="auto"/>
              <w:right w:val="single" w:sz="4" w:space="0" w:color="auto"/>
            </w:tcBorders>
          </w:tcPr>
          <w:p w14:paraId="33935BF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285" w:type="pct"/>
            <w:tcBorders>
              <w:top w:val="single" w:sz="4" w:space="0" w:color="auto"/>
              <w:left w:val="single" w:sz="4" w:space="0" w:color="auto"/>
              <w:bottom w:val="single" w:sz="4" w:space="0" w:color="auto"/>
              <w:right w:val="single" w:sz="4" w:space="0" w:color="auto"/>
            </w:tcBorders>
          </w:tcPr>
          <w:p w14:paraId="373CC08B"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0B360D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6C97423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1D3381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3FE030F1"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70E16E5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07" w:type="pct"/>
            <w:tcBorders>
              <w:top w:val="single" w:sz="4" w:space="0" w:color="auto"/>
              <w:left w:val="single" w:sz="4" w:space="0" w:color="auto"/>
              <w:bottom w:val="single" w:sz="4" w:space="0" w:color="auto"/>
              <w:right w:val="single" w:sz="4" w:space="0" w:color="auto"/>
            </w:tcBorders>
            <w:hideMark/>
          </w:tcPr>
          <w:p w14:paraId="1353B85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285" w:type="pct"/>
            <w:tcBorders>
              <w:top w:val="single" w:sz="4" w:space="0" w:color="auto"/>
              <w:left w:val="single" w:sz="4" w:space="0" w:color="auto"/>
              <w:bottom w:val="single" w:sz="4" w:space="0" w:color="auto"/>
              <w:right w:val="single" w:sz="4" w:space="0" w:color="auto"/>
            </w:tcBorders>
            <w:hideMark/>
          </w:tcPr>
          <w:p w14:paraId="0DD45B7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6C6C1D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20769D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7425E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43FBE8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6C275B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07" w:type="pct"/>
            <w:tcBorders>
              <w:top w:val="single" w:sz="4" w:space="0" w:color="auto"/>
              <w:left w:val="single" w:sz="4" w:space="0" w:color="auto"/>
              <w:bottom w:val="single" w:sz="4" w:space="0" w:color="auto"/>
              <w:right w:val="single" w:sz="4" w:space="0" w:color="auto"/>
            </w:tcBorders>
          </w:tcPr>
          <w:p w14:paraId="3D2A404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285" w:type="pct"/>
            <w:tcBorders>
              <w:top w:val="single" w:sz="4" w:space="0" w:color="auto"/>
              <w:left w:val="single" w:sz="4" w:space="0" w:color="auto"/>
              <w:bottom w:val="single" w:sz="4" w:space="0" w:color="auto"/>
              <w:right w:val="single" w:sz="4" w:space="0" w:color="auto"/>
            </w:tcBorders>
          </w:tcPr>
          <w:p w14:paraId="18F18F8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61B374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5D24A2D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8707B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CBD138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C7C88EB"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07" w:type="pct"/>
            <w:tcBorders>
              <w:top w:val="single" w:sz="4" w:space="0" w:color="auto"/>
              <w:left w:val="single" w:sz="4" w:space="0" w:color="auto"/>
              <w:bottom w:val="single" w:sz="4" w:space="0" w:color="auto"/>
              <w:right w:val="single" w:sz="4" w:space="0" w:color="auto"/>
            </w:tcBorders>
          </w:tcPr>
          <w:p w14:paraId="009D9DB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285" w:type="pct"/>
            <w:tcBorders>
              <w:top w:val="single" w:sz="4" w:space="0" w:color="auto"/>
              <w:left w:val="single" w:sz="4" w:space="0" w:color="auto"/>
              <w:bottom w:val="single" w:sz="4" w:space="0" w:color="auto"/>
              <w:right w:val="single" w:sz="4" w:space="0" w:color="auto"/>
            </w:tcBorders>
          </w:tcPr>
          <w:p w14:paraId="39B7BF7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938C6C4" w14:textId="77777777" w:rsidR="00C1200B" w:rsidRPr="00544F77" w:rsidRDefault="00C1200B" w:rsidP="00EE1C92">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722E3BA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2B31F1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050193B7"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5CA29E8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07" w:type="pct"/>
            <w:tcBorders>
              <w:top w:val="single" w:sz="4" w:space="0" w:color="auto"/>
              <w:left w:val="single" w:sz="4" w:space="0" w:color="auto"/>
              <w:bottom w:val="single" w:sz="4" w:space="0" w:color="auto"/>
              <w:right w:val="single" w:sz="4" w:space="0" w:color="auto"/>
            </w:tcBorders>
            <w:hideMark/>
          </w:tcPr>
          <w:p w14:paraId="65A83FE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285" w:type="pct"/>
            <w:tcBorders>
              <w:top w:val="single" w:sz="4" w:space="0" w:color="auto"/>
              <w:left w:val="single" w:sz="4" w:space="0" w:color="auto"/>
              <w:bottom w:val="single" w:sz="4" w:space="0" w:color="auto"/>
              <w:right w:val="single" w:sz="4" w:space="0" w:color="auto"/>
            </w:tcBorders>
            <w:hideMark/>
          </w:tcPr>
          <w:p w14:paraId="02A8C78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1FFC5A5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2F23A27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051B8ED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0D42792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4A2EEB31"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A3658B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88C8FF3"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07" w:type="pct"/>
            <w:tcBorders>
              <w:top w:val="single" w:sz="4" w:space="0" w:color="auto"/>
              <w:left w:val="single" w:sz="4" w:space="0" w:color="auto"/>
              <w:bottom w:val="single" w:sz="4" w:space="0" w:color="auto"/>
              <w:right w:val="single" w:sz="4" w:space="0" w:color="auto"/>
            </w:tcBorders>
          </w:tcPr>
          <w:p w14:paraId="337B272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285" w:type="pct"/>
            <w:tcBorders>
              <w:top w:val="single" w:sz="4" w:space="0" w:color="auto"/>
              <w:left w:val="single" w:sz="4" w:space="0" w:color="auto"/>
              <w:bottom w:val="single" w:sz="4" w:space="0" w:color="auto"/>
              <w:right w:val="single" w:sz="4" w:space="0" w:color="auto"/>
            </w:tcBorders>
          </w:tcPr>
          <w:p w14:paraId="169A071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E0FDEB8"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31E003F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A062E97"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0A18B89"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1F5E959"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07" w:type="pct"/>
            <w:tcBorders>
              <w:top w:val="single" w:sz="4" w:space="0" w:color="auto"/>
              <w:left w:val="single" w:sz="4" w:space="0" w:color="auto"/>
              <w:bottom w:val="single" w:sz="4" w:space="0" w:color="auto"/>
              <w:right w:val="single" w:sz="4" w:space="0" w:color="auto"/>
            </w:tcBorders>
          </w:tcPr>
          <w:p w14:paraId="0205F41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285" w:type="pct"/>
            <w:tcBorders>
              <w:top w:val="single" w:sz="4" w:space="0" w:color="auto"/>
              <w:left w:val="single" w:sz="4" w:space="0" w:color="auto"/>
              <w:bottom w:val="single" w:sz="4" w:space="0" w:color="auto"/>
              <w:right w:val="single" w:sz="4" w:space="0" w:color="auto"/>
            </w:tcBorders>
          </w:tcPr>
          <w:p w14:paraId="3972F53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A373D4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0436403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049F75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6CD513D6" w14:textId="77777777" w:rsidTr="00EE1C92">
        <w:trPr>
          <w:trHeight w:val="20"/>
          <w:jc w:val="center"/>
        </w:trPr>
        <w:tc>
          <w:tcPr>
            <w:tcW w:w="351" w:type="pct"/>
            <w:vMerge w:val="restart"/>
            <w:tcBorders>
              <w:top w:val="single" w:sz="4" w:space="0" w:color="auto"/>
              <w:left w:val="single" w:sz="4" w:space="0" w:color="auto"/>
              <w:right w:val="single" w:sz="4" w:space="0" w:color="auto"/>
            </w:tcBorders>
          </w:tcPr>
          <w:p w14:paraId="7072C79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07" w:type="pct"/>
            <w:vMerge w:val="restart"/>
            <w:tcBorders>
              <w:top w:val="single" w:sz="4" w:space="0" w:color="auto"/>
              <w:left w:val="single" w:sz="4" w:space="0" w:color="auto"/>
              <w:right w:val="single" w:sz="4" w:space="0" w:color="auto"/>
            </w:tcBorders>
          </w:tcPr>
          <w:p w14:paraId="7E5F7D8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285" w:type="pct"/>
            <w:vMerge w:val="restart"/>
            <w:tcBorders>
              <w:top w:val="single" w:sz="4" w:space="0" w:color="auto"/>
              <w:left w:val="single" w:sz="4" w:space="0" w:color="auto"/>
              <w:right w:val="single" w:sz="4" w:space="0" w:color="auto"/>
            </w:tcBorders>
          </w:tcPr>
          <w:p w14:paraId="305FEBE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6AE8DAF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22654B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428" w:type="pct"/>
            <w:tcBorders>
              <w:top w:val="single" w:sz="4" w:space="0" w:color="auto"/>
              <w:left w:val="single" w:sz="4" w:space="0" w:color="auto"/>
              <w:bottom w:val="single" w:sz="4" w:space="0" w:color="auto"/>
              <w:right w:val="single" w:sz="4" w:space="0" w:color="auto"/>
            </w:tcBorders>
          </w:tcPr>
          <w:p w14:paraId="138B94B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7428CC9" w14:textId="77777777" w:rsidTr="00EE1C92">
        <w:trPr>
          <w:trHeight w:val="20"/>
          <w:jc w:val="center"/>
        </w:trPr>
        <w:tc>
          <w:tcPr>
            <w:tcW w:w="351" w:type="pct"/>
            <w:vMerge/>
            <w:tcBorders>
              <w:left w:val="single" w:sz="4" w:space="0" w:color="auto"/>
              <w:right w:val="single" w:sz="4" w:space="0" w:color="auto"/>
            </w:tcBorders>
          </w:tcPr>
          <w:p w14:paraId="4566E40A"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right w:val="single" w:sz="4" w:space="0" w:color="auto"/>
            </w:tcBorders>
          </w:tcPr>
          <w:p w14:paraId="174731A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right w:val="single" w:sz="4" w:space="0" w:color="auto"/>
            </w:tcBorders>
          </w:tcPr>
          <w:p w14:paraId="21494564"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right w:val="single" w:sz="4" w:space="0" w:color="auto"/>
            </w:tcBorders>
          </w:tcPr>
          <w:p w14:paraId="12F7BFC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4584325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428" w:type="pct"/>
            <w:tcBorders>
              <w:top w:val="single" w:sz="4" w:space="0" w:color="auto"/>
              <w:left w:val="single" w:sz="4" w:space="0" w:color="auto"/>
              <w:bottom w:val="single" w:sz="4" w:space="0" w:color="auto"/>
              <w:right w:val="single" w:sz="4" w:space="0" w:color="auto"/>
            </w:tcBorders>
          </w:tcPr>
          <w:p w14:paraId="7B8B3A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DEF8B8D" w14:textId="77777777" w:rsidTr="00EE1C92">
        <w:trPr>
          <w:trHeight w:val="20"/>
          <w:jc w:val="center"/>
        </w:trPr>
        <w:tc>
          <w:tcPr>
            <w:tcW w:w="351" w:type="pct"/>
            <w:vMerge/>
            <w:tcBorders>
              <w:left w:val="single" w:sz="4" w:space="0" w:color="auto"/>
              <w:bottom w:val="single" w:sz="4" w:space="0" w:color="auto"/>
              <w:right w:val="single" w:sz="4" w:space="0" w:color="auto"/>
            </w:tcBorders>
          </w:tcPr>
          <w:p w14:paraId="3F1FD1DD"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42C2D2C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471C8DFB"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2D7FBBC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1853F38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428" w:type="pct"/>
            <w:tcBorders>
              <w:top w:val="single" w:sz="4" w:space="0" w:color="auto"/>
              <w:left w:val="single" w:sz="4" w:space="0" w:color="auto"/>
              <w:bottom w:val="single" w:sz="4" w:space="0" w:color="auto"/>
              <w:right w:val="single" w:sz="4" w:space="0" w:color="auto"/>
            </w:tcBorders>
          </w:tcPr>
          <w:p w14:paraId="67B3206B"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225C54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9C98287"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1.24</w:t>
            </w:r>
          </w:p>
        </w:tc>
        <w:tc>
          <w:tcPr>
            <w:tcW w:w="1007" w:type="pct"/>
            <w:tcBorders>
              <w:top w:val="single" w:sz="4" w:space="0" w:color="auto"/>
              <w:left w:val="single" w:sz="4" w:space="0" w:color="auto"/>
              <w:bottom w:val="single" w:sz="4" w:space="0" w:color="auto"/>
              <w:right w:val="single" w:sz="4" w:space="0" w:color="auto"/>
            </w:tcBorders>
          </w:tcPr>
          <w:p w14:paraId="52A15AD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285" w:type="pct"/>
            <w:tcBorders>
              <w:top w:val="single" w:sz="4" w:space="0" w:color="auto"/>
              <w:left w:val="single" w:sz="4" w:space="0" w:color="auto"/>
              <w:bottom w:val="single" w:sz="4" w:space="0" w:color="auto"/>
              <w:right w:val="single" w:sz="4" w:space="0" w:color="auto"/>
            </w:tcBorders>
          </w:tcPr>
          <w:p w14:paraId="1327F11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E5884D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24EC767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1E893E3F"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bl>
    <w:p w14:paraId="61B68C7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381CC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AB5E7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858D5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8C5D55" w14:textId="4A700C6C" w:rsidR="00C042AA" w:rsidRDefault="00C042AA">
      <w:pPr>
        <w:rPr>
          <w:rFonts w:ascii="Times New Roman" w:hAnsi="Times New Roman"/>
          <w:sz w:val="28"/>
          <w:szCs w:val="28"/>
          <w:lang w:eastAsia="ru-RU"/>
        </w:rPr>
      </w:pPr>
      <w:r>
        <w:rPr>
          <w:rFonts w:ascii="Times New Roman" w:hAnsi="Times New Roman"/>
          <w:sz w:val="28"/>
          <w:szCs w:val="28"/>
          <w:lang w:eastAsia="ru-RU"/>
        </w:rPr>
        <w:br w:type="page"/>
      </w:r>
    </w:p>
    <w:p w14:paraId="4799648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E2499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1B2E09E3" w14:textId="0E0D8967" w:rsidR="00B82F5B" w:rsidRPr="000070AA" w:rsidRDefault="00B82F5B" w:rsidP="00B82F5B">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r w:rsidR="00BC14DB">
        <w:rPr>
          <w:rFonts w:ascii="Times New Roman" w:hAnsi="Times New Roman"/>
          <w:b/>
          <w:sz w:val="28"/>
          <w:szCs w:val="28"/>
          <w:lang w:eastAsia="ru-RU"/>
        </w:rPr>
        <w:t xml:space="preserve"> </w:t>
      </w:r>
      <w:r w:rsidR="00BC14DB" w:rsidRPr="00BC14DB">
        <w:rPr>
          <w:rFonts w:ascii="Times New Roman" w:hAnsi="Times New Roman"/>
          <w:b/>
          <w:sz w:val="28"/>
          <w:szCs w:val="28"/>
          <w:lang w:eastAsia="ru-RU"/>
        </w:rPr>
        <w:t>А</w:t>
      </w:r>
      <w:r w:rsidR="00CD02C2">
        <w:rPr>
          <w:rFonts w:ascii="Times New Roman" w:hAnsi="Times New Roman"/>
          <w:b/>
          <w:sz w:val="28"/>
          <w:szCs w:val="28"/>
          <w:lang w:eastAsia="ru-RU"/>
        </w:rPr>
        <w:t>1</w:t>
      </w:r>
      <w:r w:rsidR="00BC14DB" w:rsidRPr="00BC14DB">
        <w:rPr>
          <w:rFonts w:ascii="Times New Roman" w:hAnsi="Times New Roman"/>
          <w:b/>
          <w:sz w:val="28"/>
          <w:szCs w:val="28"/>
          <w:lang w:eastAsia="ru-RU"/>
        </w:rPr>
        <w:t>_</w:t>
      </w:r>
      <w:r w:rsidR="00CD02C2">
        <w:rPr>
          <w:rFonts w:ascii="Times New Roman" w:hAnsi="Times New Roman"/>
          <w:b/>
          <w:sz w:val="28"/>
          <w:szCs w:val="28"/>
          <w:lang w:eastAsia="ru-RU"/>
        </w:rPr>
        <w:t>11,9</w:t>
      </w:r>
      <w:r w:rsidR="00BC14DB" w:rsidRPr="00BC14DB">
        <w:rPr>
          <w:rFonts w:ascii="Times New Roman" w:hAnsi="Times New Roman"/>
          <w:b/>
          <w:sz w:val="28"/>
          <w:szCs w:val="28"/>
          <w:lang w:eastAsia="ru-RU"/>
        </w:rPr>
        <w:t>_О1_П1_T</w:t>
      </w:r>
    </w:p>
    <w:p w14:paraId="503E0FB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7F45BA" w14:textId="77777777" w:rsidR="00BC14DB" w:rsidRDefault="00BC14DB" w:rsidP="00BC14DB">
      <w:pPr>
        <w:tabs>
          <w:tab w:val="left" w:pos="6663"/>
        </w:tabs>
        <w:autoSpaceDE w:val="0"/>
        <w:autoSpaceDN w:val="0"/>
        <w:adjustRightInd w:val="0"/>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Прикладывается отдельным файлом.</w:t>
      </w:r>
    </w:p>
    <w:p w14:paraId="77EEFAC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616E5A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7751733"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07F01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91B5A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1F1F2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F2D7E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4507F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2E80B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60B89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A7AC4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287F38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49691E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F6841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A6C67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19793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64BD1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A76CC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04D0A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AC67A8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5671C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E585BE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EC9862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42B6D1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104E1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5266E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B42FA4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880C0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4300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66A93B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1B0C2D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30A9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6D4E86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0E363C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E766B0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F5DBA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F8FD75"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C205AE5" w14:textId="39CB8C08" w:rsidR="00C042AA" w:rsidRDefault="00C042AA">
      <w:pPr>
        <w:rPr>
          <w:rFonts w:ascii="Times New Roman" w:hAnsi="Times New Roman"/>
          <w:sz w:val="28"/>
          <w:szCs w:val="28"/>
          <w:lang w:eastAsia="ru-RU"/>
        </w:rPr>
      </w:pPr>
      <w:r>
        <w:rPr>
          <w:rFonts w:ascii="Times New Roman" w:hAnsi="Times New Roman"/>
          <w:sz w:val="28"/>
          <w:szCs w:val="28"/>
          <w:lang w:eastAsia="ru-RU"/>
        </w:rPr>
        <w:br w:type="page"/>
      </w:r>
    </w:p>
    <w:p w14:paraId="50C7F46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4BB5D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BF138"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7AB1AB56" w14:textId="77777777" w:rsidR="00B82F5B" w:rsidRPr="00544F77" w:rsidRDefault="00B82F5B" w:rsidP="00B82F5B">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0D06F2B7" w14:textId="77777777" w:rsidR="00B82F5B" w:rsidRPr="00544F77" w:rsidRDefault="00B82F5B" w:rsidP="00B82F5B">
      <w:pPr>
        <w:tabs>
          <w:tab w:val="left" w:pos="5103"/>
        </w:tabs>
        <w:spacing w:before="120" w:after="0" w:line="240" w:lineRule="auto"/>
        <w:jc w:val="both"/>
        <w:rPr>
          <w:rFonts w:ascii="Times New Roman" w:hAnsi="Times New Roman"/>
          <w:b/>
          <w:bCs/>
          <w:lang w:eastAsia="ru-RU"/>
        </w:rPr>
      </w:pPr>
    </w:p>
    <w:p w14:paraId="5E99FC51"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5471A536"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p>
    <w:p w14:paraId="26DBF723" w14:textId="77777777" w:rsidR="00B82F5B" w:rsidRPr="00544F77" w:rsidRDefault="00B82F5B" w:rsidP="00B82F5B">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4"/>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5"/>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5FA4D07B" w14:textId="77777777" w:rsidR="00B82F5B" w:rsidRPr="00544F77" w:rsidRDefault="00B82F5B" w:rsidP="00B82F5B">
      <w:pPr>
        <w:tabs>
          <w:tab w:val="left" w:pos="5103"/>
        </w:tabs>
        <w:spacing w:after="0" w:line="240" w:lineRule="auto"/>
        <w:jc w:val="center"/>
        <w:rPr>
          <w:rFonts w:ascii="Times New Roman" w:hAnsi="Times New Roman"/>
          <w:sz w:val="28"/>
          <w:szCs w:val="28"/>
          <w:lang w:eastAsia="ru-RU"/>
        </w:rPr>
      </w:pPr>
    </w:p>
    <w:p w14:paraId="50DEE58F" w14:textId="77777777" w:rsidR="00B82F5B" w:rsidRPr="00544F77" w:rsidRDefault="00B82F5B" w:rsidP="00B82F5B">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121987DA"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787D750F"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0000A981" w14:textId="77777777" w:rsidR="00B82F5B" w:rsidRPr="00544F77" w:rsidRDefault="00B82F5B" w:rsidP="00B82F5B">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6"/>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3473607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49480A8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BC889C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075A5BA2"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7"/>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3079FC2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52CAC3F3" w14:textId="77777777" w:rsidR="00B82F5B" w:rsidRPr="00544F77" w:rsidRDefault="00B82F5B" w:rsidP="00B82F5B">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B82F5B" w:rsidRPr="00544F77" w14:paraId="73A2A754" w14:textId="77777777" w:rsidTr="0061675E">
        <w:tc>
          <w:tcPr>
            <w:tcW w:w="4227" w:type="dxa"/>
            <w:hideMark/>
          </w:tcPr>
          <w:p w14:paraId="47CC1712"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7B9DE68D"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B82F5B" w:rsidRPr="00544F77" w14:paraId="6E564497" w14:textId="77777777" w:rsidTr="0061675E">
        <w:tc>
          <w:tcPr>
            <w:tcW w:w="4227" w:type="dxa"/>
            <w:hideMark/>
          </w:tcPr>
          <w:p w14:paraId="41FA4850"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39B4F636"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0728A36F" w14:textId="77777777" w:rsidTr="0061675E">
        <w:tc>
          <w:tcPr>
            <w:tcW w:w="4227" w:type="dxa"/>
            <w:hideMark/>
          </w:tcPr>
          <w:p w14:paraId="7E923FED"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4BAB56AA"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B82F5B" w:rsidRPr="00544F77" w14:paraId="69C52BD8" w14:textId="77777777" w:rsidTr="0061675E">
        <w:tc>
          <w:tcPr>
            <w:tcW w:w="4227" w:type="dxa"/>
            <w:hideMark/>
          </w:tcPr>
          <w:p w14:paraId="3D128D7A"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0BCA44FC"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52DD34F2" w14:textId="77777777" w:rsidTr="0061675E">
        <w:tc>
          <w:tcPr>
            <w:tcW w:w="4227" w:type="dxa"/>
            <w:hideMark/>
          </w:tcPr>
          <w:p w14:paraId="4C2FF56E"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66E74F61" w14:textId="77777777" w:rsidR="00B82F5B" w:rsidRPr="00544F77" w:rsidRDefault="00B82F5B" w:rsidP="0061675E">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B82F5B" w:rsidRPr="00A6307A" w14:paraId="6B1D755D" w14:textId="77777777" w:rsidTr="0061675E">
        <w:trPr>
          <w:trHeight w:val="727"/>
        </w:trPr>
        <w:tc>
          <w:tcPr>
            <w:tcW w:w="4227" w:type="dxa"/>
          </w:tcPr>
          <w:p w14:paraId="0B4519A9"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74F61187" w14:textId="77777777" w:rsidR="00B82F5B" w:rsidRPr="00544F77" w:rsidRDefault="00B82F5B" w:rsidP="0061675E">
            <w:pPr>
              <w:tabs>
                <w:tab w:val="left" w:pos="1615"/>
                <w:tab w:val="left" w:pos="5103"/>
              </w:tabs>
              <w:spacing w:after="0" w:line="264" w:lineRule="auto"/>
              <w:jc w:val="center"/>
              <w:rPr>
                <w:rFonts w:ascii="Times New Roman" w:hAnsi="Times New Roman"/>
                <w:sz w:val="24"/>
                <w:szCs w:val="24"/>
              </w:rPr>
            </w:pPr>
          </w:p>
          <w:p w14:paraId="1F0B5D88"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p>
        </w:tc>
        <w:tc>
          <w:tcPr>
            <w:tcW w:w="5117" w:type="dxa"/>
          </w:tcPr>
          <w:p w14:paraId="120FFD0E"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0A6BC2FA" w14:textId="77777777" w:rsidR="00B82F5B" w:rsidRPr="00160A25"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6323AFD5" w14:textId="77777777" w:rsidR="00B82F5B" w:rsidRPr="00160A25" w:rsidRDefault="00B82F5B" w:rsidP="0061675E">
            <w:pPr>
              <w:tabs>
                <w:tab w:val="left" w:pos="5103"/>
              </w:tabs>
              <w:spacing w:after="0" w:line="264" w:lineRule="auto"/>
              <w:jc w:val="center"/>
              <w:rPr>
                <w:rFonts w:ascii="Times New Roman" w:hAnsi="Times New Roman"/>
                <w:sz w:val="24"/>
                <w:szCs w:val="24"/>
                <w:vertAlign w:val="superscript"/>
              </w:rPr>
            </w:pPr>
          </w:p>
        </w:tc>
      </w:tr>
    </w:tbl>
    <w:p w14:paraId="642C5BB5"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4C71063"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90FBBA8" w14:textId="535C79FE" w:rsidR="00B82F5B" w:rsidRPr="00094F4D" w:rsidRDefault="000C525C" w:rsidP="00C042AA">
      <w:pPr>
        <w:jc w:val="right"/>
        <w:rPr>
          <w:rFonts w:ascii="Times New Roman" w:hAnsi="Times New Roman"/>
          <w:sz w:val="28"/>
          <w:szCs w:val="28"/>
          <w:lang w:eastAsia="ru-RU"/>
        </w:rPr>
      </w:pPr>
      <w:r>
        <w:rPr>
          <w:rFonts w:ascii="Times New Roman" w:hAnsi="Times New Roman"/>
          <w:sz w:val="28"/>
          <w:szCs w:val="28"/>
          <w:lang w:eastAsia="ru-RU"/>
        </w:rPr>
        <w:br w:type="page"/>
      </w:r>
      <w:r w:rsidR="00B82F5B" w:rsidRPr="00094F4D">
        <w:rPr>
          <w:rFonts w:ascii="Times New Roman" w:hAnsi="Times New Roman"/>
          <w:sz w:val="28"/>
          <w:szCs w:val="28"/>
          <w:lang w:eastAsia="ru-RU"/>
        </w:rPr>
        <w:lastRenderedPageBreak/>
        <w:t xml:space="preserve">Приложение № </w:t>
      </w:r>
      <w:r w:rsidR="00B82F5B">
        <w:rPr>
          <w:rFonts w:ascii="Times New Roman" w:hAnsi="Times New Roman"/>
          <w:sz w:val="28"/>
          <w:szCs w:val="28"/>
          <w:lang w:eastAsia="ru-RU"/>
        </w:rPr>
        <w:t>5</w:t>
      </w:r>
      <w:r w:rsidR="00B82F5B" w:rsidRPr="00094F4D">
        <w:rPr>
          <w:rFonts w:ascii="Times New Roman" w:hAnsi="Times New Roman"/>
          <w:sz w:val="28"/>
          <w:szCs w:val="28"/>
          <w:lang w:eastAsia="ru-RU"/>
        </w:rPr>
        <w:t xml:space="preserve"> к ТЗ</w:t>
      </w:r>
    </w:p>
    <w:p w14:paraId="7B9EF92A" w14:textId="77777777" w:rsidR="00B82F5B" w:rsidRPr="00094F4D" w:rsidRDefault="00B82F5B" w:rsidP="00B82F5B">
      <w:pPr>
        <w:tabs>
          <w:tab w:val="left" w:pos="5103"/>
        </w:tabs>
        <w:spacing w:after="0" w:line="240" w:lineRule="auto"/>
        <w:jc w:val="both"/>
        <w:rPr>
          <w:rFonts w:ascii="Times New Roman" w:hAnsi="Times New Roman"/>
          <w:lang w:eastAsia="ru-RU"/>
        </w:rPr>
      </w:pPr>
    </w:p>
    <w:p w14:paraId="1CC9B7FF" w14:textId="77777777" w:rsidR="00B82F5B" w:rsidRDefault="00B82F5B" w:rsidP="00B82F5B">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1C4EC99F" w14:textId="5E6E1066" w:rsidR="00B82F5B" w:rsidRDefault="00B82F5B" w:rsidP="00BC14DB">
      <w:pPr>
        <w:tabs>
          <w:tab w:val="left" w:pos="6663"/>
        </w:tabs>
        <w:autoSpaceDE w:val="0"/>
        <w:autoSpaceDN w:val="0"/>
        <w:adjustRightInd w:val="0"/>
        <w:spacing w:after="0" w:line="240" w:lineRule="auto"/>
        <w:contextualSpacing/>
        <w:jc w:val="center"/>
        <w:rPr>
          <w:rFonts w:ascii="Times New Roman" w:hAnsi="Times New Roman"/>
          <w:sz w:val="28"/>
          <w:szCs w:val="28"/>
        </w:rPr>
      </w:pPr>
      <w:r>
        <w:rPr>
          <w:rFonts w:ascii="Times New Roman" w:hAnsi="Times New Roman"/>
          <w:sz w:val="28"/>
          <w:szCs w:val="28"/>
        </w:rPr>
        <w:t xml:space="preserve">для ОПС </w:t>
      </w:r>
      <w:r w:rsidR="00CD02C2">
        <w:rPr>
          <w:rFonts w:ascii="Times New Roman" w:hAnsi="Times New Roman"/>
          <w:sz w:val="28"/>
          <w:szCs w:val="24"/>
          <w:lang w:eastAsia="ru-RU"/>
        </w:rPr>
        <w:t>692693, Российская Федерация, Приморский край, р-н Ханкайский, п. Новокачалинск, ул. Калинина, д. 18</w:t>
      </w:r>
    </w:p>
    <w:p w14:paraId="76262DBF" w14:textId="77777777" w:rsidR="000C525C" w:rsidDel="00367A52" w:rsidRDefault="000C525C" w:rsidP="00BC14DB">
      <w:pPr>
        <w:tabs>
          <w:tab w:val="left" w:pos="6663"/>
        </w:tabs>
        <w:autoSpaceDE w:val="0"/>
        <w:autoSpaceDN w:val="0"/>
        <w:adjustRightInd w:val="0"/>
        <w:spacing w:after="0" w:line="240" w:lineRule="auto"/>
        <w:contextualSpacing/>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BC14DB" w:rsidRPr="008E1236" w14:paraId="2DBE1412" w14:textId="77777777" w:rsidTr="00EE1C92">
        <w:tc>
          <w:tcPr>
            <w:tcW w:w="704" w:type="dxa"/>
            <w:vAlign w:val="center"/>
          </w:tcPr>
          <w:p w14:paraId="31CCC658"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17E1F197"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51FDFC9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17D09C7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390FC9D0"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BC14DB" w:rsidRPr="008E1236" w14:paraId="5705C512" w14:textId="77777777" w:rsidTr="00EE1C92">
        <w:tc>
          <w:tcPr>
            <w:tcW w:w="704" w:type="dxa"/>
          </w:tcPr>
          <w:p w14:paraId="7014B267"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650D1EA3"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435D51E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6E1C8421"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2F3D5F17" w14:textId="77777777" w:rsidTr="00EE1C92">
        <w:tc>
          <w:tcPr>
            <w:tcW w:w="704" w:type="dxa"/>
          </w:tcPr>
          <w:p w14:paraId="136630B6"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5267828B"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6807F2D3"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13FB6AD0"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50DB57B2" w14:textId="77777777" w:rsidTr="00EE1C92">
        <w:tc>
          <w:tcPr>
            <w:tcW w:w="704" w:type="dxa"/>
          </w:tcPr>
          <w:p w14:paraId="6075D1AA"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22F95E92"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53ADCB86"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4D65AE44"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48A58BC7" w14:textId="77777777" w:rsidTr="00EE1C92">
        <w:tc>
          <w:tcPr>
            <w:tcW w:w="704" w:type="dxa"/>
          </w:tcPr>
          <w:p w14:paraId="09C01E36"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2A53A93A"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668FE4F8"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394FE233"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330867A2" w14:textId="77777777" w:rsidR="00B82F5B" w:rsidRDefault="00B82F5B" w:rsidP="00B82F5B">
      <w:pPr>
        <w:jc w:val="both"/>
        <w:rPr>
          <w:rFonts w:ascii="Times New Roman" w:hAnsi="Times New Roman"/>
          <w:b/>
          <w:sz w:val="28"/>
          <w:szCs w:val="28"/>
        </w:rPr>
      </w:pPr>
    </w:p>
    <w:p w14:paraId="647C75A9" w14:textId="77777777" w:rsidR="00B82F5B" w:rsidRDefault="00B82F5B" w:rsidP="00B82F5B">
      <w:pPr>
        <w:tabs>
          <w:tab w:val="left" w:pos="6663"/>
        </w:tabs>
        <w:autoSpaceDE w:val="0"/>
        <w:autoSpaceDN w:val="0"/>
        <w:adjustRightInd w:val="0"/>
        <w:spacing w:after="0" w:line="240" w:lineRule="auto"/>
        <w:contextualSpacing/>
        <w:jc w:val="center"/>
        <w:rPr>
          <w:rFonts w:ascii="Times New Roman" w:hAnsi="Times New Roman"/>
          <w:b/>
          <w:sz w:val="28"/>
          <w:szCs w:val="28"/>
        </w:rPr>
      </w:pPr>
    </w:p>
    <w:p w14:paraId="2D90253C" w14:textId="77777777" w:rsidR="000C525C" w:rsidRDefault="000C525C" w:rsidP="000C525C">
      <w:pPr>
        <w:jc w:val="both"/>
        <w:rPr>
          <w:rFonts w:ascii="Times New Roman" w:hAnsi="Times New Roman"/>
          <w:b/>
          <w:sz w:val="28"/>
          <w:szCs w:val="28"/>
        </w:rPr>
      </w:pPr>
    </w:p>
    <w:p w14:paraId="0DF14C50"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sidRPr="00AC401C">
        <w:rPr>
          <w:rFonts w:ascii="Times New Roman" w:hAnsi="Times New Roman"/>
          <w:i/>
          <w:sz w:val="28"/>
          <w:szCs w:val="28"/>
          <w:u w:val="single"/>
          <w:lang w:eastAsia="ru-RU"/>
        </w:rPr>
        <w:t>Примечание:</w:t>
      </w:r>
      <w:r w:rsidRPr="00AC401C">
        <w:rPr>
          <w:rFonts w:ascii="Times New Roman" w:hAnsi="Times New Roman"/>
          <w:b/>
          <w:sz w:val="28"/>
          <w:szCs w:val="28"/>
          <w:lang w:eastAsia="ru-RU"/>
        </w:rPr>
        <w:t xml:space="preserve"> </w:t>
      </w:r>
      <w:r w:rsidRPr="00AC401C">
        <w:rPr>
          <w:rFonts w:ascii="Times New Roman" w:hAnsi="Times New Roman"/>
          <w:sz w:val="28"/>
          <w:szCs w:val="28"/>
          <w:lang w:eastAsia="ru-RU"/>
        </w:rPr>
        <w:t xml:space="preserve">По благоустройству территории размещения МОПС для каждого Объекта должны быть предусмотрены мероприятия по благоустройству прилегающей (организация тротуаров, организация площадок). </w:t>
      </w:r>
    </w:p>
    <w:p w14:paraId="7D09408C" w14:textId="282FE6D3" w:rsidR="000C525C" w:rsidRPr="00AC401C" w:rsidRDefault="000C525C" w:rsidP="000C525C">
      <w:pPr>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r>
      <w:r w:rsidRPr="00AC401C">
        <w:rPr>
          <w:rFonts w:ascii="Times New Roman" w:hAnsi="Times New Roman"/>
          <w:sz w:val="28"/>
          <w:szCs w:val="28"/>
          <w:lang w:eastAsia="ru-RU"/>
        </w:rPr>
        <w:t>Кроме</w:t>
      </w:r>
      <w:r w:rsidR="00DC1F62">
        <w:rPr>
          <w:rFonts w:ascii="Times New Roman" w:hAnsi="Times New Roman"/>
          <w:sz w:val="28"/>
          <w:szCs w:val="28"/>
          <w:lang w:eastAsia="ru-RU"/>
        </w:rPr>
        <w:t xml:space="preserve"> </w:t>
      </w:r>
      <w:r w:rsidRPr="00AC401C">
        <w:rPr>
          <w:rFonts w:ascii="Times New Roman" w:hAnsi="Times New Roman"/>
          <w:sz w:val="28"/>
          <w:szCs w:val="28"/>
          <w:lang w:eastAsia="ru-RU"/>
        </w:rPr>
        <w:t>того:</w:t>
      </w:r>
    </w:p>
    <w:p w14:paraId="66FE307F" w14:textId="77777777" w:rsidR="000C525C" w:rsidRPr="00AC401C" w:rsidRDefault="000C525C" w:rsidP="000C525C">
      <w:pPr>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r>
      <w:r w:rsidRPr="00AC401C">
        <w:rPr>
          <w:rFonts w:ascii="Times New Roman" w:hAnsi="Times New Roman"/>
          <w:sz w:val="28"/>
          <w:szCs w:val="28"/>
          <w:lang w:eastAsia="ru-RU"/>
        </w:rPr>
        <w:t>1. Предусмотреть водоотведение ливневых вод от цоколя и фундамента здания (выполнить устройство отмостки).</w:t>
      </w:r>
    </w:p>
    <w:p w14:paraId="409758DF"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AC401C">
        <w:rPr>
          <w:rFonts w:ascii="Times New Roman" w:hAnsi="Times New Roman"/>
          <w:sz w:val="28"/>
          <w:szCs w:val="28"/>
          <w:lang w:eastAsia="ru-RU"/>
        </w:rPr>
        <w:t>2. Отмостка должна предусматривать деформационные швы с шагом 1700 – 2000 мм и на углах.</w:t>
      </w:r>
    </w:p>
    <w:p w14:paraId="09392999"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AC401C">
        <w:rPr>
          <w:rFonts w:ascii="Times New Roman" w:hAnsi="Times New Roman"/>
          <w:sz w:val="28"/>
          <w:szCs w:val="28"/>
          <w:lang w:eastAsia="ru-RU"/>
        </w:rPr>
        <w:t>3. Должно быть обеспечено аккуратное примыкание организуемых поверхностей газонов, площадок, отмосток, дорожек к существующим.</w:t>
      </w:r>
    </w:p>
    <w:p w14:paraId="70FD8A1A" w14:textId="77777777" w:rsidR="000C525C" w:rsidRDefault="000C525C" w:rsidP="000C525C">
      <w:pPr>
        <w:tabs>
          <w:tab w:val="left" w:pos="6663"/>
        </w:tabs>
        <w:autoSpaceDE w:val="0"/>
        <w:autoSpaceDN w:val="0"/>
        <w:adjustRightInd w:val="0"/>
        <w:spacing w:after="0" w:line="240" w:lineRule="auto"/>
        <w:contextualSpacing/>
        <w:jc w:val="both"/>
        <w:rPr>
          <w:rFonts w:ascii="Times New Roman" w:hAnsi="Times New Roman"/>
          <w:b/>
          <w:sz w:val="28"/>
          <w:szCs w:val="28"/>
        </w:rPr>
      </w:pPr>
      <w:r>
        <w:rPr>
          <w:rFonts w:ascii="Times New Roman" w:hAnsi="Times New Roman"/>
          <w:sz w:val="28"/>
          <w:szCs w:val="28"/>
          <w:lang w:eastAsia="ru-RU"/>
        </w:rPr>
        <w:t xml:space="preserve">           </w:t>
      </w:r>
      <w:r w:rsidRPr="00AC401C">
        <w:rPr>
          <w:rFonts w:ascii="Times New Roman" w:hAnsi="Times New Roman"/>
          <w:sz w:val="28"/>
          <w:szCs w:val="28"/>
          <w:lang w:eastAsia="ru-RU"/>
        </w:rPr>
        <w:t>4. В случае применения отсыпки площадок и поверхностей, границы должны иметь закрепление</w:t>
      </w:r>
    </w:p>
    <w:p w14:paraId="15BABCFF" w14:textId="77777777" w:rsidR="00B82F5B" w:rsidRPr="00160A25" w:rsidRDefault="00B82F5B" w:rsidP="00B82F5B"/>
    <w:p w14:paraId="37F14BFE" w14:textId="77777777" w:rsidR="00B82F5B" w:rsidRPr="00160A25" w:rsidRDefault="00B82F5B" w:rsidP="00B82F5B"/>
    <w:p w14:paraId="3EFD2272" w14:textId="77777777" w:rsidR="00B82F5B" w:rsidRDefault="00B82F5B" w:rsidP="00B82F5B"/>
    <w:p w14:paraId="101F3AB8" w14:textId="77777777" w:rsidR="00B82F5B" w:rsidRPr="004B4CFB" w:rsidRDefault="00B82F5B" w:rsidP="00B82F5B"/>
    <w:p w14:paraId="191C6D61" w14:textId="77777777" w:rsidR="00B82F5B" w:rsidRPr="00FA1478" w:rsidRDefault="00B82F5B" w:rsidP="00B82F5B"/>
    <w:p w14:paraId="729CCF1E" w14:textId="77777777" w:rsidR="00B82F5B" w:rsidRPr="00DE3626" w:rsidRDefault="00B82F5B" w:rsidP="00B82F5B"/>
    <w:p w14:paraId="04C2AA89" w14:textId="77777777" w:rsidR="00B82F5B" w:rsidRPr="00544F77" w:rsidRDefault="00B82F5B" w:rsidP="00B82F5B">
      <w:pPr>
        <w:spacing w:line="256" w:lineRule="auto"/>
        <w:jc w:val="both"/>
        <w:rPr>
          <w:rFonts w:ascii="Times New Roman" w:hAnsi="Times New Roman"/>
          <w:sz w:val="28"/>
          <w:szCs w:val="28"/>
          <w:lang w:eastAsia="ru-RU"/>
        </w:rPr>
      </w:pPr>
    </w:p>
    <w:p w14:paraId="3B150E54" w14:textId="77777777" w:rsidR="00B82F5B" w:rsidRDefault="00B82F5B" w:rsidP="00B82F5B"/>
    <w:p w14:paraId="31D38E13" w14:textId="77777777" w:rsidR="00B82F5B" w:rsidRPr="00774B90" w:rsidRDefault="00B82F5B" w:rsidP="00B82F5B"/>
    <w:p w14:paraId="1BFE356A" w14:textId="77777777" w:rsidR="00B82F5B" w:rsidRPr="007D2FFA" w:rsidRDefault="00B82F5B" w:rsidP="00B82F5B"/>
    <w:p w14:paraId="7741B273" w14:textId="77777777" w:rsidR="002D140B" w:rsidRPr="00B82F5B" w:rsidRDefault="002D140B" w:rsidP="00B82F5B"/>
    <w:sectPr w:rsidR="002D140B" w:rsidRPr="00B82F5B" w:rsidSect="0018751B">
      <w:headerReference w:type="default" r:id="rId8"/>
      <w:pgSz w:w="11906" w:h="16838"/>
      <w:pgMar w:top="1134" w:right="851" w:bottom="1134" w:left="1276"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0EC43" w14:textId="77777777" w:rsidR="008B538E" w:rsidRDefault="008B538E" w:rsidP="008067A7">
      <w:pPr>
        <w:spacing w:after="0" w:line="240" w:lineRule="auto"/>
      </w:pPr>
      <w:r>
        <w:separator/>
      </w:r>
    </w:p>
  </w:endnote>
  <w:endnote w:type="continuationSeparator" w:id="0">
    <w:p w14:paraId="451D1FF4" w14:textId="77777777" w:rsidR="008B538E" w:rsidRDefault="008B538E"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CF0AA" w14:textId="77777777" w:rsidR="008B538E" w:rsidRDefault="008B538E" w:rsidP="008067A7">
      <w:pPr>
        <w:spacing w:after="0" w:line="240" w:lineRule="auto"/>
      </w:pPr>
      <w:r>
        <w:separator/>
      </w:r>
    </w:p>
  </w:footnote>
  <w:footnote w:type="continuationSeparator" w:id="0">
    <w:p w14:paraId="22361C34" w14:textId="77777777" w:rsidR="008B538E" w:rsidRDefault="008B538E" w:rsidP="008067A7">
      <w:pPr>
        <w:spacing w:after="0" w:line="240" w:lineRule="auto"/>
      </w:pPr>
      <w:r>
        <w:continuationSeparator/>
      </w:r>
    </w:p>
  </w:footnote>
  <w:footnote w:id="1">
    <w:p w14:paraId="3E52AC63" w14:textId="77777777" w:rsidR="00D50C9F" w:rsidRPr="00515095" w:rsidRDefault="00D50C9F" w:rsidP="00B82F5B">
      <w:pPr>
        <w:pStyle w:val="aa"/>
        <w:ind w:firstLine="709"/>
        <w:jc w:val="both"/>
      </w:pPr>
      <w:r w:rsidRPr="00515095">
        <w:rPr>
          <w:rStyle w:val="ac"/>
          <w:rFonts w:ascii="Times New Roman" w:hAnsi="Times New Roman"/>
        </w:rPr>
        <w:footnoteRef/>
      </w:r>
      <w:r w:rsidRPr="00515095">
        <w:rPr>
          <w:rFonts w:ascii="Times New Roman" w:hAnsi="Times New Roman"/>
        </w:rPr>
        <w:t xml:space="preserve"> Дата и время проведения приемо-сдаточных испытаний должны быть согласованы с Заказчиком.</w:t>
      </w:r>
    </w:p>
  </w:footnote>
  <w:footnote w:id="2">
    <w:p w14:paraId="47AA3E30" w14:textId="77777777" w:rsidR="00D50C9F" w:rsidRPr="0021226C" w:rsidRDefault="00D50C9F" w:rsidP="00B82F5B">
      <w:pPr>
        <w:pStyle w:val="af2"/>
        <w:spacing w:after="0"/>
        <w:ind w:firstLine="709"/>
        <w:jc w:val="both"/>
        <w:rPr>
          <w:rFonts w:ascii="Times New Roman" w:hAnsi="Times New Roman"/>
          <w:highlight w:val="yellow"/>
        </w:rPr>
      </w:pPr>
      <w:r w:rsidRPr="009D6ED7">
        <w:rPr>
          <w:rStyle w:val="ac"/>
          <w:rFonts w:ascii="Times New Roman" w:hAnsi="Times New Roman"/>
        </w:rPr>
        <w:footnoteRef/>
      </w:r>
      <w:r w:rsidRPr="009D6ED7">
        <w:rPr>
          <w:rFonts w:ascii="Times New Roman" w:hAnsi="Times New Roman"/>
        </w:rPr>
        <w:t xml:space="preserve"> Технические требования к Товару прилагаются к ТЗ при подготовке конкретной закупки на основании утвержденных в Обществе внутренних документов (в том числе Технических требований) и (или) по решению профильного структурного подразделения Аппарата управления Общества, курирующего вопросы строительно-монтажных работ.</w:t>
      </w:r>
    </w:p>
  </w:footnote>
  <w:footnote w:id="3">
    <w:p w14:paraId="6920A13C" w14:textId="77777777" w:rsidR="00D50C9F" w:rsidRDefault="00D50C9F" w:rsidP="00B82F5B">
      <w:pPr>
        <w:pStyle w:val="aa"/>
        <w:ind w:firstLine="567"/>
        <w:jc w:val="both"/>
      </w:pPr>
      <w:r w:rsidRPr="00C05E04">
        <w:rPr>
          <w:rStyle w:val="ac"/>
          <w:rFonts w:ascii="Times New Roman" w:hAnsi="Times New Roman"/>
        </w:rPr>
        <w:footnoteRef/>
      </w:r>
      <w:r w:rsidRPr="00C05E04">
        <w:rPr>
          <w:rFonts w:ascii="Times New Roman" w:hAnsi="Times New Roman"/>
        </w:rPr>
        <w:t xml:space="preserve"> </w:t>
      </w:r>
      <w:r>
        <w:rPr>
          <w:rFonts w:ascii="Times New Roman" w:hAnsi="Times New Roman"/>
        </w:rPr>
        <w:t>Указывается и з</w:t>
      </w:r>
      <w:r w:rsidRPr="00C05E04">
        <w:rPr>
          <w:rFonts w:ascii="Times New Roman" w:hAnsi="Times New Roman"/>
        </w:rPr>
        <w:t>аполняется</w:t>
      </w:r>
      <w:r>
        <w:rPr>
          <w:rFonts w:ascii="Times New Roman" w:hAnsi="Times New Roman"/>
        </w:rPr>
        <w:t xml:space="preserve"> в таблице</w:t>
      </w:r>
      <w:r w:rsidRPr="00C05E04">
        <w:rPr>
          <w:rFonts w:ascii="Times New Roman" w:hAnsi="Times New Roman"/>
        </w:rPr>
        <w:t xml:space="preserve"> при необходимости.</w:t>
      </w:r>
    </w:p>
  </w:footnote>
  <w:footnote w:id="4">
    <w:p w14:paraId="4FD268B5" w14:textId="77777777" w:rsidR="00D50C9F" w:rsidRPr="003D4755" w:rsidRDefault="00D50C9F"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5">
    <w:p w14:paraId="5607CDE1" w14:textId="77777777" w:rsidR="00D50C9F" w:rsidRPr="003D4755" w:rsidRDefault="00D50C9F"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6">
    <w:p w14:paraId="047220AF" w14:textId="77777777" w:rsidR="00D50C9F" w:rsidRPr="003D4755" w:rsidRDefault="00D50C9F"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7">
    <w:p w14:paraId="295C9B4A" w14:textId="77777777" w:rsidR="00D50C9F" w:rsidRDefault="00D50C9F"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6BA60184" w:rsidR="00D50C9F" w:rsidRPr="00B93F40" w:rsidRDefault="00D50C9F">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1518A4">
          <w:rPr>
            <w:rFonts w:ascii="Times New Roman" w:hAnsi="Times New Roman"/>
            <w:noProof/>
            <w:sz w:val="24"/>
            <w:szCs w:val="24"/>
          </w:rPr>
          <w:t>21</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AC3614"/>
    <w:multiLevelType w:val="multilevel"/>
    <w:tmpl w:val="95486FE8"/>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6"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1"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2"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6"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8"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1"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2"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3" w15:restartNumberingAfterBreak="0">
    <w:nsid w:val="3ED1212B"/>
    <w:multiLevelType w:val="multilevel"/>
    <w:tmpl w:val="39A4AD38"/>
    <w:lvl w:ilvl="0">
      <w:start w:val="3"/>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4"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7"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2"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3" w15:restartNumberingAfterBreak="0">
    <w:nsid w:val="769E4BCB"/>
    <w:multiLevelType w:val="multilevel"/>
    <w:tmpl w:val="ECA04168"/>
    <w:lvl w:ilvl="0">
      <w:start w:val="2"/>
      <w:numFmt w:val="decimal"/>
      <w:lvlText w:val="%1."/>
      <w:lvlJc w:val="left"/>
      <w:pPr>
        <w:ind w:left="720" w:hanging="360"/>
      </w:pPr>
      <w:rPr>
        <w:rFonts w:hint="default"/>
      </w:rPr>
    </w:lvl>
    <w:lvl w:ilvl="1">
      <w:start w:val="1"/>
      <w:numFmt w:val="decimal"/>
      <w:isLgl/>
      <w:lvlText w:val="%1.%2."/>
      <w:lvlJc w:val="left"/>
      <w:pPr>
        <w:ind w:left="1325" w:hanging="720"/>
      </w:pPr>
      <w:rPr>
        <w:rFonts w:hint="default"/>
      </w:rPr>
    </w:lvl>
    <w:lvl w:ilvl="2">
      <w:start w:val="1"/>
      <w:numFmt w:val="decimal"/>
      <w:isLgl/>
      <w:lvlText w:val="%1.%2.%3."/>
      <w:lvlJc w:val="left"/>
      <w:pPr>
        <w:ind w:left="1570" w:hanging="720"/>
      </w:pPr>
      <w:rPr>
        <w:rFonts w:hint="default"/>
        <w:b w:val="0"/>
      </w:rPr>
    </w:lvl>
    <w:lvl w:ilvl="3">
      <w:start w:val="1"/>
      <w:numFmt w:val="decimal"/>
      <w:isLgl/>
      <w:lvlText w:val="%1.%2.%3.%4."/>
      <w:lvlJc w:val="left"/>
      <w:pPr>
        <w:ind w:left="2175" w:hanging="108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3025" w:hanging="1440"/>
      </w:pPr>
      <w:rPr>
        <w:rFonts w:hint="default"/>
      </w:rPr>
    </w:lvl>
    <w:lvl w:ilvl="6">
      <w:start w:val="1"/>
      <w:numFmt w:val="decimal"/>
      <w:isLgl/>
      <w:lvlText w:val="%1.%2.%3.%4.%5.%6.%7."/>
      <w:lvlJc w:val="left"/>
      <w:pPr>
        <w:ind w:left="3630" w:hanging="1800"/>
      </w:pPr>
      <w:rPr>
        <w:rFonts w:hint="default"/>
      </w:rPr>
    </w:lvl>
    <w:lvl w:ilvl="7">
      <w:start w:val="1"/>
      <w:numFmt w:val="decimal"/>
      <w:isLgl/>
      <w:lvlText w:val="%1.%2.%3.%4.%5.%6.%7.%8."/>
      <w:lvlJc w:val="left"/>
      <w:pPr>
        <w:ind w:left="3875" w:hanging="1800"/>
      </w:pPr>
      <w:rPr>
        <w:rFonts w:hint="default"/>
      </w:rPr>
    </w:lvl>
    <w:lvl w:ilvl="8">
      <w:start w:val="1"/>
      <w:numFmt w:val="decimal"/>
      <w:isLgl/>
      <w:lvlText w:val="%1.%2.%3.%4.%5.%6.%7.%8.%9."/>
      <w:lvlJc w:val="left"/>
      <w:pPr>
        <w:ind w:left="4480" w:hanging="2160"/>
      </w:pPr>
      <w:rPr>
        <w:rFonts w:hint="default"/>
      </w:rPr>
    </w:lvl>
  </w:abstractNum>
  <w:abstractNum w:abstractNumId="44"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7"/>
  </w:num>
  <w:num w:numId="2">
    <w:abstractNumId w:val="0"/>
  </w:num>
  <w:num w:numId="3">
    <w:abstractNumId w:val="38"/>
  </w:num>
  <w:num w:numId="4">
    <w:abstractNumId w:val="35"/>
  </w:num>
  <w:num w:numId="5">
    <w:abstractNumId w:val="21"/>
  </w:num>
  <w:num w:numId="6">
    <w:abstractNumId w:val="32"/>
  </w:num>
  <w:num w:numId="7">
    <w:abstractNumId w:val="13"/>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9"/>
  </w:num>
  <w:num w:numId="11">
    <w:abstractNumId w:val="28"/>
  </w:num>
  <w:num w:numId="12">
    <w:abstractNumId w:val="41"/>
  </w:num>
  <w:num w:numId="13">
    <w:abstractNumId w:val="2"/>
  </w:num>
  <w:num w:numId="14">
    <w:abstractNumId w:val="1"/>
  </w:num>
  <w:num w:numId="15">
    <w:abstractNumId w:val="31"/>
  </w:num>
  <w:num w:numId="16">
    <w:abstractNumId w:val="1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2"/>
  </w:num>
  <w:num w:numId="20">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num>
  <w:num w:numId="25">
    <w:abstractNumId w:val="24"/>
  </w:num>
  <w:num w:numId="26">
    <w:abstractNumId w:val="29"/>
  </w:num>
  <w:num w:numId="27">
    <w:abstractNumId w:val="12"/>
  </w:num>
  <w:num w:numId="28">
    <w:abstractNumId w:val="25"/>
  </w:num>
  <w:num w:numId="29">
    <w:abstractNumId w:val="14"/>
  </w:num>
  <w:num w:numId="30">
    <w:abstractNumId w:val="20"/>
  </w:num>
  <w:num w:numId="31">
    <w:abstractNumId w:val="15"/>
  </w:num>
  <w:num w:numId="32">
    <w:abstractNumId w:val="30"/>
  </w:num>
  <w:num w:numId="33">
    <w:abstractNumId w:val="45"/>
  </w:num>
  <w:num w:numId="34">
    <w:abstractNumId w:val="39"/>
  </w:num>
  <w:num w:numId="35">
    <w:abstractNumId w:val="16"/>
  </w:num>
  <w:num w:numId="36">
    <w:abstractNumId w:val="5"/>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3"/>
  </w:num>
  <w:num w:numId="40">
    <w:abstractNumId w:val="9"/>
  </w:num>
  <w:num w:numId="41">
    <w:abstractNumId w:val="26"/>
  </w:num>
  <w:num w:numId="42">
    <w:abstractNumId w:val="40"/>
  </w:num>
  <w:num w:numId="43">
    <w:abstractNumId w:val="8"/>
  </w:num>
  <w:num w:numId="44">
    <w:abstractNumId w:val="23"/>
  </w:num>
  <w:num w:numId="45">
    <w:abstractNumId w:val="4"/>
  </w:num>
  <w:num w:numId="46">
    <w:abstractNumId w:val="43"/>
  </w:num>
  <w:num w:numId="47">
    <w:abstractNumId w:val="3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161E6"/>
    <w:rsid w:val="00030920"/>
    <w:rsid w:val="00040948"/>
    <w:rsid w:val="0004414F"/>
    <w:rsid w:val="000628A7"/>
    <w:rsid w:val="000671D4"/>
    <w:rsid w:val="00071008"/>
    <w:rsid w:val="0007595B"/>
    <w:rsid w:val="00077472"/>
    <w:rsid w:val="00085CE6"/>
    <w:rsid w:val="00086E29"/>
    <w:rsid w:val="000B4DF7"/>
    <w:rsid w:val="000C525C"/>
    <w:rsid w:val="000C59AC"/>
    <w:rsid w:val="000D0D13"/>
    <w:rsid w:val="000D5A16"/>
    <w:rsid w:val="00131693"/>
    <w:rsid w:val="001318E4"/>
    <w:rsid w:val="00131C47"/>
    <w:rsid w:val="00136C48"/>
    <w:rsid w:val="00141E0C"/>
    <w:rsid w:val="00143E8C"/>
    <w:rsid w:val="00146892"/>
    <w:rsid w:val="00147A74"/>
    <w:rsid w:val="001518A4"/>
    <w:rsid w:val="0018751B"/>
    <w:rsid w:val="00195392"/>
    <w:rsid w:val="001A6595"/>
    <w:rsid w:val="001B286F"/>
    <w:rsid w:val="001D4D75"/>
    <w:rsid w:val="001E3401"/>
    <w:rsid w:val="001E4FF5"/>
    <w:rsid w:val="001F038E"/>
    <w:rsid w:val="002173BF"/>
    <w:rsid w:val="00227BFB"/>
    <w:rsid w:val="00264528"/>
    <w:rsid w:val="00276062"/>
    <w:rsid w:val="00277748"/>
    <w:rsid w:val="002808AE"/>
    <w:rsid w:val="002A4D0A"/>
    <w:rsid w:val="002B4BAE"/>
    <w:rsid w:val="002D140B"/>
    <w:rsid w:val="002E49B7"/>
    <w:rsid w:val="002F55EF"/>
    <w:rsid w:val="00345914"/>
    <w:rsid w:val="00346952"/>
    <w:rsid w:val="0038495F"/>
    <w:rsid w:val="003A14DC"/>
    <w:rsid w:val="003C2DB5"/>
    <w:rsid w:val="003D30AB"/>
    <w:rsid w:val="003D4755"/>
    <w:rsid w:val="003D4D8A"/>
    <w:rsid w:val="003E1D3B"/>
    <w:rsid w:val="00420CE5"/>
    <w:rsid w:val="0045770A"/>
    <w:rsid w:val="0046700C"/>
    <w:rsid w:val="00475AC2"/>
    <w:rsid w:val="00477E22"/>
    <w:rsid w:val="004925CE"/>
    <w:rsid w:val="004B253C"/>
    <w:rsid w:val="004D3BD4"/>
    <w:rsid w:val="004F360A"/>
    <w:rsid w:val="004F5336"/>
    <w:rsid w:val="00515095"/>
    <w:rsid w:val="00521CE8"/>
    <w:rsid w:val="005252B5"/>
    <w:rsid w:val="0056469B"/>
    <w:rsid w:val="00576DB5"/>
    <w:rsid w:val="00582A4D"/>
    <w:rsid w:val="005A0DCD"/>
    <w:rsid w:val="005C1E3A"/>
    <w:rsid w:val="005C7C69"/>
    <w:rsid w:val="005E66B4"/>
    <w:rsid w:val="0061675E"/>
    <w:rsid w:val="00617556"/>
    <w:rsid w:val="00673558"/>
    <w:rsid w:val="00692FC1"/>
    <w:rsid w:val="006A2B69"/>
    <w:rsid w:val="006D11B8"/>
    <w:rsid w:val="006E339E"/>
    <w:rsid w:val="006E52A4"/>
    <w:rsid w:val="006F3113"/>
    <w:rsid w:val="0070479B"/>
    <w:rsid w:val="00772003"/>
    <w:rsid w:val="00774B90"/>
    <w:rsid w:val="007763AE"/>
    <w:rsid w:val="007844BF"/>
    <w:rsid w:val="00792CB3"/>
    <w:rsid w:val="00796C0F"/>
    <w:rsid w:val="007971E6"/>
    <w:rsid w:val="007A4698"/>
    <w:rsid w:val="007B2886"/>
    <w:rsid w:val="007B3CE9"/>
    <w:rsid w:val="007C6187"/>
    <w:rsid w:val="007D2FFA"/>
    <w:rsid w:val="007E3059"/>
    <w:rsid w:val="008067A7"/>
    <w:rsid w:val="00840D87"/>
    <w:rsid w:val="0084208A"/>
    <w:rsid w:val="008642B1"/>
    <w:rsid w:val="00893AC9"/>
    <w:rsid w:val="008A4209"/>
    <w:rsid w:val="008B538E"/>
    <w:rsid w:val="008C2880"/>
    <w:rsid w:val="008D75E2"/>
    <w:rsid w:val="008F77C7"/>
    <w:rsid w:val="00965D99"/>
    <w:rsid w:val="00970EE1"/>
    <w:rsid w:val="00971868"/>
    <w:rsid w:val="009740A4"/>
    <w:rsid w:val="00995ED4"/>
    <w:rsid w:val="009A3DB6"/>
    <w:rsid w:val="009B159E"/>
    <w:rsid w:val="009C49C3"/>
    <w:rsid w:val="009F3909"/>
    <w:rsid w:val="00A03825"/>
    <w:rsid w:val="00A13D63"/>
    <w:rsid w:val="00A31DBC"/>
    <w:rsid w:val="00A3507A"/>
    <w:rsid w:val="00A43BAC"/>
    <w:rsid w:val="00A46141"/>
    <w:rsid w:val="00A47882"/>
    <w:rsid w:val="00A575C5"/>
    <w:rsid w:val="00A70FCA"/>
    <w:rsid w:val="00A840A1"/>
    <w:rsid w:val="00AA70F1"/>
    <w:rsid w:val="00AC4215"/>
    <w:rsid w:val="00AF32E8"/>
    <w:rsid w:val="00B05309"/>
    <w:rsid w:val="00B42224"/>
    <w:rsid w:val="00B65A46"/>
    <w:rsid w:val="00B70D98"/>
    <w:rsid w:val="00B728F2"/>
    <w:rsid w:val="00B764BA"/>
    <w:rsid w:val="00B822F2"/>
    <w:rsid w:val="00B82F5B"/>
    <w:rsid w:val="00B93F40"/>
    <w:rsid w:val="00BC14DB"/>
    <w:rsid w:val="00BC6319"/>
    <w:rsid w:val="00BD4D63"/>
    <w:rsid w:val="00BE1086"/>
    <w:rsid w:val="00BE5B3E"/>
    <w:rsid w:val="00C042AA"/>
    <w:rsid w:val="00C1200B"/>
    <w:rsid w:val="00C160C8"/>
    <w:rsid w:val="00C25B95"/>
    <w:rsid w:val="00C441E3"/>
    <w:rsid w:val="00C51F74"/>
    <w:rsid w:val="00C80701"/>
    <w:rsid w:val="00C97859"/>
    <w:rsid w:val="00CA21FA"/>
    <w:rsid w:val="00CA52AC"/>
    <w:rsid w:val="00CD02C2"/>
    <w:rsid w:val="00CF58C2"/>
    <w:rsid w:val="00D1212F"/>
    <w:rsid w:val="00D12EDF"/>
    <w:rsid w:val="00D345C2"/>
    <w:rsid w:val="00D36865"/>
    <w:rsid w:val="00D40984"/>
    <w:rsid w:val="00D417BB"/>
    <w:rsid w:val="00D41803"/>
    <w:rsid w:val="00D50C9F"/>
    <w:rsid w:val="00DA3527"/>
    <w:rsid w:val="00DA41AA"/>
    <w:rsid w:val="00DB3815"/>
    <w:rsid w:val="00DC19DF"/>
    <w:rsid w:val="00DC1F62"/>
    <w:rsid w:val="00DC37AE"/>
    <w:rsid w:val="00E06C66"/>
    <w:rsid w:val="00E10F53"/>
    <w:rsid w:val="00EA17B8"/>
    <w:rsid w:val="00EA2D17"/>
    <w:rsid w:val="00EA787D"/>
    <w:rsid w:val="00EB029C"/>
    <w:rsid w:val="00EB0DAA"/>
    <w:rsid w:val="00EB3BD5"/>
    <w:rsid w:val="00EC4211"/>
    <w:rsid w:val="00ED673A"/>
    <w:rsid w:val="00EE1C92"/>
    <w:rsid w:val="00EE3634"/>
    <w:rsid w:val="00EF13B5"/>
    <w:rsid w:val="00F22456"/>
    <w:rsid w:val="00F328B2"/>
    <w:rsid w:val="00F370E5"/>
    <w:rsid w:val="00F422F7"/>
    <w:rsid w:val="00F44DE2"/>
    <w:rsid w:val="00F44F74"/>
    <w:rsid w:val="00F518C7"/>
    <w:rsid w:val="00F650A9"/>
    <w:rsid w:val="00F70EFA"/>
    <w:rsid w:val="00F862FC"/>
    <w:rsid w:val="00FB0D58"/>
    <w:rsid w:val="00FB32E6"/>
    <w:rsid w:val="00FC325F"/>
    <w:rsid w:val="00FC4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402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8A7DF-887D-4882-B6C1-A319F2E2D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8106</Words>
  <Characters>46208</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Елькова Анна Владимировна</cp:lastModifiedBy>
  <cp:revision>4</cp:revision>
  <dcterms:created xsi:type="dcterms:W3CDTF">2026-08-12T06:34:00Z</dcterms:created>
  <dcterms:modified xsi:type="dcterms:W3CDTF">2026-08-14T07:17:00Z</dcterms:modified>
</cp:coreProperties>
</file>