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3C0" w:rsidRDefault="004643C0">
      <w:pPr>
        <w:pStyle w:val="a7"/>
        <w:spacing w:line="250" w:lineRule="auto"/>
        <w:rPr>
          <w:sz w:val="24"/>
          <w:szCs w:val="24"/>
        </w:rPr>
      </w:pPr>
    </w:p>
    <w:p w:rsidR="004643C0" w:rsidRDefault="00BD12FA">
      <w:pPr>
        <w:pStyle w:val="a7"/>
        <w:spacing w:line="25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Задание на разработку проектной документации </w:t>
      </w:r>
    </w:p>
    <w:p w:rsidR="004643C0" w:rsidRDefault="00BD12FA">
      <w:pPr>
        <w:pStyle w:val="a7"/>
        <w:spacing w:line="25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устройство линий освещения </w:t>
      </w:r>
      <w:r>
        <w:rPr>
          <w:color w:val="111111"/>
          <w:sz w:val="24"/>
          <w:szCs w:val="24"/>
        </w:rPr>
        <w:t xml:space="preserve">на </w:t>
      </w:r>
      <w:r>
        <w:rPr>
          <w:spacing w:val="-6"/>
          <w:sz w:val="24"/>
          <w:szCs w:val="24"/>
        </w:rPr>
        <w:t>автомобильны</w:t>
      </w:r>
      <w:r w:rsidR="00395E39">
        <w:rPr>
          <w:spacing w:val="-6"/>
          <w:sz w:val="24"/>
          <w:szCs w:val="24"/>
        </w:rPr>
        <w:t>х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дорогах общего пользования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межмуниципального</w:t>
      </w:r>
      <w:r>
        <w:rPr>
          <w:spacing w:val="-10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значения в</w:t>
      </w:r>
      <w:r>
        <w:rPr>
          <w:spacing w:val="-10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Тонкинском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и </w:t>
      </w:r>
      <w:proofErr w:type="spellStart"/>
      <w:r>
        <w:rPr>
          <w:spacing w:val="-4"/>
          <w:sz w:val="24"/>
          <w:szCs w:val="24"/>
        </w:rPr>
        <w:t>Тоншаевском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муниципальных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округах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Нижегородской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области</w:t>
      </w:r>
    </w:p>
    <w:p w:rsidR="004643C0" w:rsidRDefault="004643C0">
      <w:pPr>
        <w:pStyle w:val="a3"/>
        <w:spacing w:before="86"/>
        <w:rPr>
          <w:b/>
          <w:sz w:val="24"/>
          <w:szCs w:val="24"/>
        </w:rPr>
      </w:pPr>
    </w:p>
    <w:tbl>
      <w:tblPr>
        <w:tblStyle w:val="TableNormal"/>
        <w:tblW w:w="10286" w:type="dxa"/>
        <w:tblInd w:w="122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237"/>
        <w:gridCol w:w="6049"/>
      </w:tblGrid>
      <w:tr w:rsidR="004643C0">
        <w:trPr>
          <w:trHeight w:val="1228"/>
        </w:trPr>
        <w:tc>
          <w:tcPr>
            <w:tcW w:w="4237" w:type="dxa"/>
            <w:tcBorders>
              <w:top w:val="single" w:sz="6" w:space="0" w:color="1C1C1C"/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line="233" w:lineRule="auto"/>
              <w:ind w:left="156" w:hanging="32"/>
              <w:rPr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1.</w:t>
            </w:r>
            <w:r>
              <w:rPr>
                <w:b/>
                <w:spacing w:val="26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и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 xml:space="preserve">местоположение </w:t>
            </w:r>
            <w:r>
              <w:rPr>
                <w:b/>
                <w:sz w:val="24"/>
                <w:szCs w:val="24"/>
              </w:rPr>
              <w:t>проектируемого</w:t>
            </w:r>
            <w:r>
              <w:rPr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объекта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(этапов)</w:t>
            </w:r>
          </w:p>
        </w:tc>
        <w:tc>
          <w:tcPr>
            <w:tcW w:w="6049" w:type="dxa"/>
            <w:tcBorders>
              <w:top w:val="single" w:sz="6" w:space="0" w:color="1C1C1C"/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этап.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Устройство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линии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наружного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освещения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участка</w:t>
            </w:r>
          </w:p>
          <w:p w:rsidR="004643C0" w:rsidRDefault="00BD12FA">
            <w:pPr>
              <w:pStyle w:val="TableParagraph"/>
              <w:spacing w:before="4" w:line="230" w:lineRule="auto"/>
              <w:ind w:left="116" w:right="100" w:hanging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автомобильной дороги 22 ОП МЗ 22H-4206 Тонкино-поселок MXO км 0+000 </w:t>
            </w:r>
            <w:r>
              <w:rPr>
                <w:w w:val="85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 xml:space="preserve">км 2+245 в Тонкинском </w:t>
            </w:r>
            <w:r>
              <w:rPr>
                <w:spacing w:val="-4"/>
                <w:sz w:val="24"/>
                <w:szCs w:val="24"/>
              </w:rPr>
              <w:t>муниципальном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округе Нижегородской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области</w:t>
            </w:r>
          </w:p>
        </w:tc>
      </w:tr>
      <w:tr w:rsidR="004643C0">
        <w:trPr>
          <w:trHeight w:val="1382"/>
        </w:trPr>
        <w:tc>
          <w:tcPr>
            <w:tcW w:w="4237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49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before="136" w:line="230" w:lineRule="auto"/>
              <w:ind w:left="113" w:right="94" w:firstLine="3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этап.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Устройство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линии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наружного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освещения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участка автомобильной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дороги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22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ОП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МЗ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22H-4207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Б.Сидорово-</w:t>
            </w:r>
            <w:r>
              <w:rPr>
                <w:sz w:val="24"/>
                <w:szCs w:val="24"/>
              </w:rPr>
              <w:t>Б.Зеленые</w:t>
            </w:r>
            <w:proofErr w:type="spellEnd"/>
            <w:r>
              <w:rPr>
                <w:sz w:val="24"/>
                <w:szCs w:val="24"/>
              </w:rPr>
              <w:t xml:space="preserve"> Луга км 0+000 </w:t>
            </w:r>
            <w:r>
              <w:rPr>
                <w:color w:val="0F0F0F"/>
                <w:w w:val="85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 xml:space="preserve">км 0+500 в Тонкинском </w:t>
            </w:r>
            <w:r>
              <w:rPr>
                <w:spacing w:val="-4"/>
                <w:sz w:val="24"/>
                <w:szCs w:val="24"/>
              </w:rPr>
              <w:t>муниципальном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округе Нижегородской области</w:t>
            </w:r>
          </w:p>
        </w:tc>
      </w:tr>
      <w:tr w:rsidR="004643C0">
        <w:trPr>
          <w:trHeight w:val="1380"/>
        </w:trPr>
        <w:tc>
          <w:tcPr>
            <w:tcW w:w="4237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49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before="136" w:line="230" w:lineRule="auto"/>
              <w:ind w:left="116" w:right="94" w:firstLine="5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этап.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Устройство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линии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наружного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освещения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участка </w:t>
            </w:r>
            <w:r>
              <w:rPr>
                <w:spacing w:val="-6"/>
                <w:sz w:val="24"/>
                <w:szCs w:val="24"/>
              </w:rPr>
              <w:t>автомобильной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дороги 22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ОП МЗ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22H-4207 </w:t>
            </w:r>
            <w:proofErr w:type="spellStart"/>
            <w:r>
              <w:rPr>
                <w:spacing w:val="-6"/>
                <w:sz w:val="24"/>
                <w:szCs w:val="24"/>
              </w:rPr>
              <w:t>Б.Сидорово-</w:t>
            </w:r>
            <w:r>
              <w:rPr>
                <w:sz w:val="24"/>
                <w:szCs w:val="24"/>
              </w:rPr>
              <w:t>Б.Зеленые</w:t>
            </w:r>
            <w:proofErr w:type="spellEnd"/>
            <w:r>
              <w:rPr>
                <w:sz w:val="24"/>
                <w:szCs w:val="24"/>
              </w:rPr>
              <w:t xml:space="preserve"> Луга </w:t>
            </w:r>
            <w:r>
              <w:rPr>
                <w:color w:val="111111"/>
                <w:sz w:val="24"/>
                <w:szCs w:val="24"/>
              </w:rPr>
              <w:t xml:space="preserve">км </w:t>
            </w:r>
            <w:r>
              <w:rPr>
                <w:sz w:val="24"/>
                <w:szCs w:val="24"/>
              </w:rPr>
              <w:t xml:space="preserve">3+550 </w:t>
            </w:r>
            <w:r>
              <w:rPr>
                <w:color w:val="1F1F1F"/>
                <w:w w:val="85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 xml:space="preserve">км 5+281 в Тонкинском </w:t>
            </w:r>
            <w:r>
              <w:rPr>
                <w:spacing w:val="-4"/>
                <w:sz w:val="24"/>
                <w:szCs w:val="24"/>
              </w:rPr>
              <w:t>муниципальном округе Нижегородской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области</w:t>
            </w:r>
          </w:p>
        </w:tc>
      </w:tr>
      <w:tr w:rsidR="004643C0">
        <w:trPr>
          <w:trHeight w:val="1658"/>
        </w:trPr>
        <w:tc>
          <w:tcPr>
            <w:tcW w:w="4237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49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before="138" w:line="230" w:lineRule="auto"/>
              <w:ind w:left="113" w:right="76" w:firstLine="5"/>
              <w:jc w:val="both"/>
              <w:rPr>
                <w:sz w:val="24"/>
                <w:szCs w:val="24"/>
              </w:rPr>
            </w:pPr>
            <w:r>
              <w:rPr>
                <w:color w:val="0F0F0F"/>
                <w:spacing w:val="-4"/>
                <w:sz w:val="24"/>
                <w:szCs w:val="24"/>
              </w:rPr>
              <w:t>4</w:t>
            </w:r>
            <w:r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этап.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Устройство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линии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наружного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освещения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участка </w:t>
            </w:r>
            <w:r>
              <w:rPr>
                <w:sz w:val="24"/>
                <w:szCs w:val="24"/>
              </w:rPr>
              <w:t>автомобильной дороги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МЗ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22H-4203 Подъезд к </w:t>
            </w:r>
            <w:proofErr w:type="spellStart"/>
            <w:r>
              <w:rPr>
                <w:sz w:val="24"/>
                <w:szCs w:val="24"/>
              </w:rPr>
              <w:t>с.Полянское</w:t>
            </w:r>
            <w:proofErr w:type="spellEnd"/>
            <w:r>
              <w:rPr>
                <w:sz w:val="24"/>
                <w:szCs w:val="24"/>
              </w:rPr>
              <w:t xml:space="preserve"> от а/д </w:t>
            </w:r>
            <w:proofErr w:type="spellStart"/>
            <w:r>
              <w:rPr>
                <w:sz w:val="24"/>
                <w:szCs w:val="24"/>
              </w:rPr>
              <w:t>Арья</w:t>
            </w:r>
            <w:proofErr w:type="spellEnd"/>
            <w:r>
              <w:rPr>
                <w:sz w:val="24"/>
                <w:szCs w:val="24"/>
              </w:rPr>
              <w:t>-Тонкино-</w:t>
            </w:r>
            <w:proofErr w:type="spellStart"/>
            <w:r>
              <w:rPr>
                <w:sz w:val="24"/>
                <w:szCs w:val="24"/>
              </w:rPr>
              <w:t>Шаранга</w:t>
            </w:r>
            <w:proofErr w:type="spellEnd"/>
            <w:r>
              <w:rPr>
                <w:sz w:val="24"/>
                <w:szCs w:val="24"/>
              </w:rPr>
              <w:t xml:space="preserve">-граница </w:t>
            </w:r>
            <w:r>
              <w:rPr>
                <w:w w:val="90"/>
                <w:sz w:val="24"/>
                <w:szCs w:val="24"/>
              </w:rPr>
              <w:t>Республики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 xml:space="preserve">Марий Эл км 3+800 </w:t>
            </w:r>
            <w:r>
              <w:rPr>
                <w:color w:val="131313"/>
                <w:w w:val="90"/>
                <w:sz w:val="24"/>
                <w:szCs w:val="24"/>
              </w:rPr>
              <w:t>—</w:t>
            </w:r>
            <w:r>
              <w:rPr>
                <w:color w:val="131313"/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км 4+400 в</w:t>
            </w:r>
            <w:r>
              <w:rPr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 xml:space="preserve">Тонкинском </w:t>
            </w:r>
            <w:r>
              <w:rPr>
                <w:spacing w:val="-4"/>
                <w:sz w:val="24"/>
                <w:szCs w:val="24"/>
              </w:rPr>
              <w:t>муниципальном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округе Нижегородской области</w:t>
            </w:r>
          </w:p>
        </w:tc>
      </w:tr>
      <w:tr w:rsidR="004643C0">
        <w:trPr>
          <w:trHeight w:val="1936"/>
        </w:trPr>
        <w:tc>
          <w:tcPr>
            <w:tcW w:w="4237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49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before="134" w:line="233" w:lineRule="auto"/>
              <w:ind w:left="118" w:right="80" w:firstLine="6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этап.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Устройство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линии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наружного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освещения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участка </w:t>
            </w:r>
            <w:r>
              <w:rPr>
                <w:sz w:val="24"/>
                <w:szCs w:val="24"/>
              </w:rPr>
              <w:t>автомобильной дороги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22H-4203 Подъезд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 </w:t>
            </w:r>
            <w:proofErr w:type="spellStart"/>
            <w:r>
              <w:rPr>
                <w:sz w:val="24"/>
                <w:szCs w:val="24"/>
              </w:rPr>
              <w:t>с.Полянское</w:t>
            </w:r>
            <w:proofErr w:type="spellEnd"/>
            <w:r>
              <w:rPr>
                <w:sz w:val="24"/>
                <w:szCs w:val="24"/>
              </w:rPr>
              <w:t xml:space="preserve"> от а/д </w:t>
            </w:r>
            <w:proofErr w:type="spellStart"/>
            <w:r>
              <w:rPr>
                <w:sz w:val="24"/>
                <w:szCs w:val="24"/>
              </w:rPr>
              <w:t>Арья</w:t>
            </w:r>
            <w:proofErr w:type="spellEnd"/>
            <w:r>
              <w:rPr>
                <w:sz w:val="24"/>
                <w:szCs w:val="24"/>
              </w:rPr>
              <w:t>-Тонкино-</w:t>
            </w:r>
            <w:proofErr w:type="spellStart"/>
            <w:r>
              <w:rPr>
                <w:sz w:val="24"/>
                <w:szCs w:val="24"/>
              </w:rPr>
              <w:t>Шаранга</w:t>
            </w:r>
            <w:proofErr w:type="spellEnd"/>
            <w:r>
              <w:rPr>
                <w:sz w:val="24"/>
                <w:szCs w:val="24"/>
              </w:rPr>
              <w:t xml:space="preserve">-граница Республики Марий Эл км 13+400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 xml:space="preserve">км 15+000 в Тонкинском муниципальном округе Нижегородской </w:t>
            </w:r>
            <w:r>
              <w:rPr>
                <w:spacing w:val="-2"/>
                <w:sz w:val="24"/>
                <w:szCs w:val="24"/>
              </w:rPr>
              <w:t>области</w:t>
            </w:r>
          </w:p>
        </w:tc>
      </w:tr>
      <w:tr w:rsidR="004643C0">
        <w:trPr>
          <w:trHeight w:val="2095"/>
        </w:trPr>
        <w:tc>
          <w:tcPr>
            <w:tcW w:w="4237" w:type="dxa"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49" w:type="dxa"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before="131" w:line="233" w:lineRule="auto"/>
              <w:ind w:left="123" w:right="76" w:hanging="2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этап.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Устройство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линии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наружного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освещения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участка </w:t>
            </w:r>
            <w:r>
              <w:rPr>
                <w:sz w:val="24"/>
                <w:szCs w:val="24"/>
              </w:rPr>
              <w:t>автомобильной дороги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22H-4219 Подъезд </w:t>
            </w:r>
            <w:r>
              <w:rPr>
                <w:color w:val="0C0C0C"/>
                <w:sz w:val="24"/>
                <w:szCs w:val="24"/>
              </w:rPr>
              <w:t xml:space="preserve">к </w:t>
            </w:r>
            <w:proofErr w:type="spellStart"/>
            <w:r>
              <w:rPr>
                <w:sz w:val="24"/>
                <w:szCs w:val="24"/>
              </w:rPr>
              <w:t>д.Кодочиги-д.Старые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Краи</w:t>
            </w:r>
            <w:proofErr w:type="spellEnd"/>
            <w:r>
              <w:rPr>
                <w:sz w:val="24"/>
                <w:szCs w:val="24"/>
              </w:rPr>
              <w:t xml:space="preserve"> от а/д </w:t>
            </w:r>
            <w:proofErr w:type="spellStart"/>
            <w:r>
              <w:rPr>
                <w:sz w:val="24"/>
                <w:szCs w:val="24"/>
              </w:rPr>
              <w:t>р.п.Тонкино</w:t>
            </w:r>
            <w:proofErr w:type="spellEnd"/>
            <w:r>
              <w:rPr>
                <w:sz w:val="24"/>
                <w:szCs w:val="24"/>
              </w:rPr>
              <w:t xml:space="preserve">-а/д </w:t>
            </w:r>
            <w:proofErr w:type="spellStart"/>
            <w:r>
              <w:rPr>
                <w:sz w:val="24"/>
                <w:szCs w:val="24"/>
              </w:rPr>
              <w:t>Н.Новгород</w:t>
            </w:r>
            <w:proofErr w:type="spellEnd"/>
            <w:r>
              <w:rPr>
                <w:sz w:val="24"/>
                <w:szCs w:val="24"/>
              </w:rPr>
              <w:t xml:space="preserve">-Шахунья-Киров км 1+878 </w:t>
            </w:r>
            <w:r>
              <w:rPr>
                <w:w w:val="85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 xml:space="preserve">км 4+654 в Тонкинском муниципальном округе Нижегородской </w:t>
            </w:r>
            <w:r>
              <w:rPr>
                <w:spacing w:val="-2"/>
                <w:sz w:val="24"/>
                <w:szCs w:val="24"/>
              </w:rPr>
              <w:t>области</w:t>
            </w:r>
          </w:p>
        </w:tc>
      </w:tr>
    </w:tbl>
    <w:p w:rsidR="004643C0" w:rsidRDefault="004643C0">
      <w:pPr>
        <w:sectPr w:rsidR="004643C0">
          <w:type w:val="continuous"/>
          <w:pgSz w:w="11906" w:h="16838"/>
          <w:pgMar w:top="500" w:right="425" w:bottom="280" w:left="992" w:header="0" w:footer="0" w:gutter="0"/>
          <w:cols w:space="720"/>
          <w:formProt w:val="0"/>
          <w:docGrid w:linePitch="312" w:charSpace="-2049"/>
        </w:sectPr>
      </w:pPr>
    </w:p>
    <w:p w:rsidR="004643C0" w:rsidRDefault="004643C0">
      <w:pPr>
        <w:pStyle w:val="a3"/>
        <w:spacing w:before="6"/>
        <w:rPr>
          <w:b/>
          <w:sz w:val="24"/>
          <w:szCs w:val="24"/>
        </w:rPr>
      </w:pPr>
    </w:p>
    <w:tbl>
      <w:tblPr>
        <w:tblStyle w:val="TableNormal"/>
        <w:tblW w:w="10346" w:type="dxa"/>
        <w:tblInd w:w="1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49"/>
        <w:gridCol w:w="6097"/>
      </w:tblGrid>
      <w:tr w:rsidR="004643C0">
        <w:trPr>
          <w:trHeight w:val="12973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3C0" w:rsidRDefault="004643C0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3C0" w:rsidRDefault="00BD12FA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этап. Устройство линии наружного освещения участка автомобильной дороги 22 ОП МЗ 22Н-4219 Подъезд к </w:t>
            </w:r>
            <w:proofErr w:type="spellStart"/>
            <w:r>
              <w:rPr>
                <w:sz w:val="24"/>
              </w:rPr>
              <w:t>д.Кодочиги-д.Старые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Краи</w:t>
            </w:r>
            <w:proofErr w:type="spellEnd"/>
            <w:r>
              <w:rPr>
                <w:sz w:val="24"/>
              </w:rPr>
              <w:t xml:space="preserve"> от а/д </w:t>
            </w:r>
            <w:proofErr w:type="spellStart"/>
            <w:r>
              <w:rPr>
                <w:sz w:val="24"/>
              </w:rPr>
              <w:t>р.п.Тонкино</w:t>
            </w:r>
            <w:proofErr w:type="spellEnd"/>
            <w:r>
              <w:rPr>
                <w:sz w:val="24"/>
              </w:rPr>
              <w:t xml:space="preserve">-а/д </w:t>
            </w:r>
            <w:proofErr w:type="spellStart"/>
            <w:r>
              <w:rPr>
                <w:sz w:val="24"/>
              </w:rPr>
              <w:t>Н.Новгород</w:t>
            </w:r>
            <w:proofErr w:type="spellEnd"/>
            <w:r>
              <w:rPr>
                <w:sz w:val="24"/>
              </w:rPr>
              <w:t xml:space="preserve">-Шахунья-Киров км 8+672 – км 9+927 в Тонкинском муниципальном округе Нижегородской </w:t>
            </w:r>
            <w:r>
              <w:rPr>
                <w:spacing w:val="-2"/>
                <w:sz w:val="24"/>
              </w:rPr>
              <w:t>области</w:t>
            </w:r>
          </w:p>
          <w:p w:rsidR="004643C0" w:rsidRDefault="00BD12FA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</w:tabs>
              <w:spacing w:before="273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этап. Устройство линии наружного освещения участка автомобильной дороги 22 ОП МЗ 22Н-4219 Подъезд к </w:t>
            </w:r>
            <w:proofErr w:type="spellStart"/>
            <w:r>
              <w:rPr>
                <w:sz w:val="24"/>
              </w:rPr>
              <w:t>д.Кодочиги-д.Старые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Краи</w:t>
            </w:r>
            <w:proofErr w:type="spellEnd"/>
            <w:r>
              <w:rPr>
                <w:sz w:val="24"/>
              </w:rPr>
              <w:t xml:space="preserve"> от а/д </w:t>
            </w:r>
            <w:proofErr w:type="spellStart"/>
            <w:r>
              <w:rPr>
                <w:sz w:val="24"/>
              </w:rPr>
              <w:t>р.п.Тонкино</w:t>
            </w:r>
            <w:proofErr w:type="spellEnd"/>
            <w:r>
              <w:rPr>
                <w:sz w:val="24"/>
              </w:rPr>
              <w:t xml:space="preserve">-а/д </w:t>
            </w:r>
            <w:proofErr w:type="spellStart"/>
            <w:r>
              <w:rPr>
                <w:sz w:val="24"/>
              </w:rPr>
              <w:t>Н.Новгород</w:t>
            </w:r>
            <w:proofErr w:type="spellEnd"/>
            <w:r>
              <w:rPr>
                <w:sz w:val="24"/>
              </w:rPr>
              <w:t xml:space="preserve">-Шахунья-Киров км 15+355 – км 16+730 в Тонкинском муниципальном округе Нижегородской </w:t>
            </w:r>
            <w:r>
              <w:rPr>
                <w:spacing w:val="-2"/>
                <w:sz w:val="24"/>
              </w:rPr>
              <w:t>области</w:t>
            </w:r>
          </w:p>
          <w:p w:rsidR="004643C0" w:rsidRDefault="00BD12FA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</w:tabs>
              <w:spacing w:before="274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этап. Устройство линии наружного освещения участка автомобильной дороги 22 ОП МЗ 22Н-4304 Тоншаево-</w:t>
            </w:r>
            <w:proofErr w:type="spellStart"/>
            <w:r>
              <w:rPr>
                <w:sz w:val="24"/>
              </w:rPr>
              <w:t>Вякшенер</w:t>
            </w:r>
            <w:proofErr w:type="spellEnd"/>
            <w:r>
              <w:rPr>
                <w:sz w:val="24"/>
              </w:rPr>
              <w:t xml:space="preserve"> км 0+000 – км 0+956 в </w:t>
            </w:r>
            <w:proofErr w:type="spellStart"/>
            <w:r>
              <w:rPr>
                <w:sz w:val="24"/>
              </w:rPr>
              <w:t>Тоншаевском</w:t>
            </w:r>
            <w:proofErr w:type="spellEnd"/>
            <w:r>
              <w:rPr>
                <w:sz w:val="24"/>
              </w:rPr>
              <w:t xml:space="preserve"> муниципальном округе Нижегородской области</w:t>
            </w:r>
          </w:p>
          <w:p w:rsidR="004643C0" w:rsidRDefault="004643C0">
            <w:pPr>
              <w:pStyle w:val="TableParagraph"/>
              <w:rPr>
                <w:b/>
                <w:sz w:val="24"/>
              </w:rPr>
            </w:pPr>
          </w:p>
          <w:p w:rsidR="004643C0" w:rsidRDefault="00BD12FA">
            <w:pPr>
              <w:pStyle w:val="TableParagraph"/>
              <w:numPr>
                <w:ilvl w:val="0"/>
                <w:numId w:val="9"/>
              </w:numPr>
              <w:tabs>
                <w:tab w:val="left" w:pos="40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этап.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участка автомобильной дороги 22 ОП МЗ 22Н-4329 Тоншаево-Пижма-</w:t>
            </w:r>
            <w:proofErr w:type="spellStart"/>
            <w:r>
              <w:rPr>
                <w:sz w:val="24"/>
              </w:rPr>
              <w:t>Буреполом</w:t>
            </w:r>
            <w:proofErr w:type="spellEnd"/>
            <w:r>
              <w:rPr>
                <w:sz w:val="24"/>
              </w:rPr>
              <w:t xml:space="preserve">-Шерстки км 0+000 – км 2+000 в </w:t>
            </w:r>
            <w:proofErr w:type="spellStart"/>
            <w:r>
              <w:rPr>
                <w:sz w:val="24"/>
              </w:rPr>
              <w:t>Тоншаевском</w:t>
            </w:r>
            <w:proofErr w:type="spellEnd"/>
            <w:r>
              <w:rPr>
                <w:sz w:val="24"/>
              </w:rPr>
              <w:t xml:space="preserve"> муниципальном округе Нижегородской </w:t>
            </w:r>
            <w:r>
              <w:rPr>
                <w:spacing w:val="-2"/>
                <w:sz w:val="24"/>
              </w:rPr>
              <w:t>области</w:t>
            </w:r>
          </w:p>
          <w:p w:rsidR="004643C0" w:rsidRDefault="004643C0">
            <w:pPr>
              <w:pStyle w:val="TableParagraph"/>
              <w:rPr>
                <w:b/>
                <w:sz w:val="24"/>
              </w:rPr>
            </w:pPr>
          </w:p>
          <w:p w:rsidR="004643C0" w:rsidRDefault="00BD12FA">
            <w:pPr>
              <w:pStyle w:val="TableParagraph"/>
              <w:numPr>
                <w:ilvl w:val="0"/>
                <w:numId w:val="9"/>
              </w:numPr>
              <w:tabs>
                <w:tab w:val="left" w:pos="40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этап.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участка автомобильной дороги 22 ОП МЗ 22Н-4315 Тоншаево-</w:t>
            </w:r>
            <w:proofErr w:type="spellStart"/>
            <w:r>
              <w:rPr>
                <w:sz w:val="24"/>
              </w:rPr>
              <w:t>Ошминское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Кодочиги</w:t>
            </w:r>
            <w:proofErr w:type="spellEnd"/>
            <w:r>
              <w:rPr>
                <w:sz w:val="24"/>
              </w:rPr>
              <w:t xml:space="preserve"> км 0+340 – км 1+700 в </w:t>
            </w:r>
            <w:proofErr w:type="spellStart"/>
            <w:r>
              <w:rPr>
                <w:sz w:val="24"/>
              </w:rPr>
              <w:t>Тоншаевском</w:t>
            </w:r>
            <w:proofErr w:type="spellEnd"/>
            <w:r>
              <w:rPr>
                <w:sz w:val="24"/>
              </w:rPr>
              <w:t xml:space="preserve"> муниципальном округе Нижегородской </w:t>
            </w:r>
            <w:r>
              <w:rPr>
                <w:spacing w:val="-2"/>
                <w:sz w:val="24"/>
              </w:rPr>
              <w:t>области</w:t>
            </w:r>
          </w:p>
          <w:p w:rsidR="004643C0" w:rsidRDefault="004643C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643C0" w:rsidRDefault="00BD12FA">
            <w:pPr>
              <w:pStyle w:val="TableParagraph"/>
              <w:numPr>
                <w:ilvl w:val="0"/>
                <w:numId w:val="9"/>
              </w:numPr>
              <w:tabs>
                <w:tab w:val="left" w:pos="40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этап.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участка автомобильной дороги 22 ОП МЗ 22Н-4327 Подъезд к промышленной зоне в </w:t>
            </w:r>
            <w:proofErr w:type="spellStart"/>
            <w:r>
              <w:rPr>
                <w:sz w:val="24"/>
              </w:rPr>
              <w:t>р.п.Тоншаево</w:t>
            </w:r>
            <w:proofErr w:type="spellEnd"/>
            <w:r>
              <w:rPr>
                <w:sz w:val="24"/>
              </w:rPr>
              <w:t xml:space="preserve"> от а/д Шахунья-Тоншаево км 0+000 – км 1+567 в </w:t>
            </w:r>
            <w:proofErr w:type="spellStart"/>
            <w:r>
              <w:rPr>
                <w:sz w:val="24"/>
              </w:rPr>
              <w:t>Тоншаевском</w:t>
            </w:r>
            <w:proofErr w:type="spellEnd"/>
            <w:r>
              <w:rPr>
                <w:sz w:val="24"/>
              </w:rPr>
              <w:t xml:space="preserve"> муниципальном округе Нижегородской области</w:t>
            </w:r>
          </w:p>
          <w:p w:rsidR="004643C0" w:rsidRDefault="004643C0">
            <w:pPr>
              <w:pStyle w:val="TableParagraph"/>
              <w:rPr>
                <w:b/>
                <w:sz w:val="24"/>
              </w:rPr>
            </w:pPr>
          </w:p>
          <w:p w:rsidR="004643C0" w:rsidRDefault="00BD12FA">
            <w:pPr>
              <w:pStyle w:val="TableParagraph"/>
              <w:numPr>
                <w:ilvl w:val="0"/>
                <w:numId w:val="9"/>
              </w:numPr>
              <w:tabs>
                <w:tab w:val="left" w:pos="40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этап.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участка автомобильной дороги 22 ОП МЗ 22Н-4302 Тоншаево-Шайгино км 0+000 – км 1+740 в </w:t>
            </w:r>
            <w:proofErr w:type="spellStart"/>
            <w:r>
              <w:rPr>
                <w:sz w:val="24"/>
              </w:rPr>
              <w:t>Тоншаевском</w:t>
            </w:r>
            <w:proofErr w:type="spellEnd"/>
            <w:r>
              <w:rPr>
                <w:sz w:val="24"/>
              </w:rPr>
              <w:t xml:space="preserve"> муниципальном округе Нижегородской области</w:t>
            </w:r>
          </w:p>
          <w:p w:rsidR="004643C0" w:rsidRDefault="00BD12FA">
            <w:pPr>
              <w:pStyle w:val="TableParagraph"/>
              <w:numPr>
                <w:ilvl w:val="0"/>
                <w:numId w:val="9"/>
              </w:numPr>
              <w:tabs>
                <w:tab w:val="left" w:pos="402"/>
              </w:tabs>
              <w:spacing w:before="262"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этап.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участка автомобильной дороги 22 ОП МЗ 22Н-4329 Тоншаево-Пижма-</w:t>
            </w:r>
            <w:proofErr w:type="spellStart"/>
            <w:r>
              <w:rPr>
                <w:sz w:val="24"/>
              </w:rPr>
              <w:t>Буреполом</w:t>
            </w:r>
            <w:proofErr w:type="spellEnd"/>
            <w:r>
              <w:rPr>
                <w:sz w:val="24"/>
              </w:rPr>
              <w:t>-Шерстки км 36+000 – км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39+000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Тоншаевском</w:t>
            </w:r>
            <w:proofErr w:type="spellEnd"/>
            <w:r>
              <w:rPr>
                <w:sz w:val="24"/>
              </w:rPr>
              <w:t xml:space="preserve"> муниципальном округе Нижегородской </w:t>
            </w:r>
            <w:r>
              <w:rPr>
                <w:spacing w:val="-2"/>
                <w:sz w:val="24"/>
              </w:rPr>
              <w:t>области</w:t>
            </w:r>
          </w:p>
        </w:tc>
      </w:tr>
      <w:tr w:rsidR="004643C0">
        <w:trPr>
          <w:trHeight w:val="1103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3C0" w:rsidRDefault="00BD12F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проектирования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3C0" w:rsidRDefault="00BD12FA">
            <w:pPr>
              <w:pStyle w:val="TableParagraph"/>
              <w:tabs>
                <w:tab w:val="left" w:pos="1242"/>
                <w:tab w:val="left" w:pos="2095"/>
                <w:tab w:val="left" w:pos="3053"/>
                <w:tab w:val="left" w:pos="3156"/>
                <w:tab w:val="left" w:pos="4236"/>
                <w:tab w:val="left" w:pos="5058"/>
                <w:tab w:val="left" w:pos="5542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Паспорт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ведомственного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«Развитие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автомобильных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дорог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Нижегородской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области»</w:t>
            </w:r>
          </w:p>
          <w:p w:rsidR="004643C0" w:rsidRDefault="00BD12FA">
            <w:pPr>
              <w:pStyle w:val="TableParagraph"/>
              <w:spacing w:line="270" w:lineRule="atLeast"/>
              <w:ind w:left="110" w:right="93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транспортной системы Нижегородской области»</w:t>
            </w:r>
          </w:p>
        </w:tc>
      </w:tr>
      <w:tr w:rsidR="004643C0">
        <w:trPr>
          <w:trHeight w:val="551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3C0" w:rsidRDefault="00BD12FA">
            <w:pPr>
              <w:pStyle w:val="TableParagraph"/>
              <w:spacing w:line="276" w:lineRule="exact"/>
              <w:ind w:left="138" w:right="94" w:hanging="2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заказчик проектных работ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3C0" w:rsidRDefault="00BD12FA">
            <w:pPr>
              <w:rPr>
                <w:sz w:val="24"/>
              </w:rPr>
            </w:pPr>
            <w:r>
              <w:rPr>
                <w:color w:val="000000"/>
                <w:spacing w:val="-6"/>
                <w:sz w:val="24"/>
                <w:szCs w:val="20"/>
              </w:rPr>
              <w:t xml:space="preserve"> ПАО «Ростелеком»</w:t>
            </w:r>
          </w:p>
        </w:tc>
      </w:tr>
      <w:tr w:rsidR="004643C0">
        <w:trPr>
          <w:trHeight w:val="233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3C0" w:rsidRDefault="00BD12FA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Стадийность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проектирования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3C0" w:rsidRDefault="00BD12FA">
            <w:pPr>
              <w:rPr>
                <w:sz w:val="24"/>
              </w:rPr>
            </w:pPr>
            <w:r>
              <w:rPr>
                <w:color w:val="000000"/>
                <w:sz w:val="24"/>
                <w:szCs w:val="20"/>
              </w:rPr>
              <w:t xml:space="preserve"> Проектная и рабочая документация</w:t>
            </w:r>
          </w:p>
        </w:tc>
      </w:tr>
    </w:tbl>
    <w:p w:rsidR="004643C0" w:rsidRDefault="004643C0">
      <w:pPr>
        <w:sectPr w:rsidR="004643C0">
          <w:pgSz w:w="11906" w:h="16838"/>
          <w:pgMar w:top="660" w:right="283" w:bottom="280" w:left="992" w:header="0" w:footer="0" w:gutter="0"/>
          <w:cols w:space="720"/>
          <w:formProt w:val="0"/>
          <w:docGrid w:linePitch="100"/>
        </w:sectPr>
      </w:pPr>
    </w:p>
    <w:p w:rsidR="004643C0" w:rsidRDefault="00BD12FA">
      <w:pPr>
        <w:spacing w:after="11"/>
        <w:ind w:left="129" w:right="-144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23710" cy="170815"/>
            <wp:effectExtent l="0" t="0" r="0" b="0"/>
            <wp:docPr id="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710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Normal"/>
        <w:tblW w:w="10301" w:type="dxa"/>
        <w:tblInd w:w="249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242"/>
        <w:gridCol w:w="6059"/>
      </w:tblGrid>
      <w:tr w:rsidR="004643C0">
        <w:trPr>
          <w:trHeight w:val="287"/>
        </w:trPr>
        <w:tc>
          <w:tcPr>
            <w:tcW w:w="424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line="267" w:lineRule="exact"/>
              <w:ind w:left="127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6.</w:t>
            </w:r>
            <w:r>
              <w:rPr>
                <w:b/>
                <w:spacing w:val="32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Источник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финансирования</w:t>
            </w:r>
          </w:p>
        </w:tc>
        <w:tc>
          <w:tcPr>
            <w:tcW w:w="605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4643C0" w:rsidRDefault="00BD12FA">
            <w:pPr>
              <w:rPr>
                <w:sz w:val="24"/>
              </w:rPr>
            </w:pPr>
            <w:r>
              <w:rPr>
                <w:color w:val="000000"/>
                <w:sz w:val="24"/>
                <w:szCs w:val="20"/>
              </w:rPr>
              <w:t xml:space="preserve">  Собственные средства Заказчика</w:t>
            </w:r>
          </w:p>
        </w:tc>
      </w:tr>
      <w:tr w:rsidR="004643C0">
        <w:trPr>
          <w:trHeight w:val="1228"/>
        </w:trPr>
        <w:tc>
          <w:tcPr>
            <w:tcW w:w="4242" w:type="dxa"/>
            <w:tcBorders>
              <w:top w:val="single" w:sz="6" w:space="0" w:color="1C1C1C"/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line="251" w:lineRule="exact"/>
              <w:ind w:left="137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</w:rPr>
              <w:t>7.</w:t>
            </w:r>
            <w:r>
              <w:rPr>
                <w:b/>
                <w:spacing w:val="39"/>
                <w:sz w:val="25"/>
              </w:rPr>
              <w:t xml:space="preserve"> </w:t>
            </w:r>
            <w:r>
              <w:rPr>
                <w:b/>
                <w:spacing w:val="-4"/>
                <w:sz w:val="25"/>
              </w:rPr>
              <w:t>Исходные</w:t>
            </w:r>
            <w:r>
              <w:rPr>
                <w:b/>
                <w:spacing w:val="-2"/>
                <w:sz w:val="25"/>
              </w:rPr>
              <w:t xml:space="preserve"> </w:t>
            </w:r>
            <w:r>
              <w:rPr>
                <w:b/>
                <w:spacing w:val="-4"/>
                <w:sz w:val="25"/>
              </w:rPr>
              <w:t>данные,</w:t>
            </w:r>
            <w:r>
              <w:rPr>
                <w:b/>
                <w:spacing w:val="-6"/>
                <w:sz w:val="25"/>
              </w:rPr>
              <w:t xml:space="preserve"> </w:t>
            </w:r>
            <w:r>
              <w:rPr>
                <w:b/>
                <w:spacing w:val="-4"/>
                <w:sz w:val="25"/>
              </w:rPr>
              <w:t>передаваемые</w:t>
            </w:r>
          </w:p>
          <w:p w:rsidR="004643C0" w:rsidRDefault="00BD12FA">
            <w:pPr>
              <w:pStyle w:val="TableParagraph"/>
              <w:spacing w:line="283" w:lineRule="exact"/>
              <w:ind w:left="162"/>
              <w:rPr>
                <w:b/>
                <w:bCs/>
              </w:rPr>
            </w:pPr>
            <w:r>
              <w:rPr>
                <w:b/>
                <w:bCs/>
                <w:spacing w:val="-2"/>
                <w:w w:val="105"/>
                <w:sz w:val="25"/>
              </w:rPr>
              <w:t>заказчиком</w:t>
            </w:r>
          </w:p>
        </w:tc>
        <w:tc>
          <w:tcPr>
            <w:tcW w:w="6059" w:type="dxa"/>
            <w:tcBorders>
              <w:top w:val="single" w:sz="6" w:space="0" w:color="1C1C1C"/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line="248" w:lineRule="exact"/>
              <w:ind w:left="126"/>
              <w:rPr>
                <w:sz w:val="25"/>
              </w:rPr>
            </w:pPr>
            <w:r>
              <w:rPr>
                <w:sz w:val="25"/>
              </w:rPr>
              <w:t>1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этап:</w:t>
            </w:r>
          </w:p>
          <w:p w:rsidR="004643C0" w:rsidRDefault="00BD12FA">
            <w:pPr>
              <w:pStyle w:val="TableParagraph"/>
              <w:spacing w:line="278" w:lineRule="exact"/>
              <w:ind w:left="127"/>
              <w:rPr>
                <w:sz w:val="25"/>
              </w:rPr>
            </w:pPr>
            <w:r>
              <w:rPr>
                <w:w w:val="90"/>
                <w:sz w:val="25"/>
              </w:rPr>
              <w:t>Категория</w:t>
            </w:r>
            <w:r>
              <w:rPr>
                <w:spacing w:val="8"/>
                <w:sz w:val="25"/>
              </w:rPr>
              <w:t xml:space="preserve"> </w:t>
            </w:r>
            <w:proofErr w:type="spellStart"/>
            <w:r>
              <w:rPr>
                <w:w w:val="90"/>
                <w:sz w:val="25"/>
              </w:rPr>
              <w:t>qopoги</w:t>
            </w:r>
            <w:proofErr w:type="spellEnd"/>
            <w:r>
              <w:rPr>
                <w:spacing w:val="-1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0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IV,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12"/>
                <w:w w:val="90"/>
                <w:sz w:val="25"/>
              </w:rPr>
              <w:t>V</w:t>
            </w:r>
          </w:p>
          <w:p w:rsidR="004643C0" w:rsidRDefault="00BD12FA">
            <w:pPr>
              <w:pStyle w:val="TableParagraph"/>
              <w:spacing w:before="5" w:line="233" w:lineRule="auto"/>
              <w:ind w:left="127" w:right="773"/>
              <w:rPr>
                <w:sz w:val="25"/>
              </w:rPr>
            </w:pPr>
            <w:r>
              <w:rPr>
                <w:w w:val="90"/>
                <w:sz w:val="25"/>
              </w:rPr>
              <w:t>Расстояние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 2,245 км. (уточнить проектом) Населенный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пункт — </w:t>
            </w:r>
            <w:proofErr w:type="spellStart"/>
            <w:r>
              <w:rPr>
                <w:w w:val="90"/>
                <w:sz w:val="25"/>
              </w:rPr>
              <w:t>р.п.Тонкино</w:t>
            </w:r>
            <w:proofErr w:type="spellEnd"/>
          </w:p>
        </w:tc>
      </w:tr>
      <w:tr w:rsidR="004643C0">
        <w:trPr>
          <w:trHeight w:val="1382"/>
        </w:trPr>
        <w:tc>
          <w:tcPr>
            <w:tcW w:w="4242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rPr>
                <w:sz w:val="24"/>
              </w:rPr>
            </w:pPr>
          </w:p>
        </w:tc>
        <w:tc>
          <w:tcPr>
            <w:tcW w:w="6059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before="127" w:line="283" w:lineRule="exact"/>
              <w:ind w:left="116"/>
              <w:rPr>
                <w:sz w:val="25"/>
              </w:rPr>
            </w:pPr>
            <w:r>
              <w:rPr>
                <w:sz w:val="25"/>
              </w:rPr>
              <w:t>2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этап:</w:t>
            </w:r>
          </w:p>
          <w:p w:rsidR="004643C0" w:rsidRDefault="00BD12FA">
            <w:pPr>
              <w:pStyle w:val="TableParagraph"/>
              <w:spacing w:line="276" w:lineRule="exact"/>
              <w:ind w:left="122"/>
              <w:rPr>
                <w:sz w:val="25"/>
              </w:rPr>
            </w:pPr>
            <w:r>
              <w:rPr>
                <w:w w:val="90"/>
                <w:sz w:val="25"/>
              </w:rPr>
              <w:t>Категория</w:t>
            </w:r>
            <w:r>
              <w:rPr>
                <w:spacing w:val="-3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дороги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9"/>
                <w:w w:val="90"/>
                <w:sz w:val="25"/>
              </w:rPr>
              <w:t xml:space="preserve"> </w:t>
            </w:r>
            <w:r>
              <w:rPr>
                <w:spacing w:val="-5"/>
                <w:w w:val="90"/>
                <w:sz w:val="25"/>
              </w:rPr>
              <w:t>IV</w:t>
            </w:r>
          </w:p>
          <w:p w:rsidR="004643C0" w:rsidRDefault="00BD12FA">
            <w:pPr>
              <w:pStyle w:val="TableParagraph"/>
              <w:spacing w:line="233" w:lineRule="auto"/>
              <w:ind w:left="127" w:right="773"/>
              <w:rPr>
                <w:sz w:val="25"/>
              </w:rPr>
            </w:pPr>
            <w:r>
              <w:rPr>
                <w:w w:val="90"/>
                <w:sz w:val="25"/>
              </w:rPr>
              <w:t>Расстояние</w:t>
            </w:r>
            <w:r>
              <w:rPr>
                <w:sz w:val="25"/>
              </w:rPr>
              <w:t xml:space="preserve">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w w:val="90"/>
                <w:sz w:val="25"/>
              </w:rPr>
              <w:t>0,500 км. (уточнить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проектом) </w:t>
            </w:r>
            <w:r>
              <w:rPr>
                <w:w w:val="95"/>
                <w:sz w:val="25"/>
              </w:rPr>
              <w:t>Населенный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пункт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2"/>
                <w:w w:val="8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с.Большое</w:t>
            </w:r>
            <w:proofErr w:type="spellEnd"/>
            <w:r>
              <w:rPr>
                <w:w w:val="95"/>
                <w:sz w:val="25"/>
              </w:rPr>
              <w:t xml:space="preserve"> Сидорово</w:t>
            </w:r>
          </w:p>
        </w:tc>
      </w:tr>
      <w:tr w:rsidR="004643C0">
        <w:trPr>
          <w:trHeight w:val="1382"/>
        </w:trPr>
        <w:tc>
          <w:tcPr>
            <w:tcW w:w="4242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rPr>
                <w:sz w:val="24"/>
              </w:rPr>
            </w:pPr>
          </w:p>
        </w:tc>
        <w:tc>
          <w:tcPr>
            <w:tcW w:w="6059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before="127" w:line="283" w:lineRule="exact"/>
              <w:ind w:left="116"/>
              <w:rPr>
                <w:sz w:val="25"/>
              </w:rPr>
            </w:pPr>
            <w:r>
              <w:rPr>
                <w:sz w:val="25"/>
              </w:rPr>
              <w:t>3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этап:</w:t>
            </w:r>
          </w:p>
          <w:p w:rsidR="004643C0" w:rsidRDefault="00BD12FA">
            <w:pPr>
              <w:pStyle w:val="TableParagraph"/>
              <w:spacing w:line="276" w:lineRule="exact"/>
              <w:ind w:left="122"/>
              <w:rPr>
                <w:sz w:val="25"/>
              </w:rPr>
            </w:pPr>
            <w:r>
              <w:rPr>
                <w:w w:val="90"/>
                <w:sz w:val="25"/>
              </w:rPr>
              <w:t>Категория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дороги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0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V,</w:t>
            </w:r>
            <w:r>
              <w:rPr>
                <w:spacing w:val="-2"/>
                <w:w w:val="90"/>
                <w:sz w:val="25"/>
              </w:rPr>
              <w:t xml:space="preserve"> </w:t>
            </w:r>
            <w:r>
              <w:rPr>
                <w:spacing w:val="-7"/>
                <w:w w:val="90"/>
                <w:sz w:val="25"/>
              </w:rPr>
              <w:t>IV</w:t>
            </w:r>
          </w:p>
          <w:p w:rsidR="004643C0" w:rsidRDefault="00BD12FA">
            <w:pPr>
              <w:pStyle w:val="TableParagraph"/>
              <w:spacing w:line="233" w:lineRule="auto"/>
              <w:ind w:left="122" w:right="773"/>
              <w:rPr>
                <w:sz w:val="25"/>
              </w:rPr>
            </w:pPr>
            <w:r>
              <w:rPr>
                <w:w w:val="95"/>
                <w:sz w:val="25"/>
              </w:rPr>
              <w:t>Расстояние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0"/>
                <w:w w:val="9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1,731 км.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(уточнить проектом) </w:t>
            </w:r>
            <w:r>
              <w:rPr>
                <w:w w:val="90"/>
                <w:sz w:val="25"/>
              </w:rPr>
              <w:t>Населенный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пункт — </w:t>
            </w:r>
            <w:proofErr w:type="spellStart"/>
            <w:r>
              <w:rPr>
                <w:w w:val="90"/>
                <w:sz w:val="25"/>
              </w:rPr>
              <w:t>д.Большие</w:t>
            </w:r>
            <w:proofErr w:type="spellEnd"/>
            <w:r>
              <w:rPr>
                <w:w w:val="90"/>
                <w:sz w:val="25"/>
              </w:rPr>
              <w:t xml:space="preserve"> Зеленые Луга</w:t>
            </w:r>
          </w:p>
        </w:tc>
      </w:tr>
      <w:tr w:rsidR="004643C0">
        <w:trPr>
          <w:trHeight w:val="1384"/>
        </w:trPr>
        <w:tc>
          <w:tcPr>
            <w:tcW w:w="4242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rPr>
                <w:sz w:val="24"/>
              </w:rPr>
            </w:pPr>
          </w:p>
        </w:tc>
        <w:tc>
          <w:tcPr>
            <w:tcW w:w="6059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before="127" w:line="283" w:lineRule="exact"/>
              <w:ind w:left="123"/>
              <w:rPr>
                <w:sz w:val="25"/>
              </w:rPr>
            </w:pPr>
            <w:r>
              <w:rPr>
                <w:color w:val="0F0F0F"/>
                <w:sz w:val="25"/>
              </w:rPr>
              <w:t>4</w:t>
            </w:r>
            <w:r>
              <w:rPr>
                <w:color w:val="0F0F0F"/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этап:</w:t>
            </w:r>
          </w:p>
          <w:p w:rsidR="004643C0" w:rsidRDefault="00BD12FA">
            <w:pPr>
              <w:pStyle w:val="TableParagraph"/>
              <w:spacing w:line="278" w:lineRule="exact"/>
              <w:ind w:left="127"/>
              <w:rPr>
                <w:sz w:val="25"/>
              </w:rPr>
            </w:pPr>
            <w:r>
              <w:rPr>
                <w:w w:val="90"/>
                <w:sz w:val="25"/>
              </w:rPr>
              <w:t>Категория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дороги</w:t>
            </w:r>
            <w:r>
              <w:rPr>
                <w:spacing w:val="-5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0"/>
                <w:w w:val="90"/>
                <w:sz w:val="25"/>
              </w:rPr>
              <w:t xml:space="preserve"> </w:t>
            </w:r>
            <w:r>
              <w:rPr>
                <w:spacing w:val="-5"/>
                <w:w w:val="90"/>
                <w:sz w:val="25"/>
              </w:rPr>
              <w:t>IV</w:t>
            </w:r>
          </w:p>
          <w:p w:rsidR="004643C0" w:rsidRDefault="00BD12FA">
            <w:pPr>
              <w:pStyle w:val="TableParagraph"/>
              <w:spacing w:before="7" w:line="228" w:lineRule="auto"/>
              <w:ind w:left="127" w:right="773" w:hanging="5"/>
              <w:rPr>
                <w:sz w:val="25"/>
              </w:rPr>
            </w:pPr>
            <w:r>
              <w:rPr>
                <w:w w:val="90"/>
                <w:sz w:val="25"/>
              </w:rPr>
              <w:t>Расстояние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4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0,600 км. (уточнить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проектом) Населенный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пункт — </w:t>
            </w:r>
            <w:proofErr w:type="spellStart"/>
            <w:r>
              <w:rPr>
                <w:w w:val="90"/>
                <w:sz w:val="25"/>
              </w:rPr>
              <w:t>с.Большое</w:t>
            </w:r>
            <w:proofErr w:type="spellEnd"/>
            <w:r>
              <w:rPr>
                <w:w w:val="90"/>
                <w:sz w:val="25"/>
              </w:rPr>
              <w:t xml:space="preserve"> Сидорово</w:t>
            </w:r>
          </w:p>
        </w:tc>
      </w:tr>
      <w:tr w:rsidR="004643C0">
        <w:trPr>
          <w:trHeight w:val="1380"/>
        </w:trPr>
        <w:tc>
          <w:tcPr>
            <w:tcW w:w="4242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rPr>
                <w:sz w:val="24"/>
              </w:rPr>
            </w:pPr>
          </w:p>
        </w:tc>
        <w:tc>
          <w:tcPr>
            <w:tcW w:w="6059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before="129" w:line="283" w:lineRule="exact"/>
              <w:ind w:left="119"/>
              <w:rPr>
                <w:sz w:val="25"/>
              </w:rPr>
            </w:pPr>
            <w:r>
              <w:rPr>
                <w:sz w:val="25"/>
              </w:rPr>
              <w:t>5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этап:</w:t>
            </w:r>
          </w:p>
          <w:p w:rsidR="004643C0" w:rsidRDefault="00BD12FA">
            <w:pPr>
              <w:pStyle w:val="TableParagraph"/>
              <w:spacing w:line="276" w:lineRule="exact"/>
              <w:ind w:left="122"/>
              <w:rPr>
                <w:sz w:val="25"/>
              </w:rPr>
            </w:pPr>
            <w:r>
              <w:rPr>
                <w:w w:val="90"/>
                <w:sz w:val="25"/>
              </w:rPr>
              <w:t>Категория</w:t>
            </w:r>
            <w:r>
              <w:rPr>
                <w:spacing w:val="-2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дороги</w:t>
            </w:r>
            <w:r>
              <w:rPr>
                <w:spacing w:val="-1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0"/>
                <w:w w:val="90"/>
                <w:sz w:val="25"/>
              </w:rPr>
              <w:t xml:space="preserve"> </w:t>
            </w:r>
            <w:r>
              <w:rPr>
                <w:spacing w:val="-5"/>
                <w:w w:val="90"/>
                <w:sz w:val="25"/>
              </w:rPr>
              <w:t>IV</w:t>
            </w:r>
          </w:p>
          <w:p w:rsidR="004643C0" w:rsidRDefault="00BD12FA">
            <w:pPr>
              <w:pStyle w:val="TableParagraph"/>
              <w:spacing w:before="5" w:line="228" w:lineRule="auto"/>
              <w:ind w:left="127" w:right="773"/>
              <w:rPr>
                <w:sz w:val="25"/>
              </w:rPr>
            </w:pPr>
            <w:r>
              <w:rPr>
                <w:w w:val="90"/>
                <w:sz w:val="25"/>
              </w:rPr>
              <w:t>Расстояние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3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1,600 (уточнить проектом) Населенный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пункт — </w:t>
            </w:r>
            <w:proofErr w:type="spellStart"/>
            <w:r>
              <w:rPr>
                <w:w w:val="90"/>
                <w:sz w:val="25"/>
              </w:rPr>
              <w:t>с.Пакали</w:t>
            </w:r>
            <w:proofErr w:type="spellEnd"/>
          </w:p>
        </w:tc>
      </w:tr>
      <w:tr w:rsidR="004643C0">
        <w:trPr>
          <w:trHeight w:val="1379"/>
        </w:trPr>
        <w:tc>
          <w:tcPr>
            <w:tcW w:w="4242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rPr>
                <w:sz w:val="24"/>
              </w:rPr>
            </w:pPr>
          </w:p>
        </w:tc>
        <w:tc>
          <w:tcPr>
            <w:tcW w:w="6059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before="127" w:line="281" w:lineRule="exact"/>
              <w:ind w:left="121"/>
              <w:rPr>
                <w:sz w:val="25"/>
              </w:rPr>
            </w:pPr>
            <w:r>
              <w:rPr>
                <w:sz w:val="25"/>
              </w:rPr>
              <w:t>6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этап:</w:t>
            </w:r>
          </w:p>
          <w:p w:rsidR="004643C0" w:rsidRDefault="00BD12FA">
            <w:pPr>
              <w:pStyle w:val="TableParagraph"/>
              <w:spacing w:line="276" w:lineRule="exact"/>
              <w:ind w:left="122"/>
              <w:rPr>
                <w:sz w:val="25"/>
              </w:rPr>
            </w:pPr>
            <w:r>
              <w:rPr>
                <w:w w:val="90"/>
                <w:sz w:val="25"/>
              </w:rPr>
              <w:t>Категория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дороги</w:t>
            </w:r>
            <w:r>
              <w:rPr>
                <w:spacing w:val="-1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9"/>
                <w:w w:val="90"/>
                <w:sz w:val="25"/>
              </w:rPr>
              <w:t xml:space="preserve"> </w:t>
            </w:r>
            <w:r>
              <w:rPr>
                <w:spacing w:val="-5"/>
                <w:w w:val="90"/>
                <w:sz w:val="25"/>
              </w:rPr>
              <w:t>IV</w:t>
            </w:r>
          </w:p>
          <w:p w:rsidR="004643C0" w:rsidRDefault="00BD12FA">
            <w:pPr>
              <w:pStyle w:val="TableParagraph"/>
              <w:spacing w:before="2" w:line="233" w:lineRule="auto"/>
              <w:ind w:left="127" w:right="773" w:hanging="5"/>
              <w:rPr>
                <w:sz w:val="25"/>
              </w:rPr>
            </w:pPr>
            <w:r>
              <w:rPr>
                <w:w w:val="90"/>
                <w:sz w:val="25"/>
              </w:rPr>
              <w:t>Расстояние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 2,776 км. (уточнить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проектом) Населенный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пункт </w:t>
            </w:r>
            <w:r>
              <w:rPr>
                <w:color w:val="1D1D1D"/>
                <w:w w:val="90"/>
                <w:sz w:val="25"/>
              </w:rPr>
              <w:t xml:space="preserve">— </w:t>
            </w:r>
            <w:proofErr w:type="spellStart"/>
            <w:r>
              <w:rPr>
                <w:w w:val="90"/>
                <w:sz w:val="25"/>
              </w:rPr>
              <w:t>с.Вязовка</w:t>
            </w:r>
            <w:proofErr w:type="spellEnd"/>
          </w:p>
        </w:tc>
      </w:tr>
      <w:tr w:rsidR="004643C0">
        <w:trPr>
          <w:trHeight w:val="1382"/>
        </w:trPr>
        <w:tc>
          <w:tcPr>
            <w:tcW w:w="4242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rPr>
                <w:sz w:val="24"/>
              </w:rPr>
            </w:pPr>
          </w:p>
        </w:tc>
        <w:tc>
          <w:tcPr>
            <w:tcW w:w="6059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before="124" w:line="283" w:lineRule="exact"/>
              <w:ind w:left="127"/>
              <w:rPr>
                <w:sz w:val="25"/>
              </w:rPr>
            </w:pPr>
            <w:r>
              <w:rPr>
                <w:sz w:val="25"/>
              </w:rPr>
              <w:t>7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этап:</w:t>
            </w:r>
          </w:p>
          <w:p w:rsidR="004643C0" w:rsidRDefault="00BD12FA">
            <w:pPr>
              <w:pStyle w:val="TableParagraph"/>
              <w:spacing w:line="278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Категория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дороги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-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V</w:t>
            </w:r>
          </w:p>
          <w:p w:rsidR="004643C0" w:rsidRDefault="00BD12FA">
            <w:pPr>
              <w:pStyle w:val="TableParagraph"/>
              <w:spacing w:before="7" w:line="228" w:lineRule="auto"/>
              <w:ind w:left="127" w:right="773"/>
              <w:rPr>
                <w:sz w:val="25"/>
              </w:rPr>
            </w:pPr>
            <w:r>
              <w:rPr>
                <w:w w:val="90"/>
                <w:sz w:val="25"/>
              </w:rPr>
              <w:t>Расстояние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1,255 км (уточнить проектом) Населенный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пункт — </w:t>
            </w:r>
            <w:proofErr w:type="spellStart"/>
            <w:r>
              <w:rPr>
                <w:w w:val="90"/>
                <w:sz w:val="25"/>
              </w:rPr>
              <w:t>д.Кодочиги</w:t>
            </w:r>
            <w:proofErr w:type="spellEnd"/>
          </w:p>
        </w:tc>
      </w:tr>
      <w:tr w:rsidR="004643C0">
        <w:trPr>
          <w:trHeight w:val="1382"/>
        </w:trPr>
        <w:tc>
          <w:tcPr>
            <w:tcW w:w="4242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rPr>
                <w:sz w:val="24"/>
              </w:rPr>
            </w:pPr>
          </w:p>
        </w:tc>
        <w:tc>
          <w:tcPr>
            <w:tcW w:w="6059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before="129" w:line="281" w:lineRule="exact"/>
              <w:ind w:left="121"/>
              <w:rPr>
                <w:sz w:val="25"/>
              </w:rPr>
            </w:pPr>
            <w:r>
              <w:rPr>
                <w:sz w:val="25"/>
              </w:rPr>
              <w:t>8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этап:</w:t>
            </w:r>
          </w:p>
          <w:p w:rsidR="004643C0" w:rsidRDefault="00BD12FA">
            <w:pPr>
              <w:pStyle w:val="TableParagraph"/>
              <w:spacing w:line="276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Категория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дороги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-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V</w:t>
            </w:r>
          </w:p>
          <w:p w:rsidR="004643C0" w:rsidRDefault="00BD12FA">
            <w:pPr>
              <w:pStyle w:val="TableParagraph"/>
              <w:spacing w:before="7" w:line="228" w:lineRule="auto"/>
              <w:ind w:left="127" w:right="773" w:firstLine="4"/>
              <w:rPr>
                <w:sz w:val="25"/>
              </w:rPr>
            </w:pPr>
            <w:r>
              <w:rPr>
                <w:w w:val="90"/>
                <w:sz w:val="25"/>
              </w:rPr>
              <w:t>Расстояние</w:t>
            </w:r>
            <w:r>
              <w:rPr>
                <w:sz w:val="25"/>
              </w:rPr>
              <w:t xml:space="preserve"> </w:t>
            </w:r>
            <w:r>
              <w:rPr>
                <w:color w:val="0C0C0C"/>
                <w:w w:val="90"/>
                <w:sz w:val="25"/>
              </w:rPr>
              <w:t>—</w:t>
            </w:r>
            <w:r>
              <w:rPr>
                <w:color w:val="0C0C0C"/>
                <w:spacing w:val="-7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1,375 км (уточнить проектом) Населенный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пункт — </w:t>
            </w:r>
            <w:proofErr w:type="spellStart"/>
            <w:r>
              <w:rPr>
                <w:w w:val="90"/>
                <w:sz w:val="25"/>
              </w:rPr>
              <w:t>д.Старьте</w:t>
            </w:r>
            <w:proofErr w:type="spellEnd"/>
            <w:r>
              <w:rPr>
                <w:w w:val="90"/>
                <w:sz w:val="25"/>
              </w:rPr>
              <w:t xml:space="preserve"> </w:t>
            </w:r>
            <w:proofErr w:type="spellStart"/>
            <w:r>
              <w:rPr>
                <w:w w:val="90"/>
                <w:sz w:val="25"/>
              </w:rPr>
              <w:t>Краи</w:t>
            </w:r>
            <w:proofErr w:type="spellEnd"/>
          </w:p>
        </w:tc>
      </w:tr>
      <w:tr w:rsidR="004643C0">
        <w:trPr>
          <w:trHeight w:val="1382"/>
        </w:trPr>
        <w:tc>
          <w:tcPr>
            <w:tcW w:w="4242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rPr>
                <w:sz w:val="24"/>
              </w:rPr>
            </w:pPr>
          </w:p>
        </w:tc>
        <w:tc>
          <w:tcPr>
            <w:tcW w:w="6059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before="129" w:line="281" w:lineRule="exact"/>
              <w:ind w:left="122"/>
              <w:rPr>
                <w:sz w:val="25"/>
              </w:rPr>
            </w:pPr>
            <w:r>
              <w:rPr>
                <w:color w:val="0E0E0E"/>
                <w:sz w:val="25"/>
              </w:rPr>
              <w:t>9</w:t>
            </w:r>
            <w:r>
              <w:rPr>
                <w:color w:val="0E0E0E"/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этап:</w:t>
            </w:r>
          </w:p>
          <w:p w:rsidR="004643C0" w:rsidRDefault="00BD12FA">
            <w:pPr>
              <w:pStyle w:val="TableParagraph"/>
              <w:spacing w:line="276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Категория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дороги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-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IV</w:t>
            </w:r>
          </w:p>
          <w:p w:rsidR="004643C0" w:rsidRDefault="00BD12FA">
            <w:pPr>
              <w:pStyle w:val="TableParagraph"/>
              <w:spacing w:before="3" w:line="233" w:lineRule="auto"/>
              <w:ind w:left="132" w:right="773" w:hanging="5"/>
              <w:rPr>
                <w:sz w:val="25"/>
              </w:rPr>
            </w:pPr>
            <w:r>
              <w:rPr>
                <w:w w:val="90"/>
                <w:sz w:val="25"/>
              </w:rPr>
              <w:t>Расстояние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color w:val="0E0E0E"/>
                <w:w w:val="90"/>
                <w:sz w:val="25"/>
              </w:rPr>
              <w:t xml:space="preserve">— </w:t>
            </w:r>
            <w:r>
              <w:rPr>
                <w:w w:val="90"/>
                <w:sz w:val="25"/>
              </w:rPr>
              <w:t>0,956 км (уточнить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проектом) Населенный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пункт — </w:t>
            </w:r>
            <w:proofErr w:type="spellStart"/>
            <w:r>
              <w:rPr>
                <w:w w:val="90"/>
                <w:sz w:val="25"/>
              </w:rPr>
              <w:t>р.п.Тонкино</w:t>
            </w:r>
            <w:proofErr w:type="spellEnd"/>
            <w:r>
              <w:rPr>
                <w:w w:val="90"/>
                <w:sz w:val="25"/>
              </w:rPr>
              <w:t>,</w:t>
            </w:r>
            <w:r>
              <w:rPr>
                <w:sz w:val="25"/>
              </w:rPr>
              <w:t xml:space="preserve"> </w:t>
            </w:r>
            <w:proofErr w:type="spellStart"/>
            <w:r>
              <w:rPr>
                <w:w w:val="90"/>
                <w:sz w:val="25"/>
              </w:rPr>
              <w:t>ул.Пижменская</w:t>
            </w:r>
            <w:proofErr w:type="spellEnd"/>
          </w:p>
        </w:tc>
      </w:tr>
      <w:tr w:rsidR="004643C0">
        <w:trPr>
          <w:trHeight w:val="1380"/>
        </w:trPr>
        <w:tc>
          <w:tcPr>
            <w:tcW w:w="4242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rPr>
                <w:sz w:val="24"/>
              </w:rPr>
            </w:pPr>
          </w:p>
        </w:tc>
        <w:tc>
          <w:tcPr>
            <w:tcW w:w="6059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before="124" w:line="283" w:lineRule="exact"/>
              <w:ind w:left="131"/>
              <w:rPr>
                <w:sz w:val="25"/>
              </w:rPr>
            </w:pPr>
            <w:r>
              <w:rPr>
                <w:sz w:val="25"/>
              </w:rPr>
              <w:t>10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этап</w:t>
            </w:r>
          </w:p>
          <w:p w:rsidR="004643C0" w:rsidRDefault="00BD12FA">
            <w:pPr>
              <w:pStyle w:val="TableParagraph"/>
              <w:spacing w:line="278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>Категория дороги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-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IV</w:t>
            </w:r>
          </w:p>
          <w:p w:rsidR="004643C0" w:rsidRDefault="00BD12FA">
            <w:pPr>
              <w:pStyle w:val="TableParagraph"/>
              <w:spacing w:before="7" w:line="228" w:lineRule="auto"/>
              <w:ind w:left="132" w:right="773" w:hanging="5"/>
              <w:rPr>
                <w:sz w:val="25"/>
              </w:rPr>
            </w:pPr>
            <w:r>
              <w:rPr>
                <w:w w:val="95"/>
                <w:sz w:val="25"/>
              </w:rPr>
              <w:t>Расстояние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8"/>
                <w:w w:val="9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2,000 км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(уточнить проектом) </w:t>
            </w:r>
            <w:r>
              <w:rPr>
                <w:w w:val="90"/>
                <w:sz w:val="25"/>
              </w:rPr>
              <w:t>Населенный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пункт — </w:t>
            </w:r>
            <w:proofErr w:type="spellStart"/>
            <w:r>
              <w:rPr>
                <w:w w:val="90"/>
                <w:sz w:val="25"/>
              </w:rPr>
              <w:t>р.п.Тонкино</w:t>
            </w:r>
            <w:proofErr w:type="spellEnd"/>
            <w:r>
              <w:rPr>
                <w:w w:val="90"/>
                <w:sz w:val="25"/>
              </w:rPr>
              <w:t xml:space="preserve">, </w:t>
            </w:r>
            <w:proofErr w:type="spellStart"/>
            <w:r>
              <w:rPr>
                <w:w w:val="90"/>
                <w:sz w:val="25"/>
              </w:rPr>
              <w:t>ул.Центральная</w:t>
            </w:r>
            <w:proofErr w:type="spellEnd"/>
          </w:p>
        </w:tc>
      </w:tr>
      <w:tr w:rsidR="004643C0">
        <w:trPr>
          <w:trHeight w:val="993"/>
        </w:trPr>
        <w:tc>
          <w:tcPr>
            <w:tcW w:w="4242" w:type="dxa"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rPr>
                <w:sz w:val="24"/>
              </w:rPr>
            </w:pPr>
          </w:p>
        </w:tc>
        <w:tc>
          <w:tcPr>
            <w:tcW w:w="6059" w:type="dxa"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before="127" w:line="285" w:lineRule="exact"/>
              <w:ind w:left="131"/>
              <w:rPr>
                <w:sz w:val="25"/>
              </w:rPr>
            </w:pPr>
            <w:r>
              <w:rPr>
                <w:sz w:val="25"/>
              </w:rPr>
              <w:t>11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этап:</w:t>
            </w:r>
          </w:p>
          <w:p w:rsidR="004643C0" w:rsidRDefault="00BD12FA">
            <w:pPr>
              <w:pStyle w:val="TableParagraph"/>
              <w:spacing w:line="278" w:lineRule="exact"/>
              <w:ind w:left="136"/>
              <w:rPr>
                <w:sz w:val="25"/>
              </w:rPr>
            </w:pPr>
            <w:r>
              <w:rPr>
                <w:w w:val="90"/>
                <w:sz w:val="25"/>
              </w:rPr>
              <w:t>Категория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дороги</w:t>
            </w:r>
            <w:r>
              <w:rPr>
                <w:spacing w:val="-7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9"/>
                <w:w w:val="90"/>
                <w:sz w:val="25"/>
              </w:rPr>
              <w:t xml:space="preserve"> </w:t>
            </w:r>
            <w:r>
              <w:rPr>
                <w:spacing w:val="-5"/>
                <w:w w:val="90"/>
                <w:sz w:val="25"/>
              </w:rPr>
              <w:t>IV</w:t>
            </w:r>
          </w:p>
          <w:p w:rsidR="004643C0" w:rsidRDefault="00BD12FA">
            <w:pPr>
              <w:pStyle w:val="TableParagraph"/>
              <w:spacing w:line="281" w:lineRule="exact"/>
              <w:ind w:left="137"/>
              <w:rPr>
                <w:sz w:val="25"/>
              </w:rPr>
            </w:pPr>
            <w:r>
              <w:rPr>
                <w:w w:val="90"/>
                <w:sz w:val="25"/>
              </w:rPr>
              <w:t>Расстояние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4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1,360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км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(уточнить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w w:val="90"/>
                <w:sz w:val="25"/>
              </w:rPr>
              <w:t>проектом)</w:t>
            </w:r>
          </w:p>
          <w:p w:rsidR="004643C0" w:rsidRDefault="00BD12FA">
            <w:pPr>
              <w:pStyle w:val="TableParagraph"/>
              <w:spacing w:line="279" w:lineRule="exact"/>
              <w:ind w:left="127"/>
              <w:rPr>
                <w:sz w:val="25"/>
              </w:rPr>
            </w:pPr>
            <w:r>
              <w:t>Населенный</w:t>
            </w:r>
            <w:r>
              <w:rPr>
                <w:spacing w:val="11"/>
              </w:rPr>
              <w:t xml:space="preserve"> </w:t>
            </w:r>
            <w:r>
              <w:t xml:space="preserve">пункт </w:t>
            </w:r>
            <w:r>
              <w:rPr>
                <w:color w:val="313131"/>
              </w:rPr>
              <w:t>—</w:t>
            </w:r>
            <w:r>
              <w:rPr>
                <w:color w:val="313131"/>
                <w:spacing w:val="-8"/>
              </w:rPr>
              <w:t xml:space="preserve"> </w:t>
            </w:r>
            <w:proofErr w:type="spellStart"/>
            <w:r>
              <w:t>р.п.Тоншаево</w:t>
            </w:r>
            <w:proofErr w:type="spellEnd"/>
          </w:p>
          <w:p w:rsidR="004643C0" w:rsidRDefault="004643C0">
            <w:pPr>
              <w:pStyle w:val="TableParagraph"/>
              <w:spacing w:line="279" w:lineRule="exact"/>
              <w:ind w:left="127"/>
              <w:rPr>
                <w:sz w:val="25"/>
              </w:rPr>
            </w:pPr>
          </w:p>
          <w:p w:rsidR="004643C0" w:rsidRDefault="004643C0">
            <w:pPr>
              <w:pStyle w:val="TableParagraph"/>
              <w:spacing w:line="279" w:lineRule="exact"/>
              <w:ind w:left="127"/>
              <w:rPr>
                <w:sz w:val="25"/>
              </w:rPr>
            </w:pPr>
          </w:p>
        </w:tc>
      </w:tr>
    </w:tbl>
    <w:p w:rsidR="004643C0" w:rsidRDefault="004643C0">
      <w:pPr>
        <w:sectPr w:rsidR="004643C0">
          <w:pgSz w:w="11906" w:h="16838"/>
          <w:pgMar w:top="340" w:right="283" w:bottom="280" w:left="85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0301" w:type="dxa"/>
        <w:tblInd w:w="23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238"/>
        <w:gridCol w:w="6063"/>
      </w:tblGrid>
      <w:tr w:rsidR="004643C0">
        <w:trPr>
          <w:trHeight w:val="4996"/>
        </w:trPr>
        <w:tc>
          <w:tcPr>
            <w:tcW w:w="423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4643C0">
            <w:pPr>
              <w:pStyle w:val="TableParagraph"/>
              <w:rPr>
                <w:sz w:val="24"/>
              </w:rPr>
            </w:pPr>
          </w:p>
        </w:tc>
        <w:tc>
          <w:tcPr>
            <w:tcW w:w="606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before="259" w:line="285" w:lineRule="exact"/>
              <w:ind w:left="425" w:hanging="303"/>
              <w:rPr>
                <w:sz w:val="25"/>
              </w:rPr>
            </w:pPr>
            <w:r>
              <w:rPr>
                <w:spacing w:val="-2"/>
                <w:sz w:val="25"/>
              </w:rPr>
              <w:t>этап:</w:t>
            </w:r>
          </w:p>
          <w:p w:rsidR="004643C0" w:rsidRDefault="00BD12FA">
            <w:pPr>
              <w:pStyle w:val="TableParagraph"/>
              <w:spacing w:line="281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Категория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дороги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-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IV</w:t>
            </w:r>
          </w:p>
          <w:p w:rsidR="004643C0" w:rsidRDefault="00BD12FA">
            <w:pPr>
              <w:pStyle w:val="TableParagraph"/>
              <w:spacing w:before="8" w:line="228" w:lineRule="auto"/>
              <w:ind w:left="123" w:right="471"/>
              <w:rPr>
                <w:sz w:val="25"/>
              </w:rPr>
            </w:pPr>
            <w:r>
              <w:rPr>
                <w:w w:val="90"/>
                <w:sz w:val="25"/>
              </w:rPr>
              <w:t>Расстояние</w:t>
            </w:r>
            <w:r>
              <w:rPr>
                <w:sz w:val="25"/>
              </w:rPr>
              <w:t xml:space="preserve"> </w:t>
            </w:r>
            <w:r>
              <w:rPr>
                <w:color w:val="111111"/>
                <w:w w:val="90"/>
                <w:sz w:val="25"/>
              </w:rPr>
              <w:t xml:space="preserve">— </w:t>
            </w:r>
            <w:r>
              <w:rPr>
                <w:w w:val="90"/>
                <w:sz w:val="25"/>
              </w:rPr>
              <w:t>1,567 км (уточнить проектом) Населенный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пункт — </w:t>
            </w:r>
            <w:proofErr w:type="spellStart"/>
            <w:r>
              <w:rPr>
                <w:w w:val="90"/>
                <w:sz w:val="25"/>
              </w:rPr>
              <w:t>р.п.Тоншаево</w:t>
            </w:r>
            <w:proofErr w:type="spellEnd"/>
          </w:p>
          <w:p w:rsidR="004643C0" w:rsidRDefault="00BD12FA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before="272" w:line="281" w:lineRule="exact"/>
              <w:ind w:left="421" w:hanging="299"/>
              <w:rPr>
                <w:sz w:val="25"/>
              </w:rPr>
            </w:pPr>
            <w:r>
              <w:rPr>
                <w:spacing w:val="-2"/>
                <w:sz w:val="25"/>
              </w:rPr>
              <w:t>этап:</w:t>
            </w:r>
          </w:p>
          <w:p w:rsidR="004643C0" w:rsidRDefault="00BD12FA">
            <w:pPr>
              <w:pStyle w:val="TableParagraph"/>
              <w:spacing w:line="276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Категория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дороги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-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IV</w:t>
            </w:r>
          </w:p>
          <w:p w:rsidR="004643C0" w:rsidRDefault="00BD12FA">
            <w:pPr>
              <w:pStyle w:val="TableParagraph"/>
              <w:spacing w:before="3" w:line="233" w:lineRule="auto"/>
              <w:ind w:left="123" w:right="471"/>
              <w:rPr>
                <w:sz w:val="25"/>
              </w:rPr>
            </w:pPr>
            <w:r>
              <w:rPr>
                <w:w w:val="90"/>
                <w:sz w:val="25"/>
              </w:rPr>
              <w:t>Расстояние</w:t>
            </w:r>
            <w:r>
              <w:rPr>
                <w:sz w:val="25"/>
              </w:rPr>
              <w:t xml:space="preserve"> </w:t>
            </w:r>
            <w:r>
              <w:rPr>
                <w:color w:val="0C0C0C"/>
                <w:w w:val="90"/>
                <w:sz w:val="25"/>
              </w:rPr>
              <w:t>—</w:t>
            </w:r>
            <w:r>
              <w:rPr>
                <w:color w:val="0C0C0C"/>
                <w:spacing w:val="-2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1,740 км (уточнить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проектом) Населенный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пункт — </w:t>
            </w:r>
            <w:proofErr w:type="spellStart"/>
            <w:r>
              <w:rPr>
                <w:w w:val="90"/>
                <w:sz w:val="25"/>
              </w:rPr>
              <w:t>р.п.Тоншаево</w:t>
            </w:r>
            <w:proofErr w:type="spellEnd"/>
          </w:p>
          <w:p w:rsidR="004643C0" w:rsidRDefault="00BD12FA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</w:tabs>
              <w:spacing w:before="260" w:line="283" w:lineRule="exact"/>
              <w:ind w:left="416" w:hanging="299"/>
              <w:rPr>
                <w:sz w:val="25"/>
              </w:rPr>
            </w:pPr>
            <w:r>
              <w:rPr>
                <w:spacing w:val="-2"/>
                <w:sz w:val="25"/>
              </w:rPr>
              <w:t>этап:</w:t>
            </w:r>
          </w:p>
          <w:p w:rsidR="004643C0" w:rsidRDefault="00BD12FA">
            <w:pPr>
              <w:pStyle w:val="TableParagraph"/>
              <w:spacing w:line="278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Категория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дороги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-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IV</w:t>
            </w:r>
          </w:p>
          <w:p w:rsidR="004643C0" w:rsidRDefault="00BD12FA">
            <w:pPr>
              <w:pStyle w:val="TableParagraph"/>
              <w:spacing w:before="8" w:line="228" w:lineRule="auto"/>
              <w:ind w:left="118" w:right="471" w:firstLine="4"/>
              <w:rPr>
                <w:sz w:val="25"/>
              </w:rPr>
            </w:pPr>
            <w:r>
              <w:rPr>
                <w:w w:val="90"/>
                <w:sz w:val="25"/>
              </w:rPr>
              <w:t xml:space="preserve">Расстояние — 3,000 км (уточнить проектом) </w:t>
            </w:r>
            <w:r>
              <w:rPr>
                <w:sz w:val="25"/>
              </w:rPr>
              <w:t>Населенный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пункт:</w:t>
            </w:r>
          </w:p>
          <w:p w:rsidR="004643C0" w:rsidRDefault="00BD12FA">
            <w:pPr>
              <w:pStyle w:val="TableParagraph"/>
              <w:numPr>
                <w:ilvl w:val="1"/>
                <w:numId w:val="8"/>
              </w:numPr>
              <w:tabs>
                <w:tab w:val="left" w:pos="252"/>
              </w:tabs>
              <w:spacing w:line="277" w:lineRule="exact"/>
              <w:ind w:left="252" w:hanging="140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с.п.Буреполом</w:t>
            </w:r>
            <w:proofErr w:type="spellEnd"/>
          </w:p>
          <w:p w:rsidR="004643C0" w:rsidRDefault="00BD12FA">
            <w:pPr>
              <w:pStyle w:val="TableParagraph"/>
              <w:numPr>
                <w:ilvl w:val="1"/>
                <w:numId w:val="8"/>
              </w:numPr>
              <w:tabs>
                <w:tab w:val="left" w:pos="253"/>
              </w:tabs>
              <w:spacing w:line="276" w:lineRule="exact"/>
              <w:ind w:hanging="136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д.М.Буреполом</w:t>
            </w:r>
            <w:proofErr w:type="spellEnd"/>
          </w:p>
        </w:tc>
      </w:tr>
      <w:tr w:rsidR="004643C0">
        <w:trPr>
          <w:trHeight w:val="9681"/>
        </w:trPr>
        <w:tc>
          <w:tcPr>
            <w:tcW w:w="423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line="253" w:lineRule="exact"/>
              <w:ind w:left="14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</w:t>
            </w:r>
            <w:r>
              <w:rPr>
                <w:b/>
                <w:bCs/>
                <w:spacing w:val="46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E0E0E"/>
                <w:sz w:val="24"/>
                <w:szCs w:val="24"/>
              </w:rPr>
              <w:t>Начало</w:t>
            </w:r>
            <w:r>
              <w:rPr>
                <w:b/>
                <w:bCs/>
                <w:color w:val="0E0E0E"/>
                <w:spacing w:val="63"/>
                <w:w w:val="15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проектируемого</w:t>
            </w:r>
            <w:r>
              <w:rPr>
                <w:b/>
                <w:bCs/>
                <w:spacing w:val="78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участка </w:t>
            </w:r>
            <w:r>
              <w:rPr>
                <w:b/>
                <w:spacing w:val="-8"/>
                <w:sz w:val="24"/>
                <w:szCs w:val="24"/>
              </w:rPr>
              <w:t>(уточнить</w:t>
            </w:r>
            <w:r>
              <w:rPr>
                <w:b/>
                <w:spacing w:val="1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проектом)</w:t>
            </w:r>
          </w:p>
        </w:tc>
        <w:tc>
          <w:tcPr>
            <w:tcW w:w="606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numPr>
                <w:ilvl w:val="0"/>
                <w:numId w:val="7"/>
              </w:numPr>
              <w:tabs>
                <w:tab w:val="left" w:pos="118"/>
                <w:tab w:val="left" w:pos="310"/>
              </w:tabs>
              <w:spacing w:line="228" w:lineRule="auto"/>
              <w:ind w:right="107" w:hanging="2"/>
              <w:jc w:val="both"/>
              <w:rPr>
                <w:color w:val="0E0E0E"/>
                <w:sz w:val="25"/>
              </w:rPr>
            </w:pPr>
            <w:r>
              <w:rPr>
                <w:sz w:val="25"/>
              </w:rPr>
              <w:t>этап: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км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0+000 автомобильной дороги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22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ОП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МЗ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22H-4206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Тонкино-поселок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MXO</w:t>
            </w:r>
          </w:p>
          <w:p w:rsidR="004643C0" w:rsidRDefault="00BD12FA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spacing w:before="273" w:line="228" w:lineRule="auto"/>
              <w:ind w:left="113" w:right="107" w:firstLine="3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этап: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0+000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автомобильной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дороги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22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ОП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МЗ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22H-</w:t>
            </w:r>
            <w:r>
              <w:rPr>
                <w:sz w:val="25"/>
              </w:rPr>
              <w:t>4207</w:t>
            </w:r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Б.Сидорово-Б.Зеленые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Луга</w:t>
            </w:r>
          </w:p>
          <w:p w:rsidR="004643C0" w:rsidRDefault="00BD12FA">
            <w:pPr>
              <w:pStyle w:val="TableParagraph"/>
              <w:numPr>
                <w:ilvl w:val="0"/>
                <w:numId w:val="7"/>
              </w:numPr>
              <w:tabs>
                <w:tab w:val="left" w:pos="113"/>
                <w:tab w:val="left" w:pos="309"/>
              </w:tabs>
              <w:spacing w:before="279" w:line="228" w:lineRule="auto"/>
              <w:ind w:left="113" w:right="107" w:hanging="2"/>
              <w:jc w:val="both"/>
              <w:rPr>
                <w:sz w:val="25"/>
              </w:rPr>
            </w:pPr>
            <w:r>
              <w:rPr>
                <w:sz w:val="25"/>
              </w:rPr>
              <w:t>этап: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км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3+550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автомобильной дороги 22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ОП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МЗ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22H-4207</w:t>
            </w:r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Б.Сидорово-Б.Зеленые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Луга</w:t>
            </w:r>
          </w:p>
          <w:p w:rsidR="004643C0" w:rsidRDefault="00BD12FA">
            <w:pPr>
              <w:pStyle w:val="TableParagraph"/>
              <w:numPr>
                <w:ilvl w:val="0"/>
                <w:numId w:val="7"/>
              </w:numPr>
              <w:tabs>
                <w:tab w:val="left" w:pos="118"/>
                <w:tab w:val="left" w:pos="309"/>
              </w:tabs>
              <w:spacing w:before="278" w:line="230" w:lineRule="auto"/>
              <w:ind w:right="107" w:hanging="5"/>
              <w:jc w:val="both"/>
              <w:rPr>
                <w:sz w:val="25"/>
              </w:rPr>
            </w:pPr>
            <w:r>
              <w:rPr>
                <w:sz w:val="25"/>
              </w:rPr>
              <w:t>этап: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км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3+800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автомобильной дороги 22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ОП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МЗ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 xml:space="preserve">22H-4203 Подъезд к </w:t>
            </w:r>
            <w:proofErr w:type="spellStart"/>
            <w:r>
              <w:rPr>
                <w:sz w:val="25"/>
              </w:rPr>
              <w:t>с.Полянское</w:t>
            </w:r>
            <w:proofErr w:type="spellEnd"/>
            <w:r>
              <w:rPr>
                <w:sz w:val="25"/>
              </w:rPr>
              <w:t xml:space="preserve"> от а/д </w:t>
            </w:r>
            <w:proofErr w:type="spellStart"/>
            <w:r>
              <w:rPr>
                <w:sz w:val="25"/>
              </w:rPr>
              <w:t>Арья</w:t>
            </w:r>
            <w:proofErr w:type="spellEnd"/>
            <w:r>
              <w:rPr>
                <w:sz w:val="25"/>
              </w:rPr>
              <w:t>-Тонкино-</w:t>
            </w:r>
            <w:proofErr w:type="spellStart"/>
            <w:r>
              <w:rPr>
                <w:spacing w:val="-2"/>
                <w:sz w:val="25"/>
              </w:rPr>
              <w:t>Шаранга</w:t>
            </w:r>
            <w:proofErr w:type="spellEnd"/>
            <w:r>
              <w:rPr>
                <w:spacing w:val="-2"/>
                <w:sz w:val="25"/>
              </w:rPr>
              <w:t>-граница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Республики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Марий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Эл</w:t>
            </w:r>
          </w:p>
          <w:p w:rsidR="004643C0" w:rsidRDefault="00BD12FA">
            <w:pPr>
              <w:pStyle w:val="TableParagraph"/>
              <w:numPr>
                <w:ilvl w:val="0"/>
                <w:numId w:val="7"/>
              </w:numPr>
              <w:tabs>
                <w:tab w:val="left" w:pos="294"/>
              </w:tabs>
              <w:spacing w:before="273" w:line="233" w:lineRule="auto"/>
              <w:ind w:left="113" w:right="112" w:firstLine="1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этап: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км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13+400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автомобильной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дороги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22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ОП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МЗ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22H-</w:t>
            </w:r>
            <w:r>
              <w:rPr>
                <w:sz w:val="25"/>
              </w:rPr>
              <w:t xml:space="preserve">4203 Подъезд к </w:t>
            </w:r>
            <w:proofErr w:type="spellStart"/>
            <w:r>
              <w:rPr>
                <w:sz w:val="25"/>
              </w:rPr>
              <w:t>с.Полянское</w:t>
            </w:r>
            <w:proofErr w:type="spellEnd"/>
            <w:r>
              <w:rPr>
                <w:sz w:val="25"/>
              </w:rPr>
              <w:t xml:space="preserve"> от а/д </w:t>
            </w:r>
            <w:proofErr w:type="spellStart"/>
            <w:r>
              <w:rPr>
                <w:sz w:val="25"/>
              </w:rPr>
              <w:t>Арья</w:t>
            </w:r>
            <w:proofErr w:type="spellEnd"/>
            <w:r>
              <w:rPr>
                <w:sz w:val="25"/>
              </w:rPr>
              <w:t>-Тонкино-</w:t>
            </w:r>
            <w:proofErr w:type="spellStart"/>
            <w:r>
              <w:rPr>
                <w:spacing w:val="-2"/>
                <w:sz w:val="25"/>
              </w:rPr>
              <w:t>Шаранга</w:t>
            </w:r>
            <w:proofErr w:type="spellEnd"/>
            <w:r>
              <w:rPr>
                <w:spacing w:val="-2"/>
                <w:sz w:val="25"/>
              </w:rPr>
              <w:t>-граница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Республики Марий Эл</w:t>
            </w:r>
          </w:p>
          <w:p w:rsidR="004643C0" w:rsidRDefault="00BD12FA">
            <w:pPr>
              <w:pStyle w:val="TableParagraph"/>
              <w:numPr>
                <w:ilvl w:val="0"/>
                <w:numId w:val="7"/>
              </w:numPr>
              <w:tabs>
                <w:tab w:val="left" w:pos="113"/>
                <w:tab w:val="left" w:pos="305"/>
              </w:tabs>
              <w:spacing w:before="275" w:line="230" w:lineRule="auto"/>
              <w:ind w:left="113" w:right="122" w:hanging="2"/>
              <w:jc w:val="both"/>
              <w:rPr>
                <w:sz w:val="25"/>
              </w:rPr>
            </w:pPr>
            <w:r>
              <w:rPr>
                <w:sz w:val="25"/>
              </w:rPr>
              <w:t>этап: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км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1+878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автомобильной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дороги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22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МЗ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 xml:space="preserve">22H-4219 </w:t>
            </w:r>
            <w:r>
              <w:rPr>
                <w:spacing w:val="-8"/>
                <w:sz w:val="25"/>
              </w:rPr>
              <w:t>Подъезд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к</w:t>
            </w:r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д.Кодочиги-д.Старые</w:t>
            </w:r>
            <w:proofErr w:type="spellEnd"/>
            <w:r>
              <w:rPr>
                <w:spacing w:val="-8"/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Краи</w:t>
            </w:r>
            <w:proofErr w:type="spellEnd"/>
            <w:r>
              <w:rPr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от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а/д</w:t>
            </w:r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р.п.Тонкино</w:t>
            </w:r>
            <w:proofErr w:type="spellEnd"/>
            <w:r>
              <w:rPr>
                <w:spacing w:val="-8"/>
                <w:sz w:val="25"/>
              </w:rPr>
              <w:t>-</w:t>
            </w:r>
            <w:r>
              <w:rPr>
                <w:sz w:val="25"/>
              </w:rPr>
              <w:t>а/д</w:t>
            </w:r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Н.Новгород</w:t>
            </w:r>
            <w:proofErr w:type="spellEnd"/>
            <w:r>
              <w:rPr>
                <w:sz w:val="25"/>
              </w:rPr>
              <w:t>-Шахунья-Киров</w:t>
            </w:r>
          </w:p>
          <w:p w:rsidR="004643C0" w:rsidRDefault="00BD12FA">
            <w:pPr>
              <w:pStyle w:val="TableParagraph"/>
              <w:numPr>
                <w:ilvl w:val="0"/>
                <w:numId w:val="7"/>
              </w:numPr>
              <w:tabs>
                <w:tab w:val="left" w:pos="300"/>
              </w:tabs>
              <w:spacing w:before="276" w:line="230" w:lineRule="auto"/>
              <w:ind w:left="113" w:right="122" w:firstLine="4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этап: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км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8+672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автомобильной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дороги 22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МЗ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22H-4219 </w:t>
            </w:r>
            <w:r>
              <w:rPr>
                <w:spacing w:val="-8"/>
                <w:sz w:val="25"/>
              </w:rPr>
              <w:t>Подъезд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к</w:t>
            </w:r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д.Кодочиги-д.Старые</w:t>
            </w:r>
            <w:proofErr w:type="spellEnd"/>
            <w:r>
              <w:rPr>
                <w:spacing w:val="-8"/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Краи</w:t>
            </w:r>
            <w:proofErr w:type="spellEnd"/>
            <w:r>
              <w:rPr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от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а/д</w:t>
            </w:r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р.п.Тонкино</w:t>
            </w:r>
            <w:proofErr w:type="spellEnd"/>
            <w:r>
              <w:rPr>
                <w:spacing w:val="-8"/>
                <w:sz w:val="25"/>
              </w:rPr>
              <w:t>-</w:t>
            </w:r>
            <w:r>
              <w:rPr>
                <w:sz w:val="25"/>
              </w:rPr>
              <w:t>а/д</w:t>
            </w:r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Н.Новгород</w:t>
            </w:r>
            <w:proofErr w:type="spellEnd"/>
            <w:r>
              <w:rPr>
                <w:sz w:val="25"/>
              </w:rPr>
              <w:t>-Шахунья-Киров</w:t>
            </w:r>
          </w:p>
          <w:p w:rsidR="004643C0" w:rsidRDefault="00BD12FA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spacing w:before="274" w:line="233" w:lineRule="auto"/>
              <w:ind w:left="113" w:right="122" w:firstLine="3"/>
              <w:jc w:val="both"/>
              <w:rPr>
                <w:sz w:val="25"/>
              </w:rPr>
            </w:pPr>
            <w:r>
              <w:rPr>
                <w:spacing w:val="-8"/>
                <w:sz w:val="25"/>
              </w:rPr>
              <w:t>этап: км 15+355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автомобильной дороги 22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МЗ 22H-4219 Подъезд</w:t>
            </w:r>
            <w:r>
              <w:rPr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к</w:t>
            </w:r>
            <w:r>
              <w:rPr>
                <w:spacing w:val="-1"/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д.Кодочиги-д.Старые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Краи</w:t>
            </w:r>
            <w:proofErr w:type="spellEnd"/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от а/д</w:t>
            </w:r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р.п.Тонкино</w:t>
            </w:r>
            <w:proofErr w:type="spellEnd"/>
            <w:r>
              <w:rPr>
                <w:spacing w:val="-8"/>
                <w:sz w:val="25"/>
              </w:rPr>
              <w:t>-</w:t>
            </w:r>
            <w:r>
              <w:rPr>
                <w:sz w:val="25"/>
              </w:rPr>
              <w:t>а/д</w:t>
            </w:r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Н.Новгород</w:t>
            </w:r>
            <w:proofErr w:type="spellEnd"/>
            <w:r>
              <w:rPr>
                <w:sz w:val="25"/>
              </w:rPr>
              <w:t>-Шахунья-Киров</w:t>
            </w:r>
          </w:p>
          <w:p w:rsidR="004643C0" w:rsidRDefault="00BD12FA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spacing w:before="277" w:line="228" w:lineRule="auto"/>
              <w:ind w:left="113" w:right="117" w:firstLine="3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этап: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0+000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автомобильной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дороги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22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color w:val="0C0C0C"/>
                <w:spacing w:val="-2"/>
                <w:sz w:val="25"/>
              </w:rPr>
              <w:t>ОП</w:t>
            </w:r>
            <w:r>
              <w:rPr>
                <w:color w:val="0C0C0C"/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МЗ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22H-</w:t>
            </w:r>
            <w:r>
              <w:rPr>
                <w:sz w:val="25"/>
              </w:rPr>
              <w:t>4303 Тоншаево-</w:t>
            </w:r>
            <w:proofErr w:type="spellStart"/>
            <w:r>
              <w:rPr>
                <w:sz w:val="25"/>
              </w:rPr>
              <w:t>Вякшер</w:t>
            </w:r>
            <w:proofErr w:type="spellEnd"/>
          </w:p>
          <w:p w:rsidR="004643C0" w:rsidRDefault="00BD12FA">
            <w:pPr>
              <w:pStyle w:val="TableParagraph"/>
              <w:numPr>
                <w:ilvl w:val="0"/>
                <w:numId w:val="7"/>
              </w:numPr>
              <w:tabs>
                <w:tab w:val="left" w:pos="415"/>
              </w:tabs>
              <w:spacing w:before="284" w:line="228" w:lineRule="auto"/>
              <w:ind w:left="113" w:right="117" w:firstLine="3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этап: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км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0+000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автомобильной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дороги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22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ОП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МЗ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22H-</w:t>
            </w:r>
            <w:r>
              <w:rPr>
                <w:spacing w:val="-2"/>
                <w:sz w:val="25"/>
              </w:rPr>
              <w:t>4329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Тоншаево-Пижма-</w:t>
            </w:r>
            <w:proofErr w:type="spellStart"/>
            <w:r>
              <w:rPr>
                <w:spacing w:val="-2"/>
                <w:sz w:val="25"/>
              </w:rPr>
              <w:t>Буреполом</w:t>
            </w:r>
            <w:proofErr w:type="spellEnd"/>
            <w:r>
              <w:rPr>
                <w:spacing w:val="-2"/>
                <w:sz w:val="25"/>
              </w:rPr>
              <w:t>-Шерстки</w:t>
            </w:r>
          </w:p>
        </w:tc>
      </w:tr>
    </w:tbl>
    <w:p w:rsidR="004643C0" w:rsidRDefault="004643C0">
      <w:pPr>
        <w:sectPr w:rsidR="004643C0">
          <w:type w:val="continuous"/>
          <w:pgSz w:w="11906" w:h="16838"/>
          <w:pgMar w:top="340" w:right="283" w:bottom="280" w:left="85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0301" w:type="dxa"/>
        <w:tblInd w:w="249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248"/>
        <w:gridCol w:w="6053"/>
      </w:tblGrid>
      <w:tr w:rsidR="004643C0">
        <w:trPr>
          <w:trHeight w:val="3325"/>
        </w:trPr>
        <w:tc>
          <w:tcPr>
            <w:tcW w:w="42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4643C0">
            <w:pPr>
              <w:pStyle w:val="TableParagraph"/>
              <w:rPr>
                <w:sz w:val="24"/>
              </w:rPr>
            </w:pPr>
          </w:p>
        </w:tc>
        <w:tc>
          <w:tcPr>
            <w:tcW w:w="605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line="233" w:lineRule="auto"/>
              <w:ind w:left="113" w:right="93" w:hanging="2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11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этап: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км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0+340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автомобильной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дороги </w:t>
            </w:r>
            <w:r>
              <w:rPr>
                <w:color w:val="0C0C0C"/>
                <w:spacing w:val="-6"/>
                <w:sz w:val="25"/>
              </w:rPr>
              <w:t>22</w:t>
            </w:r>
            <w:r>
              <w:rPr>
                <w:color w:val="0C0C0C"/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ОП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МЗ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22H-</w:t>
            </w:r>
            <w:r>
              <w:rPr>
                <w:spacing w:val="-2"/>
                <w:sz w:val="25"/>
              </w:rPr>
              <w:t>4315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Тоншаево-</w:t>
            </w:r>
            <w:proofErr w:type="spellStart"/>
            <w:r>
              <w:rPr>
                <w:spacing w:val="-2"/>
                <w:sz w:val="25"/>
              </w:rPr>
              <w:t>Ошминское</w:t>
            </w:r>
            <w:proofErr w:type="spellEnd"/>
            <w:r>
              <w:rPr>
                <w:spacing w:val="-2"/>
                <w:sz w:val="25"/>
              </w:rPr>
              <w:t>-</w:t>
            </w:r>
            <w:proofErr w:type="spellStart"/>
            <w:r>
              <w:rPr>
                <w:spacing w:val="-2"/>
                <w:sz w:val="25"/>
              </w:rPr>
              <w:t>Кодочиги</w:t>
            </w:r>
            <w:proofErr w:type="spellEnd"/>
          </w:p>
          <w:p w:rsidR="004643C0" w:rsidRDefault="00BD12FA">
            <w:pPr>
              <w:pStyle w:val="TableParagraph"/>
              <w:spacing w:before="269" w:line="230" w:lineRule="auto"/>
              <w:ind w:left="108" w:right="95" w:firstLine="3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12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этап: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км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0+000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автомобильной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дороги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22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ОП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МЗ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22H-</w:t>
            </w:r>
            <w:r>
              <w:rPr>
                <w:sz w:val="25"/>
              </w:rPr>
              <w:t>4327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Подъезд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5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промьвііленной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зоне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р.п.Тоншаево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от а/д Шахунья-Тоншаево</w:t>
            </w:r>
          </w:p>
          <w:p w:rsidR="004643C0" w:rsidRDefault="00BD12FA">
            <w:pPr>
              <w:pStyle w:val="TableParagraph"/>
              <w:spacing w:before="283" w:line="228" w:lineRule="auto"/>
              <w:ind w:left="113" w:right="99" w:hanging="2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13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этап: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км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0+000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автомобильной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дороги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22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ОП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МЗ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22H-</w:t>
            </w:r>
            <w:r>
              <w:rPr>
                <w:sz w:val="25"/>
              </w:rPr>
              <w:t>4302 Тоншаево-Шайгино</w:t>
            </w:r>
          </w:p>
          <w:p w:rsidR="004643C0" w:rsidRDefault="00BD12FA">
            <w:pPr>
              <w:pStyle w:val="TableParagraph"/>
              <w:spacing w:before="266" w:line="278" w:lineRule="exact"/>
              <w:ind w:left="113" w:right="99" w:hanging="7"/>
              <w:jc w:val="both"/>
              <w:rPr>
                <w:sz w:val="25"/>
              </w:rPr>
            </w:pPr>
            <w:r>
              <w:rPr>
                <w:spacing w:val="-8"/>
                <w:sz w:val="25"/>
              </w:rPr>
              <w:t>14 этап: км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36+000 автомобильной дороги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22 ОП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МЗ 22H-</w:t>
            </w:r>
            <w:r>
              <w:rPr>
                <w:spacing w:val="-2"/>
                <w:sz w:val="25"/>
              </w:rPr>
              <w:t>4329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Тоншаево-Пижма-</w:t>
            </w:r>
            <w:proofErr w:type="spellStart"/>
            <w:r>
              <w:rPr>
                <w:spacing w:val="-2"/>
                <w:sz w:val="25"/>
              </w:rPr>
              <w:t>Буреполом</w:t>
            </w:r>
            <w:proofErr w:type="spellEnd"/>
            <w:r>
              <w:rPr>
                <w:spacing w:val="-2"/>
                <w:sz w:val="25"/>
              </w:rPr>
              <w:t>-Шерстки</w:t>
            </w:r>
          </w:p>
        </w:tc>
      </w:tr>
      <w:tr w:rsidR="004643C0">
        <w:trPr>
          <w:trHeight w:val="11620"/>
        </w:trPr>
        <w:tc>
          <w:tcPr>
            <w:tcW w:w="42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line="233" w:lineRule="auto"/>
              <w:ind w:left="160" w:right="141" w:hanging="27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9.</w:t>
            </w:r>
            <w:r>
              <w:rPr>
                <w:b/>
                <w:spacing w:val="2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Конец</w:t>
            </w:r>
            <w:r>
              <w:rPr>
                <w:b/>
                <w:spacing w:val="6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проектируемого</w:t>
            </w:r>
            <w:r>
              <w:rPr>
                <w:b/>
                <w:spacing w:val="6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 xml:space="preserve">участка </w:t>
            </w:r>
            <w:r>
              <w:rPr>
                <w:b/>
                <w:sz w:val="24"/>
                <w:szCs w:val="24"/>
              </w:rPr>
              <w:t>(уточнить проектом)</w:t>
            </w:r>
          </w:p>
        </w:tc>
        <w:tc>
          <w:tcPr>
            <w:tcW w:w="605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spacing w:line="256" w:lineRule="exact"/>
              <w:ind w:hanging="198"/>
              <w:jc w:val="both"/>
              <w:rPr>
                <w:sz w:val="25"/>
              </w:rPr>
            </w:pPr>
            <w:r>
              <w:rPr>
                <w:spacing w:val="-4"/>
                <w:sz w:val="25"/>
              </w:rPr>
              <w:t>этап: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км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2+245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автомобильной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дороги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22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ОП МЗ 22H-</w:t>
            </w:r>
          </w:p>
          <w:p w:rsidR="004643C0" w:rsidRDefault="00BD12FA">
            <w:pPr>
              <w:pStyle w:val="TableParagraph"/>
              <w:spacing w:line="283" w:lineRule="exact"/>
              <w:ind w:left="113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4206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Тонкино-поселок MXO</w:t>
            </w:r>
          </w:p>
          <w:p w:rsidR="004643C0" w:rsidRDefault="00BD12FA">
            <w:pPr>
              <w:pStyle w:val="TableParagraph"/>
              <w:numPr>
                <w:ilvl w:val="0"/>
                <w:numId w:val="6"/>
              </w:numPr>
              <w:tabs>
                <w:tab w:val="left" w:pos="113"/>
                <w:tab w:val="left" w:pos="305"/>
              </w:tabs>
              <w:spacing w:before="281" w:line="228" w:lineRule="auto"/>
              <w:ind w:left="113" w:right="104" w:hanging="2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этап: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0+500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автомобильной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дороги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22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ОП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МЗ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22H-</w:t>
            </w:r>
            <w:r>
              <w:rPr>
                <w:sz w:val="25"/>
              </w:rPr>
              <w:t>4207</w:t>
            </w:r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Б.Сидорово-Б.Зеленые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Луга</w:t>
            </w:r>
          </w:p>
          <w:p w:rsidR="004643C0" w:rsidRDefault="00BD12FA">
            <w:pPr>
              <w:pStyle w:val="TableParagraph"/>
              <w:numPr>
                <w:ilvl w:val="0"/>
                <w:numId w:val="6"/>
              </w:numPr>
              <w:tabs>
                <w:tab w:val="left" w:pos="113"/>
                <w:tab w:val="left" w:pos="309"/>
              </w:tabs>
              <w:spacing w:before="284" w:line="228" w:lineRule="auto"/>
              <w:ind w:left="113" w:right="99" w:hanging="2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этап: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5+281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автомобильной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дороги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22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ОП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МЗ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22H-</w:t>
            </w:r>
            <w:r>
              <w:rPr>
                <w:sz w:val="25"/>
              </w:rPr>
              <w:t>4207</w:t>
            </w:r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Б.Сидорово-Б.Зеленые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Луга</w:t>
            </w:r>
          </w:p>
          <w:p w:rsidR="004643C0" w:rsidRDefault="00BD12FA">
            <w:pPr>
              <w:pStyle w:val="TableParagraph"/>
              <w:numPr>
                <w:ilvl w:val="0"/>
                <w:numId w:val="6"/>
              </w:numPr>
              <w:tabs>
                <w:tab w:val="left" w:pos="309"/>
              </w:tabs>
              <w:spacing w:before="282" w:line="230" w:lineRule="auto"/>
              <w:ind w:left="113" w:right="99" w:firstLine="4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этап: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4+400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автомобильной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дороги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22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ОП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МЗ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22H-</w:t>
            </w:r>
            <w:r>
              <w:rPr>
                <w:sz w:val="25"/>
              </w:rPr>
              <w:t xml:space="preserve">4203 Подъезд к </w:t>
            </w:r>
            <w:proofErr w:type="spellStart"/>
            <w:r>
              <w:rPr>
                <w:sz w:val="25"/>
              </w:rPr>
              <w:t>с.Полянское</w:t>
            </w:r>
            <w:proofErr w:type="spellEnd"/>
            <w:r>
              <w:rPr>
                <w:sz w:val="25"/>
              </w:rPr>
              <w:t xml:space="preserve"> от а/д </w:t>
            </w:r>
            <w:proofErr w:type="spellStart"/>
            <w:r>
              <w:rPr>
                <w:sz w:val="25"/>
              </w:rPr>
              <w:t>Арья</w:t>
            </w:r>
            <w:proofErr w:type="spellEnd"/>
            <w:r>
              <w:rPr>
                <w:sz w:val="25"/>
              </w:rPr>
              <w:t>-Тонкино-</w:t>
            </w:r>
            <w:proofErr w:type="spellStart"/>
            <w:r>
              <w:rPr>
                <w:spacing w:val="-2"/>
                <w:sz w:val="25"/>
              </w:rPr>
              <w:t>Шаранга</w:t>
            </w:r>
            <w:proofErr w:type="spellEnd"/>
            <w:r>
              <w:rPr>
                <w:spacing w:val="-2"/>
                <w:sz w:val="25"/>
              </w:rPr>
              <w:t>-граница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Республики Марий Эл</w:t>
            </w:r>
          </w:p>
          <w:p w:rsidR="004643C0" w:rsidRDefault="00BD12FA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spacing w:before="278" w:line="228" w:lineRule="auto"/>
              <w:ind w:left="113" w:right="99" w:firstLine="1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этап: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км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15+000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автомобильной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дороги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22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ОП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МЗ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22H-</w:t>
            </w:r>
            <w:r>
              <w:rPr>
                <w:sz w:val="25"/>
              </w:rPr>
              <w:t xml:space="preserve">4203 Подъезд к </w:t>
            </w:r>
            <w:proofErr w:type="spellStart"/>
            <w:r>
              <w:rPr>
                <w:sz w:val="25"/>
              </w:rPr>
              <w:t>с.Полянское</w:t>
            </w:r>
            <w:proofErr w:type="spellEnd"/>
            <w:r>
              <w:rPr>
                <w:sz w:val="25"/>
              </w:rPr>
              <w:t xml:space="preserve"> от а/д </w:t>
            </w:r>
            <w:proofErr w:type="spellStart"/>
            <w:r>
              <w:rPr>
                <w:sz w:val="25"/>
              </w:rPr>
              <w:t>Арья</w:t>
            </w:r>
            <w:proofErr w:type="spellEnd"/>
            <w:r>
              <w:rPr>
                <w:sz w:val="25"/>
              </w:rPr>
              <w:t>-Тонкино-</w:t>
            </w:r>
            <w:proofErr w:type="spellStart"/>
            <w:r>
              <w:rPr>
                <w:spacing w:val="-2"/>
                <w:sz w:val="25"/>
              </w:rPr>
              <w:t>Шаранга</w:t>
            </w:r>
            <w:proofErr w:type="spellEnd"/>
            <w:r>
              <w:rPr>
                <w:spacing w:val="-2"/>
                <w:sz w:val="25"/>
              </w:rPr>
              <w:t>-граница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Республики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Марий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Эл</w:t>
            </w:r>
          </w:p>
          <w:p w:rsidR="004643C0" w:rsidRDefault="00BD12FA"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</w:tabs>
              <w:spacing w:before="275" w:line="233" w:lineRule="auto"/>
              <w:ind w:left="113" w:right="109" w:firstLine="2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этап: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км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4+654 автомобильной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дороги 22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МЗ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22H-4219 </w:t>
            </w:r>
            <w:r>
              <w:rPr>
                <w:spacing w:val="-8"/>
                <w:sz w:val="25"/>
              </w:rPr>
              <w:t>Подъезд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к</w:t>
            </w:r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д.Кодочиги-д.Старые</w:t>
            </w:r>
            <w:proofErr w:type="spellEnd"/>
            <w:r>
              <w:rPr>
                <w:spacing w:val="-8"/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Краи</w:t>
            </w:r>
            <w:proofErr w:type="spellEnd"/>
            <w:r>
              <w:rPr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а/д</w:t>
            </w:r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р.п.Тонкино</w:t>
            </w:r>
            <w:proofErr w:type="spellEnd"/>
            <w:r>
              <w:rPr>
                <w:spacing w:val="-8"/>
                <w:sz w:val="25"/>
              </w:rPr>
              <w:t>-</w:t>
            </w:r>
            <w:r>
              <w:rPr>
                <w:sz w:val="25"/>
              </w:rPr>
              <w:t>а/д</w:t>
            </w:r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Н.Новгород</w:t>
            </w:r>
            <w:proofErr w:type="spellEnd"/>
            <w:r>
              <w:rPr>
                <w:sz w:val="25"/>
              </w:rPr>
              <w:t>-Шахунья-Киров</w:t>
            </w:r>
          </w:p>
          <w:p w:rsidR="004643C0" w:rsidRDefault="00BD12FA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spacing w:before="275" w:line="230" w:lineRule="auto"/>
              <w:ind w:left="113" w:right="109" w:firstLine="9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этап: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км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9+927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автомобильной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дороги 22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МЗ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22H-4219 </w:t>
            </w:r>
            <w:r>
              <w:rPr>
                <w:spacing w:val="-8"/>
                <w:sz w:val="25"/>
              </w:rPr>
              <w:t>Подъезд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к</w:t>
            </w:r>
            <w:r>
              <w:rPr>
                <w:spacing w:val="-3"/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д.Кодочиги-д.Старые</w:t>
            </w:r>
            <w:proofErr w:type="spellEnd"/>
            <w:r>
              <w:rPr>
                <w:spacing w:val="-8"/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Краи</w:t>
            </w:r>
            <w:proofErr w:type="spellEnd"/>
            <w:r>
              <w:rPr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от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а/д</w:t>
            </w:r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р.п.Тонкино</w:t>
            </w:r>
            <w:proofErr w:type="spellEnd"/>
            <w:r>
              <w:rPr>
                <w:spacing w:val="-8"/>
                <w:sz w:val="25"/>
              </w:rPr>
              <w:t>-</w:t>
            </w:r>
            <w:r>
              <w:rPr>
                <w:sz w:val="25"/>
              </w:rPr>
              <w:t>а/д</w:t>
            </w:r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Н.Новгород</w:t>
            </w:r>
            <w:proofErr w:type="spellEnd"/>
            <w:r>
              <w:rPr>
                <w:sz w:val="25"/>
              </w:rPr>
              <w:t>-Шахунья-Киров</w:t>
            </w:r>
          </w:p>
          <w:p w:rsidR="004643C0" w:rsidRDefault="00BD12FA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spacing w:before="281" w:line="230" w:lineRule="auto"/>
              <w:ind w:left="117" w:right="104" w:firstLine="3"/>
              <w:jc w:val="both"/>
              <w:rPr>
                <w:sz w:val="25"/>
              </w:rPr>
            </w:pPr>
            <w:r>
              <w:rPr>
                <w:spacing w:val="-8"/>
                <w:sz w:val="25"/>
              </w:rPr>
              <w:t>этап: км 16+730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автомобильной дороги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22 МЗ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22H-4219 Подъезд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к</w:t>
            </w:r>
            <w:r>
              <w:rPr>
                <w:spacing w:val="-4"/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д.Кодочиги-д.Старые</w:t>
            </w:r>
            <w:proofErr w:type="spellEnd"/>
            <w:r>
              <w:rPr>
                <w:spacing w:val="-8"/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Краи</w:t>
            </w:r>
            <w:proofErr w:type="spellEnd"/>
            <w:r>
              <w:rPr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от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а/д</w:t>
            </w:r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р.п.Тонкино</w:t>
            </w:r>
            <w:proofErr w:type="spellEnd"/>
            <w:r>
              <w:rPr>
                <w:spacing w:val="-8"/>
                <w:sz w:val="25"/>
              </w:rPr>
              <w:t>-</w:t>
            </w:r>
            <w:r>
              <w:rPr>
                <w:sz w:val="25"/>
              </w:rPr>
              <w:t>а/д</w:t>
            </w:r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Н.Новгород</w:t>
            </w:r>
            <w:proofErr w:type="spellEnd"/>
            <w:r>
              <w:rPr>
                <w:sz w:val="25"/>
              </w:rPr>
              <w:t>-Шахунья-Киров</w:t>
            </w:r>
          </w:p>
          <w:p w:rsidR="004643C0" w:rsidRDefault="00BD12FA">
            <w:pPr>
              <w:pStyle w:val="TableParagraph"/>
              <w:numPr>
                <w:ilvl w:val="0"/>
                <w:numId w:val="6"/>
              </w:numPr>
              <w:tabs>
                <w:tab w:val="left" w:pos="314"/>
              </w:tabs>
              <w:spacing w:before="274" w:line="233" w:lineRule="auto"/>
              <w:ind w:left="118" w:right="104" w:firstLine="3"/>
              <w:jc w:val="both"/>
              <w:rPr>
                <w:sz w:val="25"/>
              </w:rPr>
            </w:pPr>
            <w:r>
              <w:rPr>
                <w:spacing w:val="-4"/>
                <w:sz w:val="25"/>
              </w:rPr>
              <w:t>этап: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км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0+956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автомобильной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дороги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22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ОП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МЗ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22H-</w:t>
            </w:r>
            <w:r>
              <w:rPr>
                <w:sz w:val="25"/>
              </w:rPr>
              <w:t>4303 Тоншаево-</w:t>
            </w:r>
            <w:proofErr w:type="spellStart"/>
            <w:r>
              <w:rPr>
                <w:sz w:val="25"/>
              </w:rPr>
              <w:t>Вякшер</w:t>
            </w:r>
            <w:proofErr w:type="spellEnd"/>
          </w:p>
          <w:p w:rsidR="004643C0" w:rsidRDefault="00BD12FA">
            <w:pPr>
              <w:pStyle w:val="TableParagraph"/>
              <w:numPr>
                <w:ilvl w:val="0"/>
                <w:numId w:val="6"/>
              </w:numPr>
              <w:tabs>
                <w:tab w:val="left" w:pos="122"/>
                <w:tab w:val="left" w:pos="424"/>
              </w:tabs>
              <w:spacing w:before="277" w:line="228" w:lineRule="auto"/>
              <w:ind w:left="122" w:right="99" w:hanging="2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этап: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км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2+000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автомобильной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дороги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22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ОП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МЗ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22H-</w:t>
            </w:r>
            <w:r>
              <w:rPr>
                <w:spacing w:val="-2"/>
                <w:sz w:val="25"/>
              </w:rPr>
              <w:t>4329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Тоншаево-Пижма-</w:t>
            </w:r>
            <w:proofErr w:type="spellStart"/>
            <w:r>
              <w:rPr>
                <w:spacing w:val="-2"/>
                <w:sz w:val="25"/>
              </w:rPr>
              <w:t>Буреполом</w:t>
            </w:r>
            <w:proofErr w:type="spellEnd"/>
            <w:r>
              <w:rPr>
                <w:spacing w:val="-2"/>
                <w:sz w:val="25"/>
              </w:rPr>
              <w:t>-Шерстки</w:t>
            </w:r>
          </w:p>
          <w:p w:rsidR="004643C0" w:rsidRDefault="00BD12FA">
            <w:pPr>
              <w:pStyle w:val="TableParagraph"/>
              <w:numPr>
                <w:ilvl w:val="0"/>
                <w:numId w:val="6"/>
              </w:numPr>
              <w:tabs>
                <w:tab w:val="left" w:pos="127"/>
                <w:tab w:val="left" w:pos="424"/>
              </w:tabs>
              <w:spacing w:before="275" w:line="233" w:lineRule="auto"/>
              <w:ind w:left="127" w:right="104" w:hanging="2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этап: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км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1+700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автомобильной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дороги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22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ОП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МЗ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22H-</w:t>
            </w:r>
            <w:r>
              <w:rPr>
                <w:spacing w:val="-2"/>
                <w:sz w:val="25"/>
              </w:rPr>
              <w:t>4315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Тоншаево-</w:t>
            </w:r>
            <w:proofErr w:type="spellStart"/>
            <w:r>
              <w:rPr>
                <w:spacing w:val="-2"/>
                <w:sz w:val="25"/>
              </w:rPr>
              <w:t>Ошминское</w:t>
            </w:r>
            <w:proofErr w:type="spellEnd"/>
            <w:r>
              <w:rPr>
                <w:spacing w:val="-2"/>
                <w:sz w:val="25"/>
              </w:rPr>
              <w:t>-</w:t>
            </w:r>
            <w:proofErr w:type="spellStart"/>
            <w:r>
              <w:rPr>
                <w:spacing w:val="-2"/>
                <w:sz w:val="25"/>
              </w:rPr>
              <w:t>Кодочиги</w:t>
            </w:r>
            <w:proofErr w:type="spellEnd"/>
          </w:p>
          <w:p w:rsidR="004643C0" w:rsidRDefault="00BD12FA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</w:tabs>
              <w:spacing w:before="272" w:line="233" w:lineRule="auto"/>
              <w:ind w:left="122" w:right="95" w:firstLine="3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этап: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км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1+567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автомобильной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дороги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22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ОП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МЗ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22H-</w:t>
            </w:r>
            <w:r>
              <w:rPr>
                <w:sz w:val="25"/>
              </w:rPr>
              <w:t>4327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Подъезд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5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промыніленной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зоне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р.п.Тоншаево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от </w:t>
            </w:r>
            <w:r>
              <w:rPr>
                <w:spacing w:val="-4"/>
                <w:sz w:val="25"/>
              </w:rPr>
              <w:t>а/д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Шахунья—Тоншаево</w:t>
            </w:r>
          </w:p>
        </w:tc>
      </w:tr>
    </w:tbl>
    <w:p w:rsidR="004643C0" w:rsidRDefault="004643C0">
      <w:pPr>
        <w:sectPr w:rsidR="004643C0">
          <w:type w:val="continuous"/>
          <w:pgSz w:w="11906" w:h="16838"/>
          <w:pgMar w:top="340" w:right="283" w:bottom="280" w:left="85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0301" w:type="dxa"/>
        <w:tblInd w:w="24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253"/>
        <w:gridCol w:w="6048"/>
      </w:tblGrid>
      <w:tr w:rsidR="004643C0">
        <w:trPr>
          <w:trHeight w:val="238"/>
        </w:trPr>
        <w:tc>
          <w:tcPr>
            <w:tcW w:w="425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4643C0">
            <w:pPr>
              <w:pStyle w:val="TableParagraph"/>
              <w:rPr>
                <w:sz w:val="24"/>
              </w:rPr>
            </w:pPr>
          </w:p>
        </w:tc>
        <w:tc>
          <w:tcPr>
            <w:tcW w:w="60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numPr>
                <w:ilvl w:val="0"/>
                <w:numId w:val="5"/>
              </w:numPr>
              <w:tabs>
                <w:tab w:val="left" w:pos="419"/>
              </w:tabs>
              <w:spacing w:line="242" w:lineRule="auto"/>
              <w:ind w:right="93" w:firstLine="4"/>
              <w:rPr>
                <w:sz w:val="24"/>
              </w:rPr>
            </w:pPr>
            <w:r>
              <w:rPr>
                <w:sz w:val="24"/>
              </w:rPr>
              <w:t>этап.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1+740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автомобильной дороги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22H-4302 Тоншаево-Шайгино</w:t>
            </w:r>
          </w:p>
          <w:p w:rsidR="004643C0" w:rsidRDefault="00BD12FA">
            <w:pPr>
              <w:pStyle w:val="TableParagraph"/>
              <w:numPr>
                <w:ilvl w:val="0"/>
                <w:numId w:val="5"/>
              </w:numPr>
              <w:tabs>
                <w:tab w:val="left" w:pos="400"/>
              </w:tabs>
              <w:spacing w:before="269" w:line="242" w:lineRule="auto"/>
              <w:ind w:left="108" w:right="93" w:firstLine="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этап: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39+000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22H-</w:t>
            </w:r>
            <w:r>
              <w:rPr>
                <w:sz w:val="24"/>
              </w:rPr>
              <w:t>4,329 Тоншаево-Пижма-</w:t>
            </w:r>
            <w:proofErr w:type="spellStart"/>
            <w:r>
              <w:rPr>
                <w:sz w:val="24"/>
              </w:rPr>
              <w:t>Буреполом</w:t>
            </w:r>
            <w:proofErr w:type="spellEnd"/>
            <w:r>
              <w:rPr>
                <w:sz w:val="24"/>
              </w:rPr>
              <w:t>-Шерстки</w:t>
            </w:r>
          </w:p>
          <w:p w:rsidR="004643C0" w:rsidRDefault="004643C0">
            <w:pPr>
              <w:pStyle w:val="TableParagraph"/>
              <w:tabs>
                <w:tab w:val="left" w:pos="400"/>
              </w:tabs>
              <w:spacing w:before="269" w:line="242" w:lineRule="auto"/>
              <w:ind w:left="108" w:right="93" w:firstLine="4"/>
              <w:rPr>
                <w:sz w:val="24"/>
              </w:rPr>
            </w:pPr>
          </w:p>
        </w:tc>
      </w:tr>
      <w:tr w:rsidR="004643C0">
        <w:trPr>
          <w:trHeight w:val="1823"/>
        </w:trPr>
        <w:tc>
          <w:tcPr>
            <w:tcW w:w="425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line="233" w:lineRule="auto"/>
              <w:ind w:right="17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10. Технико-экономические показатели объекта:</w:t>
            </w:r>
          </w:p>
          <w:p w:rsidR="004643C0" w:rsidRDefault="00BD12FA">
            <w:pPr>
              <w:pStyle w:val="TableParagraph"/>
              <w:spacing w:line="233" w:lineRule="auto"/>
              <w:ind w:left="160" w:right="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освещение автомобильной дороги (общая протяженность, км)</w:t>
            </w:r>
          </w:p>
          <w:p w:rsidR="004643C0" w:rsidRDefault="00BD12FA">
            <w:pPr>
              <w:pStyle w:val="TableParagraph"/>
              <w:spacing w:line="233" w:lineRule="auto"/>
              <w:ind w:left="160" w:right="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вид ограждения на автомобильной</w:t>
            </w:r>
          </w:p>
          <w:p w:rsidR="004643C0" w:rsidRDefault="00BD12FA">
            <w:pPr>
              <w:pStyle w:val="TableParagraph"/>
              <w:spacing w:line="233" w:lineRule="auto"/>
              <w:ind w:left="160" w:right="141" w:hanging="2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дороге</w:t>
            </w:r>
          </w:p>
        </w:tc>
        <w:tc>
          <w:tcPr>
            <w:tcW w:w="60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4643C0">
            <w:pPr>
              <w:pStyle w:val="TableParagraph"/>
              <w:rPr>
                <w:b/>
                <w:sz w:val="24"/>
              </w:rPr>
            </w:pPr>
          </w:p>
          <w:p w:rsidR="004643C0" w:rsidRDefault="004643C0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4643C0" w:rsidRDefault="00BD12FA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50" w:hanging="138"/>
              <w:rPr>
                <w:color w:val="111111"/>
                <w:sz w:val="24"/>
              </w:rPr>
            </w:pPr>
            <w:r>
              <w:rPr>
                <w:spacing w:val="-2"/>
                <w:sz w:val="24"/>
              </w:rPr>
              <w:t>22,705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(уточнить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проектом)</w:t>
            </w:r>
          </w:p>
          <w:p w:rsidR="004643C0" w:rsidRDefault="004643C0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4643C0" w:rsidRDefault="00BD12FA">
            <w:pPr>
              <w:pStyle w:val="TableParagraph"/>
              <w:numPr>
                <w:ilvl w:val="0"/>
                <w:numId w:val="3"/>
              </w:numPr>
              <w:tabs>
                <w:tab w:val="left" w:pos="249"/>
              </w:tabs>
              <w:ind w:left="249" w:hanging="142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</w:t>
            </w:r>
          </w:p>
        </w:tc>
      </w:tr>
      <w:tr w:rsidR="004643C0">
        <w:trPr>
          <w:trHeight w:val="1509"/>
        </w:trPr>
        <w:tc>
          <w:tcPr>
            <w:tcW w:w="425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numPr>
                <w:ilvl w:val="0"/>
                <w:numId w:val="2"/>
              </w:numPr>
              <w:spacing w:line="233" w:lineRule="auto"/>
              <w:ind w:left="227" w:right="17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Особые условия</w:t>
            </w:r>
          </w:p>
          <w:p w:rsidR="004643C0" w:rsidRDefault="00BD12FA">
            <w:pPr>
              <w:pStyle w:val="TableParagraph"/>
              <w:numPr>
                <w:ilvl w:val="1"/>
                <w:numId w:val="2"/>
              </w:numPr>
              <w:spacing w:line="233" w:lineRule="auto"/>
              <w:ind w:left="160" w:right="141" w:hanging="2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проектированию в составе автомобильной дороги искусственных сооружений (в том числе мостовых)</w:t>
            </w:r>
          </w:p>
        </w:tc>
        <w:tc>
          <w:tcPr>
            <w:tcW w:w="6048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before="255"/>
              <w:ind w:left="11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 w:rsidR="004643C0">
        <w:trPr>
          <w:trHeight w:val="1384"/>
        </w:trPr>
        <w:tc>
          <w:tcPr>
            <w:tcW w:w="4253" w:type="dxa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line="233" w:lineRule="auto"/>
              <w:ind w:left="160" w:right="141" w:hanging="2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11.2.Требования к проектированию дороги в обход населенных пунктов, к проектированию подъездных дорог и объездов</w:t>
            </w:r>
          </w:p>
        </w:tc>
        <w:tc>
          <w:tcPr>
            <w:tcW w:w="6048" w:type="dxa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before="133"/>
              <w:ind w:left="11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 w:rsidR="004643C0">
        <w:trPr>
          <w:trHeight w:val="1103"/>
        </w:trPr>
        <w:tc>
          <w:tcPr>
            <w:tcW w:w="4253" w:type="dxa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line="233" w:lineRule="auto"/>
              <w:ind w:left="160" w:right="141" w:hanging="2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11.3.Требования к проектированию в составе дороги транспортных </w:t>
            </w:r>
            <w:proofErr w:type="spellStart"/>
            <w:r>
              <w:rPr>
                <w:b/>
                <w:sz w:val="24"/>
                <w:szCs w:val="24"/>
              </w:rPr>
              <w:t>paзвязoк</w:t>
            </w:r>
            <w:proofErr w:type="spellEnd"/>
            <w:r>
              <w:rPr>
                <w:b/>
                <w:sz w:val="24"/>
                <w:szCs w:val="24"/>
              </w:rPr>
              <w:t xml:space="preserve"> в разных уровнях</w:t>
            </w:r>
          </w:p>
        </w:tc>
        <w:tc>
          <w:tcPr>
            <w:tcW w:w="6048" w:type="dxa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before="130"/>
              <w:ind w:left="11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 w:rsidR="004643C0">
        <w:trPr>
          <w:trHeight w:val="1375"/>
        </w:trPr>
        <w:tc>
          <w:tcPr>
            <w:tcW w:w="4253" w:type="dxa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line="233" w:lineRule="auto"/>
              <w:ind w:left="160" w:right="141" w:hanging="2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11.4.Требования к проектированию в составе дороги зданий и сооружений</w:t>
            </w:r>
            <w:r>
              <w:rPr>
                <w:b/>
                <w:sz w:val="24"/>
                <w:szCs w:val="24"/>
              </w:rPr>
              <w:tab/>
              <w:t>дорожной автотранспортной службы</w:t>
            </w:r>
          </w:p>
        </w:tc>
        <w:tc>
          <w:tcPr>
            <w:tcW w:w="6048" w:type="dxa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before="130"/>
              <w:ind w:left="12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 w:rsidR="004643C0">
        <w:trPr>
          <w:trHeight w:val="1108"/>
        </w:trPr>
        <w:tc>
          <w:tcPr>
            <w:tcW w:w="4253" w:type="dxa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line="233" w:lineRule="auto"/>
              <w:ind w:left="160" w:right="141" w:hanging="2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11.5.Требования к разработке п рекультивации карьеров и временно занимаемых земель</w:t>
            </w:r>
          </w:p>
        </w:tc>
        <w:tc>
          <w:tcPr>
            <w:tcW w:w="6048" w:type="dxa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before="133"/>
              <w:ind w:left="12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требуется.</w:t>
            </w:r>
          </w:p>
        </w:tc>
      </w:tr>
      <w:tr w:rsidR="004643C0">
        <w:trPr>
          <w:trHeight w:val="1936"/>
        </w:trPr>
        <w:tc>
          <w:tcPr>
            <w:tcW w:w="4253" w:type="dxa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line="233" w:lineRule="auto"/>
              <w:ind w:left="160" w:right="141" w:hanging="2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11.6.Требования</w:t>
            </w:r>
            <w:r>
              <w:rPr>
                <w:b/>
                <w:sz w:val="24"/>
                <w:szCs w:val="24"/>
              </w:rPr>
              <w:tab/>
              <w:t>к выполнению научно-исследовательских</w:t>
            </w:r>
            <w:r>
              <w:rPr>
                <w:b/>
                <w:sz w:val="24"/>
                <w:szCs w:val="24"/>
              </w:rPr>
              <w:tab/>
              <w:t>и опытно-конструкторских работ, научно-технического сопровождения,</w:t>
            </w:r>
            <w:r>
              <w:rPr>
                <w:b/>
                <w:sz w:val="24"/>
                <w:szCs w:val="24"/>
              </w:rPr>
              <w:tab/>
              <w:t>использованию изобретений</w:t>
            </w:r>
          </w:p>
        </w:tc>
        <w:tc>
          <w:tcPr>
            <w:tcW w:w="6048" w:type="dxa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4643C0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4643C0" w:rsidRDefault="00BD12FA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 w:rsidR="004643C0">
        <w:trPr>
          <w:trHeight w:val="1382"/>
        </w:trPr>
        <w:tc>
          <w:tcPr>
            <w:tcW w:w="4253" w:type="dxa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line="233" w:lineRule="auto"/>
              <w:ind w:left="160" w:right="141" w:hanging="2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11.7.Требования к применению новых строительных материалов и технологий, в том числе зарубежного производства</w:t>
            </w:r>
          </w:p>
        </w:tc>
        <w:tc>
          <w:tcPr>
            <w:tcW w:w="6048" w:type="dxa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4643C0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4643C0" w:rsidRDefault="00BD12FA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 w:rsidR="004643C0">
        <w:trPr>
          <w:trHeight w:val="1243"/>
        </w:trPr>
        <w:tc>
          <w:tcPr>
            <w:tcW w:w="4253" w:type="dxa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line="233" w:lineRule="auto"/>
              <w:ind w:left="160" w:right="141" w:hanging="2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11.8.Требования к мероприятиям по гражданской обороне и защите от чрезвычайных ситуаций</w:t>
            </w:r>
          </w:p>
        </w:tc>
        <w:tc>
          <w:tcPr>
            <w:tcW w:w="6048" w:type="dxa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4643C0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4643C0" w:rsidRDefault="00BD12FA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 w:rsidR="004643C0">
        <w:trPr>
          <w:trHeight w:val="570"/>
        </w:trPr>
        <w:tc>
          <w:tcPr>
            <w:tcW w:w="4253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4643C0">
            <w:pPr>
              <w:pStyle w:val="TableParagraph"/>
              <w:rPr>
                <w:sz w:val="24"/>
              </w:rPr>
            </w:pPr>
          </w:p>
        </w:tc>
        <w:tc>
          <w:tcPr>
            <w:tcW w:w="6048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4643C0">
            <w:pPr>
              <w:pStyle w:val="TableParagraph"/>
              <w:spacing w:before="274" w:line="276" w:lineRule="exact"/>
              <w:ind w:left="136"/>
              <w:rPr>
                <w:sz w:val="24"/>
              </w:rPr>
            </w:pPr>
          </w:p>
        </w:tc>
      </w:tr>
    </w:tbl>
    <w:p w:rsidR="004643C0" w:rsidRDefault="004643C0">
      <w:pPr>
        <w:sectPr w:rsidR="004643C0">
          <w:type w:val="continuous"/>
          <w:pgSz w:w="11906" w:h="16838"/>
          <w:pgMar w:top="340" w:right="283" w:bottom="280" w:left="850" w:header="0" w:footer="0" w:gutter="0"/>
          <w:cols w:space="720"/>
          <w:formProt w:val="0"/>
          <w:docGrid w:linePitch="100"/>
        </w:sectPr>
      </w:pPr>
    </w:p>
    <w:p w:rsidR="004643C0" w:rsidRDefault="004643C0">
      <w:pPr>
        <w:spacing w:after="23"/>
        <w:ind w:left="129"/>
        <w:rPr>
          <w:sz w:val="20"/>
        </w:rPr>
      </w:pPr>
    </w:p>
    <w:tbl>
      <w:tblPr>
        <w:tblStyle w:val="TableNormal"/>
        <w:tblW w:w="10292" w:type="dxa"/>
        <w:tblInd w:w="239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234"/>
        <w:gridCol w:w="6058"/>
      </w:tblGrid>
      <w:tr w:rsidR="004643C0">
        <w:trPr>
          <w:trHeight w:val="828"/>
        </w:trPr>
        <w:tc>
          <w:tcPr>
            <w:tcW w:w="4234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tabs>
                <w:tab w:val="left" w:pos="1356"/>
                <w:tab w:val="left" w:pos="2268"/>
                <w:tab w:val="left" w:pos="2748"/>
                <w:tab w:val="left" w:pos="3507"/>
              </w:tabs>
              <w:spacing w:line="242" w:lineRule="auto"/>
              <w:ind w:left="150" w:right="90" w:firstLine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11.9.Требования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обеспечению </w:t>
            </w:r>
            <w:r>
              <w:rPr>
                <w:b/>
                <w:spacing w:val="-2"/>
                <w:sz w:val="24"/>
              </w:rPr>
              <w:t>доступа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маломобильных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7"/>
                <w:sz w:val="24"/>
              </w:rPr>
              <w:t>групп</w:t>
            </w:r>
          </w:p>
          <w:p w:rsidR="004643C0" w:rsidRDefault="00BD12FA">
            <w:pPr>
              <w:pStyle w:val="TableParagraph"/>
              <w:spacing w:line="259" w:lineRule="exact"/>
              <w:ind w:left="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населения</w:t>
            </w:r>
          </w:p>
        </w:tc>
        <w:tc>
          <w:tcPr>
            <w:tcW w:w="6058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before="274" w:line="276" w:lineRule="exact"/>
              <w:ind w:left="136"/>
              <w:rPr>
                <w:sz w:val="24"/>
              </w:rPr>
            </w:pPr>
            <w:r>
              <w:t>Не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требуется</w:t>
            </w:r>
          </w:p>
        </w:tc>
      </w:tr>
      <w:tr w:rsidR="004643C0">
        <w:trPr>
          <w:trHeight w:val="275"/>
        </w:trPr>
        <w:tc>
          <w:tcPr>
            <w:tcW w:w="4234" w:type="dxa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4643C0">
            <w:pPr>
              <w:pStyle w:val="TableParagraph"/>
              <w:rPr>
                <w:sz w:val="20"/>
              </w:rPr>
            </w:pPr>
          </w:p>
        </w:tc>
        <w:tc>
          <w:tcPr>
            <w:tcW w:w="6058" w:type="dxa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4643C0">
            <w:pPr>
              <w:pStyle w:val="TableParagraph"/>
              <w:spacing w:line="256" w:lineRule="exact"/>
              <w:ind w:left="122"/>
              <w:rPr>
                <w:sz w:val="24"/>
              </w:rPr>
            </w:pPr>
          </w:p>
        </w:tc>
      </w:tr>
      <w:tr w:rsidR="004643C0">
        <w:trPr>
          <w:trHeight w:val="556"/>
        </w:trPr>
        <w:tc>
          <w:tcPr>
            <w:tcW w:w="4234" w:type="dxa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tabs>
                <w:tab w:val="left" w:pos="2427"/>
                <w:tab w:val="left" w:pos="2949"/>
              </w:tabs>
              <w:spacing w:line="272" w:lineRule="exact"/>
              <w:ind w:left="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11.10.Требования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разработке</w:t>
            </w:r>
          </w:p>
          <w:p w:rsidR="004643C0" w:rsidRDefault="00BD12FA">
            <w:pPr>
              <w:pStyle w:val="TableParagraph"/>
              <w:spacing w:before="2" w:line="262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природоохранных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6058" w:type="dxa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t>Не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требуется</w:t>
            </w:r>
          </w:p>
        </w:tc>
      </w:tr>
      <w:tr w:rsidR="004643C0">
        <w:trPr>
          <w:trHeight w:val="13290"/>
        </w:trPr>
        <w:tc>
          <w:tcPr>
            <w:tcW w:w="4234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4643C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643C0" w:rsidRDefault="00BD12FA">
            <w:pPr>
              <w:pStyle w:val="TableParagraph"/>
              <w:tabs>
                <w:tab w:val="left" w:pos="2422"/>
                <w:tab w:val="left" w:pos="2944"/>
              </w:tabs>
              <w:spacing w:line="233" w:lineRule="auto"/>
              <w:ind w:left="156" w:right="104" w:firstLin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11.11.Требования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разработке </w:t>
            </w:r>
            <w:r>
              <w:rPr>
                <w:b/>
                <w:sz w:val="24"/>
              </w:rPr>
              <w:t>сметной документации</w:t>
            </w:r>
          </w:p>
        </w:tc>
        <w:tc>
          <w:tcPr>
            <w:tcW w:w="6058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line="271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  <w:p w:rsidR="004643C0" w:rsidRDefault="00BD12FA">
            <w:pPr>
              <w:pStyle w:val="TableParagraph"/>
              <w:ind w:left="118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color w:val="0C0C0C"/>
                <w:spacing w:val="-2"/>
                <w:sz w:val="24"/>
              </w:rPr>
              <w:t>в</w:t>
            </w:r>
            <w:r>
              <w:rPr>
                <w:color w:val="0C0C0C"/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требованиями </w:t>
            </w:r>
            <w:r>
              <w:rPr>
                <w:sz w:val="24"/>
              </w:rPr>
              <w:t>Градостроительного кодекса РФ (от 29.12.2004 №190-ФЗ). В состав раздела включить сводную ведомость объёмов работ.</w:t>
            </w:r>
          </w:p>
          <w:p w:rsidR="004643C0" w:rsidRDefault="00BD12FA">
            <w:pPr>
              <w:pStyle w:val="TableParagraph"/>
              <w:spacing w:before="3"/>
              <w:ind w:left="113" w:right="101" w:firstLine="4"/>
              <w:jc w:val="both"/>
              <w:rPr>
                <w:sz w:val="24"/>
              </w:rPr>
            </w:pPr>
            <w:r>
              <w:rPr>
                <w:sz w:val="24"/>
              </w:rPr>
              <w:t>Стоимость строительства определить ресурсно-индексным методом с применением Федеральной сметной нормативной базы ФСНБ-2022 (утверждена приказом Минстроя России от 30 декабря 2021 года N 1046/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 xml:space="preserve">), действующей на момент выпуска сметной </w:t>
            </w:r>
            <w:r>
              <w:rPr>
                <w:spacing w:val="-2"/>
                <w:sz w:val="24"/>
              </w:rPr>
              <w:t>документации.</w:t>
            </w:r>
          </w:p>
          <w:p w:rsidR="004643C0" w:rsidRDefault="00BD12FA">
            <w:pPr>
              <w:pStyle w:val="TableParagraph"/>
              <w:tabs>
                <w:tab w:val="left" w:pos="2609"/>
                <w:tab w:val="left" w:pos="4422"/>
              </w:tabs>
              <w:spacing w:before="1"/>
              <w:ind w:left="118" w:right="89" w:firstLine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Стоимость применяемых материалов, изделий и конструкций, отсутствующих в ФСНБ-2022, а также стоимость оборудования, мебели и инвентаря включать на основе конъюнктурного анализа, содержащего </w:t>
            </w:r>
            <w:r>
              <w:rPr>
                <w:spacing w:val="-2"/>
                <w:sz w:val="24"/>
              </w:rPr>
              <w:t>обосновывающие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(коммерческие </w:t>
            </w:r>
            <w:r>
              <w:rPr>
                <w:sz w:val="24"/>
              </w:rPr>
              <w:t xml:space="preserve">предложения, прайс-листы, счета и т.д.) не менее трех поставщиков, согласованного Заказчиком. Из трех представленных предложений (прайс-листов, счетов и т.д.) принимать наименьшее по стоимости. При этом пересчет стоимости из текущего уровня цен в базовый уровень цен осуществлять с использованием индексов пересчета, рекомендуемых Минстроем России, на дату составления сметной документации. Обосновывающие </w:t>
            </w:r>
            <w:r>
              <w:rPr>
                <w:spacing w:val="-2"/>
                <w:sz w:val="24"/>
              </w:rPr>
              <w:t>документы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расшифровку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включенных </w:t>
            </w:r>
            <w:r>
              <w:rPr>
                <w:sz w:val="24"/>
              </w:rPr>
              <w:t>в их стоимость затрат и условий поставки (НДС, тара, транспортные расходы, комплектация, гарантия, сервисные расходы, оптовая, розничная поставка) в текущем уровне цен в рублевом эквиваленте. Каждый обосновывающий документ должен быть оформлен с указанием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реквизитов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вьщавшей</w:t>
            </w:r>
            <w:proofErr w:type="spellEnd"/>
            <w:r>
              <w:rPr>
                <w:sz w:val="24"/>
              </w:rPr>
              <w:t xml:space="preserve"> (ИНН, адрес, банковские реквизиты).</w:t>
            </w:r>
          </w:p>
          <w:p w:rsidR="004643C0" w:rsidRDefault="00BD12FA">
            <w:pPr>
              <w:pStyle w:val="TableParagraph"/>
              <w:spacing w:before="12"/>
              <w:ind w:left="118" w:right="86" w:firstLine="4"/>
              <w:jc w:val="both"/>
              <w:rPr>
                <w:sz w:val="24"/>
              </w:rPr>
            </w:pPr>
            <w:r>
              <w:rPr>
                <w:sz w:val="24"/>
              </w:rPr>
              <w:t>Состав и формы сметной документации принять в соответствии с «Методикой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утвержденной приказом Минстроя 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04.08.2020 N 421/</w:t>
            </w:r>
            <w:proofErr w:type="spellStart"/>
            <w:r>
              <w:rPr>
                <w:sz w:val="24"/>
              </w:rPr>
              <w:t>пp</w:t>
            </w:r>
            <w:proofErr w:type="spellEnd"/>
            <w:r>
              <w:rPr>
                <w:sz w:val="24"/>
              </w:rPr>
              <w:t>.</w:t>
            </w:r>
          </w:p>
          <w:p w:rsidR="004643C0" w:rsidRDefault="00BD12FA">
            <w:pPr>
              <w:pStyle w:val="TableParagraph"/>
              <w:tabs>
                <w:tab w:val="left" w:pos="2395"/>
                <w:tab w:val="left" w:pos="4462"/>
              </w:tabs>
              <w:spacing w:before="3"/>
              <w:ind w:left="157" w:right="102" w:firstLine="3"/>
              <w:jc w:val="both"/>
              <w:rPr>
                <w:sz w:val="24"/>
              </w:rPr>
            </w:pPr>
            <w:r>
              <w:rPr>
                <w:sz w:val="24"/>
              </w:rPr>
              <w:t>Ведомость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подписями </w:t>
            </w:r>
            <w:r>
              <w:rPr>
                <w:spacing w:val="-2"/>
                <w:sz w:val="24"/>
              </w:rPr>
              <w:t>руководителя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инженера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проекта, </w:t>
            </w:r>
            <w:r>
              <w:rPr>
                <w:sz w:val="24"/>
              </w:rPr>
              <w:t xml:space="preserve">печатью проектной организации, а также справкой проектной организации о соответствии проектной </w:t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действующего </w:t>
            </w:r>
            <w:r>
              <w:rPr>
                <w:sz w:val="24"/>
              </w:rPr>
              <w:t xml:space="preserve">законодательства и техническому заданию на </w:t>
            </w:r>
            <w:r>
              <w:rPr>
                <w:spacing w:val="-2"/>
                <w:sz w:val="24"/>
              </w:rPr>
              <w:t>проектирование.</w:t>
            </w:r>
          </w:p>
        </w:tc>
      </w:tr>
    </w:tbl>
    <w:p w:rsidR="004643C0" w:rsidRDefault="004643C0">
      <w:pPr>
        <w:sectPr w:rsidR="004643C0">
          <w:pgSz w:w="11906" w:h="16838"/>
          <w:pgMar w:top="280" w:right="283" w:bottom="280" w:left="850" w:header="0" w:footer="0" w:gutter="0"/>
          <w:cols w:space="720"/>
          <w:formProt w:val="0"/>
          <w:docGrid w:linePitch="100"/>
        </w:sectPr>
      </w:pPr>
    </w:p>
    <w:p w:rsidR="004643C0" w:rsidRDefault="004643C0">
      <w:pPr>
        <w:spacing w:after="8"/>
        <w:ind w:left="148"/>
        <w:rPr>
          <w:sz w:val="20"/>
        </w:rPr>
      </w:pPr>
    </w:p>
    <w:tbl>
      <w:tblPr>
        <w:tblStyle w:val="TableNormal"/>
        <w:tblW w:w="10305" w:type="dxa"/>
        <w:tblInd w:w="24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238"/>
        <w:gridCol w:w="6067"/>
      </w:tblGrid>
      <w:tr w:rsidR="004643C0">
        <w:trPr>
          <w:trHeight w:val="7060"/>
        </w:trPr>
        <w:tc>
          <w:tcPr>
            <w:tcW w:w="4238" w:type="dxa"/>
            <w:tcBorders>
              <w:top w:val="single" w:sz="6" w:space="0" w:color="1C1C1C"/>
              <w:left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rPr>
                <w:sz w:val="24"/>
              </w:rPr>
            </w:pPr>
          </w:p>
        </w:tc>
        <w:tc>
          <w:tcPr>
            <w:tcW w:w="6067" w:type="dxa"/>
            <w:tcBorders>
              <w:top w:val="single" w:sz="6" w:space="0" w:color="1C1C1C"/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before="1" w:line="230" w:lineRule="auto"/>
              <w:ind w:left="157" w:right="80" w:firstLine="9"/>
              <w:jc w:val="both"/>
              <w:rPr>
                <w:sz w:val="25"/>
              </w:rPr>
            </w:pPr>
            <w:r>
              <w:rPr>
                <w:spacing w:val="-4"/>
                <w:sz w:val="25"/>
              </w:rPr>
              <w:t>В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ведомости объемов работ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указать при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необходимости </w:t>
            </w:r>
            <w:r>
              <w:rPr>
                <w:spacing w:val="-2"/>
                <w:sz w:val="25"/>
              </w:rPr>
              <w:t>требования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технически</w:t>
            </w:r>
            <w:r w:rsidR="00572283">
              <w:rPr>
                <w:spacing w:val="-2"/>
                <w:sz w:val="25"/>
              </w:rPr>
              <w:t>м</w:t>
            </w:r>
            <w:bookmarkStart w:id="0" w:name="_GoBack"/>
            <w:bookmarkEnd w:id="0"/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характеристикам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материалов </w:t>
            </w:r>
            <w:r>
              <w:rPr>
                <w:sz w:val="25"/>
              </w:rPr>
              <w:t xml:space="preserve">и работ и к их функциональным характеристикам </w:t>
            </w:r>
            <w:r>
              <w:rPr>
                <w:spacing w:val="-4"/>
                <w:sz w:val="25"/>
              </w:rPr>
              <w:t>(потребительским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свойствам),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также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указать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требование </w:t>
            </w:r>
            <w:r>
              <w:rPr>
                <w:sz w:val="25"/>
              </w:rPr>
              <w:t xml:space="preserve">о соответствии материалов и работ определенным стандартам, техническим регламентам и иным отраслевым нормативным правовым актам. На </w:t>
            </w:r>
            <w:r>
              <w:rPr>
                <w:spacing w:val="-4"/>
                <w:sz w:val="25"/>
              </w:rPr>
              <w:t>устанавливаемое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электрооборудование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должны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иметься </w:t>
            </w:r>
            <w:r>
              <w:rPr>
                <w:sz w:val="25"/>
              </w:rPr>
              <w:t xml:space="preserve">сертификаты и документы, подтверждающие его </w:t>
            </w:r>
            <w:r>
              <w:rPr>
                <w:spacing w:val="-2"/>
                <w:sz w:val="25"/>
              </w:rPr>
              <w:t>соответствие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нормативно-технической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документации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и </w:t>
            </w:r>
            <w:r>
              <w:rPr>
                <w:sz w:val="25"/>
              </w:rPr>
              <w:t>требованиям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изготовителя.</w:t>
            </w:r>
          </w:p>
          <w:p w:rsidR="004643C0" w:rsidRDefault="00BD12FA">
            <w:pPr>
              <w:pStyle w:val="TableParagraph"/>
              <w:spacing w:before="12" w:line="230" w:lineRule="auto"/>
              <w:ind w:left="152" w:right="84" w:firstLine="8"/>
              <w:jc w:val="both"/>
              <w:rPr>
                <w:sz w:val="25"/>
              </w:rPr>
            </w:pPr>
            <w:r>
              <w:rPr>
                <w:sz w:val="25"/>
              </w:rPr>
              <w:t xml:space="preserve">Подготовить проект сметы </w:t>
            </w:r>
            <w:r>
              <w:rPr>
                <w:color w:val="1A1A1A"/>
                <w:sz w:val="25"/>
              </w:rPr>
              <w:t xml:space="preserve">и </w:t>
            </w:r>
            <w:r>
              <w:rPr>
                <w:sz w:val="25"/>
              </w:rPr>
              <w:t>ведомость технологически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законченных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элементов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комплексов работ,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соответствии с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приказом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Минстроя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от 23.12.2019 N 841/</w:t>
            </w:r>
            <w:proofErr w:type="spellStart"/>
            <w:r>
              <w:rPr>
                <w:sz w:val="25"/>
              </w:rPr>
              <w:t>up</w:t>
            </w:r>
            <w:proofErr w:type="spellEnd"/>
            <w:r>
              <w:rPr>
                <w:sz w:val="25"/>
              </w:rPr>
              <w:t xml:space="preserve"> «Об утверждении Порядка </w:t>
            </w:r>
            <w:r>
              <w:rPr>
                <w:spacing w:val="-6"/>
                <w:sz w:val="25"/>
              </w:rPr>
              <w:t>определения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начальной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(максимальной)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цены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контракта, </w:t>
            </w:r>
            <w:r>
              <w:rPr>
                <w:sz w:val="25"/>
              </w:rPr>
              <w:t xml:space="preserve">цены контракта, заключаемого с единственным </w:t>
            </w:r>
            <w:r>
              <w:rPr>
                <w:spacing w:val="-4"/>
                <w:sz w:val="25"/>
              </w:rPr>
              <w:t>поставщиком (подрядчиком, исполнителем),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начальной </w:t>
            </w:r>
            <w:r>
              <w:rPr>
                <w:sz w:val="25"/>
              </w:rPr>
              <w:t xml:space="preserve">цены единицы товара, работы, услуги при осуществлении закупок в сфере градостроительной деятельности </w:t>
            </w:r>
            <w:r>
              <w:rPr>
                <w:color w:val="0C0C0C"/>
                <w:sz w:val="25"/>
              </w:rPr>
              <w:t xml:space="preserve">(за </w:t>
            </w:r>
            <w:r>
              <w:rPr>
                <w:sz w:val="25"/>
              </w:rPr>
              <w:t xml:space="preserve">исключением территориального планирования) и Методики составления сметы </w:t>
            </w:r>
            <w:r>
              <w:rPr>
                <w:spacing w:val="-6"/>
                <w:sz w:val="25"/>
              </w:rPr>
              <w:t>контракта,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предметом</w:t>
            </w:r>
            <w:r>
              <w:rPr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которого являются строительство, </w:t>
            </w:r>
            <w:r>
              <w:rPr>
                <w:spacing w:val="-8"/>
                <w:sz w:val="25"/>
              </w:rPr>
              <w:t>реконструкция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объектов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капитального</w:t>
            </w:r>
            <w:r>
              <w:rPr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строительства»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 xml:space="preserve">по </w:t>
            </w:r>
            <w:r>
              <w:rPr>
                <w:spacing w:val="-2"/>
                <w:sz w:val="25"/>
              </w:rPr>
              <w:t>каждому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этапу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отдельно.</w:t>
            </w:r>
          </w:p>
        </w:tc>
      </w:tr>
      <w:tr w:rsidR="004643C0">
        <w:trPr>
          <w:trHeight w:val="5248"/>
        </w:trPr>
        <w:tc>
          <w:tcPr>
            <w:tcW w:w="4238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rPr>
                <w:b/>
                <w:sz w:val="25"/>
              </w:rPr>
            </w:pPr>
          </w:p>
          <w:p w:rsidR="004643C0" w:rsidRDefault="004643C0">
            <w:pPr>
              <w:pStyle w:val="TableParagraph"/>
              <w:spacing w:before="108"/>
              <w:rPr>
                <w:b/>
                <w:sz w:val="25"/>
              </w:rPr>
            </w:pPr>
          </w:p>
          <w:p w:rsidR="004643C0" w:rsidRDefault="00BD12FA">
            <w:pPr>
              <w:pStyle w:val="TableParagraph"/>
              <w:spacing w:line="230" w:lineRule="auto"/>
              <w:ind w:left="155" w:right="86" w:firstLine="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11.12. Требования </w:t>
            </w:r>
            <w:r>
              <w:rPr>
                <w:b/>
                <w:color w:val="0F0F0F"/>
                <w:sz w:val="24"/>
                <w:szCs w:val="24"/>
              </w:rPr>
              <w:t xml:space="preserve">к </w:t>
            </w:r>
            <w:r>
              <w:rPr>
                <w:b/>
                <w:sz w:val="24"/>
                <w:szCs w:val="24"/>
              </w:rPr>
              <w:t xml:space="preserve">составу </w:t>
            </w:r>
            <w:r>
              <w:rPr>
                <w:b/>
                <w:bCs/>
                <w:sz w:val="24"/>
                <w:szCs w:val="24"/>
              </w:rPr>
              <w:t>работ,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содержанию и оформлению проектной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документации</w:t>
            </w:r>
          </w:p>
        </w:tc>
        <w:tc>
          <w:tcPr>
            <w:tcW w:w="6067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before="136" w:line="230" w:lineRule="auto"/>
              <w:ind w:left="121" w:right="106" w:firstLine="2"/>
              <w:jc w:val="both"/>
              <w:rPr>
                <w:sz w:val="25"/>
              </w:rPr>
            </w:pPr>
            <w:r>
              <w:rPr>
                <w:sz w:val="25"/>
              </w:rPr>
              <w:t xml:space="preserve">Выполнить сбор исходных данных, необходимых для разработки проектной документации, включая </w:t>
            </w:r>
            <w:r>
              <w:rPr>
                <w:spacing w:val="-6"/>
                <w:sz w:val="25"/>
              </w:rPr>
              <w:t>технические</w:t>
            </w:r>
            <w:r>
              <w:rPr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условия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на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технологическое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присоединение </w:t>
            </w:r>
            <w:r>
              <w:rPr>
                <w:spacing w:val="-4"/>
                <w:sz w:val="25"/>
              </w:rPr>
              <w:t>к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электрическим сетям.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Оплата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получения технических </w:t>
            </w:r>
            <w:r>
              <w:rPr>
                <w:sz w:val="25"/>
              </w:rPr>
              <w:t>условий, согласований, выписок, документов и т.д. возлагается на Подрядчика. Оригиналы технических условий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передать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Заказчику.</w:t>
            </w:r>
          </w:p>
          <w:p w:rsidR="004643C0" w:rsidRDefault="00BD12FA">
            <w:pPr>
              <w:pStyle w:val="TableParagraph"/>
              <w:spacing w:before="3" w:line="230" w:lineRule="auto"/>
              <w:ind w:left="118" w:right="113" w:firstLine="4"/>
              <w:jc w:val="both"/>
              <w:rPr>
                <w:sz w:val="25"/>
              </w:rPr>
            </w:pPr>
            <w:r>
              <w:rPr>
                <w:sz w:val="25"/>
              </w:rPr>
              <w:t>Проектирование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вести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соответствии с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 xml:space="preserve">требованиями </w:t>
            </w:r>
            <w:r>
              <w:rPr>
                <w:spacing w:val="-8"/>
                <w:sz w:val="25"/>
              </w:rPr>
              <w:t>"CП 34.13330.2021. Свод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правил. Автомобильные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 xml:space="preserve">дороги. </w:t>
            </w:r>
            <w:r>
              <w:rPr>
                <w:spacing w:val="-6"/>
                <w:sz w:val="25"/>
              </w:rPr>
              <w:t>СНиП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2.05.02-85*",</w:t>
            </w:r>
            <w:r>
              <w:rPr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ОДМ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218.4.005-2010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«Рекомендации </w:t>
            </w:r>
            <w:r>
              <w:rPr>
                <w:sz w:val="25"/>
              </w:rPr>
              <w:t xml:space="preserve">по обеспечению безопасности движения на </w:t>
            </w:r>
            <w:r>
              <w:rPr>
                <w:spacing w:val="-8"/>
                <w:sz w:val="25"/>
              </w:rPr>
              <w:t>автомобильных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дорогах»,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закона от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23.11.2009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№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261-ФЗ</w:t>
            </w:r>
          </w:p>
          <w:p w:rsidR="004643C0" w:rsidRDefault="00BD12FA">
            <w:pPr>
              <w:pStyle w:val="TableParagraph"/>
              <w:spacing w:line="230" w:lineRule="auto"/>
              <w:ind w:left="118" w:right="100" w:firstLine="1"/>
              <w:jc w:val="both"/>
              <w:rPr>
                <w:sz w:val="25"/>
              </w:rPr>
            </w:pPr>
            <w:r>
              <w:rPr>
                <w:sz w:val="25"/>
              </w:rPr>
              <w:t>«Об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энергосбережении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повышении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энергетической эффективности, и о внесении изменений в отдельные законодательные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акты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Федерации»,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TP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TC 014/2011 "Безопасность автомобильные дорог", ПУЭ, ГОСТ, национальных стандартов РФ и других </w:t>
            </w:r>
            <w:r>
              <w:rPr>
                <w:spacing w:val="-2"/>
                <w:sz w:val="25"/>
              </w:rPr>
              <w:t>действующих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нормативных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документов.</w:t>
            </w:r>
          </w:p>
        </w:tc>
      </w:tr>
      <w:tr w:rsidR="004643C0">
        <w:trPr>
          <w:trHeight w:val="549"/>
        </w:trPr>
        <w:tc>
          <w:tcPr>
            <w:tcW w:w="4238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rPr>
                <w:sz w:val="24"/>
              </w:rPr>
            </w:pPr>
          </w:p>
        </w:tc>
        <w:tc>
          <w:tcPr>
            <w:tcW w:w="6067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spacing w:before="124"/>
              <w:ind w:left="123"/>
              <w:rPr>
                <w:sz w:val="25"/>
              </w:rPr>
            </w:pPr>
          </w:p>
        </w:tc>
      </w:tr>
      <w:tr w:rsidR="004643C0">
        <w:trPr>
          <w:trHeight w:val="830"/>
        </w:trPr>
        <w:tc>
          <w:tcPr>
            <w:tcW w:w="4238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tabs>
                <w:tab w:val="left" w:pos="981"/>
                <w:tab w:val="left" w:pos="2537"/>
                <w:tab w:val="left" w:pos="2944"/>
              </w:tabs>
              <w:spacing w:before="134" w:line="233" w:lineRule="auto"/>
              <w:ind w:left="127" w:right="97" w:firstLine="2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11.13.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pacing w:val="-2"/>
                <w:sz w:val="24"/>
                <w:szCs w:val="24"/>
              </w:rPr>
              <w:t>Требования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pacing w:val="-10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pacing w:val="-2"/>
                <w:w w:val="90"/>
                <w:sz w:val="24"/>
                <w:szCs w:val="24"/>
              </w:rPr>
              <w:t xml:space="preserve">разработке </w:t>
            </w:r>
            <w:r>
              <w:rPr>
                <w:b/>
                <w:sz w:val="24"/>
                <w:szCs w:val="24"/>
              </w:rPr>
              <w:t>технологической связи</w:t>
            </w:r>
          </w:p>
        </w:tc>
        <w:tc>
          <w:tcPr>
            <w:tcW w:w="6067" w:type="dxa"/>
            <w:tcBorders>
              <w:left w:val="single" w:sz="6" w:space="0" w:color="1C1C1C"/>
              <w:right w:val="single" w:sz="6" w:space="0" w:color="1C1C1C"/>
            </w:tcBorders>
          </w:tcPr>
          <w:p w:rsidR="004643C0" w:rsidRDefault="004643C0">
            <w:pPr>
              <w:pStyle w:val="TableParagraph"/>
              <w:spacing w:before="117"/>
              <w:rPr>
                <w:b/>
                <w:sz w:val="25"/>
              </w:rPr>
            </w:pPr>
          </w:p>
          <w:p w:rsidR="004643C0" w:rsidRDefault="00BD12FA">
            <w:pPr>
              <w:pStyle w:val="TableParagraph"/>
              <w:spacing w:before="1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Не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требуется.</w:t>
            </w:r>
          </w:p>
        </w:tc>
      </w:tr>
      <w:tr w:rsidR="004643C0">
        <w:trPr>
          <w:trHeight w:val="1276"/>
        </w:trPr>
        <w:tc>
          <w:tcPr>
            <w:tcW w:w="4238" w:type="dxa"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before="136" w:line="230" w:lineRule="auto"/>
              <w:ind w:left="126" w:right="97" w:firstLine="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11.14. Требования к разработке интеллектуальной транспортной системы </w:t>
            </w:r>
            <w:r>
              <w:rPr>
                <w:b/>
                <w:bCs/>
                <w:sz w:val="24"/>
                <w:szCs w:val="24"/>
              </w:rPr>
              <w:t>организации движения транспортных средств</w:t>
            </w:r>
          </w:p>
        </w:tc>
        <w:tc>
          <w:tcPr>
            <w:tcW w:w="6067" w:type="dxa"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4643C0" w:rsidRDefault="00BD12FA">
            <w:pPr>
              <w:pStyle w:val="TableParagraph"/>
              <w:spacing w:before="1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Не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требуется.</w:t>
            </w:r>
          </w:p>
        </w:tc>
      </w:tr>
    </w:tbl>
    <w:p w:rsidR="004643C0" w:rsidRDefault="004643C0">
      <w:pPr>
        <w:sectPr w:rsidR="004643C0">
          <w:pgSz w:w="11906" w:h="16838"/>
          <w:pgMar w:top="300" w:right="283" w:bottom="280" w:left="850" w:header="0" w:footer="0" w:gutter="0"/>
          <w:cols w:space="720"/>
          <w:formProt w:val="0"/>
          <w:docGrid w:linePitch="100"/>
        </w:sectPr>
      </w:pPr>
    </w:p>
    <w:p w:rsidR="004643C0" w:rsidRDefault="004643C0">
      <w:pPr>
        <w:pStyle w:val="a3"/>
        <w:spacing w:before="6"/>
        <w:rPr>
          <w:b/>
          <w:sz w:val="2"/>
        </w:rPr>
      </w:pPr>
    </w:p>
    <w:tbl>
      <w:tblPr>
        <w:tblStyle w:val="TableNormal"/>
        <w:tblW w:w="10346" w:type="dxa"/>
        <w:tblInd w:w="1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7"/>
        <w:gridCol w:w="4189"/>
        <w:gridCol w:w="45"/>
        <w:gridCol w:w="5968"/>
        <w:gridCol w:w="107"/>
      </w:tblGrid>
      <w:tr w:rsidR="004643C0">
        <w:trPr>
          <w:gridBefore w:val="1"/>
          <w:wBefore w:w="38" w:type="dxa"/>
          <w:trHeight w:val="78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43C0" w:rsidRDefault="00BD12FA">
            <w:pPr>
              <w:pStyle w:val="TableParagraph"/>
              <w:tabs>
                <w:tab w:val="left" w:pos="2991"/>
              </w:tabs>
              <w:spacing w:before="1"/>
              <w:ind w:left="138" w:right="94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lastRenderedPageBreak/>
              <w:t>12.Разработка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pacing w:val="-2"/>
                <w:sz w:val="24"/>
                <w:szCs w:val="24"/>
              </w:rPr>
              <w:t>проектной документации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43C0" w:rsidRDefault="00BD12FA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 проектной документации согласовать с </w:t>
            </w:r>
            <w:r>
              <w:rPr>
                <w:spacing w:val="-2"/>
                <w:sz w:val="24"/>
              </w:rPr>
              <w:t>Заказчиком.</w:t>
            </w:r>
          </w:p>
          <w:p w:rsidR="004643C0" w:rsidRDefault="00BD12FA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Проектную документацию согласовать со всеми заинтересованными организациями в соответствии с действующим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 (при необходимости).</w:t>
            </w:r>
          </w:p>
          <w:p w:rsidR="004643C0" w:rsidRDefault="00BD12FA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Опоры разместить в существующей полосе отвода. Данные о существующей полосе отвода Подрядчик получает самостоятельно.</w:t>
            </w:r>
          </w:p>
          <w:p w:rsidR="004643C0" w:rsidRDefault="00BD12FA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Количество и тип опор и светильников, марку и сечение проводов (кабелей) определить при проектировании.</w:t>
            </w:r>
          </w:p>
          <w:p w:rsidR="004643C0" w:rsidRDefault="00BD12FA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(трассу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освещения, трассу подводящей линии, тип опор и светильников) согласовать с Заказчиком.</w:t>
            </w:r>
          </w:p>
          <w:p w:rsidR="004643C0" w:rsidRDefault="00BD12FA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Согласовать проектную документацию с ПАО «МРСК Центра и Приволжья» в соответствии с действующим </w:t>
            </w:r>
            <w:r>
              <w:rPr>
                <w:spacing w:val="-2"/>
                <w:sz w:val="24"/>
              </w:rPr>
              <w:t>законодательством.</w:t>
            </w:r>
          </w:p>
          <w:p w:rsidR="004643C0" w:rsidRDefault="00BD12FA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Материалы проектной документации оформить в 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21.101-2026 «Система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 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проектной и рабочей документации».</w:t>
            </w:r>
          </w:p>
          <w:p w:rsidR="004643C0" w:rsidRDefault="00BD12FA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Проектную документацию оформить подписями руководителя подрядной проектной организации и главного инженера проекта, печатью подрядной проектной организации, а также справкой проектной организации о соответствии проектной документации требованиям действующего законодательства и заданию на проектирование.</w:t>
            </w:r>
          </w:p>
        </w:tc>
      </w:tr>
      <w:tr w:rsidR="004643C0">
        <w:trPr>
          <w:gridBefore w:val="1"/>
          <w:wBefore w:w="38" w:type="dxa"/>
          <w:trHeight w:val="7047"/>
        </w:trPr>
        <w:tc>
          <w:tcPr>
            <w:tcW w:w="4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3C0" w:rsidRDefault="00BD12FA">
            <w:pPr>
              <w:pStyle w:val="TableParagraph"/>
              <w:tabs>
                <w:tab w:val="left" w:pos="870"/>
                <w:tab w:val="left" w:pos="1918"/>
                <w:tab w:val="left" w:pos="2532"/>
                <w:tab w:val="left" w:pos="2595"/>
                <w:tab w:val="left" w:pos="2687"/>
                <w:tab w:val="left" w:pos="2871"/>
                <w:tab w:val="left" w:pos="2990"/>
                <w:tab w:val="left" w:pos="3081"/>
              </w:tabs>
              <w:spacing w:before="146"/>
              <w:ind w:left="138" w:right="92" w:hanging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12.1.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согласование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Заказчиком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программы </w:t>
            </w:r>
            <w:r>
              <w:rPr>
                <w:b/>
                <w:sz w:val="24"/>
              </w:rPr>
              <w:t>инженерных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изысканий,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также </w:t>
            </w:r>
            <w:r>
              <w:rPr>
                <w:b/>
                <w:spacing w:val="-2"/>
                <w:sz w:val="24"/>
              </w:rPr>
              <w:t>выполнение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необходимых инженерно-геодезических, инженерно-геологических, гидрометеорологических, экономических,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экологических </w:t>
            </w:r>
            <w:r>
              <w:rPr>
                <w:b/>
                <w:sz w:val="24"/>
              </w:rPr>
              <w:t>изысканий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объеме,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необходимом </w:t>
            </w:r>
            <w:r>
              <w:rPr>
                <w:b/>
                <w:spacing w:val="-4"/>
                <w:sz w:val="24"/>
              </w:rPr>
              <w:t>для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обоснования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принятия решений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по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проектной документации</w:t>
            </w:r>
          </w:p>
        </w:tc>
        <w:tc>
          <w:tcPr>
            <w:tcW w:w="6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3C0" w:rsidRDefault="00BD12FA">
            <w:pPr>
              <w:pStyle w:val="TableParagraph"/>
              <w:spacing w:before="141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Выполнить комплекс инженерно-геодезических изысканий в объеме, необходимом для обоснования и принятия решений по проектной документации. Требования к точности, составу, сдаче отчетов о выполненных изыскательских работах принять в соответствии с действующими нормативными документами Российской Федерации. Инженерно-геодезические изыскания выполнить в действующей государственной системе координат и высот.</w:t>
            </w:r>
          </w:p>
          <w:p w:rsidR="004643C0" w:rsidRDefault="00BD12FA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Выполнить топографическую съемку местности объектов в системе координат Нижегородской области (МСК-52), для осуществления процедуры передачи геодезической разбивочной основы.</w:t>
            </w:r>
          </w:p>
          <w:p w:rsidR="004643C0" w:rsidRDefault="00BD12FA">
            <w:pPr>
              <w:pStyle w:val="TableParagraph"/>
              <w:spacing w:before="1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Пункты планово-высотного обоснования, позволяющие вынести на местность объект передать по акту до окончания проектирования. Все пункты должны быть установлены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работ, быть четко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исключения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неумышленного уничтожения, позволять однозначно идентифицировать закрепляемый пункт.</w:t>
            </w:r>
          </w:p>
          <w:p w:rsidR="004643C0" w:rsidRDefault="00BD12FA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Выявить все подземные и надземные коммуникации, попадающие в зону проектирования. Проверить и согласовать полноту планов подземных и наземных коммуникаций с владельцами (балансодержателями) коммуникаций, в эксплуатирующих организациях.</w:t>
            </w:r>
          </w:p>
        </w:tc>
      </w:tr>
      <w:tr w:rsidR="004643C0">
        <w:tblPrEx>
          <w:tblCellMar>
            <w:left w:w="7" w:type="dxa"/>
            <w:right w:w="7" w:type="dxa"/>
          </w:tblCellMar>
        </w:tblPrEx>
        <w:trPr>
          <w:gridAfter w:val="1"/>
          <w:wAfter w:w="107" w:type="dxa"/>
          <w:trHeight w:val="1244"/>
        </w:trPr>
        <w:tc>
          <w:tcPr>
            <w:tcW w:w="4242" w:type="dxa"/>
            <w:gridSpan w:val="2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pageBreakBefore/>
              <w:spacing w:before="272" w:line="233" w:lineRule="auto"/>
              <w:ind w:left="156" w:right="69" w:hanging="27"/>
              <w:jc w:val="both"/>
              <w:rPr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b/>
                <w:sz w:val="24"/>
                <w:szCs w:val="24"/>
              </w:rPr>
              <w:t>12.2. Выполнение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археологических обследований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района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прохождения </w:t>
            </w:r>
            <w:r>
              <w:rPr>
                <w:b/>
                <w:bCs/>
                <w:sz w:val="24"/>
                <w:szCs w:val="24"/>
              </w:rPr>
              <w:t>трассы дороги</w:t>
            </w:r>
          </w:p>
        </w:tc>
        <w:tc>
          <w:tcPr>
            <w:tcW w:w="6035" w:type="dxa"/>
            <w:gridSpan w:val="2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before="260"/>
              <w:ind w:left="127"/>
              <w:rPr>
                <w:sz w:val="25"/>
              </w:rPr>
            </w:pPr>
            <w:r>
              <w:rPr>
                <w:spacing w:val="-11"/>
                <w:sz w:val="25"/>
              </w:rPr>
              <w:t>Не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требуется</w:t>
            </w:r>
          </w:p>
        </w:tc>
      </w:tr>
      <w:tr w:rsidR="004643C0">
        <w:tblPrEx>
          <w:tblCellMar>
            <w:left w:w="7" w:type="dxa"/>
            <w:right w:w="7" w:type="dxa"/>
          </w:tblCellMar>
        </w:tblPrEx>
        <w:trPr>
          <w:gridAfter w:val="1"/>
          <w:wAfter w:w="107" w:type="dxa"/>
          <w:trHeight w:val="2487"/>
        </w:trPr>
        <w:tc>
          <w:tcPr>
            <w:tcW w:w="4242" w:type="dxa"/>
            <w:gridSpan w:val="2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tabs>
                <w:tab w:val="left" w:pos="828"/>
                <w:tab w:val="left" w:pos="1717"/>
                <w:tab w:val="left" w:pos="2063"/>
                <w:tab w:val="left" w:pos="2703"/>
                <w:tab w:val="left" w:pos="3762"/>
              </w:tabs>
              <w:spacing w:before="136" w:line="233" w:lineRule="auto"/>
              <w:ind w:left="147" w:right="71" w:hanging="3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12.3.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pacing w:val="-2"/>
                <w:sz w:val="24"/>
                <w:szCs w:val="24"/>
              </w:rPr>
              <w:t>Разработка необходимых правоустанавливающих документов,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земельно-кадастровой </w:t>
            </w:r>
            <w:r>
              <w:rPr>
                <w:b/>
                <w:bCs/>
                <w:spacing w:val="-2"/>
                <w:sz w:val="24"/>
                <w:szCs w:val="24"/>
              </w:rPr>
              <w:t>документации,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pacing w:val="-2"/>
                <w:sz w:val="24"/>
                <w:szCs w:val="24"/>
              </w:rPr>
              <w:t>необходимой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для </w:t>
            </w:r>
            <w:r>
              <w:rPr>
                <w:b/>
                <w:bCs/>
                <w:sz w:val="24"/>
                <w:szCs w:val="24"/>
              </w:rPr>
              <w:t>приобретения</w:t>
            </w:r>
            <w:r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(в том</w:t>
            </w:r>
            <w:r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числе</w:t>
            </w:r>
            <w:r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изъятия путем</w:t>
            </w:r>
            <w:r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выкупа)</w:t>
            </w:r>
            <w:r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земельных</w:t>
            </w:r>
            <w:r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участков </w:t>
            </w:r>
            <w:r>
              <w:rPr>
                <w:b/>
                <w:bCs/>
                <w:spacing w:val="-4"/>
                <w:sz w:val="24"/>
                <w:szCs w:val="24"/>
              </w:rPr>
              <w:t>для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строительства/реконструкции </w:t>
            </w:r>
            <w:r>
              <w:rPr>
                <w:b/>
                <w:bCs/>
                <w:spacing w:val="-2"/>
                <w:sz w:val="24"/>
                <w:szCs w:val="24"/>
              </w:rPr>
              <w:t>объектов</w:t>
            </w:r>
          </w:p>
        </w:tc>
        <w:tc>
          <w:tcPr>
            <w:tcW w:w="6035" w:type="dxa"/>
            <w:gridSpan w:val="2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before="124"/>
              <w:ind w:left="127"/>
              <w:rPr>
                <w:sz w:val="25"/>
              </w:rPr>
            </w:pPr>
            <w:r>
              <w:rPr>
                <w:spacing w:val="-11"/>
                <w:sz w:val="25"/>
              </w:rPr>
              <w:t>Не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требуется.</w:t>
            </w:r>
          </w:p>
        </w:tc>
      </w:tr>
      <w:tr w:rsidR="004643C0">
        <w:tblPrEx>
          <w:tblCellMar>
            <w:left w:w="7" w:type="dxa"/>
            <w:right w:w="7" w:type="dxa"/>
          </w:tblCellMar>
        </w:tblPrEx>
        <w:trPr>
          <w:gridAfter w:val="1"/>
          <w:wAfter w:w="107" w:type="dxa"/>
          <w:trHeight w:val="1383"/>
        </w:trPr>
        <w:tc>
          <w:tcPr>
            <w:tcW w:w="4242" w:type="dxa"/>
            <w:gridSpan w:val="2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before="137" w:line="230" w:lineRule="auto"/>
              <w:ind w:left="153" w:right="76" w:hanging="2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12.4. Разработка и утверждение в установленном законом порядке проекта планировки и проекта межевания</w:t>
            </w:r>
            <w:r>
              <w:rPr>
                <w:b/>
                <w:bCs/>
                <w:sz w:val="24"/>
                <w:szCs w:val="24"/>
              </w:rPr>
              <w:t xml:space="preserve"> территории</w:t>
            </w:r>
          </w:p>
        </w:tc>
        <w:tc>
          <w:tcPr>
            <w:tcW w:w="6035" w:type="dxa"/>
            <w:gridSpan w:val="2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before="128"/>
              <w:ind w:left="127"/>
              <w:rPr>
                <w:sz w:val="25"/>
              </w:rPr>
            </w:pPr>
            <w:r>
              <w:rPr>
                <w:spacing w:val="-11"/>
                <w:sz w:val="25"/>
              </w:rPr>
              <w:t>Не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требуется.</w:t>
            </w:r>
          </w:p>
        </w:tc>
      </w:tr>
      <w:tr w:rsidR="004643C0">
        <w:tblPrEx>
          <w:tblCellMar>
            <w:left w:w="7" w:type="dxa"/>
            <w:right w:w="7" w:type="dxa"/>
          </w:tblCellMar>
        </w:tblPrEx>
        <w:trPr>
          <w:gridAfter w:val="1"/>
          <w:wAfter w:w="107" w:type="dxa"/>
          <w:trHeight w:val="830"/>
        </w:trPr>
        <w:tc>
          <w:tcPr>
            <w:tcW w:w="4242" w:type="dxa"/>
            <w:gridSpan w:val="2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tabs>
                <w:tab w:val="left" w:pos="831"/>
              </w:tabs>
              <w:spacing w:before="143" w:line="228" w:lineRule="auto"/>
              <w:ind w:left="156" w:right="1613" w:hanging="23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" behindDoc="1" locked="0" layoutInCell="1" allowOverlap="1">
                      <wp:simplePos x="0" y="0"/>
                      <wp:positionH relativeFrom="column">
                        <wp:posOffset>1970405</wp:posOffset>
                      </wp:positionH>
                      <wp:positionV relativeFrom="paragraph">
                        <wp:posOffset>161925</wp:posOffset>
                      </wp:positionV>
                      <wp:extent cx="664845" cy="100965"/>
                      <wp:effectExtent l="0" t="0" r="0" b="0"/>
                      <wp:wrapNone/>
                      <wp:docPr id="2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4920" cy="100800"/>
                                <a:chOff x="0" y="0"/>
                                <a:chExt cx="664920" cy="100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9"/>
                                <pic:cNvPicPr/>
                              </pic:nvPicPr>
                              <pic:blipFill>
                                <a:blip r:embed="rId6"/>
                                <a:stretch/>
                              </pic:blipFill>
                              <pic:spPr>
                                <a:xfrm>
                                  <a:off x="0" y="0"/>
                                  <a:ext cx="664920" cy="100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43C073" id="Group 8" o:spid="_x0000_s1026" style="position:absolute;margin-left:155.15pt;margin-top:12.75pt;width:52.35pt;height:7.95pt;z-index:-503316478;mso-wrap-distance-left:0;mso-wrap-distance-right:0" coordsize="6649,10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9" o:spid="_x0000_s1027" type="#_x0000_t75" style="position:absolute;width:6649;height:10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7BYzDAAAA2gAAAA8AAABkcnMvZG93bnJldi54bWxEj0FrwkAUhO8F/8PyhN7qRoUi0VVELBR7&#10;EKOgx2f2mYRk34bdNcZ/3xUKPQ4z8w2zWPWmER05X1lWMB4lIIhzqysuFJyOXx8zED4ga2wsk4In&#10;eVgtB28LTLV98IG6LBQiQtinqKAMoU2l9HlJBv3ItsTRu1lnMETpCqkdPiLcNHKSJJ/SYMVxocSW&#10;NiXldXY3Cs6F2+/vx+76s51NLuO6pt0zI6Xeh/16DiJQH/7Df+1vrWAKryvxBs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XsFjMMAAADaAAAADwAAAAAAAAAAAAAAAACf&#10;AgAAZHJzL2Rvd25yZXYueG1sUEsFBgAAAAAEAAQA9wAAAI8DAAAAAA==&#10;" strokeweight="0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  <w:szCs w:val="24"/>
              </w:rPr>
              <w:t>12.5.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pacing w:val="-2"/>
                <w:sz w:val="24"/>
                <w:szCs w:val="24"/>
              </w:rPr>
              <w:t xml:space="preserve">Выделение </w:t>
            </w:r>
            <w:r>
              <w:rPr>
                <w:b/>
                <w:spacing w:val="-8"/>
                <w:sz w:val="24"/>
                <w:szCs w:val="24"/>
              </w:rPr>
              <w:t>комплексов (очередей)</w:t>
            </w:r>
          </w:p>
        </w:tc>
        <w:tc>
          <w:tcPr>
            <w:tcW w:w="6035" w:type="dxa"/>
            <w:gridSpan w:val="2"/>
            <w:tcBorders>
              <w:left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before="127"/>
              <w:ind w:left="127"/>
              <w:rPr>
                <w:sz w:val="25"/>
              </w:rPr>
            </w:pPr>
            <w:r>
              <w:rPr>
                <w:spacing w:val="-11"/>
                <w:sz w:val="25"/>
              </w:rPr>
              <w:t>Не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требуется.</w:t>
            </w:r>
          </w:p>
        </w:tc>
      </w:tr>
      <w:tr w:rsidR="004643C0">
        <w:tblPrEx>
          <w:tblCellMar>
            <w:left w:w="7" w:type="dxa"/>
            <w:right w:w="7" w:type="dxa"/>
          </w:tblCellMar>
        </w:tblPrEx>
        <w:trPr>
          <w:gridAfter w:val="1"/>
          <w:wAfter w:w="107" w:type="dxa"/>
          <w:trHeight w:val="1257"/>
        </w:trPr>
        <w:tc>
          <w:tcPr>
            <w:tcW w:w="4242" w:type="dxa"/>
            <w:gridSpan w:val="2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before="141" w:line="230" w:lineRule="auto"/>
              <w:ind w:left="155" w:right="99" w:hanging="27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bCs/>
                <w:sz w:val="24"/>
                <w:szCs w:val="24"/>
              </w:rPr>
              <w:t>.6. Составление и оформление акта о выборе земельного участка для</w:t>
            </w:r>
            <w:r>
              <w:rPr>
                <w:b/>
                <w:bCs/>
                <w:spacing w:val="53"/>
                <w:w w:val="15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строительства</w:t>
            </w:r>
            <w:r>
              <w:rPr>
                <w:b/>
                <w:bCs/>
                <w:spacing w:val="62"/>
                <w:w w:val="150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</w:rPr>
              <w:t>объекта</w:t>
            </w:r>
          </w:p>
          <w:p w:rsidR="004643C0" w:rsidRDefault="00BD12FA">
            <w:pPr>
              <w:pStyle w:val="TableParagraph"/>
              <w:spacing w:line="269" w:lineRule="exact"/>
              <w:ind w:left="16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>капитального</w:t>
            </w:r>
            <w:r>
              <w:rPr>
                <w:b/>
                <w:bCs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w w:val="105"/>
                <w:sz w:val="24"/>
                <w:szCs w:val="24"/>
              </w:rPr>
              <w:t>строительства</w:t>
            </w:r>
          </w:p>
        </w:tc>
        <w:tc>
          <w:tcPr>
            <w:tcW w:w="6035" w:type="dxa"/>
            <w:gridSpan w:val="2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spacing w:before="127"/>
              <w:ind w:left="127"/>
              <w:rPr>
                <w:sz w:val="25"/>
              </w:rPr>
            </w:pPr>
            <w:r>
              <w:rPr>
                <w:spacing w:val="-11"/>
                <w:sz w:val="25"/>
              </w:rPr>
              <w:t>Не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требуется.</w:t>
            </w:r>
          </w:p>
        </w:tc>
      </w:tr>
      <w:tr w:rsidR="004643C0">
        <w:tblPrEx>
          <w:tblCellMar>
            <w:left w:w="7" w:type="dxa"/>
            <w:right w:w="7" w:type="dxa"/>
          </w:tblCellMar>
        </w:tblPrEx>
        <w:trPr>
          <w:gridAfter w:val="1"/>
          <w:wAfter w:w="107" w:type="dxa"/>
          <w:trHeight w:val="7741"/>
        </w:trPr>
        <w:tc>
          <w:tcPr>
            <w:tcW w:w="4242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BD12FA">
            <w:pPr>
              <w:pStyle w:val="TableParagraph"/>
              <w:tabs>
                <w:tab w:val="left" w:pos="1918"/>
              </w:tabs>
              <w:spacing w:line="253" w:lineRule="exact"/>
              <w:ind w:left="134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13.Требования</w:t>
            </w:r>
            <w:r>
              <w:rPr>
                <w:b/>
                <w:sz w:val="24"/>
                <w:szCs w:val="24"/>
              </w:rPr>
              <w:tab/>
              <w:t>к</w:t>
            </w:r>
            <w:r>
              <w:rPr>
                <w:b/>
                <w:spacing w:val="63"/>
                <w:w w:val="15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сдаче</w:t>
            </w:r>
            <w:r>
              <w:rPr>
                <w:b/>
                <w:spacing w:val="71"/>
                <w:w w:val="15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проектной</w:t>
            </w:r>
          </w:p>
          <w:p w:rsidR="004643C0" w:rsidRDefault="00BD12FA">
            <w:pPr>
              <w:pStyle w:val="TableParagraph"/>
              <w:spacing w:line="281" w:lineRule="exact"/>
              <w:ind w:left="131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документации</w:t>
            </w:r>
          </w:p>
        </w:tc>
        <w:tc>
          <w:tcPr>
            <w:tcW w:w="6035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4643C0" w:rsidRDefault="004643C0">
            <w:pPr>
              <w:pStyle w:val="TableParagraph"/>
              <w:spacing w:line="253" w:lineRule="exact"/>
              <w:ind w:left="127"/>
              <w:jc w:val="both"/>
              <w:rPr>
                <w:spacing w:val="-6"/>
                <w:sz w:val="25"/>
              </w:rPr>
            </w:pPr>
          </w:p>
          <w:p w:rsidR="004643C0" w:rsidRDefault="00BD12FA">
            <w:pPr>
              <w:tabs>
                <w:tab w:val="left" w:pos="119"/>
                <w:tab w:val="left" w:pos="560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Подрядчик обязуется выполнить работы по разработке проектной документации на устройство линий освещения на автомобильных дорогах общего пользования межмуниципального значения в Тонкинском и </w:t>
            </w:r>
            <w:proofErr w:type="spellStart"/>
            <w:r>
              <w:rPr>
                <w:sz w:val="24"/>
                <w:szCs w:val="24"/>
              </w:rPr>
              <w:t>Тоншаевском</w:t>
            </w:r>
            <w:proofErr w:type="spellEnd"/>
            <w:r>
              <w:rPr>
                <w:sz w:val="24"/>
                <w:szCs w:val="24"/>
              </w:rPr>
              <w:t xml:space="preserve"> муниципальных округах Нижегородской области</w:t>
            </w:r>
            <w:r>
              <w:rPr>
                <w:color w:val="00009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соответствии с Заданием на разработку проектной документации, Графиком выполнения работ (Приложение 1 к Заданию).</w:t>
            </w:r>
          </w:p>
          <w:p w:rsidR="004643C0" w:rsidRDefault="004643C0">
            <w:pPr>
              <w:pStyle w:val="TableParagraph"/>
              <w:spacing w:line="253" w:lineRule="exact"/>
              <w:ind w:left="127"/>
              <w:jc w:val="both"/>
              <w:rPr>
                <w:spacing w:val="-6"/>
                <w:sz w:val="24"/>
                <w:szCs w:val="24"/>
              </w:rPr>
            </w:pPr>
          </w:p>
          <w:p w:rsidR="004643C0" w:rsidRDefault="00BD12FA">
            <w:pPr>
              <w:pStyle w:val="TableParagraph"/>
              <w:spacing w:line="253" w:lineRule="exact"/>
              <w:ind w:left="127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Разработать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согласовать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Заказчиком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график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работ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:rsidR="004643C0" w:rsidRDefault="00BD12FA">
            <w:pPr>
              <w:pStyle w:val="TableParagraph"/>
              <w:spacing w:before="2" w:line="230" w:lineRule="auto"/>
              <w:ind w:left="123" w:right="89" w:firstLine="9"/>
              <w:jc w:val="both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разработке и выпуску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проектной документации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по этапам </w:t>
            </w:r>
            <w:r>
              <w:rPr>
                <w:sz w:val="24"/>
                <w:szCs w:val="24"/>
              </w:rPr>
              <w:t>в течении 5 рабочих дней после заключения Договора</w:t>
            </w:r>
            <w:r>
              <w:rPr>
                <w:spacing w:val="-4"/>
                <w:sz w:val="24"/>
                <w:szCs w:val="24"/>
              </w:rPr>
              <w:t>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Проектную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документацию </w:t>
            </w:r>
            <w:r>
              <w:rPr>
                <w:sz w:val="24"/>
                <w:szCs w:val="24"/>
              </w:rPr>
              <w:t xml:space="preserve">по этапам представлять на согласование Заказчику в </w:t>
            </w:r>
            <w:r>
              <w:rPr>
                <w:spacing w:val="-4"/>
                <w:sz w:val="24"/>
                <w:szCs w:val="24"/>
              </w:rPr>
              <w:t>соответствии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графиком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работ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разработке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проектной </w:t>
            </w:r>
            <w:r>
              <w:rPr>
                <w:spacing w:val="-2"/>
                <w:sz w:val="24"/>
                <w:szCs w:val="24"/>
              </w:rPr>
              <w:t>документации.</w:t>
            </w:r>
          </w:p>
          <w:p w:rsidR="004643C0" w:rsidRDefault="00BD12FA">
            <w:pPr>
              <w:widowControl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Не позднее 14 октября 2026</w:t>
            </w:r>
            <w:r>
              <w:rPr>
                <w:color w:val="000000"/>
                <w:sz w:val="24"/>
                <w:szCs w:val="24"/>
              </w:rPr>
              <w:t xml:space="preserve"> года Подрядчик направляет результаты выполненных работ Заказчику на утверждение, в полном объеме, в соответствии с Заданием на разработку проектной документации, в электронном виде в формате согласно Заданию на разработку проектной документации, подготовленную для направления ее на рассмотрение в ГБУ НО «</w:t>
            </w:r>
            <w:proofErr w:type="spellStart"/>
            <w:r>
              <w:rPr>
                <w:color w:val="000000"/>
                <w:sz w:val="24"/>
                <w:szCs w:val="24"/>
              </w:rPr>
              <w:t>Нижегородсмета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:rsidR="004643C0" w:rsidRDefault="00BD12FA">
            <w:pPr>
              <w:widowControl/>
              <w:ind w:left="113" w:right="11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Заказчик имеет право поручить Подрядчику направление документации в органы государственной экспертизы.</w:t>
            </w:r>
          </w:p>
          <w:p w:rsidR="004643C0" w:rsidRDefault="004643C0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  <w:p w:rsidR="004643C0" w:rsidRDefault="00BD12FA">
            <w:pPr>
              <w:pStyle w:val="TableParagraph"/>
              <w:spacing w:line="233" w:lineRule="auto"/>
              <w:ind w:left="130" w:right="94" w:hanging="4"/>
              <w:jc w:val="both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Подрядчик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обязан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подготовить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 предоставить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Заказчику </w:t>
            </w:r>
            <w:r>
              <w:rPr>
                <w:sz w:val="24"/>
                <w:szCs w:val="24"/>
              </w:rPr>
              <w:t xml:space="preserve">ведомость объемов работ для согласования в Министерстве транспорта и автомобильные дорог </w:t>
            </w:r>
            <w:r>
              <w:rPr>
                <w:sz w:val="24"/>
                <w:szCs w:val="24"/>
              </w:rPr>
              <w:lastRenderedPageBreak/>
              <w:t>Нижегородской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проектную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документацию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>координационный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импортозамещению</w:t>
            </w:r>
            <w:proofErr w:type="spellEnd"/>
            <w:r>
              <w:rPr>
                <w:spacing w:val="-2"/>
                <w:sz w:val="24"/>
                <w:szCs w:val="24"/>
              </w:rPr>
              <w:t>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ГБУ </w:t>
            </w:r>
            <w:r>
              <w:rPr>
                <w:sz w:val="24"/>
                <w:szCs w:val="24"/>
              </w:rPr>
              <w:t>НО «</w:t>
            </w:r>
            <w:proofErr w:type="spellStart"/>
            <w:r>
              <w:rPr>
                <w:sz w:val="24"/>
                <w:szCs w:val="24"/>
              </w:rPr>
              <w:t>Нижегородсмета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4643C0" w:rsidRDefault="00BD12FA">
            <w:pPr>
              <w:pStyle w:val="TableParagraph"/>
              <w:spacing w:line="230" w:lineRule="auto"/>
              <w:ind w:left="126" w:right="93" w:firstLine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Проектную документацию передать заказчику по каждому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переплетенном виде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экземплярах, </w:t>
            </w:r>
            <w:r>
              <w:rPr>
                <w:spacing w:val="-2"/>
                <w:sz w:val="24"/>
                <w:szCs w:val="24"/>
              </w:rPr>
              <w:t>ведомость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объемов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выделить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отдельный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том.</w:t>
            </w:r>
          </w:p>
          <w:p w:rsidR="004643C0" w:rsidRDefault="00BD12FA">
            <w:pPr>
              <w:pStyle w:val="TableParagraph"/>
              <w:spacing w:line="233" w:lineRule="auto"/>
              <w:ind w:left="130" w:right="109" w:hanging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 предоставить на электронном (магнитном)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носителе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2-х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экземплярах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(электронный </w:t>
            </w:r>
            <w:r>
              <w:rPr>
                <w:spacing w:val="-2"/>
                <w:sz w:val="24"/>
                <w:szCs w:val="24"/>
              </w:rPr>
              <w:t>вариант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должен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соответствовать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бумажному):</w:t>
            </w:r>
          </w:p>
          <w:p w:rsidR="004643C0" w:rsidRDefault="00BD12FA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line="270" w:lineRule="exact"/>
              <w:ind w:left="266" w:hanging="140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чертежи </w:t>
            </w:r>
            <w:r>
              <w:rPr>
                <w:color w:val="181818"/>
                <w:spacing w:val="-6"/>
                <w:sz w:val="24"/>
                <w:szCs w:val="24"/>
              </w:rPr>
              <w:t>в</w:t>
            </w:r>
            <w:r>
              <w:rPr>
                <w:color w:val="181818"/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формате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*.</w:t>
            </w:r>
            <w:proofErr w:type="spellStart"/>
            <w:r>
              <w:rPr>
                <w:spacing w:val="-6"/>
                <w:sz w:val="24"/>
                <w:szCs w:val="24"/>
              </w:rPr>
              <w:t>dwg</w:t>
            </w:r>
            <w:proofErr w:type="spellEnd"/>
            <w:r>
              <w:rPr>
                <w:spacing w:val="-6"/>
                <w:sz w:val="24"/>
                <w:szCs w:val="24"/>
              </w:rPr>
              <w:t>,</w:t>
            </w:r>
          </w:p>
          <w:p w:rsidR="004643C0" w:rsidRDefault="00BD12FA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276" w:lineRule="exact"/>
              <w:ind w:left="269" w:hanging="143"/>
              <w:jc w:val="both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пояснительные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записки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в формате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*.</w:t>
            </w:r>
            <w:proofErr w:type="spellStart"/>
            <w:r>
              <w:rPr>
                <w:spacing w:val="-8"/>
                <w:sz w:val="24"/>
                <w:szCs w:val="24"/>
              </w:rPr>
              <w:t>doc</w:t>
            </w:r>
            <w:proofErr w:type="spellEnd"/>
            <w:r>
              <w:rPr>
                <w:spacing w:val="-8"/>
                <w:sz w:val="24"/>
                <w:szCs w:val="24"/>
              </w:rPr>
              <w:t>;</w:t>
            </w:r>
          </w:p>
          <w:p w:rsidR="004643C0" w:rsidRDefault="00BD12FA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276" w:lineRule="exact"/>
              <w:ind w:left="269" w:hanging="143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ведомость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объемов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работ -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формате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*.</w:t>
            </w:r>
            <w:proofErr w:type="spellStart"/>
            <w:r>
              <w:rPr>
                <w:spacing w:val="-6"/>
                <w:sz w:val="24"/>
                <w:szCs w:val="24"/>
              </w:rPr>
              <w:t>doc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или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*.x1s;</w:t>
            </w:r>
          </w:p>
          <w:p w:rsidR="004643C0" w:rsidRDefault="00BD12FA">
            <w:pPr>
              <w:pStyle w:val="TableParagraph"/>
              <w:numPr>
                <w:ilvl w:val="0"/>
                <w:numId w:val="1"/>
              </w:numPr>
              <w:tabs>
                <w:tab w:val="left" w:pos="130"/>
                <w:tab w:val="left" w:pos="270"/>
              </w:tabs>
              <w:spacing w:line="230" w:lineRule="auto"/>
              <w:ind w:right="87" w:hanging="5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сметную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документацию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передать 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электронном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виде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формате используемого программного продукта </w:t>
            </w:r>
            <w:r>
              <w:rPr>
                <w:spacing w:val="-4"/>
                <w:sz w:val="24"/>
                <w:szCs w:val="24"/>
              </w:rPr>
              <w:t>(программы),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выходные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формы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сметной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документации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*.</w:t>
            </w:r>
            <w:proofErr w:type="spellStart"/>
            <w:r>
              <w:rPr>
                <w:sz w:val="24"/>
                <w:szCs w:val="24"/>
              </w:rPr>
              <w:t>doc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*.x1s.</w:t>
            </w:r>
          </w:p>
          <w:p w:rsidR="004643C0" w:rsidRDefault="00BD12FA">
            <w:pPr>
              <w:pStyle w:val="TableParagraph"/>
              <w:spacing w:line="276" w:lineRule="exact"/>
              <w:ind w:left="136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После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получения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положительного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заключения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ГБУ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НО</w:t>
            </w:r>
          </w:p>
          <w:p w:rsidR="004643C0" w:rsidRDefault="00BD12FA">
            <w:pPr>
              <w:pStyle w:val="TableParagraph"/>
              <w:spacing w:line="281" w:lineRule="exact"/>
              <w:ind w:left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Нижегородсмета</w:t>
            </w:r>
            <w:proofErr w:type="spellEnd"/>
            <w:r>
              <w:rPr>
                <w:sz w:val="24"/>
                <w:szCs w:val="24"/>
              </w:rPr>
              <w:t>»,</w:t>
            </w:r>
            <w:r>
              <w:rPr>
                <w:spacing w:val="66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предоставить</w:t>
            </w:r>
            <w:r>
              <w:rPr>
                <w:spacing w:val="72"/>
                <w:sz w:val="24"/>
                <w:szCs w:val="24"/>
              </w:rPr>
              <w:t xml:space="preserve">   </w:t>
            </w:r>
            <w:r>
              <w:rPr>
                <w:spacing w:val="-2"/>
                <w:sz w:val="24"/>
                <w:szCs w:val="24"/>
              </w:rPr>
              <w:t>исправленную</w:t>
            </w:r>
          </w:p>
          <w:p w:rsidR="004643C0" w:rsidRDefault="00BD12FA">
            <w:pPr>
              <w:pStyle w:val="TableParagraph"/>
              <w:spacing w:line="230" w:lineRule="auto"/>
              <w:ind w:left="121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проектную документацию по каждому этапу, дополнительно передать в отдел </w:t>
            </w:r>
            <w:proofErr w:type="spellStart"/>
            <w:r>
              <w:rPr>
                <w:sz w:val="24"/>
                <w:szCs w:val="24"/>
              </w:rPr>
              <w:t>предпроектной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подготовки всю проектную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документацию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в электронном </w:t>
            </w:r>
            <w:r>
              <w:rPr>
                <w:sz w:val="24"/>
                <w:szCs w:val="24"/>
              </w:rPr>
              <w:t>виде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*.</w:t>
            </w:r>
            <w:proofErr w:type="spellStart"/>
            <w:r>
              <w:rPr>
                <w:sz w:val="24"/>
                <w:szCs w:val="24"/>
              </w:rPr>
              <w:t>pdf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размером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более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Мб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каждый файл.</w:t>
            </w:r>
          </w:p>
          <w:p w:rsidR="004643C0" w:rsidRDefault="004643C0">
            <w:pPr>
              <w:pStyle w:val="TableParagraph"/>
              <w:spacing w:line="281" w:lineRule="exact"/>
              <w:ind w:left="138"/>
              <w:jc w:val="both"/>
              <w:rPr>
                <w:spacing w:val="-2"/>
                <w:sz w:val="25"/>
              </w:rPr>
            </w:pPr>
          </w:p>
          <w:p w:rsidR="004643C0" w:rsidRDefault="004643C0">
            <w:pPr>
              <w:pStyle w:val="TableParagraph"/>
              <w:spacing w:line="281" w:lineRule="exact"/>
              <w:ind w:left="138"/>
              <w:jc w:val="both"/>
              <w:rPr>
                <w:spacing w:val="-2"/>
                <w:sz w:val="25"/>
              </w:rPr>
            </w:pPr>
          </w:p>
        </w:tc>
      </w:tr>
    </w:tbl>
    <w:p w:rsidR="004643C0" w:rsidRDefault="004643C0">
      <w:pPr>
        <w:pStyle w:val="a3"/>
        <w:rPr>
          <w:b/>
          <w:sz w:val="24"/>
        </w:rPr>
      </w:pPr>
    </w:p>
    <w:p w:rsidR="004643C0" w:rsidRDefault="004643C0">
      <w:pPr>
        <w:pStyle w:val="a3"/>
        <w:rPr>
          <w:b/>
          <w:sz w:val="24"/>
        </w:rPr>
      </w:pPr>
    </w:p>
    <w:p w:rsidR="004643C0" w:rsidRDefault="004643C0">
      <w:pPr>
        <w:pStyle w:val="a3"/>
        <w:spacing w:before="33"/>
        <w:rPr>
          <w:b/>
          <w:sz w:val="24"/>
        </w:rPr>
      </w:pPr>
    </w:p>
    <w:sectPr w:rsidR="004643C0">
      <w:type w:val="continuous"/>
      <w:pgSz w:w="11906" w:h="16838"/>
      <w:pgMar w:top="660" w:right="283" w:bottom="280" w:left="992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60C97"/>
    <w:multiLevelType w:val="multilevel"/>
    <w:tmpl w:val="5936036C"/>
    <w:lvl w:ilvl="0">
      <w:numFmt w:val="bullet"/>
      <w:lvlText w:val="-"/>
      <w:lvlJc w:val="left"/>
      <w:pPr>
        <w:tabs>
          <w:tab w:val="num" w:pos="0"/>
        </w:tabs>
        <w:ind w:left="130" w:hanging="141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30" w:hanging="14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21" w:hanging="14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12" w:hanging="1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502" w:hanging="1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093" w:hanging="1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684" w:hanging="1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274" w:hanging="1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865" w:hanging="141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2A6A4FA7"/>
    <w:multiLevelType w:val="multilevel"/>
    <w:tmpl w:val="F5846C6C"/>
    <w:lvl w:ilvl="0">
      <w:start w:val="10"/>
      <w:numFmt w:val="decimal"/>
      <w:lvlText w:val="%1."/>
      <w:lvlJc w:val="left"/>
      <w:pPr>
        <w:tabs>
          <w:tab w:val="num" w:pos="0"/>
        </w:tabs>
        <w:ind w:left="159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150" w:hanging="146"/>
      </w:pPr>
      <w:rPr>
        <w:rFonts w:ascii="Times New Roman" w:hAnsi="Times New Roman" w:cs="Times New Roman" w:hint="default"/>
        <w:spacing w:val="0"/>
        <w:w w:val="109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75" w:hanging="14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383" w:hanging="14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791" w:hanging="14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199" w:hanging="14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606" w:hanging="14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014" w:hanging="14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422" w:hanging="146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2CBA274B"/>
    <w:multiLevelType w:val="multilevel"/>
    <w:tmpl w:val="50461DF4"/>
    <w:lvl w:ilvl="0">
      <w:start w:val="7"/>
      <w:numFmt w:val="decimal"/>
      <w:lvlText w:val="%1"/>
      <w:lvlJc w:val="left"/>
      <w:pPr>
        <w:tabs>
          <w:tab w:val="num" w:pos="0"/>
        </w:tabs>
        <w:ind w:left="110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16" w:hanging="19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13" w:hanging="19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10" w:hanging="19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506" w:hanging="19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103" w:hanging="19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700" w:hanging="19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296" w:hanging="19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893" w:hanging="192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3D7F7219"/>
    <w:multiLevelType w:val="multilevel"/>
    <w:tmpl w:val="D8F85F6E"/>
    <w:lvl w:ilvl="0">
      <w:numFmt w:val="bullet"/>
      <w:lvlText w:val="-"/>
      <w:lvlJc w:val="left"/>
      <w:pPr>
        <w:tabs>
          <w:tab w:val="num" w:pos="0"/>
        </w:tabs>
        <w:ind w:left="251" w:hanging="139"/>
      </w:pPr>
      <w:rPr>
        <w:rFonts w:ascii="Times New Roman" w:hAnsi="Times New Roman" w:cs="Times New Roman" w:hint="default"/>
        <w:spacing w:val="0"/>
        <w:w w:val="101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7" w:hanging="13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14" w:hanging="13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91" w:hanging="13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569" w:hanging="13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146" w:hanging="13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723" w:hanging="13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301" w:hanging="13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878" w:hanging="139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4CF51A25"/>
    <w:multiLevelType w:val="multilevel"/>
    <w:tmpl w:val="7FF8DB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B714FCA"/>
    <w:multiLevelType w:val="multilevel"/>
    <w:tmpl w:val="5A26DC3C"/>
    <w:lvl w:ilvl="0">
      <w:start w:val="11"/>
      <w:numFmt w:val="decimal"/>
      <w:lvlText w:val="%1."/>
      <w:lvlJc w:val="left"/>
      <w:pPr>
        <w:tabs>
          <w:tab w:val="num" w:pos="0"/>
        </w:tabs>
        <w:ind w:left="478" w:hanging="361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0" w:hanging="514"/>
      </w:pPr>
      <w:rPr>
        <w:rFonts w:ascii="Times New Roman" w:eastAsia="Times New Roman" w:hAnsi="Times New Roman" w:cs="Times New Roman"/>
        <w:b/>
        <w:bCs/>
        <w:i w:val="0"/>
        <w:iCs w:val="0"/>
        <w:spacing w:val="-1"/>
        <w:w w:val="107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97" w:hanging="51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315" w:hanging="51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732" w:hanging="51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150" w:hanging="51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567" w:hanging="51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985" w:hanging="51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402" w:hanging="514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61455599"/>
    <w:multiLevelType w:val="multilevel"/>
    <w:tmpl w:val="4414099A"/>
    <w:lvl w:ilvl="0">
      <w:start w:val="1"/>
      <w:numFmt w:val="decimal"/>
      <w:lvlText w:val="%1"/>
      <w:lvlJc w:val="left"/>
      <w:pPr>
        <w:tabs>
          <w:tab w:val="num" w:pos="0"/>
        </w:tabs>
        <w:ind w:left="118" w:hanging="194"/>
      </w:pPr>
      <w:rPr>
        <w:spacing w:val="0"/>
        <w:w w:val="8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12" w:hanging="19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05" w:hanging="19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898" w:hanging="19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490" w:hanging="19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083" w:hanging="19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676" w:hanging="19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268" w:hanging="19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861" w:hanging="194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64E0420A"/>
    <w:multiLevelType w:val="multilevel"/>
    <w:tmpl w:val="522E2060"/>
    <w:lvl w:ilvl="0">
      <w:start w:val="12"/>
      <w:numFmt w:val="decimal"/>
      <w:lvlText w:val="%1"/>
      <w:lvlJc w:val="left"/>
      <w:pPr>
        <w:tabs>
          <w:tab w:val="num" w:pos="0"/>
        </w:tabs>
        <w:ind w:left="426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253" w:hanging="141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4"/>
        <w:sz w:val="25"/>
        <w:szCs w:val="25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45" w:hanging="14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70" w:hanging="1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295" w:hanging="1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920" w:hanging="1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546" w:hanging="1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171" w:hanging="1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796" w:hanging="141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7731663F"/>
    <w:multiLevelType w:val="multilevel"/>
    <w:tmpl w:val="AE28B10C"/>
    <w:lvl w:ilvl="0">
      <w:start w:val="1"/>
      <w:numFmt w:val="decimal"/>
      <w:lvlText w:val="%1"/>
      <w:lvlJc w:val="left"/>
      <w:pPr>
        <w:tabs>
          <w:tab w:val="num" w:pos="0"/>
        </w:tabs>
        <w:ind w:left="310" w:hanging="19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91" w:hanging="19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3" w:hanging="19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035" w:hanging="19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607" w:hanging="19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179" w:hanging="19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750" w:hanging="19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322" w:hanging="19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894" w:hanging="199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7D2A137D"/>
    <w:multiLevelType w:val="multilevel"/>
    <w:tmpl w:val="8CC6FC84"/>
    <w:lvl w:ilvl="0">
      <w:start w:val="13"/>
      <w:numFmt w:val="decimal"/>
      <w:lvlText w:val="%1"/>
      <w:lvlJc w:val="left"/>
      <w:pPr>
        <w:tabs>
          <w:tab w:val="num" w:pos="0"/>
        </w:tabs>
        <w:ind w:left="113" w:hanging="30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11" w:hanging="30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02" w:hanging="30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893" w:hanging="30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485" w:hanging="30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076" w:hanging="3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667" w:hanging="3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259" w:hanging="3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850" w:hanging="30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9"/>
  </w:num>
  <w:num w:numId="6">
    <w:abstractNumId w:val="8"/>
  </w:num>
  <w:num w:numId="7">
    <w:abstractNumId w:val="6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hyphenationZone w:val="0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3C0"/>
    <w:rsid w:val="00395E39"/>
    <w:rsid w:val="004643C0"/>
    <w:rsid w:val="00572283"/>
    <w:rsid w:val="00BD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6996A"/>
  <w15:docId w15:val="{FE099308-25DF-4234-B731-DFE1D184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"/>
    <w:basedOn w:val="a3"/>
    <w:rPr>
      <w:rFonts w:cs="Noto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Noto Sans"/>
    </w:rPr>
  </w:style>
  <w:style w:type="paragraph" w:styleId="a7">
    <w:name w:val="Title"/>
    <w:basedOn w:val="a"/>
    <w:uiPriority w:val="1"/>
    <w:qFormat/>
    <w:pPr>
      <w:ind w:left="119" w:right="216" w:firstLine="1"/>
      <w:jc w:val="both"/>
    </w:pPr>
    <w:rPr>
      <w:b/>
      <w:bCs/>
      <w:sz w:val="25"/>
      <w:szCs w:val="25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numbering" w:customStyle="1" w:styleId="a9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2949</Words>
  <Characters>16813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Валерия Н. Селиванова</dc:creator>
  <dc:description/>
  <cp:lastModifiedBy>Боляева Тамара Владимировна</cp:lastModifiedBy>
  <cp:revision>6</cp:revision>
  <dcterms:created xsi:type="dcterms:W3CDTF">2026-08-14T09:57:00Z</dcterms:created>
  <dcterms:modified xsi:type="dcterms:W3CDTF">2026-08-18T10:24:00Z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2026-08-14T00:00:00Z</vt:filetime>
  </property>
  <property fmtid="{D5CDD505-2E9C-101B-9397-08002B2CF9AE}" pid="5" name="Producer">
    <vt:lpwstr>GPL Ghostscript 9.55.0</vt:lpwstr>
  </property>
</Properties>
</file>