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КМУ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Намы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для нужд Булунских 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 </w:t>
      </w:r>
      <w:r>
        <w:rPr>
          <w:rFonts w:cs="Times New Roman" w:ascii="Times New Roman" w:hAnsi="Times New Roman"/>
          <w:sz w:val="20"/>
          <w:szCs w:val="20"/>
        </w:rPr>
        <w:t xml:space="preserve">КМУ </w:t>
      </w:r>
      <w:r>
        <w:rPr>
          <w:rFonts w:cs="Times New Roman" w:ascii="Times New Roman" w:hAnsi="Times New Roman"/>
          <w:sz w:val="20"/>
          <w:szCs w:val="20"/>
        </w:rPr>
        <w:t xml:space="preserve"> в </w:t>
      </w:r>
      <w:r>
        <w:rPr>
          <w:rFonts w:cs="Times New Roman" w:ascii="Times New Roman" w:hAnsi="Times New Roman"/>
          <w:sz w:val="20"/>
          <w:szCs w:val="20"/>
        </w:rPr>
        <w:t>с.Намы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работы КМУ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</w:t>
      </w:r>
      <w:r>
        <w:rPr>
          <w:rFonts w:cs="Times New Roman" w:ascii="Times New Roman" w:hAnsi="Times New Roman"/>
          <w:iCs/>
          <w:sz w:val="20"/>
          <w:szCs w:val="20"/>
        </w:rPr>
        <w:t>с.Намы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Крано-манипуляторная установка с грузоподъемностью не менее 8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Крано-манипуляторная установка с грузоподъемностью не менее 8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01.03.2027 по 31.03.2027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"/>
        <w:gridCol w:w="2995"/>
        <w:gridCol w:w="1811"/>
        <w:gridCol w:w="2574"/>
        <w:gridCol w:w="1853"/>
      </w:tblGrid>
      <w:tr>
        <w:trPr/>
        <w:tc>
          <w:tcPr>
            <w:tcW w:w="5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Крано-манипуляторная установка с грузоподъемностью не менее 8 тонн, шасси 6х6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даты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подписания договора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Application>AlterOffice/2025.3.0.0$Linux_X86_64 LibreOffice_project/4ba31b6a4271509a884f95065d0a726e9cb2bdbb</Application>
  <AppVersion>15.0000</AppVersion>
  <Pages>2</Pages>
  <Words>189</Words>
  <Characters>1127</Characters>
  <CharactersWithSpaces>1280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2026-08-19T13:16:40Z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