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CD5F3" w14:textId="77777777" w:rsidR="00DC13B8" w:rsidRPr="00DC13B8" w:rsidRDefault="00DC13B8" w:rsidP="00DC13B8">
      <w:pPr>
        <w:spacing w:after="0" w:line="259" w:lineRule="auto"/>
        <w:jc w:val="center"/>
        <w:rPr>
          <w:rFonts w:ascii="Times New Roman" w:eastAsiaTheme="minorHAnsi" w:hAnsi="Times New Roman"/>
          <w:sz w:val="24"/>
          <w:szCs w:val="24"/>
        </w:rPr>
      </w:pPr>
      <w:r w:rsidRPr="00DC13B8">
        <w:rPr>
          <w:rFonts w:ascii="Times New Roman" w:eastAsiaTheme="minorHAnsi" w:hAnsi="Times New Roman"/>
          <w:sz w:val="24"/>
          <w:szCs w:val="24"/>
        </w:rPr>
        <w:t>Технические Характеристики</w:t>
      </w:r>
    </w:p>
    <w:p w14:paraId="0398B980" w14:textId="77777777" w:rsidR="00DC13B8" w:rsidRPr="00DC13B8" w:rsidRDefault="00DC13B8" w:rsidP="00DC13B8">
      <w:pPr>
        <w:spacing w:after="0" w:line="259" w:lineRule="auto"/>
        <w:jc w:val="center"/>
        <w:rPr>
          <w:rFonts w:ascii="Times New Roman" w:eastAsiaTheme="minorHAnsi" w:hAnsi="Times New Roman"/>
          <w:sz w:val="24"/>
          <w:szCs w:val="24"/>
        </w:rPr>
      </w:pPr>
      <w:r w:rsidRPr="00DC13B8">
        <w:rPr>
          <w:rFonts w:ascii="Times New Roman" w:eastAsiaTheme="minorHAnsi" w:hAnsi="Times New Roman"/>
          <w:sz w:val="24"/>
          <w:szCs w:val="24"/>
        </w:rPr>
        <w:t xml:space="preserve"> бумаги для офисной техники</w:t>
      </w:r>
    </w:p>
    <w:p w14:paraId="26F1324F" w14:textId="77777777" w:rsidR="0010062A" w:rsidRPr="003E5B7F" w:rsidRDefault="0010062A" w:rsidP="0010062A">
      <w:pPr>
        <w:pStyle w:val="ConsPlusNormal"/>
        <w:ind w:left="357" w:firstLine="0"/>
        <w:rPr>
          <w:rFonts w:ascii="Times New Roman" w:hAnsi="Times New Roman" w:cs="Times New Roman"/>
          <w:b/>
          <w:sz w:val="24"/>
          <w:szCs w:val="24"/>
        </w:rPr>
      </w:pPr>
    </w:p>
    <w:p w14:paraId="6D7C9A81" w14:textId="15111E66" w:rsidR="00624A6A" w:rsidRDefault="00624A6A" w:rsidP="00994F56">
      <w:pPr>
        <w:pStyle w:val="Standard"/>
        <w:ind w:firstLine="709"/>
        <w:jc w:val="both"/>
        <w:rPr>
          <w:rFonts w:ascii="Times New Roman" w:hAnsi="Times New Roman" w:cs="Times New Roman"/>
          <w:sz w:val="24"/>
          <w:szCs w:val="24"/>
        </w:rPr>
      </w:pPr>
      <w:r w:rsidRPr="003E5B7F">
        <w:rPr>
          <w:rFonts w:ascii="Times New Roman" w:hAnsi="Times New Roman" w:cs="Times New Roman"/>
          <w:sz w:val="24"/>
          <w:szCs w:val="24"/>
        </w:rPr>
        <w:t xml:space="preserve">Бумага должна иметь ровную, без волн и </w:t>
      </w:r>
      <w:proofErr w:type="spellStart"/>
      <w:r w:rsidRPr="003E5B7F">
        <w:rPr>
          <w:rFonts w:ascii="Times New Roman" w:hAnsi="Times New Roman" w:cs="Times New Roman"/>
          <w:sz w:val="24"/>
          <w:szCs w:val="24"/>
        </w:rPr>
        <w:t>замятостей</w:t>
      </w:r>
      <w:proofErr w:type="spellEnd"/>
      <w:r w:rsidRPr="003E5B7F">
        <w:rPr>
          <w:rFonts w:ascii="Times New Roman" w:hAnsi="Times New Roman" w:cs="Times New Roman"/>
          <w:sz w:val="24"/>
          <w:szCs w:val="24"/>
        </w:rPr>
        <w:t xml:space="preserve"> поверхность, одинаковую толщину по всей площади, без пятен и изменения цвета, края должны быть ровные, без шероховатостей и надрывов. </w:t>
      </w:r>
    </w:p>
    <w:p w14:paraId="519DD7F6" w14:textId="77777777" w:rsidR="0085479E" w:rsidRPr="003E5B7F" w:rsidRDefault="0085479E" w:rsidP="007B3AD0">
      <w:pPr>
        <w:pStyle w:val="ConsPlusNormal"/>
        <w:ind w:firstLine="709"/>
        <w:jc w:val="both"/>
        <w:rPr>
          <w:rFonts w:ascii="Times New Roman" w:hAnsi="Times New Roman" w:cs="Times New Roman"/>
          <w:sz w:val="24"/>
          <w:szCs w:val="24"/>
        </w:rPr>
      </w:pPr>
      <w:r w:rsidRPr="003E5B7F">
        <w:rPr>
          <w:rFonts w:ascii="Times New Roman" w:hAnsi="Times New Roman" w:cs="Times New Roman"/>
          <w:sz w:val="24"/>
          <w:szCs w:val="24"/>
        </w:rPr>
        <w:t>Бумага предназначена для работы на копировально-множительной технике, офсетных машинах, принтерах и факсимильных аппаратах.</w:t>
      </w:r>
    </w:p>
    <w:p w14:paraId="749DEA65" w14:textId="77777777" w:rsidR="0085479E" w:rsidRPr="003E5B7F" w:rsidRDefault="0085479E" w:rsidP="007B3AD0">
      <w:pPr>
        <w:pStyle w:val="ConsPlusNormal"/>
        <w:ind w:firstLine="709"/>
        <w:jc w:val="both"/>
        <w:rPr>
          <w:rFonts w:ascii="Times New Roman" w:hAnsi="Times New Roman" w:cs="Times New Roman"/>
          <w:sz w:val="24"/>
          <w:szCs w:val="24"/>
        </w:rPr>
      </w:pPr>
      <w:r w:rsidRPr="003E5B7F">
        <w:rPr>
          <w:rFonts w:ascii="Times New Roman" w:hAnsi="Times New Roman" w:cs="Times New Roman"/>
          <w:sz w:val="24"/>
          <w:szCs w:val="24"/>
        </w:rPr>
        <w:t>Бумага должна обеспечивать оптимальное воспроизведение изображений, подходить для двухсторонней печати и обеспечивать высокое качество и высокую скорость печати при использовании на высокоскоростных копировально-множительных аппаратах, цветных и черно-белых лазерных и струйных принтерах.</w:t>
      </w:r>
    </w:p>
    <w:p w14:paraId="247CF9F5" w14:textId="5B182D25" w:rsidR="00BC7302" w:rsidRPr="00BC7302" w:rsidRDefault="00BC7302" w:rsidP="00994F56">
      <w:pPr>
        <w:pStyle w:val="ConsPlusNormal"/>
        <w:ind w:firstLine="709"/>
        <w:rPr>
          <w:rFonts w:ascii="Times New Roman" w:eastAsiaTheme="minorHAnsi" w:hAnsi="Times New Roman"/>
          <w:sz w:val="24"/>
          <w:szCs w:val="24"/>
        </w:rPr>
      </w:pPr>
      <w:r w:rsidRPr="00BC7302">
        <w:rPr>
          <w:rFonts w:ascii="Times New Roman" w:eastAsiaTheme="minorHAnsi" w:hAnsi="Times New Roman"/>
          <w:sz w:val="24"/>
          <w:szCs w:val="24"/>
        </w:rPr>
        <w:t xml:space="preserve">Поставляемый товар должен соответствовать требованиям следующих </w:t>
      </w:r>
      <w:r w:rsidR="00994F56">
        <w:rPr>
          <w:rFonts w:ascii="Times New Roman" w:eastAsiaTheme="minorHAnsi" w:hAnsi="Times New Roman"/>
          <w:sz w:val="24"/>
          <w:szCs w:val="24"/>
        </w:rPr>
        <w:t>н</w:t>
      </w:r>
      <w:r w:rsidRPr="00BC7302">
        <w:rPr>
          <w:rFonts w:ascii="Times New Roman" w:eastAsiaTheme="minorHAnsi" w:hAnsi="Times New Roman"/>
          <w:sz w:val="24"/>
          <w:szCs w:val="24"/>
        </w:rPr>
        <w:t>ормативных документов:</w:t>
      </w:r>
    </w:p>
    <w:p w14:paraId="698DFBA7" w14:textId="77777777" w:rsidR="00BC7302" w:rsidRPr="00BC7302" w:rsidRDefault="00BC7302" w:rsidP="00994F56">
      <w:pPr>
        <w:pStyle w:val="ConsPlusNormal"/>
        <w:numPr>
          <w:ilvl w:val="0"/>
          <w:numId w:val="10"/>
        </w:numPr>
        <w:ind w:left="0" w:firstLine="709"/>
        <w:rPr>
          <w:rFonts w:ascii="Times New Roman" w:eastAsiaTheme="minorHAnsi" w:hAnsi="Times New Roman"/>
          <w:sz w:val="24"/>
          <w:szCs w:val="24"/>
        </w:rPr>
      </w:pPr>
      <w:r w:rsidRPr="00BC7302">
        <w:rPr>
          <w:rFonts w:ascii="Times New Roman" w:eastAsiaTheme="minorHAnsi" w:hAnsi="Times New Roman"/>
          <w:sz w:val="24"/>
          <w:szCs w:val="24"/>
        </w:rPr>
        <w:t>ГОСТ Р 57641-2017 «Бумага ксерографическая для офисной техники. Общие технические условия»;</w:t>
      </w:r>
    </w:p>
    <w:p w14:paraId="06FC12BC" w14:textId="77777777" w:rsidR="00BC7302" w:rsidRPr="00BC7302" w:rsidRDefault="00BC7302" w:rsidP="00994F56">
      <w:pPr>
        <w:pStyle w:val="ConsPlusNormal"/>
        <w:numPr>
          <w:ilvl w:val="0"/>
          <w:numId w:val="10"/>
        </w:numPr>
        <w:ind w:left="0" w:firstLine="709"/>
        <w:rPr>
          <w:rFonts w:ascii="Times New Roman" w:eastAsiaTheme="minorHAnsi" w:hAnsi="Times New Roman"/>
          <w:sz w:val="24"/>
          <w:szCs w:val="24"/>
        </w:rPr>
      </w:pPr>
      <w:r w:rsidRPr="00BC7302">
        <w:rPr>
          <w:rFonts w:ascii="Times New Roman" w:eastAsiaTheme="minorHAnsi" w:hAnsi="Times New Roman"/>
          <w:sz w:val="24"/>
          <w:szCs w:val="24"/>
        </w:rPr>
        <w:t>ГОСТ 9327-60 «Бумага и изделия из бумаги. Потребительские форматы»;</w:t>
      </w:r>
    </w:p>
    <w:p w14:paraId="0F675A57" w14:textId="5C639F04" w:rsidR="00BC7302" w:rsidRDefault="00BC7302" w:rsidP="00994F56">
      <w:pPr>
        <w:pStyle w:val="ConsPlusNormal"/>
        <w:numPr>
          <w:ilvl w:val="0"/>
          <w:numId w:val="10"/>
        </w:numPr>
        <w:ind w:left="0" w:firstLine="709"/>
        <w:rPr>
          <w:rFonts w:ascii="Times New Roman" w:eastAsiaTheme="minorHAnsi" w:hAnsi="Times New Roman"/>
          <w:sz w:val="24"/>
          <w:szCs w:val="24"/>
        </w:rPr>
      </w:pPr>
      <w:r w:rsidRPr="00BC7302">
        <w:rPr>
          <w:rFonts w:ascii="Times New Roman" w:eastAsiaTheme="minorHAnsi" w:hAnsi="Times New Roman"/>
          <w:sz w:val="24"/>
          <w:szCs w:val="24"/>
        </w:rPr>
        <w:t>ГОСТ 1641-75 «Бумага. Упаковка, маркировка, транспортирование</w:t>
      </w:r>
      <w:r w:rsidRPr="00BC7302">
        <w:rPr>
          <w:rFonts w:ascii="Times New Roman" w:eastAsiaTheme="minorHAnsi" w:hAnsi="Times New Roman"/>
          <w:sz w:val="24"/>
          <w:szCs w:val="24"/>
        </w:rPr>
        <w:br/>
        <w:t>и хранение» (далее – ГОСТ 1641-75).</w:t>
      </w:r>
    </w:p>
    <w:p w14:paraId="1A1D561E" w14:textId="29F71C57" w:rsidR="005439A0" w:rsidRPr="00536934" w:rsidRDefault="005439A0" w:rsidP="00CB5BC4">
      <w:pPr>
        <w:pStyle w:val="ConsPlusNormal"/>
        <w:ind w:firstLine="709"/>
        <w:jc w:val="both"/>
        <w:rPr>
          <w:rFonts w:ascii="Times New Roman" w:hAnsi="Times New Roman" w:cs="Times New Roman"/>
          <w:b/>
          <w:i/>
          <w:sz w:val="24"/>
          <w:szCs w:val="24"/>
        </w:rPr>
      </w:pPr>
    </w:p>
    <w:tbl>
      <w:tblPr>
        <w:tblStyle w:val="a7"/>
        <w:tblW w:w="5461" w:type="pct"/>
        <w:tblInd w:w="-572" w:type="dxa"/>
        <w:tblLayout w:type="fixed"/>
        <w:tblLook w:val="04A0" w:firstRow="1" w:lastRow="0" w:firstColumn="1" w:lastColumn="0" w:noHBand="0" w:noVBand="1"/>
      </w:tblPr>
      <w:tblGrid>
        <w:gridCol w:w="2432"/>
        <w:gridCol w:w="1468"/>
        <w:gridCol w:w="1121"/>
        <w:gridCol w:w="1541"/>
        <w:gridCol w:w="3644"/>
      </w:tblGrid>
      <w:tr w:rsidR="00806C19" w:rsidRPr="00806C19" w14:paraId="7F959B3B" w14:textId="77777777" w:rsidTr="00536934">
        <w:trPr>
          <w:tblHeader/>
        </w:trPr>
        <w:tc>
          <w:tcPr>
            <w:tcW w:w="1191" w:type="pct"/>
            <w:vAlign w:val="center"/>
          </w:tcPr>
          <w:p w14:paraId="7F7A33D5" w14:textId="77777777" w:rsidR="00806C19" w:rsidRPr="00806C19" w:rsidRDefault="00806C19" w:rsidP="00BD7ABA">
            <w:pPr>
              <w:spacing w:before="240" w:after="120" w:line="240" w:lineRule="auto"/>
              <w:jc w:val="center"/>
              <w:rPr>
                <w:rFonts w:ascii="Times New Roman" w:hAnsi="Times New Roman"/>
                <w:b/>
                <w:sz w:val="20"/>
                <w:szCs w:val="20"/>
              </w:rPr>
            </w:pPr>
            <w:r w:rsidRPr="00806C19">
              <w:rPr>
                <w:rFonts w:ascii="Times New Roman" w:hAnsi="Times New Roman"/>
                <w:b/>
                <w:bCs/>
                <w:sz w:val="20"/>
                <w:szCs w:val="20"/>
              </w:rPr>
              <w:t>Наименование, технические характеристики  товара</w:t>
            </w:r>
          </w:p>
        </w:tc>
        <w:tc>
          <w:tcPr>
            <w:tcW w:w="719" w:type="pct"/>
            <w:vAlign w:val="center"/>
          </w:tcPr>
          <w:p w14:paraId="0E2373B5" w14:textId="77777777" w:rsidR="00806C19" w:rsidRPr="00806C19" w:rsidRDefault="00806C19" w:rsidP="00BD7ABA">
            <w:pPr>
              <w:spacing w:before="240" w:after="120" w:line="240" w:lineRule="auto"/>
              <w:jc w:val="center"/>
              <w:rPr>
                <w:rFonts w:ascii="Times New Roman" w:hAnsi="Times New Roman"/>
                <w:b/>
                <w:sz w:val="20"/>
                <w:szCs w:val="20"/>
              </w:rPr>
            </w:pPr>
            <w:r w:rsidRPr="00806C19">
              <w:rPr>
                <w:rFonts w:ascii="Times New Roman" w:hAnsi="Times New Roman"/>
                <w:b/>
                <w:bCs/>
                <w:spacing w:val="-4"/>
                <w:sz w:val="20"/>
                <w:szCs w:val="20"/>
              </w:rPr>
              <w:t>Код ОКПД 2</w:t>
            </w:r>
          </w:p>
        </w:tc>
        <w:tc>
          <w:tcPr>
            <w:tcW w:w="549" w:type="pct"/>
            <w:vAlign w:val="center"/>
          </w:tcPr>
          <w:p w14:paraId="011AAE04" w14:textId="77777777" w:rsidR="00806C19" w:rsidRPr="00806C19" w:rsidRDefault="00806C19" w:rsidP="00BD7ABA">
            <w:pPr>
              <w:spacing w:before="240" w:after="120" w:line="240" w:lineRule="auto"/>
              <w:jc w:val="center"/>
              <w:rPr>
                <w:rFonts w:ascii="Times New Roman" w:hAnsi="Times New Roman"/>
                <w:b/>
                <w:sz w:val="20"/>
                <w:szCs w:val="20"/>
              </w:rPr>
            </w:pPr>
            <w:r w:rsidRPr="00806C19">
              <w:rPr>
                <w:rFonts w:ascii="Times New Roman" w:hAnsi="Times New Roman"/>
                <w:b/>
                <w:bCs/>
                <w:spacing w:val="-4"/>
                <w:sz w:val="20"/>
                <w:szCs w:val="20"/>
              </w:rPr>
              <w:t>Единица измерения</w:t>
            </w:r>
          </w:p>
        </w:tc>
        <w:tc>
          <w:tcPr>
            <w:tcW w:w="755" w:type="pct"/>
            <w:vAlign w:val="center"/>
          </w:tcPr>
          <w:p w14:paraId="49376756" w14:textId="77777777" w:rsidR="00806C19" w:rsidRPr="00806C19" w:rsidRDefault="00806C19" w:rsidP="00BD7ABA">
            <w:pPr>
              <w:spacing w:before="240" w:after="120" w:line="240" w:lineRule="auto"/>
              <w:jc w:val="center"/>
              <w:rPr>
                <w:rFonts w:ascii="Times New Roman" w:hAnsi="Times New Roman"/>
                <w:b/>
                <w:sz w:val="20"/>
                <w:szCs w:val="20"/>
              </w:rPr>
            </w:pPr>
            <w:r w:rsidRPr="00806C19">
              <w:rPr>
                <w:rFonts w:ascii="Times New Roman" w:hAnsi="Times New Roman"/>
                <w:b/>
                <w:spacing w:val="-4"/>
                <w:sz w:val="20"/>
                <w:szCs w:val="20"/>
              </w:rPr>
              <w:t>Страна происхождения товара</w:t>
            </w:r>
          </w:p>
        </w:tc>
        <w:tc>
          <w:tcPr>
            <w:tcW w:w="1785" w:type="pct"/>
            <w:vAlign w:val="center"/>
          </w:tcPr>
          <w:p w14:paraId="6D8417E5" w14:textId="77777777" w:rsidR="00806C19" w:rsidRPr="00806C19" w:rsidRDefault="00806C19" w:rsidP="00BD7ABA">
            <w:pPr>
              <w:spacing w:before="240" w:after="120" w:line="240" w:lineRule="auto"/>
              <w:jc w:val="center"/>
              <w:rPr>
                <w:rFonts w:ascii="Times New Roman" w:hAnsi="Times New Roman"/>
                <w:b/>
                <w:sz w:val="20"/>
                <w:szCs w:val="20"/>
              </w:rPr>
            </w:pPr>
            <w:r w:rsidRPr="00806C19">
              <w:rPr>
                <w:rFonts w:ascii="Times New Roman" w:hAnsi="Times New Roman"/>
                <w:b/>
                <w:spacing w:val="-4"/>
                <w:sz w:val="20"/>
                <w:szCs w:val="20"/>
              </w:rPr>
              <w:t>Номер реестровой записи товара</w:t>
            </w:r>
          </w:p>
        </w:tc>
      </w:tr>
      <w:tr w:rsidR="00806C19" w:rsidRPr="00806C19" w14:paraId="093F66D4" w14:textId="77777777" w:rsidTr="00536934">
        <w:trPr>
          <w:trHeight w:val="1465"/>
        </w:trPr>
        <w:tc>
          <w:tcPr>
            <w:tcW w:w="1191" w:type="pct"/>
            <w:vAlign w:val="bottom"/>
          </w:tcPr>
          <w:p w14:paraId="76038007" w14:textId="77777777" w:rsidR="00806C19" w:rsidRPr="00806C19" w:rsidRDefault="00806C19" w:rsidP="00BD7ABA">
            <w:pPr>
              <w:spacing w:after="160" w:line="259" w:lineRule="auto"/>
              <w:rPr>
                <w:rFonts w:ascii="Times New Roman" w:eastAsiaTheme="minorHAnsi" w:hAnsi="Times New Roman"/>
                <w:sz w:val="20"/>
                <w:szCs w:val="20"/>
              </w:rPr>
            </w:pPr>
            <w:r w:rsidRPr="00806C19">
              <w:rPr>
                <w:rFonts w:ascii="Times New Roman" w:eastAsiaTheme="minorHAnsi" w:hAnsi="Times New Roman"/>
                <w:sz w:val="20"/>
                <w:szCs w:val="20"/>
              </w:rPr>
              <w:t>Бумага для офисной техники, марка C, Формат А4, плотность 80 г/м², белизна 146%, толщина 104мкм</w:t>
            </w:r>
          </w:p>
          <w:p w14:paraId="7F5376CA" w14:textId="77777777" w:rsidR="00806C19" w:rsidRPr="00806C19" w:rsidRDefault="00806C19" w:rsidP="00BD7ABA">
            <w:pPr>
              <w:spacing w:before="240" w:after="0" w:line="240" w:lineRule="auto"/>
              <w:rPr>
                <w:rFonts w:ascii="Times New Roman" w:hAnsi="Times New Roman"/>
                <w:sz w:val="20"/>
                <w:szCs w:val="20"/>
              </w:rPr>
            </w:pPr>
          </w:p>
        </w:tc>
        <w:tc>
          <w:tcPr>
            <w:tcW w:w="719" w:type="pct"/>
          </w:tcPr>
          <w:p w14:paraId="4001131A" w14:textId="77777777" w:rsidR="00806C19" w:rsidRPr="00806C19" w:rsidRDefault="00806C19" w:rsidP="00BD7ABA">
            <w:pPr>
              <w:spacing w:before="240"/>
              <w:rPr>
                <w:rFonts w:ascii="Times New Roman" w:hAnsi="Times New Roman"/>
                <w:sz w:val="20"/>
                <w:szCs w:val="20"/>
              </w:rPr>
            </w:pPr>
            <w:r w:rsidRPr="00806C19">
              <w:rPr>
                <w:rFonts w:ascii="Times New Roman" w:hAnsi="Times New Roman"/>
                <w:sz w:val="20"/>
                <w:szCs w:val="20"/>
              </w:rPr>
              <w:t>17.12.14.119 17.12.14.110 17.12.14.160</w:t>
            </w:r>
          </w:p>
        </w:tc>
        <w:tc>
          <w:tcPr>
            <w:tcW w:w="549" w:type="pct"/>
          </w:tcPr>
          <w:p w14:paraId="04469FB2" w14:textId="77777777" w:rsidR="00806C19" w:rsidRPr="00806C19" w:rsidRDefault="00806C19" w:rsidP="00BD7ABA">
            <w:pPr>
              <w:spacing w:before="240" w:after="120" w:line="240" w:lineRule="auto"/>
              <w:jc w:val="center"/>
              <w:rPr>
                <w:rFonts w:ascii="Times New Roman" w:hAnsi="Times New Roman"/>
                <w:sz w:val="20"/>
                <w:szCs w:val="20"/>
              </w:rPr>
            </w:pPr>
            <w:r w:rsidRPr="00806C19">
              <w:rPr>
                <w:rFonts w:ascii="Times New Roman" w:hAnsi="Times New Roman"/>
                <w:sz w:val="20"/>
                <w:szCs w:val="20"/>
              </w:rPr>
              <w:t>пачка</w:t>
            </w:r>
          </w:p>
        </w:tc>
        <w:tc>
          <w:tcPr>
            <w:tcW w:w="755" w:type="pct"/>
          </w:tcPr>
          <w:p w14:paraId="6F539ACF" w14:textId="77777777" w:rsidR="00806C19" w:rsidRPr="00806C19" w:rsidRDefault="00806C19" w:rsidP="00BD7ABA">
            <w:pPr>
              <w:spacing w:before="240" w:after="120" w:line="240" w:lineRule="auto"/>
              <w:jc w:val="center"/>
              <w:rPr>
                <w:rFonts w:ascii="Times New Roman" w:hAnsi="Times New Roman"/>
                <w:sz w:val="20"/>
                <w:szCs w:val="20"/>
              </w:rPr>
            </w:pPr>
            <w:r w:rsidRPr="00806C19">
              <w:rPr>
                <w:rFonts w:ascii="Times New Roman" w:hAnsi="Times New Roman"/>
                <w:sz w:val="20"/>
                <w:szCs w:val="20"/>
              </w:rPr>
              <w:t>Российская Федерация</w:t>
            </w:r>
          </w:p>
        </w:tc>
        <w:tc>
          <w:tcPr>
            <w:tcW w:w="1785" w:type="pct"/>
          </w:tcPr>
          <w:p w14:paraId="7566F12E" w14:textId="5A47B9E2" w:rsidR="00806C19" w:rsidRPr="00806C19" w:rsidRDefault="00806C19" w:rsidP="00FA43BE">
            <w:pPr>
              <w:spacing w:before="240" w:after="120" w:line="240" w:lineRule="auto"/>
              <w:jc w:val="center"/>
              <w:rPr>
                <w:rFonts w:ascii="Times New Roman" w:hAnsi="Times New Roman"/>
                <w:sz w:val="20"/>
                <w:szCs w:val="20"/>
              </w:rPr>
            </w:pPr>
            <w:r w:rsidRPr="00806C19">
              <w:rPr>
                <w:rFonts w:ascii="Times New Roman" w:hAnsi="Times New Roman"/>
                <w:sz w:val="20"/>
                <w:szCs w:val="20"/>
              </w:rPr>
              <w:t xml:space="preserve">10367012, 10687025, 10367012, </w:t>
            </w:r>
            <w:bookmarkStart w:id="0" w:name="_GoBack"/>
            <w:bookmarkEnd w:id="0"/>
            <w:r w:rsidRPr="00806C19">
              <w:rPr>
                <w:rFonts w:ascii="Times New Roman" w:hAnsi="Times New Roman"/>
                <w:sz w:val="20"/>
                <w:szCs w:val="20"/>
              </w:rPr>
              <w:t>10618478, 10638549, 10664630, 10408258, 10408174, 10516752</w:t>
            </w:r>
          </w:p>
        </w:tc>
      </w:tr>
    </w:tbl>
    <w:p w14:paraId="07850E52" w14:textId="77777777" w:rsidR="00DC13B8" w:rsidRDefault="00DC13B8" w:rsidP="00DC13B8">
      <w:pPr>
        <w:tabs>
          <w:tab w:val="left" w:pos="3469"/>
        </w:tabs>
        <w:spacing w:after="0" w:line="240" w:lineRule="auto"/>
        <w:ind w:firstLine="709"/>
        <w:jc w:val="both"/>
        <w:rPr>
          <w:rFonts w:ascii="Times New Roman" w:hAnsi="Times New Roman"/>
          <w:sz w:val="24"/>
          <w:szCs w:val="24"/>
        </w:rPr>
      </w:pPr>
    </w:p>
    <w:p w14:paraId="1EBEFC0C" w14:textId="2DC55CC7" w:rsidR="00624A6A" w:rsidRPr="00630EBB" w:rsidRDefault="00536934" w:rsidP="00DC13B8">
      <w:pPr>
        <w:tabs>
          <w:tab w:val="left" w:pos="3469"/>
        </w:tabs>
        <w:spacing w:after="0" w:line="240" w:lineRule="auto"/>
        <w:ind w:firstLine="709"/>
        <w:jc w:val="both"/>
        <w:rPr>
          <w:rFonts w:ascii="Times New Roman" w:hAnsi="Times New Roman"/>
          <w:b/>
          <w:sz w:val="24"/>
          <w:szCs w:val="24"/>
        </w:rPr>
      </w:pPr>
      <w:r w:rsidRPr="00536934">
        <w:rPr>
          <w:rFonts w:ascii="Times New Roman" w:hAnsi="Times New Roman"/>
          <w:sz w:val="24"/>
          <w:szCs w:val="24"/>
        </w:rPr>
        <w:t>Маркировка должна соответствовать ГОСТ</w:t>
      </w:r>
      <w:r w:rsidRPr="00536934">
        <w:rPr>
          <w:rFonts w:ascii="Times New Roman" w:eastAsiaTheme="minorHAnsi" w:hAnsi="Times New Roman"/>
          <w:sz w:val="24"/>
          <w:szCs w:val="24"/>
        </w:rPr>
        <w:t xml:space="preserve"> 1641-75 «Бумага. Упаковка, маркировка, транспортирование и хранение»</w:t>
      </w:r>
      <w:r w:rsidRPr="00536934">
        <w:rPr>
          <w:rFonts w:ascii="Times New Roman" w:hAnsi="Times New Roman"/>
          <w:sz w:val="24"/>
          <w:szCs w:val="24"/>
        </w:rPr>
        <w:t xml:space="preserve">. На коробке должна быть нанесена маркировка, содержащая информацию о производителе товара, а также о товаре (наименование марки, формат, номинальная масса бумаги, количество листов в пачке). На каждой пачке должна быть нанесена маркировка, содержащая информацию о производителе товара, а также о товаре (наименование марки, формат, номинальная масса бумаги, количество листов в пачке). </w:t>
      </w:r>
    </w:p>
    <w:p w14:paraId="2BA34731" w14:textId="77777777" w:rsidR="00630EBB" w:rsidRPr="00630EBB" w:rsidRDefault="00630EBB" w:rsidP="00630EBB">
      <w:pPr>
        <w:autoSpaceDE w:val="0"/>
        <w:autoSpaceDN w:val="0"/>
        <w:adjustRightInd w:val="0"/>
        <w:spacing w:after="0" w:line="240" w:lineRule="auto"/>
        <w:ind w:firstLine="709"/>
        <w:jc w:val="both"/>
        <w:rPr>
          <w:rFonts w:ascii="Times New Roman" w:eastAsiaTheme="minorHAnsi" w:hAnsi="Times New Roman"/>
          <w:sz w:val="24"/>
          <w:szCs w:val="24"/>
        </w:rPr>
      </w:pPr>
      <w:r w:rsidRPr="00630EBB">
        <w:rPr>
          <w:rFonts w:ascii="Times New Roman" w:eastAsiaTheme="minorHAnsi" w:hAnsi="Times New Roman"/>
          <w:sz w:val="24"/>
          <w:szCs w:val="24"/>
        </w:rPr>
        <w:t xml:space="preserve">Упаковка, в которой отгружается товар, должна соответствовать установленным ГОСТ 1641-75 «Бумага. Упаковка, маркировка, транспортирование и хранение» и обеспечивать сохранность товара при транспортировке, погрузке-выгрузке, а также в течение гарантийного срока, установленного производителем. Коробки должны быть упакованы на паллетах, с указанием количества коробок на каждом паллете. </w:t>
      </w:r>
    </w:p>
    <w:p w14:paraId="2AFF9400" w14:textId="31EEED35" w:rsidR="00630EBB" w:rsidRDefault="00630EBB" w:rsidP="00DC490D">
      <w:pPr>
        <w:spacing w:after="0"/>
        <w:ind w:firstLine="709"/>
        <w:rPr>
          <w:rFonts w:ascii="Times New Roman" w:hAnsi="Times New Roman"/>
          <w:sz w:val="28"/>
          <w:szCs w:val="28"/>
        </w:rPr>
      </w:pPr>
      <w:r w:rsidRPr="00630EBB">
        <w:rPr>
          <w:rFonts w:ascii="Times New Roman" w:hAnsi="Times New Roman"/>
          <w:color w:val="222222"/>
          <w:kern w:val="36"/>
          <w:sz w:val="24"/>
          <w:szCs w:val="24"/>
        </w:rPr>
        <w:t xml:space="preserve">Индивидуально упакованные пачки должны быть упакованы в картонные коробки со съемной крышкой. В каждой пачке количество листов – не менее 500. Упаковка не должна содержать следов вскрытий, вмятин, порезов и иных механических повреждений, следов воздействия влаги, должна обеспечивать сохранность товара при нормальных условиях хранения и транспортировки (отсутствие деформации). Упаковка является приобретаемой продукцией в едином комплекте с основным товаром, являющемся предметом закупки. </w:t>
      </w:r>
      <w:r w:rsidRPr="00630EBB">
        <w:rPr>
          <w:rFonts w:ascii="Times New Roman" w:hAnsi="Times New Roman"/>
          <w:sz w:val="24"/>
          <w:szCs w:val="24"/>
        </w:rPr>
        <w:t>Поставщик несёт ответственность перед Заказчиком за повреждения, возникшие из-за неправильной упаковки</w:t>
      </w:r>
    </w:p>
    <w:sectPr w:rsidR="00630EBB" w:rsidSect="00EF7535">
      <w:headerReference w:type="default" r:id="rId8"/>
      <w:pgSz w:w="11906" w:h="16838" w:code="9"/>
      <w:pgMar w:top="1134" w:right="851" w:bottom="993"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B1FC8" w14:textId="77777777" w:rsidR="003118EA" w:rsidRDefault="003118EA">
      <w:pPr>
        <w:spacing w:after="0" w:line="240" w:lineRule="auto"/>
      </w:pPr>
      <w:r>
        <w:separator/>
      </w:r>
    </w:p>
  </w:endnote>
  <w:endnote w:type="continuationSeparator" w:id="0">
    <w:p w14:paraId="48FCDC1E" w14:textId="77777777" w:rsidR="003118EA" w:rsidRDefault="00311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29747" w14:textId="77777777" w:rsidR="003118EA" w:rsidRDefault="003118EA">
      <w:pPr>
        <w:spacing w:after="0" w:line="240" w:lineRule="auto"/>
      </w:pPr>
      <w:r>
        <w:separator/>
      </w:r>
    </w:p>
  </w:footnote>
  <w:footnote w:type="continuationSeparator" w:id="0">
    <w:p w14:paraId="61DDE801" w14:textId="77777777" w:rsidR="003118EA" w:rsidRDefault="00311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CC904" w14:textId="20D5417E" w:rsidR="001719B4" w:rsidRPr="00812A3B" w:rsidRDefault="001719B4">
    <w:pPr>
      <w:pStyle w:val="a3"/>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B054C2"/>
    <w:multiLevelType w:val="hybridMultilevel"/>
    <w:tmpl w:val="A9D4C0BE"/>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D012CA"/>
    <w:multiLevelType w:val="hybridMultilevel"/>
    <w:tmpl w:val="27EA8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1"/>
  </w:num>
  <w:num w:numId="5">
    <w:abstractNumId w:val="2"/>
  </w:num>
  <w:num w:numId="6">
    <w:abstractNumId w:val="5"/>
  </w:num>
  <w:num w:numId="7">
    <w:abstractNumId w:val="3"/>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C35"/>
    <w:rsid w:val="0000256F"/>
    <w:rsid w:val="00003976"/>
    <w:rsid w:val="00003F3C"/>
    <w:rsid w:val="00006680"/>
    <w:rsid w:val="00006C81"/>
    <w:rsid w:val="00011F47"/>
    <w:rsid w:val="00024F27"/>
    <w:rsid w:val="000277AC"/>
    <w:rsid w:val="00032239"/>
    <w:rsid w:val="00034340"/>
    <w:rsid w:val="00036D90"/>
    <w:rsid w:val="000370EC"/>
    <w:rsid w:val="00042CB9"/>
    <w:rsid w:val="00044718"/>
    <w:rsid w:val="00045E73"/>
    <w:rsid w:val="00046B4D"/>
    <w:rsid w:val="000530DC"/>
    <w:rsid w:val="0005784B"/>
    <w:rsid w:val="000603E1"/>
    <w:rsid w:val="00060EEB"/>
    <w:rsid w:val="0006306B"/>
    <w:rsid w:val="00065AE7"/>
    <w:rsid w:val="00070DA4"/>
    <w:rsid w:val="00072E0E"/>
    <w:rsid w:val="0007786B"/>
    <w:rsid w:val="000808B2"/>
    <w:rsid w:val="00080930"/>
    <w:rsid w:val="000851C3"/>
    <w:rsid w:val="0008799A"/>
    <w:rsid w:val="00087AD3"/>
    <w:rsid w:val="00096630"/>
    <w:rsid w:val="00096AB9"/>
    <w:rsid w:val="0009719C"/>
    <w:rsid w:val="000A0F01"/>
    <w:rsid w:val="000A4555"/>
    <w:rsid w:val="000A665E"/>
    <w:rsid w:val="000B231D"/>
    <w:rsid w:val="000B41F8"/>
    <w:rsid w:val="000B57B2"/>
    <w:rsid w:val="000C2780"/>
    <w:rsid w:val="000C473E"/>
    <w:rsid w:val="000C5D4C"/>
    <w:rsid w:val="000D5650"/>
    <w:rsid w:val="000E1993"/>
    <w:rsid w:val="000E4DD3"/>
    <w:rsid w:val="000E56A6"/>
    <w:rsid w:val="000F121F"/>
    <w:rsid w:val="000F3FF2"/>
    <w:rsid w:val="000F4E1B"/>
    <w:rsid w:val="0010062A"/>
    <w:rsid w:val="0010100F"/>
    <w:rsid w:val="001030D0"/>
    <w:rsid w:val="00106745"/>
    <w:rsid w:val="001131AF"/>
    <w:rsid w:val="00113B75"/>
    <w:rsid w:val="0011618D"/>
    <w:rsid w:val="00116642"/>
    <w:rsid w:val="00120717"/>
    <w:rsid w:val="001209EB"/>
    <w:rsid w:val="0012111A"/>
    <w:rsid w:val="00121448"/>
    <w:rsid w:val="001276C4"/>
    <w:rsid w:val="00131906"/>
    <w:rsid w:val="001330FD"/>
    <w:rsid w:val="001337E2"/>
    <w:rsid w:val="00135B9F"/>
    <w:rsid w:val="00147264"/>
    <w:rsid w:val="001520F1"/>
    <w:rsid w:val="0015684A"/>
    <w:rsid w:val="0015694B"/>
    <w:rsid w:val="00165C4F"/>
    <w:rsid w:val="00166F58"/>
    <w:rsid w:val="001719B4"/>
    <w:rsid w:val="00171AFE"/>
    <w:rsid w:val="00174BCC"/>
    <w:rsid w:val="00175C59"/>
    <w:rsid w:val="00177A1F"/>
    <w:rsid w:val="00183203"/>
    <w:rsid w:val="00186B8C"/>
    <w:rsid w:val="001878BA"/>
    <w:rsid w:val="00191A0E"/>
    <w:rsid w:val="00192A53"/>
    <w:rsid w:val="00194080"/>
    <w:rsid w:val="001954E0"/>
    <w:rsid w:val="00195A73"/>
    <w:rsid w:val="001966A4"/>
    <w:rsid w:val="001A4585"/>
    <w:rsid w:val="001A4783"/>
    <w:rsid w:val="001B507A"/>
    <w:rsid w:val="001C296F"/>
    <w:rsid w:val="001C3A85"/>
    <w:rsid w:val="001D146C"/>
    <w:rsid w:val="001D2DCF"/>
    <w:rsid w:val="001D623A"/>
    <w:rsid w:val="001D6716"/>
    <w:rsid w:val="001D7038"/>
    <w:rsid w:val="001E026F"/>
    <w:rsid w:val="001E356F"/>
    <w:rsid w:val="001E506B"/>
    <w:rsid w:val="001F1A1E"/>
    <w:rsid w:val="001F5D93"/>
    <w:rsid w:val="001F612B"/>
    <w:rsid w:val="001F7CCB"/>
    <w:rsid w:val="00201278"/>
    <w:rsid w:val="00201CE9"/>
    <w:rsid w:val="002053E8"/>
    <w:rsid w:val="00207AA3"/>
    <w:rsid w:val="00210A6B"/>
    <w:rsid w:val="00212872"/>
    <w:rsid w:val="00221260"/>
    <w:rsid w:val="002333A0"/>
    <w:rsid w:val="00237437"/>
    <w:rsid w:val="00237481"/>
    <w:rsid w:val="002427B6"/>
    <w:rsid w:val="00250903"/>
    <w:rsid w:val="00252CE2"/>
    <w:rsid w:val="00255629"/>
    <w:rsid w:val="0026304B"/>
    <w:rsid w:val="0028677D"/>
    <w:rsid w:val="00287A7D"/>
    <w:rsid w:val="00290C93"/>
    <w:rsid w:val="002914CE"/>
    <w:rsid w:val="002947BB"/>
    <w:rsid w:val="002B0059"/>
    <w:rsid w:val="002B04F4"/>
    <w:rsid w:val="002B14FF"/>
    <w:rsid w:val="002B3725"/>
    <w:rsid w:val="002C0464"/>
    <w:rsid w:val="002C1C96"/>
    <w:rsid w:val="002D2FB3"/>
    <w:rsid w:val="002D6261"/>
    <w:rsid w:val="002D7386"/>
    <w:rsid w:val="002E74CA"/>
    <w:rsid w:val="002F00CD"/>
    <w:rsid w:val="002F3A3B"/>
    <w:rsid w:val="002F4439"/>
    <w:rsid w:val="002F6D8F"/>
    <w:rsid w:val="002F78FF"/>
    <w:rsid w:val="003037C8"/>
    <w:rsid w:val="00303A00"/>
    <w:rsid w:val="003118EA"/>
    <w:rsid w:val="00312C74"/>
    <w:rsid w:val="00313327"/>
    <w:rsid w:val="0031623D"/>
    <w:rsid w:val="00316725"/>
    <w:rsid w:val="0032794A"/>
    <w:rsid w:val="00332B1D"/>
    <w:rsid w:val="0033482C"/>
    <w:rsid w:val="00340926"/>
    <w:rsid w:val="00343206"/>
    <w:rsid w:val="003471B5"/>
    <w:rsid w:val="00353642"/>
    <w:rsid w:val="00355358"/>
    <w:rsid w:val="00355F5C"/>
    <w:rsid w:val="00357AEE"/>
    <w:rsid w:val="00360BA3"/>
    <w:rsid w:val="00366BC1"/>
    <w:rsid w:val="00367250"/>
    <w:rsid w:val="0036761F"/>
    <w:rsid w:val="00370E3E"/>
    <w:rsid w:val="00373D8B"/>
    <w:rsid w:val="003773A0"/>
    <w:rsid w:val="00385BA1"/>
    <w:rsid w:val="00390713"/>
    <w:rsid w:val="00394777"/>
    <w:rsid w:val="003A5372"/>
    <w:rsid w:val="003A5887"/>
    <w:rsid w:val="003B41C9"/>
    <w:rsid w:val="003B6EAF"/>
    <w:rsid w:val="003C022E"/>
    <w:rsid w:val="003C3031"/>
    <w:rsid w:val="003D0380"/>
    <w:rsid w:val="003D7408"/>
    <w:rsid w:val="003D7901"/>
    <w:rsid w:val="003E1BDE"/>
    <w:rsid w:val="003E5B7F"/>
    <w:rsid w:val="003F1D64"/>
    <w:rsid w:val="003F5156"/>
    <w:rsid w:val="003F7E70"/>
    <w:rsid w:val="0040049E"/>
    <w:rsid w:val="004004FA"/>
    <w:rsid w:val="00401A42"/>
    <w:rsid w:val="0041038E"/>
    <w:rsid w:val="00411B39"/>
    <w:rsid w:val="00414BD5"/>
    <w:rsid w:val="004150B6"/>
    <w:rsid w:val="00416B1A"/>
    <w:rsid w:val="00430AB4"/>
    <w:rsid w:val="0044681A"/>
    <w:rsid w:val="00446E32"/>
    <w:rsid w:val="004772FE"/>
    <w:rsid w:val="00477F63"/>
    <w:rsid w:val="0048142E"/>
    <w:rsid w:val="00486D42"/>
    <w:rsid w:val="004919E2"/>
    <w:rsid w:val="00492C51"/>
    <w:rsid w:val="00493E45"/>
    <w:rsid w:val="004957B2"/>
    <w:rsid w:val="00495F96"/>
    <w:rsid w:val="004962DB"/>
    <w:rsid w:val="004A07F5"/>
    <w:rsid w:val="004A301B"/>
    <w:rsid w:val="004A6E12"/>
    <w:rsid w:val="004B0FE1"/>
    <w:rsid w:val="004B338E"/>
    <w:rsid w:val="004C0231"/>
    <w:rsid w:val="004C349B"/>
    <w:rsid w:val="004C48A1"/>
    <w:rsid w:val="004C7D8D"/>
    <w:rsid w:val="004D1103"/>
    <w:rsid w:val="004E0295"/>
    <w:rsid w:val="004E108F"/>
    <w:rsid w:val="004E1614"/>
    <w:rsid w:val="004E5AB5"/>
    <w:rsid w:val="004E7CB7"/>
    <w:rsid w:val="004F3692"/>
    <w:rsid w:val="00500EF4"/>
    <w:rsid w:val="005045FF"/>
    <w:rsid w:val="005052A1"/>
    <w:rsid w:val="005127D0"/>
    <w:rsid w:val="00513DC3"/>
    <w:rsid w:val="00514737"/>
    <w:rsid w:val="00514959"/>
    <w:rsid w:val="00516A9C"/>
    <w:rsid w:val="00523029"/>
    <w:rsid w:val="005242F1"/>
    <w:rsid w:val="00524C65"/>
    <w:rsid w:val="005259CA"/>
    <w:rsid w:val="005259E4"/>
    <w:rsid w:val="005301AB"/>
    <w:rsid w:val="0053335B"/>
    <w:rsid w:val="00533DE1"/>
    <w:rsid w:val="00535526"/>
    <w:rsid w:val="005361CB"/>
    <w:rsid w:val="00536934"/>
    <w:rsid w:val="005375A6"/>
    <w:rsid w:val="005439A0"/>
    <w:rsid w:val="00544252"/>
    <w:rsid w:val="00553947"/>
    <w:rsid w:val="00554DBA"/>
    <w:rsid w:val="0055501E"/>
    <w:rsid w:val="00563959"/>
    <w:rsid w:val="00565854"/>
    <w:rsid w:val="00567F3A"/>
    <w:rsid w:val="0057356B"/>
    <w:rsid w:val="00573C45"/>
    <w:rsid w:val="00577446"/>
    <w:rsid w:val="0058282B"/>
    <w:rsid w:val="00583343"/>
    <w:rsid w:val="005842C4"/>
    <w:rsid w:val="00584414"/>
    <w:rsid w:val="005865F0"/>
    <w:rsid w:val="00586C9F"/>
    <w:rsid w:val="005916C5"/>
    <w:rsid w:val="005917D3"/>
    <w:rsid w:val="0059307C"/>
    <w:rsid w:val="0059777A"/>
    <w:rsid w:val="005A2BA9"/>
    <w:rsid w:val="005A3576"/>
    <w:rsid w:val="005B201D"/>
    <w:rsid w:val="005B28F3"/>
    <w:rsid w:val="005B7D41"/>
    <w:rsid w:val="005C11DF"/>
    <w:rsid w:val="005C15A8"/>
    <w:rsid w:val="005C2C39"/>
    <w:rsid w:val="005C3DC4"/>
    <w:rsid w:val="005C45DC"/>
    <w:rsid w:val="005C60DE"/>
    <w:rsid w:val="005D01F1"/>
    <w:rsid w:val="005D0660"/>
    <w:rsid w:val="005D3C3E"/>
    <w:rsid w:val="005D5AC2"/>
    <w:rsid w:val="005E14E4"/>
    <w:rsid w:val="005E16CC"/>
    <w:rsid w:val="005E44E0"/>
    <w:rsid w:val="005F7279"/>
    <w:rsid w:val="005F778F"/>
    <w:rsid w:val="006000C3"/>
    <w:rsid w:val="00600FAE"/>
    <w:rsid w:val="00601210"/>
    <w:rsid w:val="00601CED"/>
    <w:rsid w:val="0060365B"/>
    <w:rsid w:val="006068EA"/>
    <w:rsid w:val="00611FDC"/>
    <w:rsid w:val="006133EB"/>
    <w:rsid w:val="00616CCD"/>
    <w:rsid w:val="00617A69"/>
    <w:rsid w:val="00624A6A"/>
    <w:rsid w:val="00630A23"/>
    <w:rsid w:val="00630EBB"/>
    <w:rsid w:val="006328A8"/>
    <w:rsid w:val="00633532"/>
    <w:rsid w:val="0063767F"/>
    <w:rsid w:val="00647917"/>
    <w:rsid w:val="00655E6F"/>
    <w:rsid w:val="00656E18"/>
    <w:rsid w:val="006571BA"/>
    <w:rsid w:val="0066145A"/>
    <w:rsid w:val="006638C5"/>
    <w:rsid w:val="00664EE5"/>
    <w:rsid w:val="00680835"/>
    <w:rsid w:val="006834B4"/>
    <w:rsid w:val="00687772"/>
    <w:rsid w:val="0069389E"/>
    <w:rsid w:val="006A0C98"/>
    <w:rsid w:val="006A59FD"/>
    <w:rsid w:val="006A766D"/>
    <w:rsid w:val="006A7D28"/>
    <w:rsid w:val="006B21FD"/>
    <w:rsid w:val="006B5A33"/>
    <w:rsid w:val="006B79CE"/>
    <w:rsid w:val="006C0168"/>
    <w:rsid w:val="006C0795"/>
    <w:rsid w:val="006C0A9A"/>
    <w:rsid w:val="006C65A1"/>
    <w:rsid w:val="006C6D7C"/>
    <w:rsid w:val="006C7FDD"/>
    <w:rsid w:val="006D29A0"/>
    <w:rsid w:val="006E0ECC"/>
    <w:rsid w:val="006F1573"/>
    <w:rsid w:val="006F3157"/>
    <w:rsid w:val="006F4043"/>
    <w:rsid w:val="006F5634"/>
    <w:rsid w:val="00700A9B"/>
    <w:rsid w:val="007060F7"/>
    <w:rsid w:val="007064BE"/>
    <w:rsid w:val="00712A8A"/>
    <w:rsid w:val="00713A35"/>
    <w:rsid w:val="00715347"/>
    <w:rsid w:val="00715BCD"/>
    <w:rsid w:val="00717BA9"/>
    <w:rsid w:val="00722EE1"/>
    <w:rsid w:val="0072605F"/>
    <w:rsid w:val="00730DAF"/>
    <w:rsid w:val="007363B7"/>
    <w:rsid w:val="007462DE"/>
    <w:rsid w:val="00751579"/>
    <w:rsid w:val="00753787"/>
    <w:rsid w:val="00754FFB"/>
    <w:rsid w:val="00767DE4"/>
    <w:rsid w:val="00780C73"/>
    <w:rsid w:val="00784809"/>
    <w:rsid w:val="00784C35"/>
    <w:rsid w:val="00784E96"/>
    <w:rsid w:val="00790370"/>
    <w:rsid w:val="007911EF"/>
    <w:rsid w:val="007932C2"/>
    <w:rsid w:val="007942B5"/>
    <w:rsid w:val="00794B19"/>
    <w:rsid w:val="007A1A23"/>
    <w:rsid w:val="007A1B4E"/>
    <w:rsid w:val="007A30D5"/>
    <w:rsid w:val="007A34F9"/>
    <w:rsid w:val="007A54CF"/>
    <w:rsid w:val="007A78A4"/>
    <w:rsid w:val="007B3AD0"/>
    <w:rsid w:val="007B6288"/>
    <w:rsid w:val="007C02F6"/>
    <w:rsid w:val="007C02F9"/>
    <w:rsid w:val="007C0A79"/>
    <w:rsid w:val="007C646F"/>
    <w:rsid w:val="007C66EC"/>
    <w:rsid w:val="007D2FB0"/>
    <w:rsid w:val="007D4424"/>
    <w:rsid w:val="007E4765"/>
    <w:rsid w:val="007E6BAD"/>
    <w:rsid w:val="007F0374"/>
    <w:rsid w:val="007F0FAC"/>
    <w:rsid w:val="007F1FC2"/>
    <w:rsid w:val="007F5955"/>
    <w:rsid w:val="00803834"/>
    <w:rsid w:val="00806C19"/>
    <w:rsid w:val="00807747"/>
    <w:rsid w:val="00807E4C"/>
    <w:rsid w:val="00810065"/>
    <w:rsid w:val="008103BC"/>
    <w:rsid w:val="00811601"/>
    <w:rsid w:val="00812901"/>
    <w:rsid w:val="00812A3B"/>
    <w:rsid w:val="00813498"/>
    <w:rsid w:val="00813C10"/>
    <w:rsid w:val="00813D69"/>
    <w:rsid w:val="00814F8F"/>
    <w:rsid w:val="00817D36"/>
    <w:rsid w:val="008260E7"/>
    <w:rsid w:val="00826E3C"/>
    <w:rsid w:val="00833CAF"/>
    <w:rsid w:val="00845469"/>
    <w:rsid w:val="00845BAD"/>
    <w:rsid w:val="008465CD"/>
    <w:rsid w:val="008466BA"/>
    <w:rsid w:val="0085479E"/>
    <w:rsid w:val="00855251"/>
    <w:rsid w:val="008570BC"/>
    <w:rsid w:val="00857801"/>
    <w:rsid w:val="008677CD"/>
    <w:rsid w:val="008706BA"/>
    <w:rsid w:val="00870CF8"/>
    <w:rsid w:val="0087168C"/>
    <w:rsid w:val="00871BE4"/>
    <w:rsid w:val="00875DCF"/>
    <w:rsid w:val="008775DB"/>
    <w:rsid w:val="00880C85"/>
    <w:rsid w:val="00882334"/>
    <w:rsid w:val="008840E3"/>
    <w:rsid w:val="008850F1"/>
    <w:rsid w:val="00887918"/>
    <w:rsid w:val="00887C5A"/>
    <w:rsid w:val="00887D85"/>
    <w:rsid w:val="008901B5"/>
    <w:rsid w:val="00891099"/>
    <w:rsid w:val="00892058"/>
    <w:rsid w:val="008A0AC9"/>
    <w:rsid w:val="008A2830"/>
    <w:rsid w:val="008A3023"/>
    <w:rsid w:val="008A5BEC"/>
    <w:rsid w:val="008B001A"/>
    <w:rsid w:val="008C1B84"/>
    <w:rsid w:val="008C2B7C"/>
    <w:rsid w:val="008C2E3A"/>
    <w:rsid w:val="008C3A6E"/>
    <w:rsid w:val="008C726E"/>
    <w:rsid w:val="008D0713"/>
    <w:rsid w:val="008D0F7A"/>
    <w:rsid w:val="008D1BA0"/>
    <w:rsid w:val="008D7405"/>
    <w:rsid w:val="008E24E0"/>
    <w:rsid w:val="008E4C35"/>
    <w:rsid w:val="008E71BB"/>
    <w:rsid w:val="008E7DA2"/>
    <w:rsid w:val="008F06A3"/>
    <w:rsid w:val="008F2C1E"/>
    <w:rsid w:val="008F2D84"/>
    <w:rsid w:val="008F3DCB"/>
    <w:rsid w:val="00900503"/>
    <w:rsid w:val="00900E90"/>
    <w:rsid w:val="0090413D"/>
    <w:rsid w:val="0091178D"/>
    <w:rsid w:val="00914B29"/>
    <w:rsid w:val="00916BB8"/>
    <w:rsid w:val="009219A9"/>
    <w:rsid w:val="00921C50"/>
    <w:rsid w:val="00922605"/>
    <w:rsid w:val="00923431"/>
    <w:rsid w:val="00925E0D"/>
    <w:rsid w:val="00927240"/>
    <w:rsid w:val="009338A7"/>
    <w:rsid w:val="00933A8F"/>
    <w:rsid w:val="009373ED"/>
    <w:rsid w:val="00942B68"/>
    <w:rsid w:val="0094351A"/>
    <w:rsid w:val="0094381C"/>
    <w:rsid w:val="009440C3"/>
    <w:rsid w:val="00944F37"/>
    <w:rsid w:val="009477F4"/>
    <w:rsid w:val="00947D9A"/>
    <w:rsid w:val="00947E76"/>
    <w:rsid w:val="00951E59"/>
    <w:rsid w:val="00953C8F"/>
    <w:rsid w:val="009578D3"/>
    <w:rsid w:val="00961C9E"/>
    <w:rsid w:val="00963958"/>
    <w:rsid w:val="00965BBD"/>
    <w:rsid w:val="0096608C"/>
    <w:rsid w:val="00981A7A"/>
    <w:rsid w:val="0098358B"/>
    <w:rsid w:val="00994811"/>
    <w:rsid w:val="00994D1C"/>
    <w:rsid w:val="00994F45"/>
    <w:rsid w:val="00994F56"/>
    <w:rsid w:val="00996566"/>
    <w:rsid w:val="00997527"/>
    <w:rsid w:val="009A2F99"/>
    <w:rsid w:val="009B4D38"/>
    <w:rsid w:val="009B7DE6"/>
    <w:rsid w:val="009D2C79"/>
    <w:rsid w:val="009D72F7"/>
    <w:rsid w:val="009E0625"/>
    <w:rsid w:val="009E0E42"/>
    <w:rsid w:val="009E65B7"/>
    <w:rsid w:val="009E70E2"/>
    <w:rsid w:val="009F037B"/>
    <w:rsid w:val="009F57B7"/>
    <w:rsid w:val="00A04276"/>
    <w:rsid w:val="00A06E94"/>
    <w:rsid w:val="00A07082"/>
    <w:rsid w:val="00A1070E"/>
    <w:rsid w:val="00A1334D"/>
    <w:rsid w:val="00A13B5C"/>
    <w:rsid w:val="00A1463F"/>
    <w:rsid w:val="00A14C8F"/>
    <w:rsid w:val="00A16C00"/>
    <w:rsid w:val="00A2599B"/>
    <w:rsid w:val="00A2608F"/>
    <w:rsid w:val="00A31466"/>
    <w:rsid w:val="00A355C1"/>
    <w:rsid w:val="00A359C5"/>
    <w:rsid w:val="00A45269"/>
    <w:rsid w:val="00A50B4E"/>
    <w:rsid w:val="00A50E51"/>
    <w:rsid w:val="00A5138A"/>
    <w:rsid w:val="00A54329"/>
    <w:rsid w:val="00A560A9"/>
    <w:rsid w:val="00A56634"/>
    <w:rsid w:val="00A62DE6"/>
    <w:rsid w:val="00A63E2E"/>
    <w:rsid w:val="00A63F79"/>
    <w:rsid w:val="00A65DC8"/>
    <w:rsid w:val="00A7689D"/>
    <w:rsid w:val="00A81764"/>
    <w:rsid w:val="00A9141E"/>
    <w:rsid w:val="00A93549"/>
    <w:rsid w:val="00A95608"/>
    <w:rsid w:val="00AA234C"/>
    <w:rsid w:val="00AA64F2"/>
    <w:rsid w:val="00AA6ED5"/>
    <w:rsid w:val="00AB3869"/>
    <w:rsid w:val="00AC0FF6"/>
    <w:rsid w:val="00AC5E37"/>
    <w:rsid w:val="00AC7796"/>
    <w:rsid w:val="00AD1F2D"/>
    <w:rsid w:val="00AE1094"/>
    <w:rsid w:val="00AE1BFF"/>
    <w:rsid w:val="00AE76BD"/>
    <w:rsid w:val="00AF0987"/>
    <w:rsid w:val="00AF11E2"/>
    <w:rsid w:val="00AF3826"/>
    <w:rsid w:val="00AF4669"/>
    <w:rsid w:val="00AF4F3C"/>
    <w:rsid w:val="00AF6066"/>
    <w:rsid w:val="00B00055"/>
    <w:rsid w:val="00B01DC5"/>
    <w:rsid w:val="00B02C09"/>
    <w:rsid w:val="00B03785"/>
    <w:rsid w:val="00B04103"/>
    <w:rsid w:val="00B05426"/>
    <w:rsid w:val="00B11B2B"/>
    <w:rsid w:val="00B131AC"/>
    <w:rsid w:val="00B222B6"/>
    <w:rsid w:val="00B3062A"/>
    <w:rsid w:val="00B30B7E"/>
    <w:rsid w:val="00B371A7"/>
    <w:rsid w:val="00B37B41"/>
    <w:rsid w:val="00B436F2"/>
    <w:rsid w:val="00B44743"/>
    <w:rsid w:val="00B4529A"/>
    <w:rsid w:val="00B46C2A"/>
    <w:rsid w:val="00B645CC"/>
    <w:rsid w:val="00B64DEC"/>
    <w:rsid w:val="00B657CF"/>
    <w:rsid w:val="00B663C3"/>
    <w:rsid w:val="00B66B01"/>
    <w:rsid w:val="00B7018E"/>
    <w:rsid w:val="00B82A01"/>
    <w:rsid w:val="00B92403"/>
    <w:rsid w:val="00B92EAE"/>
    <w:rsid w:val="00B93BB7"/>
    <w:rsid w:val="00B97757"/>
    <w:rsid w:val="00BA64E8"/>
    <w:rsid w:val="00BB2D47"/>
    <w:rsid w:val="00BB6868"/>
    <w:rsid w:val="00BC0528"/>
    <w:rsid w:val="00BC7302"/>
    <w:rsid w:val="00BC7676"/>
    <w:rsid w:val="00BC77BD"/>
    <w:rsid w:val="00BD1891"/>
    <w:rsid w:val="00BE0B63"/>
    <w:rsid w:val="00BE0D7D"/>
    <w:rsid w:val="00BE47C1"/>
    <w:rsid w:val="00BF32F5"/>
    <w:rsid w:val="00BF545E"/>
    <w:rsid w:val="00BF79A8"/>
    <w:rsid w:val="00C01315"/>
    <w:rsid w:val="00C01869"/>
    <w:rsid w:val="00C04092"/>
    <w:rsid w:val="00C115E8"/>
    <w:rsid w:val="00C15898"/>
    <w:rsid w:val="00C177F4"/>
    <w:rsid w:val="00C22FC6"/>
    <w:rsid w:val="00C23AD5"/>
    <w:rsid w:val="00C26006"/>
    <w:rsid w:val="00C273F9"/>
    <w:rsid w:val="00C3144C"/>
    <w:rsid w:val="00C36354"/>
    <w:rsid w:val="00C366B4"/>
    <w:rsid w:val="00C37515"/>
    <w:rsid w:val="00C429C0"/>
    <w:rsid w:val="00C453EC"/>
    <w:rsid w:val="00C52729"/>
    <w:rsid w:val="00C640B2"/>
    <w:rsid w:val="00C6653A"/>
    <w:rsid w:val="00C673D5"/>
    <w:rsid w:val="00C67F3A"/>
    <w:rsid w:val="00C82B69"/>
    <w:rsid w:val="00C85181"/>
    <w:rsid w:val="00C92AC3"/>
    <w:rsid w:val="00C93D87"/>
    <w:rsid w:val="00C942ED"/>
    <w:rsid w:val="00C94E89"/>
    <w:rsid w:val="00CA3D5D"/>
    <w:rsid w:val="00CA6B99"/>
    <w:rsid w:val="00CB187D"/>
    <w:rsid w:val="00CB3CC2"/>
    <w:rsid w:val="00CB5BC4"/>
    <w:rsid w:val="00CB6884"/>
    <w:rsid w:val="00CB7DFB"/>
    <w:rsid w:val="00CC2576"/>
    <w:rsid w:val="00CC333B"/>
    <w:rsid w:val="00CD7C8F"/>
    <w:rsid w:val="00CE551A"/>
    <w:rsid w:val="00CE6C44"/>
    <w:rsid w:val="00CF0E58"/>
    <w:rsid w:val="00CF0F80"/>
    <w:rsid w:val="00CF301A"/>
    <w:rsid w:val="00CF4645"/>
    <w:rsid w:val="00CF72C5"/>
    <w:rsid w:val="00D0242E"/>
    <w:rsid w:val="00D0336F"/>
    <w:rsid w:val="00D03B78"/>
    <w:rsid w:val="00D03E74"/>
    <w:rsid w:val="00D1387C"/>
    <w:rsid w:val="00D17C79"/>
    <w:rsid w:val="00D23199"/>
    <w:rsid w:val="00D24975"/>
    <w:rsid w:val="00D31A9F"/>
    <w:rsid w:val="00D33FFF"/>
    <w:rsid w:val="00D34DFE"/>
    <w:rsid w:val="00D363FF"/>
    <w:rsid w:val="00D37EB1"/>
    <w:rsid w:val="00D41B90"/>
    <w:rsid w:val="00D42716"/>
    <w:rsid w:val="00D42B5E"/>
    <w:rsid w:val="00D43973"/>
    <w:rsid w:val="00D45DAB"/>
    <w:rsid w:val="00D47B47"/>
    <w:rsid w:val="00D505FF"/>
    <w:rsid w:val="00D50842"/>
    <w:rsid w:val="00D51FCF"/>
    <w:rsid w:val="00D536D1"/>
    <w:rsid w:val="00D566E8"/>
    <w:rsid w:val="00D60C79"/>
    <w:rsid w:val="00D60FAE"/>
    <w:rsid w:val="00D63A7F"/>
    <w:rsid w:val="00D66A42"/>
    <w:rsid w:val="00D71E78"/>
    <w:rsid w:val="00D75306"/>
    <w:rsid w:val="00D8104F"/>
    <w:rsid w:val="00D83A1F"/>
    <w:rsid w:val="00D8677D"/>
    <w:rsid w:val="00D957C4"/>
    <w:rsid w:val="00D97D82"/>
    <w:rsid w:val="00DA0F8C"/>
    <w:rsid w:val="00DA1FAF"/>
    <w:rsid w:val="00DA28EC"/>
    <w:rsid w:val="00DA2F22"/>
    <w:rsid w:val="00DA2F2D"/>
    <w:rsid w:val="00DA7C4D"/>
    <w:rsid w:val="00DB3FE5"/>
    <w:rsid w:val="00DB6A20"/>
    <w:rsid w:val="00DB7B0F"/>
    <w:rsid w:val="00DC13B8"/>
    <w:rsid w:val="00DC490D"/>
    <w:rsid w:val="00DC6541"/>
    <w:rsid w:val="00DC73F6"/>
    <w:rsid w:val="00DC7BF9"/>
    <w:rsid w:val="00DD1203"/>
    <w:rsid w:val="00DD54FE"/>
    <w:rsid w:val="00DD585F"/>
    <w:rsid w:val="00DE1391"/>
    <w:rsid w:val="00DE2CEB"/>
    <w:rsid w:val="00DE6182"/>
    <w:rsid w:val="00DF3A37"/>
    <w:rsid w:val="00DF783A"/>
    <w:rsid w:val="00E0011D"/>
    <w:rsid w:val="00E01689"/>
    <w:rsid w:val="00E02BF4"/>
    <w:rsid w:val="00E1080F"/>
    <w:rsid w:val="00E146A1"/>
    <w:rsid w:val="00E14F99"/>
    <w:rsid w:val="00E16CD2"/>
    <w:rsid w:val="00E229A0"/>
    <w:rsid w:val="00E22BB2"/>
    <w:rsid w:val="00E241AA"/>
    <w:rsid w:val="00E26026"/>
    <w:rsid w:val="00E262CE"/>
    <w:rsid w:val="00E31D62"/>
    <w:rsid w:val="00E3378B"/>
    <w:rsid w:val="00E34AD0"/>
    <w:rsid w:val="00E42214"/>
    <w:rsid w:val="00E438DD"/>
    <w:rsid w:val="00E449EB"/>
    <w:rsid w:val="00E47536"/>
    <w:rsid w:val="00E549A6"/>
    <w:rsid w:val="00E54AB2"/>
    <w:rsid w:val="00E5629E"/>
    <w:rsid w:val="00E604B8"/>
    <w:rsid w:val="00E6071B"/>
    <w:rsid w:val="00E66543"/>
    <w:rsid w:val="00E672E6"/>
    <w:rsid w:val="00E73A01"/>
    <w:rsid w:val="00E75389"/>
    <w:rsid w:val="00E76A73"/>
    <w:rsid w:val="00E80F92"/>
    <w:rsid w:val="00E864C7"/>
    <w:rsid w:val="00E877ED"/>
    <w:rsid w:val="00E936E2"/>
    <w:rsid w:val="00E942A2"/>
    <w:rsid w:val="00EA0423"/>
    <w:rsid w:val="00EA24F3"/>
    <w:rsid w:val="00EB5645"/>
    <w:rsid w:val="00EC199B"/>
    <w:rsid w:val="00EC54B5"/>
    <w:rsid w:val="00EC698A"/>
    <w:rsid w:val="00ED20B6"/>
    <w:rsid w:val="00ED4DDF"/>
    <w:rsid w:val="00ED54C1"/>
    <w:rsid w:val="00ED5991"/>
    <w:rsid w:val="00ED5E2D"/>
    <w:rsid w:val="00ED63B9"/>
    <w:rsid w:val="00ED6A4D"/>
    <w:rsid w:val="00EE0F0F"/>
    <w:rsid w:val="00EE4076"/>
    <w:rsid w:val="00EE5523"/>
    <w:rsid w:val="00EE5C95"/>
    <w:rsid w:val="00EF2665"/>
    <w:rsid w:val="00EF7535"/>
    <w:rsid w:val="00F00C83"/>
    <w:rsid w:val="00F03B23"/>
    <w:rsid w:val="00F066CD"/>
    <w:rsid w:val="00F1290B"/>
    <w:rsid w:val="00F152E4"/>
    <w:rsid w:val="00F15643"/>
    <w:rsid w:val="00F15D98"/>
    <w:rsid w:val="00F17EAC"/>
    <w:rsid w:val="00F2442C"/>
    <w:rsid w:val="00F32B1A"/>
    <w:rsid w:val="00F35772"/>
    <w:rsid w:val="00F36AEE"/>
    <w:rsid w:val="00F3720E"/>
    <w:rsid w:val="00F40D2C"/>
    <w:rsid w:val="00F41877"/>
    <w:rsid w:val="00F43562"/>
    <w:rsid w:val="00F437AB"/>
    <w:rsid w:val="00F44ADA"/>
    <w:rsid w:val="00F47C57"/>
    <w:rsid w:val="00F574FD"/>
    <w:rsid w:val="00F644DD"/>
    <w:rsid w:val="00F74282"/>
    <w:rsid w:val="00F74EDA"/>
    <w:rsid w:val="00F82C90"/>
    <w:rsid w:val="00F903BB"/>
    <w:rsid w:val="00F954F3"/>
    <w:rsid w:val="00F97310"/>
    <w:rsid w:val="00FA0A97"/>
    <w:rsid w:val="00FA1586"/>
    <w:rsid w:val="00FA1AD2"/>
    <w:rsid w:val="00FA2782"/>
    <w:rsid w:val="00FA43BE"/>
    <w:rsid w:val="00FA535B"/>
    <w:rsid w:val="00FA6E03"/>
    <w:rsid w:val="00FA7133"/>
    <w:rsid w:val="00FB39B8"/>
    <w:rsid w:val="00FB39DB"/>
    <w:rsid w:val="00FB3A76"/>
    <w:rsid w:val="00FB501F"/>
    <w:rsid w:val="00FB64DB"/>
    <w:rsid w:val="00FC0B7C"/>
    <w:rsid w:val="00FC3E80"/>
    <w:rsid w:val="00FC3FAC"/>
    <w:rsid w:val="00FD16C3"/>
    <w:rsid w:val="00FD2286"/>
    <w:rsid w:val="00FD40E1"/>
    <w:rsid w:val="00FD44E1"/>
    <w:rsid w:val="00FD4590"/>
    <w:rsid w:val="00FE1056"/>
    <w:rsid w:val="00FE7601"/>
    <w:rsid w:val="00FF4465"/>
    <w:rsid w:val="00FF5A08"/>
    <w:rsid w:val="00FF7504"/>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8F9DE"/>
  <w15:chartTrackingRefBased/>
  <w15:docId w15:val="{732E4EC0-ED85-438D-BA38-AEF32E36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C73"/>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780C7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0C73"/>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780C7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780C73"/>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780C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0C73"/>
    <w:rPr>
      <w:rFonts w:ascii="Calibri" w:eastAsia="Calibri" w:hAnsi="Calibri" w:cs="Times New Roman"/>
    </w:rPr>
  </w:style>
  <w:style w:type="paragraph" w:styleId="a5">
    <w:name w:val="List Paragraph"/>
    <w:basedOn w:val="a"/>
    <w:link w:val="a6"/>
    <w:uiPriority w:val="34"/>
    <w:qFormat/>
    <w:rsid w:val="00845469"/>
    <w:pPr>
      <w:spacing w:after="160" w:line="259" w:lineRule="auto"/>
      <w:ind w:left="720"/>
      <w:contextualSpacing/>
    </w:pPr>
    <w:rPr>
      <w:rFonts w:asciiTheme="minorHAnsi" w:eastAsiaTheme="minorHAnsi" w:hAnsiTheme="minorHAnsi" w:cstheme="minorBidi"/>
    </w:rPr>
  </w:style>
  <w:style w:type="paragraph" w:customStyle="1" w:styleId="Standard">
    <w:name w:val="Standard"/>
    <w:rsid w:val="006000C3"/>
    <w:pPr>
      <w:widowControl w:val="0"/>
      <w:suppressAutoHyphens/>
      <w:autoSpaceDN w:val="0"/>
      <w:textAlignment w:val="baseline"/>
    </w:pPr>
    <w:rPr>
      <w:rFonts w:ascii="Arial" w:eastAsia="Calibri" w:hAnsi="Arial" w:cs="Arial"/>
      <w:kern w:val="3"/>
      <w:sz w:val="18"/>
      <w:szCs w:val="18"/>
      <w:lang w:eastAsia="ar-SA"/>
    </w:rPr>
  </w:style>
  <w:style w:type="table" w:styleId="a7">
    <w:name w:val="Table Grid"/>
    <w:basedOn w:val="a1"/>
    <w:uiPriority w:val="39"/>
    <w:rsid w:val="00D53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50842"/>
    <w:rPr>
      <w:sz w:val="16"/>
      <w:szCs w:val="16"/>
    </w:rPr>
  </w:style>
  <w:style w:type="paragraph" w:styleId="a9">
    <w:name w:val="annotation text"/>
    <w:basedOn w:val="a"/>
    <w:link w:val="aa"/>
    <w:uiPriority w:val="99"/>
    <w:unhideWhenUsed/>
    <w:rsid w:val="00D50842"/>
    <w:pPr>
      <w:spacing w:after="160" w:line="240" w:lineRule="auto"/>
    </w:pPr>
    <w:rPr>
      <w:rFonts w:asciiTheme="minorHAnsi" w:eastAsiaTheme="minorHAnsi" w:hAnsiTheme="minorHAnsi" w:cstheme="minorBidi"/>
      <w:sz w:val="20"/>
      <w:szCs w:val="20"/>
    </w:rPr>
  </w:style>
  <w:style w:type="character" w:customStyle="1" w:styleId="aa">
    <w:name w:val="Текст примечания Знак"/>
    <w:basedOn w:val="a0"/>
    <w:link w:val="a9"/>
    <w:uiPriority w:val="99"/>
    <w:rsid w:val="00D50842"/>
    <w:rPr>
      <w:sz w:val="20"/>
      <w:szCs w:val="20"/>
    </w:rPr>
  </w:style>
  <w:style w:type="paragraph" w:styleId="ab">
    <w:name w:val="Balloon Text"/>
    <w:basedOn w:val="a"/>
    <w:link w:val="ac"/>
    <w:uiPriority w:val="99"/>
    <w:semiHidden/>
    <w:unhideWhenUsed/>
    <w:rsid w:val="00D508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50842"/>
    <w:rPr>
      <w:rFonts w:ascii="Segoe UI" w:eastAsia="Calibri" w:hAnsi="Segoe UI" w:cs="Segoe UI"/>
      <w:sz w:val="18"/>
      <w:szCs w:val="18"/>
    </w:rPr>
  </w:style>
  <w:style w:type="paragraph" w:styleId="ad">
    <w:name w:val="annotation subject"/>
    <w:basedOn w:val="a9"/>
    <w:next w:val="a9"/>
    <w:link w:val="ae"/>
    <w:uiPriority w:val="99"/>
    <w:semiHidden/>
    <w:unhideWhenUsed/>
    <w:rsid w:val="00DE2CEB"/>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DE2CEB"/>
    <w:rPr>
      <w:rFonts w:ascii="Calibri" w:eastAsia="Calibri" w:hAnsi="Calibri" w:cs="Times New Roman"/>
      <w:b/>
      <w:bCs/>
      <w:sz w:val="20"/>
      <w:szCs w:val="20"/>
    </w:rPr>
  </w:style>
  <w:style w:type="table" w:customStyle="1" w:styleId="1">
    <w:name w:val="Сетка таблицы1"/>
    <w:basedOn w:val="a1"/>
    <w:next w:val="a7"/>
    <w:uiPriority w:val="39"/>
    <w:rsid w:val="00E6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921C50"/>
    <w:rPr>
      <w:rFonts w:ascii="Times New Roman" w:hAnsi="Times New Roman" w:cs="Times New Roman" w:hint="default"/>
      <w:sz w:val="24"/>
      <w:szCs w:val="24"/>
    </w:rPr>
  </w:style>
  <w:style w:type="paragraph" w:styleId="af">
    <w:name w:val="footer"/>
    <w:basedOn w:val="a"/>
    <w:link w:val="af0"/>
    <w:uiPriority w:val="99"/>
    <w:unhideWhenUsed/>
    <w:rsid w:val="00E0168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01689"/>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rsid w:val="003E5B7F"/>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3E5B7F"/>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nhideWhenUsed/>
    <w:rsid w:val="003E5B7F"/>
    <w:rPr>
      <w:vertAlign w:val="superscript"/>
    </w:rPr>
  </w:style>
  <w:style w:type="character" w:styleId="af4">
    <w:name w:val="Hyperlink"/>
    <w:basedOn w:val="a0"/>
    <w:uiPriority w:val="99"/>
    <w:unhideWhenUsed/>
    <w:rsid w:val="002C0464"/>
    <w:rPr>
      <w:color w:val="0563C1" w:themeColor="hyperlink"/>
      <w:u w:val="single"/>
    </w:rPr>
  </w:style>
  <w:style w:type="paragraph" w:styleId="af5">
    <w:name w:val="endnote text"/>
    <w:basedOn w:val="a"/>
    <w:link w:val="af6"/>
    <w:uiPriority w:val="99"/>
    <w:semiHidden/>
    <w:unhideWhenUsed/>
    <w:rsid w:val="00784809"/>
    <w:pPr>
      <w:spacing w:after="0" w:line="240" w:lineRule="auto"/>
    </w:pPr>
    <w:rPr>
      <w:sz w:val="20"/>
      <w:szCs w:val="20"/>
    </w:rPr>
  </w:style>
  <w:style w:type="character" w:customStyle="1" w:styleId="af6">
    <w:name w:val="Текст концевой сноски Знак"/>
    <w:basedOn w:val="a0"/>
    <w:link w:val="af5"/>
    <w:uiPriority w:val="99"/>
    <w:semiHidden/>
    <w:rsid w:val="00784809"/>
    <w:rPr>
      <w:rFonts w:ascii="Calibri" w:eastAsia="Calibri" w:hAnsi="Calibri" w:cs="Times New Roman"/>
      <w:sz w:val="20"/>
      <w:szCs w:val="20"/>
    </w:rPr>
  </w:style>
  <w:style w:type="character" w:styleId="af7">
    <w:name w:val="endnote reference"/>
    <w:basedOn w:val="a0"/>
    <w:uiPriority w:val="99"/>
    <w:semiHidden/>
    <w:unhideWhenUsed/>
    <w:rsid w:val="00784809"/>
    <w:rPr>
      <w:vertAlign w:val="superscript"/>
    </w:rPr>
  </w:style>
  <w:style w:type="character" w:customStyle="1" w:styleId="a6">
    <w:name w:val="Абзац списка Знак"/>
    <w:link w:val="a5"/>
    <w:uiPriority w:val="34"/>
    <w:locked/>
    <w:rsid w:val="00E14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55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B83FD-DCF4-4782-B4B0-16815707A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428</Words>
  <Characters>2441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Керимова Мадина Магомедрагимовна</cp:lastModifiedBy>
  <cp:revision>3</cp:revision>
  <cp:lastPrinted>2026-08-17T11:47:00Z</cp:lastPrinted>
  <dcterms:created xsi:type="dcterms:W3CDTF">2026-08-17T11:39:00Z</dcterms:created>
  <dcterms:modified xsi:type="dcterms:W3CDTF">2026-08-17T12:40:00Z</dcterms:modified>
</cp:coreProperties>
</file>