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C9A" w:rsidRPr="00126C9A" w:rsidRDefault="00126C9A" w:rsidP="00126C9A">
      <w:pPr>
        <w:ind w:left="5387"/>
        <w:jc w:val="right"/>
      </w:pPr>
      <w:bookmarkStart w:id="0" w:name="_GoBack"/>
      <w:bookmarkEnd w:id="0"/>
      <w:r w:rsidRPr="00126C9A">
        <w:t>Приложение №1</w:t>
      </w:r>
    </w:p>
    <w:p w:rsidR="00126C9A" w:rsidRPr="00126C9A" w:rsidRDefault="00126C9A" w:rsidP="00126C9A">
      <w:pPr>
        <w:ind w:left="5387"/>
        <w:jc w:val="right"/>
      </w:pPr>
      <w:r w:rsidRPr="00126C9A">
        <w:t>к Техническому заданию</w:t>
      </w:r>
    </w:p>
    <w:p w:rsidR="00A41FF8" w:rsidRPr="00CC0A3E" w:rsidRDefault="00A41FF8" w:rsidP="00A41FF8">
      <w:pPr>
        <w:ind w:left="5387"/>
        <w:jc w:val="right"/>
        <w:rPr>
          <w:szCs w:val="24"/>
        </w:rPr>
      </w:pPr>
    </w:p>
    <w:p w:rsidR="00BD5643" w:rsidRDefault="00BD5643" w:rsidP="00BD5643">
      <w:pPr>
        <w:ind w:left="6237"/>
        <w:jc w:val="left"/>
        <w:rPr>
          <w:szCs w:val="24"/>
        </w:rPr>
      </w:pPr>
    </w:p>
    <w:p w:rsidR="00CC0A3E" w:rsidRPr="00CC0A3E" w:rsidRDefault="00CC0A3E" w:rsidP="00BD5643">
      <w:pPr>
        <w:ind w:left="6237"/>
        <w:jc w:val="left"/>
        <w:rPr>
          <w:szCs w:val="24"/>
        </w:rPr>
      </w:pPr>
    </w:p>
    <w:p w:rsidR="00D924AE" w:rsidRPr="00571569" w:rsidRDefault="00D924AE" w:rsidP="00D924AE">
      <w:pPr>
        <w:pStyle w:val="6"/>
        <w:rPr>
          <w:rFonts w:ascii="Times New Roman" w:hAnsi="Times New Roman"/>
          <w:sz w:val="24"/>
          <w:szCs w:val="24"/>
        </w:rPr>
      </w:pPr>
      <w:r w:rsidRPr="00571569">
        <w:rPr>
          <w:rFonts w:ascii="Times New Roman" w:hAnsi="Times New Roman"/>
          <w:sz w:val="24"/>
          <w:szCs w:val="24"/>
        </w:rPr>
        <w:t>РАЗМЕР СТРАХОВЫХ ВЫПЛАТ В СВЯЗИ С НЕСЧАСТНЫМ СЛУЧАЕМ</w:t>
      </w:r>
    </w:p>
    <w:p w:rsidR="00D924AE" w:rsidRPr="00CC0A3E" w:rsidRDefault="00D924AE" w:rsidP="00571569">
      <w:pPr>
        <w:jc w:val="left"/>
        <w:rPr>
          <w:szCs w:val="24"/>
        </w:rPr>
      </w:pPr>
    </w:p>
    <w:p w:rsidR="00BD5643" w:rsidRPr="00CC0A3E" w:rsidRDefault="009301D7" w:rsidP="00BD5643">
      <w:pPr>
        <w:pStyle w:val="6"/>
        <w:rPr>
          <w:rFonts w:ascii="Times New Roman" w:hAnsi="Times New Roman"/>
          <w:sz w:val="22"/>
          <w:szCs w:val="22"/>
        </w:rPr>
      </w:pPr>
      <w:r w:rsidRPr="00CC0A3E">
        <w:rPr>
          <w:rFonts w:ascii="Times New Roman" w:hAnsi="Times New Roman"/>
          <w:sz w:val="22"/>
          <w:szCs w:val="22"/>
        </w:rPr>
        <w:t>ОБЩИЕ ПОЛОЖЕНИЯ</w:t>
      </w:r>
    </w:p>
    <w:p w:rsidR="00571569" w:rsidRPr="00571569" w:rsidRDefault="00571569" w:rsidP="00571569"/>
    <w:p w:rsidR="00BD5643" w:rsidRPr="00CC0A3E" w:rsidRDefault="00BD5643" w:rsidP="007802E0">
      <w:pPr>
        <w:pStyle w:val="a3"/>
        <w:ind w:firstLine="708"/>
        <w:jc w:val="both"/>
        <w:rPr>
          <w:rFonts w:ascii="Times New Roman" w:hAnsi="Times New Roman"/>
          <w:b/>
          <w:sz w:val="22"/>
          <w:szCs w:val="22"/>
        </w:rPr>
      </w:pPr>
      <w:r w:rsidRPr="00CC0A3E">
        <w:rPr>
          <w:rFonts w:ascii="Times New Roman" w:hAnsi="Times New Roman"/>
          <w:b/>
          <w:sz w:val="22"/>
          <w:szCs w:val="22"/>
        </w:rPr>
        <w:t>Параграф 1</w:t>
      </w:r>
      <w:r w:rsidR="00571569" w:rsidRPr="00CC0A3E">
        <w:rPr>
          <w:rFonts w:ascii="Times New Roman" w:hAnsi="Times New Roman"/>
          <w:sz w:val="22"/>
          <w:szCs w:val="22"/>
        </w:rPr>
        <w:t>. В случае получения З</w:t>
      </w:r>
      <w:r w:rsidRPr="00CC0A3E">
        <w:rPr>
          <w:rFonts w:ascii="Times New Roman" w:hAnsi="Times New Roman"/>
          <w:sz w:val="22"/>
          <w:szCs w:val="22"/>
        </w:rPr>
        <w:t>астрахованным нескольких повреждений или увечий, перечисленных в разных разделах</w:t>
      </w:r>
      <w:r w:rsidR="009301D7" w:rsidRPr="00CC0A3E">
        <w:rPr>
          <w:rFonts w:ascii="Times New Roman" w:hAnsi="Times New Roman"/>
          <w:sz w:val="22"/>
          <w:szCs w:val="22"/>
        </w:rPr>
        <w:t xml:space="preserve"> таблицы</w:t>
      </w:r>
      <w:r w:rsidRPr="00CC0A3E">
        <w:rPr>
          <w:rFonts w:ascii="Times New Roman" w:hAnsi="Times New Roman"/>
          <w:sz w:val="22"/>
          <w:szCs w:val="22"/>
        </w:rPr>
        <w:t>, общий размер страхово</w:t>
      </w:r>
      <w:r w:rsidR="00BB06EB" w:rsidRPr="00CC0A3E">
        <w:rPr>
          <w:rFonts w:ascii="Times New Roman" w:hAnsi="Times New Roman"/>
          <w:sz w:val="22"/>
          <w:szCs w:val="22"/>
        </w:rPr>
        <w:t>й</w:t>
      </w:r>
      <w:r w:rsidRPr="00CC0A3E">
        <w:rPr>
          <w:rFonts w:ascii="Times New Roman" w:hAnsi="Times New Roman"/>
          <w:sz w:val="22"/>
          <w:szCs w:val="22"/>
        </w:rPr>
        <w:t xml:space="preserve"> </w:t>
      </w:r>
      <w:r w:rsidR="00BB06EB" w:rsidRPr="00CC0A3E">
        <w:rPr>
          <w:rFonts w:ascii="Times New Roman" w:hAnsi="Times New Roman"/>
          <w:sz w:val="22"/>
          <w:szCs w:val="22"/>
        </w:rPr>
        <w:t xml:space="preserve">выплаты </w:t>
      </w:r>
      <w:r w:rsidRPr="00CC0A3E">
        <w:rPr>
          <w:rFonts w:ascii="Times New Roman" w:hAnsi="Times New Roman"/>
          <w:sz w:val="22"/>
          <w:szCs w:val="22"/>
        </w:rPr>
        <w:t>рассчитывается путем суммир</w:t>
      </w:r>
      <w:r w:rsidR="00920F74" w:rsidRPr="00CC0A3E">
        <w:rPr>
          <w:rFonts w:ascii="Times New Roman" w:hAnsi="Times New Roman"/>
          <w:sz w:val="22"/>
          <w:szCs w:val="22"/>
        </w:rPr>
        <w:t>о</w:t>
      </w:r>
      <w:r w:rsidRPr="00CC0A3E">
        <w:rPr>
          <w:rFonts w:ascii="Times New Roman" w:hAnsi="Times New Roman"/>
          <w:sz w:val="22"/>
          <w:szCs w:val="22"/>
        </w:rPr>
        <w:t xml:space="preserve">вания </w:t>
      </w:r>
      <w:r w:rsidR="009301D7" w:rsidRPr="00CC0A3E">
        <w:rPr>
          <w:rFonts w:ascii="Times New Roman" w:hAnsi="Times New Roman"/>
          <w:sz w:val="22"/>
          <w:szCs w:val="22"/>
        </w:rPr>
        <w:t xml:space="preserve">размеров выплаты </w:t>
      </w:r>
      <w:r w:rsidR="005D4FCA" w:rsidRPr="00CC0A3E">
        <w:rPr>
          <w:rFonts w:ascii="Times New Roman" w:hAnsi="Times New Roman"/>
          <w:sz w:val="22"/>
          <w:szCs w:val="22"/>
        </w:rPr>
        <w:t>по разным</w:t>
      </w:r>
      <w:r w:rsidRPr="00CC0A3E">
        <w:rPr>
          <w:rFonts w:ascii="Times New Roman" w:hAnsi="Times New Roman"/>
          <w:sz w:val="22"/>
          <w:szCs w:val="22"/>
        </w:rPr>
        <w:t xml:space="preserve"> разделам.</w:t>
      </w:r>
    </w:p>
    <w:p w:rsidR="00BD5643" w:rsidRPr="00CC0A3E" w:rsidRDefault="00BD5643" w:rsidP="007802E0">
      <w:pPr>
        <w:pStyle w:val="a3"/>
        <w:ind w:firstLine="708"/>
        <w:jc w:val="both"/>
        <w:rPr>
          <w:rFonts w:ascii="Times New Roman" w:hAnsi="Times New Roman"/>
          <w:b/>
          <w:sz w:val="22"/>
          <w:szCs w:val="22"/>
        </w:rPr>
      </w:pPr>
      <w:r w:rsidRPr="00CC0A3E">
        <w:rPr>
          <w:rFonts w:ascii="Times New Roman" w:hAnsi="Times New Roman"/>
          <w:b/>
          <w:sz w:val="22"/>
          <w:szCs w:val="22"/>
        </w:rPr>
        <w:t xml:space="preserve">Параграф 2. </w:t>
      </w:r>
      <w:r w:rsidRPr="00CC0A3E">
        <w:rPr>
          <w:rFonts w:ascii="Times New Roman" w:hAnsi="Times New Roman"/>
          <w:sz w:val="22"/>
          <w:szCs w:val="22"/>
        </w:rPr>
        <w:t xml:space="preserve">В случае </w:t>
      </w:r>
      <w:r w:rsidR="00571569" w:rsidRPr="00CC0A3E">
        <w:rPr>
          <w:rFonts w:ascii="Times New Roman" w:hAnsi="Times New Roman"/>
          <w:sz w:val="22"/>
          <w:szCs w:val="22"/>
        </w:rPr>
        <w:t>получения З</w:t>
      </w:r>
      <w:r w:rsidRPr="00CC0A3E">
        <w:rPr>
          <w:rFonts w:ascii="Times New Roman" w:hAnsi="Times New Roman"/>
          <w:sz w:val="22"/>
          <w:szCs w:val="22"/>
        </w:rPr>
        <w:t>астрахованным нескольких повреждений или увечий, перечисленных в разных статьях одного раздела, размер страхово</w:t>
      </w:r>
      <w:r w:rsidR="00BB06EB" w:rsidRPr="00CC0A3E">
        <w:rPr>
          <w:rFonts w:ascii="Times New Roman" w:hAnsi="Times New Roman"/>
          <w:sz w:val="22"/>
          <w:szCs w:val="22"/>
        </w:rPr>
        <w:t>й</w:t>
      </w:r>
      <w:r w:rsidRPr="00CC0A3E">
        <w:rPr>
          <w:rFonts w:ascii="Times New Roman" w:hAnsi="Times New Roman"/>
          <w:sz w:val="22"/>
          <w:szCs w:val="22"/>
        </w:rPr>
        <w:t xml:space="preserve"> </w:t>
      </w:r>
      <w:r w:rsidR="00BB06EB" w:rsidRPr="00CC0A3E">
        <w:rPr>
          <w:rFonts w:ascii="Times New Roman" w:hAnsi="Times New Roman"/>
          <w:sz w:val="22"/>
          <w:szCs w:val="22"/>
        </w:rPr>
        <w:t>выплаты</w:t>
      </w:r>
      <w:r w:rsidRPr="00CC0A3E">
        <w:rPr>
          <w:rFonts w:ascii="Times New Roman" w:hAnsi="Times New Roman"/>
          <w:sz w:val="22"/>
          <w:szCs w:val="22"/>
        </w:rPr>
        <w:t xml:space="preserve"> по одной статье рассчитывается независимо от размера страхово</w:t>
      </w:r>
      <w:r w:rsidR="00BB06EB" w:rsidRPr="00CC0A3E">
        <w:rPr>
          <w:rFonts w:ascii="Times New Roman" w:hAnsi="Times New Roman"/>
          <w:sz w:val="22"/>
          <w:szCs w:val="22"/>
        </w:rPr>
        <w:t>й</w:t>
      </w:r>
      <w:r w:rsidRPr="00CC0A3E">
        <w:rPr>
          <w:rFonts w:ascii="Times New Roman" w:hAnsi="Times New Roman"/>
          <w:sz w:val="22"/>
          <w:szCs w:val="22"/>
        </w:rPr>
        <w:t xml:space="preserve"> </w:t>
      </w:r>
      <w:r w:rsidR="00BB06EB" w:rsidRPr="00CC0A3E">
        <w:rPr>
          <w:rFonts w:ascii="Times New Roman" w:hAnsi="Times New Roman"/>
          <w:sz w:val="22"/>
          <w:szCs w:val="22"/>
        </w:rPr>
        <w:t>выплаты</w:t>
      </w:r>
      <w:r w:rsidRPr="00CC0A3E">
        <w:rPr>
          <w:rFonts w:ascii="Times New Roman" w:hAnsi="Times New Roman"/>
          <w:sz w:val="22"/>
          <w:szCs w:val="22"/>
        </w:rPr>
        <w:t xml:space="preserve"> по другим статьям.</w:t>
      </w:r>
    </w:p>
    <w:p w:rsidR="00BD5643" w:rsidRPr="00CC0A3E" w:rsidRDefault="00BD5643" w:rsidP="007802E0">
      <w:pPr>
        <w:pStyle w:val="a3"/>
        <w:ind w:firstLine="708"/>
        <w:jc w:val="both"/>
        <w:rPr>
          <w:rFonts w:ascii="Times New Roman" w:hAnsi="Times New Roman"/>
          <w:b/>
          <w:sz w:val="22"/>
          <w:szCs w:val="22"/>
        </w:rPr>
      </w:pPr>
      <w:r w:rsidRPr="00CC0A3E">
        <w:rPr>
          <w:rFonts w:ascii="Times New Roman" w:hAnsi="Times New Roman"/>
          <w:b/>
          <w:sz w:val="22"/>
          <w:szCs w:val="22"/>
        </w:rPr>
        <w:t xml:space="preserve">Параграф 3. </w:t>
      </w:r>
      <w:r w:rsidR="00571569" w:rsidRPr="00CC0A3E">
        <w:rPr>
          <w:rFonts w:ascii="Times New Roman" w:hAnsi="Times New Roman"/>
          <w:sz w:val="22"/>
          <w:szCs w:val="22"/>
        </w:rPr>
        <w:t>В случае получения З</w:t>
      </w:r>
      <w:r w:rsidRPr="00CC0A3E">
        <w:rPr>
          <w:rFonts w:ascii="Times New Roman" w:hAnsi="Times New Roman"/>
          <w:sz w:val="22"/>
          <w:szCs w:val="22"/>
        </w:rPr>
        <w:t xml:space="preserve">астрахованным повреждений или увечий (в </w:t>
      </w:r>
      <w:proofErr w:type="spellStart"/>
      <w:r w:rsidRPr="00CC0A3E">
        <w:rPr>
          <w:rFonts w:ascii="Times New Roman" w:hAnsi="Times New Roman"/>
          <w:sz w:val="22"/>
          <w:szCs w:val="22"/>
        </w:rPr>
        <w:t>т.ч</w:t>
      </w:r>
      <w:proofErr w:type="spellEnd"/>
      <w:r w:rsidRPr="00CC0A3E">
        <w:rPr>
          <w:rFonts w:ascii="Times New Roman" w:hAnsi="Times New Roman"/>
          <w:sz w:val="22"/>
          <w:szCs w:val="22"/>
        </w:rPr>
        <w:t>. одной конечности) по нескольким пунктам, перечисленным в одной статье, страхов</w:t>
      </w:r>
      <w:r w:rsidR="00BB06EB" w:rsidRPr="00CC0A3E">
        <w:rPr>
          <w:rFonts w:ascii="Times New Roman" w:hAnsi="Times New Roman"/>
          <w:sz w:val="22"/>
          <w:szCs w:val="22"/>
        </w:rPr>
        <w:t>ая</w:t>
      </w:r>
      <w:r w:rsidRPr="00CC0A3E">
        <w:rPr>
          <w:rFonts w:ascii="Times New Roman" w:hAnsi="Times New Roman"/>
          <w:sz w:val="22"/>
          <w:szCs w:val="22"/>
        </w:rPr>
        <w:t xml:space="preserve"> </w:t>
      </w:r>
      <w:r w:rsidR="00BB06EB" w:rsidRPr="00CC0A3E">
        <w:rPr>
          <w:rFonts w:ascii="Times New Roman" w:hAnsi="Times New Roman"/>
          <w:sz w:val="22"/>
          <w:szCs w:val="22"/>
        </w:rPr>
        <w:t>выплаты пр</w:t>
      </w:r>
      <w:r w:rsidR="00127EDA" w:rsidRPr="00CC0A3E">
        <w:rPr>
          <w:rFonts w:ascii="Times New Roman" w:hAnsi="Times New Roman"/>
          <w:sz w:val="22"/>
          <w:szCs w:val="22"/>
        </w:rPr>
        <w:t>о</w:t>
      </w:r>
      <w:r w:rsidR="00BB06EB" w:rsidRPr="00CC0A3E">
        <w:rPr>
          <w:rFonts w:ascii="Times New Roman" w:hAnsi="Times New Roman"/>
          <w:sz w:val="22"/>
          <w:szCs w:val="22"/>
        </w:rPr>
        <w:t xml:space="preserve">изводится </w:t>
      </w:r>
      <w:r w:rsidRPr="00CC0A3E">
        <w:rPr>
          <w:rFonts w:ascii="Times New Roman" w:hAnsi="Times New Roman"/>
          <w:sz w:val="22"/>
          <w:szCs w:val="22"/>
        </w:rPr>
        <w:t>только по пункту, учитывающему наиболее тяжелое повреждение (больший процент выплаты). В случае проведения Застрахованному нескольких операций, обусловленных полученной травмой или увечьем, указанных в одной статье, выплата осуществляется за операцию, предусматривающую наибольший процент выплаты</w:t>
      </w:r>
      <w:r w:rsidR="007802E0" w:rsidRPr="00CC0A3E">
        <w:rPr>
          <w:rFonts w:ascii="Times New Roman" w:hAnsi="Times New Roman"/>
          <w:sz w:val="22"/>
          <w:szCs w:val="22"/>
        </w:rPr>
        <w:t>.</w:t>
      </w:r>
    </w:p>
    <w:p w:rsidR="00BD5643" w:rsidRPr="00CC0A3E" w:rsidRDefault="00BD5643" w:rsidP="007802E0">
      <w:pPr>
        <w:pStyle w:val="a3"/>
        <w:ind w:firstLine="708"/>
        <w:jc w:val="both"/>
        <w:rPr>
          <w:rFonts w:ascii="Times New Roman" w:hAnsi="Times New Roman"/>
          <w:sz w:val="22"/>
          <w:szCs w:val="22"/>
        </w:rPr>
      </w:pPr>
      <w:r w:rsidRPr="00CC0A3E">
        <w:rPr>
          <w:rFonts w:ascii="Times New Roman" w:hAnsi="Times New Roman"/>
          <w:b/>
          <w:sz w:val="22"/>
          <w:szCs w:val="22"/>
        </w:rPr>
        <w:t xml:space="preserve">Параграф 4. </w:t>
      </w:r>
      <w:r w:rsidR="00571569" w:rsidRPr="00CC0A3E">
        <w:rPr>
          <w:rFonts w:ascii="Times New Roman" w:hAnsi="Times New Roman"/>
          <w:sz w:val="22"/>
          <w:szCs w:val="22"/>
        </w:rPr>
        <w:t>В случае получения З</w:t>
      </w:r>
      <w:r w:rsidRPr="00CC0A3E">
        <w:rPr>
          <w:rFonts w:ascii="Times New Roman" w:hAnsi="Times New Roman"/>
          <w:sz w:val="22"/>
          <w:szCs w:val="22"/>
        </w:rPr>
        <w:t>астрахованным повреждений или увечий разных конечностей страхов</w:t>
      </w:r>
      <w:r w:rsidR="00BB06EB" w:rsidRPr="00CC0A3E">
        <w:rPr>
          <w:rFonts w:ascii="Times New Roman" w:hAnsi="Times New Roman"/>
          <w:sz w:val="22"/>
          <w:szCs w:val="22"/>
        </w:rPr>
        <w:t>ая</w:t>
      </w:r>
      <w:r w:rsidRPr="00CC0A3E">
        <w:rPr>
          <w:rFonts w:ascii="Times New Roman" w:hAnsi="Times New Roman"/>
          <w:sz w:val="22"/>
          <w:szCs w:val="22"/>
        </w:rPr>
        <w:t xml:space="preserve"> </w:t>
      </w:r>
      <w:r w:rsidR="00BB06EB" w:rsidRPr="00CC0A3E">
        <w:rPr>
          <w:rFonts w:ascii="Times New Roman" w:hAnsi="Times New Roman"/>
          <w:sz w:val="22"/>
          <w:szCs w:val="22"/>
        </w:rPr>
        <w:t>выплата</w:t>
      </w:r>
      <w:r w:rsidRPr="00CC0A3E">
        <w:rPr>
          <w:rFonts w:ascii="Times New Roman" w:hAnsi="Times New Roman"/>
          <w:sz w:val="22"/>
          <w:szCs w:val="22"/>
        </w:rPr>
        <w:t xml:space="preserve"> рассчитывается отдельно по каждой поврежденной конечности с соблюдением требований Параграфа 3.</w:t>
      </w:r>
    </w:p>
    <w:p w:rsidR="00BD5643" w:rsidRPr="00CC0A3E" w:rsidRDefault="00BD5643" w:rsidP="007802E0">
      <w:pPr>
        <w:pStyle w:val="a3"/>
        <w:ind w:firstLine="708"/>
        <w:jc w:val="both"/>
        <w:rPr>
          <w:rFonts w:ascii="Times New Roman" w:hAnsi="Times New Roman"/>
          <w:b/>
          <w:sz w:val="22"/>
          <w:szCs w:val="22"/>
        </w:rPr>
      </w:pPr>
      <w:r w:rsidRPr="00CC0A3E">
        <w:rPr>
          <w:rFonts w:ascii="Times New Roman" w:hAnsi="Times New Roman"/>
          <w:b/>
          <w:sz w:val="22"/>
          <w:szCs w:val="22"/>
        </w:rPr>
        <w:t xml:space="preserve">Параграф 5. </w:t>
      </w:r>
      <w:r w:rsidRPr="00CC0A3E">
        <w:rPr>
          <w:rFonts w:ascii="Times New Roman" w:hAnsi="Times New Roman"/>
          <w:sz w:val="22"/>
          <w:szCs w:val="22"/>
        </w:rPr>
        <w:t xml:space="preserve">Если в связи с полученной травмой проводились оперативные вмешательства, </w:t>
      </w:r>
      <w:r w:rsidR="00BB06EB" w:rsidRPr="00CC0A3E">
        <w:rPr>
          <w:rFonts w:ascii="Times New Roman" w:hAnsi="Times New Roman"/>
          <w:sz w:val="22"/>
          <w:szCs w:val="22"/>
        </w:rPr>
        <w:t xml:space="preserve">страховая </w:t>
      </w:r>
      <w:r w:rsidRPr="00CC0A3E">
        <w:rPr>
          <w:rFonts w:ascii="Times New Roman" w:hAnsi="Times New Roman"/>
          <w:sz w:val="22"/>
          <w:szCs w:val="22"/>
        </w:rPr>
        <w:t>выплата производится однократно в соответствии таблицей</w:t>
      </w:r>
      <w:r w:rsidR="009F3A4C" w:rsidRPr="00CC0A3E">
        <w:rPr>
          <w:rFonts w:ascii="Times New Roman" w:hAnsi="Times New Roman"/>
          <w:sz w:val="22"/>
          <w:szCs w:val="22"/>
        </w:rPr>
        <w:t xml:space="preserve"> </w:t>
      </w:r>
      <w:r w:rsidRPr="00CC0A3E">
        <w:rPr>
          <w:rFonts w:ascii="Times New Roman" w:hAnsi="Times New Roman"/>
          <w:sz w:val="22"/>
          <w:szCs w:val="22"/>
        </w:rPr>
        <w:t>и с соблюдением требований Параграфа 3.</w:t>
      </w:r>
    </w:p>
    <w:p w:rsidR="00BD5643" w:rsidRPr="00CC0A3E" w:rsidRDefault="00BD5643" w:rsidP="007802E0">
      <w:pPr>
        <w:pStyle w:val="a3"/>
        <w:ind w:firstLine="708"/>
        <w:jc w:val="both"/>
        <w:rPr>
          <w:rFonts w:ascii="Times New Roman" w:hAnsi="Times New Roman"/>
          <w:sz w:val="22"/>
          <w:szCs w:val="22"/>
        </w:rPr>
      </w:pPr>
      <w:r w:rsidRPr="00CC0A3E">
        <w:rPr>
          <w:rFonts w:ascii="Times New Roman" w:hAnsi="Times New Roman"/>
          <w:b/>
          <w:sz w:val="22"/>
          <w:szCs w:val="22"/>
        </w:rPr>
        <w:t xml:space="preserve">Параграф 6. </w:t>
      </w:r>
      <w:r w:rsidRPr="00CC0A3E">
        <w:rPr>
          <w:rFonts w:ascii="Times New Roman" w:hAnsi="Times New Roman"/>
          <w:sz w:val="22"/>
          <w:szCs w:val="22"/>
        </w:rPr>
        <w:t>Не производится дополнительная страховая выплата за следующие оперативные вмешательства:</w:t>
      </w:r>
    </w:p>
    <w:p w:rsidR="00BD5643" w:rsidRPr="00CC0A3E" w:rsidRDefault="00BD5643" w:rsidP="00571569">
      <w:pPr>
        <w:pStyle w:val="a3"/>
        <w:numPr>
          <w:ilvl w:val="0"/>
          <w:numId w:val="3"/>
        </w:numPr>
        <w:ind w:left="993" w:hanging="284"/>
        <w:jc w:val="both"/>
        <w:rPr>
          <w:rFonts w:ascii="Times New Roman" w:hAnsi="Times New Roman"/>
          <w:sz w:val="22"/>
          <w:szCs w:val="22"/>
        </w:rPr>
      </w:pPr>
      <w:r w:rsidRPr="00CC0A3E">
        <w:rPr>
          <w:rFonts w:ascii="Times New Roman" w:hAnsi="Times New Roman"/>
          <w:sz w:val="22"/>
          <w:szCs w:val="22"/>
        </w:rPr>
        <w:t>первичная хиру</w:t>
      </w:r>
      <w:r w:rsidR="00AC27D6" w:rsidRPr="00CC0A3E">
        <w:rPr>
          <w:rFonts w:ascii="Times New Roman" w:hAnsi="Times New Roman"/>
          <w:sz w:val="22"/>
          <w:szCs w:val="22"/>
        </w:rPr>
        <w:t>р</w:t>
      </w:r>
      <w:r w:rsidRPr="00CC0A3E">
        <w:rPr>
          <w:rFonts w:ascii="Times New Roman" w:hAnsi="Times New Roman"/>
          <w:sz w:val="22"/>
          <w:szCs w:val="22"/>
        </w:rPr>
        <w:t>гическая обработка (</w:t>
      </w:r>
      <w:proofErr w:type="spellStart"/>
      <w:r w:rsidRPr="00CC0A3E">
        <w:rPr>
          <w:rFonts w:ascii="Times New Roman" w:hAnsi="Times New Roman"/>
          <w:sz w:val="22"/>
          <w:szCs w:val="22"/>
        </w:rPr>
        <w:t>ушивание</w:t>
      </w:r>
      <w:proofErr w:type="spellEnd"/>
      <w:r w:rsidRPr="00CC0A3E">
        <w:rPr>
          <w:rFonts w:ascii="Times New Roman" w:hAnsi="Times New Roman"/>
          <w:sz w:val="22"/>
          <w:szCs w:val="22"/>
        </w:rPr>
        <w:t xml:space="preserve"> краев раны, иссечение некротических участков);</w:t>
      </w:r>
    </w:p>
    <w:p w:rsidR="00BD5643" w:rsidRPr="00CC0A3E" w:rsidRDefault="00BD5643" w:rsidP="00571569">
      <w:pPr>
        <w:pStyle w:val="a3"/>
        <w:numPr>
          <w:ilvl w:val="0"/>
          <w:numId w:val="3"/>
        </w:numPr>
        <w:ind w:left="993" w:hanging="284"/>
        <w:jc w:val="both"/>
        <w:rPr>
          <w:rFonts w:ascii="Times New Roman" w:hAnsi="Times New Roman"/>
          <w:sz w:val="22"/>
          <w:szCs w:val="22"/>
        </w:rPr>
      </w:pPr>
      <w:r w:rsidRPr="00CC0A3E">
        <w:rPr>
          <w:rFonts w:ascii="Times New Roman" w:hAnsi="Times New Roman"/>
          <w:sz w:val="22"/>
          <w:szCs w:val="22"/>
        </w:rPr>
        <w:t>удаление инородных тел, шовного материала;</w:t>
      </w:r>
    </w:p>
    <w:p w:rsidR="00BD5643" w:rsidRPr="00CC0A3E" w:rsidRDefault="00BD5643" w:rsidP="00571569">
      <w:pPr>
        <w:pStyle w:val="a3"/>
        <w:numPr>
          <w:ilvl w:val="0"/>
          <w:numId w:val="3"/>
        </w:numPr>
        <w:ind w:left="993" w:hanging="284"/>
        <w:jc w:val="both"/>
        <w:rPr>
          <w:rFonts w:ascii="Times New Roman" w:hAnsi="Times New Roman"/>
          <w:sz w:val="22"/>
          <w:szCs w:val="22"/>
        </w:rPr>
      </w:pPr>
      <w:r w:rsidRPr="00CC0A3E">
        <w:rPr>
          <w:rFonts w:ascii="Times New Roman" w:hAnsi="Times New Roman"/>
          <w:sz w:val="22"/>
          <w:szCs w:val="22"/>
        </w:rPr>
        <w:t>повторные плановые оперативные вмешательства, связанные с удалением ранее установленных фиксирующих пластин, штифтов, шурупов, дренажей.</w:t>
      </w:r>
    </w:p>
    <w:p w:rsidR="00BD5643" w:rsidRPr="00CC0A3E" w:rsidRDefault="00BD5643" w:rsidP="007802E0">
      <w:pPr>
        <w:pStyle w:val="a3"/>
        <w:ind w:firstLine="708"/>
        <w:jc w:val="both"/>
        <w:rPr>
          <w:rFonts w:ascii="Times New Roman" w:hAnsi="Times New Roman"/>
          <w:b/>
          <w:sz w:val="22"/>
          <w:szCs w:val="22"/>
        </w:rPr>
      </w:pPr>
      <w:r w:rsidRPr="00CC0A3E">
        <w:rPr>
          <w:rFonts w:ascii="Times New Roman" w:hAnsi="Times New Roman"/>
          <w:b/>
          <w:sz w:val="22"/>
          <w:szCs w:val="22"/>
        </w:rPr>
        <w:t xml:space="preserve">Параграф 7. </w:t>
      </w:r>
      <w:r w:rsidRPr="00CC0A3E">
        <w:rPr>
          <w:rFonts w:ascii="Times New Roman" w:hAnsi="Times New Roman"/>
          <w:sz w:val="22"/>
          <w:szCs w:val="22"/>
        </w:rPr>
        <w:t>1% поверхности тела исследуемого человека равен площади ладонной поверхности его кисти и пальцев. Эта площадь определяется в квадратных сантиметрах путем умножения длины кисти, измеряемой от лучезапястного сустава до верхушки ногтевой фаланги III-</w:t>
      </w:r>
      <w:proofErr w:type="spellStart"/>
      <w:r w:rsidRPr="00CC0A3E">
        <w:rPr>
          <w:rFonts w:ascii="Times New Roman" w:hAnsi="Times New Roman"/>
          <w:sz w:val="22"/>
          <w:szCs w:val="22"/>
        </w:rPr>
        <w:t>го</w:t>
      </w:r>
      <w:proofErr w:type="spellEnd"/>
      <w:r w:rsidRPr="00CC0A3E">
        <w:rPr>
          <w:rFonts w:ascii="Times New Roman" w:hAnsi="Times New Roman"/>
          <w:sz w:val="22"/>
          <w:szCs w:val="22"/>
        </w:rPr>
        <w:t xml:space="preserve"> пальца, на ее ширину, измеряемую на уровне головок II-</w:t>
      </w:r>
      <w:r w:rsidRPr="00CC0A3E">
        <w:rPr>
          <w:rFonts w:ascii="Times New Roman" w:hAnsi="Times New Roman"/>
          <w:sz w:val="22"/>
          <w:szCs w:val="22"/>
          <w:lang w:val="en-US"/>
        </w:rPr>
        <w:t>V</w:t>
      </w:r>
      <w:r w:rsidRPr="00CC0A3E">
        <w:rPr>
          <w:rFonts w:ascii="Times New Roman" w:hAnsi="Times New Roman"/>
          <w:sz w:val="22"/>
          <w:szCs w:val="22"/>
        </w:rPr>
        <w:t>--х пястных костей (без учета I-</w:t>
      </w:r>
      <w:proofErr w:type="spellStart"/>
      <w:r w:rsidRPr="00CC0A3E">
        <w:rPr>
          <w:rFonts w:ascii="Times New Roman" w:hAnsi="Times New Roman"/>
          <w:sz w:val="22"/>
          <w:szCs w:val="22"/>
        </w:rPr>
        <w:t>го</w:t>
      </w:r>
      <w:proofErr w:type="spellEnd"/>
      <w:r w:rsidRPr="00CC0A3E">
        <w:rPr>
          <w:rFonts w:ascii="Times New Roman" w:hAnsi="Times New Roman"/>
          <w:sz w:val="22"/>
          <w:szCs w:val="22"/>
        </w:rPr>
        <w:t xml:space="preserve"> пальца).</w:t>
      </w:r>
    </w:p>
    <w:p w:rsidR="00BD5643" w:rsidRPr="00CC0A3E" w:rsidRDefault="00BD5643" w:rsidP="007802E0">
      <w:pPr>
        <w:pStyle w:val="a3"/>
        <w:ind w:firstLine="708"/>
        <w:jc w:val="both"/>
        <w:rPr>
          <w:rFonts w:ascii="Times New Roman" w:hAnsi="Times New Roman"/>
          <w:b/>
          <w:sz w:val="22"/>
          <w:szCs w:val="22"/>
        </w:rPr>
      </w:pPr>
      <w:r w:rsidRPr="00CC0A3E">
        <w:rPr>
          <w:rFonts w:ascii="Times New Roman" w:hAnsi="Times New Roman"/>
          <w:b/>
          <w:sz w:val="22"/>
          <w:szCs w:val="22"/>
        </w:rPr>
        <w:t xml:space="preserve">Параграф 8. </w:t>
      </w:r>
      <w:r w:rsidRPr="00CC0A3E">
        <w:rPr>
          <w:rFonts w:ascii="Times New Roman" w:hAnsi="Times New Roman"/>
          <w:sz w:val="22"/>
          <w:szCs w:val="22"/>
        </w:rPr>
        <w:t>Если в столбце «Размер выплаты в % от страховой суммы» размер выплаты имеет знак «+», выплата</w:t>
      </w:r>
      <w:r w:rsidR="00AC1007" w:rsidRPr="00CC0A3E">
        <w:rPr>
          <w:rFonts w:ascii="Times New Roman" w:hAnsi="Times New Roman"/>
          <w:sz w:val="22"/>
          <w:szCs w:val="22"/>
        </w:rPr>
        <w:t xml:space="preserve"> </w:t>
      </w:r>
      <w:r w:rsidRPr="00CC0A3E">
        <w:rPr>
          <w:rFonts w:ascii="Times New Roman" w:hAnsi="Times New Roman"/>
          <w:sz w:val="22"/>
          <w:szCs w:val="22"/>
        </w:rPr>
        <w:t>производится дополнительно и однократно.</w:t>
      </w:r>
    </w:p>
    <w:p w:rsidR="00DC5A7C" w:rsidRPr="00D475B4" w:rsidRDefault="00DC5A7C"/>
    <w:p w:rsidR="007802E0" w:rsidRPr="00D475B4" w:rsidRDefault="007802E0"/>
    <w:p w:rsidR="00D33824" w:rsidRPr="00D475B4" w:rsidRDefault="00257C60" w:rsidP="00D924AE">
      <w:r w:rsidRPr="00D475B4">
        <w:br w:type="page"/>
      </w:r>
    </w:p>
    <w:p w:rsidR="008158D0" w:rsidRPr="0074441D" w:rsidRDefault="00571569" w:rsidP="00571569">
      <w:pPr>
        <w:jc w:val="center"/>
        <w:rPr>
          <w:b/>
          <w:sz w:val="22"/>
          <w:szCs w:val="22"/>
        </w:rPr>
      </w:pPr>
      <w:r w:rsidRPr="0074441D">
        <w:rPr>
          <w:b/>
          <w:sz w:val="22"/>
          <w:szCs w:val="22"/>
        </w:rPr>
        <w:lastRenderedPageBreak/>
        <w:t>ТАБЛИЦА РАЗМЕРОВ СТРАХОВЫХ ВЫПЛАТ В СВЯЗИ С НЕСЧАСТНЫМ СЛУЧАЕМ</w:t>
      </w:r>
    </w:p>
    <w:p w:rsidR="00A95E1F" w:rsidRPr="00CC0A3E" w:rsidRDefault="00A95E1F" w:rsidP="00A95E1F">
      <w:pPr>
        <w:jc w:val="center"/>
        <w:rPr>
          <w:b/>
          <w:bCs/>
          <w:szCs w:val="24"/>
        </w:rPr>
      </w:pPr>
    </w:p>
    <w:tbl>
      <w:tblPr>
        <w:tblW w:w="9373" w:type="dxa"/>
        <w:tblInd w:w="91" w:type="dxa"/>
        <w:tblLayout w:type="fixed"/>
        <w:tblLook w:val="0000" w:firstRow="0" w:lastRow="0" w:firstColumn="0" w:lastColumn="0" w:noHBand="0" w:noVBand="0"/>
      </w:tblPr>
      <w:tblGrid>
        <w:gridCol w:w="1038"/>
        <w:gridCol w:w="993"/>
        <w:gridCol w:w="5924"/>
        <w:gridCol w:w="1418"/>
      </w:tblGrid>
      <w:tr w:rsidR="009D5382" w:rsidRPr="0074441D" w:rsidTr="0074441D">
        <w:trPr>
          <w:trHeight w:val="720"/>
          <w:tblHeader/>
        </w:trPr>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9D5382" w:rsidRPr="0074441D" w:rsidRDefault="009D5382" w:rsidP="003B2568">
            <w:pPr>
              <w:jc w:val="center"/>
              <w:rPr>
                <w:b/>
                <w:bCs/>
                <w:iCs/>
                <w:sz w:val="22"/>
                <w:szCs w:val="22"/>
                <w:lang w:eastAsia="ru-RU"/>
              </w:rPr>
            </w:pPr>
            <w:r w:rsidRPr="0074441D">
              <w:rPr>
                <w:b/>
                <w:bCs/>
                <w:iCs/>
                <w:sz w:val="22"/>
                <w:szCs w:val="22"/>
                <w:lang w:eastAsia="ru-RU"/>
              </w:rPr>
              <w:t>Статья</w:t>
            </w:r>
          </w:p>
        </w:tc>
        <w:tc>
          <w:tcPr>
            <w:tcW w:w="993" w:type="dxa"/>
            <w:tcBorders>
              <w:top w:val="single" w:sz="4" w:space="0" w:color="auto"/>
              <w:left w:val="nil"/>
              <w:bottom w:val="single" w:sz="4" w:space="0" w:color="auto"/>
              <w:right w:val="single" w:sz="4" w:space="0" w:color="auto"/>
            </w:tcBorders>
            <w:shd w:val="clear" w:color="auto" w:fill="auto"/>
            <w:vAlign w:val="center"/>
          </w:tcPr>
          <w:p w:rsidR="009D5382" w:rsidRPr="0074441D" w:rsidRDefault="009D5382" w:rsidP="003B2568">
            <w:pPr>
              <w:jc w:val="center"/>
              <w:rPr>
                <w:b/>
                <w:bCs/>
                <w:sz w:val="22"/>
                <w:szCs w:val="22"/>
                <w:lang w:eastAsia="ru-RU"/>
              </w:rPr>
            </w:pPr>
            <w:r w:rsidRPr="0074441D">
              <w:rPr>
                <w:b/>
                <w:bCs/>
                <w:sz w:val="22"/>
                <w:szCs w:val="22"/>
                <w:lang w:eastAsia="ru-RU"/>
              </w:rPr>
              <w:t>Пункт</w:t>
            </w:r>
          </w:p>
        </w:tc>
        <w:tc>
          <w:tcPr>
            <w:tcW w:w="5924" w:type="dxa"/>
            <w:tcBorders>
              <w:top w:val="single" w:sz="4" w:space="0" w:color="auto"/>
              <w:left w:val="nil"/>
              <w:bottom w:val="single" w:sz="4" w:space="0" w:color="auto"/>
              <w:right w:val="single" w:sz="4" w:space="0" w:color="auto"/>
            </w:tcBorders>
            <w:shd w:val="clear" w:color="auto" w:fill="auto"/>
            <w:vAlign w:val="center"/>
          </w:tcPr>
          <w:p w:rsidR="009D5382" w:rsidRPr="0074441D" w:rsidRDefault="009D5382" w:rsidP="003B2568">
            <w:pPr>
              <w:jc w:val="center"/>
              <w:rPr>
                <w:b/>
                <w:bCs/>
                <w:sz w:val="22"/>
                <w:szCs w:val="22"/>
                <w:lang w:eastAsia="ru-RU"/>
              </w:rPr>
            </w:pPr>
            <w:r w:rsidRPr="0074441D">
              <w:rPr>
                <w:b/>
                <w:bCs/>
                <w:sz w:val="22"/>
                <w:szCs w:val="22"/>
                <w:lang w:eastAsia="ru-RU"/>
              </w:rPr>
              <w:t>Характер повреждения</w:t>
            </w:r>
          </w:p>
        </w:tc>
        <w:tc>
          <w:tcPr>
            <w:tcW w:w="1418" w:type="dxa"/>
            <w:tcBorders>
              <w:top w:val="single" w:sz="4" w:space="0" w:color="auto"/>
              <w:left w:val="nil"/>
              <w:bottom w:val="single" w:sz="4" w:space="0" w:color="auto"/>
              <w:right w:val="single" w:sz="4" w:space="0" w:color="auto"/>
            </w:tcBorders>
            <w:shd w:val="clear" w:color="auto" w:fill="auto"/>
            <w:vAlign w:val="center"/>
          </w:tcPr>
          <w:p w:rsidR="009D5382" w:rsidRPr="0074441D" w:rsidRDefault="009D5382" w:rsidP="003B2568">
            <w:pPr>
              <w:jc w:val="center"/>
              <w:rPr>
                <w:b/>
                <w:bCs/>
                <w:sz w:val="22"/>
                <w:szCs w:val="22"/>
                <w:lang w:eastAsia="ru-RU"/>
              </w:rPr>
            </w:pPr>
            <w:r w:rsidRPr="0074441D">
              <w:rPr>
                <w:b/>
                <w:bCs/>
                <w:sz w:val="22"/>
                <w:szCs w:val="22"/>
                <w:lang w:eastAsia="ru-RU"/>
              </w:rPr>
              <w:t>Размер выплаты в % от страховой суммы</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I.</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Кости черепа, нервная система</w:t>
            </w:r>
          </w:p>
        </w:tc>
      </w:tr>
      <w:tr w:rsidR="009D5382" w:rsidRPr="0074441D" w:rsidTr="0074441D">
        <w:trPr>
          <w:trHeight w:val="255"/>
        </w:trPr>
        <w:tc>
          <w:tcPr>
            <w:tcW w:w="1038" w:type="dxa"/>
            <w:vMerge w:val="restart"/>
            <w:tcBorders>
              <w:top w:val="nil"/>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w:t>
            </w:r>
          </w:p>
        </w:tc>
        <w:tc>
          <w:tcPr>
            <w:tcW w:w="8335" w:type="dxa"/>
            <w:gridSpan w:val="3"/>
            <w:tcBorders>
              <w:top w:val="single" w:sz="4" w:space="0" w:color="auto"/>
              <w:left w:val="nil"/>
              <w:bottom w:val="single" w:sz="4" w:space="0" w:color="auto"/>
              <w:right w:val="single" w:sz="4" w:space="0" w:color="000000"/>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Перелом костей черепа:</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наружной пластинки костей свода</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свода</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основания</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свода и основания</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255"/>
        </w:trPr>
        <w:tc>
          <w:tcPr>
            <w:tcW w:w="1038" w:type="dxa"/>
            <w:vMerge w:val="restart"/>
            <w:tcBorders>
              <w:top w:val="nil"/>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w:t>
            </w:r>
          </w:p>
        </w:tc>
        <w:tc>
          <w:tcPr>
            <w:tcW w:w="8335" w:type="dxa"/>
            <w:gridSpan w:val="3"/>
            <w:tcBorders>
              <w:top w:val="single" w:sz="4" w:space="0" w:color="auto"/>
              <w:left w:val="nil"/>
              <w:bottom w:val="single" w:sz="4" w:space="0" w:color="auto"/>
              <w:right w:val="single" w:sz="4" w:space="0" w:color="000000"/>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Внутричерепные травматические гематомы:</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эпидуральная</w:t>
            </w:r>
            <w:proofErr w:type="spellEnd"/>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субдуральная</w:t>
            </w:r>
            <w:proofErr w:type="spellEnd"/>
            <w:r w:rsidRPr="0074441D">
              <w:rPr>
                <w:sz w:val="22"/>
                <w:szCs w:val="22"/>
                <w:lang w:eastAsia="ru-RU"/>
              </w:rPr>
              <w:t>, внутримозговая</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nil"/>
              <w:left w:val="nil"/>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эпидуральная</w:t>
            </w:r>
            <w:proofErr w:type="spellEnd"/>
            <w:r w:rsidRPr="0074441D">
              <w:rPr>
                <w:sz w:val="22"/>
                <w:szCs w:val="22"/>
                <w:lang w:eastAsia="ru-RU"/>
              </w:rPr>
              <w:t xml:space="preserve"> и </w:t>
            </w:r>
            <w:proofErr w:type="spellStart"/>
            <w:r w:rsidRPr="0074441D">
              <w:rPr>
                <w:sz w:val="22"/>
                <w:szCs w:val="22"/>
                <w:lang w:eastAsia="ru-RU"/>
              </w:rPr>
              <w:t>субдуральная</w:t>
            </w:r>
            <w:proofErr w:type="spellEnd"/>
            <w:r w:rsidRPr="0074441D">
              <w:rPr>
                <w:sz w:val="22"/>
                <w:szCs w:val="22"/>
                <w:lang w:eastAsia="ru-RU"/>
              </w:rPr>
              <w:t xml:space="preserve"> (внутримозговая)</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val="restart"/>
            <w:tcBorders>
              <w:top w:val="nil"/>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w:t>
            </w:r>
          </w:p>
        </w:tc>
        <w:tc>
          <w:tcPr>
            <w:tcW w:w="8335" w:type="dxa"/>
            <w:gridSpan w:val="3"/>
            <w:tcBorders>
              <w:top w:val="single" w:sz="4" w:space="0" w:color="auto"/>
              <w:left w:val="nil"/>
              <w:bottom w:val="single" w:sz="4" w:space="0" w:color="auto"/>
              <w:right w:val="single" w:sz="4" w:space="0" w:color="000000"/>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Повреждения головного мозга:</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val="en-US" w:eastAsia="ru-RU"/>
              </w:rPr>
              <w:t>a</w:t>
            </w:r>
            <w:r w:rsidRPr="0074441D">
              <w:rPr>
                <w:sz w:val="22"/>
                <w:szCs w:val="22"/>
                <w:lang w:eastAsia="ru-RU"/>
              </w:rPr>
              <w:t>)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сотрясение головного мозга при сроке лечения 14 и более дней</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450"/>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C80667" w:rsidP="009D5382">
            <w:pPr>
              <w:jc w:val="left"/>
              <w:rPr>
                <w:sz w:val="22"/>
                <w:szCs w:val="22"/>
                <w:lang w:eastAsia="ru-RU"/>
              </w:rPr>
            </w:pPr>
            <w:r w:rsidRPr="0074441D">
              <w:rPr>
                <w:sz w:val="22"/>
                <w:szCs w:val="22"/>
                <w:lang w:val="en-US" w:eastAsia="ru-RU"/>
              </w:rPr>
              <w:t>b</w:t>
            </w:r>
            <w:r w:rsidR="009D5382" w:rsidRPr="0074441D">
              <w:rPr>
                <w:sz w:val="22"/>
                <w:szCs w:val="22"/>
                <w:lang w:eastAsia="ru-RU"/>
              </w:rPr>
              <w:t>)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 xml:space="preserve">ушиб головного мозга (в </w:t>
            </w:r>
            <w:proofErr w:type="spellStart"/>
            <w:r w:rsidRPr="0074441D">
              <w:rPr>
                <w:sz w:val="22"/>
                <w:szCs w:val="22"/>
                <w:lang w:eastAsia="ru-RU"/>
              </w:rPr>
              <w:t>т.ч</w:t>
            </w:r>
            <w:proofErr w:type="spellEnd"/>
            <w:r w:rsidRPr="0074441D">
              <w:rPr>
                <w:sz w:val="22"/>
                <w:szCs w:val="22"/>
                <w:lang w:eastAsia="ru-RU"/>
              </w:rPr>
              <w:t>. с субарахноидальным кровоизлиянием),  субарахноидальное кровоизлияние</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450"/>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C80667" w:rsidP="009D5382">
            <w:pPr>
              <w:jc w:val="left"/>
              <w:rPr>
                <w:sz w:val="22"/>
                <w:szCs w:val="22"/>
                <w:lang w:eastAsia="ru-RU"/>
              </w:rPr>
            </w:pPr>
            <w:r w:rsidRPr="0074441D">
              <w:rPr>
                <w:sz w:val="22"/>
                <w:szCs w:val="22"/>
                <w:lang w:val="en-US" w:eastAsia="ru-RU"/>
              </w:rPr>
              <w:t>c</w:t>
            </w:r>
            <w:r w:rsidR="009D5382" w:rsidRPr="0074441D">
              <w:rPr>
                <w:sz w:val="22"/>
                <w:szCs w:val="22"/>
                <w:lang w:eastAsia="ru-RU"/>
              </w:rPr>
              <w:t>)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proofErr w:type="spellStart"/>
            <w:r w:rsidRPr="0074441D">
              <w:rPr>
                <w:sz w:val="22"/>
                <w:szCs w:val="22"/>
                <w:lang w:eastAsia="ru-RU"/>
              </w:rPr>
              <w:t>неудаленные</w:t>
            </w:r>
            <w:proofErr w:type="spellEnd"/>
            <w:r w:rsidRPr="0074441D">
              <w:rPr>
                <w:sz w:val="22"/>
                <w:szCs w:val="22"/>
                <w:lang w:eastAsia="ru-RU"/>
              </w:rPr>
              <w:t xml:space="preserve"> инородные тела полости черепа (за исключением шовного и пластического материала)</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9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C80667" w:rsidP="009D5382">
            <w:pPr>
              <w:jc w:val="left"/>
              <w:rPr>
                <w:sz w:val="22"/>
                <w:szCs w:val="22"/>
                <w:lang w:eastAsia="ru-RU"/>
              </w:rPr>
            </w:pPr>
            <w:r w:rsidRPr="0074441D">
              <w:rPr>
                <w:sz w:val="22"/>
                <w:szCs w:val="22"/>
                <w:lang w:val="en-US" w:eastAsia="ru-RU"/>
              </w:rPr>
              <w:t>d</w:t>
            </w:r>
            <w:r w:rsidR="009D5382" w:rsidRPr="0074441D">
              <w:rPr>
                <w:sz w:val="22"/>
                <w:szCs w:val="22"/>
                <w:lang w:eastAsia="ru-RU"/>
              </w:rPr>
              <w:t>)</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размозжение вещества головного мозга (без указания симптоматики)</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50</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nil"/>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40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nil"/>
              <w:bottom w:val="single" w:sz="4" w:space="0" w:color="auto"/>
              <w:right w:val="single" w:sz="4" w:space="0" w:color="auto"/>
            </w:tcBorders>
            <w:shd w:val="clear" w:color="auto" w:fill="auto"/>
          </w:tcPr>
          <w:p w:rsidR="009D5382" w:rsidRPr="0074441D" w:rsidRDefault="009D5382" w:rsidP="00850D70">
            <w:pPr>
              <w:rPr>
                <w:i/>
                <w:iCs/>
                <w:sz w:val="22"/>
                <w:szCs w:val="22"/>
                <w:lang w:eastAsia="ru-RU"/>
              </w:rPr>
            </w:pPr>
            <w:r w:rsidRPr="0074441D">
              <w:rPr>
                <w:i/>
                <w:iCs/>
                <w:sz w:val="22"/>
                <w:szCs w:val="22"/>
                <w:lang w:eastAsia="ru-RU"/>
              </w:rPr>
              <w:t>Если в связи с черепно-мозговой травмой проводились оперативные вмешательства на костях черепа, головном мозге и его оболочках, дополнительно производится 10% страховой суммы.</w:t>
            </w:r>
          </w:p>
        </w:tc>
      </w:tr>
      <w:tr w:rsidR="009D5382" w:rsidRPr="0074441D" w:rsidTr="0074441D">
        <w:trPr>
          <w:trHeight w:val="255"/>
        </w:trPr>
        <w:tc>
          <w:tcPr>
            <w:tcW w:w="1038" w:type="dxa"/>
            <w:vMerge w:val="restart"/>
            <w:tcBorders>
              <w:top w:val="nil"/>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w:t>
            </w:r>
          </w:p>
        </w:tc>
        <w:tc>
          <w:tcPr>
            <w:tcW w:w="8335" w:type="dxa"/>
            <w:gridSpan w:val="3"/>
            <w:tcBorders>
              <w:top w:val="single" w:sz="4" w:space="0" w:color="auto"/>
              <w:left w:val="nil"/>
              <w:bottom w:val="single" w:sz="4" w:space="0" w:color="auto"/>
              <w:right w:val="single" w:sz="4" w:space="0" w:color="000000"/>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нервной системы (травматическое, токсическое, гипоксическое), повлекшее за собой:</w:t>
            </w:r>
          </w:p>
        </w:tc>
      </w:tr>
      <w:tr w:rsidR="009D5382" w:rsidRPr="0074441D" w:rsidTr="0074441D">
        <w:trPr>
          <w:trHeight w:val="450"/>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астенический синдром, дистонию, энцефалопатию у детей в возрасте до 16 лет</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 xml:space="preserve">арахноидит, энцефалит, </w:t>
            </w:r>
            <w:proofErr w:type="spellStart"/>
            <w:r w:rsidRPr="0074441D">
              <w:rPr>
                <w:sz w:val="22"/>
                <w:szCs w:val="22"/>
                <w:lang w:eastAsia="ru-RU"/>
              </w:rPr>
              <w:t>арахноэнцефалит</w:t>
            </w:r>
            <w:proofErr w:type="spellEnd"/>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эпилепсию</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450"/>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 xml:space="preserve">верхний или нижний </w:t>
            </w:r>
            <w:proofErr w:type="spellStart"/>
            <w:r w:rsidRPr="0074441D">
              <w:rPr>
                <w:sz w:val="22"/>
                <w:szCs w:val="22"/>
                <w:lang w:eastAsia="ru-RU"/>
              </w:rPr>
              <w:t>монопарез</w:t>
            </w:r>
            <w:proofErr w:type="spellEnd"/>
            <w:r w:rsidRPr="0074441D">
              <w:rPr>
                <w:sz w:val="22"/>
                <w:szCs w:val="22"/>
                <w:lang w:eastAsia="ru-RU"/>
              </w:rPr>
              <w:t xml:space="preserve"> (парез одной верхней или нижней конечности)</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67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e)</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proofErr w:type="spellStart"/>
            <w:r w:rsidRPr="0074441D">
              <w:rPr>
                <w:sz w:val="22"/>
                <w:szCs w:val="22"/>
                <w:lang w:eastAsia="ru-RU"/>
              </w:rPr>
              <w:t>геми</w:t>
            </w:r>
            <w:proofErr w:type="spellEnd"/>
            <w:r w:rsidRPr="0074441D">
              <w:rPr>
                <w:sz w:val="22"/>
                <w:szCs w:val="22"/>
                <w:lang w:eastAsia="ru-RU"/>
              </w:rPr>
              <w:t xml:space="preserve">- или </w:t>
            </w:r>
            <w:proofErr w:type="spellStart"/>
            <w:r w:rsidRPr="0074441D">
              <w:rPr>
                <w:sz w:val="22"/>
                <w:szCs w:val="22"/>
                <w:lang w:eastAsia="ru-RU"/>
              </w:rPr>
              <w:t>парапарез</w:t>
            </w:r>
            <w:proofErr w:type="spellEnd"/>
            <w:r w:rsidRPr="0074441D">
              <w:rPr>
                <w:sz w:val="22"/>
                <w:szCs w:val="22"/>
                <w:lang w:eastAsia="ru-RU"/>
              </w:rPr>
              <w:t xml:space="preserve"> (парез обеих верхних или обеих нижних конечностей, парез правых или левых конечностей), амнезию (потерю памяти)</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40</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f)</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proofErr w:type="spellStart"/>
            <w:r w:rsidRPr="0074441D">
              <w:rPr>
                <w:sz w:val="22"/>
                <w:szCs w:val="22"/>
                <w:lang w:eastAsia="ru-RU"/>
              </w:rPr>
              <w:t>моноплегию</w:t>
            </w:r>
            <w:proofErr w:type="spellEnd"/>
            <w:r w:rsidRPr="0074441D">
              <w:rPr>
                <w:sz w:val="22"/>
                <w:szCs w:val="22"/>
                <w:lang w:eastAsia="ru-RU"/>
              </w:rPr>
              <w:t xml:space="preserve"> (паралич одной конечности)</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60</w:t>
            </w:r>
          </w:p>
        </w:tc>
      </w:tr>
      <w:tr w:rsidR="009D5382" w:rsidRPr="0074441D" w:rsidTr="0074441D">
        <w:trPr>
          <w:trHeight w:val="450"/>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g)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proofErr w:type="spellStart"/>
            <w:r w:rsidRPr="0074441D">
              <w:rPr>
                <w:sz w:val="22"/>
                <w:szCs w:val="22"/>
                <w:lang w:eastAsia="ru-RU"/>
              </w:rPr>
              <w:t>тетрапарез</w:t>
            </w:r>
            <w:proofErr w:type="spellEnd"/>
            <w:r w:rsidRPr="0074441D">
              <w:rPr>
                <w:sz w:val="22"/>
                <w:szCs w:val="22"/>
                <w:lang w:eastAsia="ru-RU"/>
              </w:rPr>
              <w:t xml:space="preserve"> (парез верхних и нижних конечностей), нарушение координации движений, слабоумие (деменцию)</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70</w:t>
            </w:r>
          </w:p>
        </w:tc>
      </w:tr>
      <w:tr w:rsidR="009D5382" w:rsidRPr="0074441D" w:rsidTr="0074441D">
        <w:trPr>
          <w:trHeight w:val="450"/>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r w:rsidRPr="0074441D">
              <w:rPr>
                <w:sz w:val="22"/>
                <w:szCs w:val="22"/>
                <w:lang w:eastAsia="ru-RU"/>
              </w:rPr>
              <w:t>h)    </w:t>
            </w:r>
          </w:p>
        </w:tc>
        <w:tc>
          <w:tcPr>
            <w:tcW w:w="5924" w:type="dxa"/>
            <w:tcBorders>
              <w:top w:val="nil"/>
              <w:left w:val="nil"/>
              <w:bottom w:val="single" w:sz="4" w:space="0" w:color="auto"/>
              <w:right w:val="single" w:sz="4" w:space="0" w:color="auto"/>
            </w:tcBorders>
            <w:shd w:val="clear" w:color="auto" w:fill="auto"/>
            <w:vAlign w:val="center"/>
          </w:tcPr>
          <w:p w:rsidR="009D5382" w:rsidRPr="0074441D" w:rsidRDefault="009D5382" w:rsidP="009D5382">
            <w:pPr>
              <w:jc w:val="left"/>
              <w:rPr>
                <w:sz w:val="22"/>
                <w:szCs w:val="22"/>
                <w:lang w:eastAsia="ru-RU"/>
              </w:rPr>
            </w:pPr>
            <w:proofErr w:type="spellStart"/>
            <w:r w:rsidRPr="0074441D">
              <w:rPr>
                <w:sz w:val="22"/>
                <w:szCs w:val="22"/>
                <w:lang w:eastAsia="ru-RU"/>
              </w:rPr>
              <w:t>геми</w:t>
            </w:r>
            <w:proofErr w:type="spellEnd"/>
            <w:r w:rsidRPr="0074441D">
              <w:rPr>
                <w:sz w:val="22"/>
                <w:szCs w:val="22"/>
                <w:lang w:eastAsia="ru-RU"/>
              </w:rPr>
              <w:t xml:space="preserve">-, пара- или </w:t>
            </w:r>
            <w:proofErr w:type="spellStart"/>
            <w:r w:rsidRPr="0074441D">
              <w:rPr>
                <w:sz w:val="22"/>
                <w:szCs w:val="22"/>
                <w:lang w:eastAsia="ru-RU"/>
              </w:rPr>
              <w:t>тетраплегию</w:t>
            </w:r>
            <w:proofErr w:type="spellEnd"/>
            <w:r w:rsidRPr="0074441D">
              <w:rPr>
                <w:sz w:val="22"/>
                <w:szCs w:val="22"/>
                <w:lang w:eastAsia="ru-RU"/>
              </w:rPr>
              <w:t>, афазию (потерю речи), декортикацию, нарушение функции тазовых органов</w:t>
            </w:r>
          </w:p>
        </w:tc>
        <w:tc>
          <w:tcPr>
            <w:tcW w:w="1418" w:type="dxa"/>
            <w:tcBorders>
              <w:top w:val="nil"/>
              <w:left w:val="nil"/>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100</w:t>
            </w:r>
          </w:p>
        </w:tc>
      </w:tr>
      <w:tr w:rsidR="009D5382" w:rsidRPr="0074441D" w:rsidTr="0074441D">
        <w:trPr>
          <w:trHeight w:val="255"/>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nil"/>
              <w:bottom w:val="single" w:sz="4" w:space="0" w:color="auto"/>
              <w:right w:val="single" w:sz="4" w:space="0" w:color="000000"/>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450"/>
        </w:trPr>
        <w:tc>
          <w:tcPr>
            <w:tcW w:w="1038" w:type="dxa"/>
            <w:vMerge/>
            <w:tcBorders>
              <w:top w:val="nil"/>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nil"/>
              <w:bottom w:val="single" w:sz="4" w:space="0" w:color="auto"/>
              <w:right w:val="single" w:sz="4" w:space="0" w:color="auto"/>
            </w:tcBorders>
            <w:shd w:val="clear" w:color="auto" w:fill="auto"/>
          </w:tcPr>
          <w:p w:rsidR="009D5382" w:rsidRPr="0074441D" w:rsidRDefault="009D5382" w:rsidP="00850D70">
            <w:pPr>
              <w:rPr>
                <w:i/>
                <w:sz w:val="22"/>
                <w:szCs w:val="22"/>
                <w:lang w:eastAsia="ru-RU"/>
              </w:rPr>
            </w:pPr>
            <w:r w:rsidRPr="0074441D">
              <w:rPr>
                <w:i/>
                <w:sz w:val="22"/>
                <w:szCs w:val="22"/>
                <w:lang w:eastAsia="ru-RU"/>
              </w:rPr>
              <w:t>Страховая выплата по ст.</w:t>
            </w:r>
            <w:r w:rsidR="00850D70" w:rsidRPr="0074441D">
              <w:rPr>
                <w:i/>
                <w:sz w:val="22"/>
                <w:szCs w:val="22"/>
                <w:lang w:eastAsia="ru-RU"/>
              </w:rPr>
              <w:t xml:space="preserve"> </w:t>
            </w:r>
            <w:r w:rsidRPr="0074441D">
              <w:rPr>
                <w:i/>
                <w:sz w:val="22"/>
                <w:szCs w:val="22"/>
                <w:lang w:eastAsia="ru-RU"/>
              </w:rPr>
              <w:t xml:space="preserve">4 производится на основании заключения лечебного учреждением не ранее 3 месяцев со дня травмы. </w:t>
            </w:r>
          </w:p>
        </w:tc>
      </w:tr>
      <w:tr w:rsidR="009D5382" w:rsidRPr="0074441D" w:rsidTr="0074441D">
        <w:trPr>
          <w:trHeight w:val="217"/>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Периферическое повреждение одного или нескольких черепно-мозговых нервов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jc w:val="left"/>
              <w:rPr>
                <w:i/>
                <w:iCs/>
                <w:sz w:val="22"/>
                <w:szCs w:val="22"/>
                <w:u w:val="single"/>
                <w:lang w:eastAsia="ru-RU"/>
              </w:rPr>
            </w:pPr>
            <w:r w:rsidRPr="0074441D">
              <w:rPr>
                <w:i/>
                <w:iCs/>
                <w:sz w:val="22"/>
                <w:szCs w:val="22"/>
                <w:u w:val="single"/>
                <w:lang w:eastAsia="ru-RU"/>
              </w:rPr>
              <w:t>Примечани</w:t>
            </w:r>
            <w:r w:rsidR="00850D70"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43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rPr>
                <w:i/>
                <w:iCs/>
                <w:sz w:val="22"/>
                <w:szCs w:val="22"/>
                <w:lang w:eastAsia="ru-RU"/>
              </w:rPr>
            </w:pPr>
            <w:r w:rsidRPr="0074441D">
              <w:rPr>
                <w:i/>
                <w:iCs/>
                <w:sz w:val="22"/>
                <w:szCs w:val="22"/>
                <w:lang w:eastAsia="ru-RU"/>
              </w:rPr>
              <w:t>Если повреждение черепно-мозговых нервов наступило при переломе основания черепа, страховая выплата производится по ст.</w:t>
            </w:r>
            <w:r w:rsidR="00850D70" w:rsidRPr="0074441D">
              <w:rPr>
                <w:i/>
                <w:iCs/>
                <w:sz w:val="22"/>
                <w:szCs w:val="22"/>
                <w:lang w:eastAsia="ru-RU"/>
              </w:rPr>
              <w:t xml:space="preserve"> </w:t>
            </w:r>
            <w:r w:rsidRPr="0074441D">
              <w:rPr>
                <w:i/>
                <w:iCs/>
                <w:sz w:val="22"/>
                <w:szCs w:val="22"/>
                <w:lang w:eastAsia="ru-RU"/>
              </w:rPr>
              <w:t>1; ст.</w:t>
            </w:r>
            <w:r w:rsidR="00850D70" w:rsidRPr="0074441D">
              <w:rPr>
                <w:i/>
                <w:iCs/>
                <w:sz w:val="22"/>
                <w:szCs w:val="22"/>
                <w:lang w:eastAsia="ru-RU"/>
              </w:rPr>
              <w:t xml:space="preserve"> </w:t>
            </w:r>
            <w:r w:rsidRPr="0074441D">
              <w:rPr>
                <w:i/>
                <w:iCs/>
                <w:sz w:val="22"/>
                <w:szCs w:val="22"/>
                <w:lang w:eastAsia="ru-RU"/>
              </w:rPr>
              <w:t>5 при этом не применяется.</w:t>
            </w:r>
          </w:p>
        </w:tc>
      </w:tr>
      <w:tr w:rsidR="009D5382" w:rsidRPr="0074441D" w:rsidTr="0074441D">
        <w:trPr>
          <w:trHeight w:val="274"/>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lastRenderedPageBreak/>
              <w:t>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спинного мозга на любом уровне, конского хвоста, полиомиелит, без указания симптомов:</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сотрясение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ушиб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сдавление, гематомиелия, полиомиелит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частичный разрыв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полный перерыв спинного мозга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426"/>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rPr>
                <w:i/>
                <w:iCs/>
                <w:sz w:val="22"/>
                <w:szCs w:val="22"/>
                <w:lang w:eastAsia="ru-RU"/>
              </w:rPr>
            </w:pPr>
            <w:r w:rsidRPr="0074441D">
              <w:rPr>
                <w:i/>
                <w:sz w:val="22"/>
                <w:szCs w:val="22"/>
                <w:lang w:eastAsia="ru-RU"/>
              </w:rPr>
              <w:t xml:space="preserve">Если в связи с травмой позвоночника и спинного мозга проводились оперативные вмешательства, не указанные в </w:t>
            </w:r>
            <w:r w:rsidR="00850D70" w:rsidRPr="0074441D">
              <w:rPr>
                <w:i/>
                <w:sz w:val="22"/>
                <w:szCs w:val="22"/>
                <w:lang w:eastAsia="ru-RU"/>
              </w:rPr>
              <w:br/>
            </w:r>
            <w:r w:rsidRPr="0074441D">
              <w:rPr>
                <w:i/>
                <w:sz w:val="22"/>
                <w:szCs w:val="22"/>
                <w:lang w:eastAsia="ru-RU"/>
              </w:rPr>
              <w:t>ст.</w:t>
            </w:r>
            <w:r w:rsidR="00850D70" w:rsidRPr="0074441D">
              <w:rPr>
                <w:i/>
                <w:sz w:val="22"/>
                <w:szCs w:val="22"/>
                <w:lang w:eastAsia="ru-RU"/>
              </w:rPr>
              <w:t xml:space="preserve"> </w:t>
            </w:r>
            <w:r w:rsidRPr="0074441D">
              <w:rPr>
                <w:i/>
                <w:sz w:val="22"/>
                <w:szCs w:val="22"/>
                <w:lang w:eastAsia="ru-RU"/>
              </w:rPr>
              <w:t>118, дополнительно производится 15% страховой суммы  однократно.</w:t>
            </w:r>
          </w:p>
        </w:tc>
      </w:tr>
      <w:tr w:rsidR="00A1059C" w:rsidRPr="0074441D" w:rsidTr="0074441D">
        <w:trPr>
          <w:trHeight w:val="26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A1059C" w:rsidRPr="0074441D" w:rsidRDefault="00A1059C" w:rsidP="009D5382">
            <w:pPr>
              <w:jc w:val="center"/>
              <w:rPr>
                <w:b/>
                <w:bCs/>
                <w:iCs/>
                <w:sz w:val="22"/>
                <w:szCs w:val="22"/>
                <w:lang w:eastAsia="ru-RU"/>
              </w:rPr>
            </w:pPr>
            <w:r w:rsidRPr="0074441D">
              <w:rPr>
                <w:b/>
                <w:bCs/>
                <w:iCs/>
                <w:sz w:val="22"/>
                <w:szCs w:val="22"/>
                <w:lang w:eastAsia="ru-RU"/>
              </w:rPr>
              <w:t>7</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A1059C" w:rsidRPr="0074441D" w:rsidRDefault="00A1059C" w:rsidP="00850D70">
            <w:pPr>
              <w:rPr>
                <w:b/>
                <w:bCs/>
                <w:i/>
                <w:iCs/>
                <w:sz w:val="22"/>
                <w:szCs w:val="22"/>
                <w:lang w:eastAsia="ru-RU"/>
              </w:rPr>
            </w:pPr>
            <w:r w:rsidRPr="0074441D">
              <w:rPr>
                <w:b/>
                <w:bCs/>
                <w:i/>
                <w:iCs/>
                <w:sz w:val="22"/>
                <w:szCs w:val="22"/>
                <w:lang w:eastAsia="ru-RU"/>
              </w:rPr>
              <w:t>Травматические невриты на одной конечности (за исключением невритов пальцевых нервов)</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A1059C" w:rsidRPr="0074441D" w:rsidRDefault="00A1059C" w:rsidP="009D5382">
            <w:pPr>
              <w:jc w:val="center"/>
              <w:rPr>
                <w:sz w:val="22"/>
                <w:szCs w:val="22"/>
                <w:lang w:eastAsia="ru-RU"/>
              </w:rPr>
            </w:pPr>
            <w:r w:rsidRPr="0074441D">
              <w:rPr>
                <w:sz w:val="22"/>
                <w:szCs w:val="22"/>
                <w:lang w:eastAsia="ru-RU"/>
              </w:rPr>
              <w:t>5</w:t>
            </w:r>
          </w:p>
        </w:tc>
      </w:tr>
      <w:tr w:rsidR="00A1059C" w:rsidRPr="0074441D" w:rsidTr="0074441D">
        <w:trPr>
          <w:trHeight w:val="265"/>
        </w:trPr>
        <w:tc>
          <w:tcPr>
            <w:tcW w:w="1038" w:type="dxa"/>
            <w:vMerge/>
            <w:tcBorders>
              <w:top w:val="single" w:sz="4" w:space="0" w:color="auto"/>
              <w:left w:val="single" w:sz="4" w:space="0" w:color="auto"/>
              <w:bottom w:val="single" w:sz="4" w:space="0" w:color="auto"/>
              <w:right w:val="single" w:sz="4" w:space="0" w:color="auto"/>
            </w:tcBorders>
            <w:shd w:val="clear" w:color="auto" w:fill="auto"/>
          </w:tcPr>
          <w:p w:rsidR="00A1059C" w:rsidRPr="0074441D" w:rsidRDefault="00A1059C" w:rsidP="009D5382">
            <w:pPr>
              <w:jc w:val="center"/>
              <w:rPr>
                <w:b/>
                <w:bCs/>
                <w:iCs/>
                <w:sz w:val="22"/>
                <w:szCs w:val="22"/>
                <w:lang w:eastAsia="ru-RU"/>
              </w:rPr>
            </w:pP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A1059C" w:rsidRPr="0074441D" w:rsidRDefault="00A1059C" w:rsidP="00850D70">
            <w:pPr>
              <w:rPr>
                <w:b/>
                <w:bCs/>
                <w:i/>
                <w:iCs/>
                <w:sz w:val="22"/>
                <w:szCs w:val="22"/>
                <w:lang w:eastAsia="ru-RU"/>
              </w:rPr>
            </w:pPr>
            <w:r w:rsidRPr="0074441D">
              <w:rPr>
                <w:i/>
                <w:iCs/>
                <w:sz w:val="22"/>
                <w:szCs w:val="22"/>
                <w:lang w:eastAsia="ru-RU"/>
              </w:rPr>
              <w:t>Примечани</w:t>
            </w:r>
            <w:r w:rsidR="00850D70" w:rsidRPr="0074441D">
              <w:rPr>
                <w:i/>
                <w:iCs/>
                <w:sz w:val="22"/>
                <w:szCs w:val="22"/>
                <w:lang w:eastAsia="ru-RU"/>
              </w:rPr>
              <w:t>я</w:t>
            </w:r>
            <w:r w:rsidRPr="0074441D">
              <w:rPr>
                <w:i/>
                <w:iCs/>
                <w:sz w:val="22"/>
                <w:szCs w:val="22"/>
                <w:lang w:eastAsia="ru-RU"/>
              </w:rPr>
              <w:t>: Невралгии,  возникшие в связи с травмой, не дают основания для выплаты страховой суммы.</w:t>
            </w: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rsidR="00A1059C" w:rsidRPr="0074441D" w:rsidRDefault="00A1059C" w:rsidP="009D5382">
            <w:pPr>
              <w:jc w:val="center"/>
              <w:rPr>
                <w:sz w:val="22"/>
                <w:szCs w:val="22"/>
                <w:lang w:eastAsia="ru-RU"/>
              </w:rPr>
            </w:pPr>
          </w:p>
        </w:tc>
      </w:tr>
      <w:tr w:rsidR="009D5382" w:rsidRPr="0074441D" w:rsidTr="0074441D">
        <w:trPr>
          <w:trHeight w:val="194"/>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(перерыв, ранение) шейного, плечевого, поясничного, крестцового сплетений:</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травматический плексит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частичный разрыв сплетения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40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перерыв сплетения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70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jc w:val="left"/>
              <w:rPr>
                <w:i/>
                <w:iCs/>
                <w:sz w:val="22"/>
                <w:szCs w:val="22"/>
                <w:u w:val="single"/>
                <w:lang w:eastAsia="ru-RU"/>
              </w:rPr>
            </w:pPr>
            <w:r w:rsidRPr="0074441D">
              <w:rPr>
                <w:i/>
                <w:iCs/>
                <w:sz w:val="22"/>
                <w:szCs w:val="22"/>
                <w:u w:val="single"/>
                <w:lang w:eastAsia="ru-RU"/>
              </w:rPr>
              <w:t>Примечани</w:t>
            </w:r>
            <w:r w:rsidR="00850D70" w:rsidRPr="0074441D">
              <w:rPr>
                <w:i/>
                <w:iCs/>
                <w:sz w:val="22"/>
                <w:szCs w:val="22"/>
                <w:u w:val="single"/>
                <w:lang w:eastAsia="ru-RU"/>
              </w:rPr>
              <w:t>я</w:t>
            </w:r>
            <w:r w:rsidRPr="0074441D">
              <w:rPr>
                <w:i/>
                <w:iCs/>
                <w:sz w:val="22"/>
                <w:szCs w:val="22"/>
                <w:u w:val="single"/>
                <w:lang w:eastAsia="ru-RU"/>
              </w:rPr>
              <w:t>:</w:t>
            </w:r>
            <w:r w:rsidR="00A1059C" w:rsidRPr="0074441D">
              <w:rPr>
                <w:i/>
                <w:iCs/>
                <w:sz w:val="22"/>
                <w:szCs w:val="22"/>
                <w:lang w:eastAsia="ru-RU"/>
              </w:rPr>
              <w:t xml:space="preserve">    </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850D70" w:rsidP="009D5382">
            <w:pPr>
              <w:jc w:val="left"/>
              <w:rPr>
                <w:i/>
                <w:iCs/>
                <w:sz w:val="22"/>
                <w:szCs w:val="22"/>
                <w:lang w:eastAsia="ru-RU"/>
              </w:rPr>
            </w:pPr>
            <w:r w:rsidRPr="0074441D">
              <w:rPr>
                <w:i/>
                <w:iCs/>
                <w:sz w:val="22"/>
                <w:szCs w:val="22"/>
                <w:lang w:eastAsia="ru-RU"/>
              </w:rPr>
              <w:t>Ст. 7 и 8 одновременно не применяются.</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Перерыв нервов:</w:t>
            </w:r>
          </w:p>
        </w:tc>
      </w:tr>
      <w:tr w:rsidR="009D5382" w:rsidRPr="0074441D" w:rsidTr="0074441D">
        <w:trPr>
          <w:trHeight w:val="24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jc w:val="left"/>
              <w:rPr>
                <w:sz w:val="22"/>
                <w:szCs w:val="22"/>
                <w:lang w:eastAsia="ru-RU"/>
              </w:rPr>
            </w:pPr>
            <w:r w:rsidRPr="0074441D">
              <w:rPr>
                <w:sz w:val="22"/>
                <w:szCs w:val="22"/>
                <w:lang w:eastAsia="ru-RU"/>
              </w:rPr>
              <w:t>ветвей лучевого, локтевого, срединного (пальцевых нервов) на кисти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353"/>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jc w:val="left"/>
              <w:rPr>
                <w:sz w:val="22"/>
                <w:szCs w:val="22"/>
                <w:lang w:eastAsia="ru-RU"/>
              </w:rPr>
            </w:pPr>
            <w:r w:rsidRPr="0074441D">
              <w:rPr>
                <w:sz w:val="22"/>
                <w:szCs w:val="22"/>
                <w:lang w:eastAsia="ru-RU"/>
              </w:rPr>
              <w:t>одного: лучевого, локтевого или срединного на уровне лучезапястного сустава и предплечья; малоберцового или большеберцового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37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jc w:val="left"/>
              <w:rPr>
                <w:sz w:val="22"/>
                <w:szCs w:val="22"/>
                <w:lang w:eastAsia="ru-RU"/>
              </w:rPr>
            </w:pPr>
            <w:r w:rsidRPr="0074441D">
              <w:rPr>
                <w:sz w:val="22"/>
                <w:szCs w:val="22"/>
                <w:lang w:eastAsia="ru-RU"/>
              </w:rPr>
              <w:t>двух и более: лучевого, локтевого, срединного на уровне лучезапястного сустава и предплечья; малоберцового и большеберцового нервов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361"/>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jc w:val="left"/>
              <w:rPr>
                <w:sz w:val="22"/>
                <w:szCs w:val="22"/>
                <w:lang w:eastAsia="ru-RU"/>
              </w:rPr>
            </w:pPr>
            <w:r w:rsidRPr="0074441D">
              <w:rPr>
                <w:sz w:val="22"/>
                <w:szCs w:val="22"/>
                <w:lang w:eastAsia="ru-RU"/>
              </w:rPr>
              <w:t>одного: подмышечного, лучевого, локтевого, срединного - на уровне локтевого сустава и плеча, седалищного или бедренного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32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jc w:val="left"/>
              <w:rPr>
                <w:sz w:val="22"/>
                <w:szCs w:val="22"/>
                <w:lang w:eastAsia="ru-RU"/>
              </w:rPr>
            </w:pPr>
            <w:r w:rsidRPr="0074441D">
              <w:rPr>
                <w:sz w:val="22"/>
                <w:szCs w:val="22"/>
                <w:lang w:eastAsia="ru-RU"/>
              </w:rPr>
              <w:t>двух и более: подмышечного, лучевого, локтевого, срединного - на уровне локтевого сустава и плеча, седалищного и бедренного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40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rPr>
                <w:i/>
                <w:iCs/>
                <w:sz w:val="22"/>
                <w:szCs w:val="22"/>
                <w:u w:val="single"/>
                <w:lang w:eastAsia="ru-RU"/>
              </w:rPr>
            </w:pPr>
            <w:r w:rsidRPr="0074441D">
              <w:rPr>
                <w:i/>
                <w:iCs/>
                <w:sz w:val="22"/>
                <w:szCs w:val="22"/>
                <w:u w:val="single"/>
                <w:lang w:eastAsia="ru-RU"/>
              </w:rPr>
              <w:t>Примечани</w:t>
            </w:r>
            <w:r w:rsidR="00850D70"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19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850D70">
            <w:pPr>
              <w:rPr>
                <w:i/>
                <w:iCs/>
                <w:sz w:val="22"/>
                <w:szCs w:val="22"/>
                <w:lang w:eastAsia="ru-RU"/>
              </w:rPr>
            </w:pPr>
            <w:r w:rsidRPr="0074441D">
              <w:rPr>
                <w:i/>
                <w:iCs/>
                <w:sz w:val="22"/>
                <w:szCs w:val="22"/>
                <w:lang w:eastAsia="ru-RU"/>
              </w:rPr>
              <w:t>Повреждение нервов на уровне стопы, пальцев стопы и кисти не дает оснований для выплаты страховой суммы.</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II.</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Органы зрения</w:t>
            </w:r>
          </w:p>
        </w:tc>
      </w:tr>
      <w:tr w:rsidR="009D5382"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10</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Паралич аккомодации одного глаза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462"/>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11</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b/>
                <w:bCs/>
                <w:i/>
                <w:iCs/>
                <w:sz w:val="22"/>
                <w:szCs w:val="22"/>
                <w:lang w:eastAsia="ru-RU"/>
              </w:rPr>
            </w:pPr>
            <w:r w:rsidRPr="0074441D">
              <w:rPr>
                <w:b/>
                <w:bCs/>
                <w:i/>
                <w:iCs/>
                <w:sz w:val="22"/>
                <w:szCs w:val="22"/>
                <w:lang w:eastAsia="ru-RU"/>
              </w:rPr>
              <w:t>Гемианопсия (выпадение половины поля зрения одного глаза), повреждение мышц глазного яблока (травматическое косоглазие, птоз, диплопия)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Сужение поля зрения одного глаза:</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jc w:val="left"/>
              <w:rPr>
                <w:sz w:val="22"/>
                <w:szCs w:val="22"/>
                <w:lang w:eastAsia="ru-RU"/>
              </w:rPr>
            </w:pPr>
            <w:r w:rsidRPr="0074441D">
              <w:rPr>
                <w:sz w:val="22"/>
                <w:szCs w:val="22"/>
                <w:lang w:eastAsia="ru-RU"/>
              </w:rPr>
              <w:t>неконцентрическое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jc w:val="left"/>
              <w:rPr>
                <w:sz w:val="22"/>
                <w:szCs w:val="22"/>
                <w:lang w:eastAsia="ru-RU"/>
              </w:rPr>
            </w:pPr>
            <w:r w:rsidRPr="0074441D">
              <w:rPr>
                <w:sz w:val="22"/>
                <w:szCs w:val="22"/>
                <w:lang w:eastAsia="ru-RU"/>
              </w:rPr>
              <w:t>концентрическое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13</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Пульсирующий экзофтальм одного глаза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глаза, не повлекшее за собой снижения остроты зрения:</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jc w:val="left"/>
              <w:rPr>
                <w:sz w:val="22"/>
                <w:szCs w:val="22"/>
                <w:lang w:eastAsia="ru-RU"/>
              </w:rPr>
            </w:pPr>
            <w:r w:rsidRPr="0074441D">
              <w:rPr>
                <w:sz w:val="22"/>
                <w:szCs w:val="22"/>
                <w:lang w:eastAsia="ru-RU"/>
              </w:rPr>
              <w:t xml:space="preserve">непроникающее ранение глазного яблока, </w:t>
            </w:r>
            <w:proofErr w:type="spellStart"/>
            <w:r w:rsidRPr="0074441D">
              <w:rPr>
                <w:sz w:val="22"/>
                <w:szCs w:val="22"/>
                <w:lang w:eastAsia="ru-RU"/>
              </w:rPr>
              <w:t>гифема</w:t>
            </w:r>
            <w:proofErr w:type="spellEnd"/>
            <w:r w:rsidRPr="0074441D">
              <w:rPr>
                <w:sz w:val="22"/>
                <w:szCs w:val="22"/>
                <w:lang w:eastAsia="ru-RU"/>
              </w:rPr>
              <w:t>, контузия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w:t>
            </w:r>
          </w:p>
        </w:tc>
      </w:tr>
      <w:tr w:rsidR="009D5382" w:rsidRPr="0074441D" w:rsidTr="0074441D">
        <w:trPr>
          <w:trHeight w:val="24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jc w:val="left"/>
              <w:rPr>
                <w:sz w:val="22"/>
                <w:szCs w:val="22"/>
                <w:lang w:eastAsia="ru-RU"/>
              </w:rPr>
            </w:pPr>
            <w:r w:rsidRPr="0074441D">
              <w:rPr>
                <w:sz w:val="22"/>
                <w:szCs w:val="22"/>
                <w:lang w:eastAsia="ru-RU"/>
              </w:rPr>
              <w:t xml:space="preserve">проникающее ранение глазного яблока, ожоги II, III степени, </w:t>
            </w:r>
            <w:proofErr w:type="spellStart"/>
            <w:r w:rsidRPr="0074441D">
              <w:rPr>
                <w:sz w:val="22"/>
                <w:szCs w:val="22"/>
                <w:lang w:eastAsia="ru-RU"/>
              </w:rPr>
              <w:t>гемофтальм</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374"/>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i/>
                <w:iCs/>
                <w:sz w:val="22"/>
                <w:szCs w:val="22"/>
                <w:lang w:eastAsia="ru-RU"/>
              </w:rPr>
            </w:pPr>
            <w:r w:rsidRPr="0074441D">
              <w:rPr>
                <w:i/>
                <w:iCs/>
                <w:sz w:val="22"/>
                <w:szCs w:val="22"/>
                <w:lang w:eastAsia="ru-RU"/>
              </w:rPr>
              <w:t>1.</w:t>
            </w:r>
            <w:r w:rsidR="00DB2160" w:rsidRPr="0074441D">
              <w:rPr>
                <w:i/>
                <w:iCs/>
                <w:sz w:val="22"/>
                <w:szCs w:val="22"/>
                <w:lang w:eastAsia="ru-RU"/>
              </w:rPr>
              <w:t xml:space="preserve"> </w:t>
            </w:r>
            <w:r w:rsidRPr="0074441D">
              <w:rPr>
                <w:i/>
                <w:iCs/>
                <w:sz w:val="22"/>
                <w:szCs w:val="22"/>
                <w:lang w:eastAsia="ru-RU"/>
              </w:rPr>
              <w:t>Ожоги глаза без указания степени, а также ожоги глаза I степени, не повлекшие за собой патологических изменений, не дают оснований для выплаты страховой суммы.</w:t>
            </w:r>
          </w:p>
        </w:tc>
      </w:tr>
      <w:tr w:rsidR="009D5382" w:rsidRPr="0074441D" w:rsidTr="0074441D">
        <w:trPr>
          <w:trHeight w:val="988"/>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B2160" w:rsidP="00DB2160">
            <w:pPr>
              <w:rPr>
                <w:i/>
                <w:iCs/>
                <w:sz w:val="22"/>
                <w:szCs w:val="22"/>
                <w:lang w:eastAsia="ru-RU"/>
              </w:rPr>
            </w:pPr>
            <w:r w:rsidRPr="0074441D">
              <w:rPr>
                <w:i/>
                <w:iCs/>
                <w:sz w:val="22"/>
                <w:szCs w:val="22"/>
                <w:lang w:eastAsia="ru-RU"/>
              </w:rPr>
              <w:t>2.  </w:t>
            </w:r>
            <w:r w:rsidR="009D5382" w:rsidRPr="0074441D">
              <w:rPr>
                <w:i/>
                <w:iCs/>
                <w:sz w:val="22"/>
                <w:szCs w:val="22"/>
                <w:lang w:eastAsia="ru-RU"/>
              </w:rPr>
              <w:t>В том случае, если повреждения, перечисленные в ст.</w:t>
            </w:r>
            <w:r w:rsidRPr="0074441D">
              <w:rPr>
                <w:i/>
                <w:iCs/>
                <w:sz w:val="22"/>
                <w:szCs w:val="22"/>
                <w:lang w:eastAsia="ru-RU"/>
              </w:rPr>
              <w:t xml:space="preserve"> </w:t>
            </w:r>
            <w:r w:rsidR="009D5382" w:rsidRPr="0074441D">
              <w:rPr>
                <w:i/>
                <w:iCs/>
                <w:sz w:val="22"/>
                <w:szCs w:val="22"/>
                <w:lang w:eastAsia="ru-RU"/>
              </w:rPr>
              <w:t>14, повлекут за собой снижение остроты зрения, страховая выплата производится в соответствии со ст.</w:t>
            </w:r>
            <w:r w:rsidRPr="0074441D">
              <w:rPr>
                <w:i/>
                <w:iCs/>
                <w:sz w:val="22"/>
                <w:szCs w:val="22"/>
                <w:lang w:eastAsia="ru-RU"/>
              </w:rPr>
              <w:t xml:space="preserve"> </w:t>
            </w:r>
            <w:r w:rsidR="009D5382" w:rsidRPr="0074441D">
              <w:rPr>
                <w:i/>
                <w:iCs/>
                <w:sz w:val="22"/>
                <w:szCs w:val="22"/>
                <w:lang w:eastAsia="ru-RU"/>
              </w:rPr>
              <w:t>20. Статья 14 при этом не применяется. Если же в связи с повреждением глазного яблока выплачивалась страховая выплата по ст.</w:t>
            </w:r>
            <w:r w:rsidRPr="0074441D">
              <w:rPr>
                <w:i/>
                <w:iCs/>
                <w:sz w:val="22"/>
                <w:szCs w:val="22"/>
                <w:lang w:eastAsia="ru-RU"/>
              </w:rPr>
              <w:t xml:space="preserve"> </w:t>
            </w:r>
            <w:r w:rsidR="009D5382" w:rsidRPr="0074441D">
              <w:rPr>
                <w:i/>
                <w:iCs/>
                <w:sz w:val="22"/>
                <w:szCs w:val="22"/>
                <w:lang w:eastAsia="ru-RU"/>
              </w:rPr>
              <w:t>14, а в дальнейшем травма осложнилась снижением остроты зрения и это дает основание для выплаты страховой суммы в большем размере, дополнительное страхов</w:t>
            </w:r>
            <w:r w:rsidR="00BB06EB" w:rsidRPr="0074441D">
              <w:rPr>
                <w:i/>
                <w:iCs/>
                <w:sz w:val="22"/>
                <w:szCs w:val="22"/>
                <w:lang w:eastAsia="ru-RU"/>
              </w:rPr>
              <w:t>ая выплата</w:t>
            </w:r>
            <w:r w:rsidR="009D5382" w:rsidRPr="0074441D">
              <w:rPr>
                <w:i/>
                <w:iCs/>
                <w:sz w:val="22"/>
                <w:szCs w:val="22"/>
                <w:lang w:eastAsia="ru-RU"/>
              </w:rPr>
              <w:t xml:space="preserve"> уменьшается на размер выплаты по ст. 14.</w:t>
            </w:r>
          </w:p>
        </w:tc>
      </w:tr>
      <w:tr w:rsidR="009D5382" w:rsidRPr="0074441D" w:rsidTr="0074441D">
        <w:trPr>
          <w:trHeight w:val="266"/>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lang w:eastAsia="ru-RU"/>
              </w:rPr>
            </w:pPr>
            <w:r w:rsidRPr="0074441D">
              <w:rPr>
                <w:i/>
                <w:iCs/>
                <w:sz w:val="22"/>
                <w:szCs w:val="22"/>
                <w:lang w:eastAsia="ru-RU"/>
              </w:rPr>
              <w:t>3.</w:t>
            </w:r>
            <w:r w:rsidR="00DB2160" w:rsidRPr="0074441D">
              <w:rPr>
                <w:i/>
                <w:iCs/>
                <w:sz w:val="22"/>
                <w:szCs w:val="22"/>
                <w:lang w:eastAsia="ru-RU"/>
              </w:rPr>
              <w:t xml:space="preserve"> </w:t>
            </w:r>
            <w:r w:rsidRPr="0074441D">
              <w:rPr>
                <w:i/>
                <w:iCs/>
                <w:sz w:val="22"/>
                <w:szCs w:val="22"/>
                <w:lang w:eastAsia="ru-RU"/>
              </w:rPr>
              <w:t>Поверхностные инородные тела на оболочках глаза не дают оснований для выплаты страховой суммы.</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 xml:space="preserve">Повреждение </w:t>
            </w:r>
            <w:proofErr w:type="spellStart"/>
            <w:r w:rsidRPr="0074441D">
              <w:rPr>
                <w:b/>
                <w:bCs/>
                <w:i/>
                <w:iCs/>
                <w:sz w:val="22"/>
                <w:szCs w:val="22"/>
                <w:lang w:eastAsia="ru-RU"/>
              </w:rPr>
              <w:t>слезопроводящих</w:t>
            </w:r>
            <w:proofErr w:type="spellEnd"/>
            <w:r w:rsidRPr="0074441D">
              <w:rPr>
                <w:b/>
                <w:bCs/>
                <w:i/>
                <w:iCs/>
                <w:sz w:val="22"/>
                <w:szCs w:val="22"/>
                <w:lang w:eastAsia="ru-RU"/>
              </w:rPr>
              <w:t xml:space="preserve"> путей одного глаза:</w:t>
            </w:r>
          </w:p>
        </w:tc>
      </w:tr>
      <w:tr w:rsidR="009D5382" w:rsidRPr="0074441D" w:rsidTr="0074441D">
        <w:trPr>
          <w:trHeight w:val="30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jc w:val="left"/>
              <w:rPr>
                <w:sz w:val="22"/>
                <w:szCs w:val="22"/>
                <w:lang w:eastAsia="ru-RU"/>
              </w:rPr>
            </w:pPr>
            <w:r w:rsidRPr="0074441D">
              <w:rPr>
                <w:sz w:val="22"/>
                <w:szCs w:val="22"/>
                <w:lang w:eastAsia="ru-RU"/>
              </w:rPr>
              <w:t xml:space="preserve">не повлекшее за собой нарушения функции </w:t>
            </w:r>
            <w:proofErr w:type="spellStart"/>
            <w:r w:rsidRPr="0074441D">
              <w:rPr>
                <w:sz w:val="22"/>
                <w:szCs w:val="22"/>
                <w:lang w:eastAsia="ru-RU"/>
              </w:rPr>
              <w:t>слезопроводящих</w:t>
            </w:r>
            <w:proofErr w:type="spellEnd"/>
            <w:r w:rsidRPr="0074441D">
              <w:rPr>
                <w:sz w:val="22"/>
                <w:szCs w:val="22"/>
                <w:lang w:eastAsia="ru-RU"/>
              </w:rPr>
              <w:t xml:space="preserve"> путей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jc w:val="left"/>
              <w:rPr>
                <w:sz w:val="22"/>
                <w:szCs w:val="22"/>
                <w:lang w:eastAsia="ru-RU"/>
              </w:rPr>
            </w:pPr>
            <w:r w:rsidRPr="0074441D">
              <w:rPr>
                <w:sz w:val="22"/>
                <w:szCs w:val="22"/>
                <w:lang w:eastAsia="ru-RU"/>
              </w:rPr>
              <w:t xml:space="preserve">повлекшее за собой нарушение функции </w:t>
            </w:r>
            <w:proofErr w:type="spellStart"/>
            <w:r w:rsidRPr="0074441D">
              <w:rPr>
                <w:sz w:val="22"/>
                <w:szCs w:val="22"/>
                <w:lang w:eastAsia="ru-RU"/>
              </w:rPr>
              <w:t>слезопроводящих</w:t>
            </w:r>
            <w:proofErr w:type="spellEnd"/>
            <w:r w:rsidRPr="0074441D">
              <w:rPr>
                <w:sz w:val="22"/>
                <w:szCs w:val="22"/>
                <w:lang w:eastAsia="ru-RU"/>
              </w:rPr>
              <w:t xml:space="preserve"> путей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Последствия травмы глаза:</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кератит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6172B9" w:rsidP="009D5382">
            <w:pPr>
              <w:jc w:val="center"/>
              <w:rPr>
                <w:sz w:val="22"/>
                <w:szCs w:val="22"/>
                <w:lang w:val="en-US" w:eastAsia="ru-RU"/>
              </w:rPr>
            </w:pPr>
            <w:r w:rsidRPr="0074441D">
              <w:rPr>
                <w:sz w:val="22"/>
                <w:szCs w:val="22"/>
                <w:lang w:val="en-US" w:eastAsia="ru-RU"/>
              </w:rPr>
              <w:t>3</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val="en-US" w:eastAsia="ru-RU"/>
              </w:rPr>
            </w:pPr>
            <w:r w:rsidRPr="0074441D">
              <w:rPr>
                <w:sz w:val="22"/>
                <w:szCs w:val="22"/>
                <w:lang w:val="en-US"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иридоциклит, </w:t>
            </w:r>
            <w:proofErr w:type="spellStart"/>
            <w:r w:rsidRPr="0074441D">
              <w:rPr>
                <w:sz w:val="22"/>
                <w:szCs w:val="22"/>
                <w:lang w:eastAsia="ru-RU"/>
              </w:rPr>
              <w:t>хориоретинит</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6172B9" w:rsidP="009D5382">
            <w:pPr>
              <w:jc w:val="center"/>
              <w:rPr>
                <w:sz w:val="22"/>
                <w:szCs w:val="22"/>
                <w:lang w:val="en-US" w:eastAsia="ru-RU"/>
              </w:rPr>
            </w:pPr>
            <w:r w:rsidRPr="0074441D">
              <w:rPr>
                <w:sz w:val="22"/>
                <w:szCs w:val="22"/>
                <w:lang w:val="en-US" w:eastAsia="ru-RU"/>
              </w:rPr>
              <w:t>5</w:t>
            </w:r>
          </w:p>
        </w:tc>
      </w:tr>
      <w:tr w:rsidR="009D5382" w:rsidRPr="0074441D" w:rsidTr="0074441D">
        <w:trPr>
          <w:trHeight w:val="76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val="en-US" w:eastAsia="ru-RU"/>
              </w:rPr>
              <w:t>c</w:t>
            </w:r>
            <w:r w:rsidRPr="0074441D">
              <w:rPr>
                <w:sz w:val="22"/>
                <w:szCs w:val="22"/>
                <w:lang w:eastAsia="ru-RU"/>
              </w:rPr>
              <w:t>)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дефект радужной оболочки, смещение хрусталика, изменение формы зрачка, трихиаз (неправильный рост ресниц), заворот века, </w:t>
            </w:r>
            <w:proofErr w:type="spellStart"/>
            <w:r w:rsidRPr="0074441D">
              <w:rPr>
                <w:sz w:val="22"/>
                <w:szCs w:val="22"/>
                <w:lang w:eastAsia="ru-RU"/>
              </w:rPr>
              <w:t>неудаленные</w:t>
            </w:r>
            <w:proofErr w:type="spellEnd"/>
            <w:r w:rsidRPr="0074441D">
              <w:rPr>
                <w:sz w:val="22"/>
                <w:szCs w:val="22"/>
                <w:lang w:eastAsia="ru-RU"/>
              </w:rPr>
              <w:t xml:space="preserve"> инородные тела в глазном яблоке и тканях глазницы, рубцы оболочек глазного яблока и век (за исключением кожи)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i/>
                <w:iCs/>
                <w:sz w:val="22"/>
                <w:szCs w:val="22"/>
                <w:lang w:eastAsia="ru-RU"/>
              </w:rPr>
            </w:pPr>
            <w:r w:rsidRPr="0074441D">
              <w:rPr>
                <w:i/>
                <w:iCs/>
                <w:sz w:val="22"/>
                <w:szCs w:val="22"/>
                <w:lang w:eastAsia="ru-RU"/>
              </w:rPr>
              <w:t>1</w:t>
            </w:r>
            <w:r w:rsidR="00DB2160" w:rsidRPr="0074441D">
              <w:rPr>
                <w:i/>
                <w:iCs/>
                <w:sz w:val="22"/>
                <w:szCs w:val="22"/>
                <w:lang w:eastAsia="ru-RU"/>
              </w:rPr>
              <w:t>.</w:t>
            </w:r>
            <w:r w:rsidRPr="0074441D">
              <w:rPr>
                <w:sz w:val="22"/>
                <w:szCs w:val="22"/>
              </w:rPr>
              <w:t xml:space="preserve"> </w:t>
            </w:r>
            <w:r w:rsidRPr="0074441D">
              <w:rPr>
                <w:i/>
                <w:iCs/>
                <w:sz w:val="22"/>
                <w:szCs w:val="22"/>
                <w:lang w:eastAsia="ru-RU"/>
              </w:rPr>
              <w:t>Если в связи с повреждениями глаза, перечисленными в ст. 14, 15</w:t>
            </w:r>
            <w:r w:rsidR="006172B9" w:rsidRPr="0074441D">
              <w:rPr>
                <w:i/>
                <w:iCs/>
                <w:sz w:val="22"/>
                <w:szCs w:val="22"/>
                <w:lang w:val="en-US" w:eastAsia="ru-RU"/>
              </w:rPr>
              <w:t>b</w:t>
            </w:r>
            <w:r w:rsidRPr="0074441D">
              <w:rPr>
                <w:i/>
                <w:iCs/>
                <w:sz w:val="22"/>
                <w:szCs w:val="22"/>
                <w:lang w:eastAsia="ru-RU"/>
              </w:rPr>
              <w:t>,16</w:t>
            </w:r>
            <w:r w:rsidR="006172B9" w:rsidRPr="0074441D">
              <w:rPr>
                <w:i/>
                <w:iCs/>
                <w:sz w:val="22"/>
                <w:szCs w:val="22"/>
                <w:lang w:val="en-US" w:eastAsia="ru-RU"/>
              </w:rPr>
              <w:t>b</w:t>
            </w:r>
            <w:r w:rsidR="006172B9" w:rsidRPr="0074441D">
              <w:rPr>
                <w:i/>
                <w:iCs/>
                <w:sz w:val="22"/>
                <w:szCs w:val="22"/>
                <w:lang w:eastAsia="ru-RU"/>
              </w:rPr>
              <w:t xml:space="preserve">, </w:t>
            </w:r>
            <w:r w:rsidR="006172B9" w:rsidRPr="0074441D">
              <w:rPr>
                <w:i/>
                <w:iCs/>
                <w:sz w:val="22"/>
                <w:szCs w:val="22"/>
                <w:lang w:val="en-US" w:eastAsia="ru-RU"/>
              </w:rPr>
              <w:t>c</w:t>
            </w:r>
            <w:r w:rsidRPr="0074441D">
              <w:rPr>
                <w:i/>
                <w:iCs/>
                <w:sz w:val="22"/>
                <w:szCs w:val="22"/>
                <w:lang w:eastAsia="ru-RU"/>
              </w:rPr>
              <w:t xml:space="preserve"> проводились оперативные вмешательства, дополнительно выплачивается 10% страховой суммы</w:t>
            </w:r>
            <w:r w:rsidR="00DB2160" w:rsidRPr="0074441D">
              <w:rPr>
                <w:i/>
                <w:iCs/>
                <w:sz w:val="22"/>
                <w:szCs w:val="22"/>
                <w:lang w:eastAsia="ru-RU"/>
              </w:rPr>
              <w:t>.</w:t>
            </w:r>
          </w:p>
        </w:tc>
      </w:tr>
      <w:tr w:rsidR="009D5382" w:rsidRPr="0074441D" w:rsidTr="0074441D">
        <w:trPr>
          <w:trHeight w:val="4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i/>
                <w:iCs/>
                <w:sz w:val="22"/>
                <w:szCs w:val="22"/>
                <w:lang w:eastAsia="ru-RU"/>
              </w:rPr>
            </w:pPr>
            <w:r w:rsidRPr="0074441D">
              <w:rPr>
                <w:i/>
                <w:iCs/>
                <w:sz w:val="22"/>
                <w:szCs w:val="22"/>
                <w:lang w:eastAsia="ru-RU"/>
              </w:rPr>
              <w:t>2. В том случае, если окулист не ранее, чем через 3 месяца после травмы глаза, установит, что имеются патологические изменения, перечисленные в ст. 10,11,12,13,15</w:t>
            </w:r>
            <w:r w:rsidR="006172B9" w:rsidRPr="0074441D">
              <w:rPr>
                <w:i/>
                <w:iCs/>
                <w:sz w:val="22"/>
                <w:szCs w:val="22"/>
                <w:lang w:val="en-US" w:eastAsia="ru-RU"/>
              </w:rPr>
              <w:t>b</w:t>
            </w:r>
            <w:r w:rsidRPr="0074441D">
              <w:rPr>
                <w:i/>
                <w:iCs/>
                <w:sz w:val="22"/>
                <w:szCs w:val="22"/>
                <w:lang w:eastAsia="ru-RU"/>
              </w:rPr>
              <w:t>,16</w:t>
            </w:r>
            <w:r w:rsidR="006172B9" w:rsidRPr="0074441D">
              <w:rPr>
                <w:i/>
                <w:iCs/>
                <w:sz w:val="22"/>
                <w:szCs w:val="22"/>
                <w:lang w:val="en-US" w:eastAsia="ru-RU"/>
              </w:rPr>
              <w:t>b</w:t>
            </w:r>
            <w:r w:rsidR="006172B9" w:rsidRPr="0074441D">
              <w:rPr>
                <w:i/>
                <w:iCs/>
                <w:sz w:val="22"/>
                <w:szCs w:val="22"/>
                <w:lang w:eastAsia="ru-RU"/>
              </w:rPr>
              <w:t xml:space="preserve">, </w:t>
            </w:r>
            <w:r w:rsidR="006172B9" w:rsidRPr="0074441D">
              <w:rPr>
                <w:i/>
                <w:iCs/>
                <w:sz w:val="22"/>
                <w:szCs w:val="22"/>
                <w:lang w:val="en-US" w:eastAsia="ru-RU"/>
              </w:rPr>
              <w:t>c</w:t>
            </w:r>
            <w:r w:rsidRPr="0074441D">
              <w:rPr>
                <w:i/>
                <w:iCs/>
                <w:sz w:val="22"/>
                <w:szCs w:val="22"/>
                <w:lang w:eastAsia="ru-RU"/>
              </w:rPr>
              <w:t>, в сочетании со снижением остроты зрения, страховая выплата производиться с учетом всех последствий путем суммирования, но не более 50% за один глаз.</w:t>
            </w:r>
          </w:p>
        </w:tc>
      </w:tr>
      <w:tr w:rsidR="009D5382" w:rsidRPr="0074441D" w:rsidTr="0074441D">
        <w:trPr>
          <w:trHeight w:val="426"/>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17</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b/>
                <w:bCs/>
                <w:i/>
                <w:iCs/>
                <w:sz w:val="22"/>
                <w:szCs w:val="22"/>
                <w:lang w:eastAsia="ru-RU"/>
              </w:rPr>
            </w:pPr>
            <w:r w:rsidRPr="0074441D">
              <w:rPr>
                <w:b/>
                <w:bCs/>
                <w:i/>
                <w:iCs/>
                <w:sz w:val="22"/>
                <w:szCs w:val="22"/>
                <w:lang w:eastAsia="ru-RU"/>
              </w:rPr>
              <w:t>Повреждение глаза (глаз), повлекшее за собой полную потерю зрения единственного глаза или обоих глаз, обладавших зрением не ниже 0,01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100</w:t>
            </w:r>
          </w:p>
        </w:tc>
      </w:tr>
      <w:tr w:rsidR="009D5382"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18</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b/>
                <w:bCs/>
                <w:i/>
                <w:iCs/>
                <w:sz w:val="22"/>
                <w:szCs w:val="22"/>
                <w:lang w:eastAsia="ru-RU"/>
              </w:rPr>
            </w:pPr>
            <w:r w:rsidRPr="0074441D">
              <w:rPr>
                <w:b/>
                <w:bCs/>
                <w:i/>
                <w:iCs/>
                <w:sz w:val="22"/>
                <w:szCs w:val="22"/>
                <w:lang w:eastAsia="ru-RU"/>
              </w:rPr>
              <w:t>Удаление в результате травмы глазного яблока слепого глаза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19</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b/>
                <w:bCs/>
                <w:i/>
                <w:iCs/>
                <w:sz w:val="22"/>
                <w:szCs w:val="22"/>
                <w:lang w:eastAsia="ru-RU"/>
              </w:rPr>
            </w:pPr>
            <w:r w:rsidRPr="0074441D">
              <w:rPr>
                <w:b/>
                <w:bCs/>
                <w:i/>
                <w:iCs/>
                <w:sz w:val="22"/>
                <w:szCs w:val="22"/>
                <w:lang w:eastAsia="ru-RU"/>
              </w:rPr>
              <w:t>Перелом орбиты (глазницы) вне зависимости от количества поврежденных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320"/>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B2160">
            <w:pPr>
              <w:rPr>
                <w:b/>
                <w:bCs/>
                <w:i/>
                <w:iCs/>
                <w:sz w:val="22"/>
                <w:szCs w:val="22"/>
                <w:lang w:eastAsia="ru-RU"/>
              </w:rPr>
            </w:pPr>
            <w:r w:rsidRPr="0074441D">
              <w:rPr>
                <w:b/>
                <w:bCs/>
                <w:i/>
                <w:iCs/>
                <w:sz w:val="22"/>
                <w:szCs w:val="22"/>
                <w:lang w:eastAsia="ru-RU"/>
              </w:rPr>
              <w:t>Снижение остроты зрения в результате полученной травмы (см. Таблицу выплат при потере зрения)</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III.</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Органы слуха</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ушной раковины, повлекшее за собой:</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перелом хряща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отсутствие до 1/3 части ушной раковины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отсутствие 1/3 - 1/2 части ушной раковины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отсутствие более 1/2 части ушной раковины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i/>
                <w:iCs/>
                <w:sz w:val="22"/>
                <w:szCs w:val="22"/>
                <w:u w:val="single"/>
                <w:lang w:eastAsia="ru-RU"/>
              </w:rPr>
            </w:pPr>
            <w:r w:rsidRPr="0074441D">
              <w:rPr>
                <w:i/>
                <w:iCs/>
                <w:sz w:val="22"/>
                <w:szCs w:val="22"/>
                <w:u w:val="single"/>
                <w:lang w:eastAsia="ru-RU"/>
              </w:rPr>
              <w:t>Примечани</w:t>
            </w:r>
            <w:r w:rsidR="0010676E" w:rsidRPr="0074441D">
              <w:rPr>
                <w:i/>
                <w:iCs/>
                <w:sz w:val="22"/>
                <w:szCs w:val="22"/>
                <w:u w:val="single"/>
                <w:lang w:eastAsia="ru-RU"/>
              </w:rPr>
              <w:t>я:</w:t>
            </w:r>
          </w:p>
        </w:tc>
      </w:tr>
      <w:tr w:rsidR="009D5382" w:rsidRPr="0074441D" w:rsidTr="0074441D">
        <w:trPr>
          <w:trHeight w:val="42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Решение о выплате страховой суммы по ст.</w:t>
            </w:r>
            <w:r w:rsidR="0010676E" w:rsidRPr="0074441D">
              <w:rPr>
                <w:i/>
                <w:iCs/>
                <w:sz w:val="22"/>
                <w:szCs w:val="22"/>
                <w:lang w:eastAsia="ru-RU"/>
              </w:rPr>
              <w:t xml:space="preserve"> </w:t>
            </w:r>
            <w:r w:rsidRPr="0074441D">
              <w:rPr>
                <w:i/>
                <w:iCs/>
                <w:sz w:val="22"/>
                <w:szCs w:val="22"/>
                <w:lang w:eastAsia="ru-RU"/>
              </w:rPr>
              <w:t>21 (b, c, d) принимается на основании данных освидетельствования, проведенного после окончания лечения. Если страховая выплата выплачена по ст.</w:t>
            </w:r>
            <w:r w:rsidR="0010676E" w:rsidRPr="0074441D">
              <w:rPr>
                <w:i/>
                <w:iCs/>
                <w:sz w:val="22"/>
                <w:szCs w:val="22"/>
                <w:lang w:eastAsia="ru-RU"/>
              </w:rPr>
              <w:t xml:space="preserve"> </w:t>
            </w:r>
            <w:r w:rsidRPr="0074441D">
              <w:rPr>
                <w:i/>
                <w:iCs/>
                <w:sz w:val="22"/>
                <w:szCs w:val="22"/>
                <w:lang w:eastAsia="ru-RU"/>
              </w:rPr>
              <w:t>21, ст.</w:t>
            </w:r>
            <w:r w:rsidR="0010676E" w:rsidRPr="0074441D">
              <w:rPr>
                <w:i/>
                <w:iCs/>
                <w:sz w:val="22"/>
                <w:szCs w:val="22"/>
                <w:lang w:eastAsia="ru-RU"/>
              </w:rPr>
              <w:t xml:space="preserve"> </w:t>
            </w:r>
            <w:r w:rsidRPr="0074441D">
              <w:rPr>
                <w:i/>
                <w:iCs/>
                <w:sz w:val="22"/>
                <w:szCs w:val="22"/>
                <w:lang w:eastAsia="ru-RU"/>
              </w:rPr>
              <w:t>58 не применяется.</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одного уха, повлекшее за собой снижение слуха:</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шепотная речь на расстоянии от 1 до </w:t>
            </w:r>
            <w:smartTag w:uri="urn:schemas-microsoft-com:office:smarttags" w:element="metricconverter">
              <w:smartTagPr>
                <w:attr w:name="ProductID" w:val="3 м"/>
              </w:smartTagPr>
              <w:r w:rsidRPr="0074441D">
                <w:rPr>
                  <w:sz w:val="22"/>
                  <w:szCs w:val="22"/>
                  <w:lang w:eastAsia="ru-RU"/>
                </w:rPr>
                <w:t>3 м</w:t>
              </w:r>
            </w:smartTag>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шепотная речь - до </w:t>
            </w:r>
            <w:smartTag w:uri="urn:schemas-microsoft-com:office:smarttags" w:element="metricconverter">
              <w:smartTagPr>
                <w:attr w:name="ProductID" w:val="1 м"/>
              </w:smartTagPr>
              <w:r w:rsidRPr="0074441D">
                <w:rPr>
                  <w:sz w:val="22"/>
                  <w:szCs w:val="22"/>
                  <w:lang w:eastAsia="ru-RU"/>
                </w:rPr>
                <w:t>1 м</w:t>
              </w:r>
            </w:smartTag>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полная глухота (разговорная речь - 0)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i/>
                <w:iCs/>
                <w:sz w:val="22"/>
                <w:szCs w:val="22"/>
                <w:u w:val="single"/>
                <w:lang w:eastAsia="ru-RU"/>
              </w:rPr>
            </w:pPr>
            <w:r w:rsidRPr="0074441D">
              <w:rPr>
                <w:i/>
                <w:iCs/>
                <w:sz w:val="22"/>
                <w:szCs w:val="22"/>
                <w:u w:val="single"/>
                <w:lang w:eastAsia="ru-RU"/>
              </w:rPr>
              <w:t>Примечани</w:t>
            </w:r>
            <w:r w:rsidR="0010676E"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77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Решение о выплате страховой суммы в связи со снижением в результате травмы слуха принимается после окончания лечения, но не ранее 3 месяцев со дня травмы. По истечении этого срока застрахованный направляется к ЛОР-специалисту для определения последствий перенесенного повреждения. В таких случаях предварительно может быть выплачена страховая выплата с учетом факта травмы по ст.</w:t>
            </w:r>
            <w:r w:rsidR="0010676E" w:rsidRPr="0074441D">
              <w:rPr>
                <w:i/>
                <w:iCs/>
                <w:sz w:val="22"/>
                <w:szCs w:val="22"/>
                <w:lang w:eastAsia="ru-RU"/>
              </w:rPr>
              <w:t xml:space="preserve"> </w:t>
            </w:r>
            <w:r w:rsidRPr="0074441D">
              <w:rPr>
                <w:i/>
                <w:iCs/>
                <w:sz w:val="22"/>
                <w:szCs w:val="22"/>
                <w:lang w:eastAsia="ru-RU"/>
              </w:rPr>
              <w:t>23, 24а (если имеются основания).</w:t>
            </w:r>
          </w:p>
        </w:tc>
      </w:tr>
      <w:tr w:rsidR="009D5382" w:rsidRPr="0074441D" w:rsidTr="0074441D">
        <w:trPr>
          <w:trHeight w:val="292"/>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23</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b/>
                <w:bCs/>
                <w:i/>
                <w:iCs/>
                <w:sz w:val="22"/>
                <w:szCs w:val="22"/>
                <w:lang w:eastAsia="ru-RU"/>
              </w:rPr>
            </w:pPr>
            <w:r w:rsidRPr="0074441D">
              <w:rPr>
                <w:b/>
                <w:bCs/>
                <w:i/>
                <w:iCs/>
                <w:sz w:val="22"/>
                <w:szCs w:val="22"/>
                <w:lang w:eastAsia="ru-RU"/>
              </w:rPr>
              <w:t>Разрыв одной барабанной перепонки, наступивший в результате травмы, и не повлекший за собой снижения слуха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456"/>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10676E" w:rsidP="0010676E">
            <w:pPr>
              <w:rPr>
                <w:i/>
                <w:iCs/>
                <w:sz w:val="22"/>
                <w:szCs w:val="22"/>
                <w:lang w:eastAsia="ru-RU"/>
              </w:rPr>
            </w:pPr>
            <w:r w:rsidRPr="0074441D">
              <w:rPr>
                <w:i/>
                <w:iCs/>
                <w:sz w:val="22"/>
                <w:szCs w:val="22"/>
                <w:lang w:eastAsia="ru-RU"/>
              </w:rPr>
              <w:t xml:space="preserve">1. </w:t>
            </w:r>
            <w:r w:rsidR="009D5382" w:rsidRPr="0074441D">
              <w:rPr>
                <w:i/>
                <w:iCs/>
                <w:sz w:val="22"/>
                <w:szCs w:val="22"/>
                <w:lang w:eastAsia="ru-RU"/>
              </w:rPr>
              <w:t>Если в результате травмы произошел разрыв барабанной перепонки и наступило снижение слуха, страховая выплата определяется по ст.</w:t>
            </w:r>
            <w:r w:rsidRPr="0074441D">
              <w:rPr>
                <w:i/>
                <w:iCs/>
                <w:sz w:val="22"/>
                <w:szCs w:val="22"/>
                <w:lang w:eastAsia="ru-RU"/>
              </w:rPr>
              <w:t xml:space="preserve"> </w:t>
            </w:r>
            <w:r w:rsidR="009D5382" w:rsidRPr="0074441D">
              <w:rPr>
                <w:i/>
                <w:iCs/>
                <w:sz w:val="22"/>
                <w:szCs w:val="22"/>
                <w:lang w:eastAsia="ru-RU"/>
              </w:rPr>
              <w:t>22. Статья 23 при этом не применяется.</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10676E" w:rsidP="0010676E">
            <w:pPr>
              <w:rPr>
                <w:i/>
                <w:iCs/>
                <w:sz w:val="22"/>
                <w:szCs w:val="22"/>
                <w:lang w:eastAsia="ru-RU"/>
              </w:rPr>
            </w:pPr>
            <w:r w:rsidRPr="0074441D">
              <w:rPr>
                <w:i/>
                <w:iCs/>
                <w:sz w:val="22"/>
                <w:szCs w:val="22"/>
                <w:lang w:eastAsia="ru-RU"/>
              </w:rPr>
              <w:t xml:space="preserve">2. </w:t>
            </w:r>
            <w:r w:rsidR="009D5382" w:rsidRPr="0074441D">
              <w:rPr>
                <w:i/>
                <w:iCs/>
                <w:sz w:val="22"/>
                <w:szCs w:val="22"/>
                <w:lang w:eastAsia="ru-RU"/>
              </w:rPr>
              <w:t xml:space="preserve">Если разрыв барабанной перепонки произошел в результате перелома основания черепа (средняя черепная ямка), </w:t>
            </w:r>
            <w:r w:rsidRPr="0074441D">
              <w:rPr>
                <w:i/>
                <w:iCs/>
                <w:sz w:val="22"/>
                <w:szCs w:val="22"/>
                <w:lang w:eastAsia="ru-RU"/>
              </w:rPr>
              <w:br/>
            </w:r>
            <w:r w:rsidR="009D5382" w:rsidRPr="0074441D">
              <w:rPr>
                <w:i/>
                <w:iCs/>
                <w:sz w:val="22"/>
                <w:szCs w:val="22"/>
                <w:lang w:eastAsia="ru-RU"/>
              </w:rPr>
              <w:t>ст.</w:t>
            </w:r>
            <w:r w:rsidRPr="0074441D">
              <w:rPr>
                <w:i/>
                <w:iCs/>
                <w:sz w:val="22"/>
                <w:szCs w:val="22"/>
                <w:lang w:eastAsia="ru-RU"/>
              </w:rPr>
              <w:t xml:space="preserve"> </w:t>
            </w:r>
            <w:r w:rsidR="009D5382" w:rsidRPr="0074441D">
              <w:rPr>
                <w:i/>
                <w:iCs/>
                <w:sz w:val="22"/>
                <w:szCs w:val="22"/>
                <w:lang w:eastAsia="ru-RU"/>
              </w:rPr>
              <w:t>23 не применяется.</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одного уха, повлекшее за собой посттравматический отит:</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острый гнойный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хронический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i/>
                <w:iCs/>
                <w:sz w:val="22"/>
                <w:szCs w:val="22"/>
                <w:u w:val="single"/>
                <w:lang w:eastAsia="ru-RU"/>
              </w:rPr>
            </w:pPr>
            <w:r w:rsidRPr="0074441D">
              <w:rPr>
                <w:i/>
                <w:iCs/>
                <w:sz w:val="22"/>
                <w:szCs w:val="22"/>
                <w:u w:val="single"/>
                <w:lang w:eastAsia="ru-RU"/>
              </w:rPr>
              <w:t>Примечани</w:t>
            </w:r>
            <w:r w:rsidR="0010676E"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541"/>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Страховая выплата по ст. 24b производится дополнительно в том случае, если это осложнение травмы будет установлено ЛОР-специалистом по истечении трех месяцев после травмы. Ранее этого срока страховая выплата производится с учетом факта травмы по соответствующей статье.</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IV.</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Дыхательная система</w:t>
            </w:r>
          </w:p>
        </w:tc>
      </w:tr>
      <w:tr w:rsidR="009D5382" w:rsidRPr="0074441D" w:rsidTr="0074441D">
        <w:trPr>
          <w:trHeight w:val="24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25</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b/>
                <w:bCs/>
                <w:i/>
                <w:iCs/>
                <w:sz w:val="22"/>
                <w:szCs w:val="22"/>
                <w:lang w:eastAsia="ru-RU"/>
              </w:rPr>
            </w:pPr>
            <w:r w:rsidRPr="0074441D">
              <w:rPr>
                <w:b/>
                <w:bCs/>
                <w:i/>
                <w:iCs/>
                <w:sz w:val="22"/>
                <w:szCs w:val="22"/>
                <w:lang w:eastAsia="ru-RU"/>
              </w:rPr>
              <w:t>Перелом, вывих костей, хряща носа, передней стенки лобной, гайморовой пазухи, решетчатой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36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легкого, подкожная эмфизема, гемоторакс, пневмоторакс, пневмония, экссудативный плеврит, инородное тело (тела) грудной полости:</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 одной стороны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 двух сторон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грудной клетки и ее органов, повлекшее за собой:</w:t>
            </w:r>
          </w:p>
        </w:tc>
      </w:tr>
      <w:tr w:rsidR="009D5382" w:rsidRPr="0074441D" w:rsidTr="0074441D">
        <w:trPr>
          <w:trHeight w:val="228"/>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легочную недостаточность (по истечении 3 месяцев со дня травмы)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доли, части легкого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40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одного легкого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60</w:t>
            </w:r>
          </w:p>
        </w:tc>
      </w:tr>
      <w:tr w:rsidR="009D5382"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28</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Перелом грудины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29</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Перелом каждого ребра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26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10676E" w:rsidP="0010676E">
            <w:pPr>
              <w:rPr>
                <w:i/>
                <w:iCs/>
                <w:sz w:val="22"/>
                <w:szCs w:val="22"/>
                <w:lang w:eastAsia="ru-RU"/>
              </w:rPr>
            </w:pPr>
            <w:r w:rsidRPr="0074441D">
              <w:rPr>
                <w:i/>
                <w:iCs/>
                <w:sz w:val="22"/>
                <w:szCs w:val="22"/>
                <w:lang w:eastAsia="ru-RU"/>
              </w:rPr>
              <w:t xml:space="preserve">1. </w:t>
            </w:r>
            <w:r w:rsidR="009D5382" w:rsidRPr="0074441D">
              <w:rPr>
                <w:i/>
                <w:iCs/>
                <w:sz w:val="22"/>
                <w:szCs w:val="22"/>
                <w:lang w:eastAsia="ru-RU"/>
              </w:rPr>
              <w:t>При переломе ребер во время реанимационных мероприятий страховая выплата производится на общих основаниях.</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2.</w:t>
            </w:r>
            <w:r w:rsidR="0010676E" w:rsidRPr="0074441D">
              <w:rPr>
                <w:i/>
                <w:iCs/>
                <w:sz w:val="22"/>
                <w:szCs w:val="22"/>
                <w:lang w:eastAsia="ru-RU"/>
              </w:rPr>
              <w:t xml:space="preserve"> </w:t>
            </w:r>
            <w:r w:rsidRPr="0074441D">
              <w:rPr>
                <w:i/>
                <w:iCs/>
                <w:sz w:val="22"/>
                <w:szCs w:val="22"/>
                <w:lang w:eastAsia="ru-RU"/>
              </w:rPr>
              <w:t>Перелом хрящевой части ребра дает основание для выплаты страховой суммы.</w:t>
            </w:r>
          </w:p>
        </w:tc>
      </w:tr>
      <w:tr w:rsidR="009D5382" w:rsidRPr="0074441D" w:rsidTr="0074441D">
        <w:trPr>
          <w:trHeight w:val="46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b/>
                <w:bCs/>
                <w:i/>
                <w:iCs/>
                <w:sz w:val="22"/>
                <w:szCs w:val="22"/>
                <w:lang w:eastAsia="ru-RU"/>
              </w:rPr>
            </w:pPr>
            <w:r w:rsidRPr="0074441D">
              <w:rPr>
                <w:b/>
                <w:bCs/>
                <w:i/>
                <w:iCs/>
                <w:sz w:val="22"/>
                <w:szCs w:val="22"/>
                <w:lang w:eastAsia="ru-RU"/>
              </w:rPr>
              <w:t>Проникающее ранение грудной клетки, торакотомия, произведенная в связи с травмой:</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проникающее ранение без повреждения органов грудной полости, не потребовавшее проведения торакотомии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04"/>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торакотомия при отсутствии повреждения органов грудной полости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торакотомия при повреждении органов грудной полости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повторные торакотомии (независимо от их количества)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614"/>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Если в связи с повреждением грудной клетки и ее органов было произведено удаление легкого или его части, страховая выплата производится в соответствии со ст.</w:t>
            </w:r>
            <w:r w:rsidR="0010676E" w:rsidRPr="0074441D">
              <w:rPr>
                <w:i/>
                <w:iCs/>
                <w:sz w:val="22"/>
                <w:szCs w:val="22"/>
                <w:lang w:eastAsia="ru-RU"/>
              </w:rPr>
              <w:t xml:space="preserve"> </w:t>
            </w:r>
            <w:r w:rsidRPr="0074441D">
              <w:rPr>
                <w:i/>
                <w:iCs/>
                <w:sz w:val="22"/>
                <w:szCs w:val="22"/>
                <w:lang w:eastAsia="ru-RU"/>
              </w:rPr>
              <w:t>27; ст.</w:t>
            </w:r>
            <w:r w:rsidR="0010676E" w:rsidRPr="0074441D">
              <w:rPr>
                <w:i/>
                <w:iCs/>
                <w:sz w:val="22"/>
                <w:szCs w:val="22"/>
                <w:lang w:eastAsia="ru-RU"/>
              </w:rPr>
              <w:t xml:space="preserve"> </w:t>
            </w:r>
            <w:r w:rsidRPr="0074441D">
              <w:rPr>
                <w:i/>
                <w:iCs/>
                <w:sz w:val="22"/>
                <w:szCs w:val="22"/>
                <w:lang w:eastAsia="ru-RU"/>
              </w:rPr>
              <w:t>30 при этом не применяется; ст.</w:t>
            </w:r>
            <w:r w:rsidR="0010676E" w:rsidRPr="0074441D">
              <w:rPr>
                <w:i/>
                <w:iCs/>
                <w:sz w:val="22"/>
                <w:szCs w:val="22"/>
                <w:lang w:eastAsia="ru-RU"/>
              </w:rPr>
              <w:t xml:space="preserve"> </w:t>
            </w:r>
            <w:r w:rsidRPr="0074441D">
              <w:rPr>
                <w:i/>
                <w:iCs/>
                <w:sz w:val="22"/>
                <w:szCs w:val="22"/>
                <w:lang w:eastAsia="ru-RU"/>
              </w:rPr>
              <w:t>30 и 26 одновременно не применяются.</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31</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b/>
                <w:bCs/>
                <w:i/>
                <w:iCs/>
                <w:sz w:val="22"/>
                <w:szCs w:val="22"/>
                <w:lang w:eastAsia="ru-RU"/>
              </w:rPr>
            </w:pPr>
            <w:r w:rsidRPr="0074441D">
              <w:rPr>
                <w:b/>
                <w:bCs/>
                <w:i/>
                <w:iCs/>
                <w:sz w:val="22"/>
                <w:szCs w:val="22"/>
                <w:lang w:eastAsia="ru-RU"/>
              </w:rPr>
              <w:t>Повреждение гортани, трахеи, щитовидного хряща, перелом подъязычной кости, ожог верхних дыхательных путей, не повлекшие за собой нарушения функции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i/>
                <w:iCs/>
                <w:sz w:val="22"/>
                <w:szCs w:val="22"/>
                <w:u w:val="single"/>
                <w:lang w:eastAsia="ru-RU"/>
              </w:rPr>
            </w:pPr>
            <w:r w:rsidRPr="0074441D">
              <w:rPr>
                <w:i/>
                <w:iCs/>
                <w:sz w:val="22"/>
                <w:szCs w:val="22"/>
                <w:u w:val="single"/>
                <w:lang w:eastAsia="ru-RU"/>
              </w:rPr>
              <w:t>Примечани</w:t>
            </w:r>
            <w:r w:rsidR="0010676E"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37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 xml:space="preserve">Если в связи с травмой проводилась бронхоскопия, </w:t>
            </w:r>
            <w:proofErr w:type="spellStart"/>
            <w:r w:rsidRPr="0074441D">
              <w:rPr>
                <w:i/>
                <w:iCs/>
                <w:sz w:val="22"/>
                <w:szCs w:val="22"/>
                <w:lang w:eastAsia="ru-RU"/>
              </w:rPr>
              <w:t>трахеостомия</w:t>
            </w:r>
            <w:proofErr w:type="spellEnd"/>
            <w:r w:rsidRPr="0074441D">
              <w:rPr>
                <w:i/>
                <w:iCs/>
                <w:sz w:val="22"/>
                <w:szCs w:val="22"/>
                <w:lang w:eastAsia="ru-RU"/>
              </w:rPr>
              <w:t xml:space="preserve"> (трахеотомия), дополнительно производится 5% страховой суммы.</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b/>
                <w:bCs/>
                <w:i/>
                <w:iCs/>
                <w:sz w:val="22"/>
                <w:szCs w:val="22"/>
                <w:lang w:eastAsia="ru-RU"/>
              </w:rPr>
            </w:pPr>
            <w:r w:rsidRPr="0074441D">
              <w:rPr>
                <w:b/>
                <w:bCs/>
                <w:i/>
                <w:iCs/>
                <w:sz w:val="22"/>
                <w:szCs w:val="22"/>
                <w:lang w:eastAsia="ru-RU"/>
              </w:rPr>
              <w:t xml:space="preserve">Повреждение гортани, трахеи, подъязычной кости, щитовидного хряща, </w:t>
            </w:r>
            <w:proofErr w:type="spellStart"/>
            <w:r w:rsidRPr="0074441D">
              <w:rPr>
                <w:b/>
                <w:bCs/>
                <w:i/>
                <w:iCs/>
                <w:sz w:val="22"/>
                <w:szCs w:val="22"/>
                <w:lang w:eastAsia="ru-RU"/>
              </w:rPr>
              <w:t>трахеостомия</w:t>
            </w:r>
            <w:proofErr w:type="spellEnd"/>
            <w:r w:rsidRPr="0074441D">
              <w:rPr>
                <w:b/>
                <w:bCs/>
                <w:i/>
                <w:iCs/>
                <w:sz w:val="22"/>
                <w:szCs w:val="22"/>
                <w:lang w:eastAsia="ru-RU"/>
              </w:rPr>
              <w:t>, произведенная в связи с травмой, повлекшие за собой:</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sz w:val="22"/>
                <w:szCs w:val="22"/>
                <w:lang w:eastAsia="ru-RU"/>
              </w:rPr>
            </w:pPr>
            <w:r w:rsidRPr="0074441D">
              <w:rPr>
                <w:sz w:val="22"/>
                <w:szCs w:val="22"/>
                <w:lang w:eastAsia="ru-RU"/>
              </w:rPr>
              <w:t xml:space="preserve">осиплость или потерю голоса, ношение </w:t>
            </w:r>
            <w:proofErr w:type="spellStart"/>
            <w:r w:rsidRPr="0074441D">
              <w:rPr>
                <w:sz w:val="22"/>
                <w:szCs w:val="22"/>
                <w:lang w:eastAsia="ru-RU"/>
              </w:rPr>
              <w:t>трахеостомической</w:t>
            </w:r>
            <w:proofErr w:type="spellEnd"/>
            <w:r w:rsidRPr="0074441D">
              <w:rPr>
                <w:sz w:val="22"/>
                <w:szCs w:val="22"/>
                <w:lang w:eastAsia="ru-RU"/>
              </w:rPr>
              <w:t xml:space="preserve"> трубки в течение не менее 3 месяцев после травмы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sz w:val="22"/>
                <w:szCs w:val="22"/>
                <w:lang w:eastAsia="ru-RU"/>
              </w:rPr>
            </w:pPr>
            <w:r w:rsidRPr="0074441D">
              <w:rPr>
                <w:sz w:val="22"/>
                <w:szCs w:val="22"/>
                <w:lang w:eastAsia="ru-RU"/>
              </w:rPr>
              <w:t xml:space="preserve">потерю голоса, ношение </w:t>
            </w:r>
            <w:proofErr w:type="spellStart"/>
            <w:r w:rsidRPr="0074441D">
              <w:rPr>
                <w:sz w:val="22"/>
                <w:szCs w:val="22"/>
                <w:lang w:eastAsia="ru-RU"/>
              </w:rPr>
              <w:t>трахеостомической</w:t>
            </w:r>
            <w:proofErr w:type="spellEnd"/>
            <w:r w:rsidRPr="0074441D">
              <w:rPr>
                <w:sz w:val="22"/>
                <w:szCs w:val="22"/>
                <w:lang w:eastAsia="ru-RU"/>
              </w:rPr>
              <w:t xml:space="preserve"> трубки в течение не менее 6 месяцев после травмы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i/>
                <w:iCs/>
                <w:sz w:val="22"/>
                <w:szCs w:val="22"/>
                <w:u w:val="single"/>
                <w:lang w:eastAsia="ru-RU"/>
              </w:rPr>
            </w:pPr>
            <w:r w:rsidRPr="0074441D">
              <w:rPr>
                <w:i/>
                <w:iCs/>
                <w:sz w:val="22"/>
                <w:szCs w:val="22"/>
                <w:u w:val="single"/>
                <w:lang w:eastAsia="ru-RU"/>
              </w:rPr>
              <w:t>Примечани</w:t>
            </w:r>
            <w:r w:rsidR="0010676E"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37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Страховая выплата по ст.</w:t>
            </w:r>
            <w:r w:rsidR="0010676E" w:rsidRPr="0074441D">
              <w:rPr>
                <w:i/>
                <w:iCs/>
                <w:sz w:val="22"/>
                <w:szCs w:val="22"/>
                <w:lang w:eastAsia="ru-RU"/>
              </w:rPr>
              <w:t xml:space="preserve"> </w:t>
            </w:r>
            <w:r w:rsidRPr="0074441D">
              <w:rPr>
                <w:i/>
                <w:iCs/>
                <w:sz w:val="22"/>
                <w:szCs w:val="22"/>
                <w:lang w:eastAsia="ru-RU"/>
              </w:rPr>
              <w:t>32 производится дополнительно к страховой выплате по ст.</w:t>
            </w:r>
            <w:r w:rsidR="0010676E" w:rsidRPr="0074441D">
              <w:rPr>
                <w:i/>
                <w:iCs/>
                <w:sz w:val="22"/>
                <w:szCs w:val="22"/>
                <w:lang w:eastAsia="ru-RU"/>
              </w:rPr>
              <w:t xml:space="preserve"> </w:t>
            </w:r>
            <w:r w:rsidRPr="0074441D">
              <w:rPr>
                <w:i/>
                <w:iCs/>
                <w:sz w:val="22"/>
                <w:szCs w:val="22"/>
                <w:lang w:eastAsia="ru-RU"/>
              </w:rPr>
              <w:t>31 на основании дополнительного заключения врача специалиста не ранее чем через 3 месяцев после полученной травмы.</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V.</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Сердечно-сосудистая система</w:t>
            </w:r>
          </w:p>
        </w:tc>
      </w:tr>
      <w:tr w:rsidR="009D5382" w:rsidRPr="0074441D" w:rsidTr="0074441D">
        <w:trPr>
          <w:trHeight w:val="456"/>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33</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b/>
                <w:bCs/>
                <w:i/>
                <w:iCs/>
                <w:sz w:val="22"/>
                <w:szCs w:val="22"/>
                <w:lang w:eastAsia="ru-RU"/>
              </w:rPr>
            </w:pPr>
            <w:r w:rsidRPr="0074441D">
              <w:rPr>
                <w:b/>
                <w:bCs/>
                <w:i/>
                <w:iCs/>
                <w:sz w:val="22"/>
                <w:szCs w:val="22"/>
                <w:lang w:eastAsia="ru-RU"/>
              </w:rPr>
              <w:t>Повреждение сердца, его оболочек и крупных магистральных сосудов, не повлекшее за собой сердечно-сосудистую недостаточность</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49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b/>
                <w:bCs/>
                <w:i/>
                <w:iCs/>
                <w:sz w:val="22"/>
                <w:szCs w:val="22"/>
                <w:lang w:eastAsia="ru-RU"/>
              </w:rPr>
            </w:pPr>
            <w:r w:rsidRPr="0074441D">
              <w:rPr>
                <w:b/>
                <w:bCs/>
                <w:i/>
                <w:iCs/>
                <w:sz w:val="22"/>
                <w:szCs w:val="22"/>
                <w:lang w:eastAsia="ru-RU"/>
              </w:rPr>
              <w:t>Повреждение сердца, его оболочек и крупных магистральных сосудов, повлекшее за собой сердечно-сосудистую недостаточность:</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I степени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II степени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III степени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jc w:val="left"/>
              <w:rPr>
                <w:i/>
                <w:iCs/>
                <w:sz w:val="22"/>
                <w:szCs w:val="22"/>
                <w:u w:val="single"/>
                <w:lang w:eastAsia="ru-RU"/>
              </w:rPr>
            </w:pPr>
            <w:r w:rsidRPr="0074441D">
              <w:rPr>
                <w:i/>
                <w:iCs/>
                <w:sz w:val="22"/>
                <w:szCs w:val="22"/>
                <w:u w:val="single"/>
                <w:lang w:eastAsia="ru-RU"/>
              </w:rPr>
              <w:t>Примечани</w:t>
            </w:r>
            <w:r w:rsidR="0010676E"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44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10676E">
            <w:pPr>
              <w:rPr>
                <w:i/>
                <w:iCs/>
                <w:sz w:val="22"/>
                <w:szCs w:val="22"/>
                <w:lang w:eastAsia="ru-RU"/>
              </w:rPr>
            </w:pPr>
            <w:r w:rsidRPr="0074441D">
              <w:rPr>
                <w:i/>
                <w:iCs/>
                <w:sz w:val="22"/>
                <w:szCs w:val="22"/>
                <w:lang w:eastAsia="ru-RU"/>
              </w:rPr>
              <w:t>1. Если в медицинском заключении не указана степень сердечно-сосудистой недостаточности, размер выплаты составляет 5%.</w:t>
            </w:r>
          </w:p>
        </w:tc>
      </w:tr>
      <w:tr w:rsidR="009D5382" w:rsidRPr="0074441D" w:rsidTr="0074441D">
        <w:trPr>
          <w:trHeight w:val="413"/>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10676E" w:rsidP="0010676E">
            <w:pPr>
              <w:rPr>
                <w:i/>
                <w:iCs/>
                <w:sz w:val="22"/>
                <w:szCs w:val="22"/>
                <w:lang w:eastAsia="ru-RU"/>
              </w:rPr>
            </w:pPr>
            <w:r w:rsidRPr="0074441D">
              <w:rPr>
                <w:i/>
                <w:iCs/>
                <w:sz w:val="22"/>
                <w:szCs w:val="22"/>
                <w:lang w:eastAsia="ru-RU"/>
              </w:rPr>
              <w:t>2. С</w:t>
            </w:r>
            <w:r w:rsidR="009D5382" w:rsidRPr="0074441D">
              <w:rPr>
                <w:i/>
                <w:iCs/>
                <w:sz w:val="22"/>
                <w:szCs w:val="22"/>
                <w:lang w:eastAsia="ru-RU"/>
              </w:rPr>
              <w:t>траховая выплата по ст.</w:t>
            </w:r>
            <w:r w:rsidR="00D52AA4" w:rsidRPr="0074441D">
              <w:rPr>
                <w:i/>
                <w:iCs/>
                <w:sz w:val="22"/>
                <w:szCs w:val="22"/>
                <w:lang w:eastAsia="ru-RU"/>
              </w:rPr>
              <w:t xml:space="preserve"> </w:t>
            </w:r>
            <w:r w:rsidR="009D5382" w:rsidRPr="0074441D">
              <w:rPr>
                <w:i/>
                <w:iCs/>
                <w:sz w:val="22"/>
                <w:szCs w:val="22"/>
                <w:lang w:eastAsia="ru-RU"/>
              </w:rPr>
              <w:t>34 производится дополнительно, если указанные осложнения будут установлены по истечении 3 месяцев после травмы врачом специалистом.</w:t>
            </w:r>
          </w:p>
        </w:tc>
      </w:tr>
      <w:tr w:rsidR="009D5382" w:rsidRPr="0074441D" w:rsidTr="0074441D">
        <w:trPr>
          <w:trHeight w:val="258"/>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крупных периферических сосудов (не повлекшее за собой нарушения кровообращения) на уровне:</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плеча,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предплечья, голени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459"/>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lastRenderedPageBreak/>
              <w:t>36</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b/>
                <w:bCs/>
                <w:i/>
                <w:iCs/>
                <w:sz w:val="22"/>
                <w:szCs w:val="22"/>
                <w:lang w:eastAsia="ru-RU"/>
              </w:rPr>
            </w:pPr>
            <w:r w:rsidRPr="0074441D">
              <w:rPr>
                <w:b/>
                <w:bCs/>
                <w:i/>
                <w:iCs/>
                <w:sz w:val="22"/>
                <w:szCs w:val="22"/>
                <w:lang w:eastAsia="ru-RU"/>
              </w:rPr>
              <w:t>Повреждение крупных периферических сосудов, повлекшее за собой сосудистую недостаточность</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93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1.</w:t>
            </w:r>
            <w:r w:rsidR="00D52AA4" w:rsidRPr="0074441D">
              <w:rPr>
                <w:i/>
                <w:iCs/>
                <w:sz w:val="22"/>
                <w:szCs w:val="22"/>
                <w:lang w:eastAsia="ru-RU"/>
              </w:rPr>
              <w:t xml:space="preserve"> </w:t>
            </w:r>
            <w:r w:rsidRPr="0074441D">
              <w:rPr>
                <w:bCs/>
                <w:i/>
                <w:iCs/>
                <w:sz w:val="22"/>
                <w:szCs w:val="22"/>
                <w:lang w:eastAsia="ru-RU"/>
              </w:rPr>
              <w:t xml:space="preserve">К крупным магистральным сосудам </w:t>
            </w:r>
            <w:r w:rsidRPr="0074441D">
              <w:rPr>
                <w:i/>
                <w:iCs/>
                <w:sz w:val="22"/>
                <w:szCs w:val="22"/>
                <w:lang w:eastAsia="ru-RU"/>
              </w:rPr>
              <w:t xml:space="preserve">следует относить: аорту, легочную, безымянную, сонные артерии, внутренние яремные вены, верхнюю и нижнюю полые вены, воротную вену, а также магистральные сосуды, обеспечивающие кровообращение внутренних органов. </w:t>
            </w:r>
            <w:r w:rsidRPr="0074441D">
              <w:rPr>
                <w:bCs/>
                <w:i/>
                <w:iCs/>
                <w:sz w:val="22"/>
                <w:szCs w:val="22"/>
                <w:lang w:eastAsia="ru-RU"/>
              </w:rPr>
              <w:t>К крупным периферическим сосудам</w:t>
            </w:r>
            <w:r w:rsidRPr="0074441D">
              <w:rPr>
                <w:i/>
                <w:iCs/>
                <w:sz w:val="22"/>
                <w:szCs w:val="22"/>
                <w:lang w:eastAsia="ru-RU"/>
              </w:rPr>
              <w:t xml:space="preserve"> следует относить: подключичные, подмышечные, плечевые, локтевые и лучевые артерии, подвздошные, бедренные, подколенные, передние и задние большеберцовые артерии; плечеголовные, подключичные, подмышечные, бедренные и подколенные вены.</w:t>
            </w:r>
          </w:p>
        </w:tc>
      </w:tr>
      <w:tr w:rsidR="009D5382" w:rsidRPr="0074441D" w:rsidTr="0074441D">
        <w:trPr>
          <w:trHeight w:val="341"/>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2.</w:t>
            </w:r>
            <w:r w:rsidR="00D52AA4" w:rsidRPr="0074441D">
              <w:rPr>
                <w:i/>
                <w:iCs/>
                <w:sz w:val="22"/>
                <w:szCs w:val="22"/>
                <w:lang w:eastAsia="ru-RU"/>
              </w:rPr>
              <w:t xml:space="preserve"> </w:t>
            </w:r>
            <w:r w:rsidRPr="0074441D">
              <w:rPr>
                <w:i/>
                <w:iCs/>
                <w:sz w:val="22"/>
                <w:szCs w:val="22"/>
                <w:lang w:eastAsia="ru-RU"/>
              </w:rPr>
              <w:t>Если страхователь в своем заявлении указал, что травма повлекла за собой нарушение функции сердечно-сосудистой системы, необходимо получить заключение врача специалиста.</w:t>
            </w:r>
          </w:p>
        </w:tc>
      </w:tr>
      <w:tr w:rsidR="009D5382" w:rsidRPr="0074441D" w:rsidTr="0074441D">
        <w:trPr>
          <w:trHeight w:val="403"/>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52AA4" w:rsidP="00D52AA4">
            <w:pPr>
              <w:rPr>
                <w:i/>
                <w:iCs/>
                <w:sz w:val="22"/>
                <w:szCs w:val="22"/>
                <w:lang w:eastAsia="ru-RU"/>
              </w:rPr>
            </w:pPr>
            <w:r w:rsidRPr="0074441D">
              <w:rPr>
                <w:i/>
                <w:iCs/>
                <w:sz w:val="22"/>
                <w:szCs w:val="22"/>
                <w:lang w:eastAsia="ru-RU"/>
              </w:rPr>
              <w:t>3. С</w:t>
            </w:r>
            <w:r w:rsidR="009D5382" w:rsidRPr="0074441D">
              <w:rPr>
                <w:i/>
                <w:iCs/>
                <w:sz w:val="22"/>
                <w:szCs w:val="22"/>
                <w:lang w:eastAsia="ru-RU"/>
              </w:rPr>
              <w:t>траховая выплата по ст.</w:t>
            </w:r>
            <w:r w:rsidRPr="0074441D">
              <w:rPr>
                <w:i/>
                <w:iCs/>
                <w:sz w:val="22"/>
                <w:szCs w:val="22"/>
                <w:lang w:eastAsia="ru-RU"/>
              </w:rPr>
              <w:t xml:space="preserve"> </w:t>
            </w:r>
            <w:r w:rsidR="005B6448" w:rsidRPr="0074441D">
              <w:rPr>
                <w:i/>
                <w:iCs/>
                <w:sz w:val="22"/>
                <w:szCs w:val="22"/>
                <w:lang w:eastAsia="ru-RU"/>
              </w:rPr>
              <w:t xml:space="preserve">36 </w:t>
            </w:r>
            <w:r w:rsidR="009D5382" w:rsidRPr="0074441D">
              <w:rPr>
                <w:i/>
                <w:iCs/>
                <w:sz w:val="22"/>
                <w:szCs w:val="22"/>
                <w:lang w:eastAsia="ru-RU"/>
              </w:rPr>
              <w:t>производится дополнительно, если указанные осложнения будут установлены по истечении 3 месяцев после травмы  врачом специалистом.</w:t>
            </w:r>
          </w:p>
        </w:tc>
      </w:tr>
      <w:tr w:rsidR="009D5382" w:rsidRPr="0074441D" w:rsidTr="0074441D">
        <w:trPr>
          <w:trHeight w:val="39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4.</w:t>
            </w:r>
            <w:r w:rsidR="00D52AA4" w:rsidRPr="0074441D">
              <w:rPr>
                <w:i/>
                <w:iCs/>
                <w:sz w:val="22"/>
                <w:szCs w:val="22"/>
                <w:lang w:eastAsia="ru-RU"/>
              </w:rPr>
              <w:t xml:space="preserve"> </w:t>
            </w:r>
            <w:r w:rsidRPr="0074441D">
              <w:rPr>
                <w:i/>
                <w:iCs/>
                <w:sz w:val="22"/>
                <w:szCs w:val="22"/>
                <w:lang w:eastAsia="ru-RU"/>
              </w:rPr>
              <w:t>Если в связи с повреждением крупных сосудов проводились операции с целью восстановления сосудистого русла, дополнительно выплачиваются 5% страховой суммы.</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VI.</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Органы пищеварения</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Перелом верхней челюсти, скуловой кости или нижней челюсти, вывих челюсти:</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перелом одной кости, вывих челюсти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перелом двух и более костей или двойной перелом одной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30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52AA4" w:rsidP="00D52AA4">
            <w:pPr>
              <w:rPr>
                <w:i/>
                <w:iCs/>
                <w:sz w:val="22"/>
                <w:szCs w:val="22"/>
                <w:lang w:eastAsia="ru-RU"/>
              </w:rPr>
            </w:pPr>
            <w:r w:rsidRPr="0074441D">
              <w:rPr>
                <w:i/>
                <w:iCs/>
                <w:sz w:val="22"/>
                <w:szCs w:val="22"/>
                <w:lang w:eastAsia="ru-RU"/>
              </w:rPr>
              <w:t xml:space="preserve">1. </w:t>
            </w:r>
            <w:r w:rsidR="009D5382" w:rsidRPr="0074441D">
              <w:rPr>
                <w:i/>
                <w:iCs/>
                <w:sz w:val="22"/>
                <w:szCs w:val="22"/>
                <w:lang w:eastAsia="ru-RU"/>
              </w:rPr>
              <w:t>При переломе челюсти, случайно наступившем во время стоматологических манипуляций, страховая выплата производится на общи</w:t>
            </w:r>
            <w:r w:rsidR="00A56EAD" w:rsidRPr="0074441D">
              <w:rPr>
                <w:i/>
                <w:iCs/>
                <w:sz w:val="22"/>
                <w:szCs w:val="22"/>
                <w:lang w:eastAsia="ru-RU"/>
              </w:rPr>
              <w:t>х</w:t>
            </w:r>
            <w:r w:rsidR="009D5382" w:rsidRPr="0074441D">
              <w:rPr>
                <w:i/>
                <w:iCs/>
                <w:sz w:val="22"/>
                <w:szCs w:val="22"/>
                <w:lang w:eastAsia="ru-RU"/>
              </w:rPr>
              <w:t xml:space="preserve"> основаниях.</w:t>
            </w:r>
          </w:p>
        </w:tc>
      </w:tr>
      <w:tr w:rsidR="009D5382" w:rsidRPr="0074441D" w:rsidTr="0074441D">
        <w:trPr>
          <w:trHeight w:val="223"/>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2. Перелом альвеолярного отростка, наступивший при потере зубов, не дает оснований для выплаты страховой суммы.</w:t>
            </w:r>
          </w:p>
        </w:tc>
      </w:tr>
      <w:tr w:rsidR="009D5382" w:rsidRPr="0074441D" w:rsidTr="0074441D">
        <w:trPr>
          <w:trHeight w:val="423"/>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3.</w:t>
            </w:r>
            <w:r w:rsidR="00D52AA4" w:rsidRPr="0074441D">
              <w:rPr>
                <w:i/>
                <w:iCs/>
                <w:sz w:val="22"/>
                <w:szCs w:val="22"/>
                <w:lang w:eastAsia="ru-RU"/>
              </w:rPr>
              <w:t xml:space="preserve"> </w:t>
            </w:r>
            <w:r w:rsidRPr="0074441D">
              <w:rPr>
                <w:i/>
                <w:iCs/>
                <w:sz w:val="22"/>
                <w:szCs w:val="22"/>
                <w:lang w:eastAsia="ru-RU"/>
              </w:rPr>
              <w:t>Если в связи с травмой челюстей, скуловых костей проводились оперативные вмешательства, не указанные в ст.</w:t>
            </w:r>
            <w:r w:rsidR="00D52AA4" w:rsidRPr="0074441D">
              <w:rPr>
                <w:i/>
                <w:iCs/>
                <w:sz w:val="22"/>
                <w:szCs w:val="22"/>
                <w:lang w:eastAsia="ru-RU"/>
              </w:rPr>
              <w:t xml:space="preserve"> </w:t>
            </w:r>
            <w:r w:rsidRPr="0074441D">
              <w:rPr>
                <w:i/>
                <w:iCs/>
                <w:sz w:val="22"/>
                <w:szCs w:val="22"/>
                <w:lang w:eastAsia="ru-RU"/>
              </w:rPr>
              <w:t>118, дополнительно выплачиваются 5% страховой суммы однократно.</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38</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Привычный вывих челюсти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jc w:val="left"/>
              <w:rPr>
                <w:i/>
                <w:iCs/>
                <w:sz w:val="22"/>
                <w:szCs w:val="22"/>
                <w:u w:val="single"/>
                <w:lang w:eastAsia="ru-RU"/>
              </w:rPr>
            </w:pPr>
            <w:r w:rsidRPr="0074441D">
              <w:rPr>
                <w:i/>
                <w:iCs/>
                <w:sz w:val="22"/>
                <w:szCs w:val="22"/>
                <w:u w:val="single"/>
                <w:lang w:eastAsia="ru-RU"/>
              </w:rPr>
              <w:t>Примечани</w:t>
            </w:r>
            <w:r w:rsidR="00D52AA4"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73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Выплата по ст. 38 производится, если первичный вывих произошел в период действия договора страхования. Выплата производится однократно за один случай привычного вывиха, при условии, что привычный вывих произошел не ранее чем через 6 месяцев с момента первичного вывиха. При последующих случаях привычного вывиха страховая выплата не производится.</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39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челюсти, повлекшее за собой отсутствие:</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части челюсти (за исключением альвеолярного отростка)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40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челюсти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80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34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1.</w:t>
            </w:r>
            <w:r w:rsidR="00D52AA4" w:rsidRPr="0074441D">
              <w:rPr>
                <w:i/>
                <w:iCs/>
                <w:sz w:val="22"/>
                <w:szCs w:val="22"/>
                <w:lang w:eastAsia="ru-RU"/>
              </w:rPr>
              <w:t xml:space="preserve"> </w:t>
            </w:r>
            <w:r w:rsidRPr="0074441D">
              <w:rPr>
                <w:i/>
                <w:iCs/>
                <w:sz w:val="22"/>
                <w:szCs w:val="22"/>
                <w:lang w:eastAsia="ru-RU"/>
              </w:rPr>
              <w:t>При выплате страховой суммы в связи с отсутствием челюсти или ее части учтена и потеря зубов, независимо от их количества.</w:t>
            </w:r>
          </w:p>
        </w:tc>
      </w:tr>
      <w:tr w:rsidR="009D5382" w:rsidRPr="0074441D" w:rsidTr="0074441D">
        <w:trPr>
          <w:trHeight w:val="41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2.</w:t>
            </w:r>
            <w:r w:rsidR="00D52AA4" w:rsidRPr="0074441D">
              <w:rPr>
                <w:i/>
                <w:iCs/>
                <w:sz w:val="22"/>
                <w:szCs w:val="22"/>
                <w:lang w:eastAsia="ru-RU"/>
              </w:rPr>
              <w:t xml:space="preserve"> </w:t>
            </w:r>
            <w:r w:rsidRPr="0074441D">
              <w:rPr>
                <w:i/>
                <w:iCs/>
                <w:sz w:val="22"/>
                <w:szCs w:val="22"/>
                <w:lang w:eastAsia="ru-RU"/>
              </w:rPr>
              <w:t>При выплате страховой суммы по ст.39 дополнительная выплата страховой суммы за оперативные вмешательства не производится.</w:t>
            </w:r>
          </w:p>
        </w:tc>
      </w:tr>
      <w:tr w:rsidR="009D5382"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40</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b/>
                <w:bCs/>
                <w:i/>
                <w:iCs/>
                <w:sz w:val="22"/>
                <w:szCs w:val="22"/>
                <w:lang w:eastAsia="ru-RU"/>
              </w:rPr>
            </w:pPr>
            <w:r w:rsidRPr="0074441D">
              <w:rPr>
                <w:b/>
                <w:bCs/>
                <w:i/>
                <w:iCs/>
                <w:sz w:val="22"/>
                <w:szCs w:val="22"/>
                <w:lang w:eastAsia="ru-RU"/>
              </w:rPr>
              <w:t>Повреждение языка, полости рта (ранение, ожог, отморожение), повлекшее за собой образование рубцов (независимо от их размера)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lastRenderedPageBreak/>
              <w:t>41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языка, повлекшее за собой:</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отсутствие кончика языка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отсутствие дистальной трети языка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отсутствие языка на уровне средней трети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2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отсутствие языка на уровне корня или полное отсутствие языка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60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42</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зубов, повлекшее за собой: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C80667" w:rsidP="009D5382">
            <w:pPr>
              <w:jc w:val="left"/>
              <w:rPr>
                <w:sz w:val="22"/>
                <w:szCs w:val="22"/>
                <w:lang w:eastAsia="ru-RU"/>
              </w:rPr>
            </w:pPr>
            <w:r w:rsidRPr="0074441D">
              <w:rPr>
                <w:sz w:val="22"/>
                <w:szCs w:val="22"/>
                <w:lang w:val="en-US" w:eastAsia="ru-RU"/>
              </w:rPr>
              <w:t>a</w:t>
            </w:r>
            <w:r w:rsidR="009D5382" w:rsidRPr="0074441D">
              <w:rPr>
                <w:sz w:val="22"/>
                <w:szCs w:val="22"/>
                <w:lang w:eastAsia="ru-RU"/>
              </w:rPr>
              <w:t>)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1 зуба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C80667" w:rsidP="009D5382">
            <w:pPr>
              <w:jc w:val="left"/>
              <w:rPr>
                <w:sz w:val="22"/>
                <w:szCs w:val="22"/>
                <w:lang w:eastAsia="ru-RU"/>
              </w:rPr>
            </w:pPr>
            <w:r w:rsidRPr="0074441D">
              <w:rPr>
                <w:sz w:val="22"/>
                <w:szCs w:val="22"/>
                <w:lang w:val="en-US" w:eastAsia="ru-RU"/>
              </w:rPr>
              <w:t>b</w:t>
            </w:r>
            <w:r w:rsidR="009D5382" w:rsidRPr="0074441D">
              <w:rPr>
                <w:sz w:val="22"/>
                <w:szCs w:val="22"/>
                <w:lang w:eastAsia="ru-RU"/>
              </w:rPr>
              <w:t>)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2-3 зубов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C80667" w:rsidP="009D5382">
            <w:pPr>
              <w:jc w:val="left"/>
              <w:rPr>
                <w:sz w:val="22"/>
                <w:szCs w:val="22"/>
                <w:lang w:eastAsia="ru-RU"/>
              </w:rPr>
            </w:pPr>
            <w:r w:rsidRPr="0074441D">
              <w:rPr>
                <w:sz w:val="22"/>
                <w:szCs w:val="22"/>
                <w:lang w:val="en-US" w:eastAsia="ru-RU"/>
              </w:rPr>
              <w:t>c</w:t>
            </w:r>
            <w:r w:rsidR="009D5382" w:rsidRPr="0074441D">
              <w:rPr>
                <w:sz w:val="22"/>
                <w:szCs w:val="22"/>
                <w:lang w:eastAsia="ru-RU"/>
              </w:rPr>
              <w:t>)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4-6 зубов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C80667" w:rsidP="009D5382">
            <w:pPr>
              <w:jc w:val="left"/>
              <w:rPr>
                <w:sz w:val="22"/>
                <w:szCs w:val="22"/>
                <w:lang w:val="en-US" w:eastAsia="ru-RU"/>
              </w:rPr>
            </w:pPr>
            <w:r w:rsidRPr="0074441D">
              <w:rPr>
                <w:sz w:val="22"/>
                <w:szCs w:val="22"/>
                <w:lang w:val="en-US"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7-9 зубов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C80667" w:rsidP="009D5382">
            <w:pPr>
              <w:jc w:val="left"/>
              <w:rPr>
                <w:sz w:val="22"/>
                <w:szCs w:val="22"/>
                <w:lang w:eastAsia="ru-RU"/>
              </w:rPr>
            </w:pPr>
            <w:r w:rsidRPr="0074441D">
              <w:rPr>
                <w:sz w:val="22"/>
                <w:szCs w:val="22"/>
                <w:lang w:val="en-US" w:eastAsia="ru-RU"/>
              </w:rPr>
              <w:t>e</w:t>
            </w:r>
            <w:r w:rsidR="009D5382" w:rsidRPr="0074441D">
              <w:rPr>
                <w:sz w:val="22"/>
                <w:szCs w:val="22"/>
                <w:lang w:eastAsia="ru-RU"/>
              </w:rPr>
              <w:t>)</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10 и более зубов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 xml:space="preserve">Примечания: </w:t>
            </w:r>
          </w:p>
        </w:tc>
      </w:tr>
      <w:tr w:rsidR="009D5382" w:rsidRPr="0074441D" w:rsidTr="0074441D">
        <w:trPr>
          <w:trHeight w:val="57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52AA4" w:rsidP="00D52AA4">
            <w:pPr>
              <w:rPr>
                <w:i/>
                <w:iCs/>
                <w:sz w:val="22"/>
                <w:szCs w:val="22"/>
                <w:lang w:eastAsia="ru-RU"/>
              </w:rPr>
            </w:pPr>
            <w:r w:rsidRPr="0074441D">
              <w:rPr>
                <w:i/>
                <w:iCs/>
                <w:sz w:val="22"/>
                <w:szCs w:val="22"/>
                <w:lang w:eastAsia="ru-RU"/>
              </w:rPr>
              <w:t xml:space="preserve">1. </w:t>
            </w:r>
            <w:r w:rsidR="00C80667" w:rsidRPr="0074441D">
              <w:rPr>
                <w:i/>
                <w:iCs/>
                <w:sz w:val="22"/>
                <w:szCs w:val="22"/>
                <w:lang w:eastAsia="ru-RU"/>
              </w:rPr>
              <w:t xml:space="preserve">При </w:t>
            </w:r>
            <w:r w:rsidR="009D5382" w:rsidRPr="0074441D">
              <w:rPr>
                <w:i/>
                <w:iCs/>
                <w:sz w:val="22"/>
                <w:szCs w:val="22"/>
                <w:lang w:eastAsia="ru-RU"/>
              </w:rPr>
              <w:t xml:space="preserve">потере в результате травмы зубов с несъемными протезами страховая выплата производится только за потерю опорных зубов. Повреждение или потеря несъемных протезов без потери опорных зубов, съемных протезов  и </w:t>
            </w:r>
            <w:proofErr w:type="spellStart"/>
            <w:r w:rsidR="009D5382" w:rsidRPr="0074441D">
              <w:rPr>
                <w:i/>
                <w:iCs/>
                <w:sz w:val="22"/>
                <w:szCs w:val="22"/>
                <w:lang w:eastAsia="ru-RU"/>
              </w:rPr>
              <w:t>имплантантов</w:t>
            </w:r>
            <w:proofErr w:type="spellEnd"/>
            <w:r w:rsidR="009D5382" w:rsidRPr="0074441D">
              <w:rPr>
                <w:i/>
                <w:iCs/>
                <w:sz w:val="22"/>
                <w:szCs w:val="22"/>
                <w:lang w:eastAsia="ru-RU"/>
              </w:rPr>
              <w:t xml:space="preserve"> не является основанием для выплаты.</w:t>
            </w:r>
          </w:p>
        </w:tc>
      </w:tr>
      <w:tr w:rsidR="009D5382" w:rsidRPr="0074441D" w:rsidTr="0074441D">
        <w:trPr>
          <w:trHeight w:val="23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52AA4" w:rsidP="00D52AA4">
            <w:pPr>
              <w:rPr>
                <w:i/>
                <w:iCs/>
                <w:sz w:val="22"/>
                <w:szCs w:val="22"/>
                <w:lang w:eastAsia="ru-RU"/>
              </w:rPr>
            </w:pPr>
            <w:r w:rsidRPr="0074441D">
              <w:rPr>
                <w:i/>
                <w:iCs/>
                <w:sz w:val="22"/>
                <w:szCs w:val="22"/>
                <w:lang w:eastAsia="ru-RU"/>
              </w:rPr>
              <w:t xml:space="preserve">2. </w:t>
            </w:r>
            <w:r w:rsidR="009D5382" w:rsidRPr="0074441D">
              <w:rPr>
                <w:i/>
                <w:iCs/>
                <w:sz w:val="22"/>
                <w:szCs w:val="22"/>
                <w:lang w:eastAsia="ru-RU"/>
              </w:rPr>
              <w:t>При потере или переломе молочных зубов у детей до 5 лет страховая выплата производится на общих основаниях.</w:t>
            </w:r>
          </w:p>
        </w:tc>
      </w:tr>
      <w:tr w:rsidR="009D5382" w:rsidRPr="0074441D" w:rsidTr="0074441D">
        <w:trPr>
          <w:trHeight w:val="56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43</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b/>
                <w:bCs/>
                <w:i/>
                <w:iCs/>
                <w:sz w:val="22"/>
                <w:szCs w:val="22"/>
                <w:lang w:eastAsia="ru-RU"/>
              </w:rPr>
            </w:pPr>
            <w:r w:rsidRPr="0074441D">
              <w:rPr>
                <w:b/>
                <w:bCs/>
                <w:i/>
                <w:iCs/>
                <w:sz w:val="22"/>
                <w:szCs w:val="22"/>
                <w:lang w:eastAsia="ru-RU"/>
              </w:rPr>
              <w:t xml:space="preserve">Повреждение (ранение, разрыв, ожог) глотки, пищевода, желудка, кишечника, а также </w:t>
            </w:r>
            <w:proofErr w:type="spellStart"/>
            <w:r w:rsidRPr="0074441D">
              <w:rPr>
                <w:b/>
                <w:bCs/>
                <w:i/>
                <w:iCs/>
                <w:sz w:val="22"/>
                <w:szCs w:val="22"/>
                <w:lang w:eastAsia="ru-RU"/>
              </w:rPr>
              <w:t>эзофагогастроскопия</w:t>
            </w:r>
            <w:proofErr w:type="spellEnd"/>
            <w:r w:rsidRPr="0074441D">
              <w:rPr>
                <w:b/>
                <w:bCs/>
                <w:i/>
                <w:iCs/>
                <w:sz w:val="22"/>
                <w:szCs w:val="22"/>
                <w:lang w:eastAsia="ru-RU"/>
              </w:rPr>
              <w:t>, произведенная в связи с этими повреждениями или с целью удаления инородных тел пищевода, желудка, не повлекшее за собой функциональных нарушений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(ранение, разрыв, ожог) пищевода, вызвавшее:</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сужение пищевода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35</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непроходимость пищевода (при наличии </w:t>
            </w:r>
            <w:proofErr w:type="spellStart"/>
            <w:r w:rsidRPr="0074441D">
              <w:rPr>
                <w:sz w:val="22"/>
                <w:szCs w:val="22"/>
                <w:lang w:eastAsia="ru-RU"/>
              </w:rPr>
              <w:t>гастростомы</w:t>
            </w:r>
            <w:proofErr w:type="spellEnd"/>
            <w:r w:rsidRPr="0074441D">
              <w:rPr>
                <w:sz w:val="22"/>
                <w:szCs w:val="22"/>
                <w:lang w:eastAsia="ru-RU"/>
              </w:rPr>
              <w:t>), а также состояние после пластики пищевода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95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jc w:val="left"/>
              <w:rPr>
                <w:i/>
                <w:iCs/>
                <w:sz w:val="22"/>
                <w:szCs w:val="22"/>
                <w:u w:val="single"/>
                <w:lang w:eastAsia="ru-RU"/>
              </w:rPr>
            </w:pPr>
            <w:r w:rsidRPr="0074441D">
              <w:rPr>
                <w:i/>
                <w:iCs/>
                <w:sz w:val="22"/>
                <w:szCs w:val="22"/>
                <w:u w:val="single"/>
                <w:lang w:eastAsia="ru-RU"/>
              </w:rPr>
              <w:t>Примечани</w:t>
            </w:r>
            <w:r w:rsidR="00D52AA4"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Размер страховой выплаты по ст.</w:t>
            </w:r>
            <w:r w:rsidR="00D52AA4" w:rsidRPr="0074441D">
              <w:rPr>
                <w:i/>
                <w:iCs/>
                <w:sz w:val="22"/>
                <w:szCs w:val="22"/>
                <w:lang w:eastAsia="ru-RU"/>
              </w:rPr>
              <w:t xml:space="preserve"> </w:t>
            </w:r>
            <w:r w:rsidRPr="0074441D">
              <w:rPr>
                <w:i/>
                <w:iCs/>
                <w:sz w:val="22"/>
                <w:szCs w:val="22"/>
                <w:lang w:eastAsia="ru-RU"/>
              </w:rPr>
              <w:t xml:space="preserve">44 определяется не ранее чем через 6 месяцев со дня травмы на основании заключения врача специалиста. </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(разрыв, ожог, ранение) органов пищеварения, случайное острое отравление, повлекшее за собой:</w:t>
            </w:r>
          </w:p>
        </w:tc>
      </w:tr>
      <w:tr w:rsidR="009D5382" w:rsidRPr="0074441D" w:rsidTr="0074441D">
        <w:trPr>
          <w:trHeight w:val="274"/>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холецистит, дуоденит, гастрит, панкреатит, энтерит, колит, проктит, парапроктит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7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рубцовое сужение (деформацию) желудка, кишечника, заднепроходного отверстия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68"/>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спаечную болезнь, состояние после операции по поводу спаечной непроходимости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271"/>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кишечный свищ, кишечно-влагалищный свищ, свищ поджелудочной железы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противоестественный задний проход (</w:t>
            </w:r>
            <w:proofErr w:type="spellStart"/>
            <w:r w:rsidRPr="0074441D">
              <w:rPr>
                <w:sz w:val="22"/>
                <w:szCs w:val="22"/>
                <w:lang w:eastAsia="ru-RU"/>
              </w:rPr>
              <w:t>колостома</w:t>
            </w:r>
            <w:proofErr w:type="spellEnd"/>
            <w:r w:rsidRPr="0074441D">
              <w:rPr>
                <w:sz w:val="22"/>
                <w:szCs w:val="22"/>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751"/>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52AA4" w:rsidP="00D52AA4">
            <w:pPr>
              <w:rPr>
                <w:i/>
                <w:iCs/>
                <w:sz w:val="22"/>
                <w:szCs w:val="22"/>
                <w:lang w:eastAsia="ru-RU"/>
              </w:rPr>
            </w:pPr>
            <w:r w:rsidRPr="0074441D">
              <w:rPr>
                <w:i/>
                <w:iCs/>
                <w:sz w:val="22"/>
                <w:szCs w:val="22"/>
                <w:lang w:eastAsia="ru-RU"/>
              </w:rPr>
              <w:t xml:space="preserve">1. </w:t>
            </w:r>
            <w:r w:rsidR="009D5382" w:rsidRPr="0074441D">
              <w:rPr>
                <w:i/>
                <w:iCs/>
                <w:sz w:val="22"/>
                <w:szCs w:val="22"/>
                <w:lang w:eastAsia="ru-RU"/>
              </w:rPr>
              <w:t>При осложнениях травмы, предусмотренных в подпунктах “a”, “b”, “c”, страховая выплата производится при условии, что эти осложнения имеются по истечении 3 месяцев после травмы, а предусмотренные в подпунктах “d” и “e” - по истечении 6 месяцев после травмы.</w:t>
            </w:r>
            <w:r w:rsidRPr="0074441D">
              <w:rPr>
                <w:i/>
                <w:iCs/>
                <w:sz w:val="22"/>
                <w:szCs w:val="22"/>
                <w:lang w:eastAsia="ru-RU"/>
              </w:rPr>
              <w:t xml:space="preserve"> </w:t>
            </w:r>
            <w:r w:rsidR="009D5382" w:rsidRPr="0074441D">
              <w:rPr>
                <w:i/>
                <w:iCs/>
                <w:sz w:val="22"/>
                <w:szCs w:val="22"/>
                <w:lang w:eastAsia="ru-RU"/>
              </w:rPr>
              <w:t>Указанные осложнения травмы признаются только в том случае, если они подтверждены справкой лечебно-профилактического учреждения.</w:t>
            </w:r>
          </w:p>
        </w:tc>
      </w:tr>
      <w:tr w:rsidR="009D5382" w:rsidRPr="0074441D" w:rsidTr="0074441D">
        <w:trPr>
          <w:trHeight w:val="54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52AA4" w:rsidP="00D52AA4">
            <w:pPr>
              <w:rPr>
                <w:i/>
                <w:iCs/>
                <w:sz w:val="22"/>
                <w:szCs w:val="22"/>
                <w:lang w:eastAsia="ru-RU"/>
              </w:rPr>
            </w:pPr>
            <w:r w:rsidRPr="0074441D">
              <w:rPr>
                <w:i/>
                <w:iCs/>
                <w:sz w:val="22"/>
                <w:szCs w:val="22"/>
                <w:lang w:eastAsia="ru-RU"/>
              </w:rPr>
              <w:t xml:space="preserve">2. </w:t>
            </w:r>
            <w:r w:rsidR="009D5382" w:rsidRPr="0074441D">
              <w:rPr>
                <w:i/>
                <w:iCs/>
                <w:sz w:val="22"/>
                <w:szCs w:val="22"/>
                <w:lang w:eastAsia="ru-RU"/>
              </w:rPr>
              <w:t xml:space="preserve">Если в результате одной травмы возникнут осложнения, перечисленные в одном подпункте, страховая выплата производится однократно. Однако, если возникли </w:t>
            </w:r>
            <w:r w:rsidR="009D5382" w:rsidRPr="0074441D">
              <w:rPr>
                <w:i/>
                <w:iCs/>
                <w:sz w:val="22"/>
                <w:szCs w:val="22"/>
                <w:lang w:eastAsia="ru-RU"/>
              </w:rPr>
              <w:lastRenderedPageBreak/>
              <w:t>патологические изменения, перечисленные в разных подпунктах, страховая выплата производится с учетом каждого из них путем суммирования.</w:t>
            </w:r>
          </w:p>
        </w:tc>
      </w:tr>
      <w:tr w:rsidR="009D5382" w:rsidRPr="0074441D" w:rsidTr="0074441D">
        <w:trPr>
          <w:trHeight w:val="401"/>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lastRenderedPageBreak/>
              <w:t>46</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b/>
                <w:bCs/>
                <w:i/>
                <w:iCs/>
                <w:sz w:val="22"/>
                <w:szCs w:val="22"/>
                <w:lang w:eastAsia="ru-RU"/>
              </w:rPr>
            </w:pPr>
            <w:r w:rsidRPr="0074441D">
              <w:rPr>
                <w:b/>
                <w:bCs/>
                <w:i/>
                <w:iCs/>
                <w:sz w:val="22"/>
                <w:szCs w:val="22"/>
                <w:lang w:eastAsia="ru-RU"/>
              </w:rPr>
              <w:t>Грыжа, образовавшаяся на месте повреждения передней брюшной стенки, диафрагмы или в области послеоперационного рубца, если операция проводилась в связи с травмой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41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Грыжи живота (пупочные, белой линии, паховые и пахово-мошоночные), возникшие в результате поднятия тяжести, не дают оснований для страховой выплаты.</w:t>
            </w:r>
          </w:p>
        </w:tc>
      </w:tr>
      <w:tr w:rsidR="009D5382" w:rsidRPr="0074441D" w:rsidTr="0074441D">
        <w:trPr>
          <w:trHeight w:val="27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печени в результате травмы или случайного острого отравления, повлекшее за собой:</w:t>
            </w:r>
          </w:p>
        </w:tc>
      </w:tr>
      <w:tr w:rsidR="009D5382" w:rsidRPr="0074441D" w:rsidTr="0074441D">
        <w:trPr>
          <w:trHeight w:val="42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подкапсульный</w:t>
            </w:r>
            <w:proofErr w:type="spellEnd"/>
            <w:r w:rsidRPr="0074441D">
              <w:rPr>
                <w:sz w:val="22"/>
                <w:szCs w:val="22"/>
                <w:lang w:eastAsia="ru-RU"/>
              </w:rPr>
              <w:t xml:space="preserve"> разрыв печени, не потребовавший оперативного вмешательства, гепатит, сывороточный гепатит, </w:t>
            </w:r>
            <w:proofErr w:type="spellStart"/>
            <w:r w:rsidRPr="0074441D">
              <w:rPr>
                <w:sz w:val="22"/>
                <w:szCs w:val="22"/>
                <w:lang w:eastAsia="ru-RU"/>
              </w:rPr>
              <w:t>развившийся</w:t>
            </w:r>
            <w:proofErr w:type="spellEnd"/>
            <w:r w:rsidRPr="0074441D">
              <w:rPr>
                <w:sz w:val="22"/>
                <w:szCs w:val="22"/>
                <w:lang w:eastAsia="ru-RU"/>
              </w:rPr>
              <w:t xml:space="preserve"> непосредственно в связи с травмой, </w:t>
            </w:r>
            <w:proofErr w:type="spellStart"/>
            <w:r w:rsidRPr="0074441D">
              <w:rPr>
                <w:sz w:val="22"/>
                <w:szCs w:val="22"/>
                <w:lang w:eastAsia="ru-RU"/>
              </w:rPr>
              <w:t>гепатоз</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печеночную недостаточность</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печени, желчного пузыря, повлекшие за собой:</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ушивание</w:t>
            </w:r>
            <w:proofErr w:type="spellEnd"/>
            <w:r w:rsidRPr="0074441D">
              <w:rPr>
                <w:sz w:val="22"/>
                <w:szCs w:val="22"/>
                <w:lang w:eastAsia="ru-RU"/>
              </w:rPr>
              <w:t xml:space="preserve"> разрывов печени или удаление желчного пузыря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ушивание</w:t>
            </w:r>
            <w:proofErr w:type="spellEnd"/>
            <w:r w:rsidRPr="0074441D">
              <w:rPr>
                <w:sz w:val="22"/>
                <w:szCs w:val="22"/>
                <w:lang w:eastAsia="ru-RU"/>
              </w:rPr>
              <w:t xml:space="preserve"> разрывов печени и удаление желчного пузыря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части печени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части печени и желчного пузыря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35</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49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селезенки, повлекшее за собой:</w:t>
            </w:r>
          </w:p>
        </w:tc>
      </w:tr>
      <w:tr w:rsidR="009D5382" w:rsidRPr="0074441D" w:rsidTr="0074441D">
        <w:trPr>
          <w:trHeight w:val="20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подкапсульный</w:t>
            </w:r>
            <w:proofErr w:type="spellEnd"/>
            <w:r w:rsidRPr="0074441D">
              <w:rPr>
                <w:sz w:val="22"/>
                <w:szCs w:val="22"/>
                <w:lang w:eastAsia="ru-RU"/>
              </w:rPr>
              <w:t xml:space="preserve"> разрыв селезенки, не потребовавший оперативного вмешательства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селезенки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желудка, поджелудочной железы, кишечника, брыжейки, повлекшее за собой:</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образование ложной кисты поджелудочной железы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резекцию желудка, кишечника, поджелудочной железы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желудка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60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органов живота, в связи с которым произведены:</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лапаротомия при подозрении на повреждение органов живота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лапаротомия при повреждении органов живота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повторные лапаротомии (независимо от их количества)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353"/>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1.</w:t>
            </w:r>
            <w:r w:rsidR="00D52AA4" w:rsidRPr="0074441D">
              <w:rPr>
                <w:i/>
                <w:iCs/>
                <w:sz w:val="22"/>
                <w:szCs w:val="22"/>
                <w:lang w:eastAsia="ru-RU"/>
              </w:rPr>
              <w:t xml:space="preserve"> </w:t>
            </w:r>
            <w:r w:rsidRPr="0074441D">
              <w:rPr>
                <w:i/>
                <w:iCs/>
                <w:sz w:val="22"/>
                <w:szCs w:val="22"/>
                <w:lang w:eastAsia="ru-RU"/>
              </w:rPr>
              <w:t>Если в связи с травмой органов живота имеются основания для выплаты страховой суммы по ст.</w:t>
            </w:r>
            <w:r w:rsidR="00D52AA4" w:rsidRPr="0074441D">
              <w:rPr>
                <w:i/>
                <w:iCs/>
                <w:sz w:val="22"/>
                <w:szCs w:val="22"/>
                <w:lang w:eastAsia="ru-RU"/>
              </w:rPr>
              <w:t xml:space="preserve"> </w:t>
            </w:r>
            <w:r w:rsidRPr="0074441D">
              <w:rPr>
                <w:i/>
                <w:iCs/>
                <w:sz w:val="22"/>
                <w:szCs w:val="22"/>
                <w:lang w:eastAsia="ru-RU"/>
              </w:rPr>
              <w:t>47-50, статья 51 (кроме подпункта “c”) не применяется.</w:t>
            </w:r>
          </w:p>
        </w:tc>
      </w:tr>
      <w:tr w:rsidR="009D5382" w:rsidRPr="0074441D" w:rsidTr="0074441D">
        <w:trPr>
          <w:trHeight w:val="558"/>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D52AA4" w:rsidP="00D52AA4">
            <w:pPr>
              <w:rPr>
                <w:i/>
                <w:iCs/>
                <w:sz w:val="22"/>
                <w:szCs w:val="22"/>
                <w:lang w:eastAsia="ru-RU"/>
              </w:rPr>
            </w:pPr>
            <w:r w:rsidRPr="0074441D">
              <w:rPr>
                <w:i/>
                <w:iCs/>
                <w:sz w:val="22"/>
                <w:szCs w:val="22"/>
                <w:lang w:eastAsia="ru-RU"/>
              </w:rPr>
              <w:t xml:space="preserve">2. </w:t>
            </w:r>
            <w:r w:rsidR="009D5382" w:rsidRPr="0074441D">
              <w:rPr>
                <w:i/>
                <w:iCs/>
                <w:sz w:val="22"/>
                <w:szCs w:val="22"/>
                <w:lang w:eastAsia="ru-RU"/>
              </w:rPr>
              <w:t>Если в результате одной травмы будут повреждены различные органы брюшной полости, из которых один или несколько будут удалены, а другой (другие) ушиты, страховая выплата производится по соответствующим статьям раздела VI и ст.</w:t>
            </w:r>
            <w:r w:rsidRPr="0074441D">
              <w:rPr>
                <w:i/>
                <w:iCs/>
                <w:sz w:val="22"/>
                <w:szCs w:val="22"/>
                <w:lang w:eastAsia="ru-RU"/>
              </w:rPr>
              <w:t xml:space="preserve"> </w:t>
            </w:r>
            <w:r w:rsidR="009D5382" w:rsidRPr="0074441D">
              <w:rPr>
                <w:i/>
                <w:iCs/>
                <w:sz w:val="22"/>
                <w:szCs w:val="22"/>
                <w:lang w:eastAsia="ru-RU"/>
              </w:rPr>
              <w:t>51a однократно.</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VII.</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Мочевыделительная и половая системы</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почки, повлекшее за собой:</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ушиб почки, </w:t>
            </w:r>
            <w:proofErr w:type="spellStart"/>
            <w:r w:rsidRPr="0074441D">
              <w:rPr>
                <w:sz w:val="22"/>
                <w:szCs w:val="22"/>
                <w:lang w:eastAsia="ru-RU"/>
              </w:rPr>
              <w:t>подкапсульный</w:t>
            </w:r>
            <w:proofErr w:type="spellEnd"/>
            <w:r w:rsidRPr="0074441D">
              <w:rPr>
                <w:sz w:val="22"/>
                <w:szCs w:val="22"/>
                <w:lang w:eastAsia="ru-RU"/>
              </w:rPr>
              <w:t xml:space="preserve"> разрыв почки, не потребовавший оперативного вмешательства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части почки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почки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60</w:t>
            </w:r>
          </w:p>
        </w:tc>
      </w:tr>
      <w:tr w:rsidR="009D5382" w:rsidRPr="0074441D" w:rsidTr="0074441D">
        <w:trPr>
          <w:trHeight w:val="322"/>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органов мочевыделительной системы (почек, мочеточников, мочевого пузыря, мочеиспускательного канала), повлекшее за собой:</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цистит, уретрит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 xml:space="preserve">острую почечную недостаточность, пиелит, </w:t>
            </w:r>
            <w:proofErr w:type="spellStart"/>
            <w:r w:rsidRPr="0074441D">
              <w:rPr>
                <w:sz w:val="22"/>
                <w:szCs w:val="22"/>
                <w:lang w:eastAsia="ru-RU"/>
              </w:rPr>
              <w:t>пиелоцистит</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уменьшение объема мочевого пузыря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гломерулонефрит</w:t>
            </w:r>
            <w:proofErr w:type="spellEnd"/>
            <w:r w:rsidRPr="0074441D">
              <w:rPr>
                <w:sz w:val="22"/>
                <w:szCs w:val="22"/>
                <w:lang w:eastAsia="ru-RU"/>
              </w:rPr>
              <w:t>, пиелонефрит, сужение мочеточника, мочеиспускательного канала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25</w:t>
            </w:r>
          </w:p>
        </w:tc>
      </w:tr>
      <w:tr w:rsidR="009D5382" w:rsidRPr="0074441D" w:rsidTr="0074441D">
        <w:trPr>
          <w:trHeight w:val="40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синдром длительного раздавливания (травматический токсикоз, краш-синдром, синдром размозжения), хроническую почечную недостаточность</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79"/>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непроходимость мочеточника, мочеиспускательного канала, мочеполовые свищи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40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48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Страховая выплата по ст. 53 производится не ранее 3 месяцев с момента получения травмы на основании заключения врача специалиста.</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Оперативные вмешательства, произведенные в связи с травмой органов мочевыделительной системы:</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proofErr w:type="spellStart"/>
            <w:r w:rsidRPr="0074441D">
              <w:rPr>
                <w:sz w:val="22"/>
                <w:szCs w:val="22"/>
                <w:lang w:eastAsia="ru-RU"/>
              </w:rPr>
              <w:t>цистостомия</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лапаротомия при подозрении на повреждение органов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лапаротомия при повреждении органов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повторные лапаротомия, произведенные в связи с травмой (независимо от их количества)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jc w:val="left"/>
              <w:rPr>
                <w:i/>
                <w:iCs/>
                <w:sz w:val="22"/>
                <w:szCs w:val="22"/>
                <w:u w:val="single"/>
                <w:lang w:eastAsia="ru-RU"/>
              </w:rPr>
            </w:pPr>
            <w:r w:rsidRPr="0074441D">
              <w:rPr>
                <w:i/>
                <w:iCs/>
                <w:sz w:val="22"/>
                <w:szCs w:val="22"/>
                <w:u w:val="single"/>
                <w:lang w:eastAsia="ru-RU"/>
              </w:rPr>
              <w:t>Примечани</w:t>
            </w:r>
            <w:r w:rsidR="00D52AA4" w:rsidRPr="0074441D">
              <w:rPr>
                <w:i/>
                <w:iCs/>
                <w:sz w:val="22"/>
                <w:szCs w:val="22"/>
                <w:u w:val="single"/>
                <w:lang w:eastAsia="ru-RU"/>
              </w:rPr>
              <w:t>я</w:t>
            </w:r>
            <w:r w:rsidRPr="0074441D">
              <w:rPr>
                <w:i/>
                <w:iCs/>
                <w:sz w:val="22"/>
                <w:szCs w:val="22"/>
                <w:u w:val="single"/>
                <w:lang w:eastAsia="ru-RU"/>
              </w:rPr>
              <w:t>:</w:t>
            </w:r>
          </w:p>
        </w:tc>
      </w:tr>
      <w:tr w:rsidR="009D5382" w:rsidRPr="0074441D" w:rsidTr="0074441D">
        <w:trPr>
          <w:trHeight w:val="33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D52AA4">
            <w:pPr>
              <w:rPr>
                <w:i/>
                <w:iCs/>
                <w:sz w:val="22"/>
                <w:szCs w:val="22"/>
                <w:lang w:eastAsia="ru-RU"/>
              </w:rPr>
            </w:pPr>
            <w:r w:rsidRPr="0074441D">
              <w:rPr>
                <w:i/>
                <w:iCs/>
                <w:sz w:val="22"/>
                <w:szCs w:val="22"/>
                <w:lang w:eastAsia="ru-RU"/>
              </w:rPr>
              <w:t>Если в связи с травмой было произведено удаление почки или ее части, страховая выплата производится по ст.</w:t>
            </w:r>
            <w:r w:rsidR="00D52AA4" w:rsidRPr="0074441D">
              <w:rPr>
                <w:i/>
                <w:iCs/>
                <w:sz w:val="22"/>
                <w:szCs w:val="22"/>
                <w:lang w:eastAsia="ru-RU"/>
              </w:rPr>
              <w:t xml:space="preserve"> </w:t>
            </w:r>
            <w:r w:rsidRPr="0074441D">
              <w:rPr>
                <w:i/>
                <w:iCs/>
                <w:sz w:val="22"/>
                <w:szCs w:val="22"/>
                <w:lang w:eastAsia="ru-RU"/>
              </w:rPr>
              <w:t>52(</w:t>
            </w:r>
            <w:r w:rsidR="00D52AA4" w:rsidRPr="0074441D">
              <w:rPr>
                <w:i/>
                <w:iCs/>
                <w:sz w:val="22"/>
                <w:szCs w:val="22"/>
                <w:lang w:eastAsia="ru-RU"/>
              </w:rPr>
              <w:t xml:space="preserve"> </w:t>
            </w:r>
            <w:r w:rsidRPr="0074441D">
              <w:rPr>
                <w:i/>
                <w:iCs/>
                <w:sz w:val="22"/>
                <w:szCs w:val="22"/>
                <w:lang w:eastAsia="ru-RU"/>
              </w:rPr>
              <w:t>b,</w:t>
            </w:r>
            <w:r w:rsidR="00D52AA4" w:rsidRPr="0074441D">
              <w:rPr>
                <w:i/>
                <w:iCs/>
                <w:sz w:val="22"/>
                <w:szCs w:val="22"/>
                <w:lang w:eastAsia="ru-RU"/>
              </w:rPr>
              <w:t xml:space="preserve"> </w:t>
            </w:r>
            <w:r w:rsidRPr="0074441D">
              <w:rPr>
                <w:i/>
                <w:iCs/>
                <w:sz w:val="22"/>
                <w:szCs w:val="22"/>
                <w:lang w:eastAsia="ru-RU"/>
              </w:rPr>
              <w:t>c); ст.</w:t>
            </w:r>
            <w:r w:rsidR="00D52AA4" w:rsidRPr="0074441D">
              <w:rPr>
                <w:i/>
                <w:iCs/>
                <w:sz w:val="22"/>
                <w:szCs w:val="22"/>
                <w:lang w:eastAsia="ru-RU"/>
              </w:rPr>
              <w:t xml:space="preserve"> </w:t>
            </w:r>
            <w:r w:rsidRPr="0074441D">
              <w:rPr>
                <w:i/>
                <w:iCs/>
                <w:sz w:val="22"/>
                <w:szCs w:val="22"/>
                <w:lang w:eastAsia="ru-RU"/>
              </w:rPr>
              <w:t>54 при этом не применяется.</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органов половой или мочевыделительной системы:</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ранение, разрыв, ожог, отморожение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изнасилование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Повреждение половой системы, повлекшее за собой:</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одного яичника, маточной трубы, яичка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0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обоих яичников, обеих маточных труб, яичек, части полового члена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матки у женщин в возрасте до 40 лет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матки у женщин в возрасте с 40 до 50 лет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матки у женщин в возрасте 50 лет и старше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полового члена и обоих яичек</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100</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b/>
                <w:bCs/>
                <w:i/>
                <w:iCs/>
                <w:sz w:val="22"/>
                <w:szCs w:val="22"/>
                <w:lang w:eastAsia="ru-RU"/>
              </w:rPr>
            </w:pPr>
            <w:r w:rsidRPr="0074441D">
              <w:rPr>
                <w:b/>
                <w:bCs/>
                <w:i/>
                <w:iCs/>
                <w:sz w:val="22"/>
                <w:szCs w:val="22"/>
                <w:lang w:eastAsia="ru-RU"/>
              </w:rPr>
              <w:t>Внематочная беременность, патологические роды, повлекшие за собой:</w:t>
            </w:r>
          </w:p>
        </w:tc>
      </w:tr>
      <w:tr w:rsidR="009D5382" w:rsidRPr="0074441D" w:rsidTr="0074441D">
        <w:trPr>
          <w:trHeight w:val="27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единственной маточной трубы, единственного яичника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удаление обеих маточных труб, обоих яичников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матки (в том числе с придатками) в возрасте до 40 лет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50</w:t>
            </w:r>
          </w:p>
        </w:tc>
      </w:tr>
      <w:tr w:rsidR="009D5382" w:rsidRPr="0074441D" w:rsidTr="0074441D">
        <w:trPr>
          <w:trHeight w:val="266"/>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матки (в том числе с придатками) в возрасте с 40 до 50  лет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30</w:t>
            </w:r>
          </w:p>
        </w:tc>
      </w:tr>
      <w:tr w:rsidR="009D5382" w:rsidRPr="0074441D" w:rsidTr="0074441D">
        <w:trPr>
          <w:trHeight w:val="230"/>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потерю матки (в том числе с придатками) в возрасте 50 лет и старше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sz w:val="22"/>
                <w:szCs w:val="22"/>
                <w:lang w:eastAsia="ru-RU"/>
              </w:rPr>
            </w:pPr>
            <w:r w:rsidRPr="0074441D">
              <w:rPr>
                <w:sz w:val="22"/>
                <w:szCs w:val="22"/>
                <w:lang w:eastAsia="ru-RU"/>
              </w:rPr>
              <w:t>15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EE4048" w:rsidP="009D5382">
            <w:pPr>
              <w:jc w:val="left"/>
              <w:rPr>
                <w:i/>
                <w:iCs/>
                <w:sz w:val="22"/>
                <w:szCs w:val="22"/>
                <w:u w:val="single"/>
                <w:lang w:eastAsia="ru-RU"/>
              </w:rPr>
            </w:pPr>
            <w:r w:rsidRPr="0074441D">
              <w:rPr>
                <w:i/>
                <w:iCs/>
                <w:sz w:val="22"/>
                <w:szCs w:val="22"/>
                <w:u w:val="single"/>
                <w:lang w:eastAsia="ru-RU"/>
              </w:rPr>
              <w:t>Примечания</w:t>
            </w:r>
            <w:r w:rsidR="009D5382" w:rsidRPr="0074441D">
              <w:rPr>
                <w:i/>
                <w:iCs/>
                <w:sz w:val="22"/>
                <w:szCs w:val="22"/>
                <w:u w:val="single"/>
                <w:lang w:eastAsia="ru-RU"/>
              </w:rPr>
              <w:t>:</w:t>
            </w:r>
          </w:p>
        </w:tc>
      </w:tr>
      <w:tr w:rsidR="009D5382" w:rsidRPr="0074441D" w:rsidTr="0074441D">
        <w:trPr>
          <w:trHeight w:val="553"/>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EE4048">
            <w:pPr>
              <w:rPr>
                <w:i/>
                <w:iCs/>
                <w:sz w:val="22"/>
                <w:szCs w:val="22"/>
                <w:lang w:eastAsia="ru-RU"/>
              </w:rPr>
            </w:pPr>
            <w:r w:rsidRPr="0074441D">
              <w:rPr>
                <w:i/>
                <w:iCs/>
                <w:sz w:val="22"/>
                <w:szCs w:val="22"/>
                <w:lang w:eastAsia="ru-RU"/>
              </w:rPr>
              <w:t>В тех случаях, когда во время операции по поводу внематочной беременности одновременно с беременной трубой удаляется (перевязывается) и вторая маточная труба в связи с ее заболеванием или с целью стерилизации, страховая выплата производится по ст.</w:t>
            </w:r>
            <w:r w:rsidR="00EE4048" w:rsidRPr="0074441D">
              <w:rPr>
                <w:i/>
                <w:iCs/>
                <w:sz w:val="22"/>
                <w:szCs w:val="22"/>
                <w:lang w:eastAsia="ru-RU"/>
              </w:rPr>
              <w:t xml:space="preserve"> </w:t>
            </w:r>
            <w:r w:rsidRPr="0074441D">
              <w:rPr>
                <w:i/>
                <w:iCs/>
                <w:sz w:val="22"/>
                <w:szCs w:val="22"/>
                <w:lang w:eastAsia="ru-RU"/>
              </w:rPr>
              <w:t>57а.</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t>Раздел VIII.</w:t>
            </w:r>
          </w:p>
        </w:tc>
      </w:tr>
      <w:tr w:rsidR="009D5382"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sz w:val="22"/>
                <w:szCs w:val="22"/>
                <w:lang w:eastAsia="ru-RU"/>
              </w:rPr>
            </w:pPr>
            <w:r w:rsidRPr="0074441D">
              <w:rPr>
                <w:b/>
                <w:bCs/>
                <w:sz w:val="22"/>
                <w:szCs w:val="22"/>
                <w:lang w:eastAsia="ru-RU"/>
              </w:rPr>
              <w:lastRenderedPageBreak/>
              <w:t>Мягкие ткани</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74441D">
              <w:rPr>
                <w:b/>
                <w:bCs/>
                <w:iCs/>
                <w:sz w:val="22"/>
                <w:szCs w:val="22"/>
                <w:lang w:eastAsia="ru-RU"/>
              </w:rPr>
              <w:t>58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EE4048">
            <w:pPr>
              <w:rPr>
                <w:b/>
                <w:bCs/>
                <w:i/>
                <w:iCs/>
                <w:sz w:val="22"/>
                <w:szCs w:val="22"/>
                <w:lang w:eastAsia="ru-RU"/>
              </w:rPr>
            </w:pPr>
            <w:r w:rsidRPr="0074441D">
              <w:rPr>
                <w:b/>
                <w:bCs/>
                <w:i/>
                <w:iCs/>
                <w:sz w:val="22"/>
                <w:szCs w:val="22"/>
                <w:lang w:eastAsia="ru-RU"/>
              </w:rPr>
              <w:t xml:space="preserve">Повреждение мягких тканей лица, </w:t>
            </w:r>
            <w:proofErr w:type="spellStart"/>
            <w:r w:rsidRPr="0074441D">
              <w:rPr>
                <w:b/>
                <w:bCs/>
                <w:i/>
                <w:iCs/>
                <w:sz w:val="22"/>
                <w:szCs w:val="22"/>
                <w:lang w:eastAsia="ru-RU"/>
              </w:rPr>
              <w:t>передне</w:t>
            </w:r>
            <w:proofErr w:type="spellEnd"/>
            <w:r w:rsidRPr="0074441D">
              <w:rPr>
                <w:b/>
                <w:bCs/>
                <w:i/>
                <w:iCs/>
                <w:sz w:val="22"/>
                <w:szCs w:val="22"/>
                <w:lang w:eastAsia="ru-RU"/>
              </w:rPr>
              <w:t>-боковой поверхности шеи, подчелюстной области, ушных раковин, повлекшее за собой после заживления:</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1,0 </w:t>
            </w:r>
            <w:proofErr w:type="spellStart"/>
            <w:r w:rsidRPr="0074441D">
              <w:rPr>
                <w:sz w:val="22"/>
                <w:szCs w:val="22"/>
                <w:lang w:eastAsia="ru-RU"/>
              </w:rPr>
              <w:t>кв.см</w:t>
            </w:r>
            <w:proofErr w:type="spellEnd"/>
            <w:r w:rsidRPr="0074441D">
              <w:rPr>
                <w:sz w:val="22"/>
                <w:szCs w:val="22"/>
                <w:lang w:eastAsia="ru-RU"/>
              </w:rPr>
              <w:t xml:space="preserve">.  до 10,0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5</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10,0 </w:t>
            </w:r>
            <w:proofErr w:type="spellStart"/>
            <w:r w:rsidRPr="0074441D">
              <w:rPr>
                <w:sz w:val="22"/>
                <w:szCs w:val="22"/>
                <w:lang w:eastAsia="ru-RU"/>
              </w:rPr>
              <w:t>кв.см</w:t>
            </w:r>
            <w:proofErr w:type="spellEnd"/>
            <w:r w:rsidRPr="0074441D">
              <w:rPr>
                <w:sz w:val="22"/>
                <w:szCs w:val="22"/>
                <w:lang w:eastAsia="ru-RU"/>
              </w:rPr>
              <w:t xml:space="preserve">.  до 20,0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10</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20,0 </w:t>
            </w:r>
            <w:proofErr w:type="spellStart"/>
            <w:r w:rsidRPr="0074441D">
              <w:rPr>
                <w:sz w:val="22"/>
                <w:szCs w:val="22"/>
                <w:lang w:eastAsia="ru-RU"/>
              </w:rPr>
              <w:t>кв.см</w:t>
            </w:r>
            <w:proofErr w:type="spellEnd"/>
            <w:r w:rsidRPr="0074441D">
              <w:rPr>
                <w:sz w:val="22"/>
                <w:szCs w:val="22"/>
                <w:lang w:eastAsia="ru-RU"/>
              </w:rPr>
              <w:t xml:space="preserve">.  до 30,0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15</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d)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30,0 </w:t>
            </w:r>
            <w:proofErr w:type="spellStart"/>
            <w:r w:rsidRPr="0074441D">
              <w:rPr>
                <w:sz w:val="22"/>
                <w:szCs w:val="22"/>
                <w:lang w:eastAsia="ru-RU"/>
              </w:rPr>
              <w:t>кв.см</w:t>
            </w:r>
            <w:proofErr w:type="spellEnd"/>
            <w:r w:rsidRPr="0074441D">
              <w:rPr>
                <w:sz w:val="22"/>
                <w:szCs w:val="22"/>
                <w:lang w:eastAsia="ru-RU"/>
              </w:rPr>
              <w:t xml:space="preserve">.  до 40,0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20</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40,0 </w:t>
            </w:r>
            <w:proofErr w:type="spellStart"/>
            <w:r w:rsidRPr="0074441D">
              <w:rPr>
                <w:sz w:val="22"/>
                <w:szCs w:val="22"/>
                <w:lang w:eastAsia="ru-RU"/>
              </w:rPr>
              <w:t>кв.см</w:t>
            </w:r>
            <w:proofErr w:type="spellEnd"/>
            <w:r w:rsidRPr="0074441D">
              <w:rPr>
                <w:sz w:val="22"/>
                <w:szCs w:val="22"/>
                <w:lang w:eastAsia="ru-RU"/>
              </w:rPr>
              <w:t xml:space="preserve">.  до 50,0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25</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50,0 </w:t>
            </w:r>
            <w:proofErr w:type="spellStart"/>
            <w:r w:rsidRPr="0074441D">
              <w:rPr>
                <w:sz w:val="22"/>
                <w:szCs w:val="22"/>
                <w:lang w:eastAsia="ru-RU"/>
              </w:rPr>
              <w:t>кв.см</w:t>
            </w:r>
            <w:proofErr w:type="spellEnd"/>
            <w:r w:rsidRPr="0074441D">
              <w:rPr>
                <w:sz w:val="22"/>
                <w:szCs w:val="22"/>
                <w:lang w:eastAsia="ru-RU"/>
              </w:rPr>
              <w:t xml:space="preserve">.  до 60,0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30</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g)</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60,0 </w:t>
            </w:r>
            <w:proofErr w:type="spellStart"/>
            <w:r w:rsidRPr="0074441D">
              <w:rPr>
                <w:sz w:val="22"/>
                <w:szCs w:val="22"/>
                <w:lang w:eastAsia="ru-RU"/>
              </w:rPr>
              <w:t>кв.см</w:t>
            </w:r>
            <w:proofErr w:type="spellEnd"/>
            <w:r w:rsidRPr="0074441D">
              <w:rPr>
                <w:sz w:val="22"/>
                <w:szCs w:val="22"/>
                <w:lang w:eastAsia="ru-RU"/>
              </w:rPr>
              <w:t xml:space="preserve">.  до 70,0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35</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h)</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70,0 </w:t>
            </w:r>
            <w:proofErr w:type="spellStart"/>
            <w:r w:rsidRPr="0074441D">
              <w:rPr>
                <w:sz w:val="22"/>
                <w:szCs w:val="22"/>
                <w:lang w:eastAsia="ru-RU"/>
              </w:rPr>
              <w:t>кв.см</w:t>
            </w:r>
            <w:proofErr w:type="spellEnd"/>
            <w:r w:rsidRPr="0074441D">
              <w:rPr>
                <w:sz w:val="22"/>
                <w:szCs w:val="22"/>
                <w:lang w:eastAsia="ru-RU"/>
              </w:rPr>
              <w:t xml:space="preserve">.  до 80,0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40</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i)</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80,0 </w:t>
            </w:r>
            <w:proofErr w:type="spellStart"/>
            <w:r w:rsidRPr="0074441D">
              <w:rPr>
                <w:sz w:val="22"/>
                <w:szCs w:val="22"/>
                <w:lang w:eastAsia="ru-RU"/>
              </w:rPr>
              <w:t>кв.см</w:t>
            </w:r>
            <w:proofErr w:type="spellEnd"/>
            <w:r w:rsidRPr="0074441D">
              <w:rPr>
                <w:sz w:val="22"/>
                <w:szCs w:val="22"/>
                <w:lang w:eastAsia="ru-RU"/>
              </w:rPr>
              <w:t xml:space="preserve">.  до 90,0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45</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j)</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90,0 </w:t>
            </w:r>
            <w:proofErr w:type="spellStart"/>
            <w:r w:rsidRPr="0074441D">
              <w:rPr>
                <w:sz w:val="22"/>
                <w:szCs w:val="22"/>
                <w:lang w:eastAsia="ru-RU"/>
              </w:rPr>
              <w:t>кв.см</w:t>
            </w:r>
            <w:proofErr w:type="spellEnd"/>
            <w:r w:rsidRPr="0074441D">
              <w:rPr>
                <w:sz w:val="22"/>
                <w:szCs w:val="22"/>
                <w:lang w:eastAsia="ru-RU"/>
              </w:rPr>
              <w:t xml:space="preserve">.  до 100,0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50</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k)</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110,0 </w:t>
            </w:r>
            <w:proofErr w:type="spellStart"/>
            <w:r w:rsidRPr="0074441D">
              <w:rPr>
                <w:sz w:val="22"/>
                <w:szCs w:val="22"/>
                <w:lang w:eastAsia="ru-RU"/>
              </w:rPr>
              <w:t>кв.см</w:t>
            </w:r>
            <w:proofErr w:type="spellEnd"/>
            <w:r w:rsidRPr="0074441D">
              <w:rPr>
                <w:sz w:val="22"/>
                <w:szCs w:val="22"/>
                <w:lang w:eastAsia="ru-RU"/>
              </w:rPr>
              <w:t xml:space="preserve">.  до 120,0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55</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l)</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120,0 </w:t>
            </w:r>
            <w:proofErr w:type="spellStart"/>
            <w:r w:rsidRPr="0074441D">
              <w:rPr>
                <w:sz w:val="22"/>
                <w:szCs w:val="22"/>
                <w:lang w:eastAsia="ru-RU"/>
              </w:rPr>
              <w:t>кв.см</w:t>
            </w:r>
            <w:proofErr w:type="spellEnd"/>
            <w:r w:rsidRPr="0074441D">
              <w:rPr>
                <w:sz w:val="22"/>
                <w:szCs w:val="22"/>
                <w:lang w:eastAsia="ru-RU"/>
              </w:rPr>
              <w:t xml:space="preserve">.  до 130,0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60</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m)</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130,0 </w:t>
            </w:r>
            <w:proofErr w:type="spellStart"/>
            <w:r w:rsidRPr="0074441D">
              <w:rPr>
                <w:sz w:val="22"/>
                <w:szCs w:val="22"/>
                <w:lang w:eastAsia="ru-RU"/>
              </w:rPr>
              <w:t>кв.см</w:t>
            </w:r>
            <w:proofErr w:type="spellEnd"/>
            <w:r w:rsidRPr="0074441D">
              <w:rPr>
                <w:sz w:val="22"/>
                <w:szCs w:val="22"/>
                <w:lang w:eastAsia="ru-RU"/>
              </w:rPr>
              <w:t xml:space="preserve">.  до 140,0 </w:t>
            </w:r>
            <w:proofErr w:type="spellStart"/>
            <w:r w:rsidRPr="0074441D">
              <w:rPr>
                <w:sz w:val="22"/>
                <w:szCs w:val="22"/>
                <w:lang w:eastAsia="ru-RU"/>
              </w:rPr>
              <w:t>кв.см</w:t>
            </w:r>
            <w:proofErr w:type="spellEnd"/>
            <w:r w:rsidRPr="0074441D">
              <w:rPr>
                <w:sz w:val="22"/>
                <w:szCs w:val="22"/>
                <w:lang w:eastAsia="ru-RU"/>
              </w:rPr>
              <w:t>. включительно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65</w:t>
            </w:r>
          </w:p>
        </w:tc>
      </w:tr>
      <w:tr w:rsidR="00F22C50"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F22C50" w:rsidRPr="0074441D" w:rsidRDefault="00F22C50"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n)</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left"/>
              <w:rPr>
                <w:sz w:val="22"/>
                <w:szCs w:val="22"/>
                <w:lang w:eastAsia="ru-RU"/>
              </w:rPr>
            </w:pPr>
            <w:r w:rsidRPr="0074441D">
              <w:rPr>
                <w:sz w:val="22"/>
                <w:szCs w:val="22"/>
                <w:lang w:eastAsia="ru-RU"/>
              </w:rPr>
              <w:t xml:space="preserve">образование рубцов площадью более 140,0 </w:t>
            </w:r>
            <w:proofErr w:type="spellStart"/>
            <w:r w:rsidRPr="0074441D">
              <w:rPr>
                <w:sz w:val="22"/>
                <w:szCs w:val="22"/>
                <w:lang w:eastAsia="ru-RU"/>
              </w:rPr>
              <w:t>кв.см</w:t>
            </w:r>
            <w:proofErr w:type="spellEnd"/>
            <w:r w:rsidRPr="0074441D">
              <w:rPr>
                <w:sz w:val="22"/>
                <w:szCs w:val="22"/>
                <w:lang w:eastAsia="ru-RU"/>
              </w:rPr>
              <w:t>. и более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22C50" w:rsidRPr="0074441D" w:rsidRDefault="00F22C50" w:rsidP="009D5382">
            <w:pPr>
              <w:jc w:val="center"/>
              <w:rPr>
                <w:sz w:val="22"/>
                <w:szCs w:val="22"/>
                <w:lang w:eastAsia="ru-RU"/>
              </w:rPr>
            </w:pPr>
            <w:r w:rsidRPr="0074441D">
              <w:rPr>
                <w:sz w:val="22"/>
                <w:szCs w:val="22"/>
                <w:lang w:eastAsia="ru-RU"/>
              </w:rPr>
              <w:t>70</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368"/>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EE4048">
            <w:pPr>
              <w:rPr>
                <w:i/>
                <w:iCs/>
                <w:sz w:val="22"/>
                <w:szCs w:val="22"/>
                <w:lang w:eastAsia="ru-RU"/>
              </w:rPr>
            </w:pPr>
            <w:r w:rsidRPr="0074441D">
              <w:rPr>
                <w:i/>
                <w:iCs/>
                <w:sz w:val="22"/>
                <w:szCs w:val="22"/>
                <w:lang w:eastAsia="ru-RU"/>
              </w:rPr>
              <w:t xml:space="preserve">Послеоперационные рубцы не дают основания для </w:t>
            </w:r>
            <w:r w:rsidR="00BB06EB" w:rsidRPr="0074441D">
              <w:rPr>
                <w:i/>
                <w:iCs/>
                <w:sz w:val="22"/>
                <w:szCs w:val="22"/>
                <w:lang w:eastAsia="ru-RU"/>
              </w:rPr>
              <w:t xml:space="preserve">страховой </w:t>
            </w:r>
            <w:r w:rsidRPr="0074441D">
              <w:rPr>
                <w:i/>
                <w:iCs/>
                <w:sz w:val="22"/>
                <w:szCs w:val="22"/>
                <w:lang w:eastAsia="ru-RU"/>
              </w:rPr>
              <w:t>выплаты, за исключением случаев оперативного вмешательства в связи с полученной травмой лица и (или) шеи.</w:t>
            </w:r>
          </w:p>
        </w:tc>
      </w:tr>
      <w:tr w:rsidR="009D5382"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center"/>
              <w:rPr>
                <w:b/>
                <w:bCs/>
                <w:iCs/>
                <w:sz w:val="22"/>
                <w:szCs w:val="22"/>
                <w:lang w:eastAsia="ru-RU"/>
              </w:rPr>
            </w:pPr>
            <w:r w:rsidRPr="0048778E">
              <w:rPr>
                <w:b/>
                <w:bCs/>
                <w:iCs/>
                <w:sz w:val="22"/>
                <w:szCs w:val="22"/>
                <w:lang w:eastAsia="ru-RU"/>
              </w:rPr>
              <w:t>59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EE4048">
            <w:pPr>
              <w:rPr>
                <w:b/>
                <w:bCs/>
                <w:i/>
                <w:iCs/>
                <w:sz w:val="22"/>
                <w:szCs w:val="22"/>
                <w:lang w:eastAsia="ru-RU"/>
              </w:rPr>
            </w:pPr>
            <w:r w:rsidRPr="0074441D">
              <w:rPr>
                <w:b/>
                <w:bCs/>
                <w:i/>
                <w:iCs/>
                <w:sz w:val="22"/>
                <w:szCs w:val="22"/>
                <w:lang w:eastAsia="ru-RU"/>
              </w:rPr>
              <w:t>Повреждение мягких тканей волосистой части головы, туловища, конечностей, повлекшее за собой после заживления образование рубцов площадью:</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sz w:val="22"/>
                <w:szCs w:val="22"/>
                <w:lang w:eastAsia="ru-RU"/>
              </w:rPr>
            </w:pPr>
            <w:r w:rsidRPr="0074441D">
              <w:rPr>
                <w:sz w:val="22"/>
                <w:szCs w:val="22"/>
                <w:lang w:eastAsia="ru-RU"/>
              </w:rPr>
              <w:t>площадью от 5,0 см</w:t>
            </w:r>
            <w:r w:rsidRPr="0074441D">
              <w:rPr>
                <w:sz w:val="22"/>
                <w:szCs w:val="22"/>
                <w:vertAlign w:val="superscript"/>
                <w:lang w:eastAsia="ru-RU"/>
              </w:rPr>
              <w:t xml:space="preserve">2 </w:t>
            </w:r>
            <w:r w:rsidR="00EE4048" w:rsidRPr="0074441D">
              <w:rPr>
                <w:sz w:val="22"/>
                <w:szCs w:val="22"/>
                <w:vertAlign w:val="superscript"/>
                <w:lang w:eastAsia="ru-RU"/>
              </w:rPr>
              <w:t xml:space="preserve"> </w:t>
            </w:r>
            <w:r w:rsidRPr="0074441D">
              <w:rPr>
                <w:sz w:val="22"/>
                <w:szCs w:val="22"/>
                <w:lang w:eastAsia="ru-RU"/>
              </w:rPr>
              <w:t xml:space="preserve">или длиной </w:t>
            </w:r>
            <w:smartTag w:uri="urn:schemas-microsoft-com:office:smarttags" w:element="metricconverter">
              <w:smartTagPr>
                <w:attr w:name="ProductID" w:val="7 см"/>
              </w:smartTagPr>
              <w:r w:rsidR="002305F5" w:rsidRPr="0074441D">
                <w:rPr>
                  <w:sz w:val="22"/>
                  <w:szCs w:val="22"/>
                  <w:lang w:eastAsia="ru-RU"/>
                </w:rPr>
                <w:t>7</w:t>
              </w:r>
              <w:r w:rsidRPr="0074441D">
                <w:rPr>
                  <w:sz w:val="22"/>
                  <w:szCs w:val="22"/>
                  <w:lang w:eastAsia="ru-RU"/>
                </w:rPr>
                <w:t xml:space="preserve"> см</w:t>
              </w:r>
            </w:smartTag>
            <w:r w:rsidRPr="0074441D">
              <w:rPr>
                <w:sz w:val="22"/>
                <w:szCs w:val="22"/>
                <w:lang w:eastAsia="ru-RU"/>
              </w:rPr>
              <w:t xml:space="preserve"> и более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2305F5" w:rsidP="009D5382">
            <w:pPr>
              <w:jc w:val="center"/>
              <w:rPr>
                <w:sz w:val="22"/>
                <w:szCs w:val="22"/>
                <w:lang w:eastAsia="ru-RU"/>
              </w:rPr>
            </w:pPr>
            <w:r w:rsidRPr="0074441D">
              <w:rPr>
                <w:sz w:val="22"/>
                <w:szCs w:val="22"/>
                <w:lang w:eastAsia="ru-RU"/>
              </w:rPr>
              <w:t>5</w:t>
            </w:r>
          </w:p>
        </w:tc>
      </w:tr>
      <w:tr w:rsidR="009D5382"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9D5382" w:rsidP="009D5382">
            <w:pPr>
              <w:jc w:val="left"/>
              <w:rPr>
                <w:i/>
                <w:iCs/>
                <w:sz w:val="22"/>
                <w:szCs w:val="22"/>
                <w:u w:val="single"/>
                <w:lang w:eastAsia="ru-RU"/>
              </w:rPr>
            </w:pPr>
            <w:r w:rsidRPr="0074441D">
              <w:rPr>
                <w:i/>
                <w:iCs/>
                <w:sz w:val="22"/>
                <w:szCs w:val="22"/>
                <w:u w:val="single"/>
                <w:lang w:eastAsia="ru-RU"/>
              </w:rPr>
              <w:t>Примечания:</w:t>
            </w:r>
          </w:p>
        </w:tc>
      </w:tr>
      <w:tr w:rsidR="009D5382" w:rsidRPr="0074441D" w:rsidTr="0074441D">
        <w:trPr>
          <w:trHeight w:val="302"/>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2305F5" w:rsidP="00EE4048">
            <w:pPr>
              <w:rPr>
                <w:i/>
                <w:iCs/>
                <w:sz w:val="22"/>
                <w:szCs w:val="22"/>
                <w:lang w:eastAsia="ru-RU"/>
              </w:rPr>
            </w:pPr>
            <w:r w:rsidRPr="0074441D">
              <w:rPr>
                <w:i/>
                <w:iCs/>
                <w:sz w:val="22"/>
                <w:szCs w:val="22"/>
                <w:lang w:eastAsia="ru-RU"/>
              </w:rPr>
              <w:t>1</w:t>
            </w:r>
            <w:r w:rsidR="009D5382" w:rsidRPr="0074441D">
              <w:rPr>
                <w:i/>
                <w:iCs/>
                <w:sz w:val="22"/>
                <w:szCs w:val="22"/>
                <w:lang w:eastAsia="ru-RU"/>
              </w:rPr>
              <w:t>.</w:t>
            </w:r>
            <w:r w:rsidR="00EE4048" w:rsidRPr="0074441D">
              <w:rPr>
                <w:i/>
                <w:iCs/>
                <w:sz w:val="22"/>
                <w:szCs w:val="22"/>
                <w:lang w:eastAsia="ru-RU"/>
              </w:rPr>
              <w:t xml:space="preserve"> </w:t>
            </w:r>
            <w:r w:rsidR="009D5382" w:rsidRPr="0074441D">
              <w:rPr>
                <w:i/>
                <w:iCs/>
                <w:sz w:val="22"/>
                <w:szCs w:val="22"/>
                <w:lang w:eastAsia="ru-RU"/>
              </w:rPr>
              <w:t>При определении площади рубцов следует учитывать и рубцы, образовавшиеся на месте взятия кожного трансплантата для замещения дефекта пораженного участка кожи.</w:t>
            </w:r>
          </w:p>
        </w:tc>
      </w:tr>
      <w:tr w:rsidR="009D5382" w:rsidRPr="0074441D" w:rsidTr="0074441D">
        <w:trPr>
          <w:trHeight w:val="407"/>
        </w:trPr>
        <w:tc>
          <w:tcPr>
            <w:tcW w:w="1038" w:type="dxa"/>
            <w:vMerge/>
            <w:tcBorders>
              <w:top w:val="single" w:sz="4" w:space="0" w:color="auto"/>
              <w:left w:val="single" w:sz="4" w:space="0" w:color="auto"/>
              <w:bottom w:val="single" w:sz="4" w:space="0" w:color="auto"/>
              <w:right w:val="single" w:sz="4" w:space="0" w:color="auto"/>
            </w:tcBorders>
            <w:vAlign w:val="center"/>
          </w:tcPr>
          <w:p w:rsidR="009D5382" w:rsidRPr="0074441D" w:rsidRDefault="009D5382"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9D5382" w:rsidRPr="0074441D" w:rsidRDefault="002305F5" w:rsidP="00EE4048">
            <w:pPr>
              <w:rPr>
                <w:i/>
                <w:iCs/>
                <w:sz w:val="22"/>
                <w:szCs w:val="22"/>
                <w:lang w:eastAsia="ru-RU"/>
              </w:rPr>
            </w:pPr>
            <w:r w:rsidRPr="0074441D">
              <w:rPr>
                <w:i/>
                <w:iCs/>
                <w:sz w:val="22"/>
                <w:szCs w:val="22"/>
                <w:lang w:eastAsia="ru-RU"/>
              </w:rPr>
              <w:t>2</w:t>
            </w:r>
            <w:r w:rsidR="00EE4048" w:rsidRPr="0074441D">
              <w:rPr>
                <w:i/>
                <w:iCs/>
                <w:sz w:val="22"/>
                <w:szCs w:val="22"/>
                <w:lang w:eastAsia="ru-RU"/>
              </w:rPr>
              <w:t xml:space="preserve">. </w:t>
            </w:r>
            <w:r w:rsidR="009D5382" w:rsidRPr="0074441D">
              <w:rPr>
                <w:i/>
                <w:iCs/>
                <w:sz w:val="22"/>
                <w:szCs w:val="22"/>
                <w:lang w:eastAsia="ru-RU"/>
              </w:rPr>
              <w:t>Если страховая выплата производится за оперативное вмешательство (при открытых повреждениях, при пластике сухожилий, сшивании сосудов, нервов и др.), ст.59 не применяется.</w:t>
            </w:r>
          </w:p>
        </w:tc>
      </w:tr>
      <w:tr w:rsidR="002305F5" w:rsidRPr="0074441D" w:rsidTr="0074441D">
        <w:trPr>
          <w:trHeight w:val="414"/>
        </w:trPr>
        <w:tc>
          <w:tcPr>
            <w:tcW w:w="1038" w:type="dxa"/>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Del="002305F5" w:rsidRDefault="00EE4048" w:rsidP="00EE4048">
            <w:pPr>
              <w:rPr>
                <w:i/>
                <w:iCs/>
                <w:sz w:val="22"/>
                <w:szCs w:val="22"/>
                <w:lang w:eastAsia="ru-RU"/>
              </w:rPr>
            </w:pPr>
            <w:r w:rsidRPr="0074441D">
              <w:rPr>
                <w:i/>
                <w:iCs/>
                <w:sz w:val="22"/>
                <w:szCs w:val="22"/>
                <w:lang w:eastAsia="ru-RU"/>
              </w:rPr>
              <w:t>3</w:t>
            </w:r>
            <w:r w:rsidR="002305F5" w:rsidRPr="0074441D">
              <w:rPr>
                <w:i/>
                <w:iCs/>
                <w:sz w:val="22"/>
                <w:szCs w:val="22"/>
                <w:lang w:eastAsia="ru-RU"/>
              </w:rPr>
              <w:t>.</w:t>
            </w:r>
            <w:r w:rsidRPr="0074441D">
              <w:rPr>
                <w:i/>
                <w:iCs/>
                <w:sz w:val="22"/>
                <w:szCs w:val="22"/>
                <w:lang w:eastAsia="ru-RU"/>
              </w:rPr>
              <w:t xml:space="preserve"> </w:t>
            </w:r>
            <w:r w:rsidR="002305F5" w:rsidRPr="0074441D">
              <w:rPr>
                <w:i/>
                <w:iCs/>
                <w:sz w:val="22"/>
                <w:szCs w:val="22"/>
                <w:lang w:eastAsia="ru-RU"/>
              </w:rPr>
              <w:t>Решение о выплате страховой суммы по ст.</w:t>
            </w:r>
            <w:r w:rsidRPr="0074441D">
              <w:rPr>
                <w:i/>
                <w:iCs/>
                <w:sz w:val="22"/>
                <w:szCs w:val="22"/>
                <w:lang w:eastAsia="ru-RU"/>
              </w:rPr>
              <w:t xml:space="preserve"> </w:t>
            </w:r>
            <w:r w:rsidR="002305F5" w:rsidRPr="0074441D">
              <w:rPr>
                <w:b/>
                <w:bCs/>
                <w:i/>
                <w:iCs/>
                <w:sz w:val="22"/>
                <w:szCs w:val="22"/>
                <w:lang w:eastAsia="ru-RU"/>
              </w:rPr>
              <w:t xml:space="preserve">58, 59 </w:t>
            </w:r>
            <w:r w:rsidR="002305F5" w:rsidRPr="0074441D">
              <w:rPr>
                <w:i/>
                <w:iCs/>
                <w:sz w:val="22"/>
                <w:szCs w:val="22"/>
                <w:lang w:eastAsia="ru-RU"/>
              </w:rPr>
              <w:t xml:space="preserve"> принимается с учетом данных освидетельствования, проведенного после заживления раневых поверхностей, но </w:t>
            </w:r>
            <w:r w:rsidR="002305F5" w:rsidRPr="0074441D">
              <w:rPr>
                <w:b/>
                <w:bCs/>
                <w:i/>
                <w:iCs/>
                <w:sz w:val="22"/>
                <w:szCs w:val="22"/>
                <w:lang w:eastAsia="ru-RU"/>
              </w:rPr>
              <w:t>не ранее 1 месяца после травмы</w:t>
            </w:r>
            <w:r w:rsidR="002305F5" w:rsidRPr="0074441D">
              <w:rPr>
                <w:i/>
                <w:iCs/>
                <w:sz w:val="22"/>
                <w:szCs w:val="22"/>
                <w:lang w:eastAsia="ru-RU"/>
              </w:rPr>
              <w:t>.</w:t>
            </w:r>
          </w:p>
        </w:tc>
      </w:tr>
      <w:tr w:rsidR="002305F5" w:rsidRPr="0074441D" w:rsidTr="0074441D">
        <w:trPr>
          <w:trHeight w:val="277"/>
        </w:trPr>
        <w:tc>
          <w:tcPr>
            <w:tcW w:w="1038" w:type="dxa"/>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Del="002305F5" w:rsidRDefault="00EE4048" w:rsidP="00EE4048">
            <w:pPr>
              <w:rPr>
                <w:i/>
                <w:iCs/>
                <w:sz w:val="22"/>
                <w:szCs w:val="22"/>
                <w:lang w:eastAsia="ru-RU"/>
              </w:rPr>
            </w:pPr>
            <w:r w:rsidRPr="0074441D">
              <w:rPr>
                <w:i/>
                <w:iCs/>
                <w:sz w:val="22"/>
                <w:szCs w:val="22"/>
                <w:lang w:eastAsia="ru-RU"/>
              </w:rPr>
              <w:t>4</w:t>
            </w:r>
            <w:r w:rsidR="002305F5" w:rsidRPr="0074441D">
              <w:rPr>
                <w:i/>
                <w:iCs/>
                <w:sz w:val="22"/>
                <w:szCs w:val="22"/>
                <w:lang w:eastAsia="ru-RU"/>
              </w:rPr>
              <w:t>.</w:t>
            </w:r>
            <w:r w:rsidRPr="0074441D">
              <w:rPr>
                <w:i/>
                <w:iCs/>
                <w:sz w:val="22"/>
                <w:szCs w:val="22"/>
                <w:lang w:eastAsia="ru-RU"/>
              </w:rPr>
              <w:t xml:space="preserve"> </w:t>
            </w:r>
            <w:r w:rsidR="002305F5" w:rsidRPr="0074441D">
              <w:rPr>
                <w:i/>
                <w:iCs/>
                <w:sz w:val="22"/>
                <w:szCs w:val="22"/>
                <w:lang w:eastAsia="ru-RU"/>
              </w:rPr>
              <w:t xml:space="preserve">Общая сумма выплат по </w:t>
            </w:r>
            <w:r w:rsidR="002305F5" w:rsidRPr="0074441D">
              <w:rPr>
                <w:b/>
                <w:bCs/>
                <w:i/>
                <w:iCs/>
                <w:sz w:val="22"/>
                <w:szCs w:val="22"/>
                <w:lang w:eastAsia="ru-RU"/>
              </w:rPr>
              <w:t>ст.</w:t>
            </w:r>
            <w:r w:rsidRPr="0074441D">
              <w:rPr>
                <w:b/>
                <w:bCs/>
                <w:i/>
                <w:iCs/>
                <w:sz w:val="22"/>
                <w:szCs w:val="22"/>
                <w:lang w:eastAsia="ru-RU"/>
              </w:rPr>
              <w:t xml:space="preserve"> </w:t>
            </w:r>
            <w:r w:rsidR="002305F5" w:rsidRPr="0074441D">
              <w:rPr>
                <w:b/>
                <w:bCs/>
                <w:i/>
                <w:iCs/>
                <w:sz w:val="22"/>
                <w:szCs w:val="22"/>
                <w:lang w:eastAsia="ru-RU"/>
              </w:rPr>
              <w:t xml:space="preserve">58, 59 </w:t>
            </w:r>
            <w:r w:rsidR="002305F5" w:rsidRPr="0074441D">
              <w:rPr>
                <w:i/>
                <w:iCs/>
                <w:sz w:val="22"/>
                <w:szCs w:val="22"/>
                <w:lang w:eastAsia="ru-RU"/>
              </w:rPr>
              <w:t xml:space="preserve"> не должна превышать 40%.</w:t>
            </w:r>
          </w:p>
        </w:tc>
      </w:tr>
      <w:tr w:rsidR="0048778E" w:rsidRPr="0074441D" w:rsidTr="0074441D">
        <w:trPr>
          <w:trHeight w:val="277"/>
        </w:trPr>
        <w:tc>
          <w:tcPr>
            <w:tcW w:w="1038" w:type="dxa"/>
            <w:tcBorders>
              <w:top w:val="single" w:sz="4" w:space="0" w:color="auto"/>
              <w:left w:val="single" w:sz="4" w:space="0" w:color="auto"/>
              <w:bottom w:val="single" w:sz="4" w:space="0" w:color="auto"/>
              <w:right w:val="single" w:sz="4" w:space="0" w:color="auto"/>
            </w:tcBorders>
            <w:vAlign w:val="center"/>
          </w:tcPr>
          <w:p w:rsidR="0048778E" w:rsidRPr="0048778E" w:rsidRDefault="0048778E" w:rsidP="0048778E">
            <w:pPr>
              <w:jc w:val="center"/>
              <w:rPr>
                <w:b/>
                <w:bCs/>
                <w:iCs/>
                <w:sz w:val="22"/>
                <w:szCs w:val="22"/>
                <w:lang w:eastAsia="ru-RU"/>
              </w:rPr>
            </w:pPr>
            <w:r w:rsidRPr="0048778E">
              <w:rPr>
                <w:b/>
                <w:bCs/>
                <w:iCs/>
                <w:sz w:val="22"/>
                <w:szCs w:val="22"/>
                <w:lang w:eastAsia="ru-RU"/>
              </w:rPr>
              <w:t>60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48778E" w:rsidRPr="0048778E" w:rsidRDefault="0048778E" w:rsidP="00EE4048">
            <w:pPr>
              <w:rPr>
                <w:b/>
                <w:i/>
                <w:iCs/>
                <w:sz w:val="22"/>
                <w:szCs w:val="22"/>
                <w:lang w:eastAsia="ru-RU"/>
              </w:rPr>
            </w:pPr>
            <w:r w:rsidRPr="0048778E">
              <w:rPr>
                <w:b/>
                <w:i/>
                <w:iCs/>
                <w:sz w:val="22"/>
                <w:szCs w:val="22"/>
                <w:lang w:eastAsia="ru-RU"/>
              </w:rPr>
              <w:t>Повреждение мягких тканей, включая ожоги</w:t>
            </w:r>
            <w:r>
              <w:rPr>
                <w:b/>
                <w:i/>
                <w:iCs/>
                <w:sz w:val="22"/>
                <w:szCs w:val="22"/>
                <w:lang w:eastAsia="ru-RU"/>
              </w:rPr>
              <w:t>:</w:t>
            </w:r>
          </w:p>
        </w:tc>
      </w:tr>
      <w:tr w:rsidR="002305F5" w:rsidRPr="0074441D" w:rsidTr="0074441D">
        <w:trPr>
          <w:trHeight w:val="282"/>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61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48778E">
            <w:pPr>
              <w:rPr>
                <w:b/>
                <w:bCs/>
                <w:i/>
                <w:iCs/>
                <w:sz w:val="22"/>
                <w:szCs w:val="22"/>
                <w:lang w:eastAsia="ru-RU"/>
              </w:rPr>
            </w:pPr>
            <w:r w:rsidRPr="0074441D">
              <w:rPr>
                <w:b/>
                <w:bCs/>
                <w:i/>
                <w:iCs/>
                <w:sz w:val="22"/>
                <w:szCs w:val="22"/>
                <w:lang w:eastAsia="ru-RU"/>
              </w:rPr>
              <w:t xml:space="preserve">Ожоги </w:t>
            </w:r>
            <w:r w:rsidRPr="0074441D">
              <w:rPr>
                <w:b/>
                <w:bCs/>
                <w:sz w:val="22"/>
                <w:szCs w:val="22"/>
                <w:lang w:eastAsia="ru-RU"/>
              </w:rPr>
              <w:t xml:space="preserve">– </w:t>
            </w:r>
            <w:r w:rsidRPr="0074441D">
              <w:rPr>
                <w:sz w:val="22"/>
                <w:szCs w:val="22"/>
                <w:lang w:eastAsia="ru-RU"/>
              </w:rPr>
              <w:t xml:space="preserve">см. </w:t>
            </w:r>
            <w:r w:rsidR="00BB06EB" w:rsidRPr="0074441D">
              <w:rPr>
                <w:sz w:val="22"/>
                <w:szCs w:val="22"/>
                <w:lang w:eastAsia="ru-RU"/>
              </w:rPr>
              <w:t>Страховые в</w:t>
            </w:r>
            <w:r w:rsidRPr="0074441D">
              <w:rPr>
                <w:sz w:val="22"/>
                <w:szCs w:val="22"/>
                <w:lang w:eastAsia="ru-RU"/>
              </w:rPr>
              <w:t>ыплат</w:t>
            </w:r>
            <w:r w:rsidR="00BB06EB" w:rsidRPr="0074441D">
              <w:rPr>
                <w:sz w:val="22"/>
                <w:szCs w:val="22"/>
                <w:lang w:eastAsia="ru-RU"/>
              </w:rPr>
              <w:t>ы</w:t>
            </w:r>
            <w:r w:rsidRPr="0074441D">
              <w:rPr>
                <w:sz w:val="22"/>
                <w:szCs w:val="22"/>
                <w:lang w:eastAsia="ru-RU"/>
              </w:rPr>
              <w:t xml:space="preserve"> при ожогах (см. Таблицу </w:t>
            </w:r>
            <w:r w:rsidR="00BB06EB" w:rsidRPr="0074441D">
              <w:rPr>
                <w:sz w:val="22"/>
                <w:szCs w:val="22"/>
                <w:lang w:eastAsia="ru-RU"/>
              </w:rPr>
              <w:t xml:space="preserve">страховых </w:t>
            </w:r>
            <w:r w:rsidRPr="0074441D">
              <w:rPr>
                <w:sz w:val="22"/>
                <w:szCs w:val="22"/>
                <w:lang w:eastAsia="ru-RU"/>
              </w:rPr>
              <w:t>выплат при ожогах)</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lastRenderedPageBreak/>
              <w:t>62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мягких тканей:</w:t>
            </w:r>
          </w:p>
        </w:tc>
      </w:tr>
      <w:tr w:rsidR="002305F5" w:rsidRPr="0074441D" w:rsidTr="0074441D">
        <w:trPr>
          <w:trHeight w:val="43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9D5382">
            <w:pPr>
              <w:jc w:val="left"/>
              <w:rPr>
                <w:sz w:val="22"/>
                <w:szCs w:val="22"/>
                <w:lang w:eastAsia="ru-RU"/>
              </w:rPr>
            </w:pPr>
            <w:r w:rsidRPr="0074441D">
              <w:rPr>
                <w:sz w:val="22"/>
                <w:szCs w:val="22"/>
                <w:lang w:val="en-US" w:eastAsia="ru-RU"/>
              </w:rPr>
              <w:t>a</w:t>
            </w:r>
            <w:r w:rsidR="002305F5" w:rsidRPr="0074441D">
              <w:rPr>
                <w:sz w:val="22"/>
                <w:szCs w:val="22"/>
                <w:lang w:eastAsia="ru-RU"/>
              </w:rPr>
              <w:t>)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мышечная грыжа, посттравматический периостит, </w:t>
            </w:r>
            <w:proofErr w:type="spellStart"/>
            <w:r w:rsidRPr="0074441D">
              <w:rPr>
                <w:sz w:val="22"/>
                <w:szCs w:val="22"/>
                <w:lang w:eastAsia="ru-RU"/>
              </w:rPr>
              <w:t>нерассосавшаяся</w:t>
            </w:r>
            <w:proofErr w:type="spellEnd"/>
            <w:r w:rsidRPr="0074441D">
              <w:rPr>
                <w:sz w:val="22"/>
                <w:szCs w:val="22"/>
                <w:lang w:eastAsia="ru-RU"/>
              </w:rPr>
              <w:t xml:space="preserve"> гематома площадью не менее 2 см</w:t>
            </w:r>
            <w:r w:rsidRPr="0074441D">
              <w:rPr>
                <w:sz w:val="22"/>
                <w:szCs w:val="22"/>
                <w:vertAlign w:val="superscript"/>
                <w:lang w:eastAsia="ru-RU"/>
              </w:rPr>
              <w:t>2</w:t>
            </w:r>
            <w:r w:rsidRPr="0074441D">
              <w:rPr>
                <w:sz w:val="22"/>
                <w:szCs w:val="22"/>
                <w:lang w:eastAsia="ru-RU"/>
              </w:rPr>
              <w:t>, разрыв мышц</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498"/>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9D5382">
            <w:pPr>
              <w:jc w:val="left"/>
              <w:rPr>
                <w:sz w:val="22"/>
                <w:szCs w:val="22"/>
                <w:lang w:eastAsia="ru-RU"/>
              </w:rPr>
            </w:pPr>
            <w:r w:rsidRPr="0074441D">
              <w:rPr>
                <w:sz w:val="22"/>
                <w:szCs w:val="22"/>
                <w:lang w:val="en-US" w:eastAsia="ru-RU"/>
              </w:rPr>
              <w:t>b</w:t>
            </w:r>
            <w:r w:rsidR="002305F5" w:rsidRPr="0074441D">
              <w:rPr>
                <w:sz w:val="22"/>
                <w:szCs w:val="22"/>
                <w:lang w:eastAsia="ru-RU"/>
              </w:rPr>
              <w:t>)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разрыв связок, сухожилий, за исключением пальцев кисти, взятие </w:t>
            </w:r>
            <w:proofErr w:type="spellStart"/>
            <w:r w:rsidRPr="0074441D">
              <w:rPr>
                <w:sz w:val="22"/>
                <w:szCs w:val="22"/>
                <w:lang w:eastAsia="ru-RU"/>
              </w:rPr>
              <w:t>аутотрансплантата</w:t>
            </w:r>
            <w:proofErr w:type="spellEnd"/>
            <w:r w:rsidRPr="0074441D">
              <w:rPr>
                <w:sz w:val="22"/>
                <w:szCs w:val="22"/>
                <w:lang w:eastAsia="ru-RU"/>
              </w:rPr>
              <w:t xml:space="preserve"> из другого отдела опорно-двигательного аппарата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3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EE4048">
            <w:pPr>
              <w:rPr>
                <w:i/>
                <w:iCs/>
                <w:sz w:val="22"/>
                <w:szCs w:val="22"/>
                <w:lang w:eastAsia="ru-RU"/>
              </w:rPr>
            </w:pPr>
            <w:r w:rsidRPr="0074441D">
              <w:rPr>
                <w:i/>
                <w:iCs/>
                <w:sz w:val="22"/>
                <w:szCs w:val="22"/>
                <w:lang w:eastAsia="ru-RU"/>
              </w:rPr>
              <w:t>1. С</w:t>
            </w:r>
            <w:r w:rsidR="002305F5" w:rsidRPr="0074441D">
              <w:rPr>
                <w:i/>
                <w:iCs/>
                <w:sz w:val="22"/>
                <w:szCs w:val="22"/>
                <w:lang w:eastAsia="ru-RU"/>
              </w:rPr>
              <w:t xml:space="preserve">траховая выплата в связи с </w:t>
            </w:r>
            <w:proofErr w:type="spellStart"/>
            <w:r w:rsidR="002305F5" w:rsidRPr="0074441D">
              <w:rPr>
                <w:i/>
                <w:iCs/>
                <w:sz w:val="22"/>
                <w:szCs w:val="22"/>
                <w:lang w:eastAsia="ru-RU"/>
              </w:rPr>
              <w:t>нерассосавшейся</w:t>
            </w:r>
            <w:proofErr w:type="spellEnd"/>
            <w:r w:rsidR="002305F5" w:rsidRPr="0074441D">
              <w:rPr>
                <w:i/>
                <w:iCs/>
                <w:sz w:val="22"/>
                <w:szCs w:val="22"/>
                <w:lang w:eastAsia="ru-RU"/>
              </w:rPr>
              <w:t xml:space="preserve"> гематомой, мышечной грыжей или посттравматическим периоститом производится в том случае, если эти осложнения травмы имеются по истечении 1 месяца со дня травмы.</w:t>
            </w:r>
          </w:p>
        </w:tc>
      </w:tr>
      <w:tr w:rsidR="002305F5" w:rsidRPr="0074441D" w:rsidTr="0074441D">
        <w:trPr>
          <w:trHeight w:val="46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EE4048">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Решение о выплате страховой суммы (разового пособия) по ст.</w:t>
            </w:r>
            <w:r w:rsidRPr="0074441D">
              <w:rPr>
                <w:i/>
                <w:iCs/>
                <w:sz w:val="22"/>
                <w:szCs w:val="22"/>
                <w:lang w:eastAsia="ru-RU"/>
              </w:rPr>
              <w:t xml:space="preserve"> </w:t>
            </w:r>
            <w:r w:rsidR="002305F5" w:rsidRPr="0074441D">
              <w:rPr>
                <w:i/>
                <w:iCs/>
                <w:sz w:val="22"/>
                <w:szCs w:val="22"/>
                <w:lang w:eastAsia="ru-RU"/>
              </w:rPr>
              <w:t>62 принимается с учетом данных освидетельствования. проведенного не ранее чем через 1 месяц после травмы.</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IX.</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Позвоночник</w:t>
            </w:r>
          </w:p>
        </w:tc>
      </w:tr>
      <w:tr w:rsidR="002305F5" w:rsidRPr="0074441D" w:rsidTr="0074441D">
        <w:trPr>
          <w:trHeight w:val="45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63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 xml:space="preserve">Перелом, </w:t>
            </w:r>
            <w:proofErr w:type="spellStart"/>
            <w:r w:rsidRPr="0074441D">
              <w:rPr>
                <w:b/>
                <w:bCs/>
                <w:i/>
                <w:iCs/>
                <w:sz w:val="22"/>
                <w:szCs w:val="22"/>
                <w:lang w:eastAsia="ru-RU"/>
              </w:rPr>
              <w:t>переломо</w:t>
            </w:r>
            <w:proofErr w:type="spellEnd"/>
            <w:r w:rsidRPr="0074441D">
              <w:rPr>
                <w:b/>
                <w:bCs/>
                <w:i/>
                <w:iCs/>
                <w:sz w:val="22"/>
                <w:szCs w:val="22"/>
                <w:lang w:eastAsia="ru-RU"/>
              </w:rPr>
              <w:t>-вывих или вывих тел, дужек и суставных отростков позвонков (за исключением крестца и копчика):</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одного-двух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трех-пяти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шести и более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49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64</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EE4048">
            <w:pPr>
              <w:rPr>
                <w:b/>
                <w:bCs/>
                <w:i/>
                <w:iCs/>
                <w:sz w:val="22"/>
                <w:szCs w:val="22"/>
                <w:lang w:eastAsia="ru-RU"/>
              </w:rPr>
            </w:pPr>
            <w:r w:rsidRPr="0074441D">
              <w:rPr>
                <w:b/>
                <w:bCs/>
                <w:i/>
                <w:iCs/>
                <w:sz w:val="22"/>
                <w:szCs w:val="22"/>
                <w:lang w:eastAsia="ru-RU"/>
              </w:rPr>
              <w:t>Разрыв межпозвонковых связок (при сроке лечения не менее 14 дней), подвывих позвонков (за исключением копчика)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9D5382">
            <w:pPr>
              <w:jc w:val="left"/>
              <w:rPr>
                <w:i/>
                <w:iCs/>
                <w:sz w:val="22"/>
                <w:szCs w:val="22"/>
                <w:u w:val="single"/>
                <w:lang w:eastAsia="ru-RU"/>
              </w:rPr>
            </w:pPr>
            <w:r w:rsidRPr="0074441D">
              <w:rPr>
                <w:i/>
                <w:iCs/>
                <w:sz w:val="22"/>
                <w:szCs w:val="22"/>
                <w:u w:val="single"/>
                <w:lang w:eastAsia="ru-RU"/>
              </w:rPr>
              <w:t>Примечания</w:t>
            </w:r>
            <w:r w:rsidR="002305F5" w:rsidRPr="0074441D">
              <w:rPr>
                <w:i/>
                <w:iCs/>
                <w:sz w:val="22"/>
                <w:szCs w:val="22"/>
                <w:u w:val="single"/>
                <w:lang w:eastAsia="ru-RU"/>
              </w:rPr>
              <w:t>:</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При рецидивах подвывиха позвонка страховая выплата не производится.</w:t>
            </w:r>
          </w:p>
        </w:tc>
      </w:tr>
      <w:tr w:rsidR="002305F5"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65</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Перелом каждого поперечного или остистого отростка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66</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Перелом крестца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F6701" w:rsidP="009D5382">
            <w:pPr>
              <w:jc w:val="center"/>
              <w:rPr>
                <w:b/>
                <w:bCs/>
                <w:iCs/>
                <w:sz w:val="22"/>
                <w:szCs w:val="22"/>
                <w:lang w:eastAsia="ru-RU"/>
              </w:rPr>
            </w:pPr>
            <w:r w:rsidRPr="0074441D">
              <w:rPr>
                <w:b/>
                <w:bCs/>
                <w:iCs/>
                <w:sz w:val="22"/>
                <w:szCs w:val="22"/>
                <w:lang w:eastAsia="ru-RU"/>
              </w:rPr>
              <w:t>67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копчика:</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подвывих копчиковых позвонков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вывих копчиковых позвонков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   </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копчиковых позвонков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4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EE4048">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в связи с травмой позвоночника (в том числе крестца и копчика)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 однократно.</w:t>
            </w:r>
          </w:p>
        </w:tc>
      </w:tr>
      <w:tr w:rsidR="002305F5" w:rsidRPr="0074441D" w:rsidTr="0074441D">
        <w:trPr>
          <w:trHeight w:val="547"/>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EE4048">
            <w:pPr>
              <w:rPr>
                <w:i/>
                <w:iCs/>
                <w:sz w:val="22"/>
                <w:szCs w:val="22"/>
                <w:lang w:eastAsia="ru-RU"/>
              </w:rPr>
            </w:pPr>
            <w:r w:rsidRPr="0074441D">
              <w:rPr>
                <w:i/>
                <w:iCs/>
                <w:sz w:val="22"/>
                <w:szCs w:val="22"/>
                <w:lang w:eastAsia="ru-RU"/>
              </w:rPr>
              <w:t>2. </w:t>
            </w:r>
            <w:r w:rsidR="002305F5" w:rsidRPr="0074441D">
              <w:rPr>
                <w:i/>
                <w:iCs/>
                <w:sz w:val="22"/>
                <w:szCs w:val="22"/>
                <w:lang w:eastAsia="ru-RU"/>
              </w:rPr>
              <w:t>В том случае, если в результате одной травмы произойдет перелом тела позвонка, повреждение связок, перелом поперечных или остистых отростков, страховая выплата производится по статье, предусматривающей наиболее тяжелое повреждение, однократно.</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sz w:val="22"/>
                <w:szCs w:val="22"/>
                <w:lang w:eastAsia="ru-RU"/>
              </w:rPr>
            </w:pPr>
            <w:r w:rsidRPr="0074441D">
              <w:rPr>
                <w:b/>
                <w:bCs/>
                <w:sz w:val="22"/>
                <w:szCs w:val="22"/>
                <w:lang w:eastAsia="ru-RU"/>
              </w:rPr>
              <w:t>Верхняя конечность:</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Лопатка, ключица</w:t>
            </w:r>
          </w:p>
        </w:tc>
      </w:tr>
      <w:tr w:rsidR="002305F5" w:rsidRPr="0074441D" w:rsidTr="0074441D">
        <w:trPr>
          <w:trHeight w:val="45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68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EE4048">
            <w:pPr>
              <w:rPr>
                <w:b/>
                <w:bCs/>
                <w:i/>
                <w:iCs/>
                <w:sz w:val="22"/>
                <w:szCs w:val="22"/>
                <w:lang w:eastAsia="ru-RU"/>
              </w:rPr>
            </w:pPr>
            <w:r w:rsidRPr="0074441D">
              <w:rPr>
                <w:b/>
                <w:bCs/>
                <w:i/>
                <w:iCs/>
                <w:sz w:val="22"/>
                <w:szCs w:val="22"/>
                <w:lang w:eastAsia="ru-RU"/>
              </w:rPr>
              <w:t>Перелом лопатки, ключицы, полный или частичный разрыв акромиально-ключичного, грудино-ключичного сочленений: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вывих одной кости, разрыв одного сочленения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46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двух костей, двойной перелом одной кости, разрыв двух сочленений или перелом, вывих одной кости и разрыв одного сочленения, </w:t>
            </w:r>
            <w:proofErr w:type="spellStart"/>
            <w:r w:rsidRPr="0074441D">
              <w:rPr>
                <w:sz w:val="22"/>
                <w:szCs w:val="22"/>
                <w:lang w:eastAsia="ru-RU"/>
              </w:rPr>
              <w:t>переломо</w:t>
            </w:r>
            <w:proofErr w:type="spellEnd"/>
            <w:r w:rsidRPr="0074441D">
              <w:rPr>
                <w:sz w:val="22"/>
                <w:szCs w:val="22"/>
                <w:lang w:eastAsia="ru-RU"/>
              </w:rPr>
              <w:t>-вывих ключицы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разрыв двух сочленений и перелом одной кости, перелом двух костей и разрыв одного сочленения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несросшийся перелом (ложный сустав)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26"/>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EE4048" w:rsidP="00EE4048">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В том случае, если в связи с повреждениями, перечисленными в ст.68,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5% страховой суммы однократно.</w:t>
            </w:r>
          </w:p>
        </w:tc>
      </w:tr>
      <w:tr w:rsidR="002305F5" w:rsidRPr="0074441D" w:rsidTr="0074441D">
        <w:trPr>
          <w:trHeight w:val="4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EE4048">
            <w:pPr>
              <w:rPr>
                <w:i/>
                <w:iCs/>
                <w:sz w:val="22"/>
                <w:szCs w:val="22"/>
                <w:lang w:eastAsia="ru-RU"/>
              </w:rPr>
            </w:pPr>
            <w:r w:rsidRPr="0074441D">
              <w:rPr>
                <w:i/>
                <w:iCs/>
                <w:sz w:val="22"/>
                <w:szCs w:val="22"/>
                <w:lang w:eastAsia="ru-RU"/>
              </w:rPr>
              <w:t>2.</w:t>
            </w:r>
            <w:r w:rsidR="00EE4048" w:rsidRPr="0074441D">
              <w:rPr>
                <w:i/>
                <w:iCs/>
                <w:sz w:val="22"/>
                <w:szCs w:val="22"/>
                <w:lang w:eastAsia="ru-RU"/>
              </w:rPr>
              <w:t xml:space="preserve"> </w:t>
            </w:r>
            <w:r w:rsidRPr="0074441D">
              <w:rPr>
                <w:i/>
                <w:iCs/>
                <w:sz w:val="22"/>
                <w:szCs w:val="22"/>
                <w:lang w:eastAsia="ru-RU"/>
              </w:rPr>
              <w:t>Страховая выплата по ст.</w:t>
            </w:r>
            <w:r w:rsidR="00EE4048" w:rsidRPr="0074441D">
              <w:rPr>
                <w:i/>
                <w:iCs/>
                <w:sz w:val="22"/>
                <w:szCs w:val="22"/>
                <w:lang w:eastAsia="ru-RU"/>
              </w:rPr>
              <w:t xml:space="preserve"> </w:t>
            </w:r>
            <w:r w:rsidRPr="0074441D">
              <w:rPr>
                <w:i/>
                <w:iCs/>
                <w:sz w:val="22"/>
                <w:szCs w:val="22"/>
                <w:lang w:eastAsia="ru-RU"/>
              </w:rPr>
              <w:t>68d производится на основании заключения врача специалиста, полученного по истечении 6 месяцев после травмы,  и не зависит от произведенной ранее выплаты по ст.</w:t>
            </w:r>
            <w:r w:rsidR="00EE4048" w:rsidRPr="0074441D">
              <w:rPr>
                <w:i/>
                <w:iCs/>
                <w:sz w:val="22"/>
                <w:szCs w:val="22"/>
                <w:lang w:eastAsia="ru-RU"/>
              </w:rPr>
              <w:t xml:space="preserve"> </w:t>
            </w:r>
            <w:r w:rsidRPr="0074441D">
              <w:rPr>
                <w:i/>
                <w:iCs/>
                <w:sz w:val="22"/>
                <w:szCs w:val="22"/>
                <w:lang w:eastAsia="ru-RU"/>
              </w:rPr>
              <w:t>68a, b, c.</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Плечевой сустав</w:t>
            </w:r>
          </w:p>
        </w:tc>
      </w:tr>
      <w:tr w:rsidR="002305F5" w:rsidRPr="0074441D" w:rsidTr="0074441D">
        <w:trPr>
          <w:trHeight w:val="40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69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EE4048">
            <w:pPr>
              <w:rPr>
                <w:b/>
                <w:bCs/>
                <w:i/>
                <w:iCs/>
                <w:sz w:val="22"/>
                <w:szCs w:val="22"/>
                <w:lang w:eastAsia="ru-RU"/>
              </w:rPr>
            </w:pPr>
            <w:r w:rsidRPr="0074441D">
              <w:rPr>
                <w:b/>
                <w:bCs/>
                <w:i/>
                <w:iCs/>
                <w:sz w:val="22"/>
                <w:szCs w:val="22"/>
                <w:lang w:eastAsia="ru-RU"/>
              </w:rPr>
              <w:t>Повреждения области плечевого сустава (суставной впадины лопатки, головки плечевой кости, анатомической, хирургической шейки, бугорков, суставной сумки):</w:t>
            </w:r>
          </w:p>
        </w:tc>
      </w:tr>
      <w:tr w:rsidR="002305F5" w:rsidRPr="0074441D" w:rsidTr="0074441D">
        <w:trPr>
          <w:trHeight w:val="60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разрыв сухожилий, капсулы сустава, отрывы костных фрагментов, в том числе большого бугорка, перелом суставной впадины лопатки, вывих плеча, вывих плеча с отрывом костных фрагментов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двух костей, перелом лопатки и вывих плеча,  перелом лопатки и вывих плеча с отрывом костных фрагментов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1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плеча (головки, анатомической, хирургической шейки), </w:t>
            </w:r>
            <w:proofErr w:type="spellStart"/>
            <w:r w:rsidRPr="0074441D">
              <w:rPr>
                <w:sz w:val="22"/>
                <w:szCs w:val="22"/>
                <w:lang w:eastAsia="ru-RU"/>
              </w:rPr>
              <w:t>переломо</w:t>
            </w:r>
            <w:proofErr w:type="spellEnd"/>
            <w:r w:rsidRPr="0074441D">
              <w:rPr>
                <w:sz w:val="22"/>
                <w:szCs w:val="22"/>
                <w:lang w:eastAsia="ru-RU"/>
              </w:rPr>
              <w:t>-вывих плеча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плечевого пояса, повлекшие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привычный вывих плеча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суставе (анкилоз)</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“болтающийся” плечевой сустав в результате резекции суставных поверхностей составляющих его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577"/>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1. 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70 производится дополнительно к страховой сумме, выплаченной в связи с повреждениями области плечевого сустава в том случае, если перечисленные в этой статье осложнения будут установлены лечебным учреждением по истечении 6 месяцев после травмы и подтверждены справкой этого учреждения.</w:t>
            </w:r>
          </w:p>
        </w:tc>
      </w:tr>
      <w:tr w:rsidR="002305F5" w:rsidRPr="0074441D" w:rsidTr="0074441D">
        <w:trPr>
          <w:trHeight w:val="42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2. </w:t>
            </w:r>
            <w:r w:rsidR="002305F5" w:rsidRPr="0074441D">
              <w:rPr>
                <w:i/>
                <w:iCs/>
                <w:sz w:val="22"/>
                <w:szCs w:val="22"/>
                <w:lang w:eastAsia="ru-RU"/>
              </w:rPr>
              <w:t>В том случае, если в связи с травмой плечевого сустава будут проведены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w:t>
            </w:r>
          </w:p>
        </w:tc>
      </w:tr>
      <w:tr w:rsidR="002305F5" w:rsidRPr="0074441D" w:rsidTr="0074441D">
        <w:trPr>
          <w:trHeight w:val="70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3. </w:t>
            </w:r>
            <w:r w:rsidR="002305F5" w:rsidRPr="0074441D">
              <w:rPr>
                <w:i/>
                <w:iCs/>
                <w:sz w:val="22"/>
                <w:szCs w:val="22"/>
                <w:lang w:eastAsia="ru-RU"/>
              </w:rPr>
              <w:t>Выплата по ст. 70а производится, если первичный вывих произошел в период действия договора страхования. Выплата производится однократно за один случай привычного вывиха, при условии, что привычный вывих произошел не ранее чем через 6 месяцев с момента первичного вывиха. При последующих случаях привычного вывиха страховая выплата не производится.</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XII.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Плечо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Перелом плечевой кости:</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на любом уровне (верхняя, средняя, нижняя треть)</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двойной перелом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45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72</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rPr>
                <w:b/>
                <w:bCs/>
                <w:i/>
                <w:iCs/>
                <w:sz w:val="22"/>
                <w:szCs w:val="22"/>
                <w:lang w:eastAsia="ru-RU"/>
              </w:rPr>
            </w:pPr>
            <w:r w:rsidRPr="0074441D">
              <w:rPr>
                <w:b/>
                <w:bCs/>
                <w:i/>
                <w:iCs/>
                <w:sz w:val="22"/>
                <w:szCs w:val="22"/>
                <w:lang w:eastAsia="ru-RU"/>
              </w:rPr>
              <w:t>Перелом плечевой кости, повлекший за собой образование несросшегося перелома (ложного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1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1. 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72 производится на основании заключения лечебного учреждения по истечении 9 месяцев после травмы.</w:t>
            </w:r>
          </w:p>
        </w:tc>
      </w:tr>
      <w:tr w:rsidR="002305F5" w:rsidRPr="0074441D" w:rsidTr="0074441D">
        <w:trPr>
          <w:trHeight w:val="35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2. Е</w:t>
            </w:r>
            <w:r w:rsidR="002305F5" w:rsidRPr="0074441D">
              <w:rPr>
                <w:i/>
                <w:iCs/>
                <w:sz w:val="22"/>
                <w:szCs w:val="22"/>
                <w:lang w:eastAsia="ru-RU"/>
              </w:rPr>
              <w:t>сли в связи с травмой области плеча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w:t>
            </w:r>
          </w:p>
        </w:tc>
      </w:tr>
      <w:tr w:rsidR="002305F5" w:rsidRPr="0074441D" w:rsidTr="0074441D">
        <w:trPr>
          <w:trHeight w:val="131"/>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Травматическая ампутация верхней конечности или тяжелое повреждение, приведшее к ампутации:</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лопаткой, ключицей или их частью</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80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плеча на любом уровне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75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единственной конечности на уровне плеча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jc w:val="left"/>
              <w:rPr>
                <w:i/>
                <w:iCs/>
                <w:sz w:val="22"/>
                <w:szCs w:val="22"/>
                <w:u w:val="single"/>
                <w:lang w:eastAsia="ru-RU"/>
              </w:rPr>
            </w:pPr>
            <w:r w:rsidRPr="0074441D">
              <w:rPr>
                <w:i/>
                <w:iCs/>
                <w:sz w:val="22"/>
                <w:szCs w:val="22"/>
                <w:u w:val="single"/>
                <w:lang w:eastAsia="ru-RU"/>
              </w:rPr>
              <w:t>Примечани</w:t>
            </w:r>
            <w:r w:rsidR="00554909"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29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rPr>
                <w:i/>
                <w:iCs/>
                <w:sz w:val="22"/>
                <w:szCs w:val="22"/>
                <w:lang w:eastAsia="ru-RU"/>
              </w:rPr>
            </w:pPr>
            <w:r w:rsidRPr="0074441D">
              <w:rPr>
                <w:i/>
                <w:iCs/>
                <w:sz w:val="22"/>
                <w:szCs w:val="22"/>
                <w:lang w:eastAsia="ru-RU"/>
              </w:rPr>
              <w:t>Если страховая выплата производится по ст.</w:t>
            </w:r>
            <w:r w:rsidR="00554909" w:rsidRPr="0074441D">
              <w:rPr>
                <w:i/>
                <w:iCs/>
                <w:sz w:val="22"/>
                <w:szCs w:val="22"/>
                <w:lang w:eastAsia="ru-RU"/>
              </w:rPr>
              <w:t xml:space="preserve"> </w:t>
            </w:r>
            <w:r w:rsidRPr="0074441D">
              <w:rPr>
                <w:i/>
                <w:iCs/>
                <w:sz w:val="22"/>
                <w:szCs w:val="22"/>
                <w:lang w:eastAsia="ru-RU"/>
              </w:rPr>
              <w:t>73, дополнительная выплата за оперативные вмешательства, послеоперационные рубцы не производится.</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XIII.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Локтевой сустав</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области локтевого сустава:</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гемартроз, </w:t>
            </w:r>
            <w:proofErr w:type="spellStart"/>
            <w:r w:rsidRPr="0074441D">
              <w:rPr>
                <w:sz w:val="22"/>
                <w:szCs w:val="22"/>
                <w:lang w:eastAsia="ru-RU"/>
              </w:rPr>
              <w:t>пронационный</w:t>
            </w:r>
            <w:proofErr w:type="spellEnd"/>
            <w:r w:rsidRPr="0074441D">
              <w:rPr>
                <w:sz w:val="22"/>
                <w:szCs w:val="22"/>
                <w:lang w:eastAsia="ru-RU"/>
              </w:rPr>
              <w:t xml:space="preserve"> подвывих предплечья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41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отрывы костных фрагментов, в том числе </w:t>
            </w:r>
            <w:proofErr w:type="spellStart"/>
            <w:r w:rsidRPr="0074441D">
              <w:rPr>
                <w:sz w:val="22"/>
                <w:szCs w:val="22"/>
                <w:lang w:eastAsia="ru-RU"/>
              </w:rPr>
              <w:t>надмыщелков</w:t>
            </w:r>
            <w:proofErr w:type="spellEnd"/>
            <w:r w:rsidRPr="0074441D">
              <w:rPr>
                <w:sz w:val="22"/>
                <w:szCs w:val="22"/>
                <w:lang w:eastAsia="ru-RU"/>
              </w:rPr>
              <w:t xml:space="preserve"> плечевой кости, перелом лучевой или локтевой кости, вывих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лучевой и локтевой кости, вывих предплечья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плечевой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плечевой кости с лучевой (или локтевой) костью</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плечевой кости с лучевой и локтевой костями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области локтевого сустава,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суставе (анкилоз)</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302"/>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“болтающийся” локтевой сустав (в результате резекции суставных поверхностей составляющих его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68"/>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1. 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75 производится на основании заключения лечебного учреждения по истечении 6 месяцев после травмы.</w:t>
            </w:r>
          </w:p>
        </w:tc>
      </w:tr>
      <w:tr w:rsidR="002305F5" w:rsidRPr="0074441D" w:rsidTr="0074441D">
        <w:trPr>
          <w:trHeight w:val="41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В том случае, если в связи с травмой области локтевого сустава будут проведены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 однократно.</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 xml:space="preserve">Раздел </w:t>
            </w:r>
            <w:r w:rsidR="004D0B8F" w:rsidRPr="0074441D">
              <w:rPr>
                <w:b/>
                <w:bCs/>
                <w:sz w:val="22"/>
                <w:szCs w:val="22"/>
                <w:lang w:val="en-US" w:eastAsia="ru-RU"/>
              </w:rPr>
              <w:t>X</w:t>
            </w:r>
            <w:r w:rsidRPr="0074441D">
              <w:rPr>
                <w:b/>
                <w:bCs/>
                <w:sz w:val="22"/>
                <w:szCs w:val="22"/>
                <w:lang w:eastAsia="ru-RU"/>
              </w:rPr>
              <w:t>IV</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Предплечье</w:t>
            </w:r>
          </w:p>
        </w:tc>
      </w:tr>
      <w:tr w:rsidR="002305F5" w:rsidRPr="0074441D" w:rsidTr="0074441D">
        <w:trPr>
          <w:trHeight w:val="238"/>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rPr>
                <w:b/>
                <w:bCs/>
                <w:i/>
                <w:iCs/>
                <w:sz w:val="22"/>
                <w:szCs w:val="22"/>
                <w:lang w:eastAsia="ru-RU"/>
              </w:rPr>
            </w:pPr>
            <w:r w:rsidRPr="0074441D">
              <w:rPr>
                <w:b/>
                <w:bCs/>
                <w:i/>
                <w:iCs/>
                <w:sz w:val="22"/>
                <w:szCs w:val="22"/>
                <w:lang w:eastAsia="ru-RU"/>
              </w:rPr>
              <w:t>Перелом костей предплечья на любом уровне, за исключением области суставов (верхняя, средняя, нижняя треть):</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вывих одной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двух костей, двойной перелом одной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Несросшийся перелом (ложный сустав) костей предплечья:</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одной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двух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jc w:val="left"/>
              <w:rPr>
                <w:i/>
                <w:iCs/>
                <w:sz w:val="22"/>
                <w:szCs w:val="22"/>
                <w:u w:val="single"/>
                <w:lang w:eastAsia="ru-RU"/>
              </w:rPr>
            </w:pPr>
            <w:r w:rsidRPr="0074441D">
              <w:rPr>
                <w:i/>
                <w:iCs/>
                <w:sz w:val="22"/>
                <w:szCs w:val="22"/>
                <w:u w:val="single"/>
                <w:lang w:eastAsia="ru-RU"/>
              </w:rPr>
              <w:t>Примечани</w:t>
            </w:r>
            <w:r w:rsidR="00554909"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31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С</w:t>
            </w:r>
            <w:r w:rsidR="002305F5" w:rsidRPr="0074441D">
              <w:rPr>
                <w:i/>
                <w:iCs/>
                <w:sz w:val="22"/>
                <w:szCs w:val="22"/>
                <w:lang w:eastAsia="ru-RU"/>
              </w:rPr>
              <w:t>траховая выплата по ст.77 производится на основании заключения лечебного учреждения по истечении 9 месяцев после травмы.</w:t>
            </w:r>
          </w:p>
        </w:tc>
      </w:tr>
      <w:tr w:rsidR="002305F5" w:rsidRPr="0074441D" w:rsidTr="0074441D">
        <w:trPr>
          <w:trHeight w:val="24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Травматическая ампутация или тяжелое повреждение, приведшее:</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к ампутации предплечья на любом уровне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65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к экзартикуляции в локтевом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70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к ампутации единственной конечности на уровне предплечья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 xml:space="preserve">Примечания: </w:t>
            </w:r>
          </w:p>
        </w:tc>
      </w:tr>
      <w:tr w:rsidR="002305F5" w:rsidRPr="0074441D" w:rsidTr="0074441D">
        <w:trPr>
          <w:trHeight w:val="32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в связи с травмой области предплечья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 однократно.</w:t>
            </w:r>
          </w:p>
        </w:tc>
      </w:tr>
      <w:tr w:rsidR="002305F5" w:rsidRPr="0074441D" w:rsidTr="0074441D">
        <w:trPr>
          <w:trHeight w:val="33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Если страховая выплата производится по ст.</w:t>
            </w:r>
            <w:r w:rsidRPr="0074441D">
              <w:rPr>
                <w:i/>
                <w:iCs/>
                <w:sz w:val="22"/>
                <w:szCs w:val="22"/>
                <w:lang w:eastAsia="ru-RU"/>
              </w:rPr>
              <w:t xml:space="preserve"> </w:t>
            </w:r>
            <w:r w:rsidR="002305F5" w:rsidRPr="0074441D">
              <w:rPr>
                <w:i/>
                <w:iCs/>
                <w:sz w:val="22"/>
                <w:szCs w:val="22"/>
                <w:lang w:eastAsia="ru-RU"/>
              </w:rPr>
              <w:t>78, дополнительная выплата за оперативные вмешательства, послеоперационные рубцы не производится.</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XV</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Лучезапястный сустав</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79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области лучезапястного сустава:</w:t>
            </w:r>
          </w:p>
        </w:tc>
      </w:tr>
      <w:tr w:rsidR="002305F5" w:rsidRPr="0074441D" w:rsidTr="0074441D">
        <w:trPr>
          <w:trHeight w:val="45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одной кости предплечья, отрыв шиловидного отростка (отростков), отрыв костного фрагмента (фрагментов), вывих головки локтевой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двух костей предплечья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proofErr w:type="spellStart"/>
            <w:r w:rsidRPr="0074441D">
              <w:rPr>
                <w:sz w:val="22"/>
                <w:szCs w:val="22"/>
                <w:lang w:eastAsia="ru-RU"/>
              </w:rPr>
              <w:t>перилунарный</w:t>
            </w:r>
            <w:proofErr w:type="spellEnd"/>
            <w:r w:rsidRPr="0074441D">
              <w:rPr>
                <w:sz w:val="22"/>
                <w:szCs w:val="22"/>
                <w:lang w:eastAsia="ru-RU"/>
              </w:rPr>
              <w:t xml:space="preserve"> вывих кисти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45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80</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rPr>
                <w:b/>
                <w:bCs/>
                <w:i/>
                <w:iCs/>
                <w:sz w:val="22"/>
                <w:szCs w:val="22"/>
                <w:lang w:eastAsia="ru-RU"/>
              </w:rPr>
            </w:pPr>
            <w:r w:rsidRPr="0074441D">
              <w:rPr>
                <w:b/>
                <w:bCs/>
                <w:i/>
                <w:iCs/>
                <w:sz w:val="22"/>
                <w:szCs w:val="22"/>
                <w:lang w:eastAsia="ru-RU"/>
              </w:rPr>
              <w:t>Повреждение области лучезапястного сустава, повлекшее за собой отсутствие движений (анкилоз) в этом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6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1. 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80 производится на основании заключения лечебного учреждения по истечении 6 месяцев после травмы.</w:t>
            </w:r>
          </w:p>
        </w:tc>
      </w:tr>
      <w:tr w:rsidR="002305F5" w:rsidRPr="0074441D" w:rsidTr="0074441D">
        <w:trPr>
          <w:trHeight w:val="38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Если в связи с травмой области лучезапястного сустава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5% страховой суммы</w:t>
            </w:r>
            <w:r w:rsidR="002A45A4" w:rsidRPr="0074441D">
              <w:rPr>
                <w:i/>
                <w:iCs/>
                <w:sz w:val="22"/>
                <w:szCs w:val="22"/>
                <w:lang w:eastAsia="ru-RU"/>
              </w:rPr>
              <w:t xml:space="preserve"> однократно</w:t>
            </w:r>
            <w:r w:rsidR="002305F5" w:rsidRPr="0074441D">
              <w:rPr>
                <w:i/>
                <w:iCs/>
                <w:sz w:val="22"/>
                <w:szCs w:val="22"/>
                <w:lang w:eastAsia="ru-RU"/>
              </w:rPr>
              <w:t>.</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XVI.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Кисть</w:t>
            </w:r>
          </w:p>
        </w:tc>
      </w:tr>
      <w:tr w:rsidR="002305F5" w:rsidRPr="0074441D" w:rsidTr="0074441D">
        <w:trPr>
          <w:trHeight w:val="22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Перелом или вывих костей запястья, пястных костей одной кисти:</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одной кости (кроме ладьевидной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двух и более костей (кроме ладьевидной)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ладьевидной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вывих, </w:t>
            </w:r>
            <w:proofErr w:type="spellStart"/>
            <w:r w:rsidRPr="0074441D">
              <w:rPr>
                <w:sz w:val="22"/>
                <w:szCs w:val="22"/>
                <w:lang w:eastAsia="ru-RU"/>
              </w:rPr>
              <w:t>переломо</w:t>
            </w:r>
            <w:proofErr w:type="spellEnd"/>
            <w:r w:rsidRPr="0074441D">
              <w:rPr>
                <w:sz w:val="22"/>
                <w:szCs w:val="22"/>
                <w:lang w:eastAsia="ru-RU"/>
              </w:rPr>
              <w:t>-вывих кисти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4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в связи с травмой кисти проводились оперативные вмешательства, не указанные в ст.</w:t>
            </w:r>
            <w:r w:rsidRPr="0074441D">
              <w:rPr>
                <w:i/>
                <w:iCs/>
                <w:sz w:val="22"/>
                <w:szCs w:val="22"/>
                <w:lang w:eastAsia="ru-RU"/>
              </w:rPr>
              <w:t xml:space="preserve"> 118, </w:t>
            </w:r>
            <w:r w:rsidR="002305F5" w:rsidRPr="0074441D">
              <w:rPr>
                <w:i/>
                <w:iCs/>
                <w:sz w:val="22"/>
                <w:szCs w:val="22"/>
                <w:lang w:eastAsia="ru-RU"/>
              </w:rPr>
              <w:t>дополнительно производится 5% страховой суммы однократно.</w:t>
            </w:r>
          </w:p>
        </w:tc>
      </w:tr>
      <w:tr w:rsidR="002305F5" w:rsidRPr="0074441D" w:rsidTr="0074441D">
        <w:trPr>
          <w:trHeight w:val="37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При переломе (вывихе) в результате одной травмы костей запястья (пястных костей) и ладьевидной кости страховая выплата производится с учетом каждого повреждения путем суммирования.</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кисти, повлекшее за собой:</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несросшийся перелом (ложный сустав) одной или нескольких костей (за исключением отрыва костных фрагментов)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потерю всех пальцев, ампутацию на уровне пястных костей запястья или лучезапястного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65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единственной кисти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jc w:val="left"/>
              <w:rPr>
                <w:i/>
                <w:iCs/>
                <w:sz w:val="22"/>
                <w:szCs w:val="22"/>
                <w:u w:val="single"/>
                <w:lang w:eastAsia="ru-RU"/>
              </w:rPr>
            </w:pPr>
            <w:r w:rsidRPr="0074441D">
              <w:rPr>
                <w:i/>
                <w:iCs/>
                <w:sz w:val="22"/>
                <w:szCs w:val="22"/>
                <w:u w:val="single"/>
                <w:lang w:eastAsia="ru-RU"/>
              </w:rPr>
              <w:t>Примечани</w:t>
            </w:r>
            <w:r w:rsidR="00554909"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426"/>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82а производится на основании заключения лечебного учреждении по истечении 6 месяцев после травмы.</w:t>
            </w:r>
          </w:p>
        </w:tc>
      </w:tr>
      <w:tr w:rsidR="002305F5" w:rsidRPr="0074441D" w:rsidTr="00D475B4">
        <w:trPr>
          <w:trHeight w:val="270"/>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XVII.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Пальцы кисти - первый палец</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пальца,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9D5382">
            <w:pPr>
              <w:jc w:val="left"/>
              <w:rPr>
                <w:sz w:val="22"/>
                <w:szCs w:val="22"/>
                <w:lang w:eastAsia="ru-RU"/>
              </w:rPr>
            </w:pPr>
            <w:r w:rsidRPr="0074441D">
              <w:rPr>
                <w:sz w:val="22"/>
                <w:szCs w:val="22"/>
                <w:lang w:val="en-US" w:eastAsia="ru-RU"/>
              </w:rPr>
              <w:t>a</w:t>
            </w:r>
            <w:r w:rsidR="002305F5" w:rsidRPr="0074441D">
              <w:rPr>
                <w:sz w:val="22"/>
                <w:szCs w:val="22"/>
                <w:lang w:eastAsia="ru-RU"/>
              </w:rPr>
              <w:t>)</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повреждение сухожилия (сухожилий) разгибателей пальца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617"/>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9D5382">
            <w:pPr>
              <w:jc w:val="left"/>
              <w:rPr>
                <w:sz w:val="22"/>
                <w:szCs w:val="22"/>
                <w:lang w:eastAsia="ru-RU"/>
              </w:rPr>
            </w:pPr>
            <w:r w:rsidRPr="0074441D">
              <w:rPr>
                <w:sz w:val="22"/>
                <w:szCs w:val="22"/>
                <w:lang w:val="en-US" w:eastAsia="ru-RU"/>
              </w:rPr>
              <w:t>b</w:t>
            </w:r>
            <w:r w:rsidR="002305F5" w:rsidRPr="0074441D">
              <w:rPr>
                <w:sz w:val="22"/>
                <w:szCs w:val="22"/>
                <w:lang w:eastAsia="ru-RU"/>
              </w:rPr>
              <w:t>)</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вывих, повреждение сухожилия (сухожилий) сгибателя пальца, повреждение сухожилия (сухожилий) </w:t>
            </w:r>
            <w:r w:rsidRPr="0074441D">
              <w:rPr>
                <w:sz w:val="22"/>
                <w:szCs w:val="22"/>
                <w:lang w:eastAsia="ru-RU"/>
              </w:rPr>
              <w:lastRenderedPageBreak/>
              <w:t>сгибателей или разгибателей пальца с отрывом костного фрагмента, сухожильный, суставной, костный панариций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lastRenderedPageBreak/>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54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5% страховой суммы однократно.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пальца, повлекшие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одном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двух суставах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jc w:val="left"/>
              <w:rPr>
                <w:i/>
                <w:iCs/>
                <w:sz w:val="22"/>
                <w:szCs w:val="22"/>
                <w:u w:val="single"/>
                <w:lang w:eastAsia="ru-RU"/>
              </w:rPr>
            </w:pPr>
            <w:r w:rsidRPr="0074441D">
              <w:rPr>
                <w:i/>
                <w:iCs/>
                <w:sz w:val="22"/>
                <w:szCs w:val="22"/>
                <w:u w:val="single"/>
                <w:lang w:eastAsia="ru-RU"/>
              </w:rPr>
              <w:t>Примечани</w:t>
            </w:r>
            <w:r w:rsidR="00554909"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36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84 производится на основании заключения лечебного учреждения по истечении 6 месяцев после травмы.</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пальца, повлекшее за собой:</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proofErr w:type="spellStart"/>
            <w:r w:rsidRPr="0074441D">
              <w:rPr>
                <w:sz w:val="22"/>
                <w:szCs w:val="22"/>
                <w:lang w:eastAsia="ru-RU"/>
              </w:rPr>
              <w:t>реампутацию</w:t>
            </w:r>
            <w:proofErr w:type="spellEnd"/>
            <w:r w:rsidRPr="0074441D">
              <w:rPr>
                <w:sz w:val="22"/>
                <w:szCs w:val="22"/>
                <w:lang w:eastAsia="ru-RU"/>
              </w:rPr>
              <w:t xml:space="preserve"> (повторную ампутацию) на уровне той же фаланги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ногтевой фаланги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межфалангового сустава (потеря ногтевой фаланги)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основной фаланги, пястно-фалангового сустава (потеря пальца)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пальца с пястной костью или частью ее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jc w:val="left"/>
              <w:rPr>
                <w:i/>
                <w:iCs/>
                <w:sz w:val="22"/>
                <w:szCs w:val="22"/>
                <w:u w:val="single"/>
                <w:lang w:eastAsia="ru-RU"/>
              </w:rPr>
            </w:pPr>
            <w:r w:rsidRPr="0074441D">
              <w:rPr>
                <w:i/>
                <w:iCs/>
                <w:sz w:val="22"/>
                <w:szCs w:val="22"/>
                <w:u w:val="single"/>
                <w:lang w:eastAsia="ru-RU"/>
              </w:rPr>
              <w:t>Примечани</w:t>
            </w:r>
            <w:r w:rsidR="00554909"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26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rPr>
                <w:i/>
                <w:iCs/>
                <w:sz w:val="22"/>
                <w:szCs w:val="22"/>
                <w:lang w:eastAsia="ru-RU"/>
              </w:rPr>
            </w:pPr>
            <w:r w:rsidRPr="0074441D">
              <w:rPr>
                <w:i/>
                <w:iCs/>
                <w:sz w:val="22"/>
                <w:szCs w:val="22"/>
                <w:lang w:eastAsia="ru-RU"/>
              </w:rPr>
              <w:t>Если страховая выплата выплачена по ст.</w:t>
            </w:r>
            <w:r w:rsidR="00554909" w:rsidRPr="0074441D">
              <w:rPr>
                <w:i/>
                <w:iCs/>
                <w:sz w:val="22"/>
                <w:szCs w:val="22"/>
                <w:lang w:eastAsia="ru-RU"/>
              </w:rPr>
              <w:t xml:space="preserve"> </w:t>
            </w:r>
            <w:r w:rsidRPr="0074441D">
              <w:rPr>
                <w:i/>
                <w:iCs/>
                <w:sz w:val="22"/>
                <w:szCs w:val="22"/>
                <w:lang w:eastAsia="ru-RU"/>
              </w:rPr>
              <w:t>85, дополнительная выплата за оперативные вмешательства, послеоперационные рубцы не производится.</w:t>
            </w:r>
          </w:p>
        </w:tc>
      </w:tr>
      <w:tr w:rsidR="002305F5" w:rsidRPr="0074441D" w:rsidTr="00D475B4">
        <w:trPr>
          <w:trHeight w:val="270"/>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XVIII.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Пальцы кисти - второй, третий, четвертый, пятый пальцы</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одного пальца,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9D5382">
            <w:pPr>
              <w:jc w:val="left"/>
              <w:rPr>
                <w:sz w:val="22"/>
                <w:szCs w:val="22"/>
                <w:lang w:eastAsia="ru-RU"/>
              </w:rPr>
            </w:pPr>
            <w:r w:rsidRPr="0074441D">
              <w:rPr>
                <w:sz w:val="22"/>
                <w:szCs w:val="22"/>
                <w:lang w:val="en-US" w:eastAsia="ru-RU"/>
              </w:rPr>
              <w:t>a</w:t>
            </w:r>
            <w:r w:rsidR="002305F5" w:rsidRPr="0074441D">
              <w:rPr>
                <w:sz w:val="22"/>
                <w:szCs w:val="22"/>
                <w:lang w:eastAsia="ru-RU"/>
              </w:rPr>
              <w:t>)</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повреждение сухожилия (сухожилий) разгибателей пальца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56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9D5382">
            <w:pPr>
              <w:jc w:val="left"/>
              <w:rPr>
                <w:sz w:val="22"/>
                <w:szCs w:val="22"/>
                <w:lang w:eastAsia="ru-RU"/>
              </w:rPr>
            </w:pPr>
            <w:r w:rsidRPr="0074441D">
              <w:rPr>
                <w:sz w:val="22"/>
                <w:szCs w:val="22"/>
                <w:lang w:val="en-US" w:eastAsia="ru-RU"/>
              </w:rPr>
              <w:t>b</w:t>
            </w:r>
            <w:r w:rsidR="002305F5" w:rsidRPr="0074441D">
              <w:rPr>
                <w:sz w:val="22"/>
                <w:szCs w:val="22"/>
                <w:lang w:eastAsia="ru-RU"/>
              </w:rPr>
              <w:t>)</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вывих, повреждение сухожилия (сухожилий) сгибателя пальца, повреждение сухожилия (сухожилий) сгибателей или разгибателей пальца с отрывом костного фрагмента, сухожильный, суставной, костный панариций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56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55490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5% страховой суммы однократно.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пальца,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одном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двух или трех суставах пальца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554909">
            <w:pPr>
              <w:jc w:val="left"/>
              <w:rPr>
                <w:i/>
                <w:iCs/>
                <w:sz w:val="22"/>
                <w:szCs w:val="22"/>
                <w:u w:val="single"/>
                <w:lang w:eastAsia="ru-RU"/>
              </w:rPr>
            </w:pPr>
            <w:r w:rsidRPr="0074441D">
              <w:rPr>
                <w:i/>
                <w:iCs/>
                <w:sz w:val="22"/>
                <w:szCs w:val="22"/>
                <w:u w:val="single"/>
                <w:lang w:eastAsia="ru-RU"/>
              </w:rPr>
              <w:t>Примечани</w:t>
            </w:r>
            <w:r w:rsidR="00554909"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30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554909" w:rsidP="00377619">
            <w:pPr>
              <w:rPr>
                <w:i/>
                <w:iCs/>
                <w:sz w:val="22"/>
                <w:szCs w:val="22"/>
                <w:lang w:eastAsia="ru-RU"/>
              </w:rPr>
            </w:pPr>
            <w:r w:rsidRPr="0074441D">
              <w:rPr>
                <w:i/>
                <w:iCs/>
                <w:sz w:val="22"/>
                <w:szCs w:val="22"/>
                <w:lang w:eastAsia="ru-RU"/>
              </w:rPr>
              <w:t>С</w:t>
            </w:r>
            <w:r w:rsidR="002305F5" w:rsidRPr="0074441D">
              <w:rPr>
                <w:i/>
                <w:iCs/>
                <w:sz w:val="22"/>
                <w:szCs w:val="22"/>
                <w:lang w:eastAsia="ru-RU"/>
              </w:rPr>
              <w:t>траховая выплата по ст.</w:t>
            </w:r>
            <w:r w:rsidR="00377619" w:rsidRPr="0074441D">
              <w:rPr>
                <w:i/>
                <w:iCs/>
                <w:sz w:val="22"/>
                <w:szCs w:val="22"/>
                <w:lang w:eastAsia="ru-RU"/>
              </w:rPr>
              <w:t xml:space="preserve"> </w:t>
            </w:r>
            <w:r w:rsidR="002305F5" w:rsidRPr="0074441D">
              <w:rPr>
                <w:i/>
                <w:iCs/>
                <w:sz w:val="22"/>
                <w:szCs w:val="22"/>
                <w:lang w:eastAsia="ru-RU"/>
              </w:rPr>
              <w:t>87 производится на основании заключения лечебного учреждения по истечении 6 месяцев после травмы.</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пальца,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proofErr w:type="spellStart"/>
            <w:r w:rsidRPr="0074441D">
              <w:rPr>
                <w:sz w:val="22"/>
                <w:szCs w:val="22"/>
                <w:lang w:eastAsia="ru-RU"/>
              </w:rPr>
              <w:t>реампутацию</w:t>
            </w:r>
            <w:proofErr w:type="spellEnd"/>
            <w:r w:rsidRPr="0074441D">
              <w:rPr>
                <w:sz w:val="22"/>
                <w:szCs w:val="22"/>
                <w:lang w:eastAsia="ru-RU"/>
              </w:rPr>
              <w:t xml:space="preserve"> (повторную ампутацию) на уровне той же фаланги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ногтевой фаланги, потерю фаланги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средней фаланги, потерю двух фаланг</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основной фаланги, потерю пальца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потерю пальца с пястной костью или частью ее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27"/>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страховая выплата выплачена по ст.</w:t>
            </w:r>
            <w:r w:rsidRPr="0074441D">
              <w:rPr>
                <w:i/>
                <w:iCs/>
                <w:sz w:val="22"/>
                <w:szCs w:val="22"/>
                <w:lang w:eastAsia="ru-RU"/>
              </w:rPr>
              <w:t xml:space="preserve"> </w:t>
            </w:r>
            <w:r w:rsidR="002305F5" w:rsidRPr="0074441D">
              <w:rPr>
                <w:i/>
                <w:iCs/>
                <w:sz w:val="22"/>
                <w:szCs w:val="22"/>
                <w:lang w:eastAsia="ru-RU"/>
              </w:rPr>
              <w:t>88, дополнительная выплата за оперативные вмешательства, послеоперационные рубцы не производится.</w:t>
            </w:r>
          </w:p>
        </w:tc>
      </w:tr>
      <w:tr w:rsidR="002305F5" w:rsidRPr="0074441D" w:rsidTr="0074441D">
        <w:trPr>
          <w:trHeight w:val="61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При повреждении нескольких пальцев кисти в период действия одного договора страхования страховая выплата производится с учетом каждого повреждения путем суммирования. Однако размер ее не должен превышать 65% для одной кисти и 100% для обеих кистей.</w:t>
            </w:r>
          </w:p>
        </w:tc>
      </w:tr>
      <w:tr w:rsidR="00AD560A"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AD560A" w:rsidRPr="0074441D" w:rsidRDefault="00AD560A" w:rsidP="00AD560A">
            <w:pPr>
              <w:jc w:val="left"/>
              <w:rPr>
                <w:b/>
                <w:bCs/>
                <w:sz w:val="22"/>
                <w:szCs w:val="22"/>
                <w:lang w:eastAsia="ru-RU"/>
              </w:rPr>
            </w:pPr>
            <w:r w:rsidRPr="0074441D">
              <w:rPr>
                <w:b/>
                <w:bCs/>
                <w:sz w:val="22"/>
                <w:szCs w:val="22"/>
                <w:lang w:eastAsia="ru-RU"/>
              </w:rPr>
              <w:t>Нижняя конечность:</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XIX.</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Таз</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89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таза:</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одной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двух костей или разрыв одного сочленения, двойной перелом одной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трех и более костей, разрыв двух или трех сочленений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0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в связи с переломом костей таза или разрывом сочленений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 однократно.</w:t>
            </w:r>
          </w:p>
        </w:tc>
      </w:tr>
      <w:tr w:rsidR="002305F5" w:rsidRPr="0074441D" w:rsidTr="0074441D">
        <w:trPr>
          <w:trHeight w:val="42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2.</w:t>
            </w:r>
            <w:r w:rsidR="00377619" w:rsidRPr="0074441D">
              <w:rPr>
                <w:i/>
                <w:iCs/>
                <w:sz w:val="22"/>
                <w:szCs w:val="22"/>
                <w:lang w:eastAsia="ru-RU"/>
              </w:rPr>
              <w:t xml:space="preserve"> </w:t>
            </w:r>
            <w:r w:rsidRPr="0074441D">
              <w:rPr>
                <w:i/>
                <w:iCs/>
                <w:sz w:val="22"/>
                <w:szCs w:val="22"/>
                <w:lang w:eastAsia="ru-RU"/>
              </w:rPr>
              <w:t>Разрыв лонного, крестцово-подвздошного сочленения (сочленений) во время родов дает основание для выплаты страховой суммы на общих основаниях по ст.</w:t>
            </w:r>
            <w:r w:rsidR="00377619" w:rsidRPr="0074441D">
              <w:rPr>
                <w:i/>
                <w:iCs/>
                <w:sz w:val="22"/>
                <w:szCs w:val="22"/>
                <w:lang w:eastAsia="ru-RU"/>
              </w:rPr>
              <w:t xml:space="preserve"> </w:t>
            </w:r>
            <w:r w:rsidRPr="0074441D">
              <w:rPr>
                <w:i/>
                <w:iCs/>
                <w:sz w:val="22"/>
                <w:szCs w:val="22"/>
                <w:lang w:eastAsia="ru-RU"/>
              </w:rPr>
              <w:t>89 (b или c).</w:t>
            </w:r>
          </w:p>
        </w:tc>
      </w:tr>
      <w:tr w:rsidR="002305F5" w:rsidRPr="0074441D" w:rsidTr="0074441D">
        <w:trPr>
          <w:trHeight w:val="273"/>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таза, повлекшие за собой отсутствие движений в тазобедренных суставах:</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в одном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в двух суставах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9D5382">
            <w:pPr>
              <w:jc w:val="left"/>
              <w:rPr>
                <w:sz w:val="22"/>
                <w:szCs w:val="22"/>
                <w:lang w:eastAsia="ru-RU"/>
              </w:rPr>
            </w:pPr>
            <w:r w:rsidRPr="0074441D">
              <w:rPr>
                <w:i/>
                <w:iCs/>
                <w:sz w:val="22"/>
                <w:szCs w:val="22"/>
                <w:u w:val="single"/>
                <w:lang w:eastAsia="ru-RU"/>
              </w:rPr>
              <w:t>Примечания:</w:t>
            </w:r>
          </w:p>
        </w:tc>
      </w:tr>
      <w:tr w:rsidR="002305F5" w:rsidRPr="0074441D" w:rsidTr="0074441D">
        <w:trPr>
          <w:trHeight w:val="32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90 производится на основании заключения лечебного учреждения через 6 месяцев после травмы.</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Тазобедренный сустав</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тазобедренного сустава:</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отрыв костного фрагмента (фрагментов)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изолированный отрыв вертела (вертелов)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вывих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головки, шейки, проксимального </w:t>
            </w:r>
            <w:proofErr w:type="spellStart"/>
            <w:r w:rsidRPr="0074441D">
              <w:rPr>
                <w:sz w:val="22"/>
                <w:szCs w:val="22"/>
                <w:lang w:eastAsia="ru-RU"/>
              </w:rPr>
              <w:t>метафиза</w:t>
            </w:r>
            <w:proofErr w:type="spellEnd"/>
            <w:r w:rsidRPr="0074441D">
              <w:rPr>
                <w:sz w:val="22"/>
                <w:szCs w:val="22"/>
                <w:lang w:eastAsia="ru-RU"/>
              </w:rPr>
              <w:t xml:space="preserve">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8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Если в связи с травмой тазобедренного сустава проводились оперативные вмешательства, не указанные в ст.</w:t>
            </w:r>
            <w:r w:rsidR="00377619" w:rsidRPr="0074441D">
              <w:rPr>
                <w:i/>
                <w:iCs/>
                <w:sz w:val="22"/>
                <w:szCs w:val="22"/>
                <w:lang w:eastAsia="ru-RU"/>
              </w:rPr>
              <w:t xml:space="preserve"> </w:t>
            </w:r>
            <w:r w:rsidRPr="0074441D">
              <w:rPr>
                <w:i/>
                <w:iCs/>
                <w:sz w:val="22"/>
                <w:szCs w:val="22"/>
                <w:lang w:eastAsia="ru-RU"/>
              </w:rPr>
              <w:t>118, дополнительно производится 10% страховой суммы однократно.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тазобедренного сустава, повлекшие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(анкилоз)</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несросшийся перелом (ложный сустав) шейки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proofErr w:type="spellStart"/>
            <w:r w:rsidRPr="0074441D">
              <w:rPr>
                <w:sz w:val="22"/>
                <w:szCs w:val="22"/>
                <w:lang w:eastAsia="ru-RU"/>
              </w:rPr>
              <w:t>эндопротезирование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 “болтающийся” сустав в результате резекции головки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9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92а и ст.</w:t>
            </w:r>
            <w:r w:rsidRPr="0074441D">
              <w:rPr>
                <w:i/>
                <w:iCs/>
                <w:sz w:val="22"/>
                <w:szCs w:val="22"/>
                <w:lang w:eastAsia="ru-RU"/>
              </w:rPr>
              <w:t xml:space="preserve"> </w:t>
            </w:r>
            <w:r w:rsidR="002305F5" w:rsidRPr="0074441D">
              <w:rPr>
                <w:i/>
                <w:iCs/>
                <w:sz w:val="22"/>
                <w:szCs w:val="22"/>
                <w:lang w:eastAsia="ru-RU"/>
              </w:rPr>
              <w:t>92b производится на основании заключения лечебного учреждения по истечении 9 месяцев после травмы.</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Бедро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Перелом бедра:</w:t>
            </w:r>
          </w:p>
        </w:tc>
      </w:tr>
      <w:tr w:rsidR="002305F5" w:rsidRPr="0074441D" w:rsidTr="0074441D">
        <w:trPr>
          <w:trHeight w:val="262"/>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на любом уровне, за исключением области суставов (верхняя, средняя, нижняя треть)</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двойной перелом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2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94</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b/>
                <w:bCs/>
                <w:i/>
                <w:iCs/>
                <w:sz w:val="22"/>
                <w:szCs w:val="22"/>
                <w:lang w:eastAsia="ru-RU"/>
              </w:rPr>
            </w:pPr>
            <w:r w:rsidRPr="0074441D">
              <w:rPr>
                <w:b/>
                <w:bCs/>
                <w:i/>
                <w:iCs/>
                <w:sz w:val="22"/>
                <w:szCs w:val="22"/>
                <w:lang w:eastAsia="ru-RU"/>
              </w:rPr>
              <w:t>Перелом бедра, повлекший за собой образование несросшегося перелома (ложного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2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Если в связи с травмой области бедра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 однократно.</w:t>
            </w:r>
          </w:p>
        </w:tc>
      </w:tr>
      <w:tr w:rsidR="002305F5" w:rsidRPr="0074441D" w:rsidTr="0074441D">
        <w:trPr>
          <w:trHeight w:val="43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2. 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94 производится на основании заключения лечебного учреждения по истечении 9 месяцев после травмы.</w:t>
            </w:r>
          </w:p>
        </w:tc>
      </w:tr>
      <w:tr w:rsidR="002305F5" w:rsidRPr="0074441D" w:rsidTr="0074441D">
        <w:trPr>
          <w:trHeight w:val="396"/>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b/>
                <w:bCs/>
                <w:i/>
                <w:iCs/>
                <w:sz w:val="22"/>
                <w:szCs w:val="22"/>
                <w:lang w:eastAsia="ru-RU"/>
              </w:rPr>
            </w:pPr>
            <w:r w:rsidRPr="0074441D">
              <w:rPr>
                <w:b/>
                <w:bCs/>
                <w:i/>
                <w:iCs/>
                <w:sz w:val="22"/>
                <w:szCs w:val="22"/>
                <w:lang w:eastAsia="ru-RU"/>
              </w:rPr>
              <w:t>Травматическая ампутация или тяжелое повреждение, приведшее к ампутации конечности на любом уровне бедра:</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одной конечности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70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единственной конечности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9D5382">
            <w:pPr>
              <w:jc w:val="left"/>
              <w:rPr>
                <w:sz w:val="22"/>
                <w:szCs w:val="22"/>
                <w:lang w:eastAsia="ru-RU"/>
              </w:rPr>
            </w:pPr>
            <w:r w:rsidRPr="0074441D">
              <w:rPr>
                <w:i/>
                <w:iCs/>
                <w:sz w:val="22"/>
                <w:szCs w:val="22"/>
                <w:u w:val="single"/>
                <w:lang w:eastAsia="ru-RU"/>
              </w:rPr>
              <w:t>Примечания:</w:t>
            </w:r>
          </w:p>
        </w:tc>
      </w:tr>
      <w:tr w:rsidR="002305F5" w:rsidRPr="0074441D" w:rsidTr="0074441D">
        <w:trPr>
          <w:trHeight w:val="302"/>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Если страховая выплата была выплачена по ст.</w:t>
            </w:r>
            <w:r w:rsidR="00377619" w:rsidRPr="0074441D">
              <w:rPr>
                <w:i/>
                <w:iCs/>
                <w:sz w:val="22"/>
                <w:szCs w:val="22"/>
                <w:lang w:eastAsia="ru-RU"/>
              </w:rPr>
              <w:t xml:space="preserve"> </w:t>
            </w:r>
            <w:r w:rsidRPr="0074441D">
              <w:rPr>
                <w:i/>
                <w:iCs/>
                <w:sz w:val="22"/>
                <w:szCs w:val="22"/>
                <w:lang w:eastAsia="ru-RU"/>
              </w:rPr>
              <w:t>95, дополнительная выплата за оперативные вмешательства, послеоперационные рубцы не производится.</w:t>
            </w:r>
          </w:p>
        </w:tc>
      </w:tr>
      <w:tr w:rsidR="002305F5" w:rsidRPr="0074441D" w:rsidTr="00D475B4">
        <w:trPr>
          <w:trHeight w:val="240"/>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XXII.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Коленный сустав</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области коленного сустава:</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гемартроз</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48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отрыв костного фрагмента (фрагментов), перелом </w:t>
            </w:r>
            <w:proofErr w:type="spellStart"/>
            <w:r w:rsidRPr="0074441D">
              <w:rPr>
                <w:sz w:val="22"/>
                <w:szCs w:val="22"/>
                <w:lang w:eastAsia="ru-RU"/>
              </w:rPr>
              <w:t>надмыщелка</w:t>
            </w:r>
            <w:proofErr w:type="spellEnd"/>
            <w:r w:rsidRPr="0074441D">
              <w:rPr>
                <w:sz w:val="22"/>
                <w:szCs w:val="22"/>
                <w:lang w:eastAsia="ru-RU"/>
              </w:rPr>
              <w:t xml:space="preserve"> (</w:t>
            </w:r>
            <w:proofErr w:type="spellStart"/>
            <w:r w:rsidRPr="0074441D">
              <w:rPr>
                <w:sz w:val="22"/>
                <w:szCs w:val="22"/>
                <w:lang w:eastAsia="ru-RU"/>
              </w:rPr>
              <w:t>надмыщелков</w:t>
            </w:r>
            <w:proofErr w:type="spellEnd"/>
            <w:r w:rsidRPr="0074441D">
              <w:rPr>
                <w:sz w:val="22"/>
                <w:szCs w:val="22"/>
                <w:lang w:eastAsia="ru-RU"/>
              </w:rPr>
              <w:t>), перелом головки малоберцовой кости, полный разрыв связки (связок), повреждение мениска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надколенника, межмыщелкового возвышения, мыщелков, проксимального </w:t>
            </w:r>
            <w:proofErr w:type="spellStart"/>
            <w:r w:rsidRPr="0074441D">
              <w:rPr>
                <w:sz w:val="22"/>
                <w:szCs w:val="22"/>
                <w:lang w:eastAsia="ru-RU"/>
              </w:rPr>
              <w:t>метафиза</w:t>
            </w:r>
            <w:proofErr w:type="spellEnd"/>
            <w:r w:rsidRPr="0074441D">
              <w:rPr>
                <w:sz w:val="22"/>
                <w:szCs w:val="22"/>
                <w:lang w:eastAsia="ru-RU"/>
              </w:rPr>
              <w:t xml:space="preserve"> большеберцовой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37"/>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проксимального </w:t>
            </w:r>
            <w:proofErr w:type="spellStart"/>
            <w:r w:rsidRPr="0074441D">
              <w:rPr>
                <w:sz w:val="22"/>
                <w:szCs w:val="22"/>
                <w:lang w:eastAsia="ru-RU"/>
              </w:rPr>
              <w:t>метафиза</w:t>
            </w:r>
            <w:proofErr w:type="spellEnd"/>
            <w:r w:rsidRPr="0074441D">
              <w:rPr>
                <w:sz w:val="22"/>
                <w:szCs w:val="22"/>
                <w:lang w:eastAsia="ru-RU"/>
              </w:rPr>
              <w:t xml:space="preserve"> большеберцовой кости с головкой малоберцовой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мыщелков бедра, вывих голени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дистального </w:t>
            </w:r>
            <w:proofErr w:type="spellStart"/>
            <w:r w:rsidRPr="0074441D">
              <w:rPr>
                <w:sz w:val="22"/>
                <w:szCs w:val="22"/>
                <w:lang w:eastAsia="ru-RU"/>
              </w:rPr>
              <w:t>метафиза</w:t>
            </w:r>
            <w:proofErr w:type="spellEnd"/>
            <w:r w:rsidRPr="0074441D">
              <w:rPr>
                <w:sz w:val="22"/>
                <w:szCs w:val="22"/>
                <w:lang w:eastAsia="ru-RU"/>
              </w:rPr>
              <w:t xml:space="preserve">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g)</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дистального </w:t>
            </w:r>
            <w:proofErr w:type="spellStart"/>
            <w:r w:rsidRPr="0074441D">
              <w:rPr>
                <w:sz w:val="22"/>
                <w:szCs w:val="22"/>
                <w:lang w:eastAsia="ru-RU"/>
              </w:rPr>
              <w:t>метафиза</w:t>
            </w:r>
            <w:proofErr w:type="spellEnd"/>
            <w:r w:rsidRPr="0074441D">
              <w:rPr>
                <w:sz w:val="22"/>
                <w:szCs w:val="22"/>
                <w:lang w:eastAsia="ru-RU"/>
              </w:rPr>
              <w:t>, мыщелков бедра с проксимальными отделами одной или обеих берцовых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9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Если в связи с травмой области коленного сустава проводились оперативные вмешательства,  не указанные в ст.</w:t>
            </w:r>
            <w:r w:rsidR="00377619" w:rsidRPr="0074441D">
              <w:rPr>
                <w:i/>
                <w:iCs/>
                <w:sz w:val="22"/>
                <w:szCs w:val="22"/>
                <w:lang w:eastAsia="ru-RU"/>
              </w:rPr>
              <w:t xml:space="preserve"> </w:t>
            </w:r>
            <w:r w:rsidRPr="0074441D">
              <w:rPr>
                <w:i/>
                <w:iCs/>
                <w:sz w:val="22"/>
                <w:szCs w:val="22"/>
                <w:lang w:eastAsia="ru-RU"/>
              </w:rPr>
              <w:t>118, дополнительно производится 10% страховой суммы однократно.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области коленного сустава, повлекшие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“болтающийся” коленный сустав в результате резекции суставных поверхностей составляющих его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proofErr w:type="spellStart"/>
            <w:r w:rsidRPr="0074441D">
              <w:rPr>
                <w:sz w:val="22"/>
                <w:szCs w:val="22"/>
                <w:lang w:eastAsia="ru-RU"/>
              </w:rPr>
              <w:t>эндопротезирование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XXIII.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lastRenderedPageBreak/>
              <w:t>Голень</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Перелом костей голени (за исключением области суставов):</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малоберцовой, отрывы костных фрагментов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большеберцовой, двойной перелом малоберцовой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обеих костей, двойной перелом большеберцовой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1. 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98 определяется при:</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w:t>
            </w:r>
            <w:r w:rsidR="00377619" w:rsidRPr="0074441D">
              <w:rPr>
                <w:i/>
                <w:iCs/>
                <w:sz w:val="22"/>
                <w:szCs w:val="22"/>
                <w:lang w:eastAsia="ru-RU"/>
              </w:rPr>
              <w:t xml:space="preserve"> </w:t>
            </w:r>
            <w:r w:rsidRPr="0074441D">
              <w:rPr>
                <w:i/>
                <w:iCs/>
                <w:sz w:val="22"/>
                <w:szCs w:val="22"/>
                <w:lang w:eastAsia="ru-RU"/>
              </w:rPr>
              <w:t xml:space="preserve">переломах </w:t>
            </w:r>
            <w:proofErr w:type="spellStart"/>
            <w:r w:rsidRPr="0074441D">
              <w:rPr>
                <w:i/>
                <w:iCs/>
                <w:sz w:val="22"/>
                <w:szCs w:val="22"/>
                <w:lang w:eastAsia="ru-RU"/>
              </w:rPr>
              <w:t>молоберцовой</w:t>
            </w:r>
            <w:proofErr w:type="spellEnd"/>
            <w:r w:rsidRPr="0074441D">
              <w:rPr>
                <w:i/>
                <w:iCs/>
                <w:sz w:val="22"/>
                <w:szCs w:val="22"/>
                <w:lang w:eastAsia="ru-RU"/>
              </w:rPr>
              <w:t xml:space="preserve"> кости в верхней и средней трети;</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w:t>
            </w:r>
            <w:r w:rsidR="00377619" w:rsidRPr="0074441D">
              <w:rPr>
                <w:i/>
                <w:iCs/>
                <w:sz w:val="22"/>
                <w:szCs w:val="22"/>
                <w:lang w:eastAsia="ru-RU"/>
              </w:rPr>
              <w:t xml:space="preserve"> </w:t>
            </w:r>
            <w:r w:rsidRPr="0074441D">
              <w:rPr>
                <w:i/>
                <w:iCs/>
                <w:sz w:val="22"/>
                <w:szCs w:val="22"/>
                <w:lang w:eastAsia="ru-RU"/>
              </w:rPr>
              <w:t>переломах диафиза большеберцовой кости на любом уровне;</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w:t>
            </w:r>
            <w:r w:rsidR="00377619" w:rsidRPr="0074441D">
              <w:rPr>
                <w:i/>
                <w:iCs/>
                <w:sz w:val="22"/>
                <w:szCs w:val="22"/>
                <w:lang w:eastAsia="ru-RU"/>
              </w:rPr>
              <w:t xml:space="preserve"> </w:t>
            </w:r>
            <w:r w:rsidRPr="0074441D">
              <w:rPr>
                <w:i/>
                <w:iCs/>
                <w:sz w:val="22"/>
                <w:szCs w:val="22"/>
                <w:lang w:eastAsia="ru-RU"/>
              </w:rPr>
              <w:t>переломах большеберцовой кости в области диафиза (верхняя, средняя, нижняя треть) и переломах малоберцовой кости в верхней или средней трети.</w:t>
            </w:r>
          </w:p>
        </w:tc>
      </w:tr>
      <w:tr w:rsidR="002305F5" w:rsidRPr="0074441D" w:rsidTr="0074441D">
        <w:trPr>
          <w:trHeight w:val="58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Если в результате травмы наступил внутрисуставной перелом большеберцовой кости в коленном или голеностопном суставе и перелом малоберцовой кости на уровне диафиза, страховая выплата производится по ст.</w:t>
            </w:r>
            <w:r w:rsidRPr="0074441D">
              <w:rPr>
                <w:i/>
                <w:iCs/>
                <w:sz w:val="22"/>
                <w:szCs w:val="22"/>
                <w:lang w:eastAsia="ru-RU"/>
              </w:rPr>
              <w:t xml:space="preserve"> </w:t>
            </w:r>
            <w:r w:rsidR="002305F5" w:rsidRPr="0074441D">
              <w:rPr>
                <w:i/>
                <w:iCs/>
                <w:sz w:val="22"/>
                <w:szCs w:val="22"/>
                <w:lang w:eastAsia="ru-RU"/>
              </w:rPr>
              <w:t>96 и 98 или ст.</w:t>
            </w:r>
            <w:r w:rsidRPr="0074441D">
              <w:rPr>
                <w:i/>
                <w:iCs/>
                <w:sz w:val="22"/>
                <w:szCs w:val="22"/>
                <w:lang w:eastAsia="ru-RU"/>
              </w:rPr>
              <w:t xml:space="preserve"> </w:t>
            </w:r>
            <w:r w:rsidR="002305F5" w:rsidRPr="0074441D">
              <w:rPr>
                <w:i/>
                <w:iCs/>
                <w:sz w:val="22"/>
                <w:szCs w:val="22"/>
                <w:lang w:eastAsia="ru-RU"/>
              </w:rPr>
              <w:t>101 и 98 путем суммирования.</w:t>
            </w:r>
          </w:p>
        </w:tc>
      </w:tr>
      <w:tr w:rsidR="002305F5" w:rsidRPr="0074441D" w:rsidTr="0074441D">
        <w:trPr>
          <w:trHeight w:val="42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99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b/>
                <w:bCs/>
                <w:i/>
                <w:iCs/>
                <w:sz w:val="22"/>
                <w:szCs w:val="22"/>
                <w:lang w:eastAsia="ru-RU"/>
              </w:rPr>
            </w:pPr>
            <w:r w:rsidRPr="0074441D">
              <w:rPr>
                <w:b/>
                <w:bCs/>
                <w:i/>
                <w:iCs/>
                <w:sz w:val="22"/>
                <w:szCs w:val="22"/>
                <w:lang w:eastAsia="ru-RU"/>
              </w:rPr>
              <w:t>Перелом костей голени, повлекший за собой несросшийся перелом, ложный сустав (за исключением костных фрагментов):</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малоберцовой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большеберцовой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обеих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19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1. </w:t>
            </w:r>
            <w:r w:rsidR="00AD560A" w:rsidRPr="0074441D">
              <w:rPr>
                <w:i/>
                <w:iCs/>
                <w:sz w:val="22"/>
                <w:szCs w:val="22"/>
                <w:lang w:val="en-US" w:eastAsia="ru-RU"/>
              </w:rPr>
              <w:t>C</w:t>
            </w:r>
            <w:proofErr w:type="spellStart"/>
            <w:r w:rsidR="002305F5" w:rsidRPr="0074441D">
              <w:rPr>
                <w:i/>
                <w:iCs/>
                <w:sz w:val="22"/>
                <w:szCs w:val="22"/>
                <w:lang w:eastAsia="ru-RU"/>
              </w:rPr>
              <w:t>траховая</w:t>
            </w:r>
            <w:proofErr w:type="spellEnd"/>
            <w:r w:rsidR="002305F5" w:rsidRPr="0074441D">
              <w:rPr>
                <w:i/>
                <w:iCs/>
                <w:sz w:val="22"/>
                <w:szCs w:val="22"/>
                <w:lang w:eastAsia="ru-RU"/>
              </w:rPr>
              <w:t xml:space="preserve"> выплата по ст.</w:t>
            </w:r>
            <w:r w:rsidRPr="0074441D">
              <w:rPr>
                <w:i/>
                <w:iCs/>
                <w:sz w:val="22"/>
                <w:szCs w:val="22"/>
                <w:lang w:eastAsia="ru-RU"/>
              </w:rPr>
              <w:t xml:space="preserve"> </w:t>
            </w:r>
            <w:r w:rsidR="002305F5" w:rsidRPr="0074441D">
              <w:rPr>
                <w:i/>
                <w:iCs/>
                <w:sz w:val="22"/>
                <w:szCs w:val="22"/>
                <w:lang w:eastAsia="ru-RU"/>
              </w:rPr>
              <w:t>99 производится на основании лечебного учреждения по истечении 9 месяцев после травмы.</w:t>
            </w:r>
          </w:p>
        </w:tc>
      </w:tr>
      <w:tr w:rsidR="002305F5" w:rsidRPr="0074441D" w:rsidTr="0074441D">
        <w:trPr>
          <w:trHeight w:val="40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Если в связи с травмой голени проводились оперативные вмешательства, не указанные в ст.</w:t>
            </w:r>
            <w:r w:rsidRPr="0074441D">
              <w:rPr>
                <w:i/>
                <w:iCs/>
                <w:sz w:val="22"/>
                <w:szCs w:val="22"/>
                <w:lang w:eastAsia="ru-RU"/>
              </w:rPr>
              <w:t xml:space="preserve"> </w:t>
            </w:r>
            <w:r w:rsidR="002305F5" w:rsidRPr="0074441D">
              <w:rPr>
                <w:i/>
                <w:iCs/>
                <w:sz w:val="22"/>
                <w:szCs w:val="22"/>
                <w:lang w:eastAsia="ru-RU"/>
              </w:rPr>
              <w:t>118, дополнительно производится 10% страховой суммы однократно.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100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Травматическая ампутация или тяжелое повреждение,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голени на любом уровне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60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экзартикуляцию в коленном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70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единственной конечности на любом уровне голени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jc w:val="left"/>
              <w:rPr>
                <w:i/>
                <w:iCs/>
                <w:sz w:val="22"/>
                <w:szCs w:val="22"/>
                <w:u w:val="single"/>
                <w:lang w:eastAsia="ru-RU"/>
              </w:rPr>
            </w:pPr>
            <w:r w:rsidRPr="0074441D">
              <w:rPr>
                <w:i/>
                <w:iCs/>
                <w:sz w:val="22"/>
                <w:szCs w:val="22"/>
                <w:u w:val="single"/>
                <w:lang w:eastAsia="ru-RU"/>
              </w:rPr>
              <w:t>Примечани</w:t>
            </w:r>
            <w:r w:rsidR="00377619"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Если страховая выплата была выплачена в связи с ампутацией голени, дополнительная выплата за оперативное вмешательство, послеоперационные рубцы не производится.</w:t>
            </w:r>
          </w:p>
        </w:tc>
      </w:tr>
      <w:tr w:rsidR="002305F5" w:rsidRPr="0074441D" w:rsidTr="00D475B4">
        <w:trPr>
          <w:trHeight w:val="270"/>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XXIV.</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Голеностопный сустав</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101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области голеностопного сустава:</w:t>
            </w:r>
          </w:p>
        </w:tc>
      </w:tr>
      <w:tr w:rsidR="002305F5" w:rsidRPr="0074441D" w:rsidTr="0074441D">
        <w:trPr>
          <w:trHeight w:val="29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одной лодыжки, изолированный разрыв </w:t>
            </w:r>
            <w:proofErr w:type="spellStart"/>
            <w:r w:rsidRPr="0074441D">
              <w:rPr>
                <w:sz w:val="22"/>
                <w:szCs w:val="22"/>
                <w:lang w:eastAsia="ru-RU"/>
              </w:rPr>
              <w:t>межберцового</w:t>
            </w:r>
            <w:proofErr w:type="spellEnd"/>
            <w:r w:rsidRPr="0074441D">
              <w:rPr>
                <w:sz w:val="22"/>
                <w:szCs w:val="22"/>
                <w:lang w:eastAsia="ru-RU"/>
              </w:rPr>
              <w:t xml:space="preserve"> синдесмоза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двух лодыжек или перелом одной лодыжки с краем большеберцовой кости  (</w:t>
            </w:r>
            <w:proofErr w:type="spellStart"/>
            <w:r w:rsidRPr="0074441D">
              <w:rPr>
                <w:sz w:val="22"/>
                <w:szCs w:val="22"/>
                <w:lang w:eastAsia="ru-RU"/>
              </w:rPr>
              <w:t>двухлодыжечный</w:t>
            </w:r>
            <w:proofErr w:type="spellEnd"/>
            <w:r w:rsidRPr="0074441D">
              <w:rPr>
                <w:sz w:val="22"/>
                <w:szCs w:val="22"/>
                <w:lang w:eastAsia="ru-RU"/>
              </w:rPr>
              <w:t xml:space="preserve"> перелом)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2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обеих лодыжек с краем большеберцовой кости (</w:t>
            </w:r>
            <w:proofErr w:type="spellStart"/>
            <w:r w:rsidRPr="0074441D">
              <w:rPr>
                <w:sz w:val="22"/>
                <w:szCs w:val="22"/>
                <w:lang w:eastAsia="ru-RU"/>
              </w:rPr>
              <w:t>трехлодыжечный</w:t>
            </w:r>
            <w:proofErr w:type="spellEnd"/>
            <w:r w:rsidRPr="0074441D">
              <w:rPr>
                <w:sz w:val="22"/>
                <w:szCs w:val="22"/>
                <w:lang w:eastAsia="ru-RU"/>
              </w:rPr>
              <w:t xml:space="preserve"> перелом)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342"/>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 xml:space="preserve">При переломах костей голеностопного сустава, сопровождающийся разрывом </w:t>
            </w:r>
            <w:proofErr w:type="spellStart"/>
            <w:r w:rsidR="002305F5" w:rsidRPr="0074441D">
              <w:rPr>
                <w:i/>
                <w:iCs/>
                <w:sz w:val="22"/>
                <w:szCs w:val="22"/>
                <w:lang w:eastAsia="ru-RU"/>
              </w:rPr>
              <w:t>межберцового</w:t>
            </w:r>
            <w:proofErr w:type="spellEnd"/>
            <w:r w:rsidR="002305F5" w:rsidRPr="0074441D">
              <w:rPr>
                <w:i/>
                <w:iCs/>
                <w:sz w:val="22"/>
                <w:szCs w:val="22"/>
                <w:lang w:eastAsia="ru-RU"/>
              </w:rPr>
              <w:t xml:space="preserve"> синдесмоза, подвывихом (вывихом) стопы, дополнительно производится 5% страховой суммы однократно.</w:t>
            </w:r>
          </w:p>
        </w:tc>
      </w:tr>
      <w:tr w:rsidR="002305F5" w:rsidRPr="0074441D" w:rsidTr="0074441D">
        <w:trPr>
          <w:trHeight w:val="35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Если в связи с травмой области голеностопного сустава проводились оперативные вмешательства, не указанные в ст.118, дополнительно производится 10% страховой суммы однократно.</w:t>
            </w:r>
          </w:p>
        </w:tc>
      </w:tr>
      <w:tr w:rsidR="002305F5" w:rsidRPr="0074441D" w:rsidTr="0074441D">
        <w:trPr>
          <w:trHeight w:val="270"/>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lastRenderedPageBreak/>
              <w:t>102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области голеностопного сустава,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отсутствие движений в голеностопном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“болтающийся” голеностопный сустав (в результате резекции суставных поверхностей составляющих его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экзартикуляцию в голеностопном суставе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jc w:val="left"/>
              <w:rPr>
                <w:sz w:val="22"/>
                <w:szCs w:val="22"/>
                <w:lang w:eastAsia="ru-RU"/>
              </w:rPr>
            </w:pPr>
            <w:r w:rsidRPr="0074441D">
              <w:rPr>
                <w:i/>
                <w:iCs/>
                <w:sz w:val="22"/>
                <w:szCs w:val="22"/>
                <w:u w:val="single"/>
                <w:lang w:eastAsia="ru-RU"/>
              </w:rPr>
              <w:t>Примечания:</w:t>
            </w:r>
          </w:p>
        </w:tc>
      </w:tr>
      <w:tr w:rsidR="002305F5" w:rsidRPr="0074441D" w:rsidTr="0074441D">
        <w:trPr>
          <w:trHeight w:val="46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С</w:t>
            </w:r>
            <w:r w:rsidR="002305F5" w:rsidRPr="0074441D">
              <w:rPr>
                <w:i/>
                <w:iCs/>
                <w:sz w:val="22"/>
                <w:szCs w:val="22"/>
                <w:lang w:eastAsia="ru-RU"/>
              </w:rPr>
              <w:t>траховая выплата по ст.</w:t>
            </w:r>
            <w:r w:rsidRPr="0074441D">
              <w:rPr>
                <w:i/>
                <w:iCs/>
                <w:sz w:val="22"/>
                <w:szCs w:val="22"/>
                <w:lang w:eastAsia="ru-RU"/>
              </w:rPr>
              <w:t xml:space="preserve"> </w:t>
            </w:r>
            <w:r w:rsidR="002305F5" w:rsidRPr="0074441D">
              <w:rPr>
                <w:i/>
                <w:iCs/>
                <w:sz w:val="22"/>
                <w:szCs w:val="22"/>
                <w:lang w:eastAsia="ru-RU"/>
              </w:rPr>
              <w:t>102а и ст. 102б производится на основании заключения лечебного учреждения по истечении 9 месяцев после травмы.</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103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sz w:val="22"/>
                <w:szCs w:val="22"/>
                <w:lang w:eastAsia="ru-RU"/>
              </w:rPr>
            </w:pPr>
            <w:r w:rsidRPr="0074441D">
              <w:rPr>
                <w:b/>
                <w:bCs/>
                <w:i/>
                <w:iCs/>
                <w:sz w:val="22"/>
                <w:szCs w:val="22"/>
                <w:lang w:eastAsia="ru-RU"/>
              </w:rPr>
              <w:t>Повреждение ахиллова сухожилия:</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 консервативном лечении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6"/>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при оперативном лечении методом </w:t>
            </w:r>
            <w:proofErr w:type="spellStart"/>
            <w:r w:rsidRPr="0074441D">
              <w:rPr>
                <w:sz w:val="22"/>
                <w:szCs w:val="22"/>
                <w:lang w:eastAsia="ru-RU"/>
              </w:rPr>
              <w:t>чрезкожного</w:t>
            </w:r>
            <w:proofErr w:type="spellEnd"/>
            <w:r w:rsidRPr="0074441D">
              <w:rPr>
                <w:sz w:val="22"/>
                <w:szCs w:val="22"/>
                <w:lang w:eastAsia="ru-RU"/>
              </w:rPr>
              <w:t xml:space="preserve"> наложения шва/швов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3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 оперативном лечении открытым способом, пластике ахиллова сухожилия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XXV.</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Стопа</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104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стопы:</w:t>
            </w:r>
          </w:p>
        </w:tc>
      </w:tr>
      <w:tr w:rsidR="002305F5" w:rsidRPr="0074441D" w:rsidTr="0074441D">
        <w:trPr>
          <w:trHeight w:val="218"/>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вывих одной кости (за исключением пяточной и таранной)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перелом, вывих двух костей, перелом таранной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57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перелом, вывих трех и более костей, перелом пяточной кости, </w:t>
            </w:r>
            <w:proofErr w:type="spellStart"/>
            <w:r w:rsidRPr="0074441D">
              <w:rPr>
                <w:sz w:val="22"/>
                <w:szCs w:val="22"/>
                <w:lang w:eastAsia="ru-RU"/>
              </w:rPr>
              <w:t>подтаранный</w:t>
            </w:r>
            <w:proofErr w:type="spellEnd"/>
            <w:r w:rsidRPr="0074441D">
              <w:rPr>
                <w:sz w:val="22"/>
                <w:szCs w:val="22"/>
                <w:lang w:eastAsia="ru-RU"/>
              </w:rPr>
              <w:t xml:space="preserve"> вывих стопы, вывих в поперечном суставе стопы (</w:t>
            </w:r>
            <w:proofErr w:type="spellStart"/>
            <w:r w:rsidRPr="0074441D">
              <w:rPr>
                <w:sz w:val="22"/>
                <w:szCs w:val="22"/>
                <w:lang w:eastAsia="ru-RU"/>
              </w:rPr>
              <w:t>Шопара</w:t>
            </w:r>
            <w:proofErr w:type="spellEnd"/>
            <w:r w:rsidRPr="0074441D">
              <w:rPr>
                <w:sz w:val="22"/>
                <w:szCs w:val="22"/>
                <w:lang w:eastAsia="ru-RU"/>
              </w:rPr>
              <w:t>) или предплюсне-плюсневом суставе (</w:t>
            </w:r>
            <w:proofErr w:type="spellStart"/>
            <w:r w:rsidRPr="0074441D">
              <w:rPr>
                <w:sz w:val="22"/>
                <w:szCs w:val="22"/>
                <w:lang w:eastAsia="ru-RU"/>
              </w:rPr>
              <w:t>Лисфранка</w:t>
            </w:r>
            <w:proofErr w:type="spellEnd"/>
            <w:r w:rsidRPr="0074441D">
              <w:rPr>
                <w:sz w:val="22"/>
                <w:szCs w:val="22"/>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3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377619">
            <w:pPr>
              <w:rPr>
                <w:i/>
                <w:iCs/>
                <w:sz w:val="22"/>
                <w:szCs w:val="22"/>
                <w:lang w:eastAsia="ru-RU"/>
              </w:rPr>
            </w:pPr>
            <w:r w:rsidRPr="0074441D">
              <w:rPr>
                <w:i/>
                <w:iCs/>
                <w:sz w:val="22"/>
                <w:szCs w:val="22"/>
                <w:lang w:eastAsia="ru-RU"/>
              </w:rPr>
              <w:t>Если в связи с переломом или вывихом костей или разрывом связок стопы проводились оперативные вмешательства, не указанные в ст.</w:t>
            </w:r>
            <w:r w:rsidR="00377619" w:rsidRPr="0074441D">
              <w:rPr>
                <w:i/>
                <w:iCs/>
                <w:sz w:val="22"/>
                <w:szCs w:val="22"/>
                <w:lang w:eastAsia="ru-RU"/>
              </w:rPr>
              <w:t xml:space="preserve"> </w:t>
            </w:r>
            <w:r w:rsidRPr="0074441D">
              <w:rPr>
                <w:i/>
                <w:iCs/>
                <w:sz w:val="22"/>
                <w:szCs w:val="22"/>
                <w:lang w:eastAsia="ru-RU"/>
              </w:rPr>
              <w:t>118, дополнительно производится 5% страховой суммы однократно.</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105</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Повреждения стопы, повлекшие за собой:</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несросшийся перелом (ложный сустав) одной-двух костей (за исключением пяточной и таранной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несросшийся перелом (ложный сустав) трех и более костей, а также таранной или пяточной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артродез </w:t>
            </w:r>
            <w:proofErr w:type="spellStart"/>
            <w:r w:rsidRPr="0074441D">
              <w:rPr>
                <w:sz w:val="22"/>
                <w:szCs w:val="22"/>
                <w:lang w:eastAsia="ru-RU"/>
              </w:rPr>
              <w:t>подтаранного</w:t>
            </w:r>
            <w:proofErr w:type="spellEnd"/>
            <w:r w:rsidRPr="0074441D">
              <w:rPr>
                <w:sz w:val="22"/>
                <w:szCs w:val="22"/>
                <w:lang w:eastAsia="ru-RU"/>
              </w:rPr>
              <w:t xml:space="preserve"> сустава, поперечного сустава </w:t>
            </w:r>
            <w:proofErr w:type="spellStart"/>
            <w:r w:rsidRPr="0074441D">
              <w:rPr>
                <w:sz w:val="22"/>
                <w:szCs w:val="22"/>
                <w:lang w:eastAsia="ru-RU"/>
              </w:rPr>
              <w:t>предп-люсны</w:t>
            </w:r>
            <w:proofErr w:type="spellEnd"/>
            <w:r w:rsidRPr="0074441D">
              <w:rPr>
                <w:sz w:val="22"/>
                <w:szCs w:val="22"/>
                <w:lang w:eastAsia="ru-RU"/>
              </w:rPr>
              <w:t xml:space="preserve"> (</w:t>
            </w:r>
            <w:proofErr w:type="spellStart"/>
            <w:r w:rsidRPr="0074441D">
              <w:rPr>
                <w:sz w:val="22"/>
                <w:szCs w:val="22"/>
                <w:lang w:eastAsia="ru-RU"/>
              </w:rPr>
              <w:t>Шопара</w:t>
            </w:r>
            <w:proofErr w:type="spellEnd"/>
            <w:r w:rsidRPr="0074441D">
              <w:rPr>
                <w:sz w:val="22"/>
                <w:szCs w:val="22"/>
                <w:lang w:eastAsia="ru-RU"/>
              </w:rPr>
              <w:t>) или предплюсне-плюсневого (</w:t>
            </w:r>
            <w:proofErr w:type="spellStart"/>
            <w:r w:rsidRPr="0074441D">
              <w:rPr>
                <w:sz w:val="22"/>
                <w:szCs w:val="22"/>
                <w:lang w:eastAsia="ru-RU"/>
              </w:rPr>
              <w:t>Лисфранка</w:t>
            </w:r>
            <w:proofErr w:type="spellEnd"/>
            <w:r w:rsidRPr="0074441D">
              <w:rPr>
                <w:sz w:val="22"/>
                <w:szCs w:val="22"/>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45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плюсне-фаланговых суставов (отсутствие всех пальцев стопы)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плюсневых костей или предплюсны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7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ампутацию на уровне таранной, пяточной костей (потеря стопы)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53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377619" w:rsidP="00377619">
            <w:pPr>
              <w:rPr>
                <w:i/>
                <w:iCs/>
                <w:sz w:val="22"/>
                <w:szCs w:val="22"/>
                <w:lang w:eastAsia="ru-RU"/>
              </w:rPr>
            </w:pPr>
            <w:r w:rsidRPr="0074441D">
              <w:rPr>
                <w:i/>
                <w:iCs/>
                <w:sz w:val="22"/>
                <w:szCs w:val="22"/>
                <w:lang w:eastAsia="ru-RU"/>
              </w:rPr>
              <w:t>1. С</w:t>
            </w:r>
            <w:r w:rsidR="002305F5" w:rsidRPr="0074441D">
              <w:rPr>
                <w:i/>
                <w:iCs/>
                <w:sz w:val="22"/>
                <w:szCs w:val="22"/>
                <w:lang w:eastAsia="ru-RU"/>
              </w:rPr>
              <w:t>траховая выплата в связи с осложнениями травмы стопы, предусмотренными ст.</w:t>
            </w:r>
            <w:r w:rsidR="008735CE" w:rsidRPr="0074441D">
              <w:rPr>
                <w:i/>
                <w:iCs/>
                <w:sz w:val="22"/>
                <w:szCs w:val="22"/>
                <w:lang w:eastAsia="ru-RU"/>
              </w:rPr>
              <w:t xml:space="preserve"> </w:t>
            </w:r>
            <w:r w:rsidR="002305F5" w:rsidRPr="0074441D">
              <w:rPr>
                <w:i/>
                <w:iCs/>
                <w:sz w:val="22"/>
                <w:szCs w:val="22"/>
                <w:lang w:eastAsia="ru-RU"/>
              </w:rPr>
              <w:t>105 (a, b, c), производится на основании заключения лечебного учреждением по истечении 6 месяцев после травмы, а по подпунктам “d”, “e”, “f” - независимо от срока, прошедшего со дня травмы.</w:t>
            </w:r>
          </w:p>
        </w:tc>
      </w:tr>
      <w:tr w:rsidR="002305F5" w:rsidRPr="0074441D" w:rsidTr="0074441D">
        <w:trPr>
          <w:trHeight w:val="41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8735CE" w:rsidP="00377619">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В том случае, если страховая выплата производится в связи с ампутацией стопы, дополнительная выплата за оперативные вмешательства, послеоперационные рубцы не производится.</w:t>
            </w:r>
          </w:p>
        </w:tc>
      </w:tr>
      <w:tr w:rsidR="002305F5" w:rsidRPr="0074441D" w:rsidTr="00D475B4">
        <w:trPr>
          <w:trHeight w:val="270"/>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XXVI.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Пальцы стопы</w:t>
            </w:r>
          </w:p>
        </w:tc>
      </w:tr>
      <w:tr w:rsidR="002305F5" w:rsidRPr="0074441D" w:rsidTr="0074441D">
        <w:trPr>
          <w:trHeight w:val="142"/>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lastRenderedPageBreak/>
              <w:t>106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Перелом, вывих фаланги (фаланг), повреждение сухожилия (сухожилий):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одного пальца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двух-трех пальцев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четырех-пяти пальцев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jc w:val="left"/>
              <w:rPr>
                <w:i/>
                <w:iCs/>
                <w:sz w:val="22"/>
                <w:szCs w:val="22"/>
                <w:u w:val="single"/>
                <w:lang w:eastAsia="ru-RU"/>
              </w:rPr>
            </w:pPr>
            <w:r w:rsidRPr="0074441D">
              <w:rPr>
                <w:i/>
                <w:iCs/>
                <w:sz w:val="22"/>
                <w:szCs w:val="22"/>
                <w:u w:val="single"/>
                <w:lang w:eastAsia="ru-RU"/>
              </w:rPr>
              <w:t>Примечани</w:t>
            </w:r>
            <w:r w:rsidR="008735CE" w:rsidRPr="0074441D">
              <w:rPr>
                <w:i/>
                <w:iCs/>
                <w:sz w:val="22"/>
                <w:szCs w:val="22"/>
                <w:u w:val="single"/>
                <w:lang w:eastAsia="ru-RU"/>
              </w:rPr>
              <w:t>я:</w:t>
            </w:r>
          </w:p>
        </w:tc>
      </w:tr>
      <w:tr w:rsidR="002305F5" w:rsidRPr="0074441D" w:rsidTr="0074441D">
        <w:trPr>
          <w:trHeight w:val="319"/>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i/>
                <w:iCs/>
                <w:sz w:val="22"/>
                <w:szCs w:val="22"/>
                <w:lang w:eastAsia="ru-RU"/>
              </w:rPr>
            </w:pPr>
            <w:r w:rsidRPr="0074441D">
              <w:rPr>
                <w:i/>
                <w:iCs/>
                <w:sz w:val="22"/>
                <w:szCs w:val="22"/>
                <w:lang w:eastAsia="ru-RU"/>
              </w:rPr>
              <w:t>Если в связи с переломом, вывихом или повреждением сухожилий пальца проводились оперативные вмешательства, не указанные в ст.</w:t>
            </w:r>
            <w:r w:rsidR="008735CE" w:rsidRPr="0074441D">
              <w:rPr>
                <w:i/>
                <w:iCs/>
                <w:sz w:val="22"/>
                <w:szCs w:val="22"/>
                <w:lang w:eastAsia="ru-RU"/>
              </w:rPr>
              <w:t xml:space="preserve"> </w:t>
            </w:r>
            <w:r w:rsidRPr="0074441D">
              <w:rPr>
                <w:i/>
                <w:iCs/>
                <w:sz w:val="22"/>
                <w:szCs w:val="22"/>
                <w:lang w:eastAsia="ru-RU"/>
              </w:rPr>
              <w:t>118, дополнительно производится 3% страховой суммы однократно.</w:t>
            </w:r>
          </w:p>
        </w:tc>
      </w:tr>
      <w:tr w:rsidR="002305F5" w:rsidRPr="0074441D" w:rsidTr="0074441D">
        <w:trPr>
          <w:trHeight w:val="226"/>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
                <w:iCs/>
                <w:sz w:val="22"/>
                <w:szCs w:val="22"/>
                <w:lang w:eastAsia="ru-RU"/>
              </w:rPr>
            </w:pPr>
            <w:r w:rsidRPr="0074441D">
              <w:rPr>
                <w:b/>
                <w:bCs/>
                <w:i/>
                <w:iCs/>
                <w:sz w:val="22"/>
                <w:szCs w:val="22"/>
                <w:lang w:eastAsia="ru-RU"/>
              </w:rPr>
              <w:t>107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b/>
                <w:bCs/>
                <w:i/>
                <w:iCs/>
                <w:sz w:val="22"/>
                <w:szCs w:val="22"/>
                <w:lang w:eastAsia="ru-RU"/>
              </w:rPr>
            </w:pPr>
            <w:r w:rsidRPr="0074441D">
              <w:rPr>
                <w:b/>
                <w:bCs/>
                <w:i/>
                <w:iCs/>
                <w:sz w:val="22"/>
                <w:szCs w:val="22"/>
                <w:lang w:eastAsia="ru-RU"/>
              </w:rPr>
              <w:t>Травматическая ампутация или повреждение пальцев стопы, повлекшее за собой ампутацию:</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sz w:val="22"/>
                <w:szCs w:val="22"/>
                <w:u w:val="single"/>
                <w:lang w:eastAsia="ru-RU"/>
              </w:rPr>
            </w:pPr>
            <w:r w:rsidRPr="0074441D">
              <w:rPr>
                <w:b/>
                <w:bCs/>
                <w:sz w:val="22"/>
                <w:szCs w:val="22"/>
                <w:u w:val="single"/>
                <w:lang w:eastAsia="ru-RU"/>
              </w:rPr>
              <w:t>первого пальца:</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на уровне ногтевой фаланги или межфалангового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на уровне основной фаланги или плюсне-фалангового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sz w:val="22"/>
                <w:szCs w:val="22"/>
                <w:u w:val="single"/>
                <w:lang w:eastAsia="ru-RU"/>
              </w:rPr>
            </w:pPr>
            <w:r w:rsidRPr="0074441D">
              <w:rPr>
                <w:b/>
                <w:bCs/>
                <w:sz w:val="22"/>
                <w:szCs w:val="22"/>
                <w:u w:val="single"/>
                <w:lang w:eastAsia="ru-RU"/>
              </w:rPr>
              <w:t>второго, третьего, четвертого, пятого пальцев:</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одного-двух пальцев на уровне ногтевых или средних фаланг</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одного-двух пальцев на уровне основных фаланг или плюсне-фаланговых суставов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F1629F" w:rsidP="009D5382">
            <w:pPr>
              <w:jc w:val="left"/>
              <w:rPr>
                <w:sz w:val="22"/>
                <w:szCs w:val="22"/>
                <w:lang w:eastAsia="ru-RU"/>
              </w:rPr>
            </w:pPr>
            <w:r w:rsidRPr="0074441D">
              <w:rPr>
                <w:sz w:val="22"/>
                <w:szCs w:val="22"/>
                <w:lang w:eastAsia="ru-RU"/>
              </w:rPr>
              <w:t>трех-чет</w:t>
            </w:r>
            <w:r w:rsidR="002305F5" w:rsidRPr="0074441D">
              <w:rPr>
                <w:sz w:val="22"/>
                <w:szCs w:val="22"/>
                <w:lang w:eastAsia="ru-RU"/>
              </w:rPr>
              <w:t>ырех пальцев на уровне ногтевых или средних фаланг</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84"/>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8735CE" w:rsidP="009D5382">
            <w:pPr>
              <w:jc w:val="left"/>
              <w:rPr>
                <w:sz w:val="22"/>
                <w:szCs w:val="22"/>
                <w:lang w:eastAsia="ru-RU"/>
              </w:rPr>
            </w:pPr>
            <w:r w:rsidRPr="0074441D">
              <w:rPr>
                <w:sz w:val="22"/>
                <w:szCs w:val="22"/>
                <w:lang w:eastAsia="ru-RU"/>
              </w:rPr>
              <w:t xml:space="preserve"> </w:t>
            </w:r>
            <w:r w:rsidR="002305F5" w:rsidRPr="0074441D">
              <w:rPr>
                <w:sz w:val="22"/>
                <w:szCs w:val="22"/>
                <w:lang w:eastAsia="ru-RU"/>
              </w:rPr>
              <w:t>трех-четырех пальцев не уровне основных фаланг или плюсне-ногтевых суставов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6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8735CE" w:rsidP="008735CE">
            <w:pPr>
              <w:rPr>
                <w:i/>
                <w:iCs/>
                <w:sz w:val="22"/>
                <w:szCs w:val="22"/>
                <w:lang w:eastAsia="ru-RU"/>
              </w:rPr>
            </w:pPr>
            <w:r w:rsidRPr="0074441D">
              <w:rPr>
                <w:i/>
                <w:iCs/>
                <w:sz w:val="22"/>
                <w:szCs w:val="22"/>
                <w:lang w:eastAsia="ru-RU"/>
              </w:rPr>
              <w:t xml:space="preserve">1. </w:t>
            </w:r>
            <w:r w:rsidR="002305F5" w:rsidRPr="0074441D">
              <w:rPr>
                <w:i/>
                <w:iCs/>
                <w:sz w:val="22"/>
                <w:szCs w:val="22"/>
                <w:lang w:eastAsia="ru-RU"/>
              </w:rPr>
              <w:t>В том случае, если страховая выплата производится по ст.</w:t>
            </w:r>
            <w:r w:rsidRPr="0074441D">
              <w:rPr>
                <w:i/>
                <w:iCs/>
                <w:sz w:val="22"/>
                <w:szCs w:val="22"/>
                <w:lang w:eastAsia="ru-RU"/>
              </w:rPr>
              <w:t xml:space="preserve"> </w:t>
            </w:r>
            <w:r w:rsidR="002305F5" w:rsidRPr="0074441D">
              <w:rPr>
                <w:i/>
                <w:iCs/>
                <w:sz w:val="22"/>
                <w:szCs w:val="22"/>
                <w:lang w:eastAsia="ru-RU"/>
              </w:rPr>
              <w:t>107, дополнительная выплата за оперативные вмешательства, послеоперационные рубцы не производится.</w:t>
            </w:r>
          </w:p>
        </w:tc>
      </w:tr>
      <w:tr w:rsidR="002305F5" w:rsidRPr="0074441D" w:rsidTr="0074441D">
        <w:trPr>
          <w:trHeight w:val="3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8735CE" w:rsidP="008735CE">
            <w:pPr>
              <w:rPr>
                <w:i/>
                <w:iCs/>
                <w:sz w:val="22"/>
                <w:szCs w:val="22"/>
                <w:lang w:eastAsia="ru-RU"/>
              </w:rPr>
            </w:pPr>
            <w:r w:rsidRPr="0074441D">
              <w:rPr>
                <w:i/>
                <w:iCs/>
                <w:sz w:val="22"/>
                <w:szCs w:val="22"/>
                <w:lang w:eastAsia="ru-RU"/>
              </w:rPr>
              <w:t xml:space="preserve">2. </w:t>
            </w:r>
            <w:r w:rsidR="002305F5" w:rsidRPr="0074441D">
              <w:rPr>
                <w:i/>
                <w:iCs/>
                <w:sz w:val="22"/>
                <w:szCs w:val="22"/>
                <w:lang w:eastAsia="ru-RU"/>
              </w:rPr>
              <w:t>Если в связи с травмой была произведена ампутация пальца с плюсневой костью или частью ее, дополнительно производится 5% страховой суммы однократно.</w:t>
            </w:r>
          </w:p>
        </w:tc>
      </w:tr>
      <w:tr w:rsidR="002305F5" w:rsidRPr="0074441D" w:rsidTr="00D475B4">
        <w:trPr>
          <w:trHeight w:val="300"/>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XXVII.</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108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Повреждение, повлекшее за собой: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образование лигатурных свищей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proofErr w:type="spellStart"/>
            <w:r w:rsidRPr="0074441D">
              <w:rPr>
                <w:sz w:val="22"/>
                <w:szCs w:val="22"/>
                <w:lang w:eastAsia="ru-RU"/>
              </w:rPr>
              <w:t>лимфостаз</w:t>
            </w:r>
            <w:proofErr w:type="spellEnd"/>
            <w:r w:rsidRPr="0074441D">
              <w:rPr>
                <w:sz w:val="22"/>
                <w:szCs w:val="22"/>
                <w:lang w:eastAsia="ru-RU"/>
              </w:rPr>
              <w:t>, тромбофлебит, нарушения трофики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остеомиелит, в том числе гематогенный остеомиелит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u w:val="single"/>
                <w:lang w:eastAsia="ru-RU"/>
              </w:rPr>
            </w:pPr>
            <w:r w:rsidRPr="0074441D">
              <w:rPr>
                <w:i/>
                <w:iCs/>
                <w:sz w:val="22"/>
                <w:szCs w:val="22"/>
                <w:u w:val="single"/>
                <w:lang w:eastAsia="ru-RU"/>
              </w:rPr>
              <w:t>Примечания:</w:t>
            </w:r>
          </w:p>
        </w:tc>
      </w:tr>
      <w:tr w:rsidR="002305F5" w:rsidRPr="0074441D" w:rsidTr="0074441D">
        <w:trPr>
          <w:trHeight w:val="480"/>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i/>
                <w:iCs/>
                <w:sz w:val="22"/>
                <w:szCs w:val="22"/>
                <w:lang w:eastAsia="ru-RU"/>
              </w:rPr>
            </w:pPr>
            <w:r w:rsidRPr="0074441D">
              <w:rPr>
                <w:i/>
                <w:iCs/>
                <w:sz w:val="22"/>
                <w:szCs w:val="22"/>
                <w:lang w:eastAsia="ru-RU"/>
              </w:rPr>
              <w:t>1</w:t>
            </w:r>
            <w:r w:rsidR="008735CE" w:rsidRPr="0074441D">
              <w:rPr>
                <w:i/>
                <w:iCs/>
                <w:sz w:val="22"/>
                <w:szCs w:val="22"/>
                <w:lang w:eastAsia="ru-RU"/>
              </w:rPr>
              <w:t>. С</w:t>
            </w:r>
            <w:r w:rsidRPr="0074441D">
              <w:rPr>
                <w:i/>
                <w:iCs/>
                <w:sz w:val="22"/>
                <w:szCs w:val="22"/>
                <w:lang w:eastAsia="ru-RU"/>
              </w:rPr>
              <w:t>траховая выплата по ст.</w:t>
            </w:r>
            <w:r w:rsidR="008735CE" w:rsidRPr="0074441D">
              <w:rPr>
                <w:i/>
                <w:iCs/>
                <w:sz w:val="22"/>
                <w:szCs w:val="22"/>
                <w:lang w:eastAsia="ru-RU"/>
              </w:rPr>
              <w:t xml:space="preserve"> </w:t>
            </w:r>
            <w:r w:rsidRPr="0074441D">
              <w:rPr>
                <w:i/>
                <w:iCs/>
                <w:sz w:val="22"/>
                <w:szCs w:val="22"/>
                <w:lang w:eastAsia="ru-RU"/>
              </w:rPr>
              <w:t>108 производится на основании заключения лечебного учреждения по истечении 1 месяцев после травмы.</w:t>
            </w:r>
          </w:p>
        </w:tc>
      </w:tr>
      <w:tr w:rsidR="002305F5" w:rsidRPr="0074441D" w:rsidTr="0074441D">
        <w:trPr>
          <w:trHeight w:val="263"/>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i/>
                <w:iCs/>
                <w:sz w:val="22"/>
                <w:szCs w:val="22"/>
                <w:lang w:eastAsia="ru-RU"/>
              </w:rPr>
            </w:pPr>
            <w:r w:rsidRPr="0074441D">
              <w:rPr>
                <w:i/>
                <w:iCs/>
                <w:sz w:val="22"/>
                <w:szCs w:val="22"/>
                <w:lang w:eastAsia="ru-RU"/>
              </w:rPr>
              <w:t>2.</w:t>
            </w:r>
            <w:r w:rsidR="008735CE" w:rsidRPr="0074441D">
              <w:rPr>
                <w:i/>
                <w:iCs/>
                <w:sz w:val="22"/>
                <w:szCs w:val="22"/>
                <w:lang w:eastAsia="ru-RU"/>
              </w:rPr>
              <w:t xml:space="preserve"> </w:t>
            </w:r>
            <w:r w:rsidRPr="0074441D">
              <w:rPr>
                <w:i/>
                <w:iCs/>
                <w:sz w:val="22"/>
                <w:szCs w:val="22"/>
                <w:lang w:eastAsia="ru-RU"/>
              </w:rPr>
              <w:t>Нагноительные воспаления пальцев стоп не дают оснований для выплаты страховой суммы.</w:t>
            </w:r>
          </w:p>
        </w:tc>
      </w:tr>
      <w:tr w:rsidR="002305F5" w:rsidRPr="0074441D" w:rsidTr="0074441D">
        <w:trPr>
          <w:trHeight w:val="241"/>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109</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b/>
                <w:bCs/>
                <w:i/>
                <w:iCs/>
                <w:sz w:val="22"/>
                <w:szCs w:val="22"/>
                <w:lang w:eastAsia="ru-RU"/>
              </w:rPr>
            </w:pPr>
            <w:r w:rsidRPr="0074441D">
              <w:rPr>
                <w:b/>
                <w:bCs/>
                <w:i/>
                <w:iCs/>
                <w:sz w:val="22"/>
                <w:szCs w:val="22"/>
                <w:lang w:eastAsia="ru-RU"/>
              </w:rPr>
              <w:t xml:space="preserve">Травматический шок, геморрагический, анафилактический шок, </w:t>
            </w:r>
            <w:proofErr w:type="spellStart"/>
            <w:r w:rsidRPr="0074441D">
              <w:rPr>
                <w:b/>
                <w:bCs/>
                <w:i/>
                <w:iCs/>
                <w:sz w:val="22"/>
                <w:szCs w:val="22"/>
                <w:lang w:eastAsia="ru-RU"/>
              </w:rPr>
              <w:t>развившийся</w:t>
            </w:r>
            <w:proofErr w:type="spellEnd"/>
            <w:r w:rsidRPr="0074441D">
              <w:rPr>
                <w:b/>
                <w:bCs/>
                <w:i/>
                <w:iCs/>
                <w:sz w:val="22"/>
                <w:szCs w:val="22"/>
                <w:lang w:eastAsia="ru-RU"/>
              </w:rPr>
              <w:t xml:space="preserve"> в связи с травмой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799"/>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110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b/>
                <w:bCs/>
                <w:i/>
                <w:iCs/>
                <w:sz w:val="22"/>
                <w:szCs w:val="22"/>
                <w:lang w:eastAsia="ru-RU"/>
              </w:rPr>
            </w:pPr>
            <w:r w:rsidRPr="0074441D">
              <w:rPr>
                <w:b/>
                <w:bCs/>
                <w:i/>
                <w:iCs/>
                <w:sz w:val="22"/>
                <w:szCs w:val="22"/>
                <w:lang w:eastAsia="ru-RU"/>
              </w:rPr>
              <w:t xml:space="preserve">Случайное острое отравление, пищевые </w:t>
            </w:r>
            <w:proofErr w:type="spellStart"/>
            <w:r w:rsidRPr="0074441D">
              <w:rPr>
                <w:b/>
                <w:bCs/>
                <w:i/>
                <w:iCs/>
                <w:sz w:val="22"/>
                <w:szCs w:val="22"/>
                <w:lang w:eastAsia="ru-RU"/>
              </w:rPr>
              <w:t>токсикоинфекции</w:t>
            </w:r>
            <w:proofErr w:type="spellEnd"/>
            <w:r w:rsidRPr="0074441D">
              <w:rPr>
                <w:b/>
                <w:bCs/>
                <w:i/>
                <w:iCs/>
                <w:sz w:val="22"/>
                <w:szCs w:val="22"/>
                <w:lang w:eastAsia="ru-RU"/>
              </w:rPr>
              <w:t xml:space="preserve">, асфиксия (удушье), клещевой или </w:t>
            </w:r>
            <w:proofErr w:type="spellStart"/>
            <w:r w:rsidRPr="0074441D">
              <w:rPr>
                <w:b/>
                <w:bCs/>
                <w:i/>
                <w:iCs/>
                <w:sz w:val="22"/>
                <w:szCs w:val="22"/>
                <w:lang w:eastAsia="ru-RU"/>
              </w:rPr>
              <w:t>послепрививочный</w:t>
            </w:r>
            <w:proofErr w:type="spellEnd"/>
            <w:r w:rsidRPr="0074441D">
              <w:rPr>
                <w:b/>
                <w:bCs/>
                <w:i/>
                <w:iCs/>
                <w:sz w:val="22"/>
                <w:szCs w:val="22"/>
                <w:lang w:eastAsia="ru-RU"/>
              </w:rPr>
              <w:t xml:space="preserve"> энцефалит (</w:t>
            </w:r>
            <w:proofErr w:type="spellStart"/>
            <w:r w:rsidRPr="0074441D">
              <w:rPr>
                <w:b/>
                <w:bCs/>
                <w:i/>
                <w:iCs/>
                <w:sz w:val="22"/>
                <w:szCs w:val="22"/>
                <w:lang w:eastAsia="ru-RU"/>
              </w:rPr>
              <w:t>энцефаломиелит</w:t>
            </w:r>
            <w:proofErr w:type="spellEnd"/>
            <w:r w:rsidRPr="0074441D">
              <w:rPr>
                <w:b/>
                <w:bCs/>
                <w:i/>
                <w:iCs/>
                <w:sz w:val="22"/>
                <w:szCs w:val="22"/>
                <w:lang w:eastAsia="ru-RU"/>
              </w:rPr>
              <w:t xml:space="preserve">), поражение электротоком (атмосферным электричеством), укусы ядовитых змей, ядовитых насекомых, столбняк, ботулизм (при отсутствии данных о поражении в результате указанных событий конкретных органов) </w:t>
            </w:r>
            <w:r w:rsidRPr="0074441D">
              <w:rPr>
                <w:b/>
                <w:bCs/>
                <w:i/>
                <w:iCs/>
                <w:sz w:val="22"/>
                <w:szCs w:val="22"/>
                <w:u w:val="single"/>
                <w:lang w:eastAsia="ru-RU"/>
              </w:rPr>
              <w:t>при стационарном лечении длительностью:</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6 - 10 дней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11 - 20 дней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свыше 20 дней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jc w:val="left"/>
              <w:rPr>
                <w:i/>
                <w:iCs/>
                <w:sz w:val="22"/>
                <w:szCs w:val="22"/>
                <w:u w:val="single"/>
                <w:lang w:eastAsia="ru-RU"/>
              </w:rPr>
            </w:pPr>
            <w:r w:rsidRPr="0074441D">
              <w:rPr>
                <w:i/>
                <w:iCs/>
                <w:sz w:val="22"/>
                <w:szCs w:val="22"/>
                <w:u w:val="single"/>
                <w:lang w:eastAsia="ru-RU"/>
              </w:rPr>
              <w:t>Примечани</w:t>
            </w:r>
            <w:r w:rsidR="008735CE"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391"/>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i/>
                <w:iCs/>
                <w:sz w:val="22"/>
                <w:szCs w:val="22"/>
                <w:lang w:eastAsia="ru-RU"/>
              </w:rPr>
            </w:pPr>
            <w:r w:rsidRPr="0074441D">
              <w:rPr>
                <w:i/>
                <w:iCs/>
                <w:sz w:val="22"/>
                <w:szCs w:val="22"/>
                <w:lang w:eastAsia="ru-RU"/>
              </w:rPr>
              <w:t>Если в выписном эпикризе указано, что события, перечисленные в ст.</w:t>
            </w:r>
            <w:r w:rsidR="008735CE" w:rsidRPr="0074441D">
              <w:rPr>
                <w:i/>
                <w:iCs/>
                <w:sz w:val="22"/>
                <w:szCs w:val="22"/>
                <w:lang w:eastAsia="ru-RU"/>
              </w:rPr>
              <w:t xml:space="preserve"> </w:t>
            </w:r>
            <w:r w:rsidRPr="0074441D">
              <w:rPr>
                <w:i/>
                <w:iCs/>
                <w:sz w:val="22"/>
                <w:szCs w:val="22"/>
                <w:lang w:eastAsia="ru-RU"/>
              </w:rPr>
              <w:t>110, повлекли за собой повреждение каких-либо органов, страховая выплата производится по соответствующим статьям. Ст.</w:t>
            </w:r>
            <w:r w:rsidR="008735CE" w:rsidRPr="0074441D">
              <w:rPr>
                <w:i/>
                <w:iCs/>
                <w:sz w:val="22"/>
                <w:szCs w:val="22"/>
                <w:lang w:eastAsia="ru-RU"/>
              </w:rPr>
              <w:t xml:space="preserve"> </w:t>
            </w:r>
            <w:r w:rsidRPr="0074441D">
              <w:rPr>
                <w:i/>
                <w:iCs/>
                <w:sz w:val="22"/>
                <w:szCs w:val="22"/>
                <w:lang w:eastAsia="ru-RU"/>
              </w:rPr>
              <w:t>110 при этом не применяется.</w:t>
            </w:r>
          </w:p>
        </w:tc>
      </w:tr>
      <w:tr w:rsidR="002305F5" w:rsidRPr="0074441D" w:rsidTr="00D475B4">
        <w:trPr>
          <w:trHeight w:val="28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Раздел XXVIII.</w:t>
            </w:r>
          </w:p>
        </w:tc>
      </w:tr>
      <w:tr w:rsidR="002305F5" w:rsidRPr="0074441D" w:rsidTr="00D475B4">
        <w:trPr>
          <w:trHeight w:val="255"/>
        </w:trPr>
        <w:tc>
          <w:tcPr>
            <w:tcW w:w="9373" w:type="dxa"/>
            <w:gridSpan w:val="4"/>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sz w:val="22"/>
                <w:szCs w:val="22"/>
                <w:lang w:eastAsia="ru-RU"/>
              </w:rPr>
            </w:pPr>
            <w:r w:rsidRPr="0074441D">
              <w:rPr>
                <w:b/>
                <w:bCs/>
                <w:sz w:val="22"/>
                <w:szCs w:val="22"/>
                <w:lang w:eastAsia="ru-RU"/>
              </w:rPr>
              <w:t>Огнестрельные ранения</w:t>
            </w:r>
          </w:p>
        </w:tc>
      </w:tr>
      <w:tr w:rsidR="002305F5" w:rsidRPr="0074441D" w:rsidTr="0074441D">
        <w:trPr>
          <w:trHeight w:val="278"/>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112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Раневая поверхность после касательных одиночных ранений (пулевые или осколочные) площадью:</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площадью 8-10 кв. см.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более 10 кв. см.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лица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17</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jc w:val="left"/>
              <w:rPr>
                <w:i/>
                <w:iCs/>
                <w:sz w:val="22"/>
                <w:szCs w:val="22"/>
                <w:u w:val="single"/>
                <w:lang w:eastAsia="ru-RU"/>
              </w:rPr>
            </w:pPr>
            <w:r w:rsidRPr="0074441D">
              <w:rPr>
                <w:i/>
                <w:iCs/>
                <w:sz w:val="22"/>
                <w:szCs w:val="22"/>
                <w:u w:val="single"/>
                <w:lang w:eastAsia="ru-RU"/>
              </w:rPr>
              <w:t>Примечани</w:t>
            </w:r>
            <w:r w:rsidR="008735CE" w:rsidRPr="0074441D">
              <w:rPr>
                <w:i/>
                <w:iCs/>
                <w:sz w:val="22"/>
                <w:szCs w:val="22"/>
                <w:u w:val="single"/>
                <w:lang w:eastAsia="ru-RU"/>
              </w:rPr>
              <w:t>я</w:t>
            </w:r>
            <w:r w:rsidRPr="0074441D">
              <w:rPr>
                <w:i/>
                <w:iCs/>
                <w:sz w:val="22"/>
                <w:szCs w:val="22"/>
                <w:u w:val="single"/>
                <w:lang w:eastAsia="ru-RU"/>
              </w:rPr>
              <w:t>:</w:t>
            </w:r>
          </w:p>
        </w:tc>
      </w:tr>
      <w:tr w:rsidR="002305F5" w:rsidRPr="0074441D" w:rsidTr="0074441D">
        <w:trPr>
          <w:trHeight w:val="22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i/>
                <w:iCs/>
                <w:sz w:val="22"/>
                <w:szCs w:val="22"/>
                <w:lang w:eastAsia="ru-RU"/>
              </w:rPr>
            </w:pPr>
            <w:r w:rsidRPr="0074441D">
              <w:rPr>
                <w:i/>
                <w:iCs/>
                <w:sz w:val="22"/>
                <w:szCs w:val="22"/>
                <w:lang w:eastAsia="ru-RU"/>
              </w:rPr>
              <w:t>При множественных ранениях каждая последующая рана  + 5%, но не более 25%</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113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Сквозные ранения без повреждения костей, сосудов, внутренних органов:</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1 ранение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 при множественных ранениях каждая последующая рана  +10%, но не более 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p>
        </w:tc>
      </w:tr>
      <w:tr w:rsidR="002305F5" w:rsidRPr="0074441D" w:rsidTr="0074441D">
        <w:trPr>
          <w:trHeight w:val="22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114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Слепое ранение без повреждения костей, сосудов, внутренних органов:</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1 ранение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42"/>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 множественных ранениях каждая последующая рана  +10%, но не более 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p>
        </w:tc>
      </w:tr>
      <w:tr w:rsidR="002305F5" w:rsidRPr="0074441D" w:rsidTr="0074441D">
        <w:trPr>
          <w:trHeight w:val="28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115</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 xml:space="preserve">При инфицированных ранениях (по </w:t>
            </w:r>
            <w:proofErr w:type="spellStart"/>
            <w:r w:rsidRPr="0074441D">
              <w:rPr>
                <w:b/>
                <w:bCs/>
                <w:i/>
                <w:iCs/>
                <w:sz w:val="22"/>
                <w:szCs w:val="22"/>
                <w:lang w:eastAsia="ru-RU"/>
              </w:rPr>
              <w:t>п.п</w:t>
            </w:r>
            <w:proofErr w:type="spellEnd"/>
            <w:r w:rsidRPr="0074441D">
              <w:rPr>
                <w:b/>
                <w:bCs/>
                <w:i/>
                <w:iCs/>
                <w:sz w:val="22"/>
                <w:szCs w:val="22"/>
                <w:lang w:eastAsia="ru-RU"/>
              </w:rPr>
              <w:t>. 112-114) дополнительно, однократно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116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b/>
                <w:bCs/>
                <w:i/>
                <w:iCs/>
                <w:sz w:val="22"/>
                <w:szCs w:val="22"/>
                <w:lang w:eastAsia="ru-RU"/>
              </w:rPr>
            </w:pPr>
            <w:r w:rsidRPr="0074441D">
              <w:rPr>
                <w:b/>
                <w:bCs/>
                <w:i/>
                <w:iCs/>
                <w:sz w:val="22"/>
                <w:szCs w:val="22"/>
                <w:lang w:eastAsia="ru-RU"/>
              </w:rPr>
              <w:t>Огнестрельные проникающие ранения:</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116.1</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Голова (1 ранение):</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мозговых оболочек</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головного мозга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 множественных ранениях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116.2</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Шея (1 ранение):</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 повреждением сосудов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60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трахеи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каждое последующее ранение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116.3</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Грудная клетка (1 ранение):</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без повреждения легкого и плевры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с повреждением легкого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крупных сосудов и/или сердца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пищевода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позвоночника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60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спинного мозга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80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g)</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полным разрывом спинного мозга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h)</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множественные проникающие ранения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i)</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 сопутствующем переломе 1-2 ребер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j)</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 сопутствующем переломе 3-5 ребер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116.4</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Брюшная полость (1 ранение):</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без повреждения органов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желудка и кишечника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поджелудочной железы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селезенки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печени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брюшной аорты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60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g)</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при ранении других органов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116.5</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Ранение одной почки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50</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116.6</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Ранение мочеточников, мочевого пузыря:</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ранение мочевого пузыря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b/>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ранение мочеточников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116.7</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Открытые повреждения верхних конечностей: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 повреждением ключицы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костей плечевого пояса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плеча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сосудов или нервов на уровне плеча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костей локтевого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сосудов или нервов на уровне локтевого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g)</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1 кости предплечья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h)</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2 костей предплечья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i)</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нервов или сосудов предплечья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j)</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1 кости кисти или запястья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k)</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с повреждением 2-4 костей кисти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l)</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с повреждением 5 костей кисти и более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m)</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с повреждением сосудов на уровне кисти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n)</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с повреждением 1-го и /или/ 2-го пальца /ев/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8735CE" w:rsidP="008735CE">
            <w:pPr>
              <w:ind w:left="-515"/>
              <w:jc w:val="center"/>
              <w:rPr>
                <w:sz w:val="22"/>
                <w:szCs w:val="22"/>
                <w:lang w:eastAsia="ru-RU"/>
              </w:rPr>
            </w:pPr>
            <w:r w:rsidRPr="0074441D">
              <w:rPr>
                <w:sz w:val="22"/>
                <w:szCs w:val="22"/>
                <w:lang w:eastAsia="ru-RU"/>
              </w:rPr>
              <w:t xml:space="preserve">   </w:t>
            </w:r>
            <w:r w:rsidRPr="0074441D">
              <w:rPr>
                <w:sz w:val="22"/>
                <w:szCs w:val="22"/>
                <w:lang w:val="en-US" w:eastAsia="ru-RU"/>
              </w:rPr>
              <w:t>o</w:t>
            </w:r>
            <w:r w:rsidRPr="0074441D">
              <w:rPr>
                <w:sz w:val="22"/>
                <w:szCs w:val="22"/>
                <w:lang w:eastAsia="ru-RU"/>
              </w:rPr>
              <w:t>)</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с повреждением других пальцев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p)</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 каждое последующее ранение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i/>
                <w:iCs/>
                <w:sz w:val="22"/>
                <w:szCs w:val="22"/>
                <w:lang w:eastAsia="ru-RU"/>
              </w:rPr>
            </w:pPr>
            <w:r w:rsidRPr="0074441D">
              <w:rPr>
                <w:i/>
                <w:iCs/>
                <w:sz w:val="22"/>
                <w:szCs w:val="22"/>
                <w:lang w:eastAsia="ru-RU"/>
              </w:rPr>
              <w:t>Открытые повреждения нижних конечностей:</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головки или шейки бедренной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бедренной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сосудов или нервов на уровне бедра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коленного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e)</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малой берцовой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f)</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большой берцовой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g)</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нервов или сосудов на уровне голени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h)</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голеностопного сустава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i)</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пяточной кости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j)</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1-2 костей предплюсны и плюсны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k)</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3-4 костей предплюсны и плюсны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25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l)</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более 4-х костей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40</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m)</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первого пальца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15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n)</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с повреждением  других пальцев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55"/>
        </w:trPr>
        <w:tc>
          <w:tcPr>
            <w:tcW w:w="1038" w:type="dxa"/>
            <w:vMerge/>
            <w:tcBorders>
              <w:top w:val="single" w:sz="4" w:space="0" w:color="auto"/>
              <w:left w:val="single" w:sz="4" w:space="0" w:color="auto"/>
              <w:bottom w:val="single" w:sz="4" w:space="0" w:color="auto"/>
              <w:right w:val="single" w:sz="4" w:space="0" w:color="auto"/>
            </w:tcBorders>
            <w:vAlign w:val="center"/>
          </w:tcPr>
          <w:p w:rsidR="002305F5" w:rsidRPr="0074441D" w:rsidRDefault="002305F5" w:rsidP="009D5382">
            <w:pPr>
              <w:jc w:val="left"/>
              <w:rPr>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o)</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left"/>
              <w:rPr>
                <w:sz w:val="22"/>
                <w:szCs w:val="22"/>
                <w:lang w:eastAsia="ru-RU"/>
              </w:rPr>
            </w:pPr>
            <w:r w:rsidRPr="0074441D">
              <w:rPr>
                <w:sz w:val="22"/>
                <w:szCs w:val="22"/>
                <w:lang w:eastAsia="ru-RU"/>
              </w:rPr>
              <w:t xml:space="preserve">с повреждением каждое послед. ранение со стороны </w:t>
            </w:r>
            <w:proofErr w:type="spellStart"/>
            <w:r w:rsidRPr="0074441D">
              <w:rPr>
                <w:sz w:val="22"/>
                <w:szCs w:val="22"/>
                <w:lang w:eastAsia="ru-RU"/>
              </w:rPr>
              <w:t>поврежд</w:t>
            </w:r>
            <w:proofErr w:type="spellEnd"/>
            <w:r w:rsidRPr="0074441D">
              <w:rPr>
                <w:sz w:val="22"/>
                <w:szCs w:val="22"/>
                <w:lang w:eastAsia="ru-RU"/>
              </w:rPr>
              <w:t xml:space="preserve">. конечности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+5</w:t>
            </w:r>
          </w:p>
        </w:tc>
      </w:tr>
      <w:tr w:rsidR="002305F5" w:rsidRPr="0074441D" w:rsidTr="0074441D">
        <w:trPr>
          <w:trHeight w:val="240"/>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116.9</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i/>
                <w:iCs/>
                <w:sz w:val="22"/>
                <w:szCs w:val="22"/>
                <w:lang w:eastAsia="ru-RU"/>
              </w:rPr>
            </w:pPr>
            <w:r w:rsidRPr="0074441D">
              <w:rPr>
                <w:i/>
                <w:iCs/>
                <w:sz w:val="22"/>
                <w:szCs w:val="22"/>
                <w:lang w:eastAsia="ru-RU"/>
              </w:rPr>
              <w:t>При аналогичных повреждениях двух конечностей страховая выплата удваивается</w:t>
            </w:r>
          </w:p>
        </w:tc>
      </w:tr>
      <w:tr w:rsidR="002305F5" w:rsidRPr="0074441D" w:rsidTr="0074441D">
        <w:trPr>
          <w:trHeight w:val="425"/>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iCs/>
                <w:sz w:val="22"/>
                <w:szCs w:val="22"/>
                <w:lang w:eastAsia="ru-RU"/>
              </w:rPr>
            </w:pPr>
            <w:r w:rsidRPr="0074441D">
              <w:rPr>
                <w:b/>
                <w:iCs/>
                <w:sz w:val="22"/>
                <w:szCs w:val="22"/>
                <w:lang w:eastAsia="ru-RU"/>
              </w:rPr>
              <w:t>116.10</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8735CE">
            <w:pPr>
              <w:rPr>
                <w:i/>
                <w:iCs/>
                <w:sz w:val="22"/>
                <w:szCs w:val="22"/>
                <w:lang w:eastAsia="ru-RU"/>
              </w:rPr>
            </w:pPr>
            <w:r w:rsidRPr="0074441D">
              <w:rPr>
                <w:i/>
                <w:iCs/>
                <w:sz w:val="22"/>
                <w:szCs w:val="22"/>
                <w:lang w:eastAsia="ru-RU"/>
              </w:rPr>
              <w:t>При огнестрельных ранениях органов зрения и слуха страхов</w:t>
            </w:r>
            <w:r w:rsidR="00BB06EB" w:rsidRPr="0074441D">
              <w:rPr>
                <w:i/>
                <w:iCs/>
                <w:sz w:val="22"/>
                <w:szCs w:val="22"/>
                <w:lang w:eastAsia="ru-RU"/>
              </w:rPr>
              <w:t xml:space="preserve">ая выплата </w:t>
            </w:r>
            <w:r w:rsidRPr="0074441D">
              <w:rPr>
                <w:i/>
                <w:iCs/>
                <w:sz w:val="22"/>
                <w:szCs w:val="22"/>
                <w:lang w:eastAsia="ru-RU"/>
              </w:rPr>
              <w:t xml:space="preserve"> производится по основной таблице в зависимости от степени потери зрения или слуха с добавлением 15%</w:t>
            </w:r>
          </w:p>
        </w:tc>
      </w:tr>
      <w:tr w:rsidR="002305F5" w:rsidRPr="0074441D" w:rsidTr="00AC0EF4">
        <w:trPr>
          <w:trHeight w:val="450"/>
        </w:trPr>
        <w:tc>
          <w:tcPr>
            <w:tcW w:w="103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b/>
                <w:bCs/>
                <w:iCs/>
                <w:sz w:val="22"/>
                <w:szCs w:val="22"/>
                <w:lang w:eastAsia="ru-RU"/>
              </w:rPr>
            </w:pPr>
            <w:r w:rsidRPr="0074441D">
              <w:rPr>
                <w:b/>
                <w:bCs/>
                <w:iCs/>
                <w:sz w:val="22"/>
                <w:szCs w:val="22"/>
                <w:lang w:eastAsia="ru-RU"/>
              </w:rPr>
              <w:t>117</w:t>
            </w:r>
          </w:p>
        </w:tc>
        <w:tc>
          <w:tcPr>
            <w:tcW w:w="6917" w:type="dxa"/>
            <w:gridSpan w:val="2"/>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41195">
            <w:pPr>
              <w:rPr>
                <w:b/>
                <w:bCs/>
                <w:i/>
                <w:iCs/>
                <w:sz w:val="22"/>
                <w:szCs w:val="22"/>
                <w:lang w:eastAsia="ru-RU"/>
              </w:rPr>
            </w:pPr>
            <w:r w:rsidRPr="0074441D">
              <w:rPr>
                <w:b/>
                <w:bCs/>
                <w:i/>
                <w:iCs/>
                <w:sz w:val="22"/>
                <w:szCs w:val="22"/>
                <w:lang w:eastAsia="ru-RU"/>
              </w:rPr>
              <w:t xml:space="preserve">Несросшийся перелом, ложный сустав, остеомиелит, </w:t>
            </w:r>
            <w:proofErr w:type="spellStart"/>
            <w:r w:rsidRPr="0074441D">
              <w:rPr>
                <w:b/>
                <w:bCs/>
                <w:i/>
                <w:iCs/>
                <w:sz w:val="22"/>
                <w:szCs w:val="22"/>
                <w:lang w:eastAsia="ru-RU"/>
              </w:rPr>
              <w:t>развившиеся</w:t>
            </w:r>
            <w:proofErr w:type="spellEnd"/>
            <w:r w:rsidRPr="0074441D">
              <w:rPr>
                <w:b/>
                <w:bCs/>
                <w:i/>
                <w:iCs/>
                <w:sz w:val="22"/>
                <w:szCs w:val="22"/>
                <w:lang w:eastAsia="ru-RU"/>
              </w:rPr>
              <w:t xml:space="preserve"> после огнестрельного ранения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05F5" w:rsidRPr="0074441D" w:rsidRDefault="002305F5" w:rsidP="009D5382">
            <w:pPr>
              <w:jc w:val="center"/>
              <w:rPr>
                <w:sz w:val="22"/>
                <w:szCs w:val="22"/>
                <w:lang w:eastAsia="ru-RU"/>
              </w:rPr>
            </w:pPr>
            <w:r w:rsidRPr="0074441D">
              <w:rPr>
                <w:sz w:val="22"/>
                <w:szCs w:val="22"/>
                <w:lang w:eastAsia="ru-RU"/>
              </w:rPr>
              <w:t>+30%</w:t>
            </w:r>
          </w:p>
        </w:tc>
      </w:tr>
      <w:tr w:rsidR="008B62F8" w:rsidRPr="0074441D" w:rsidTr="0074441D">
        <w:trPr>
          <w:trHeight w:val="255"/>
        </w:trPr>
        <w:tc>
          <w:tcPr>
            <w:tcW w:w="1038" w:type="dxa"/>
            <w:vMerge w:val="restart"/>
            <w:tcBorders>
              <w:top w:val="single" w:sz="4" w:space="0" w:color="auto"/>
              <w:left w:val="single" w:sz="4" w:space="0" w:color="auto"/>
              <w:right w:val="single" w:sz="4" w:space="0" w:color="auto"/>
            </w:tcBorders>
            <w:shd w:val="clear" w:color="auto" w:fill="auto"/>
          </w:tcPr>
          <w:p w:rsidR="008B62F8" w:rsidRPr="0074441D" w:rsidRDefault="008B62F8" w:rsidP="009D5382">
            <w:pPr>
              <w:jc w:val="center"/>
              <w:rPr>
                <w:b/>
                <w:bCs/>
                <w:iCs/>
                <w:sz w:val="22"/>
                <w:szCs w:val="22"/>
                <w:lang w:eastAsia="ru-RU"/>
              </w:rPr>
            </w:pPr>
            <w:r w:rsidRPr="0074441D">
              <w:rPr>
                <w:b/>
                <w:bCs/>
                <w:iCs/>
                <w:sz w:val="22"/>
                <w:szCs w:val="22"/>
                <w:lang w:eastAsia="ru-RU"/>
              </w:rPr>
              <w:t>118</w:t>
            </w: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41195">
            <w:pPr>
              <w:rPr>
                <w:b/>
                <w:bCs/>
                <w:i/>
                <w:iCs/>
                <w:sz w:val="22"/>
                <w:szCs w:val="22"/>
                <w:lang w:eastAsia="ru-RU"/>
              </w:rPr>
            </w:pPr>
            <w:r w:rsidRPr="0074441D">
              <w:rPr>
                <w:b/>
                <w:bCs/>
                <w:i/>
                <w:iCs/>
                <w:sz w:val="22"/>
                <w:szCs w:val="22"/>
                <w:lang w:eastAsia="ru-RU"/>
              </w:rPr>
              <w:t>Оперативное вмешательство:</w:t>
            </w:r>
          </w:p>
        </w:tc>
      </w:tr>
      <w:tr w:rsidR="008B62F8" w:rsidRPr="0074441D" w:rsidTr="00AC0EF4">
        <w:trPr>
          <w:trHeight w:val="450"/>
        </w:trPr>
        <w:tc>
          <w:tcPr>
            <w:tcW w:w="1038" w:type="dxa"/>
            <w:vMerge/>
            <w:tcBorders>
              <w:left w:val="single" w:sz="4" w:space="0" w:color="auto"/>
              <w:bottom w:val="single" w:sz="4" w:space="0" w:color="auto"/>
              <w:right w:val="single" w:sz="4" w:space="0" w:color="auto"/>
            </w:tcBorders>
            <w:shd w:val="clear" w:color="auto" w:fill="auto"/>
          </w:tcPr>
          <w:p w:rsidR="008B62F8" w:rsidRPr="0074441D" w:rsidRDefault="008B62F8" w:rsidP="009D5382">
            <w:pPr>
              <w:jc w:val="center"/>
              <w:rPr>
                <w:b/>
                <w:bCs/>
                <w:i/>
                <w:iCs/>
                <w:sz w:val="22"/>
                <w:szCs w:val="22"/>
                <w:lang w:eastAsia="ru-RU"/>
              </w:rPr>
            </w:pPr>
          </w:p>
        </w:tc>
        <w:tc>
          <w:tcPr>
            <w:tcW w:w="8335" w:type="dxa"/>
            <w:gridSpan w:val="3"/>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AC0EF4">
            <w:pPr>
              <w:rPr>
                <w:sz w:val="22"/>
                <w:szCs w:val="22"/>
                <w:lang w:eastAsia="ru-RU"/>
              </w:rPr>
            </w:pPr>
            <w:r w:rsidRPr="0074441D">
              <w:rPr>
                <w:sz w:val="22"/>
                <w:szCs w:val="22"/>
                <w:lang w:eastAsia="ru-RU"/>
              </w:rPr>
              <w:t>Если в связи с полученной травмой проводились оперативные вмешательства, не указанные в соответствующих статьях таблицы, дополнительно однократно производится:</w:t>
            </w:r>
          </w:p>
        </w:tc>
      </w:tr>
      <w:tr w:rsidR="008B62F8" w:rsidRPr="0074441D" w:rsidTr="00AC0EF4">
        <w:trPr>
          <w:trHeight w:val="255"/>
        </w:trPr>
        <w:tc>
          <w:tcPr>
            <w:tcW w:w="1038" w:type="dxa"/>
            <w:vMerge/>
            <w:tcBorders>
              <w:top w:val="single" w:sz="4" w:space="0" w:color="auto"/>
              <w:left w:val="single" w:sz="4" w:space="0" w:color="auto"/>
              <w:right w:val="single" w:sz="4" w:space="0" w:color="auto"/>
            </w:tcBorders>
            <w:vAlign w:val="center"/>
          </w:tcPr>
          <w:p w:rsidR="008B62F8" w:rsidRPr="0074441D" w:rsidRDefault="008B62F8"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left"/>
              <w:rPr>
                <w:sz w:val="22"/>
                <w:szCs w:val="22"/>
                <w:lang w:eastAsia="ru-RU"/>
              </w:rPr>
            </w:pPr>
            <w:r w:rsidRPr="0074441D">
              <w:rPr>
                <w:sz w:val="22"/>
                <w:szCs w:val="22"/>
                <w:lang w:eastAsia="ru-RU"/>
              </w:rPr>
              <w:t>a)</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left"/>
              <w:rPr>
                <w:sz w:val="22"/>
                <w:szCs w:val="22"/>
                <w:lang w:eastAsia="ru-RU"/>
              </w:rPr>
            </w:pPr>
            <w:r w:rsidRPr="0074441D">
              <w:rPr>
                <w:sz w:val="22"/>
                <w:szCs w:val="22"/>
                <w:lang w:eastAsia="ru-RU"/>
              </w:rPr>
              <w:t xml:space="preserve">при фиксации костей спицами, аппаратом </w:t>
            </w:r>
            <w:proofErr w:type="spellStart"/>
            <w:r w:rsidRPr="0074441D">
              <w:rPr>
                <w:sz w:val="22"/>
                <w:szCs w:val="22"/>
                <w:lang w:eastAsia="ru-RU"/>
              </w:rPr>
              <w:t>Иллизарова</w:t>
            </w:r>
            <w:proofErr w:type="spellEnd"/>
            <w:r w:rsidRPr="0074441D">
              <w:rPr>
                <w:sz w:val="22"/>
                <w:szCs w:val="22"/>
                <w:lang w:eastAsia="ru-RU"/>
              </w:rPr>
              <w:t>, скелетное вытяжение;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center"/>
              <w:rPr>
                <w:sz w:val="22"/>
                <w:szCs w:val="22"/>
                <w:lang w:eastAsia="ru-RU"/>
              </w:rPr>
            </w:pPr>
            <w:r w:rsidRPr="0074441D">
              <w:rPr>
                <w:sz w:val="22"/>
                <w:szCs w:val="22"/>
                <w:lang w:eastAsia="ru-RU"/>
              </w:rPr>
              <w:t>3</w:t>
            </w:r>
          </w:p>
        </w:tc>
      </w:tr>
      <w:tr w:rsidR="008B62F8" w:rsidRPr="0074441D" w:rsidTr="0074441D">
        <w:trPr>
          <w:trHeight w:val="255"/>
        </w:trPr>
        <w:tc>
          <w:tcPr>
            <w:tcW w:w="1038" w:type="dxa"/>
            <w:vMerge/>
            <w:tcBorders>
              <w:left w:val="single" w:sz="4" w:space="0" w:color="auto"/>
              <w:right w:val="single" w:sz="4" w:space="0" w:color="auto"/>
            </w:tcBorders>
            <w:vAlign w:val="center"/>
          </w:tcPr>
          <w:p w:rsidR="008B62F8" w:rsidRPr="0074441D" w:rsidRDefault="008B62F8"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left"/>
              <w:rPr>
                <w:sz w:val="22"/>
                <w:szCs w:val="22"/>
                <w:lang w:eastAsia="ru-RU"/>
              </w:rPr>
            </w:pPr>
            <w:r w:rsidRPr="0074441D">
              <w:rPr>
                <w:sz w:val="22"/>
                <w:szCs w:val="22"/>
                <w:lang w:eastAsia="ru-RU"/>
              </w:rPr>
              <w:t>b)</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AC0EF4" w:rsidP="009D5382">
            <w:pPr>
              <w:jc w:val="left"/>
              <w:rPr>
                <w:sz w:val="22"/>
                <w:szCs w:val="22"/>
                <w:lang w:eastAsia="ru-RU"/>
              </w:rPr>
            </w:pPr>
            <w:proofErr w:type="spellStart"/>
            <w:r>
              <w:rPr>
                <w:sz w:val="22"/>
                <w:szCs w:val="22"/>
                <w:lang w:eastAsia="ru-RU"/>
              </w:rPr>
              <w:t>у</w:t>
            </w:r>
            <w:r w:rsidR="008B62F8" w:rsidRPr="0074441D">
              <w:rPr>
                <w:sz w:val="22"/>
                <w:szCs w:val="22"/>
                <w:lang w:eastAsia="ru-RU"/>
              </w:rPr>
              <w:t>шивание</w:t>
            </w:r>
            <w:proofErr w:type="spellEnd"/>
            <w:r w:rsidR="008B62F8" w:rsidRPr="0074441D">
              <w:rPr>
                <w:sz w:val="22"/>
                <w:szCs w:val="22"/>
                <w:lang w:eastAsia="ru-RU"/>
              </w:rPr>
              <w:t xml:space="preserve"> мышц, связок или сухожилий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center"/>
              <w:rPr>
                <w:sz w:val="22"/>
                <w:szCs w:val="22"/>
                <w:lang w:eastAsia="ru-RU"/>
              </w:rPr>
            </w:pPr>
            <w:r w:rsidRPr="0074441D">
              <w:rPr>
                <w:sz w:val="22"/>
                <w:szCs w:val="22"/>
                <w:lang w:eastAsia="ru-RU"/>
              </w:rPr>
              <w:t>3</w:t>
            </w:r>
          </w:p>
        </w:tc>
      </w:tr>
      <w:tr w:rsidR="008B62F8" w:rsidRPr="0074441D" w:rsidTr="0074441D">
        <w:trPr>
          <w:trHeight w:val="255"/>
        </w:trPr>
        <w:tc>
          <w:tcPr>
            <w:tcW w:w="1038" w:type="dxa"/>
            <w:vMerge/>
            <w:tcBorders>
              <w:left w:val="single" w:sz="4" w:space="0" w:color="auto"/>
              <w:right w:val="single" w:sz="4" w:space="0" w:color="auto"/>
            </w:tcBorders>
            <w:vAlign w:val="center"/>
          </w:tcPr>
          <w:p w:rsidR="008B62F8" w:rsidRPr="0074441D" w:rsidRDefault="008B62F8"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left"/>
              <w:rPr>
                <w:sz w:val="22"/>
                <w:szCs w:val="22"/>
                <w:lang w:eastAsia="ru-RU"/>
              </w:rPr>
            </w:pPr>
            <w:r w:rsidRPr="0074441D">
              <w:rPr>
                <w:sz w:val="22"/>
                <w:szCs w:val="22"/>
                <w:lang w:eastAsia="ru-RU"/>
              </w:rPr>
              <w:t>c)</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left"/>
              <w:rPr>
                <w:sz w:val="22"/>
                <w:szCs w:val="22"/>
                <w:lang w:eastAsia="ru-RU"/>
              </w:rPr>
            </w:pPr>
            <w:r w:rsidRPr="0074441D">
              <w:rPr>
                <w:sz w:val="22"/>
                <w:szCs w:val="22"/>
                <w:lang w:eastAsia="ru-RU"/>
              </w:rPr>
              <w:t xml:space="preserve">методом скопии или </w:t>
            </w:r>
            <w:proofErr w:type="spellStart"/>
            <w:r w:rsidRPr="0074441D">
              <w:rPr>
                <w:sz w:val="22"/>
                <w:szCs w:val="22"/>
                <w:lang w:eastAsia="ru-RU"/>
              </w:rPr>
              <w:t>центеза</w:t>
            </w:r>
            <w:proofErr w:type="spellEnd"/>
            <w:r w:rsidRPr="0074441D">
              <w:rPr>
                <w:sz w:val="22"/>
                <w:szCs w:val="22"/>
                <w:lang w:eastAsia="ru-RU"/>
              </w:rPr>
              <w:t xml:space="preserve"> (</w:t>
            </w:r>
            <w:proofErr w:type="spellStart"/>
            <w:r w:rsidRPr="0074441D">
              <w:rPr>
                <w:sz w:val="22"/>
                <w:szCs w:val="22"/>
                <w:lang w:eastAsia="ru-RU"/>
              </w:rPr>
              <w:t>артроскопия</w:t>
            </w:r>
            <w:proofErr w:type="spellEnd"/>
            <w:r w:rsidRPr="0074441D">
              <w:rPr>
                <w:sz w:val="22"/>
                <w:szCs w:val="22"/>
                <w:lang w:eastAsia="ru-RU"/>
              </w:rPr>
              <w:t xml:space="preserve">, </w:t>
            </w:r>
            <w:proofErr w:type="spellStart"/>
            <w:r w:rsidRPr="0074441D">
              <w:rPr>
                <w:sz w:val="22"/>
                <w:szCs w:val="22"/>
                <w:lang w:eastAsia="ru-RU"/>
              </w:rPr>
              <w:t>лапороскопия</w:t>
            </w:r>
            <w:proofErr w:type="spellEnd"/>
            <w:r w:rsidRPr="0074441D">
              <w:rPr>
                <w:sz w:val="22"/>
                <w:szCs w:val="22"/>
                <w:lang w:eastAsia="ru-RU"/>
              </w:rPr>
              <w:t>, торакоскопия).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center"/>
              <w:rPr>
                <w:sz w:val="22"/>
                <w:szCs w:val="22"/>
                <w:lang w:eastAsia="ru-RU"/>
              </w:rPr>
            </w:pPr>
            <w:r w:rsidRPr="0074441D">
              <w:rPr>
                <w:sz w:val="22"/>
                <w:szCs w:val="22"/>
                <w:lang w:eastAsia="ru-RU"/>
              </w:rPr>
              <w:t>5</w:t>
            </w:r>
          </w:p>
        </w:tc>
      </w:tr>
      <w:tr w:rsidR="008B62F8" w:rsidRPr="0074441D" w:rsidTr="0074441D">
        <w:trPr>
          <w:trHeight w:val="255"/>
        </w:trPr>
        <w:tc>
          <w:tcPr>
            <w:tcW w:w="1038" w:type="dxa"/>
            <w:vMerge/>
            <w:tcBorders>
              <w:left w:val="single" w:sz="4" w:space="0" w:color="auto"/>
              <w:bottom w:val="single" w:sz="4" w:space="0" w:color="auto"/>
              <w:right w:val="single" w:sz="4" w:space="0" w:color="auto"/>
            </w:tcBorders>
            <w:vAlign w:val="center"/>
          </w:tcPr>
          <w:p w:rsidR="008B62F8" w:rsidRPr="0074441D" w:rsidRDefault="008B62F8" w:rsidP="009D5382">
            <w:pPr>
              <w:jc w:val="left"/>
              <w:rPr>
                <w:b/>
                <w:bCs/>
                <w:i/>
                <w:iCs/>
                <w:sz w:val="22"/>
                <w:szCs w:val="22"/>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left"/>
              <w:rPr>
                <w:sz w:val="22"/>
                <w:szCs w:val="22"/>
                <w:lang w:eastAsia="ru-RU"/>
              </w:rPr>
            </w:pPr>
            <w:r w:rsidRPr="0074441D">
              <w:rPr>
                <w:sz w:val="22"/>
                <w:szCs w:val="22"/>
                <w:lang w:eastAsia="ru-RU"/>
              </w:rPr>
              <w:t>d)</w:t>
            </w:r>
          </w:p>
        </w:tc>
        <w:tc>
          <w:tcPr>
            <w:tcW w:w="5924"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AC0EF4" w:rsidP="009D5382">
            <w:pPr>
              <w:jc w:val="left"/>
              <w:rPr>
                <w:sz w:val="22"/>
                <w:szCs w:val="22"/>
                <w:lang w:eastAsia="ru-RU"/>
              </w:rPr>
            </w:pPr>
            <w:r>
              <w:rPr>
                <w:sz w:val="22"/>
                <w:szCs w:val="22"/>
                <w:lang w:eastAsia="ru-RU"/>
              </w:rPr>
              <w:t>з</w:t>
            </w:r>
            <w:r w:rsidR="008B62F8" w:rsidRPr="0074441D">
              <w:rPr>
                <w:sz w:val="22"/>
                <w:szCs w:val="22"/>
                <w:lang w:eastAsia="ru-RU"/>
              </w:rPr>
              <w:t>а все остальные оперативные вмешательства соответственно процентам, указанным в пунктах таблицы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B62F8" w:rsidRPr="0074441D" w:rsidRDefault="008B62F8" w:rsidP="009D5382">
            <w:pPr>
              <w:jc w:val="center"/>
              <w:rPr>
                <w:sz w:val="22"/>
                <w:szCs w:val="22"/>
                <w:lang w:eastAsia="ru-RU"/>
              </w:rPr>
            </w:pPr>
          </w:p>
        </w:tc>
      </w:tr>
    </w:tbl>
    <w:p w:rsidR="008B62F8" w:rsidRPr="00CC0A3E" w:rsidRDefault="008B62F8" w:rsidP="008B62F8">
      <w:pPr>
        <w:rPr>
          <w:szCs w:val="24"/>
        </w:rPr>
      </w:pPr>
    </w:p>
    <w:p w:rsidR="006F19E8" w:rsidRPr="00FC4E92" w:rsidRDefault="006F19E8" w:rsidP="00FC4E92">
      <w:pPr>
        <w:ind w:left="142"/>
        <w:rPr>
          <w:sz w:val="22"/>
          <w:szCs w:val="22"/>
        </w:rPr>
      </w:pPr>
      <w:r w:rsidRPr="00FC4E92">
        <w:rPr>
          <w:sz w:val="22"/>
          <w:szCs w:val="22"/>
        </w:rPr>
        <w:t>Страхов</w:t>
      </w:r>
      <w:r w:rsidR="00BB06EB" w:rsidRPr="00FC4E92">
        <w:rPr>
          <w:sz w:val="22"/>
          <w:szCs w:val="22"/>
        </w:rPr>
        <w:t>ая выплата</w:t>
      </w:r>
      <w:r w:rsidRPr="00FC4E92">
        <w:rPr>
          <w:sz w:val="22"/>
          <w:szCs w:val="22"/>
        </w:rPr>
        <w:t xml:space="preserve">, </w:t>
      </w:r>
      <w:r w:rsidR="00BB06EB" w:rsidRPr="00FC4E92">
        <w:rPr>
          <w:sz w:val="22"/>
          <w:szCs w:val="22"/>
        </w:rPr>
        <w:t xml:space="preserve">которая производится </w:t>
      </w:r>
      <w:r w:rsidRPr="00FC4E92">
        <w:rPr>
          <w:sz w:val="22"/>
          <w:szCs w:val="22"/>
        </w:rPr>
        <w:t>в связи с травмой органа, не должн</w:t>
      </w:r>
      <w:r w:rsidR="00BB06EB" w:rsidRPr="00FC4E92">
        <w:rPr>
          <w:sz w:val="22"/>
          <w:szCs w:val="22"/>
        </w:rPr>
        <w:t>а</w:t>
      </w:r>
      <w:r w:rsidRPr="00FC4E92">
        <w:rPr>
          <w:sz w:val="22"/>
          <w:szCs w:val="22"/>
        </w:rPr>
        <w:t xml:space="preserve"> превышать размера страхово</w:t>
      </w:r>
      <w:r w:rsidR="00BB06EB" w:rsidRPr="00FC4E92">
        <w:rPr>
          <w:sz w:val="22"/>
          <w:szCs w:val="22"/>
        </w:rPr>
        <w:t>й выплаты</w:t>
      </w:r>
      <w:r w:rsidRPr="00FC4E92">
        <w:rPr>
          <w:sz w:val="22"/>
          <w:szCs w:val="22"/>
        </w:rPr>
        <w:t xml:space="preserve">, </w:t>
      </w:r>
      <w:r w:rsidR="00BB06EB" w:rsidRPr="00FC4E92">
        <w:rPr>
          <w:sz w:val="22"/>
          <w:szCs w:val="22"/>
        </w:rPr>
        <w:t xml:space="preserve">производимой </w:t>
      </w:r>
      <w:r w:rsidRPr="00FC4E92">
        <w:rPr>
          <w:sz w:val="22"/>
          <w:szCs w:val="22"/>
        </w:rPr>
        <w:t>при потере этого органа, а общая сумма выплат не должна превышать 100%.</w:t>
      </w:r>
    </w:p>
    <w:p w:rsidR="00E74294" w:rsidRPr="00CC0A3E" w:rsidRDefault="00E74294" w:rsidP="006F19E8">
      <w:pPr>
        <w:rPr>
          <w:szCs w:val="24"/>
        </w:rPr>
      </w:pPr>
    </w:p>
    <w:p w:rsidR="006F19E8" w:rsidRPr="00FC4E92" w:rsidRDefault="008B62F8" w:rsidP="008B62F8">
      <w:pPr>
        <w:pStyle w:val="5"/>
        <w:spacing w:before="0"/>
        <w:jc w:val="center"/>
        <w:rPr>
          <w:i w:val="0"/>
          <w:sz w:val="22"/>
          <w:szCs w:val="22"/>
        </w:rPr>
      </w:pPr>
      <w:r w:rsidRPr="00FC4E92">
        <w:rPr>
          <w:i w:val="0"/>
          <w:sz w:val="22"/>
          <w:szCs w:val="22"/>
        </w:rPr>
        <w:t>СТРАХОВЫЕ ВЫПЛАТЫ ПРИ ОЖОГАХ (В ПРОЦЕНТАХ ОТ СТРАХОВОЙ СУММЫ)</w:t>
      </w:r>
    </w:p>
    <w:p w:rsidR="00CC0A3E" w:rsidRPr="00CC0A3E" w:rsidRDefault="00CC0A3E" w:rsidP="00CC0A3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835"/>
        <w:gridCol w:w="1134"/>
        <w:gridCol w:w="1134"/>
        <w:gridCol w:w="1134"/>
        <w:gridCol w:w="1134"/>
        <w:gridCol w:w="1134"/>
      </w:tblGrid>
      <w:tr w:rsidR="006F19E8" w:rsidRPr="00FC4E92" w:rsidTr="008B62F8">
        <w:trPr>
          <w:jc w:val="center"/>
        </w:trPr>
        <w:tc>
          <w:tcPr>
            <w:tcW w:w="2835" w:type="dxa"/>
          </w:tcPr>
          <w:p w:rsidR="006F19E8" w:rsidRPr="00FC4E92" w:rsidRDefault="006F19E8" w:rsidP="006F19E8">
            <w:pPr>
              <w:jc w:val="center"/>
              <w:rPr>
                <w:sz w:val="22"/>
                <w:szCs w:val="22"/>
              </w:rPr>
            </w:pPr>
            <w:r w:rsidRPr="00FC4E92">
              <w:rPr>
                <w:sz w:val="22"/>
                <w:szCs w:val="22"/>
              </w:rPr>
              <w:t>Площадь ожога</w:t>
            </w:r>
          </w:p>
        </w:tc>
        <w:tc>
          <w:tcPr>
            <w:tcW w:w="1134" w:type="dxa"/>
            <w:gridSpan w:val="5"/>
          </w:tcPr>
          <w:p w:rsidR="006F19E8" w:rsidRPr="00FC4E92" w:rsidRDefault="006F19E8" w:rsidP="006F19E8">
            <w:pPr>
              <w:jc w:val="center"/>
              <w:rPr>
                <w:sz w:val="22"/>
                <w:szCs w:val="22"/>
              </w:rPr>
            </w:pPr>
            <w:r w:rsidRPr="00FC4E92">
              <w:rPr>
                <w:sz w:val="22"/>
                <w:szCs w:val="22"/>
              </w:rPr>
              <w:t>Степень ожога</w:t>
            </w:r>
          </w:p>
        </w:tc>
      </w:tr>
      <w:tr w:rsidR="006F19E8" w:rsidRPr="00FC4E92" w:rsidTr="008B62F8">
        <w:trPr>
          <w:jc w:val="center"/>
        </w:trPr>
        <w:tc>
          <w:tcPr>
            <w:tcW w:w="2835" w:type="dxa"/>
          </w:tcPr>
          <w:p w:rsidR="006F19E8" w:rsidRPr="00FC4E92" w:rsidRDefault="006F19E8" w:rsidP="006F19E8">
            <w:pPr>
              <w:jc w:val="center"/>
              <w:rPr>
                <w:sz w:val="22"/>
                <w:szCs w:val="22"/>
              </w:rPr>
            </w:pPr>
            <w:r w:rsidRPr="00FC4E92">
              <w:rPr>
                <w:sz w:val="22"/>
                <w:szCs w:val="22"/>
              </w:rPr>
              <w:t>(% поверхности тела)</w:t>
            </w:r>
          </w:p>
        </w:tc>
        <w:tc>
          <w:tcPr>
            <w:tcW w:w="1134" w:type="dxa"/>
          </w:tcPr>
          <w:p w:rsidR="006F19E8" w:rsidRPr="00FC4E92" w:rsidRDefault="006F19E8" w:rsidP="006F19E8">
            <w:pPr>
              <w:jc w:val="center"/>
              <w:rPr>
                <w:sz w:val="22"/>
                <w:szCs w:val="22"/>
              </w:rPr>
            </w:pPr>
            <w:r w:rsidRPr="00FC4E92">
              <w:rPr>
                <w:sz w:val="22"/>
                <w:szCs w:val="22"/>
              </w:rPr>
              <w:t>I</w:t>
            </w:r>
          </w:p>
        </w:tc>
        <w:tc>
          <w:tcPr>
            <w:tcW w:w="1134" w:type="dxa"/>
          </w:tcPr>
          <w:p w:rsidR="006F19E8" w:rsidRPr="00FC4E92" w:rsidRDefault="006F19E8" w:rsidP="006F19E8">
            <w:pPr>
              <w:jc w:val="center"/>
              <w:rPr>
                <w:sz w:val="22"/>
                <w:szCs w:val="22"/>
              </w:rPr>
            </w:pPr>
            <w:r w:rsidRPr="00FC4E92">
              <w:rPr>
                <w:sz w:val="22"/>
                <w:szCs w:val="22"/>
              </w:rPr>
              <w:t>II</w:t>
            </w:r>
          </w:p>
        </w:tc>
        <w:tc>
          <w:tcPr>
            <w:tcW w:w="1134" w:type="dxa"/>
          </w:tcPr>
          <w:p w:rsidR="006F19E8" w:rsidRPr="00FC4E92" w:rsidRDefault="006F19E8" w:rsidP="006F19E8">
            <w:pPr>
              <w:jc w:val="center"/>
              <w:rPr>
                <w:sz w:val="22"/>
                <w:szCs w:val="22"/>
              </w:rPr>
            </w:pPr>
            <w:r w:rsidRPr="00FC4E92">
              <w:rPr>
                <w:sz w:val="22"/>
                <w:szCs w:val="22"/>
              </w:rPr>
              <w:t>IIIA</w:t>
            </w:r>
          </w:p>
        </w:tc>
        <w:tc>
          <w:tcPr>
            <w:tcW w:w="1134" w:type="dxa"/>
          </w:tcPr>
          <w:p w:rsidR="006F19E8" w:rsidRPr="00FC4E92" w:rsidRDefault="006F19E8" w:rsidP="006F19E8">
            <w:pPr>
              <w:jc w:val="center"/>
              <w:rPr>
                <w:sz w:val="22"/>
                <w:szCs w:val="22"/>
              </w:rPr>
            </w:pPr>
            <w:r w:rsidRPr="00FC4E92">
              <w:rPr>
                <w:sz w:val="22"/>
                <w:szCs w:val="22"/>
              </w:rPr>
              <w:t>IIIБ</w:t>
            </w:r>
          </w:p>
        </w:tc>
        <w:tc>
          <w:tcPr>
            <w:tcW w:w="1134" w:type="dxa"/>
          </w:tcPr>
          <w:p w:rsidR="006F19E8" w:rsidRPr="00FC4E92" w:rsidRDefault="006F19E8" w:rsidP="006F19E8">
            <w:pPr>
              <w:jc w:val="center"/>
              <w:rPr>
                <w:sz w:val="22"/>
                <w:szCs w:val="22"/>
              </w:rPr>
            </w:pPr>
            <w:r w:rsidRPr="00FC4E92">
              <w:rPr>
                <w:sz w:val="22"/>
                <w:szCs w:val="22"/>
              </w:rPr>
              <w:t>IY</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от 0,5 до 5</w:t>
            </w:r>
          </w:p>
        </w:tc>
        <w:tc>
          <w:tcPr>
            <w:tcW w:w="1134" w:type="dxa"/>
          </w:tcPr>
          <w:p w:rsidR="006F19E8" w:rsidRPr="00FC4E92" w:rsidRDefault="000D0725" w:rsidP="006F19E8">
            <w:pPr>
              <w:jc w:val="center"/>
              <w:rPr>
                <w:sz w:val="22"/>
                <w:szCs w:val="22"/>
              </w:rPr>
            </w:pPr>
            <w:r w:rsidRPr="00FC4E92">
              <w:rPr>
                <w:sz w:val="22"/>
                <w:szCs w:val="22"/>
              </w:rPr>
              <w:t xml:space="preserve">- </w:t>
            </w:r>
          </w:p>
        </w:tc>
        <w:tc>
          <w:tcPr>
            <w:tcW w:w="1134" w:type="dxa"/>
          </w:tcPr>
          <w:p w:rsidR="006F19E8" w:rsidRPr="00FC4E92" w:rsidRDefault="000D0725" w:rsidP="006F19E8">
            <w:pPr>
              <w:jc w:val="center"/>
              <w:rPr>
                <w:sz w:val="22"/>
                <w:szCs w:val="22"/>
              </w:rPr>
            </w:pPr>
            <w:r w:rsidRPr="00FC4E92">
              <w:rPr>
                <w:sz w:val="22"/>
                <w:szCs w:val="22"/>
              </w:rPr>
              <w:t>-</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10</w:t>
            </w:r>
          </w:p>
        </w:tc>
        <w:tc>
          <w:tcPr>
            <w:tcW w:w="1134" w:type="dxa"/>
          </w:tcPr>
          <w:p w:rsidR="006F19E8" w:rsidRPr="00FC4E92" w:rsidRDefault="006F19E8" w:rsidP="006F19E8">
            <w:pPr>
              <w:tabs>
                <w:tab w:val="left" w:pos="1276"/>
              </w:tabs>
              <w:jc w:val="center"/>
              <w:rPr>
                <w:sz w:val="22"/>
                <w:szCs w:val="22"/>
              </w:rPr>
            </w:pPr>
            <w:r w:rsidRPr="00FC4E92">
              <w:rPr>
                <w:sz w:val="22"/>
                <w:szCs w:val="22"/>
              </w:rPr>
              <w:t>13</w:t>
            </w:r>
          </w:p>
        </w:tc>
        <w:tc>
          <w:tcPr>
            <w:tcW w:w="1134" w:type="dxa"/>
          </w:tcPr>
          <w:p w:rsidR="006F19E8" w:rsidRPr="00FC4E92" w:rsidRDefault="006F19E8" w:rsidP="006F19E8">
            <w:pPr>
              <w:jc w:val="center"/>
              <w:rPr>
                <w:sz w:val="22"/>
                <w:szCs w:val="22"/>
              </w:rPr>
            </w:pPr>
            <w:r w:rsidRPr="00FC4E92">
              <w:rPr>
                <w:sz w:val="22"/>
                <w:szCs w:val="22"/>
              </w:rPr>
              <w:t>15</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5 до 10</w:t>
            </w:r>
          </w:p>
        </w:tc>
        <w:tc>
          <w:tcPr>
            <w:tcW w:w="1134" w:type="dxa"/>
          </w:tcPr>
          <w:p w:rsidR="006F19E8" w:rsidRPr="00FC4E92" w:rsidRDefault="000D0725" w:rsidP="006F19E8">
            <w:pPr>
              <w:jc w:val="center"/>
              <w:rPr>
                <w:sz w:val="22"/>
                <w:szCs w:val="22"/>
              </w:rPr>
            </w:pPr>
            <w:r w:rsidRPr="00FC4E92">
              <w:rPr>
                <w:sz w:val="22"/>
                <w:szCs w:val="22"/>
              </w:rPr>
              <w:t xml:space="preserve">- </w:t>
            </w:r>
          </w:p>
        </w:tc>
        <w:tc>
          <w:tcPr>
            <w:tcW w:w="1134" w:type="dxa"/>
          </w:tcPr>
          <w:p w:rsidR="006F19E8" w:rsidRPr="00FC4E92" w:rsidRDefault="006F19E8" w:rsidP="006F19E8">
            <w:pPr>
              <w:jc w:val="center"/>
              <w:rPr>
                <w:sz w:val="22"/>
                <w:szCs w:val="22"/>
              </w:rPr>
            </w:pPr>
            <w:r w:rsidRPr="00FC4E92">
              <w:rPr>
                <w:sz w:val="22"/>
                <w:szCs w:val="22"/>
              </w:rPr>
              <w:t>10</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15</w:t>
            </w:r>
          </w:p>
        </w:tc>
        <w:tc>
          <w:tcPr>
            <w:tcW w:w="1134" w:type="dxa"/>
          </w:tcPr>
          <w:p w:rsidR="006F19E8" w:rsidRPr="00FC4E92" w:rsidRDefault="006F19E8" w:rsidP="006F19E8">
            <w:pPr>
              <w:tabs>
                <w:tab w:val="left" w:pos="1276"/>
              </w:tabs>
              <w:jc w:val="center"/>
              <w:rPr>
                <w:sz w:val="22"/>
                <w:szCs w:val="22"/>
              </w:rPr>
            </w:pPr>
            <w:r w:rsidRPr="00FC4E92">
              <w:rPr>
                <w:sz w:val="22"/>
                <w:szCs w:val="22"/>
              </w:rPr>
              <w:t>17</w:t>
            </w:r>
          </w:p>
        </w:tc>
        <w:tc>
          <w:tcPr>
            <w:tcW w:w="1134" w:type="dxa"/>
          </w:tcPr>
          <w:p w:rsidR="006F19E8" w:rsidRPr="00FC4E92" w:rsidRDefault="006F19E8" w:rsidP="006F19E8">
            <w:pPr>
              <w:jc w:val="center"/>
              <w:rPr>
                <w:sz w:val="22"/>
                <w:szCs w:val="22"/>
              </w:rPr>
            </w:pPr>
            <w:r w:rsidRPr="00FC4E92">
              <w:rPr>
                <w:sz w:val="22"/>
                <w:szCs w:val="22"/>
              </w:rPr>
              <w:t>20</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10 до 20</w:t>
            </w:r>
          </w:p>
        </w:tc>
        <w:tc>
          <w:tcPr>
            <w:tcW w:w="1134" w:type="dxa"/>
          </w:tcPr>
          <w:p w:rsidR="006F19E8" w:rsidRPr="00FC4E92" w:rsidRDefault="006F19E8" w:rsidP="006F19E8">
            <w:pPr>
              <w:jc w:val="center"/>
              <w:rPr>
                <w:sz w:val="22"/>
                <w:szCs w:val="22"/>
              </w:rPr>
            </w:pPr>
            <w:r w:rsidRPr="00FC4E92">
              <w:rPr>
                <w:sz w:val="22"/>
                <w:szCs w:val="22"/>
              </w:rPr>
              <w:t>5</w:t>
            </w:r>
          </w:p>
        </w:tc>
        <w:tc>
          <w:tcPr>
            <w:tcW w:w="1134" w:type="dxa"/>
          </w:tcPr>
          <w:p w:rsidR="006F19E8" w:rsidRPr="00FC4E92" w:rsidRDefault="006F19E8" w:rsidP="006F19E8">
            <w:pPr>
              <w:jc w:val="center"/>
              <w:rPr>
                <w:sz w:val="22"/>
                <w:szCs w:val="22"/>
              </w:rPr>
            </w:pPr>
            <w:r w:rsidRPr="00FC4E92">
              <w:rPr>
                <w:sz w:val="22"/>
                <w:szCs w:val="22"/>
              </w:rPr>
              <w:t>15</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20</w:t>
            </w:r>
          </w:p>
        </w:tc>
        <w:tc>
          <w:tcPr>
            <w:tcW w:w="1134" w:type="dxa"/>
          </w:tcPr>
          <w:p w:rsidR="006F19E8" w:rsidRPr="00FC4E92" w:rsidRDefault="006F19E8" w:rsidP="006F19E8">
            <w:pPr>
              <w:tabs>
                <w:tab w:val="left" w:pos="1276"/>
              </w:tabs>
              <w:jc w:val="center"/>
              <w:rPr>
                <w:sz w:val="22"/>
                <w:szCs w:val="22"/>
              </w:rPr>
            </w:pPr>
            <w:r w:rsidRPr="00FC4E92">
              <w:rPr>
                <w:sz w:val="22"/>
                <w:szCs w:val="22"/>
              </w:rPr>
              <w:t>25</w:t>
            </w:r>
          </w:p>
        </w:tc>
        <w:tc>
          <w:tcPr>
            <w:tcW w:w="1134" w:type="dxa"/>
          </w:tcPr>
          <w:p w:rsidR="006F19E8" w:rsidRPr="00FC4E92" w:rsidRDefault="006F19E8" w:rsidP="006F19E8">
            <w:pPr>
              <w:jc w:val="center"/>
              <w:rPr>
                <w:sz w:val="22"/>
                <w:szCs w:val="22"/>
              </w:rPr>
            </w:pPr>
            <w:r w:rsidRPr="00FC4E92">
              <w:rPr>
                <w:sz w:val="22"/>
                <w:szCs w:val="22"/>
              </w:rPr>
              <w:t>35</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20 до 30</w:t>
            </w:r>
          </w:p>
        </w:tc>
        <w:tc>
          <w:tcPr>
            <w:tcW w:w="1134" w:type="dxa"/>
          </w:tcPr>
          <w:p w:rsidR="006F19E8" w:rsidRPr="00FC4E92" w:rsidRDefault="006F19E8" w:rsidP="006F19E8">
            <w:pPr>
              <w:jc w:val="center"/>
              <w:rPr>
                <w:sz w:val="22"/>
                <w:szCs w:val="22"/>
              </w:rPr>
            </w:pPr>
            <w:r w:rsidRPr="00FC4E92">
              <w:rPr>
                <w:sz w:val="22"/>
                <w:szCs w:val="22"/>
              </w:rPr>
              <w:t>7</w:t>
            </w:r>
          </w:p>
        </w:tc>
        <w:tc>
          <w:tcPr>
            <w:tcW w:w="1134" w:type="dxa"/>
          </w:tcPr>
          <w:p w:rsidR="006F19E8" w:rsidRPr="00FC4E92" w:rsidRDefault="006F19E8" w:rsidP="006F19E8">
            <w:pPr>
              <w:jc w:val="center"/>
              <w:rPr>
                <w:sz w:val="22"/>
                <w:szCs w:val="22"/>
              </w:rPr>
            </w:pPr>
            <w:r w:rsidRPr="00FC4E92">
              <w:rPr>
                <w:sz w:val="22"/>
                <w:szCs w:val="22"/>
              </w:rPr>
              <w:t>20</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25</w:t>
            </w:r>
          </w:p>
        </w:tc>
        <w:tc>
          <w:tcPr>
            <w:tcW w:w="1134" w:type="dxa"/>
          </w:tcPr>
          <w:p w:rsidR="006F19E8" w:rsidRPr="00FC4E92" w:rsidRDefault="006F19E8" w:rsidP="006F19E8">
            <w:pPr>
              <w:tabs>
                <w:tab w:val="left" w:pos="1276"/>
              </w:tabs>
              <w:jc w:val="center"/>
              <w:rPr>
                <w:sz w:val="22"/>
                <w:szCs w:val="22"/>
              </w:rPr>
            </w:pPr>
            <w:r w:rsidRPr="00FC4E92">
              <w:rPr>
                <w:sz w:val="22"/>
                <w:szCs w:val="22"/>
              </w:rPr>
              <w:t>45</w:t>
            </w:r>
          </w:p>
        </w:tc>
        <w:tc>
          <w:tcPr>
            <w:tcW w:w="1134" w:type="dxa"/>
          </w:tcPr>
          <w:p w:rsidR="006F19E8" w:rsidRPr="00FC4E92" w:rsidRDefault="006F19E8" w:rsidP="006F19E8">
            <w:pPr>
              <w:jc w:val="center"/>
              <w:rPr>
                <w:sz w:val="22"/>
                <w:szCs w:val="22"/>
              </w:rPr>
            </w:pPr>
            <w:r w:rsidRPr="00FC4E92">
              <w:rPr>
                <w:sz w:val="22"/>
                <w:szCs w:val="22"/>
              </w:rPr>
              <w:t>55</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30 до 40</w:t>
            </w:r>
          </w:p>
        </w:tc>
        <w:tc>
          <w:tcPr>
            <w:tcW w:w="1134" w:type="dxa"/>
          </w:tcPr>
          <w:p w:rsidR="006F19E8" w:rsidRPr="00FC4E92" w:rsidRDefault="006F19E8" w:rsidP="006F19E8">
            <w:pPr>
              <w:jc w:val="center"/>
              <w:rPr>
                <w:sz w:val="22"/>
                <w:szCs w:val="22"/>
              </w:rPr>
            </w:pPr>
            <w:r w:rsidRPr="00FC4E92">
              <w:rPr>
                <w:sz w:val="22"/>
                <w:szCs w:val="22"/>
              </w:rPr>
              <w:t>10</w:t>
            </w:r>
          </w:p>
        </w:tc>
        <w:tc>
          <w:tcPr>
            <w:tcW w:w="1134" w:type="dxa"/>
          </w:tcPr>
          <w:p w:rsidR="006F19E8" w:rsidRPr="00FC4E92" w:rsidRDefault="006F19E8" w:rsidP="006F19E8">
            <w:pPr>
              <w:jc w:val="center"/>
              <w:rPr>
                <w:sz w:val="22"/>
                <w:szCs w:val="22"/>
              </w:rPr>
            </w:pPr>
            <w:r w:rsidRPr="00FC4E92">
              <w:rPr>
                <w:sz w:val="22"/>
                <w:szCs w:val="22"/>
              </w:rPr>
              <w:t>25</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30</w:t>
            </w:r>
          </w:p>
        </w:tc>
        <w:tc>
          <w:tcPr>
            <w:tcW w:w="1134" w:type="dxa"/>
          </w:tcPr>
          <w:p w:rsidR="006F19E8" w:rsidRPr="00FC4E92" w:rsidRDefault="006F19E8" w:rsidP="006F19E8">
            <w:pPr>
              <w:tabs>
                <w:tab w:val="left" w:pos="1276"/>
              </w:tabs>
              <w:jc w:val="center"/>
              <w:rPr>
                <w:sz w:val="22"/>
                <w:szCs w:val="22"/>
              </w:rPr>
            </w:pPr>
            <w:r w:rsidRPr="00FC4E92">
              <w:rPr>
                <w:sz w:val="22"/>
                <w:szCs w:val="22"/>
              </w:rPr>
              <w:t>70</w:t>
            </w:r>
          </w:p>
        </w:tc>
        <w:tc>
          <w:tcPr>
            <w:tcW w:w="1134" w:type="dxa"/>
          </w:tcPr>
          <w:p w:rsidR="006F19E8" w:rsidRPr="00FC4E92" w:rsidRDefault="006F19E8" w:rsidP="006F19E8">
            <w:pPr>
              <w:jc w:val="center"/>
              <w:rPr>
                <w:sz w:val="22"/>
                <w:szCs w:val="22"/>
              </w:rPr>
            </w:pPr>
            <w:r w:rsidRPr="00FC4E92">
              <w:rPr>
                <w:sz w:val="22"/>
                <w:szCs w:val="22"/>
              </w:rPr>
              <w:t>75</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40 до 50</w:t>
            </w:r>
          </w:p>
        </w:tc>
        <w:tc>
          <w:tcPr>
            <w:tcW w:w="1134" w:type="dxa"/>
          </w:tcPr>
          <w:p w:rsidR="006F19E8" w:rsidRPr="00FC4E92" w:rsidRDefault="006F19E8" w:rsidP="006F19E8">
            <w:pPr>
              <w:jc w:val="center"/>
              <w:rPr>
                <w:sz w:val="22"/>
                <w:szCs w:val="22"/>
              </w:rPr>
            </w:pPr>
            <w:r w:rsidRPr="00FC4E92">
              <w:rPr>
                <w:sz w:val="22"/>
                <w:szCs w:val="22"/>
              </w:rPr>
              <w:t>20</w:t>
            </w:r>
          </w:p>
        </w:tc>
        <w:tc>
          <w:tcPr>
            <w:tcW w:w="1134" w:type="dxa"/>
          </w:tcPr>
          <w:p w:rsidR="006F19E8" w:rsidRPr="00FC4E92" w:rsidRDefault="006F19E8" w:rsidP="006F19E8">
            <w:pPr>
              <w:jc w:val="center"/>
              <w:rPr>
                <w:sz w:val="22"/>
                <w:szCs w:val="22"/>
              </w:rPr>
            </w:pPr>
            <w:r w:rsidRPr="00FC4E92">
              <w:rPr>
                <w:sz w:val="22"/>
                <w:szCs w:val="22"/>
              </w:rPr>
              <w:t>30</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40</w:t>
            </w:r>
          </w:p>
        </w:tc>
        <w:tc>
          <w:tcPr>
            <w:tcW w:w="1134" w:type="dxa"/>
          </w:tcPr>
          <w:p w:rsidR="006F19E8" w:rsidRPr="00FC4E92" w:rsidRDefault="006F19E8" w:rsidP="006F19E8">
            <w:pPr>
              <w:tabs>
                <w:tab w:val="left" w:pos="1276"/>
              </w:tabs>
              <w:jc w:val="center"/>
              <w:rPr>
                <w:sz w:val="22"/>
                <w:szCs w:val="22"/>
              </w:rPr>
            </w:pPr>
            <w:r w:rsidRPr="00FC4E92">
              <w:rPr>
                <w:sz w:val="22"/>
                <w:szCs w:val="22"/>
              </w:rPr>
              <w:t>85</w:t>
            </w:r>
          </w:p>
        </w:tc>
        <w:tc>
          <w:tcPr>
            <w:tcW w:w="1134" w:type="dxa"/>
          </w:tcPr>
          <w:p w:rsidR="006F19E8" w:rsidRPr="00FC4E92" w:rsidRDefault="006F19E8" w:rsidP="006F19E8">
            <w:pPr>
              <w:jc w:val="center"/>
              <w:rPr>
                <w:sz w:val="22"/>
                <w:szCs w:val="22"/>
              </w:rPr>
            </w:pPr>
            <w:r w:rsidRPr="00FC4E92">
              <w:rPr>
                <w:sz w:val="22"/>
                <w:szCs w:val="22"/>
              </w:rPr>
              <w:t>90</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50 до 60</w:t>
            </w:r>
          </w:p>
        </w:tc>
        <w:tc>
          <w:tcPr>
            <w:tcW w:w="1134" w:type="dxa"/>
          </w:tcPr>
          <w:p w:rsidR="006F19E8" w:rsidRPr="00FC4E92" w:rsidRDefault="006F19E8" w:rsidP="006F19E8">
            <w:pPr>
              <w:jc w:val="center"/>
              <w:rPr>
                <w:sz w:val="22"/>
                <w:szCs w:val="22"/>
              </w:rPr>
            </w:pPr>
            <w:r w:rsidRPr="00FC4E92">
              <w:rPr>
                <w:sz w:val="22"/>
                <w:szCs w:val="22"/>
              </w:rPr>
              <w:t>25</w:t>
            </w:r>
          </w:p>
        </w:tc>
        <w:tc>
          <w:tcPr>
            <w:tcW w:w="1134" w:type="dxa"/>
          </w:tcPr>
          <w:p w:rsidR="006F19E8" w:rsidRPr="00FC4E92" w:rsidRDefault="006F19E8" w:rsidP="006F19E8">
            <w:pPr>
              <w:jc w:val="center"/>
              <w:rPr>
                <w:sz w:val="22"/>
                <w:szCs w:val="22"/>
              </w:rPr>
            </w:pPr>
            <w:r w:rsidRPr="00FC4E92">
              <w:rPr>
                <w:sz w:val="22"/>
                <w:szCs w:val="22"/>
              </w:rPr>
              <w:t>35</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50</w:t>
            </w:r>
          </w:p>
        </w:tc>
        <w:tc>
          <w:tcPr>
            <w:tcW w:w="1134" w:type="dxa"/>
          </w:tcPr>
          <w:p w:rsidR="006F19E8" w:rsidRPr="00FC4E92" w:rsidRDefault="006F19E8" w:rsidP="006F19E8">
            <w:pPr>
              <w:tabs>
                <w:tab w:val="left" w:pos="1276"/>
              </w:tabs>
              <w:jc w:val="center"/>
              <w:rPr>
                <w:sz w:val="22"/>
                <w:szCs w:val="22"/>
              </w:rPr>
            </w:pPr>
            <w:r w:rsidRPr="00FC4E92">
              <w:rPr>
                <w:sz w:val="22"/>
                <w:szCs w:val="22"/>
              </w:rPr>
              <w:t>95</w:t>
            </w:r>
          </w:p>
        </w:tc>
        <w:tc>
          <w:tcPr>
            <w:tcW w:w="1134" w:type="dxa"/>
          </w:tcPr>
          <w:p w:rsidR="006F19E8" w:rsidRPr="00FC4E92" w:rsidRDefault="006F19E8" w:rsidP="006F19E8">
            <w:pPr>
              <w:jc w:val="center"/>
              <w:rPr>
                <w:sz w:val="22"/>
                <w:szCs w:val="22"/>
              </w:rPr>
            </w:pPr>
            <w:r w:rsidRPr="00FC4E92">
              <w:rPr>
                <w:sz w:val="22"/>
                <w:szCs w:val="22"/>
              </w:rPr>
              <w:t>95</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60 до 70</w:t>
            </w:r>
          </w:p>
        </w:tc>
        <w:tc>
          <w:tcPr>
            <w:tcW w:w="1134" w:type="dxa"/>
          </w:tcPr>
          <w:p w:rsidR="006F19E8" w:rsidRPr="00FC4E92" w:rsidRDefault="006F19E8" w:rsidP="006F19E8">
            <w:pPr>
              <w:jc w:val="center"/>
              <w:rPr>
                <w:sz w:val="22"/>
                <w:szCs w:val="22"/>
              </w:rPr>
            </w:pPr>
            <w:r w:rsidRPr="00FC4E92">
              <w:rPr>
                <w:sz w:val="22"/>
                <w:szCs w:val="22"/>
              </w:rPr>
              <w:t>30</w:t>
            </w:r>
          </w:p>
        </w:tc>
        <w:tc>
          <w:tcPr>
            <w:tcW w:w="1134" w:type="dxa"/>
          </w:tcPr>
          <w:p w:rsidR="006F19E8" w:rsidRPr="00FC4E92" w:rsidRDefault="006F19E8" w:rsidP="006F19E8">
            <w:pPr>
              <w:jc w:val="center"/>
              <w:rPr>
                <w:sz w:val="22"/>
                <w:szCs w:val="22"/>
              </w:rPr>
            </w:pPr>
            <w:r w:rsidRPr="00FC4E92">
              <w:rPr>
                <w:sz w:val="22"/>
                <w:szCs w:val="22"/>
              </w:rPr>
              <w:t>45</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60</w:t>
            </w:r>
          </w:p>
        </w:tc>
        <w:tc>
          <w:tcPr>
            <w:tcW w:w="1134" w:type="dxa"/>
          </w:tcPr>
          <w:p w:rsidR="006F19E8" w:rsidRPr="00FC4E92" w:rsidRDefault="006F19E8" w:rsidP="006F19E8">
            <w:pPr>
              <w:tabs>
                <w:tab w:val="left" w:pos="1276"/>
              </w:tabs>
              <w:jc w:val="center"/>
              <w:rPr>
                <w:sz w:val="22"/>
                <w:szCs w:val="22"/>
              </w:rPr>
            </w:pPr>
            <w:r w:rsidRPr="00FC4E92">
              <w:rPr>
                <w:sz w:val="22"/>
                <w:szCs w:val="22"/>
              </w:rPr>
              <w:t>100</w:t>
            </w:r>
          </w:p>
        </w:tc>
        <w:tc>
          <w:tcPr>
            <w:tcW w:w="1134" w:type="dxa"/>
          </w:tcPr>
          <w:p w:rsidR="006F19E8" w:rsidRPr="00FC4E92" w:rsidRDefault="006F19E8" w:rsidP="006F19E8">
            <w:pPr>
              <w:jc w:val="center"/>
              <w:rPr>
                <w:sz w:val="22"/>
                <w:szCs w:val="22"/>
              </w:rPr>
            </w:pPr>
            <w:r w:rsidRPr="00FC4E92">
              <w:rPr>
                <w:sz w:val="22"/>
                <w:szCs w:val="22"/>
              </w:rPr>
              <w:t>100</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70 до 80</w:t>
            </w:r>
          </w:p>
        </w:tc>
        <w:tc>
          <w:tcPr>
            <w:tcW w:w="1134" w:type="dxa"/>
          </w:tcPr>
          <w:p w:rsidR="006F19E8" w:rsidRPr="00FC4E92" w:rsidRDefault="006F19E8" w:rsidP="006F19E8">
            <w:pPr>
              <w:jc w:val="center"/>
              <w:rPr>
                <w:sz w:val="22"/>
                <w:szCs w:val="22"/>
              </w:rPr>
            </w:pPr>
            <w:r w:rsidRPr="00FC4E92">
              <w:rPr>
                <w:sz w:val="22"/>
                <w:szCs w:val="22"/>
              </w:rPr>
              <w:t>40</w:t>
            </w:r>
          </w:p>
        </w:tc>
        <w:tc>
          <w:tcPr>
            <w:tcW w:w="1134" w:type="dxa"/>
          </w:tcPr>
          <w:p w:rsidR="006F19E8" w:rsidRPr="00FC4E92" w:rsidRDefault="006F19E8" w:rsidP="006F19E8">
            <w:pPr>
              <w:jc w:val="center"/>
              <w:rPr>
                <w:sz w:val="22"/>
                <w:szCs w:val="22"/>
              </w:rPr>
            </w:pPr>
            <w:r w:rsidRPr="00FC4E92">
              <w:rPr>
                <w:sz w:val="22"/>
                <w:szCs w:val="22"/>
              </w:rPr>
              <w:t>55</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70</w:t>
            </w:r>
          </w:p>
        </w:tc>
        <w:tc>
          <w:tcPr>
            <w:tcW w:w="1134" w:type="dxa"/>
          </w:tcPr>
          <w:p w:rsidR="006F19E8" w:rsidRPr="00FC4E92" w:rsidRDefault="006F19E8" w:rsidP="006F19E8">
            <w:pPr>
              <w:tabs>
                <w:tab w:val="left" w:pos="1276"/>
              </w:tabs>
              <w:jc w:val="center"/>
              <w:rPr>
                <w:sz w:val="22"/>
                <w:szCs w:val="22"/>
              </w:rPr>
            </w:pPr>
            <w:r w:rsidRPr="00FC4E92">
              <w:rPr>
                <w:sz w:val="22"/>
                <w:szCs w:val="22"/>
              </w:rPr>
              <w:t>100</w:t>
            </w:r>
          </w:p>
        </w:tc>
        <w:tc>
          <w:tcPr>
            <w:tcW w:w="1134" w:type="dxa"/>
          </w:tcPr>
          <w:p w:rsidR="006F19E8" w:rsidRPr="00FC4E92" w:rsidRDefault="006F19E8" w:rsidP="006F19E8">
            <w:pPr>
              <w:jc w:val="center"/>
              <w:rPr>
                <w:sz w:val="22"/>
                <w:szCs w:val="22"/>
              </w:rPr>
            </w:pPr>
            <w:r w:rsidRPr="00FC4E92">
              <w:rPr>
                <w:sz w:val="22"/>
                <w:szCs w:val="22"/>
              </w:rPr>
              <w:t>100</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свыше 80 до 90</w:t>
            </w:r>
          </w:p>
        </w:tc>
        <w:tc>
          <w:tcPr>
            <w:tcW w:w="1134" w:type="dxa"/>
          </w:tcPr>
          <w:p w:rsidR="006F19E8" w:rsidRPr="00FC4E92" w:rsidRDefault="006F19E8" w:rsidP="006F19E8">
            <w:pPr>
              <w:jc w:val="center"/>
              <w:rPr>
                <w:sz w:val="22"/>
                <w:szCs w:val="22"/>
              </w:rPr>
            </w:pPr>
            <w:r w:rsidRPr="00FC4E92">
              <w:rPr>
                <w:sz w:val="22"/>
                <w:szCs w:val="22"/>
              </w:rPr>
              <w:t>60</w:t>
            </w:r>
          </w:p>
        </w:tc>
        <w:tc>
          <w:tcPr>
            <w:tcW w:w="1134" w:type="dxa"/>
          </w:tcPr>
          <w:p w:rsidR="006F19E8" w:rsidRPr="00FC4E92" w:rsidRDefault="006F19E8" w:rsidP="006F19E8">
            <w:pPr>
              <w:jc w:val="center"/>
              <w:rPr>
                <w:sz w:val="22"/>
                <w:szCs w:val="22"/>
              </w:rPr>
            </w:pPr>
            <w:r w:rsidRPr="00FC4E92">
              <w:rPr>
                <w:sz w:val="22"/>
                <w:szCs w:val="22"/>
              </w:rPr>
              <w:t>70</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80</w:t>
            </w:r>
          </w:p>
        </w:tc>
        <w:tc>
          <w:tcPr>
            <w:tcW w:w="1134" w:type="dxa"/>
          </w:tcPr>
          <w:p w:rsidR="006F19E8" w:rsidRPr="00FC4E92" w:rsidRDefault="006F19E8" w:rsidP="006F19E8">
            <w:pPr>
              <w:tabs>
                <w:tab w:val="left" w:pos="1276"/>
              </w:tabs>
              <w:jc w:val="center"/>
              <w:rPr>
                <w:sz w:val="22"/>
                <w:szCs w:val="22"/>
              </w:rPr>
            </w:pPr>
            <w:r w:rsidRPr="00FC4E92">
              <w:rPr>
                <w:sz w:val="22"/>
                <w:szCs w:val="22"/>
              </w:rPr>
              <w:t>100</w:t>
            </w:r>
          </w:p>
        </w:tc>
        <w:tc>
          <w:tcPr>
            <w:tcW w:w="1134" w:type="dxa"/>
          </w:tcPr>
          <w:p w:rsidR="006F19E8" w:rsidRPr="00FC4E92" w:rsidRDefault="006F19E8" w:rsidP="006F19E8">
            <w:pPr>
              <w:jc w:val="center"/>
              <w:rPr>
                <w:sz w:val="22"/>
                <w:szCs w:val="22"/>
              </w:rPr>
            </w:pPr>
            <w:r w:rsidRPr="00FC4E92">
              <w:rPr>
                <w:sz w:val="22"/>
                <w:szCs w:val="22"/>
              </w:rPr>
              <w:t>100</w:t>
            </w:r>
          </w:p>
        </w:tc>
      </w:tr>
      <w:tr w:rsidR="006F19E8" w:rsidRPr="00FC4E92" w:rsidTr="008B62F8">
        <w:trPr>
          <w:jc w:val="center"/>
        </w:trPr>
        <w:tc>
          <w:tcPr>
            <w:tcW w:w="2835" w:type="dxa"/>
          </w:tcPr>
          <w:p w:rsidR="006F19E8" w:rsidRPr="00FC4E92" w:rsidRDefault="006F19E8" w:rsidP="00CC0A3E">
            <w:pPr>
              <w:jc w:val="center"/>
              <w:rPr>
                <w:sz w:val="22"/>
                <w:szCs w:val="22"/>
              </w:rPr>
            </w:pPr>
            <w:r w:rsidRPr="00FC4E92">
              <w:rPr>
                <w:sz w:val="22"/>
                <w:szCs w:val="22"/>
              </w:rPr>
              <w:t>более 90</w:t>
            </w:r>
          </w:p>
        </w:tc>
        <w:tc>
          <w:tcPr>
            <w:tcW w:w="1134" w:type="dxa"/>
          </w:tcPr>
          <w:p w:rsidR="006F19E8" w:rsidRPr="00FC4E92" w:rsidRDefault="006F19E8" w:rsidP="006F19E8">
            <w:pPr>
              <w:jc w:val="center"/>
              <w:rPr>
                <w:sz w:val="22"/>
                <w:szCs w:val="22"/>
              </w:rPr>
            </w:pPr>
            <w:r w:rsidRPr="00FC4E92">
              <w:rPr>
                <w:sz w:val="22"/>
                <w:szCs w:val="22"/>
              </w:rPr>
              <w:t>80</w:t>
            </w:r>
          </w:p>
        </w:tc>
        <w:tc>
          <w:tcPr>
            <w:tcW w:w="1134" w:type="dxa"/>
          </w:tcPr>
          <w:p w:rsidR="006F19E8" w:rsidRPr="00FC4E92" w:rsidRDefault="006F19E8" w:rsidP="006F19E8">
            <w:pPr>
              <w:jc w:val="center"/>
              <w:rPr>
                <w:sz w:val="22"/>
                <w:szCs w:val="22"/>
              </w:rPr>
            </w:pPr>
            <w:r w:rsidRPr="00FC4E92">
              <w:rPr>
                <w:sz w:val="22"/>
                <w:szCs w:val="22"/>
              </w:rPr>
              <w:t>90</w:t>
            </w:r>
          </w:p>
        </w:tc>
        <w:tc>
          <w:tcPr>
            <w:tcW w:w="1134" w:type="dxa"/>
          </w:tcPr>
          <w:p w:rsidR="006F19E8" w:rsidRPr="00FC4E92" w:rsidRDefault="006F19E8" w:rsidP="006F19E8">
            <w:pPr>
              <w:tabs>
                <w:tab w:val="left" w:pos="1275"/>
              </w:tabs>
              <w:ind w:right="1"/>
              <w:jc w:val="center"/>
              <w:rPr>
                <w:sz w:val="22"/>
                <w:szCs w:val="22"/>
              </w:rPr>
            </w:pPr>
            <w:r w:rsidRPr="00FC4E92">
              <w:rPr>
                <w:sz w:val="22"/>
                <w:szCs w:val="22"/>
              </w:rPr>
              <w:t>95</w:t>
            </w:r>
          </w:p>
        </w:tc>
        <w:tc>
          <w:tcPr>
            <w:tcW w:w="1134" w:type="dxa"/>
          </w:tcPr>
          <w:p w:rsidR="006F19E8" w:rsidRPr="00FC4E92" w:rsidRDefault="006F19E8" w:rsidP="006F19E8">
            <w:pPr>
              <w:tabs>
                <w:tab w:val="left" w:pos="1276"/>
              </w:tabs>
              <w:jc w:val="center"/>
              <w:rPr>
                <w:sz w:val="22"/>
                <w:szCs w:val="22"/>
              </w:rPr>
            </w:pPr>
            <w:r w:rsidRPr="00FC4E92">
              <w:rPr>
                <w:sz w:val="22"/>
                <w:szCs w:val="22"/>
              </w:rPr>
              <w:t>100</w:t>
            </w:r>
          </w:p>
        </w:tc>
        <w:tc>
          <w:tcPr>
            <w:tcW w:w="1134" w:type="dxa"/>
          </w:tcPr>
          <w:p w:rsidR="006F19E8" w:rsidRPr="00FC4E92" w:rsidRDefault="006F19E8" w:rsidP="006F19E8">
            <w:pPr>
              <w:jc w:val="center"/>
              <w:rPr>
                <w:sz w:val="22"/>
                <w:szCs w:val="22"/>
              </w:rPr>
            </w:pPr>
            <w:r w:rsidRPr="00FC4E92">
              <w:rPr>
                <w:sz w:val="22"/>
                <w:szCs w:val="22"/>
              </w:rPr>
              <w:t>100</w:t>
            </w:r>
          </w:p>
        </w:tc>
      </w:tr>
    </w:tbl>
    <w:p w:rsidR="006F19E8" w:rsidRPr="00D475B4" w:rsidRDefault="006F19E8" w:rsidP="006F19E8">
      <w:pPr>
        <w:rPr>
          <w:sz w:val="12"/>
        </w:rPr>
      </w:pPr>
    </w:p>
    <w:p w:rsidR="006F19E8" w:rsidRPr="00FC4E92" w:rsidRDefault="006F19E8" w:rsidP="00FC4E92">
      <w:pPr>
        <w:numPr>
          <w:ilvl w:val="0"/>
          <w:numId w:val="2"/>
        </w:numPr>
        <w:ind w:left="142" w:firstLine="0"/>
        <w:rPr>
          <w:sz w:val="22"/>
          <w:szCs w:val="22"/>
        </w:rPr>
      </w:pPr>
      <w:r w:rsidRPr="00FC4E92">
        <w:rPr>
          <w:sz w:val="22"/>
          <w:szCs w:val="22"/>
        </w:rPr>
        <w:t>При ожогах дыхательных путей -</w:t>
      </w:r>
      <w:r w:rsidR="008659AC" w:rsidRPr="00FC4E92">
        <w:rPr>
          <w:sz w:val="22"/>
          <w:szCs w:val="22"/>
        </w:rPr>
        <w:t xml:space="preserve"> </w:t>
      </w:r>
      <w:r w:rsidRPr="00FC4E92">
        <w:rPr>
          <w:sz w:val="22"/>
          <w:szCs w:val="22"/>
        </w:rPr>
        <w:t>дополнительно 30% от размера страховой выплаты.</w:t>
      </w:r>
    </w:p>
    <w:p w:rsidR="006F19E8" w:rsidRPr="00FC4E92" w:rsidRDefault="006F19E8" w:rsidP="00FC4E92">
      <w:pPr>
        <w:numPr>
          <w:ilvl w:val="0"/>
          <w:numId w:val="2"/>
        </w:numPr>
        <w:ind w:left="142" w:firstLine="0"/>
        <w:rPr>
          <w:sz w:val="22"/>
          <w:szCs w:val="22"/>
        </w:rPr>
      </w:pPr>
      <w:r w:rsidRPr="00FC4E92">
        <w:rPr>
          <w:sz w:val="22"/>
          <w:szCs w:val="22"/>
        </w:rPr>
        <w:t>При ожогах головы и (или) шеи размер страхово</w:t>
      </w:r>
      <w:r w:rsidR="00BB06EB" w:rsidRPr="00FC4E92">
        <w:rPr>
          <w:sz w:val="22"/>
          <w:szCs w:val="22"/>
        </w:rPr>
        <w:t xml:space="preserve">й выплаты </w:t>
      </w:r>
      <w:r w:rsidRPr="00FC4E92">
        <w:rPr>
          <w:sz w:val="22"/>
          <w:szCs w:val="22"/>
        </w:rPr>
        <w:t>увеличивается:</w:t>
      </w:r>
    </w:p>
    <w:p w:rsidR="006F19E8" w:rsidRPr="00FC4E92" w:rsidRDefault="006F19E8" w:rsidP="00FC4E92">
      <w:pPr>
        <w:numPr>
          <w:ilvl w:val="12"/>
          <w:numId w:val="0"/>
        </w:numPr>
        <w:ind w:left="142"/>
        <w:rPr>
          <w:sz w:val="22"/>
          <w:szCs w:val="22"/>
        </w:rPr>
      </w:pPr>
      <w:r w:rsidRPr="00FC4E92">
        <w:rPr>
          <w:sz w:val="22"/>
          <w:szCs w:val="22"/>
        </w:rPr>
        <w:t>- на 5% от размера страховой выплаты при площади ожога до 5% поверхности тела;</w:t>
      </w:r>
    </w:p>
    <w:p w:rsidR="006F19E8" w:rsidRPr="00FC4E92" w:rsidRDefault="006F19E8" w:rsidP="00FC4E92">
      <w:pPr>
        <w:numPr>
          <w:ilvl w:val="12"/>
          <w:numId w:val="0"/>
        </w:numPr>
        <w:ind w:left="142"/>
        <w:rPr>
          <w:sz w:val="22"/>
          <w:szCs w:val="22"/>
        </w:rPr>
      </w:pPr>
      <w:r w:rsidRPr="00FC4E92">
        <w:rPr>
          <w:sz w:val="22"/>
          <w:szCs w:val="22"/>
        </w:rPr>
        <w:t>- на 10% от размера страховой выплаты при площади ожога от 5 до 10% поверхности тела.</w:t>
      </w:r>
    </w:p>
    <w:p w:rsidR="006F19E8" w:rsidRPr="00FC4E92" w:rsidRDefault="006F19E8" w:rsidP="00FC4E92">
      <w:pPr>
        <w:numPr>
          <w:ilvl w:val="0"/>
          <w:numId w:val="2"/>
        </w:numPr>
        <w:ind w:left="142" w:firstLine="0"/>
        <w:rPr>
          <w:sz w:val="22"/>
          <w:szCs w:val="22"/>
        </w:rPr>
      </w:pPr>
      <w:r w:rsidRPr="00FC4E92">
        <w:rPr>
          <w:sz w:val="22"/>
          <w:szCs w:val="22"/>
        </w:rPr>
        <w:t>При ожогах промежности размер страхово</w:t>
      </w:r>
      <w:r w:rsidR="00BB06EB" w:rsidRPr="00FC4E92">
        <w:rPr>
          <w:sz w:val="22"/>
          <w:szCs w:val="22"/>
        </w:rPr>
        <w:t>й выплаты</w:t>
      </w:r>
      <w:r w:rsidRPr="00FC4E92">
        <w:rPr>
          <w:sz w:val="22"/>
          <w:szCs w:val="22"/>
        </w:rPr>
        <w:t xml:space="preserve"> увеличивается на 10% от размера страховой выплаты.</w:t>
      </w:r>
    </w:p>
    <w:p w:rsidR="006F19E8" w:rsidRPr="00FC4E92" w:rsidRDefault="006F19E8" w:rsidP="00FC4E92">
      <w:pPr>
        <w:numPr>
          <w:ilvl w:val="0"/>
          <w:numId w:val="2"/>
        </w:numPr>
        <w:ind w:left="142" w:firstLine="0"/>
        <w:rPr>
          <w:sz w:val="22"/>
          <w:szCs w:val="22"/>
        </w:rPr>
      </w:pPr>
      <w:r w:rsidRPr="00FC4E92">
        <w:rPr>
          <w:sz w:val="22"/>
          <w:szCs w:val="22"/>
        </w:rPr>
        <w:t>1% поверхности тела пострадавшего равен площади ладонной поверхности его кисти и пальцев.</w:t>
      </w:r>
    </w:p>
    <w:p w:rsidR="00CC0A3E" w:rsidRPr="00CC0A3E" w:rsidRDefault="00CC0A3E" w:rsidP="00CC0A3E">
      <w:pPr>
        <w:ind w:left="283"/>
        <w:rPr>
          <w:szCs w:val="24"/>
        </w:rPr>
      </w:pPr>
    </w:p>
    <w:p w:rsidR="006F19E8" w:rsidRPr="00FC4E92" w:rsidRDefault="008659AC" w:rsidP="00CC0A3E">
      <w:pPr>
        <w:pStyle w:val="5"/>
        <w:spacing w:before="0"/>
        <w:jc w:val="center"/>
        <w:rPr>
          <w:i w:val="0"/>
          <w:sz w:val="22"/>
          <w:szCs w:val="22"/>
        </w:rPr>
      </w:pPr>
      <w:r w:rsidRPr="00FC4E92">
        <w:rPr>
          <w:i w:val="0"/>
          <w:sz w:val="22"/>
          <w:szCs w:val="22"/>
        </w:rPr>
        <w:t>ТАБЛИЦА ВЫПЛАТ ПРИ ПОТЕРЕ ЗРЕНИЯ</w:t>
      </w:r>
    </w:p>
    <w:p w:rsidR="008659AC" w:rsidRPr="008659AC" w:rsidRDefault="008659AC" w:rsidP="008659AC"/>
    <w:tbl>
      <w:tblPr>
        <w:tblW w:w="8840" w:type="dxa"/>
        <w:tblInd w:w="38" w:type="dxa"/>
        <w:tblLook w:val="0000" w:firstRow="0" w:lastRow="0" w:firstColumn="0" w:lastColumn="0" w:noHBand="0" w:noVBand="0"/>
      </w:tblPr>
      <w:tblGrid>
        <w:gridCol w:w="53"/>
        <w:gridCol w:w="2603"/>
        <w:gridCol w:w="2835"/>
        <w:gridCol w:w="2222"/>
        <w:gridCol w:w="1038"/>
        <w:gridCol w:w="89"/>
      </w:tblGrid>
      <w:tr w:rsidR="00B931A2" w:rsidRPr="00FC4E92" w:rsidTr="008659AC">
        <w:trPr>
          <w:gridBefore w:val="1"/>
          <w:gridAfter w:val="2"/>
          <w:wBefore w:w="53" w:type="dxa"/>
          <w:wAfter w:w="1127" w:type="dxa"/>
          <w:trHeight w:val="255"/>
        </w:trPr>
        <w:tc>
          <w:tcPr>
            <w:tcW w:w="7660" w:type="dxa"/>
            <w:gridSpan w:val="3"/>
            <w:tcBorders>
              <w:top w:val="nil"/>
              <w:left w:val="nil"/>
              <w:bottom w:val="nil"/>
              <w:right w:val="nil"/>
            </w:tcBorders>
            <w:shd w:val="clear" w:color="auto" w:fill="auto"/>
          </w:tcPr>
          <w:p w:rsidR="00B931A2" w:rsidRPr="00FC4E92" w:rsidRDefault="00B931A2" w:rsidP="00FC4E92">
            <w:pPr>
              <w:jc w:val="left"/>
              <w:rPr>
                <w:i/>
                <w:iCs/>
                <w:sz w:val="22"/>
                <w:szCs w:val="22"/>
                <w:u w:val="single"/>
                <w:lang w:eastAsia="ru-RU"/>
              </w:rPr>
            </w:pPr>
            <w:r w:rsidRPr="00FC4E92">
              <w:rPr>
                <w:i/>
                <w:iCs/>
                <w:sz w:val="22"/>
                <w:szCs w:val="22"/>
                <w:u w:val="single"/>
                <w:lang w:eastAsia="ru-RU"/>
              </w:rPr>
              <w:t>Примечания:</w:t>
            </w:r>
          </w:p>
        </w:tc>
      </w:tr>
      <w:tr w:rsidR="00B931A2" w:rsidRPr="00FC4E92" w:rsidTr="008659AC">
        <w:trPr>
          <w:trHeight w:val="1395"/>
        </w:trPr>
        <w:tc>
          <w:tcPr>
            <w:tcW w:w="8840" w:type="dxa"/>
            <w:gridSpan w:val="6"/>
            <w:tcBorders>
              <w:top w:val="nil"/>
              <w:left w:val="nil"/>
              <w:bottom w:val="nil"/>
              <w:right w:val="nil"/>
            </w:tcBorders>
            <w:shd w:val="clear" w:color="auto" w:fill="auto"/>
          </w:tcPr>
          <w:p w:rsidR="00B931A2" w:rsidRPr="00FC4E92" w:rsidRDefault="00B931A2" w:rsidP="00FC4E92">
            <w:pPr>
              <w:ind w:left="-8" w:firstLine="8"/>
              <w:rPr>
                <w:i/>
                <w:iCs/>
                <w:sz w:val="22"/>
                <w:szCs w:val="22"/>
                <w:lang w:eastAsia="ru-RU"/>
              </w:rPr>
            </w:pPr>
            <w:r w:rsidRPr="00FC4E92">
              <w:rPr>
                <w:i/>
                <w:iCs/>
                <w:sz w:val="22"/>
                <w:szCs w:val="22"/>
                <w:lang w:eastAsia="ru-RU"/>
              </w:rPr>
              <w:t>1.</w:t>
            </w:r>
            <w:r w:rsidR="008659AC" w:rsidRPr="00FC4E92">
              <w:rPr>
                <w:i/>
                <w:iCs/>
                <w:sz w:val="22"/>
                <w:szCs w:val="22"/>
                <w:lang w:eastAsia="ru-RU"/>
              </w:rPr>
              <w:t xml:space="preserve"> </w:t>
            </w:r>
            <w:r w:rsidRPr="00FC4E92">
              <w:rPr>
                <w:i/>
                <w:iCs/>
                <w:sz w:val="22"/>
                <w:szCs w:val="22"/>
                <w:lang w:eastAsia="ru-RU"/>
              </w:rPr>
              <w:t>Решение о выплате страховой суммы в связи со снижением в результате травмы остроты зрения и другими последствиями принимается после окончания лечения, но не ранее 3 месяцев со дня травмы. По истечении этого срока застрахованный направляется к врачу-окулисту для определения остроты зрения обоих глаз (</w:t>
            </w:r>
            <w:r w:rsidR="00340B63" w:rsidRPr="00FC4E92">
              <w:rPr>
                <w:i/>
                <w:iCs/>
                <w:sz w:val="22"/>
                <w:szCs w:val="22"/>
                <w:lang w:eastAsia="ru-RU"/>
              </w:rPr>
              <w:t>с</w:t>
            </w:r>
            <w:r w:rsidRPr="00FC4E92">
              <w:rPr>
                <w:i/>
                <w:iCs/>
                <w:sz w:val="22"/>
                <w:szCs w:val="22"/>
                <w:lang w:eastAsia="ru-RU"/>
              </w:rPr>
              <w:t xml:space="preserve"> учет</w:t>
            </w:r>
            <w:r w:rsidR="00340B63" w:rsidRPr="00FC4E92">
              <w:rPr>
                <w:i/>
                <w:iCs/>
                <w:sz w:val="22"/>
                <w:szCs w:val="22"/>
                <w:lang w:eastAsia="ru-RU"/>
              </w:rPr>
              <w:t>ом</w:t>
            </w:r>
            <w:r w:rsidRPr="00FC4E92">
              <w:rPr>
                <w:i/>
                <w:iCs/>
                <w:sz w:val="22"/>
                <w:szCs w:val="22"/>
                <w:lang w:eastAsia="ru-RU"/>
              </w:rPr>
              <w:t xml:space="preserve"> коррекции) и других последствий перенесенного повреждения. В таких случаях предварительно может быть выплачена страховая сумма с учетом факта травмы по ст.</w:t>
            </w:r>
            <w:r w:rsidR="008659AC" w:rsidRPr="00FC4E92">
              <w:rPr>
                <w:i/>
                <w:iCs/>
                <w:sz w:val="22"/>
                <w:szCs w:val="22"/>
                <w:lang w:eastAsia="ru-RU"/>
              </w:rPr>
              <w:t xml:space="preserve"> </w:t>
            </w:r>
            <w:r w:rsidRPr="00FC4E92">
              <w:rPr>
                <w:i/>
                <w:iCs/>
                <w:sz w:val="22"/>
                <w:szCs w:val="22"/>
                <w:lang w:eastAsia="ru-RU"/>
              </w:rPr>
              <w:t>14, 15а, 19.</w:t>
            </w:r>
          </w:p>
        </w:tc>
      </w:tr>
      <w:tr w:rsidR="00B931A2" w:rsidRPr="00FC4E92" w:rsidTr="008659AC">
        <w:trPr>
          <w:trHeight w:val="930"/>
        </w:trPr>
        <w:tc>
          <w:tcPr>
            <w:tcW w:w="8840" w:type="dxa"/>
            <w:gridSpan w:val="6"/>
            <w:tcBorders>
              <w:top w:val="nil"/>
              <w:left w:val="nil"/>
              <w:bottom w:val="nil"/>
              <w:right w:val="nil"/>
            </w:tcBorders>
            <w:shd w:val="clear" w:color="auto" w:fill="auto"/>
          </w:tcPr>
          <w:p w:rsidR="00B931A2" w:rsidRPr="00FC4E92" w:rsidRDefault="00B931A2" w:rsidP="00FC4E92">
            <w:pPr>
              <w:ind w:left="-8" w:firstLine="8"/>
              <w:rPr>
                <w:i/>
                <w:iCs/>
                <w:sz w:val="22"/>
                <w:szCs w:val="22"/>
                <w:lang w:eastAsia="ru-RU"/>
              </w:rPr>
            </w:pPr>
            <w:r w:rsidRPr="00FC4E92">
              <w:rPr>
                <w:i/>
                <w:iCs/>
                <w:sz w:val="22"/>
                <w:szCs w:val="22"/>
                <w:lang w:eastAsia="ru-RU"/>
              </w:rPr>
              <w:t>2.</w:t>
            </w:r>
            <w:r w:rsidR="008659AC" w:rsidRPr="00FC4E92">
              <w:rPr>
                <w:i/>
                <w:iCs/>
                <w:sz w:val="22"/>
                <w:szCs w:val="22"/>
                <w:lang w:eastAsia="ru-RU"/>
              </w:rPr>
              <w:t xml:space="preserve"> </w:t>
            </w:r>
            <w:r w:rsidRPr="00FC4E92">
              <w:rPr>
                <w:i/>
                <w:iCs/>
                <w:sz w:val="22"/>
                <w:szCs w:val="22"/>
                <w:lang w:eastAsia="ru-RU"/>
              </w:rPr>
              <w:t>Если сведения об остроте зрения поврежденного глаза до травмы отсутствуют, то условно следует считать, что она была такой же, как неповрежденного. Однако, если острота зрения неповрежденного глаза окажется ниже, чем поврежденного, условно следует считать, что острота зрения поврежденного глаза равнялась 1,0.</w:t>
            </w:r>
          </w:p>
        </w:tc>
      </w:tr>
      <w:tr w:rsidR="00B931A2" w:rsidRPr="00FC4E92" w:rsidTr="008659AC">
        <w:trPr>
          <w:trHeight w:val="450"/>
        </w:trPr>
        <w:tc>
          <w:tcPr>
            <w:tcW w:w="8840" w:type="dxa"/>
            <w:gridSpan w:val="6"/>
            <w:tcBorders>
              <w:top w:val="nil"/>
              <w:left w:val="nil"/>
              <w:bottom w:val="nil"/>
              <w:right w:val="nil"/>
            </w:tcBorders>
            <w:shd w:val="clear" w:color="auto" w:fill="auto"/>
          </w:tcPr>
          <w:p w:rsidR="00B931A2" w:rsidRPr="00FC4E92" w:rsidRDefault="00B931A2" w:rsidP="008659AC">
            <w:pPr>
              <w:rPr>
                <w:i/>
                <w:iCs/>
                <w:sz w:val="22"/>
                <w:szCs w:val="22"/>
                <w:lang w:eastAsia="ru-RU"/>
              </w:rPr>
            </w:pPr>
            <w:r w:rsidRPr="00FC4E92">
              <w:rPr>
                <w:i/>
                <w:iCs/>
                <w:sz w:val="22"/>
                <w:szCs w:val="22"/>
                <w:lang w:eastAsia="ru-RU"/>
              </w:rPr>
              <w:lastRenderedPageBreak/>
              <w:t>3.</w:t>
            </w:r>
            <w:r w:rsidR="008659AC" w:rsidRPr="00FC4E92">
              <w:rPr>
                <w:i/>
                <w:iCs/>
                <w:sz w:val="22"/>
                <w:szCs w:val="22"/>
                <w:lang w:eastAsia="ru-RU"/>
              </w:rPr>
              <w:t xml:space="preserve"> </w:t>
            </w:r>
            <w:r w:rsidRPr="00FC4E92">
              <w:rPr>
                <w:i/>
                <w:iCs/>
                <w:sz w:val="22"/>
                <w:szCs w:val="22"/>
                <w:lang w:eastAsia="ru-RU"/>
              </w:rPr>
              <w:t>Если в результате травмы были повреждены оба глаза и сведения об их зрении до травмы отсутствуют, следует условно считать, что острота зрения их составляла 1,0.</w:t>
            </w:r>
          </w:p>
        </w:tc>
      </w:tr>
      <w:tr w:rsidR="00B931A2" w:rsidRPr="00FC4E92" w:rsidTr="008659AC">
        <w:trPr>
          <w:trHeight w:val="690"/>
        </w:trPr>
        <w:tc>
          <w:tcPr>
            <w:tcW w:w="8840" w:type="dxa"/>
            <w:gridSpan w:val="6"/>
            <w:tcBorders>
              <w:top w:val="nil"/>
              <w:left w:val="nil"/>
              <w:bottom w:val="nil"/>
              <w:right w:val="nil"/>
            </w:tcBorders>
            <w:shd w:val="clear" w:color="auto" w:fill="auto"/>
          </w:tcPr>
          <w:p w:rsidR="00B931A2" w:rsidRPr="00FC4E92" w:rsidRDefault="00B931A2" w:rsidP="008659AC">
            <w:pPr>
              <w:rPr>
                <w:i/>
                <w:iCs/>
                <w:sz w:val="22"/>
                <w:szCs w:val="22"/>
                <w:lang w:eastAsia="ru-RU"/>
              </w:rPr>
            </w:pPr>
            <w:r w:rsidRPr="00FC4E92">
              <w:rPr>
                <w:i/>
                <w:iCs/>
                <w:sz w:val="22"/>
                <w:szCs w:val="22"/>
                <w:lang w:eastAsia="ru-RU"/>
              </w:rPr>
              <w:t>4.</w:t>
            </w:r>
            <w:r w:rsidR="008659AC" w:rsidRPr="00FC4E92">
              <w:rPr>
                <w:i/>
                <w:iCs/>
                <w:sz w:val="22"/>
                <w:szCs w:val="22"/>
                <w:lang w:eastAsia="ru-RU"/>
              </w:rPr>
              <w:t xml:space="preserve"> </w:t>
            </w:r>
            <w:r w:rsidRPr="00FC4E92">
              <w:rPr>
                <w:i/>
                <w:iCs/>
                <w:sz w:val="22"/>
                <w:szCs w:val="22"/>
                <w:lang w:eastAsia="ru-RU"/>
              </w:rPr>
              <w:t xml:space="preserve">В том случае, если в связи с посттравматическим снижением остроты зрения был имплантирован искусственный хрусталик или применена корригирующая линза, страховая сумма выплачивается с учетом остроты зрения </w:t>
            </w:r>
            <w:r w:rsidR="00340B63" w:rsidRPr="00FC4E92">
              <w:rPr>
                <w:i/>
                <w:iCs/>
                <w:sz w:val="22"/>
                <w:szCs w:val="22"/>
                <w:lang w:eastAsia="ru-RU"/>
              </w:rPr>
              <w:t>после операции</w:t>
            </w:r>
            <w:r w:rsidR="00F6471A" w:rsidRPr="00FC4E92">
              <w:rPr>
                <w:i/>
                <w:iCs/>
                <w:sz w:val="22"/>
                <w:szCs w:val="22"/>
                <w:lang w:eastAsia="ru-RU"/>
              </w:rPr>
              <w:t>, но не ранее, чем через 2 месяца</w:t>
            </w:r>
            <w:r w:rsidRPr="00FC4E92">
              <w:rPr>
                <w:i/>
                <w:iCs/>
                <w:sz w:val="22"/>
                <w:szCs w:val="22"/>
                <w:lang w:eastAsia="ru-RU"/>
              </w:rPr>
              <w:t>.</w:t>
            </w:r>
          </w:p>
          <w:p w:rsidR="008659AC" w:rsidRPr="00FC4E92" w:rsidRDefault="008659AC" w:rsidP="008659AC">
            <w:pPr>
              <w:rPr>
                <w:iCs/>
                <w:szCs w:val="24"/>
                <w:lang w:eastAsia="ru-RU"/>
              </w:rPr>
            </w:pPr>
          </w:p>
        </w:tc>
      </w:tr>
      <w:tr w:rsidR="006F19E8" w:rsidRPr="00FC4E92" w:rsidTr="008659A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5491" w:type="dxa"/>
            <w:gridSpan w:val="3"/>
          </w:tcPr>
          <w:p w:rsidR="006F19E8" w:rsidRPr="00FC4E92" w:rsidRDefault="006F19E8" w:rsidP="008659AC">
            <w:pPr>
              <w:jc w:val="center"/>
              <w:rPr>
                <w:b/>
                <w:sz w:val="22"/>
                <w:szCs w:val="22"/>
              </w:rPr>
            </w:pPr>
            <w:r w:rsidRPr="00FC4E92">
              <w:rPr>
                <w:b/>
                <w:sz w:val="22"/>
                <w:szCs w:val="22"/>
              </w:rPr>
              <w:t>Острота зрения</w:t>
            </w:r>
          </w:p>
        </w:tc>
        <w:tc>
          <w:tcPr>
            <w:tcW w:w="3260" w:type="dxa"/>
            <w:gridSpan w:val="2"/>
            <w:tcBorders>
              <w:bottom w:val="nil"/>
            </w:tcBorders>
          </w:tcPr>
          <w:p w:rsidR="006F19E8" w:rsidRPr="00FC4E92" w:rsidRDefault="006F19E8" w:rsidP="008659AC">
            <w:pPr>
              <w:jc w:val="center"/>
              <w:rPr>
                <w:b/>
                <w:sz w:val="22"/>
                <w:szCs w:val="22"/>
              </w:rPr>
            </w:pPr>
            <w:r w:rsidRPr="00FC4E92">
              <w:rPr>
                <w:b/>
                <w:sz w:val="22"/>
                <w:szCs w:val="22"/>
              </w:rPr>
              <w:t>Размер страховой суммы,</w:t>
            </w:r>
          </w:p>
        </w:tc>
      </w:tr>
      <w:tr w:rsidR="006F19E8" w:rsidRPr="00FC4E92" w:rsidTr="00A104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tcPr>
          <w:p w:rsidR="006F19E8" w:rsidRPr="00FC4E92" w:rsidRDefault="006F19E8" w:rsidP="008659AC">
            <w:pPr>
              <w:jc w:val="center"/>
              <w:rPr>
                <w:b/>
                <w:sz w:val="22"/>
                <w:szCs w:val="22"/>
              </w:rPr>
            </w:pPr>
            <w:r w:rsidRPr="00FC4E92">
              <w:rPr>
                <w:b/>
                <w:sz w:val="22"/>
                <w:szCs w:val="22"/>
              </w:rPr>
              <w:t>до травмы</w:t>
            </w:r>
          </w:p>
        </w:tc>
        <w:tc>
          <w:tcPr>
            <w:tcW w:w="2835" w:type="dxa"/>
          </w:tcPr>
          <w:p w:rsidR="006F19E8" w:rsidRPr="00FC4E92" w:rsidRDefault="006F19E8" w:rsidP="008659AC">
            <w:pPr>
              <w:jc w:val="center"/>
              <w:rPr>
                <w:b/>
                <w:sz w:val="22"/>
                <w:szCs w:val="22"/>
              </w:rPr>
            </w:pPr>
            <w:r w:rsidRPr="00FC4E92">
              <w:rPr>
                <w:b/>
                <w:sz w:val="22"/>
                <w:szCs w:val="22"/>
              </w:rPr>
              <w:t>после травмы</w:t>
            </w:r>
          </w:p>
        </w:tc>
        <w:tc>
          <w:tcPr>
            <w:tcW w:w="3260" w:type="dxa"/>
            <w:gridSpan w:val="2"/>
            <w:tcBorders>
              <w:top w:val="nil"/>
            </w:tcBorders>
          </w:tcPr>
          <w:p w:rsidR="006F19E8" w:rsidRPr="00FC4E92" w:rsidRDefault="006F19E8" w:rsidP="008659AC">
            <w:pPr>
              <w:jc w:val="center"/>
              <w:rPr>
                <w:b/>
                <w:sz w:val="22"/>
                <w:szCs w:val="22"/>
              </w:rPr>
            </w:pPr>
            <w:r w:rsidRPr="00FC4E92">
              <w:rPr>
                <w:b/>
                <w:sz w:val="22"/>
                <w:szCs w:val="22"/>
              </w:rPr>
              <w:t>подлежащей выплате, %</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A10448">
            <w:pPr>
              <w:jc w:val="center"/>
              <w:rPr>
                <w:b/>
                <w:sz w:val="22"/>
                <w:szCs w:val="22"/>
              </w:rPr>
            </w:pPr>
            <w:r w:rsidRPr="00FC4E92">
              <w:rPr>
                <w:b/>
                <w:sz w:val="22"/>
                <w:szCs w:val="22"/>
              </w:rPr>
              <w:t>1,0</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0,9</w:t>
            </w:r>
          </w:p>
          <w:p w:rsidR="006F19E8" w:rsidRPr="00FC4E92" w:rsidRDefault="006F19E8" w:rsidP="00CC0A3E">
            <w:pPr>
              <w:tabs>
                <w:tab w:val="decimal" w:pos="0"/>
              </w:tabs>
              <w:jc w:val="center"/>
              <w:rPr>
                <w:sz w:val="22"/>
                <w:szCs w:val="22"/>
              </w:rPr>
            </w:pPr>
            <w:r w:rsidRPr="00FC4E92">
              <w:rPr>
                <w:sz w:val="22"/>
                <w:szCs w:val="22"/>
              </w:rPr>
              <w:t>0,8</w:t>
            </w:r>
          </w:p>
          <w:p w:rsidR="006F19E8" w:rsidRPr="00FC4E92" w:rsidRDefault="006F19E8" w:rsidP="00CC0A3E">
            <w:pPr>
              <w:tabs>
                <w:tab w:val="decimal" w:pos="0"/>
              </w:tabs>
              <w:jc w:val="center"/>
              <w:rPr>
                <w:sz w:val="22"/>
                <w:szCs w:val="22"/>
              </w:rPr>
            </w:pPr>
            <w:r w:rsidRPr="00FC4E92">
              <w:rPr>
                <w:sz w:val="22"/>
                <w:szCs w:val="22"/>
              </w:rPr>
              <w:t>0,7</w:t>
            </w:r>
          </w:p>
          <w:p w:rsidR="006F19E8" w:rsidRPr="00FC4E92" w:rsidRDefault="006F19E8" w:rsidP="00CC0A3E">
            <w:pPr>
              <w:tabs>
                <w:tab w:val="decimal" w:pos="0"/>
              </w:tabs>
              <w:jc w:val="center"/>
              <w:rPr>
                <w:sz w:val="22"/>
                <w:szCs w:val="22"/>
              </w:rPr>
            </w:pPr>
            <w:r w:rsidRPr="00FC4E92">
              <w:rPr>
                <w:sz w:val="22"/>
                <w:szCs w:val="22"/>
              </w:rPr>
              <w:t>0,6</w:t>
            </w:r>
          </w:p>
          <w:p w:rsidR="006F19E8" w:rsidRPr="00FC4E92" w:rsidRDefault="006F19E8" w:rsidP="00CC0A3E">
            <w:pPr>
              <w:tabs>
                <w:tab w:val="decimal" w:pos="0"/>
              </w:tabs>
              <w:jc w:val="center"/>
              <w:rPr>
                <w:sz w:val="22"/>
                <w:szCs w:val="22"/>
              </w:rPr>
            </w:pPr>
            <w:r w:rsidRPr="00FC4E92">
              <w:rPr>
                <w:sz w:val="22"/>
                <w:szCs w:val="22"/>
              </w:rPr>
              <w:t>0,5</w:t>
            </w:r>
          </w:p>
          <w:p w:rsidR="006F19E8" w:rsidRPr="00FC4E92" w:rsidRDefault="006F19E8" w:rsidP="00CC0A3E">
            <w:pPr>
              <w:tabs>
                <w:tab w:val="decimal" w:pos="0"/>
              </w:tabs>
              <w:jc w:val="center"/>
              <w:rPr>
                <w:sz w:val="22"/>
                <w:szCs w:val="22"/>
              </w:rPr>
            </w:pPr>
            <w:r w:rsidRPr="00FC4E92">
              <w:rPr>
                <w:sz w:val="22"/>
                <w:szCs w:val="22"/>
              </w:rPr>
              <w:t>0,4</w:t>
            </w:r>
          </w:p>
          <w:p w:rsidR="006F19E8" w:rsidRPr="00FC4E92" w:rsidRDefault="006F19E8" w:rsidP="00CC0A3E">
            <w:pPr>
              <w:tabs>
                <w:tab w:val="decimal" w:pos="0"/>
              </w:tabs>
              <w:jc w:val="center"/>
              <w:rPr>
                <w:sz w:val="22"/>
                <w:szCs w:val="22"/>
              </w:rPr>
            </w:pPr>
            <w:r w:rsidRPr="00FC4E92">
              <w:rPr>
                <w:sz w:val="22"/>
                <w:szCs w:val="22"/>
              </w:rPr>
              <w:t>0,3</w:t>
            </w:r>
          </w:p>
          <w:p w:rsidR="006F19E8" w:rsidRPr="00FC4E92" w:rsidRDefault="006F19E8" w:rsidP="00CC0A3E">
            <w:pPr>
              <w:tabs>
                <w:tab w:val="decimal" w:pos="0"/>
              </w:tabs>
              <w:jc w:val="center"/>
              <w:rPr>
                <w:sz w:val="22"/>
                <w:szCs w:val="22"/>
              </w:rPr>
            </w:pPr>
            <w:r w:rsidRPr="00FC4E92">
              <w:rPr>
                <w:sz w:val="22"/>
                <w:szCs w:val="22"/>
              </w:rPr>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tcBorders>
              <w:bottom w:val="single" w:sz="6" w:space="0" w:color="auto"/>
            </w:tcBorders>
            <w:vAlign w:val="center"/>
          </w:tcPr>
          <w:p w:rsidR="006F19E8" w:rsidRPr="00FC4E92" w:rsidRDefault="006F19E8" w:rsidP="00CC0A3E">
            <w:pPr>
              <w:tabs>
                <w:tab w:val="decimal" w:pos="0"/>
              </w:tabs>
              <w:jc w:val="center"/>
              <w:rPr>
                <w:sz w:val="22"/>
                <w:szCs w:val="22"/>
              </w:rPr>
            </w:pPr>
            <w:r w:rsidRPr="00FC4E92">
              <w:rPr>
                <w:sz w:val="22"/>
                <w:szCs w:val="22"/>
              </w:rPr>
              <w:t>3</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15</w:t>
            </w:r>
          </w:p>
          <w:p w:rsidR="006F19E8" w:rsidRPr="00FC4E92" w:rsidRDefault="006F19E8" w:rsidP="00CC0A3E">
            <w:pPr>
              <w:tabs>
                <w:tab w:val="decimal" w:pos="0"/>
              </w:tabs>
              <w:jc w:val="center"/>
              <w:rPr>
                <w:sz w:val="22"/>
                <w:szCs w:val="22"/>
              </w:rPr>
            </w:pPr>
            <w:r w:rsidRPr="00FC4E92">
              <w:rPr>
                <w:sz w:val="22"/>
                <w:szCs w:val="22"/>
              </w:rPr>
              <w:t>20</w:t>
            </w:r>
          </w:p>
          <w:p w:rsidR="006F19E8" w:rsidRPr="00FC4E92" w:rsidRDefault="006F19E8" w:rsidP="00CC0A3E">
            <w:pPr>
              <w:tabs>
                <w:tab w:val="decimal" w:pos="0"/>
              </w:tabs>
              <w:jc w:val="center"/>
              <w:rPr>
                <w:sz w:val="22"/>
                <w:szCs w:val="22"/>
              </w:rPr>
            </w:pPr>
            <w:r w:rsidRPr="00FC4E92">
              <w:rPr>
                <w:sz w:val="22"/>
                <w:szCs w:val="22"/>
              </w:rPr>
              <w:t>30</w:t>
            </w:r>
          </w:p>
          <w:p w:rsidR="006F19E8" w:rsidRPr="00FC4E92" w:rsidRDefault="006F19E8" w:rsidP="00CC0A3E">
            <w:pPr>
              <w:tabs>
                <w:tab w:val="decimal" w:pos="0"/>
              </w:tabs>
              <w:jc w:val="center"/>
              <w:rPr>
                <w:sz w:val="22"/>
                <w:szCs w:val="22"/>
              </w:rPr>
            </w:pPr>
            <w:r w:rsidRPr="00FC4E92">
              <w:rPr>
                <w:sz w:val="22"/>
                <w:szCs w:val="22"/>
              </w:rPr>
              <w:t>40</w:t>
            </w:r>
          </w:p>
          <w:p w:rsidR="006F19E8" w:rsidRPr="00FC4E92" w:rsidRDefault="006F19E8" w:rsidP="00CC0A3E">
            <w:pPr>
              <w:tabs>
                <w:tab w:val="decimal" w:pos="0"/>
              </w:tabs>
              <w:jc w:val="center"/>
              <w:rPr>
                <w:sz w:val="22"/>
                <w:szCs w:val="22"/>
              </w:rPr>
            </w:pPr>
            <w:r w:rsidRPr="00FC4E92">
              <w:rPr>
                <w:sz w:val="22"/>
                <w:szCs w:val="22"/>
              </w:rPr>
              <w:t>50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A10448">
            <w:pPr>
              <w:jc w:val="center"/>
              <w:rPr>
                <w:b/>
                <w:sz w:val="22"/>
                <w:szCs w:val="22"/>
              </w:rPr>
            </w:pPr>
            <w:r w:rsidRPr="00FC4E92">
              <w:rPr>
                <w:b/>
                <w:sz w:val="22"/>
                <w:szCs w:val="22"/>
              </w:rPr>
              <w:t>0,9</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0,8</w:t>
            </w:r>
          </w:p>
          <w:p w:rsidR="006F19E8" w:rsidRPr="00FC4E92" w:rsidRDefault="006F19E8" w:rsidP="00CC0A3E">
            <w:pPr>
              <w:tabs>
                <w:tab w:val="decimal" w:pos="0"/>
              </w:tabs>
              <w:jc w:val="center"/>
              <w:rPr>
                <w:sz w:val="22"/>
                <w:szCs w:val="22"/>
              </w:rPr>
            </w:pPr>
            <w:r w:rsidRPr="00FC4E92">
              <w:rPr>
                <w:sz w:val="22"/>
                <w:szCs w:val="22"/>
              </w:rPr>
              <w:t>0,7</w:t>
            </w:r>
          </w:p>
          <w:p w:rsidR="006F19E8" w:rsidRPr="00FC4E92" w:rsidRDefault="006F19E8" w:rsidP="00CC0A3E">
            <w:pPr>
              <w:tabs>
                <w:tab w:val="decimal" w:pos="0"/>
              </w:tabs>
              <w:jc w:val="center"/>
              <w:rPr>
                <w:sz w:val="22"/>
                <w:szCs w:val="22"/>
              </w:rPr>
            </w:pPr>
            <w:r w:rsidRPr="00FC4E92">
              <w:rPr>
                <w:sz w:val="22"/>
                <w:szCs w:val="22"/>
              </w:rPr>
              <w:t>0,6</w:t>
            </w:r>
          </w:p>
          <w:p w:rsidR="006F19E8" w:rsidRPr="00FC4E92" w:rsidRDefault="006F19E8" w:rsidP="00CC0A3E">
            <w:pPr>
              <w:tabs>
                <w:tab w:val="decimal" w:pos="0"/>
              </w:tabs>
              <w:jc w:val="center"/>
              <w:rPr>
                <w:sz w:val="22"/>
                <w:szCs w:val="22"/>
              </w:rPr>
            </w:pPr>
            <w:r w:rsidRPr="00FC4E92">
              <w:rPr>
                <w:sz w:val="22"/>
                <w:szCs w:val="22"/>
              </w:rPr>
              <w:t>0,5</w:t>
            </w:r>
          </w:p>
          <w:p w:rsidR="006F19E8" w:rsidRPr="00FC4E92" w:rsidRDefault="006F19E8" w:rsidP="00CC0A3E">
            <w:pPr>
              <w:tabs>
                <w:tab w:val="decimal" w:pos="0"/>
              </w:tabs>
              <w:jc w:val="center"/>
              <w:rPr>
                <w:sz w:val="22"/>
                <w:szCs w:val="22"/>
              </w:rPr>
            </w:pPr>
            <w:r w:rsidRPr="00FC4E92">
              <w:rPr>
                <w:sz w:val="22"/>
                <w:szCs w:val="22"/>
              </w:rPr>
              <w:t>0,4</w:t>
            </w:r>
          </w:p>
          <w:p w:rsidR="006F19E8" w:rsidRPr="00FC4E92" w:rsidRDefault="006F19E8" w:rsidP="00CC0A3E">
            <w:pPr>
              <w:tabs>
                <w:tab w:val="decimal" w:pos="0"/>
              </w:tabs>
              <w:jc w:val="center"/>
              <w:rPr>
                <w:sz w:val="22"/>
                <w:szCs w:val="22"/>
              </w:rPr>
            </w:pPr>
            <w:r w:rsidRPr="00FC4E92">
              <w:rPr>
                <w:sz w:val="22"/>
                <w:szCs w:val="22"/>
              </w:rPr>
              <w:t>0,3</w:t>
            </w:r>
          </w:p>
          <w:p w:rsidR="006F19E8" w:rsidRPr="00FC4E92" w:rsidRDefault="006F19E8" w:rsidP="00CC0A3E">
            <w:pPr>
              <w:tabs>
                <w:tab w:val="decimal" w:pos="0"/>
              </w:tabs>
              <w:jc w:val="center"/>
              <w:rPr>
                <w:sz w:val="22"/>
                <w:szCs w:val="22"/>
              </w:rPr>
            </w:pPr>
            <w:r w:rsidRPr="00FC4E92">
              <w:rPr>
                <w:sz w:val="22"/>
                <w:szCs w:val="22"/>
              </w:rPr>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3</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15</w:t>
            </w:r>
          </w:p>
          <w:p w:rsidR="006F19E8" w:rsidRPr="00FC4E92" w:rsidRDefault="006F19E8" w:rsidP="00CC0A3E">
            <w:pPr>
              <w:tabs>
                <w:tab w:val="decimal" w:pos="0"/>
              </w:tabs>
              <w:jc w:val="center"/>
              <w:rPr>
                <w:sz w:val="22"/>
                <w:szCs w:val="22"/>
              </w:rPr>
            </w:pPr>
            <w:r w:rsidRPr="00FC4E92">
              <w:rPr>
                <w:sz w:val="22"/>
                <w:szCs w:val="22"/>
              </w:rPr>
              <w:t>20</w:t>
            </w:r>
          </w:p>
          <w:p w:rsidR="006F19E8" w:rsidRPr="00FC4E92" w:rsidRDefault="006F19E8" w:rsidP="00CC0A3E">
            <w:pPr>
              <w:tabs>
                <w:tab w:val="decimal" w:pos="0"/>
              </w:tabs>
              <w:jc w:val="center"/>
              <w:rPr>
                <w:sz w:val="22"/>
                <w:szCs w:val="22"/>
              </w:rPr>
            </w:pPr>
            <w:r w:rsidRPr="00FC4E92">
              <w:rPr>
                <w:sz w:val="22"/>
                <w:szCs w:val="22"/>
              </w:rPr>
              <w:t>30</w:t>
            </w:r>
          </w:p>
          <w:p w:rsidR="006F19E8" w:rsidRPr="00FC4E92" w:rsidRDefault="006F19E8" w:rsidP="00CC0A3E">
            <w:pPr>
              <w:tabs>
                <w:tab w:val="decimal" w:pos="0"/>
              </w:tabs>
              <w:jc w:val="center"/>
              <w:rPr>
                <w:sz w:val="22"/>
                <w:szCs w:val="22"/>
              </w:rPr>
            </w:pPr>
            <w:r w:rsidRPr="00FC4E92">
              <w:rPr>
                <w:sz w:val="22"/>
                <w:szCs w:val="22"/>
              </w:rPr>
              <w:t>40</w:t>
            </w:r>
          </w:p>
          <w:p w:rsidR="006F19E8" w:rsidRPr="00FC4E92" w:rsidRDefault="006F19E8" w:rsidP="00CC0A3E">
            <w:pPr>
              <w:tabs>
                <w:tab w:val="decimal" w:pos="0"/>
              </w:tabs>
              <w:jc w:val="center"/>
              <w:rPr>
                <w:sz w:val="22"/>
                <w:szCs w:val="22"/>
              </w:rPr>
            </w:pPr>
            <w:r w:rsidRPr="00FC4E92">
              <w:rPr>
                <w:sz w:val="22"/>
                <w:szCs w:val="22"/>
              </w:rPr>
              <w:t>50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A10448">
            <w:pPr>
              <w:jc w:val="center"/>
              <w:rPr>
                <w:b/>
                <w:sz w:val="22"/>
                <w:szCs w:val="22"/>
              </w:rPr>
            </w:pPr>
            <w:r w:rsidRPr="00FC4E92">
              <w:rPr>
                <w:b/>
                <w:sz w:val="22"/>
                <w:szCs w:val="22"/>
              </w:rPr>
              <w:t>0,8</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0,7</w:t>
            </w:r>
          </w:p>
          <w:p w:rsidR="006F19E8" w:rsidRPr="00FC4E92" w:rsidRDefault="006F19E8" w:rsidP="00CC0A3E">
            <w:pPr>
              <w:tabs>
                <w:tab w:val="decimal" w:pos="0"/>
              </w:tabs>
              <w:jc w:val="center"/>
              <w:rPr>
                <w:sz w:val="22"/>
                <w:szCs w:val="22"/>
              </w:rPr>
            </w:pPr>
            <w:r w:rsidRPr="00FC4E92">
              <w:rPr>
                <w:sz w:val="22"/>
                <w:szCs w:val="22"/>
              </w:rPr>
              <w:t>0,6</w:t>
            </w:r>
          </w:p>
          <w:p w:rsidR="006F19E8" w:rsidRPr="00FC4E92" w:rsidRDefault="006F19E8" w:rsidP="00CC0A3E">
            <w:pPr>
              <w:tabs>
                <w:tab w:val="decimal" w:pos="0"/>
              </w:tabs>
              <w:jc w:val="center"/>
              <w:rPr>
                <w:sz w:val="22"/>
                <w:szCs w:val="22"/>
              </w:rPr>
            </w:pPr>
            <w:r w:rsidRPr="00FC4E92">
              <w:rPr>
                <w:sz w:val="22"/>
                <w:szCs w:val="22"/>
              </w:rPr>
              <w:t>0,5</w:t>
            </w:r>
          </w:p>
          <w:p w:rsidR="006F19E8" w:rsidRPr="00FC4E92" w:rsidRDefault="006F19E8" w:rsidP="00CC0A3E">
            <w:pPr>
              <w:tabs>
                <w:tab w:val="decimal" w:pos="0"/>
              </w:tabs>
              <w:jc w:val="center"/>
              <w:rPr>
                <w:sz w:val="22"/>
                <w:szCs w:val="22"/>
              </w:rPr>
            </w:pPr>
            <w:r w:rsidRPr="00FC4E92">
              <w:rPr>
                <w:sz w:val="22"/>
                <w:szCs w:val="22"/>
              </w:rPr>
              <w:t>0,4</w:t>
            </w:r>
          </w:p>
          <w:p w:rsidR="006F19E8" w:rsidRPr="00FC4E92" w:rsidRDefault="006F19E8" w:rsidP="00CC0A3E">
            <w:pPr>
              <w:tabs>
                <w:tab w:val="decimal" w:pos="0"/>
              </w:tabs>
              <w:jc w:val="center"/>
              <w:rPr>
                <w:sz w:val="22"/>
                <w:szCs w:val="22"/>
              </w:rPr>
            </w:pPr>
            <w:r w:rsidRPr="00FC4E92">
              <w:rPr>
                <w:sz w:val="22"/>
                <w:szCs w:val="22"/>
              </w:rPr>
              <w:t>0,3</w:t>
            </w:r>
          </w:p>
          <w:p w:rsidR="006F19E8" w:rsidRPr="00FC4E92" w:rsidRDefault="006F19E8" w:rsidP="00CC0A3E">
            <w:pPr>
              <w:tabs>
                <w:tab w:val="decimal" w:pos="0"/>
              </w:tabs>
              <w:jc w:val="center"/>
              <w:rPr>
                <w:sz w:val="22"/>
                <w:szCs w:val="22"/>
              </w:rPr>
            </w:pPr>
            <w:r w:rsidRPr="00FC4E92">
              <w:rPr>
                <w:sz w:val="22"/>
                <w:szCs w:val="22"/>
              </w:rPr>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3</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15</w:t>
            </w:r>
          </w:p>
          <w:p w:rsidR="006F19E8" w:rsidRPr="00FC4E92" w:rsidRDefault="006F19E8" w:rsidP="00CC0A3E">
            <w:pPr>
              <w:tabs>
                <w:tab w:val="decimal" w:pos="0"/>
              </w:tabs>
              <w:jc w:val="center"/>
              <w:rPr>
                <w:sz w:val="22"/>
                <w:szCs w:val="22"/>
              </w:rPr>
            </w:pPr>
            <w:r w:rsidRPr="00FC4E92">
              <w:rPr>
                <w:sz w:val="22"/>
                <w:szCs w:val="22"/>
              </w:rPr>
              <w:t>20</w:t>
            </w:r>
          </w:p>
          <w:p w:rsidR="006F19E8" w:rsidRPr="00FC4E92" w:rsidRDefault="006F19E8" w:rsidP="00CC0A3E">
            <w:pPr>
              <w:tabs>
                <w:tab w:val="decimal" w:pos="0"/>
              </w:tabs>
              <w:jc w:val="center"/>
              <w:rPr>
                <w:sz w:val="22"/>
                <w:szCs w:val="22"/>
              </w:rPr>
            </w:pPr>
            <w:r w:rsidRPr="00FC4E92">
              <w:rPr>
                <w:sz w:val="22"/>
                <w:szCs w:val="22"/>
              </w:rPr>
              <w:t>30</w:t>
            </w:r>
          </w:p>
          <w:p w:rsidR="006F19E8" w:rsidRPr="00FC4E92" w:rsidRDefault="006F19E8" w:rsidP="00CC0A3E">
            <w:pPr>
              <w:tabs>
                <w:tab w:val="decimal" w:pos="0"/>
              </w:tabs>
              <w:jc w:val="center"/>
              <w:rPr>
                <w:sz w:val="22"/>
                <w:szCs w:val="22"/>
              </w:rPr>
            </w:pPr>
            <w:r w:rsidRPr="00FC4E92">
              <w:rPr>
                <w:sz w:val="22"/>
                <w:szCs w:val="22"/>
              </w:rPr>
              <w:t>40</w:t>
            </w:r>
          </w:p>
          <w:p w:rsidR="006F19E8" w:rsidRPr="00FC4E92" w:rsidRDefault="006F19E8" w:rsidP="00CC0A3E">
            <w:pPr>
              <w:tabs>
                <w:tab w:val="decimal" w:pos="0"/>
              </w:tabs>
              <w:jc w:val="center"/>
              <w:rPr>
                <w:sz w:val="22"/>
                <w:szCs w:val="22"/>
              </w:rPr>
            </w:pPr>
            <w:r w:rsidRPr="00FC4E92">
              <w:rPr>
                <w:sz w:val="22"/>
                <w:szCs w:val="22"/>
              </w:rPr>
              <w:t>50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CC0A3E">
            <w:pPr>
              <w:tabs>
                <w:tab w:val="decimal" w:pos="0"/>
              </w:tabs>
              <w:jc w:val="center"/>
              <w:rPr>
                <w:b/>
                <w:sz w:val="22"/>
                <w:szCs w:val="22"/>
              </w:rPr>
            </w:pPr>
            <w:r w:rsidRPr="00FC4E92">
              <w:rPr>
                <w:b/>
                <w:sz w:val="22"/>
                <w:szCs w:val="22"/>
              </w:rPr>
              <w:t>0,7</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0,6</w:t>
            </w:r>
          </w:p>
          <w:p w:rsidR="006F19E8" w:rsidRPr="00FC4E92" w:rsidRDefault="006F19E8" w:rsidP="00CC0A3E">
            <w:pPr>
              <w:tabs>
                <w:tab w:val="decimal" w:pos="0"/>
              </w:tabs>
              <w:jc w:val="center"/>
              <w:rPr>
                <w:sz w:val="22"/>
                <w:szCs w:val="22"/>
              </w:rPr>
            </w:pPr>
            <w:r w:rsidRPr="00FC4E92">
              <w:rPr>
                <w:sz w:val="22"/>
                <w:szCs w:val="22"/>
              </w:rPr>
              <w:t>0,5</w:t>
            </w:r>
          </w:p>
          <w:p w:rsidR="006F19E8" w:rsidRPr="00FC4E92" w:rsidRDefault="006F19E8" w:rsidP="00CC0A3E">
            <w:pPr>
              <w:tabs>
                <w:tab w:val="decimal" w:pos="0"/>
              </w:tabs>
              <w:jc w:val="center"/>
              <w:rPr>
                <w:sz w:val="22"/>
                <w:szCs w:val="22"/>
              </w:rPr>
            </w:pPr>
            <w:r w:rsidRPr="00FC4E92">
              <w:rPr>
                <w:sz w:val="22"/>
                <w:szCs w:val="22"/>
              </w:rPr>
              <w:t>0,4</w:t>
            </w:r>
          </w:p>
          <w:p w:rsidR="006F19E8" w:rsidRPr="00FC4E92" w:rsidRDefault="006F19E8" w:rsidP="00CC0A3E">
            <w:pPr>
              <w:tabs>
                <w:tab w:val="decimal" w:pos="0"/>
              </w:tabs>
              <w:jc w:val="center"/>
              <w:rPr>
                <w:sz w:val="22"/>
                <w:szCs w:val="22"/>
              </w:rPr>
            </w:pPr>
            <w:r w:rsidRPr="00FC4E92">
              <w:rPr>
                <w:sz w:val="22"/>
                <w:szCs w:val="22"/>
              </w:rPr>
              <w:t>0,3</w:t>
            </w:r>
          </w:p>
          <w:p w:rsidR="006F19E8" w:rsidRPr="00FC4E92" w:rsidRDefault="006F19E8" w:rsidP="00CC0A3E">
            <w:pPr>
              <w:tabs>
                <w:tab w:val="decimal" w:pos="0"/>
              </w:tabs>
              <w:jc w:val="center"/>
              <w:rPr>
                <w:sz w:val="22"/>
                <w:szCs w:val="22"/>
              </w:rPr>
            </w:pPr>
            <w:r w:rsidRPr="00FC4E92">
              <w:rPr>
                <w:sz w:val="22"/>
                <w:szCs w:val="22"/>
              </w:rPr>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3</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15</w:t>
            </w:r>
          </w:p>
          <w:p w:rsidR="006F19E8" w:rsidRPr="00FC4E92" w:rsidRDefault="006F19E8" w:rsidP="00CC0A3E">
            <w:pPr>
              <w:tabs>
                <w:tab w:val="decimal" w:pos="0"/>
              </w:tabs>
              <w:jc w:val="center"/>
              <w:rPr>
                <w:sz w:val="22"/>
                <w:szCs w:val="22"/>
              </w:rPr>
            </w:pPr>
            <w:r w:rsidRPr="00FC4E92">
              <w:rPr>
                <w:sz w:val="22"/>
                <w:szCs w:val="22"/>
              </w:rPr>
              <w:t>20</w:t>
            </w:r>
          </w:p>
          <w:p w:rsidR="006F19E8" w:rsidRPr="00FC4E92" w:rsidRDefault="006F19E8" w:rsidP="00CC0A3E">
            <w:pPr>
              <w:tabs>
                <w:tab w:val="decimal" w:pos="0"/>
              </w:tabs>
              <w:jc w:val="center"/>
              <w:rPr>
                <w:sz w:val="22"/>
                <w:szCs w:val="22"/>
              </w:rPr>
            </w:pPr>
            <w:r w:rsidRPr="00FC4E92">
              <w:rPr>
                <w:sz w:val="22"/>
                <w:szCs w:val="22"/>
              </w:rPr>
              <w:t>30</w:t>
            </w:r>
          </w:p>
          <w:p w:rsidR="006F19E8" w:rsidRPr="00FC4E92" w:rsidRDefault="006F19E8" w:rsidP="00CC0A3E">
            <w:pPr>
              <w:tabs>
                <w:tab w:val="decimal" w:pos="0"/>
              </w:tabs>
              <w:jc w:val="center"/>
              <w:rPr>
                <w:sz w:val="22"/>
                <w:szCs w:val="22"/>
              </w:rPr>
            </w:pPr>
            <w:r w:rsidRPr="00FC4E92">
              <w:rPr>
                <w:sz w:val="22"/>
                <w:szCs w:val="22"/>
              </w:rPr>
              <w:t>40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CC0A3E">
            <w:pPr>
              <w:tabs>
                <w:tab w:val="decimal" w:pos="0"/>
              </w:tabs>
              <w:jc w:val="center"/>
              <w:rPr>
                <w:b/>
                <w:sz w:val="22"/>
                <w:szCs w:val="22"/>
              </w:rPr>
            </w:pPr>
            <w:r w:rsidRPr="00FC4E92">
              <w:rPr>
                <w:b/>
                <w:sz w:val="22"/>
                <w:szCs w:val="22"/>
              </w:rPr>
              <w:t>0,6</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0,5</w:t>
            </w:r>
          </w:p>
          <w:p w:rsidR="006F19E8" w:rsidRPr="00FC4E92" w:rsidRDefault="006F19E8" w:rsidP="00CC0A3E">
            <w:pPr>
              <w:tabs>
                <w:tab w:val="decimal" w:pos="0"/>
              </w:tabs>
              <w:jc w:val="center"/>
              <w:rPr>
                <w:sz w:val="22"/>
                <w:szCs w:val="22"/>
              </w:rPr>
            </w:pPr>
            <w:r w:rsidRPr="00FC4E92">
              <w:rPr>
                <w:sz w:val="22"/>
                <w:szCs w:val="22"/>
              </w:rPr>
              <w:t>0,4</w:t>
            </w:r>
          </w:p>
          <w:p w:rsidR="006F19E8" w:rsidRPr="00FC4E92" w:rsidRDefault="006F19E8" w:rsidP="00CC0A3E">
            <w:pPr>
              <w:tabs>
                <w:tab w:val="decimal" w:pos="0"/>
              </w:tabs>
              <w:jc w:val="center"/>
              <w:rPr>
                <w:sz w:val="22"/>
                <w:szCs w:val="22"/>
              </w:rPr>
            </w:pPr>
            <w:r w:rsidRPr="00FC4E92">
              <w:rPr>
                <w:sz w:val="22"/>
                <w:szCs w:val="22"/>
              </w:rPr>
              <w:t>0,3</w:t>
            </w:r>
          </w:p>
          <w:p w:rsidR="006F19E8" w:rsidRPr="00FC4E92" w:rsidRDefault="006F19E8" w:rsidP="00CC0A3E">
            <w:pPr>
              <w:tabs>
                <w:tab w:val="decimal" w:pos="0"/>
              </w:tabs>
              <w:jc w:val="center"/>
              <w:rPr>
                <w:sz w:val="22"/>
                <w:szCs w:val="22"/>
              </w:rPr>
            </w:pPr>
            <w:r w:rsidRPr="00FC4E92">
              <w:rPr>
                <w:sz w:val="22"/>
                <w:szCs w:val="22"/>
              </w:rPr>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15</w:t>
            </w:r>
          </w:p>
          <w:p w:rsidR="006F19E8" w:rsidRPr="00FC4E92" w:rsidRDefault="006F19E8" w:rsidP="00CC0A3E">
            <w:pPr>
              <w:tabs>
                <w:tab w:val="decimal" w:pos="0"/>
              </w:tabs>
              <w:jc w:val="center"/>
              <w:rPr>
                <w:sz w:val="22"/>
                <w:szCs w:val="22"/>
              </w:rPr>
            </w:pPr>
            <w:r w:rsidRPr="00FC4E92">
              <w:rPr>
                <w:sz w:val="22"/>
                <w:szCs w:val="22"/>
              </w:rPr>
              <w:t>20</w:t>
            </w:r>
          </w:p>
          <w:p w:rsidR="006F19E8" w:rsidRPr="00FC4E92" w:rsidRDefault="006F19E8" w:rsidP="00CC0A3E">
            <w:pPr>
              <w:tabs>
                <w:tab w:val="decimal" w:pos="0"/>
              </w:tabs>
              <w:jc w:val="center"/>
              <w:rPr>
                <w:sz w:val="22"/>
                <w:szCs w:val="22"/>
              </w:rPr>
            </w:pPr>
            <w:r w:rsidRPr="00FC4E92">
              <w:rPr>
                <w:sz w:val="22"/>
                <w:szCs w:val="22"/>
              </w:rPr>
              <w:t>25</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CC0A3E">
            <w:pPr>
              <w:tabs>
                <w:tab w:val="decimal" w:pos="0"/>
              </w:tabs>
              <w:jc w:val="center"/>
              <w:rPr>
                <w:b/>
                <w:sz w:val="22"/>
                <w:szCs w:val="22"/>
              </w:rPr>
            </w:pPr>
            <w:r w:rsidRPr="00FC4E92">
              <w:rPr>
                <w:b/>
                <w:sz w:val="22"/>
                <w:szCs w:val="22"/>
              </w:rPr>
              <w:t>0,5</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0,4</w:t>
            </w:r>
          </w:p>
          <w:p w:rsidR="006F19E8" w:rsidRPr="00FC4E92" w:rsidRDefault="006F19E8" w:rsidP="00CC0A3E">
            <w:pPr>
              <w:tabs>
                <w:tab w:val="decimal" w:pos="0"/>
              </w:tabs>
              <w:jc w:val="center"/>
              <w:rPr>
                <w:sz w:val="22"/>
                <w:szCs w:val="22"/>
              </w:rPr>
            </w:pPr>
            <w:r w:rsidRPr="00FC4E92">
              <w:rPr>
                <w:sz w:val="22"/>
                <w:szCs w:val="22"/>
              </w:rPr>
              <w:t>0,3</w:t>
            </w:r>
          </w:p>
          <w:p w:rsidR="006F19E8" w:rsidRPr="00FC4E92" w:rsidRDefault="006F19E8" w:rsidP="00CC0A3E">
            <w:pPr>
              <w:tabs>
                <w:tab w:val="decimal" w:pos="0"/>
              </w:tabs>
              <w:jc w:val="center"/>
              <w:rPr>
                <w:sz w:val="22"/>
                <w:szCs w:val="22"/>
              </w:rPr>
            </w:pPr>
            <w:r w:rsidRPr="00FC4E92">
              <w:rPr>
                <w:sz w:val="22"/>
                <w:szCs w:val="22"/>
              </w:rPr>
              <w:lastRenderedPageBreak/>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lastRenderedPageBreak/>
              <w:t>5</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lastRenderedPageBreak/>
              <w:t>10</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15</w:t>
            </w:r>
          </w:p>
          <w:p w:rsidR="006F19E8" w:rsidRPr="00FC4E92" w:rsidRDefault="006F19E8" w:rsidP="00CC0A3E">
            <w:pPr>
              <w:tabs>
                <w:tab w:val="decimal" w:pos="0"/>
              </w:tabs>
              <w:jc w:val="center"/>
              <w:rPr>
                <w:sz w:val="22"/>
                <w:szCs w:val="22"/>
              </w:rPr>
            </w:pPr>
            <w:r w:rsidRPr="00FC4E92">
              <w:rPr>
                <w:sz w:val="22"/>
                <w:szCs w:val="22"/>
              </w:rPr>
              <w:t>20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CC0A3E">
            <w:pPr>
              <w:tabs>
                <w:tab w:val="decimal" w:pos="0"/>
              </w:tabs>
              <w:jc w:val="center"/>
              <w:rPr>
                <w:b/>
                <w:sz w:val="22"/>
                <w:szCs w:val="22"/>
              </w:rPr>
            </w:pPr>
            <w:r w:rsidRPr="00FC4E92">
              <w:rPr>
                <w:b/>
                <w:sz w:val="22"/>
                <w:szCs w:val="22"/>
              </w:rPr>
              <w:lastRenderedPageBreak/>
              <w:t>0,4</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0,3</w:t>
            </w:r>
          </w:p>
          <w:p w:rsidR="006F19E8" w:rsidRPr="00FC4E92" w:rsidRDefault="006F19E8" w:rsidP="00CC0A3E">
            <w:pPr>
              <w:tabs>
                <w:tab w:val="decimal" w:pos="0"/>
              </w:tabs>
              <w:jc w:val="center"/>
              <w:rPr>
                <w:sz w:val="22"/>
                <w:szCs w:val="22"/>
              </w:rPr>
            </w:pPr>
            <w:r w:rsidRPr="00FC4E92">
              <w:rPr>
                <w:sz w:val="22"/>
                <w:szCs w:val="22"/>
              </w:rPr>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15</w:t>
            </w:r>
          </w:p>
          <w:p w:rsidR="006F19E8" w:rsidRPr="00FC4E92" w:rsidRDefault="006F19E8" w:rsidP="00CC0A3E">
            <w:pPr>
              <w:tabs>
                <w:tab w:val="decimal" w:pos="0"/>
              </w:tabs>
              <w:jc w:val="center"/>
              <w:rPr>
                <w:sz w:val="22"/>
                <w:szCs w:val="22"/>
              </w:rPr>
            </w:pPr>
            <w:r w:rsidRPr="00FC4E92">
              <w:rPr>
                <w:sz w:val="22"/>
                <w:szCs w:val="22"/>
              </w:rPr>
              <w:t>20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CC0A3E">
            <w:pPr>
              <w:tabs>
                <w:tab w:val="left" w:pos="0"/>
                <w:tab w:val="decimal" w:pos="38"/>
              </w:tabs>
              <w:jc w:val="center"/>
              <w:rPr>
                <w:b/>
                <w:sz w:val="22"/>
                <w:szCs w:val="22"/>
              </w:rPr>
            </w:pPr>
            <w:r w:rsidRPr="00FC4E92">
              <w:rPr>
                <w:b/>
                <w:sz w:val="22"/>
                <w:szCs w:val="22"/>
              </w:rPr>
              <w:t>0,3</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0,2</w:t>
            </w:r>
          </w:p>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20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CC0A3E">
            <w:pPr>
              <w:tabs>
                <w:tab w:val="left" w:pos="0"/>
                <w:tab w:val="decimal" w:pos="38"/>
              </w:tabs>
              <w:jc w:val="center"/>
              <w:rPr>
                <w:b/>
                <w:sz w:val="22"/>
                <w:szCs w:val="22"/>
              </w:rPr>
            </w:pPr>
            <w:r w:rsidRPr="00FC4E92">
              <w:rPr>
                <w:b/>
                <w:sz w:val="22"/>
                <w:szCs w:val="22"/>
              </w:rPr>
              <w:t>0,2</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0,1</w:t>
            </w:r>
          </w:p>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5</w:t>
            </w:r>
          </w:p>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20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CC0A3E">
            <w:pPr>
              <w:tabs>
                <w:tab w:val="decimal" w:pos="38"/>
              </w:tabs>
              <w:jc w:val="center"/>
              <w:rPr>
                <w:b/>
                <w:sz w:val="22"/>
                <w:szCs w:val="22"/>
              </w:rPr>
            </w:pPr>
            <w:r w:rsidRPr="00FC4E92">
              <w:rPr>
                <w:b/>
                <w:sz w:val="22"/>
                <w:szCs w:val="22"/>
              </w:rPr>
              <w:t>0,1</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ниже 0,1</w:t>
            </w:r>
          </w:p>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10</w:t>
            </w:r>
          </w:p>
          <w:p w:rsidR="006F19E8" w:rsidRPr="00FC4E92" w:rsidRDefault="006F19E8" w:rsidP="00CC0A3E">
            <w:pPr>
              <w:tabs>
                <w:tab w:val="decimal" w:pos="0"/>
              </w:tabs>
              <w:jc w:val="center"/>
              <w:rPr>
                <w:sz w:val="22"/>
                <w:szCs w:val="22"/>
              </w:rPr>
            </w:pPr>
            <w:r w:rsidRPr="00FC4E92">
              <w:rPr>
                <w:sz w:val="22"/>
                <w:szCs w:val="22"/>
              </w:rPr>
              <w:t>20</w:t>
            </w:r>
          </w:p>
        </w:tc>
      </w:tr>
      <w:tr w:rsidR="006F19E8" w:rsidRPr="00FC4E92" w:rsidTr="00CC0A3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gridAfter w:val="1"/>
          <w:wAfter w:w="89" w:type="dxa"/>
        </w:trPr>
        <w:tc>
          <w:tcPr>
            <w:tcW w:w="2656" w:type="dxa"/>
            <w:gridSpan w:val="2"/>
            <w:vAlign w:val="center"/>
          </w:tcPr>
          <w:p w:rsidR="006F19E8" w:rsidRPr="00FC4E92" w:rsidRDefault="006F19E8" w:rsidP="00A10448">
            <w:pPr>
              <w:tabs>
                <w:tab w:val="decimal" w:pos="0"/>
              </w:tabs>
              <w:jc w:val="center"/>
              <w:rPr>
                <w:b/>
                <w:sz w:val="22"/>
                <w:szCs w:val="22"/>
              </w:rPr>
            </w:pPr>
            <w:r w:rsidRPr="00FC4E92">
              <w:rPr>
                <w:b/>
                <w:sz w:val="22"/>
                <w:szCs w:val="22"/>
              </w:rPr>
              <w:t>ниже 0,1</w:t>
            </w:r>
          </w:p>
        </w:tc>
        <w:tc>
          <w:tcPr>
            <w:tcW w:w="2835" w:type="dxa"/>
            <w:vAlign w:val="center"/>
          </w:tcPr>
          <w:p w:rsidR="006F19E8" w:rsidRPr="00FC4E92" w:rsidRDefault="006F19E8" w:rsidP="00CC0A3E">
            <w:pPr>
              <w:tabs>
                <w:tab w:val="decimal" w:pos="0"/>
              </w:tabs>
              <w:jc w:val="center"/>
              <w:rPr>
                <w:sz w:val="22"/>
                <w:szCs w:val="22"/>
              </w:rPr>
            </w:pPr>
            <w:r w:rsidRPr="00FC4E92">
              <w:rPr>
                <w:sz w:val="22"/>
                <w:szCs w:val="22"/>
              </w:rPr>
              <w:t>0,0</w:t>
            </w:r>
          </w:p>
        </w:tc>
        <w:tc>
          <w:tcPr>
            <w:tcW w:w="3260" w:type="dxa"/>
            <w:gridSpan w:val="2"/>
            <w:vAlign w:val="center"/>
          </w:tcPr>
          <w:p w:rsidR="006F19E8" w:rsidRPr="00FC4E92" w:rsidRDefault="006F19E8" w:rsidP="00CC0A3E">
            <w:pPr>
              <w:tabs>
                <w:tab w:val="decimal" w:pos="0"/>
              </w:tabs>
              <w:jc w:val="center"/>
              <w:rPr>
                <w:sz w:val="22"/>
                <w:szCs w:val="22"/>
              </w:rPr>
            </w:pPr>
            <w:r w:rsidRPr="00FC4E92">
              <w:rPr>
                <w:sz w:val="22"/>
                <w:szCs w:val="22"/>
              </w:rPr>
              <w:t>20</w:t>
            </w:r>
          </w:p>
        </w:tc>
      </w:tr>
    </w:tbl>
    <w:p w:rsidR="006F19E8" w:rsidRPr="00D475B4" w:rsidRDefault="006F19E8" w:rsidP="006F19E8">
      <w:pPr>
        <w:rPr>
          <w:sz w:val="16"/>
        </w:rPr>
      </w:pPr>
    </w:p>
    <w:p w:rsidR="006F19E8" w:rsidRPr="00FC4E92" w:rsidRDefault="006F19E8" w:rsidP="00FC4E92">
      <w:pPr>
        <w:ind w:left="142"/>
        <w:rPr>
          <w:i/>
          <w:sz w:val="22"/>
          <w:szCs w:val="22"/>
        </w:rPr>
      </w:pPr>
      <w:r w:rsidRPr="00FC4E92">
        <w:rPr>
          <w:i/>
          <w:sz w:val="22"/>
          <w:szCs w:val="22"/>
        </w:rPr>
        <w:t>Примечания.</w:t>
      </w:r>
    </w:p>
    <w:p w:rsidR="006F19E8" w:rsidRPr="00FC4E92" w:rsidRDefault="006F19E8" w:rsidP="00FC4E92">
      <w:pPr>
        <w:numPr>
          <w:ilvl w:val="0"/>
          <w:numId w:val="1"/>
        </w:numPr>
        <w:ind w:left="142" w:firstLine="0"/>
        <w:jc w:val="left"/>
        <w:rPr>
          <w:i/>
          <w:sz w:val="22"/>
          <w:szCs w:val="22"/>
        </w:rPr>
      </w:pPr>
      <w:r w:rsidRPr="00FC4E92">
        <w:rPr>
          <w:i/>
          <w:sz w:val="22"/>
          <w:szCs w:val="22"/>
        </w:rPr>
        <w:t xml:space="preserve">При </w:t>
      </w:r>
      <w:r w:rsidR="00F6471A" w:rsidRPr="00FC4E92">
        <w:rPr>
          <w:i/>
          <w:sz w:val="22"/>
          <w:szCs w:val="22"/>
        </w:rPr>
        <w:t xml:space="preserve">сморщивании </w:t>
      </w:r>
      <w:r w:rsidRPr="00FC4E92">
        <w:rPr>
          <w:i/>
          <w:sz w:val="22"/>
          <w:szCs w:val="22"/>
        </w:rPr>
        <w:t>в результате травмы глазного яблока, обладавшего до повреждения зрением, дополнительно выплачивается 10% страховой суммы.</w:t>
      </w:r>
    </w:p>
    <w:p w:rsidR="00C66721" w:rsidRDefault="00C66721" w:rsidP="00C66721">
      <w:pPr>
        <w:jc w:val="left"/>
        <w:rPr>
          <w:szCs w:val="24"/>
        </w:rPr>
      </w:pPr>
    </w:p>
    <w:p w:rsidR="00703287" w:rsidRDefault="00703287" w:rsidP="00C66721">
      <w:pPr>
        <w:jc w:val="left"/>
        <w:rPr>
          <w:szCs w:val="24"/>
        </w:rPr>
      </w:pPr>
    </w:p>
    <w:p w:rsidR="00AD1B1E" w:rsidRDefault="00AD1B1E" w:rsidP="00C66721">
      <w:pPr>
        <w:jc w:val="left"/>
        <w:rPr>
          <w:szCs w:val="24"/>
        </w:rPr>
      </w:pPr>
    </w:p>
    <w:p w:rsidR="00AD1B1E" w:rsidRPr="00AD1B1E" w:rsidRDefault="00AD1B1E" w:rsidP="00C66721">
      <w:pPr>
        <w:jc w:val="left"/>
        <w:rPr>
          <w:szCs w:val="24"/>
        </w:rPr>
      </w:pPr>
    </w:p>
    <w:p w:rsidR="00C66721" w:rsidRPr="00AD1B1E" w:rsidRDefault="00C66721" w:rsidP="00C66721">
      <w:pPr>
        <w:jc w:val="left"/>
        <w:rPr>
          <w:szCs w:val="24"/>
        </w:rPr>
      </w:pPr>
    </w:p>
    <w:p w:rsidR="00C66721" w:rsidRPr="00AD1B1E" w:rsidRDefault="00C66721" w:rsidP="00C66721">
      <w:pPr>
        <w:jc w:val="left"/>
        <w:rPr>
          <w:szCs w:val="24"/>
        </w:rPr>
      </w:pPr>
    </w:p>
    <w:p w:rsidR="00C66721" w:rsidRPr="00AD1B1E" w:rsidRDefault="00C66721" w:rsidP="00C66721">
      <w:pPr>
        <w:jc w:val="left"/>
        <w:rPr>
          <w:szCs w:val="24"/>
        </w:rPr>
      </w:pPr>
    </w:p>
    <w:p w:rsidR="00C66721" w:rsidRPr="00AD1B1E" w:rsidRDefault="00C66721" w:rsidP="00C66721">
      <w:pPr>
        <w:jc w:val="left"/>
        <w:rPr>
          <w:szCs w:val="24"/>
        </w:rPr>
      </w:pPr>
    </w:p>
    <w:p w:rsidR="00C66721" w:rsidRPr="00AD1B1E" w:rsidRDefault="00C66721" w:rsidP="00C66721">
      <w:pPr>
        <w:jc w:val="left"/>
        <w:rPr>
          <w:szCs w:val="24"/>
        </w:rPr>
      </w:pPr>
    </w:p>
    <w:p w:rsidR="00BF3FE3" w:rsidRPr="00D475B4" w:rsidRDefault="00BF3FE3" w:rsidP="00C66721">
      <w:pPr>
        <w:jc w:val="left"/>
        <w:rPr>
          <w:sz w:val="16"/>
        </w:rPr>
      </w:pPr>
    </w:p>
    <w:sectPr w:rsidR="00BF3FE3" w:rsidRPr="00D475B4" w:rsidSect="008D2189">
      <w:headerReference w:type="even" r:id="rId7"/>
      <w:footerReference w:type="even" r:id="rId8"/>
      <w:footerReference w:type="default" r:id="rId9"/>
      <w:pgSz w:w="11906" w:h="16838"/>
      <w:pgMar w:top="1134" w:right="850" w:bottom="1134" w:left="1701" w:header="708" w:footer="708"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8AB" w:rsidRDefault="00B008AB" w:rsidP="00A96831">
      <w:r>
        <w:separator/>
      </w:r>
    </w:p>
  </w:endnote>
  <w:endnote w:type="continuationSeparator" w:id="0">
    <w:p w:rsidR="00B008AB" w:rsidRDefault="00B008AB" w:rsidP="00A9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41D" w:rsidRDefault="0074441D" w:rsidP="00E559A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4441D" w:rsidRDefault="0074441D" w:rsidP="00E559A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41D" w:rsidRDefault="0074441D" w:rsidP="00E559AC">
    <w:pPr>
      <w:pStyle w:val="a4"/>
      <w:framePr w:wrap="around" w:vAnchor="text" w:hAnchor="margin" w:xAlign="center" w:y="1"/>
      <w:rPr>
        <w:rStyle w:val="a5"/>
      </w:rPr>
    </w:pPr>
  </w:p>
  <w:p w:rsidR="0074441D" w:rsidRDefault="0074441D" w:rsidP="00E559AC">
    <w:pPr>
      <w:pStyle w:val="a4"/>
      <w:ind w:right="360"/>
      <w:jc w:val="center"/>
      <w:rPr>
        <w:rFonts w:ascii="Arial" w:hAnsi="Arial" w:cs="Arial"/>
        <w:b/>
        <w:b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8AB" w:rsidRDefault="00B008AB" w:rsidP="00A96831">
      <w:r>
        <w:separator/>
      </w:r>
    </w:p>
  </w:footnote>
  <w:footnote w:type="continuationSeparator" w:id="0">
    <w:p w:rsidR="00B008AB" w:rsidRDefault="00B008AB" w:rsidP="00A96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41D" w:rsidRDefault="0074441D" w:rsidP="00410D14">
    <w:pPr>
      <w:pStyle w:val="a7"/>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4441D" w:rsidRDefault="0074441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C8A"/>
    <w:multiLevelType w:val="hybridMultilevel"/>
    <w:tmpl w:val="3104D71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AF136E"/>
    <w:multiLevelType w:val="singleLevel"/>
    <w:tmpl w:val="DB46A03A"/>
    <w:lvl w:ilvl="0">
      <w:start w:val="1"/>
      <w:numFmt w:val="decimal"/>
      <w:lvlText w:val="%1."/>
      <w:legacy w:legacy="1" w:legacySpace="0" w:legacyIndent="283"/>
      <w:lvlJc w:val="left"/>
      <w:pPr>
        <w:ind w:left="283" w:hanging="283"/>
      </w:pPr>
    </w:lvl>
  </w:abstractNum>
  <w:abstractNum w:abstractNumId="2" w15:restartNumberingAfterBreak="0">
    <w:nsid w:val="49341493"/>
    <w:multiLevelType w:val="singleLevel"/>
    <w:tmpl w:val="DB46A03A"/>
    <w:lvl w:ilvl="0">
      <w:start w:val="1"/>
      <w:numFmt w:val="decimal"/>
      <w:lvlText w:val="%1."/>
      <w:legacy w:legacy="1" w:legacySpace="0" w:legacyIndent="283"/>
      <w:lvlJc w:val="left"/>
      <w:pPr>
        <w:ind w:left="283" w:hanging="283"/>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643"/>
    <w:rsid w:val="000202A1"/>
    <w:rsid w:val="00022872"/>
    <w:rsid w:val="000333F3"/>
    <w:rsid w:val="000510B6"/>
    <w:rsid w:val="000555EC"/>
    <w:rsid w:val="00067B99"/>
    <w:rsid w:val="00070C22"/>
    <w:rsid w:val="00081ED5"/>
    <w:rsid w:val="00082656"/>
    <w:rsid w:val="00085ADC"/>
    <w:rsid w:val="00090778"/>
    <w:rsid w:val="0009529A"/>
    <w:rsid w:val="00095BA6"/>
    <w:rsid w:val="000A5B0F"/>
    <w:rsid w:val="000B3665"/>
    <w:rsid w:val="000C5B9D"/>
    <w:rsid w:val="000D0725"/>
    <w:rsid w:val="000D559D"/>
    <w:rsid w:val="000E4C31"/>
    <w:rsid w:val="000F7788"/>
    <w:rsid w:val="001012E6"/>
    <w:rsid w:val="00103D27"/>
    <w:rsid w:val="0010676E"/>
    <w:rsid w:val="00110734"/>
    <w:rsid w:val="0011426D"/>
    <w:rsid w:val="00126C9A"/>
    <w:rsid w:val="00126F3E"/>
    <w:rsid w:val="00127EDA"/>
    <w:rsid w:val="00140BAB"/>
    <w:rsid w:val="00145F20"/>
    <w:rsid w:val="00146E1C"/>
    <w:rsid w:val="001653B5"/>
    <w:rsid w:val="00167D7E"/>
    <w:rsid w:val="00171AD0"/>
    <w:rsid w:val="001925AF"/>
    <w:rsid w:val="001940CA"/>
    <w:rsid w:val="001950A8"/>
    <w:rsid w:val="0019695B"/>
    <w:rsid w:val="00197D32"/>
    <w:rsid w:val="001A4B14"/>
    <w:rsid w:val="001B33FA"/>
    <w:rsid w:val="001B7E3E"/>
    <w:rsid w:val="001C1292"/>
    <w:rsid w:val="001C13E9"/>
    <w:rsid w:val="001F38F1"/>
    <w:rsid w:val="001F3A13"/>
    <w:rsid w:val="00200F19"/>
    <w:rsid w:val="002227CA"/>
    <w:rsid w:val="002305F5"/>
    <w:rsid w:val="002413D9"/>
    <w:rsid w:val="002426E5"/>
    <w:rsid w:val="00242B87"/>
    <w:rsid w:val="002476FF"/>
    <w:rsid w:val="002539CD"/>
    <w:rsid w:val="00253B8C"/>
    <w:rsid w:val="00254933"/>
    <w:rsid w:val="002565B9"/>
    <w:rsid w:val="00257C60"/>
    <w:rsid w:val="00261B9C"/>
    <w:rsid w:val="00262E8F"/>
    <w:rsid w:val="00270264"/>
    <w:rsid w:val="0029194B"/>
    <w:rsid w:val="00291DF6"/>
    <w:rsid w:val="00294D78"/>
    <w:rsid w:val="002A45A4"/>
    <w:rsid w:val="002C2EE8"/>
    <w:rsid w:val="002C5E3C"/>
    <w:rsid w:val="002C7167"/>
    <w:rsid w:val="002D30CB"/>
    <w:rsid w:val="002E6AF9"/>
    <w:rsid w:val="002F47B9"/>
    <w:rsid w:val="002F6FA6"/>
    <w:rsid w:val="00305CB5"/>
    <w:rsid w:val="00307836"/>
    <w:rsid w:val="0032267F"/>
    <w:rsid w:val="003315F6"/>
    <w:rsid w:val="00340B63"/>
    <w:rsid w:val="00343EE9"/>
    <w:rsid w:val="003449A4"/>
    <w:rsid w:val="00347E7A"/>
    <w:rsid w:val="00354A9D"/>
    <w:rsid w:val="0037093A"/>
    <w:rsid w:val="00377619"/>
    <w:rsid w:val="003835AB"/>
    <w:rsid w:val="00396811"/>
    <w:rsid w:val="003971E5"/>
    <w:rsid w:val="003B2568"/>
    <w:rsid w:val="003B793E"/>
    <w:rsid w:val="003C3CF5"/>
    <w:rsid w:val="003D7BA9"/>
    <w:rsid w:val="003E45EA"/>
    <w:rsid w:val="003F400C"/>
    <w:rsid w:val="003F6701"/>
    <w:rsid w:val="00401FC5"/>
    <w:rsid w:val="00410D14"/>
    <w:rsid w:val="00421891"/>
    <w:rsid w:val="00430B98"/>
    <w:rsid w:val="004364B5"/>
    <w:rsid w:val="0044162E"/>
    <w:rsid w:val="0044234D"/>
    <w:rsid w:val="00445F0D"/>
    <w:rsid w:val="004506FB"/>
    <w:rsid w:val="00450FF8"/>
    <w:rsid w:val="00462FB3"/>
    <w:rsid w:val="004645D8"/>
    <w:rsid w:val="00485604"/>
    <w:rsid w:val="0048778E"/>
    <w:rsid w:val="004A2FEE"/>
    <w:rsid w:val="004A5FE2"/>
    <w:rsid w:val="004B5A91"/>
    <w:rsid w:val="004B7C55"/>
    <w:rsid w:val="004D0B8F"/>
    <w:rsid w:val="004D3118"/>
    <w:rsid w:val="004D322D"/>
    <w:rsid w:val="004E20C7"/>
    <w:rsid w:val="004E2B8A"/>
    <w:rsid w:val="004F1B4E"/>
    <w:rsid w:val="0050056D"/>
    <w:rsid w:val="00501031"/>
    <w:rsid w:val="00504F23"/>
    <w:rsid w:val="00525D23"/>
    <w:rsid w:val="00547751"/>
    <w:rsid w:val="0055191E"/>
    <w:rsid w:val="00554909"/>
    <w:rsid w:val="0056235E"/>
    <w:rsid w:val="00571569"/>
    <w:rsid w:val="005739C0"/>
    <w:rsid w:val="005853E7"/>
    <w:rsid w:val="00586249"/>
    <w:rsid w:val="00592E9D"/>
    <w:rsid w:val="005A60B0"/>
    <w:rsid w:val="005B6448"/>
    <w:rsid w:val="005B792F"/>
    <w:rsid w:val="005C0F91"/>
    <w:rsid w:val="005C7A0F"/>
    <w:rsid w:val="005D47CF"/>
    <w:rsid w:val="005D4FCA"/>
    <w:rsid w:val="005D593A"/>
    <w:rsid w:val="005E3EE2"/>
    <w:rsid w:val="005E443E"/>
    <w:rsid w:val="005F4019"/>
    <w:rsid w:val="005F5C96"/>
    <w:rsid w:val="005F6EEE"/>
    <w:rsid w:val="0060158C"/>
    <w:rsid w:val="00601F5E"/>
    <w:rsid w:val="0060501B"/>
    <w:rsid w:val="0061399F"/>
    <w:rsid w:val="00616E70"/>
    <w:rsid w:val="006172B9"/>
    <w:rsid w:val="00620E2B"/>
    <w:rsid w:val="00622D61"/>
    <w:rsid w:val="00631E59"/>
    <w:rsid w:val="0064075A"/>
    <w:rsid w:val="006473BB"/>
    <w:rsid w:val="0065547D"/>
    <w:rsid w:val="006555D0"/>
    <w:rsid w:val="00671CFF"/>
    <w:rsid w:val="006805AE"/>
    <w:rsid w:val="00685DB1"/>
    <w:rsid w:val="00687932"/>
    <w:rsid w:val="006A332A"/>
    <w:rsid w:val="006A5482"/>
    <w:rsid w:val="006B2327"/>
    <w:rsid w:val="006B5A18"/>
    <w:rsid w:val="006B7B8E"/>
    <w:rsid w:val="006D7822"/>
    <w:rsid w:val="006E6C77"/>
    <w:rsid w:val="006E6D82"/>
    <w:rsid w:val="006F19E8"/>
    <w:rsid w:val="006F628F"/>
    <w:rsid w:val="006F6E8A"/>
    <w:rsid w:val="00703287"/>
    <w:rsid w:val="0070626E"/>
    <w:rsid w:val="00710882"/>
    <w:rsid w:val="007321A5"/>
    <w:rsid w:val="00732A73"/>
    <w:rsid w:val="00737339"/>
    <w:rsid w:val="0074067F"/>
    <w:rsid w:val="00740952"/>
    <w:rsid w:val="0074441D"/>
    <w:rsid w:val="00747002"/>
    <w:rsid w:val="007647D2"/>
    <w:rsid w:val="00764E48"/>
    <w:rsid w:val="007650D0"/>
    <w:rsid w:val="00765EA7"/>
    <w:rsid w:val="00767A0D"/>
    <w:rsid w:val="007802E0"/>
    <w:rsid w:val="007909A7"/>
    <w:rsid w:val="007A5D7A"/>
    <w:rsid w:val="007A65F5"/>
    <w:rsid w:val="007B0E81"/>
    <w:rsid w:val="007C6DED"/>
    <w:rsid w:val="007C72C1"/>
    <w:rsid w:val="007D0561"/>
    <w:rsid w:val="007D30B3"/>
    <w:rsid w:val="007D3A26"/>
    <w:rsid w:val="007E3240"/>
    <w:rsid w:val="007E4F0D"/>
    <w:rsid w:val="007F1404"/>
    <w:rsid w:val="007F7F01"/>
    <w:rsid w:val="008007E1"/>
    <w:rsid w:val="008076C5"/>
    <w:rsid w:val="0081177E"/>
    <w:rsid w:val="00812DA7"/>
    <w:rsid w:val="008158D0"/>
    <w:rsid w:val="00822898"/>
    <w:rsid w:val="00825391"/>
    <w:rsid w:val="00836161"/>
    <w:rsid w:val="00841F11"/>
    <w:rsid w:val="00844472"/>
    <w:rsid w:val="00850D70"/>
    <w:rsid w:val="00864441"/>
    <w:rsid w:val="008659AC"/>
    <w:rsid w:val="008735CE"/>
    <w:rsid w:val="0087528A"/>
    <w:rsid w:val="00895E71"/>
    <w:rsid w:val="008960BB"/>
    <w:rsid w:val="00896750"/>
    <w:rsid w:val="008A0888"/>
    <w:rsid w:val="008A27BE"/>
    <w:rsid w:val="008A44F8"/>
    <w:rsid w:val="008A62BC"/>
    <w:rsid w:val="008B2977"/>
    <w:rsid w:val="008B62F8"/>
    <w:rsid w:val="008B70F2"/>
    <w:rsid w:val="008C6082"/>
    <w:rsid w:val="008C6EFE"/>
    <w:rsid w:val="008D10F8"/>
    <w:rsid w:val="008D2189"/>
    <w:rsid w:val="008D5804"/>
    <w:rsid w:val="008E67AA"/>
    <w:rsid w:val="008F178E"/>
    <w:rsid w:val="008F5CB7"/>
    <w:rsid w:val="00900577"/>
    <w:rsid w:val="009038AB"/>
    <w:rsid w:val="00920B68"/>
    <w:rsid w:val="00920F74"/>
    <w:rsid w:val="009253B1"/>
    <w:rsid w:val="009301D7"/>
    <w:rsid w:val="00930A07"/>
    <w:rsid w:val="0094085B"/>
    <w:rsid w:val="00941195"/>
    <w:rsid w:val="00944909"/>
    <w:rsid w:val="00947827"/>
    <w:rsid w:val="009575BD"/>
    <w:rsid w:val="00961823"/>
    <w:rsid w:val="009677E8"/>
    <w:rsid w:val="009762D5"/>
    <w:rsid w:val="0097735F"/>
    <w:rsid w:val="00981389"/>
    <w:rsid w:val="00982867"/>
    <w:rsid w:val="009A150D"/>
    <w:rsid w:val="009A5D13"/>
    <w:rsid w:val="009B1D6A"/>
    <w:rsid w:val="009B64A4"/>
    <w:rsid w:val="009C26D4"/>
    <w:rsid w:val="009D1715"/>
    <w:rsid w:val="009D4283"/>
    <w:rsid w:val="009D5382"/>
    <w:rsid w:val="009D5E0D"/>
    <w:rsid w:val="009D6B9C"/>
    <w:rsid w:val="009D7F4D"/>
    <w:rsid w:val="009F3A4C"/>
    <w:rsid w:val="009F6454"/>
    <w:rsid w:val="009F6AA4"/>
    <w:rsid w:val="00A057AC"/>
    <w:rsid w:val="00A10448"/>
    <w:rsid w:val="00A1059C"/>
    <w:rsid w:val="00A137FA"/>
    <w:rsid w:val="00A16659"/>
    <w:rsid w:val="00A16D19"/>
    <w:rsid w:val="00A218BE"/>
    <w:rsid w:val="00A2582E"/>
    <w:rsid w:val="00A27397"/>
    <w:rsid w:val="00A33CEA"/>
    <w:rsid w:val="00A41FF8"/>
    <w:rsid w:val="00A479B4"/>
    <w:rsid w:val="00A5232B"/>
    <w:rsid w:val="00A56EAD"/>
    <w:rsid w:val="00A704DC"/>
    <w:rsid w:val="00A95E1F"/>
    <w:rsid w:val="00A96831"/>
    <w:rsid w:val="00AB3F9A"/>
    <w:rsid w:val="00AC0EF4"/>
    <w:rsid w:val="00AC1007"/>
    <w:rsid w:val="00AC27D6"/>
    <w:rsid w:val="00AC5BC1"/>
    <w:rsid w:val="00AD1B1E"/>
    <w:rsid w:val="00AD560A"/>
    <w:rsid w:val="00AE0AB3"/>
    <w:rsid w:val="00AE4251"/>
    <w:rsid w:val="00B008AB"/>
    <w:rsid w:val="00B0562B"/>
    <w:rsid w:val="00B06CA2"/>
    <w:rsid w:val="00B114DE"/>
    <w:rsid w:val="00B16B5F"/>
    <w:rsid w:val="00B310D2"/>
    <w:rsid w:val="00B4056C"/>
    <w:rsid w:val="00B44B9B"/>
    <w:rsid w:val="00B739EC"/>
    <w:rsid w:val="00B81FDF"/>
    <w:rsid w:val="00B86355"/>
    <w:rsid w:val="00B90305"/>
    <w:rsid w:val="00B931A2"/>
    <w:rsid w:val="00B93FE3"/>
    <w:rsid w:val="00B953F5"/>
    <w:rsid w:val="00BA0E0A"/>
    <w:rsid w:val="00BA5AC4"/>
    <w:rsid w:val="00BB0617"/>
    <w:rsid w:val="00BB06EB"/>
    <w:rsid w:val="00BB2D8D"/>
    <w:rsid w:val="00BD5643"/>
    <w:rsid w:val="00BE71B9"/>
    <w:rsid w:val="00BF3FC6"/>
    <w:rsid w:val="00BF3FE3"/>
    <w:rsid w:val="00C0123D"/>
    <w:rsid w:val="00C03C33"/>
    <w:rsid w:val="00C109B4"/>
    <w:rsid w:val="00C11296"/>
    <w:rsid w:val="00C34BF9"/>
    <w:rsid w:val="00C379EC"/>
    <w:rsid w:val="00C5030A"/>
    <w:rsid w:val="00C54919"/>
    <w:rsid w:val="00C54C6E"/>
    <w:rsid w:val="00C550B3"/>
    <w:rsid w:val="00C65AA3"/>
    <w:rsid w:val="00C66721"/>
    <w:rsid w:val="00C71A7C"/>
    <w:rsid w:val="00C800D8"/>
    <w:rsid w:val="00C80667"/>
    <w:rsid w:val="00C8392B"/>
    <w:rsid w:val="00C85E64"/>
    <w:rsid w:val="00C90FCD"/>
    <w:rsid w:val="00C91F60"/>
    <w:rsid w:val="00CB65F7"/>
    <w:rsid w:val="00CC0A3E"/>
    <w:rsid w:val="00CC720D"/>
    <w:rsid w:val="00CF1598"/>
    <w:rsid w:val="00CF5CAF"/>
    <w:rsid w:val="00D27476"/>
    <w:rsid w:val="00D33824"/>
    <w:rsid w:val="00D3710C"/>
    <w:rsid w:val="00D475B4"/>
    <w:rsid w:val="00D52AA4"/>
    <w:rsid w:val="00D56A51"/>
    <w:rsid w:val="00D56DEB"/>
    <w:rsid w:val="00D56E11"/>
    <w:rsid w:val="00D60E41"/>
    <w:rsid w:val="00D67102"/>
    <w:rsid w:val="00D713A0"/>
    <w:rsid w:val="00D7173D"/>
    <w:rsid w:val="00D745ED"/>
    <w:rsid w:val="00D74B26"/>
    <w:rsid w:val="00D74C0C"/>
    <w:rsid w:val="00D77677"/>
    <w:rsid w:val="00D776B4"/>
    <w:rsid w:val="00D825C4"/>
    <w:rsid w:val="00D84F07"/>
    <w:rsid w:val="00D924AE"/>
    <w:rsid w:val="00D94636"/>
    <w:rsid w:val="00DA3730"/>
    <w:rsid w:val="00DA48AB"/>
    <w:rsid w:val="00DA613B"/>
    <w:rsid w:val="00DB2160"/>
    <w:rsid w:val="00DB265C"/>
    <w:rsid w:val="00DB340C"/>
    <w:rsid w:val="00DC1097"/>
    <w:rsid w:val="00DC4BDA"/>
    <w:rsid w:val="00DC5323"/>
    <w:rsid w:val="00DC5A7C"/>
    <w:rsid w:val="00DD3B5A"/>
    <w:rsid w:val="00DE7C9C"/>
    <w:rsid w:val="00DF5CDB"/>
    <w:rsid w:val="00DF7EED"/>
    <w:rsid w:val="00DF7F01"/>
    <w:rsid w:val="00E06F03"/>
    <w:rsid w:val="00E27400"/>
    <w:rsid w:val="00E43C5A"/>
    <w:rsid w:val="00E559AC"/>
    <w:rsid w:val="00E56A1F"/>
    <w:rsid w:val="00E7090E"/>
    <w:rsid w:val="00E74294"/>
    <w:rsid w:val="00E743E2"/>
    <w:rsid w:val="00E8186B"/>
    <w:rsid w:val="00E84BBB"/>
    <w:rsid w:val="00EA09BE"/>
    <w:rsid w:val="00EA7C68"/>
    <w:rsid w:val="00EB52D0"/>
    <w:rsid w:val="00EC2D1A"/>
    <w:rsid w:val="00EE0906"/>
    <w:rsid w:val="00EE4048"/>
    <w:rsid w:val="00EE5F4C"/>
    <w:rsid w:val="00EF670B"/>
    <w:rsid w:val="00EF6A13"/>
    <w:rsid w:val="00F00DDE"/>
    <w:rsid w:val="00F06341"/>
    <w:rsid w:val="00F1629F"/>
    <w:rsid w:val="00F17C1B"/>
    <w:rsid w:val="00F20EC5"/>
    <w:rsid w:val="00F2127F"/>
    <w:rsid w:val="00F21F5E"/>
    <w:rsid w:val="00F22C50"/>
    <w:rsid w:val="00F231EE"/>
    <w:rsid w:val="00F23A4A"/>
    <w:rsid w:val="00F44446"/>
    <w:rsid w:val="00F57962"/>
    <w:rsid w:val="00F6471A"/>
    <w:rsid w:val="00F65ABA"/>
    <w:rsid w:val="00F670DC"/>
    <w:rsid w:val="00F838E2"/>
    <w:rsid w:val="00F83F18"/>
    <w:rsid w:val="00F93D37"/>
    <w:rsid w:val="00F93E93"/>
    <w:rsid w:val="00FA47D5"/>
    <w:rsid w:val="00FB1587"/>
    <w:rsid w:val="00FB68C1"/>
    <w:rsid w:val="00FB70D0"/>
    <w:rsid w:val="00FC4E92"/>
    <w:rsid w:val="00FC770A"/>
    <w:rsid w:val="00FC79E0"/>
    <w:rsid w:val="00FC7E30"/>
    <w:rsid w:val="00FE1BD7"/>
    <w:rsid w:val="00FE2B52"/>
    <w:rsid w:val="00FE52EE"/>
    <w:rsid w:val="00FE5750"/>
    <w:rsid w:val="00FF3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FAF9D48-2932-4557-8EF1-12ABB8E0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643"/>
    <w:pPr>
      <w:jc w:val="both"/>
    </w:pPr>
    <w:rPr>
      <w:sz w:val="24"/>
      <w:lang w:eastAsia="en-US"/>
    </w:rPr>
  </w:style>
  <w:style w:type="paragraph" w:styleId="5">
    <w:name w:val="heading 5"/>
    <w:basedOn w:val="a"/>
    <w:next w:val="a"/>
    <w:qFormat/>
    <w:rsid w:val="006F19E8"/>
    <w:pPr>
      <w:spacing w:before="240" w:after="60"/>
      <w:outlineLvl w:val="4"/>
    </w:pPr>
    <w:rPr>
      <w:b/>
      <w:bCs/>
      <w:i/>
      <w:iCs/>
      <w:sz w:val="26"/>
      <w:szCs w:val="26"/>
    </w:rPr>
  </w:style>
  <w:style w:type="paragraph" w:styleId="6">
    <w:name w:val="heading 6"/>
    <w:basedOn w:val="a"/>
    <w:next w:val="a"/>
    <w:qFormat/>
    <w:rsid w:val="00BD5643"/>
    <w:pPr>
      <w:keepNext/>
      <w:jc w:val="center"/>
      <w:outlineLvl w:val="5"/>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D5643"/>
    <w:pPr>
      <w:jc w:val="center"/>
    </w:pPr>
    <w:rPr>
      <w:rFonts w:ascii="Arial" w:hAnsi="Arial"/>
      <w:sz w:val="18"/>
    </w:rPr>
  </w:style>
  <w:style w:type="paragraph" w:styleId="a4">
    <w:name w:val="footer"/>
    <w:basedOn w:val="a"/>
    <w:rsid w:val="006F19E8"/>
    <w:pPr>
      <w:tabs>
        <w:tab w:val="center" w:pos="4677"/>
        <w:tab w:val="right" w:pos="9355"/>
      </w:tabs>
    </w:pPr>
  </w:style>
  <w:style w:type="character" w:styleId="a5">
    <w:name w:val="page number"/>
    <w:basedOn w:val="a0"/>
    <w:rsid w:val="006F19E8"/>
  </w:style>
  <w:style w:type="paragraph" w:styleId="a6">
    <w:name w:val="Balloon Text"/>
    <w:basedOn w:val="a"/>
    <w:semiHidden/>
    <w:rsid w:val="00340B63"/>
    <w:rPr>
      <w:rFonts w:ascii="Tahoma" w:hAnsi="Tahoma" w:cs="Tahoma"/>
      <w:sz w:val="16"/>
      <w:szCs w:val="16"/>
    </w:rPr>
  </w:style>
  <w:style w:type="paragraph" w:styleId="a7">
    <w:name w:val="header"/>
    <w:basedOn w:val="a"/>
    <w:link w:val="a8"/>
    <w:uiPriority w:val="99"/>
    <w:rsid w:val="00D84F07"/>
    <w:pPr>
      <w:tabs>
        <w:tab w:val="center" w:pos="4677"/>
        <w:tab w:val="right" w:pos="9355"/>
      </w:tabs>
    </w:pPr>
  </w:style>
  <w:style w:type="character" w:customStyle="1" w:styleId="a8">
    <w:name w:val="Верхний колонтитул Знак"/>
    <w:link w:val="a7"/>
    <w:uiPriority w:val="99"/>
    <w:rsid w:val="0056235E"/>
    <w:rPr>
      <w:sz w:val="24"/>
      <w:lang w:eastAsia="en-US"/>
    </w:rPr>
  </w:style>
  <w:style w:type="character" w:styleId="a9">
    <w:name w:val="annotation reference"/>
    <w:rsid w:val="00A95E1F"/>
    <w:rPr>
      <w:sz w:val="16"/>
      <w:szCs w:val="16"/>
    </w:rPr>
  </w:style>
  <w:style w:type="paragraph" w:styleId="aa">
    <w:name w:val="annotation text"/>
    <w:basedOn w:val="a"/>
    <w:link w:val="ab"/>
    <w:rsid w:val="00A95E1F"/>
    <w:pPr>
      <w:widowControl w:val="0"/>
      <w:autoSpaceDE w:val="0"/>
      <w:autoSpaceDN w:val="0"/>
      <w:adjustRightInd w:val="0"/>
      <w:spacing w:before="120" w:after="60"/>
      <w:ind w:left="431" w:hanging="431"/>
    </w:pPr>
    <w:rPr>
      <w:rFonts w:ascii="Arial" w:hAnsi="Arial"/>
      <w:sz w:val="20"/>
      <w:lang w:eastAsia="ru-RU"/>
    </w:rPr>
  </w:style>
  <w:style w:type="character" w:customStyle="1" w:styleId="ab">
    <w:name w:val="Текст примечания Знак"/>
    <w:link w:val="aa"/>
    <w:rsid w:val="00A95E1F"/>
    <w:rPr>
      <w:rFonts w:ascii="Arial" w:hAnsi="Arial"/>
    </w:rPr>
  </w:style>
  <w:style w:type="paragraph" w:styleId="ac">
    <w:name w:val="List Paragraph"/>
    <w:basedOn w:val="a"/>
    <w:uiPriority w:val="34"/>
    <w:qFormat/>
    <w:rsid w:val="00DB2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904679">
      <w:bodyDiv w:val="1"/>
      <w:marLeft w:val="0"/>
      <w:marRight w:val="0"/>
      <w:marTop w:val="0"/>
      <w:marBottom w:val="0"/>
      <w:divBdr>
        <w:top w:val="none" w:sz="0" w:space="0" w:color="auto"/>
        <w:left w:val="none" w:sz="0" w:space="0" w:color="auto"/>
        <w:bottom w:val="none" w:sz="0" w:space="0" w:color="auto"/>
        <w:right w:val="none" w:sz="0" w:space="0" w:color="auto"/>
      </w:divBdr>
    </w:div>
    <w:div w:id="683213163">
      <w:bodyDiv w:val="1"/>
      <w:marLeft w:val="0"/>
      <w:marRight w:val="0"/>
      <w:marTop w:val="0"/>
      <w:marBottom w:val="0"/>
      <w:divBdr>
        <w:top w:val="none" w:sz="0" w:space="0" w:color="auto"/>
        <w:left w:val="none" w:sz="0" w:space="0" w:color="auto"/>
        <w:bottom w:val="none" w:sz="0" w:space="0" w:color="auto"/>
        <w:right w:val="none" w:sz="0" w:space="0" w:color="auto"/>
      </w:divBdr>
    </w:div>
    <w:div w:id="1147865396">
      <w:bodyDiv w:val="1"/>
      <w:marLeft w:val="0"/>
      <w:marRight w:val="0"/>
      <w:marTop w:val="0"/>
      <w:marBottom w:val="0"/>
      <w:divBdr>
        <w:top w:val="none" w:sz="0" w:space="0" w:color="auto"/>
        <w:left w:val="none" w:sz="0" w:space="0" w:color="auto"/>
        <w:bottom w:val="none" w:sz="0" w:space="0" w:color="auto"/>
        <w:right w:val="none" w:sz="0" w:space="0" w:color="auto"/>
      </w:divBdr>
    </w:div>
    <w:div w:id="138039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8509</Words>
  <Characters>48505</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ОСАО "Ингосстрах"</Company>
  <LinksUpToDate>false</LinksUpToDate>
  <CharactersWithSpaces>56901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Калинин Н.Н.</dc:creator>
  <cp:keywords/>
  <dc:description/>
  <cp:lastModifiedBy>Паниткова Мария Валерьевна</cp:lastModifiedBy>
  <cp:revision>2</cp:revision>
  <cp:lastPrinted>2013-04-23T11:29:00Z</cp:lastPrinted>
  <dcterms:created xsi:type="dcterms:W3CDTF">2025-12-22T11:04:00Z</dcterms:created>
  <dcterms:modified xsi:type="dcterms:W3CDTF">2025-12-22T11:04:00Z</dcterms:modified>
</cp:coreProperties>
</file>