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  <w:t xml:space="preserve">Запрос технико-коммерческих предложений в рамках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З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акупка у единственного поставщика (исполнителя, подрядчика)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в электронной форме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по лоту 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Лот № 20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8-ТО ПРОД-202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7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-ТК-КФ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на право заключения договора на 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ОКПД 2: 45.20.11.500 Услуги по техническому обслуживанию и текущему ремонту транспортных средств Билибинского транспортного участка для нужд Камчатского филиала АО «ТК РусГидро»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Камчатский филиал АО «ТК РусГидро» сообщает о проведении анализа коммерческих предложений потенциальных поставщиков на право заключения договора на </w:t>
      </w:r>
      <w:r>
        <w:rPr>
          <w:rFonts w:eastAsia="Calibri" w:cs="Times New Roman" w:ascii="Times New Roman" w:hAnsi="Times New Roman"/>
          <w:b w:val="false"/>
          <w:bCs w:val="false"/>
          <w:sz w:val="26"/>
          <w:szCs w:val="26"/>
          <w:lang w:eastAsia="ru-RU"/>
        </w:rPr>
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до 00:00 по Мск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1774491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AlterOffice/3.4.0.9$Linux_X86_64 LibreOffice_project/b8daf9e823b1a5463a2f48435ddc2e8696e7d4fc</Application>
  <AppVersion>15.0000</AppVersion>
  <Pages>2</Pages>
  <Words>545</Words>
  <Characters>3804</Characters>
  <CharactersWithSpaces>4304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dcterms:modified xsi:type="dcterms:W3CDTF">2026-08-20T11:49:39Z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