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A7FABC" w14:textId="2475AC01" w:rsidR="006D5111" w:rsidRDefault="006D5111" w:rsidP="006D5111">
      <w:pPr>
        <w:spacing w:after="0" w:line="240" w:lineRule="auto"/>
        <w:ind w:firstLine="4678"/>
        <w:jc w:val="center"/>
        <w:rPr>
          <w:rFonts w:ascii="Times New Roman" w:hAnsi="Times New Roman"/>
        </w:rPr>
      </w:pPr>
      <w:bookmarkStart w:id="0" w:name="_GoBack"/>
      <w:bookmarkEnd w:id="0"/>
    </w:p>
    <w:p w14:paraId="515465B9" w14:textId="2DCF4F5D" w:rsidR="00044E7C" w:rsidRDefault="00044E7C" w:rsidP="006D5111">
      <w:pPr>
        <w:spacing w:after="0" w:line="240" w:lineRule="auto"/>
        <w:ind w:firstLine="4678"/>
        <w:jc w:val="center"/>
        <w:rPr>
          <w:rFonts w:ascii="Times New Roman" w:hAnsi="Times New Roman"/>
        </w:rPr>
      </w:pPr>
    </w:p>
    <w:p w14:paraId="05245E82" w14:textId="5F4A4BC9" w:rsidR="00044E7C" w:rsidRDefault="00044E7C" w:rsidP="006D5111">
      <w:pPr>
        <w:spacing w:after="0" w:line="240" w:lineRule="auto"/>
        <w:ind w:firstLine="4678"/>
        <w:jc w:val="center"/>
        <w:rPr>
          <w:rFonts w:ascii="Times New Roman" w:hAnsi="Times New Roman"/>
        </w:rPr>
      </w:pPr>
    </w:p>
    <w:p w14:paraId="404A3E74" w14:textId="7B4AB936" w:rsidR="00044E7C" w:rsidRDefault="00044E7C" w:rsidP="006D5111">
      <w:pPr>
        <w:spacing w:after="0" w:line="240" w:lineRule="auto"/>
        <w:ind w:firstLine="4678"/>
        <w:jc w:val="center"/>
        <w:rPr>
          <w:rFonts w:ascii="Times New Roman" w:hAnsi="Times New Roman"/>
        </w:rPr>
      </w:pPr>
    </w:p>
    <w:p w14:paraId="7CB03AFC" w14:textId="0FD3C4D2" w:rsidR="00044E7C" w:rsidRDefault="00044E7C" w:rsidP="006D5111">
      <w:pPr>
        <w:spacing w:after="0" w:line="240" w:lineRule="auto"/>
        <w:ind w:firstLine="4678"/>
        <w:jc w:val="center"/>
        <w:rPr>
          <w:rFonts w:ascii="Times New Roman" w:hAnsi="Times New Roman"/>
        </w:rPr>
      </w:pPr>
    </w:p>
    <w:p w14:paraId="4A3255B9" w14:textId="443DA109" w:rsidR="00044E7C" w:rsidRDefault="00044E7C" w:rsidP="006D5111">
      <w:pPr>
        <w:spacing w:after="0" w:line="240" w:lineRule="auto"/>
        <w:ind w:firstLine="4678"/>
        <w:jc w:val="center"/>
        <w:rPr>
          <w:rFonts w:ascii="Times New Roman" w:hAnsi="Times New Roman"/>
        </w:rPr>
      </w:pPr>
    </w:p>
    <w:p w14:paraId="0B579FA1" w14:textId="31F89F8A" w:rsidR="00044E7C" w:rsidRDefault="00044E7C" w:rsidP="006D5111">
      <w:pPr>
        <w:spacing w:after="0" w:line="240" w:lineRule="auto"/>
        <w:ind w:firstLine="4678"/>
        <w:jc w:val="center"/>
        <w:rPr>
          <w:rFonts w:ascii="Times New Roman" w:hAnsi="Times New Roman"/>
        </w:rPr>
      </w:pPr>
    </w:p>
    <w:p w14:paraId="2A0D4461" w14:textId="5A050F82" w:rsidR="00044E7C" w:rsidRDefault="00044E7C" w:rsidP="006D5111">
      <w:pPr>
        <w:spacing w:after="0" w:line="240" w:lineRule="auto"/>
        <w:ind w:firstLine="4678"/>
        <w:jc w:val="center"/>
        <w:rPr>
          <w:rFonts w:ascii="Times New Roman" w:hAnsi="Times New Roman"/>
        </w:rPr>
      </w:pPr>
    </w:p>
    <w:p w14:paraId="0F30D901" w14:textId="77777777" w:rsidR="00044E7C" w:rsidRPr="002D1BFE" w:rsidRDefault="00044E7C" w:rsidP="006D5111">
      <w:pPr>
        <w:spacing w:after="0" w:line="240" w:lineRule="auto"/>
        <w:ind w:firstLine="4678"/>
        <w:jc w:val="center"/>
        <w:rPr>
          <w:rFonts w:ascii="Times New Roman" w:hAnsi="Times New Roman"/>
        </w:rPr>
      </w:pPr>
    </w:p>
    <w:p w14:paraId="394ABD89" w14:textId="77777777" w:rsidR="006D5111" w:rsidRPr="002D1BFE" w:rsidRDefault="006D5111" w:rsidP="006D5111">
      <w:pPr>
        <w:spacing w:after="0" w:line="240" w:lineRule="auto"/>
        <w:ind w:firstLine="4678"/>
        <w:jc w:val="center"/>
        <w:rPr>
          <w:rFonts w:ascii="Times New Roman" w:hAnsi="Times New Roman"/>
        </w:rPr>
      </w:pPr>
    </w:p>
    <w:p w14:paraId="18A2402C" w14:textId="5E4C05B0" w:rsidR="006D5111" w:rsidRDefault="006D5111" w:rsidP="006D5111">
      <w:pPr>
        <w:spacing w:after="0" w:line="240" w:lineRule="auto"/>
        <w:ind w:firstLine="4678"/>
        <w:jc w:val="center"/>
        <w:rPr>
          <w:rFonts w:ascii="Times New Roman" w:hAnsi="Times New Roman"/>
        </w:rPr>
      </w:pPr>
    </w:p>
    <w:p w14:paraId="25831139" w14:textId="30387AD8" w:rsidR="00C30020" w:rsidRDefault="00C30020" w:rsidP="006D5111">
      <w:pPr>
        <w:spacing w:after="0" w:line="240" w:lineRule="auto"/>
        <w:ind w:firstLine="4678"/>
        <w:jc w:val="center"/>
        <w:rPr>
          <w:rFonts w:ascii="Times New Roman" w:hAnsi="Times New Roman"/>
        </w:rPr>
      </w:pPr>
    </w:p>
    <w:p w14:paraId="01CD80B9" w14:textId="43CFDAED" w:rsidR="00C30020" w:rsidRDefault="00C30020" w:rsidP="006D5111">
      <w:pPr>
        <w:spacing w:after="0" w:line="240" w:lineRule="auto"/>
        <w:ind w:firstLine="4678"/>
        <w:jc w:val="center"/>
        <w:rPr>
          <w:rFonts w:ascii="Times New Roman" w:hAnsi="Times New Roman"/>
        </w:rPr>
      </w:pPr>
    </w:p>
    <w:p w14:paraId="180E85E7" w14:textId="0033A432" w:rsidR="00C30020" w:rsidRDefault="00C30020" w:rsidP="006D5111">
      <w:pPr>
        <w:spacing w:after="0" w:line="240" w:lineRule="auto"/>
        <w:ind w:firstLine="4678"/>
        <w:jc w:val="center"/>
        <w:rPr>
          <w:rFonts w:ascii="Times New Roman" w:hAnsi="Times New Roman"/>
        </w:rPr>
      </w:pPr>
    </w:p>
    <w:p w14:paraId="582ECB42" w14:textId="16388C8E" w:rsidR="00C30020" w:rsidRDefault="00C30020" w:rsidP="006D5111">
      <w:pPr>
        <w:spacing w:after="0" w:line="240" w:lineRule="auto"/>
        <w:ind w:firstLine="4678"/>
        <w:jc w:val="center"/>
        <w:rPr>
          <w:rFonts w:ascii="Times New Roman" w:hAnsi="Times New Roman"/>
        </w:rPr>
      </w:pPr>
    </w:p>
    <w:p w14:paraId="1274E2D4" w14:textId="292E9E2F" w:rsidR="00C30020" w:rsidRDefault="00C30020" w:rsidP="006D5111">
      <w:pPr>
        <w:spacing w:after="0" w:line="240" w:lineRule="auto"/>
        <w:ind w:firstLine="4678"/>
        <w:jc w:val="center"/>
        <w:rPr>
          <w:rFonts w:ascii="Times New Roman" w:hAnsi="Times New Roman"/>
        </w:rPr>
      </w:pPr>
    </w:p>
    <w:p w14:paraId="7C772944" w14:textId="02771EC0" w:rsidR="00C30020" w:rsidRDefault="00C30020" w:rsidP="006D5111">
      <w:pPr>
        <w:spacing w:after="0" w:line="240" w:lineRule="auto"/>
        <w:ind w:firstLine="4678"/>
        <w:jc w:val="center"/>
        <w:rPr>
          <w:rFonts w:ascii="Times New Roman" w:hAnsi="Times New Roman"/>
        </w:rPr>
      </w:pPr>
    </w:p>
    <w:p w14:paraId="2EE367C5" w14:textId="6510B700" w:rsidR="00C30020" w:rsidRDefault="00C30020" w:rsidP="006D5111">
      <w:pPr>
        <w:spacing w:after="0" w:line="240" w:lineRule="auto"/>
        <w:ind w:firstLine="4678"/>
        <w:jc w:val="center"/>
        <w:rPr>
          <w:rFonts w:ascii="Times New Roman" w:hAnsi="Times New Roman"/>
        </w:rPr>
      </w:pPr>
    </w:p>
    <w:p w14:paraId="4D4961F3" w14:textId="228733F7" w:rsidR="00C30020" w:rsidRDefault="00C30020" w:rsidP="006D5111">
      <w:pPr>
        <w:spacing w:after="0" w:line="240" w:lineRule="auto"/>
        <w:ind w:firstLine="4678"/>
        <w:jc w:val="center"/>
        <w:rPr>
          <w:rFonts w:ascii="Times New Roman" w:hAnsi="Times New Roman"/>
        </w:rPr>
      </w:pPr>
    </w:p>
    <w:p w14:paraId="37E15DE7" w14:textId="56D9EC6C" w:rsidR="00C30020" w:rsidRDefault="00C30020" w:rsidP="006D5111">
      <w:pPr>
        <w:spacing w:after="0" w:line="240" w:lineRule="auto"/>
        <w:ind w:firstLine="4678"/>
        <w:jc w:val="center"/>
        <w:rPr>
          <w:rFonts w:ascii="Times New Roman" w:hAnsi="Times New Roman"/>
        </w:rPr>
      </w:pPr>
    </w:p>
    <w:p w14:paraId="014FC7ED" w14:textId="77777777" w:rsidR="00C30020" w:rsidRPr="002D1BFE" w:rsidRDefault="00C30020" w:rsidP="006D5111">
      <w:pPr>
        <w:spacing w:after="0" w:line="240" w:lineRule="auto"/>
        <w:ind w:firstLine="4678"/>
        <w:jc w:val="center"/>
        <w:rPr>
          <w:rFonts w:ascii="Times New Roman" w:hAnsi="Times New Roman"/>
        </w:rPr>
      </w:pPr>
    </w:p>
    <w:p w14:paraId="2384944E" w14:textId="77777777" w:rsidR="006D5111" w:rsidRPr="002D1BFE" w:rsidRDefault="006D5111" w:rsidP="006D5111">
      <w:pPr>
        <w:spacing w:after="0" w:line="240" w:lineRule="auto"/>
        <w:ind w:firstLine="4678"/>
        <w:jc w:val="center"/>
        <w:rPr>
          <w:rFonts w:ascii="Times New Roman" w:hAnsi="Times New Roman"/>
        </w:rPr>
      </w:pPr>
    </w:p>
    <w:p w14:paraId="303A3048" w14:textId="77777777" w:rsidR="006D5111" w:rsidRPr="002D1BFE" w:rsidRDefault="006D5111" w:rsidP="006D5111">
      <w:pPr>
        <w:spacing w:after="0" w:line="240" w:lineRule="auto"/>
        <w:ind w:firstLine="4678"/>
        <w:jc w:val="center"/>
        <w:rPr>
          <w:rFonts w:ascii="Times New Roman" w:hAnsi="Times New Roman"/>
        </w:rPr>
      </w:pPr>
    </w:p>
    <w:p w14:paraId="435AF99F" w14:textId="034B23AB" w:rsidR="006D5111" w:rsidRPr="002D1BFE" w:rsidRDefault="006D5111" w:rsidP="006D5111">
      <w:pPr>
        <w:spacing w:after="0" w:line="240" w:lineRule="auto"/>
        <w:ind w:right="1"/>
        <w:jc w:val="center"/>
        <w:rPr>
          <w:rFonts w:ascii="Times New Roman" w:hAnsi="Times New Roman"/>
          <w:sz w:val="28"/>
          <w:szCs w:val="28"/>
        </w:rPr>
      </w:pPr>
      <w:r w:rsidRPr="002D1BFE">
        <w:rPr>
          <w:rFonts w:ascii="Times New Roman" w:hAnsi="Times New Roman"/>
          <w:sz w:val="28"/>
          <w:szCs w:val="28"/>
        </w:rPr>
        <w:t>ТЕХНИЧЕСКОЕ ЗАДАНИЕ</w:t>
      </w:r>
    </w:p>
    <w:p w14:paraId="14271CD6" w14:textId="77777777" w:rsidR="006D5111" w:rsidRPr="002D1BFE" w:rsidRDefault="006D5111" w:rsidP="006D5111">
      <w:pPr>
        <w:spacing w:after="0" w:line="240" w:lineRule="auto"/>
        <w:ind w:right="1"/>
        <w:jc w:val="center"/>
        <w:rPr>
          <w:rFonts w:ascii="Times New Roman" w:hAnsi="Times New Roman"/>
          <w:sz w:val="28"/>
          <w:szCs w:val="28"/>
        </w:rPr>
      </w:pPr>
      <w:r w:rsidRPr="002D1BFE">
        <w:rPr>
          <w:rFonts w:ascii="Times New Roman" w:hAnsi="Times New Roman"/>
          <w:sz w:val="28"/>
          <w:szCs w:val="28"/>
        </w:rPr>
        <w:t xml:space="preserve">на выполнение работ по техническому обслуживанию </w:t>
      </w:r>
    </w:p>
    <w:p w14:paraId="3B89E993" w14:textId="0A1587E7" w:rsidR="006D5111" w:rsidRPr="002D1BFE" w:rsidRDefault="00246CF5" w:rsidP="006D5111">
      <w:pPr>
        <w:spacing w:after="0" w:line="240" w:lineRule="auto"/>
        <w:ind w:right="1"/>
        <w:jc w:val="center"/>
        <w:rPr>
          <w:rFonts w:ascii="Times New Roman" w:hAnsi="Times New Roman"/>
          <w:sz w:val="28"/>
          <w:szCs w:val="28"/>
        </w:rPr>
      </w:pPr>
      <w:r>
        <w:rPr>
          <w:rFonts w:ascii="Times New Roman" w:hAnsi="Times New Roman"/>
          <w:sz w:val="28"/>
          <w:szCs w:val="28"/>
        </w:rPr>
        <w:t xml:space="preserve">в объеме ТО-2 </w:t>
      </w:r>
      <w:r w:rsidR="006D5111" w:rsidRPr="002D1BFE">
        <w:rPr>
          <w:rFonts w:ascii="Times New Roman" w:hAnsi="Times New Roman"/>
          <w:sz w:val="28"/>
          <w:szCs w:val="28"/>
        </w:rPr>
        <w:t xml:space="preserve">вагонов АО «Почта России» </w:t>
      </w:r>
    </w:p>
    <w:p w14:paraId="34D29035" w14:textId="77777777" w:rsidR="006D5111" w:rsidRPr="002D1BFE" w:rsidRDefault="006D5111" w:rsidP="006D5111">
      <w:pPr>
        <w:spacing w:after="0" w:line="240" w:lineRule="auto"/>
        <w:ind w:right="1"/>
        <w:jc w:val="center"/>
        <w:rPr>
          <w:rFonts w:ascii="Times New Roman" w:hAnsi="Times New Roman"/>
          <w:sz w:val="28"/>
          <w:szCs w:val="28"/>
        </w:rPr>
      </w:pPr>
    </w:p>
    <w:p w14:paraId="0CF31900" w14:textId="77777777" w:rsidR="006D5111" w:rsidRPr="002D1BFE" w:rsidRDefault="006D5111" w:rsidP="006D5111">
      <w:pPr>
        <w:spacing w:after="0" w:line="240" w:lineRule="auto"/>
        <w:ind w:right="1"/>
        <w:jc w:val="center"/>
        <w:rPr>
          <w:rFonts w:ascii="Times New Roman" w:hAnsi="Times New Roman"/>
          <w:sz w:val="28"/>
          <w:szCs w:val="28"/>
        </w:rPr>
      </w:pPr>
    </w:p>
    <w:p w14:paraId="6512BD03" w14:textId="77777777" w:rsidR="006D5111" w:rsidRPr="002D1BFE" w:rsidRDefault="006D5111" w:rsidP="006D5111">
      <w:pPr>
        <w:spacing w:after="0" w:line="240" w:lineRule="auto"/>
        <w:ind w:right="1"/>
        <w:jc w:val="center"/>
        <w:rPr>
          <w:rFonts w:ascii="Times New Roman" w:hAnsi="Times New Roman"/>
          <w:sz w:val="28"/>
          <w:szCs w:val="28"/>
        </w:rPr>
      </w:pPr>
    </w:p>
    <w:p w14:paraId="1AE9F5C8" w14:textId="77777777" w:rsidR="006D5111" w:rsidRPr="002D1BFE" w:rsidRDefault="006D5111" w:rsidP="006D5111">
      <w:pPr>
        <w:spacing w:after="0" w:line="240" w:lineRule="auto"/>
        <w:ind w:right="23"/>
        <w:jc w:val="center"/>
        <w:rPr>
          <w:rFonts w:ascii="Times New Roman" w:hAnsi="Times New Roman"/>
          <w:sz w:val="28"/>
          <w:szCs w:val="28"/>
        </w:rPr>
      </w:pPr>
    </w:p>
    <w:p w14:paraId="1C86BD65" w14:textId="77777777" w:rsidR="006D5111" w:rsidRPr="002D1BFE" w:rsidRDefault="006D5111" w:rsidP="006D5111">
      <w:pPr>
        <w:spacing w:after="0" w:line="240" w:lineRule="auto"/>
        <w:ind w:right="23"/>
        <w:jc w:val="center"/>
        <w:rPr>
          <w:rFonts w:ascii="Times New Roman" w:hAnsi="Times New Roman"/>
          <w:sz w:val="28"/>
          <w:szCs w:val="28"/>
        </w:rPr>
      </w:pPr>
    </w:p>
    <w:p w14:paraId="781C86F5" w14:textId="77777777" w:rsidR="006D5111" w:rsidRPr="002D1BFE" w:rsidRDefault="006D5111" w:rsidP="006D5111">
      <w:pPr>
        <w:spacing w:after="0" w:line="240" w:lineRule="auto"/>
        <w:ind w:right="23"/>
        <w:jc w:val="center"/>
        <w:rPr>
          <w:rFonts w:ascii="Times New Roman" w:hAnsi="Times New Roman"/>
          <w:sz w:val="28"/>
          <w:szCs w:val="28"/>
        </w:rPr>
      </w:pPr>
    </w:p>
    <w:p w14:paraId="797258D7" w14:textId="77777777" w:rsidR="006D5111" w:rsidRPr="002D1BFE" w:rsidRDefault="006D5111" w:rsidP="006D5111">
      <w:pPr>
        <w:spacing w:after="0" w:line="240" w:lineRule="auto"/>
        <w:ind w:right="23"/>
        <w:jc w:val="center"/>
        <w:rPr>
          <w:rFonts w:ascii="Times New Roman" w:hAnsi="Times New Roman"/>
          <w:sz w:val="28"/>
          <w:szCs w:val="28"/>
        </w:rPr>
      </w:pPr>
    </w:p>
    <w:p w14:paraId="32C7296A" w14:textId="77777777" w:rsidR="006D5111" w:rsidRPr="002D1BFE" w:rsidRDefault="006D5111" w:rsidP="006D5111">
      <w:pPr>
        <w:spacing w:after="0" w:line="240" w:lineRule="auto"/>
        <w:ind w:right="23"/>
        <w:jc w:val="center"/>
        <w:rPr>
          <w:rFonts w:ascii="Times New Roman" w:hAnsi="Times New Roman"/>
          <w:sz w:val="28"/>
          <w:szCs w:val="28"/>
        </w:rPr>
      </w:pPr>
    </w:p>
    <w:p w14:paraId="1D8CA459" w14:textId="0F9D975C" w:rsidR="006D5111" w:rsidRDefault="006D5111" w:rsidP="006D5111">
      <w:pPr>
        <w:spacing w:after="0" w:line="240" w:lineRule="auto"/>
        <w:ind w:right="23"/>
        <w:jc w:val="center"/>
        <w:rPr>
          <w:rFonts w:ascii="Times New Roman" w:hAnsi="Times New Roman"/>
          <w:sz w:val="28"/>
          <w:szCs w:val="28"/>
        </w:rPr>
      </w:pPr>
    </w:p>
    <w:p w14:paraId="2BC470B3" w14:textId="2C5EA35E" w:rsidR="00FB709D" w:rsidRDefault="00FB709D" w:rsidP="006D5111">
      <w:pPr>
        <w:spacing w:after="0" w:line="240" w:lineRule="auto"/>
        <w:ind w:right="23"/>
        <w:jc w:val="center"/>
        <w:rPr>
          <w:rFonts w:ascii="Times New Roman" w:hAnsi="Times New Roman"/>
          <w:sz w:val="28"/>
          <w:szCs w:val="28"/>
        </w:rPr>
      </w:pPr>
    </w:p>
    <w:p w14:paraId="45AE22A4" w14:textId="1F16910B" w:rsidR="00FB709D" w:rsidRDefault="00FB709D" w:rsidP="006D5111">
      <w:pPr>
        <w:spacing w:after="0" w:line="240" w:lineRule="auto"/>
        <w:ind w:right="23"/>
        <w:jc w:val="center"/>
        <w:rPr>
          <w:rFonts w:ascii="Times New Roman" w:hAnsi="Times New Roman"/>
          <w:sz w:val="28"/>
          <w:szCs w:val="28"/>
        </w:rPr>
      </w:pPr>
    </w:p>
    <w:p w14:paraId="37899FD5" w14:textId="77777777" w:rsidR="006D5111" w:rsidRPr="002D1BFE" w:rsidRDefault="006D5111" w:rsidP="006D5111">
      <w:pPr>
        <w:spacing w:line="240" w:lineRule="auto"/>
        <w:ind w:right="23"/>
        <w:jc w:val="center"/>
        <w:rPr>
          <w:rFonts w:ascii="Times New Roman" w:hAnsi="Times New Roman"/>
          <w:sz w:val="28"/>
          <w:szCs w:val="28"/>
        </w:rPr>
      </w:pPr>
    </w:p>
    <w:p w14:paraId="35C57C61" w14:textId="77777777" w:rsidR="006D5111" w:rsidRPr="002D1BFE" w:rsidRDefault="006D5111" w:rsidP="006D5111">
      <w:pPr>
        <w:spacing w:line="240" w:lineRule="auto"/>
        <w:ind w:right="23"/>
        <w:jc w:val="center"/>
        <w:rPr>
          <w:rFonts w:ascii="Times New Roman" w:hAnsi="Times New Roman"/>
          <w:sz w:val="28"/>
          <w:szCs w:val="28"/>
        </w:rPr>
      </w:pPr>
    </w:p>
    <w:p w14:paraId="74417272" w14:textId="77777777" w:rsidR="006D5111" w:rsidRPr="002D1BFE" w:rsidRDefault="006D5111" w:rsidP="006D5111">
      <w:pPr>
        <w:spacing w:line="240" w:lineRule="auto"/>
        <w:ind w:right="23"/>
        <w:rPr>
          <w:rFonts w:ascii="Times New Roman" w:hAnsi="Times New Roman"/>
          <w:sz w:val="28"/>
          <w:szCs w:val="28"/>
        </w:rPr>
      </w:pPr>
    </w:p>
    <w:p w14:paraId="0DD07E1F" w14:textId="77777777" w:rsidR="006D5111" w:rsidRPr="002D1BFE" w:rsidRDefault="006D5111" w:rsidP="006D5111">
      <w:pPr>
        <w:spacing w:line="240" w:lineRule="auto"/>
        <w:ind w:right="23"/>
        <w:rPr>
          <w:rFonts w:ascii="Times New Roman" w:hAnsi="Times New Roman"/>
          <w:sz w:val="28"/>
          <w:szCs w:val="28"/>
        </w:rPr>
      </w:pPr>
    </w:p>
    <w:p w14:paraId="128324BC" w14:textId="77777777" w:rsidR="006D5111" w:rsidRPr="002D1BFE" w:rsidRDefault="006D5111" w:rsidP="006D5111">
      <w:pPr>
        <w:spacing w:line="240" w:lineRule="auto"/>
        <w:ind w:right="23"/>
        <w:rPr>
          <w:rFonts w:ascii="Times New Roman" w:hAnsi="Times New Roman"/>
          <w:sz w:val="28"/>
          <w:szCs w:val="28"/>
        </w:rPr>
      </w:pPr>
    </w:p>
    <w:p w14:paraId="5C608D83" w14:textId="0FCAC998" w:rsidR="006D5111" w:rsidRDefault="006D5111" w:rsidP="006D5111">
      <w:pPr>
        <w:spacing w:line="240" w:lineRule="auto"/>
        <w:ind w:right="23"/>
        <w:rPr>
          <w:rFonts w:ascii="Times New Roman" w:hAnsi="Times New Roman"/>
          <w:sz w:val="28"/>
          <w:szCs w:val="28"/>
        </w:rPr>
      </w:pPr>
    </w:p>
    <w:p w14:paraId="4D8B245A" w14:textId="03615225" w:rsidR="00345923" w:rsidRPr="002D1BFE" w:rsidRDefault="00345923" w:rsidP="006D5111">
      <w:pPr>
        <w:spacing w:line="240" w:lineRule="auto"/>
        <w:ind w:right="23"/>
        <w:rPr>
          <w:rFonts w:ascii="Times New Roman" w:hAnsi="Times New Roman"/>
          <w:sz w:val="28"/>
          <w:szCs w:val="28"/>
        </w:rPr>
      </w:pPr>
    </w:p>
    <w:p w14:paraId="7F21BF84" w14:textId="12805B44" w:rsidR="006D5111" w:rsidRPr="002D1BFE" w:rsidRDefault="00C30020" w:rsidP="00C30020">
      <w:pPr>
        <w:spacing w:line="240" w:lineRule="auto"/>
        <w:ind w:right="23"/>
        <w:jc w:val="center"/>
        <w:rPr>
          <w:rFonts w:ascii="Times New Roman" w:hAnsi="Times New Roman"/>
          <w:sz w:val="28"/>
          <w:szCs w:val="28"/>
        </w:rPr>
      </w:pPr>
      <w:r>
        <w:rPr>
          <w:rFonts w:ascii="Times New Roman" w:hAnsi="Times New Roman"/>
          <w:sz w:val="28"/>
          <w:szCs w:val="28"/>
        </w:rPr>
        <w:t>Москва, 202</w:t>
      </w:r>
      <w:r w:rsidR="008233E8">
        <w:rPr>
          <w:rFonts w:ascii="Times New Roman" w:hAnsi="Times New Roman"/>
          <w:sz w:val="28"/>
          <w:szCs w:val="28"/>
        </w:rPr>
        <w:t>6</w:t>
      </w:r>
    </w:p>
    <w:p w14:paraId="4CBD1E7E" w14:textId="05A4D203" w:rsidR="006D5111" w:rsidRPr="002D1BFE" w:rsidRDefault="006D5111" w:rsidP="006D5111">
      <w:pPr>
        <w:ind w:right="23"/>
        <w:jc w:val="center"/>
        <w:rPr>
          <w:rFonts w:ascii="Times New Roman" w:hAnsi="Times New Roman"/>
          <w:sz w:val="28"/>
          <w:szCs w:val="28"/>
        </w:rPr>
      </w:pPr>
      <w:r w:rsidRPr="002D1BFE">
        <w:rPr>
          <w:rFonts w:ascii="Times New Roman" w:hAnsi="Times New Roman"/>
          <w:sz w:val="28"/>
          <w:szCs w:val="28"/>
        </w:rPr>
        <w:br w:type="page"/>
      </w:r>
    </w:p>
    <w:p w14:paraId="0E47A536" w14:textId="77777777" w:rsidR="0046710E" w:rsidRPr="002D1BFE" w:rsidRDefault="0046710E" w:rsidP="00871DB3">
      <w:pPr>
        <w:pStyle w:val="VL"/>
        <w:numPr>
          <w:ilvl w:val="0"/>
          <w:numId w:val="7"/>
        </w:numPr>
        <w:tabs>
          <w:tab w:val="left" w:pos="284"/>
        </w:tabs>
        <w:spacing w:after="120"/>
        <w:jc w:val="center"/>
        <w:rPr>
          <w:rFonts w:ascii="Times New Roman" w:hAnsi="Times New Roman"/>
          <w:sz w:val="28"/>
          <w:szCs w:val="28"/>
        </w:rPr>
      </w:pPr>
      <w:r w:rsidRPr="002D1BFE">
        <w:rPr>
          <w:rFonts w:ascii="Times New Roman" w:hAnsi="Times New Roman"/>
          <w:color w:val="auto"/>
          <w:sz w:val="28"/>
          <w:szCs w:val="28"/>
        </w:rPr>
        <w:lastRenderedPageBreak/>
        <w:t>ПЕРЕЧЕНЬ ПРИНЯТЫХ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985"/>
        <w:gridCol w:w="6662"/>
      </w:tblGrid>
      <w:tr w:rsidR="001741CF" w:rsidRPr="002D1BFE" w14:paraId="1320AC76" w14:textId="77777777" w:rsidTr="00136A3C">
        <w:tc>
          <w:tcPr>
            <w:tcW w:w="567" w:type="dxa"/>
            <w:vAlign w:val="center"/>
          </w:tcPr>
          <w:p w14:paraId="6D99CF7F" w14:textId="77777777" w:rsidR="001741CF" w:rsidRPr="002D1BFE" w:rsidRDefault="001741CF" w:rsidP="001741CF">
            <w:pPr>
              <w:pStyle w:val="ConsPlusNormal"/>
              <w:jc w:val="center"/>
              <w:rPr>
                <w:rFonts w:ascii="Times New Roman" w:hAnsi="Times New Roman" w:cs="Times New Roman"/>
                <w:sz w:val="24"/>
                <w:szCs w:val="24"/>
              </w:rPr>
            </w:pPr>
            <w:r w:rsidRPr="002D1BFE">
              <w:rPr>
                <w:rFonts w:ascii="Times New Roman" w:hAnsi="Times New Roman" w:cs="Times New Roman"/>
                <w:b/>
                <w:sz w:val="24"/>
                <w:szCs w:val="24"/>
              </w:rPr>
              <w:t>№ п/п</w:t>
            </w:r>
          </w:p>
        </w:tc>
        <w:tc>
          <w:tcPr>
            <w:tcW w:w="1985" w:type="dxa"/>
            <w:vAlign w:val="center"/>
          </w:tcPr>
          <w:p w14:paraId="40BA34E5" w14:textId="009354E8" w:rsidR="001741CF" w:rsidRPr="002D1BFE" w:rsidRDefault="001741CF" w:rsidP="004C58E6">
            <w:pPr>
              <w:pStyle w:val="ConsPlusNormal"/>
              <w:jc w:val="center"/>
              <w:rPr>
                <w:rFonts w:ascii="Times New Roman" w:hAnsi="Times New Roman" w:cs="Times New Roman"/>
                <w:sz w:val="24"/>
                <w:szCs w:val="24"/>
              </w:rPr>
            </w:pPr>
            <w:r w:rsidRPr="002D1BFE">
              <w:rPr>
                <w:rFonts w:ascii="Times New Roman" w:hAnsi="Times New Roman" w:cs="Times New Roman"/>
                <w:b/>
                <w:sz w:val="24"/>
                <w:szCs w:val="24"/>
              </w:rPr>
              <w:t>Сокращение, определение</w:t>
            </w:r>
          </w:p>
        </w:tc>
        <w:tc>
          <w:tcPr>
            <w:tcW w:w="6662" w:type="dxa"/>
            <w:vAlign w:val="center"/>
          </w:tcPr>
          <w:p w14:paraId="428C1579" w14:textId="77777777" w:rsidR="001741CF" w:rsidRPr="002D1BFE" w:rsidRDefault="001741CF" w:rsidP="009C4E63">
            <w:pPr>
              <w:pStyle w:val="ConsPlusNormal"/>
              <w:jc w:val="center"/>
              <w:rPr>
                <w:rFonts w:ascii="Times New Roman" w:hAnsi="Times New Roman" w:cs="Times New Roman"/>
                <w:sz w:val="24"/>
                <w:szCs w:val="24"/>
              </w:rPr>
            </w:pPr>
            <w:r w:rsidRPr="002D1BFE">
              <w:rPr>
                <w:rFonts w:ascii="Times New Roman" w:hAnsi="Times New Roman" w:cs="Times New Roman"/>
                <w:b/>
                <w:sz w:val="24"/>
                <w:szCs w:val="24"/>
              </w:rPr>
              <w:t>Расшифровка сокращения, толкование определения</w:t>
            </w:r>
          </w:p>
        </w:tc>
      </w:tr>
      <w:tr w:rsidR="00A71D00" w:rsidRPr="002D1BFE" w14:paraId="26155589" w14:textId="77777777" w:rsidTr="00136A3C">
        <w:tc>
          <w:tcPr>
            <w:tcW w:w="567" w:type="dxa"/>
            <w:vAlign w:val="center"/>
          </w:tcPr>
          <w:p w14:paraId="21098051" w14:textId="13C97E4A" w:rsidR="00A71D00" w:rsidRPr="002D1BFE" w:rsidRDefault="00F7635B" w:rsidP="00A71D00">
            <w:pPr>
              <w:pStyle w:val="ConsPlusNormal"/>
              <w:jc w:val="center"/>
              <w:rPr>
                <w:rFonts w:ascii="Times New Roman" w:hAnsi="Times New Roman" w:cs="Times New Roman"/>
                <w:b/>
                <w:sz w:val="24"/>
                <w:szCs w:val="24"/>
              </w:rPr>
            </w:pPr>
            <w:r>
              <w:rPr>
                <w:rFonts w:ascii="Times New Roman" w:hAnsi="Times New Roman" w:cs="Times New Roman"/>
                <w:sz w:val="24"/>
                <w:szCs w:val="24"/>
              </w:rPr>
              <w:t>1</w:t>
            </w:r>
          </w:p>
        </w:tc>
        <w:tc>
          <w:tcPr>
            <w:tcW w:w="1985" w:type="dxa"/>
            <w:vAlign w:val="center"/>
          </w:tcPr>
          <w:p w14:paraId="048C630B" w14:textId="77777777" w:rsidR="00A71D00" w:rsidRPr="002D1BFE" w:rsidRDefault="00A71D00" w:rsidP="00A71D00">
            <w:pPr>
              <w:pStyle w:val="ConsPlusNormal"/>
              <w:jc w:val="center"/>
              <w:rPr>
                <w:rFonts w:ascii="Times New Roman" w:hAnsi="Times New Roman" w:cs="Times New Roman"/>
                <w:b/>
                <w:sz w:val="24"/>
                <w:szCs w:val="24"/>
              </w:rPr>
            </w:pPr>
            <w:r w:rsidRPr="002D1BFE">
              <w:rPr>
                <w:rFonts w:ascii="Times New Roman" w:hAnsi="Times New Roman" w:cs="Times New Roman"/>
                <w:sz w:val="24"/>
                <w:szCs w:val="24"/>
              </w:rPr>
              <w:t>Акт ФПУ-26</w:t>
            </w:r>
          </w:p>
        </w:tc>
        <w:tc>
          <w:tcPr>
            <w:tcW w:w="6662" w:type="dxa"/>
          </w:tcPr>
          <w:p w14:paraId="18C058A4" w14:textId="77777777" w:rsidR="00A71D00" w:rsidRPr="002D1BFE" w:rsidRDefault="00A71D00" w:rsidP="009C4E63">
            <w:pPr>
              <w:pStyle w:val="ConsPlusNormal"/>
              <w:rPr>
                <w:rFonts w:ascii="Times New Roman" w:hAnsi="Times New Roman" w:cs="Times New Roman"/>
                <w:b/>
                <w:sz w:val="24"/>
                <w:szCs w:val="24"/>
              </w:rPr>
            </w:pPr>
            <w:r w:rsidRPr="002D1BFE">
              <w:rPr>
                <w:rFonts w:ascii="Times New Roman" w:hAnsi="Times New Roman" w:cs="Times New Roman"/>
                <w:sz w:val="24"/>
                <w:szCs w:val="24"/>
              </w:rPr>
              <w:t xml:space="preserve">Акт о выполненных работах (оказанных услугах), утвержденный распоряжением ОАО «РЖД» </w:t>
            </w:r>
            <w:r w:rsidR="00BA766C" w:rsidRPr="002D1BFE">
              <w:rPr>
                <w:rFonts w:ascii="Times New Roman" w:hAnsi="Times New Roman" w:cs="Times New Roman"/>
                <w:sz w:val="24"/>
                <w:szCs w:val="24"/>
              </w:rPr>
              <w:t>от 15.12.2008 № 2688р</w:t>
            </w:r>
          </w:p>
        </w:tc>
      </w:tr>
      <w:tr w:rsidR="00452BF0" w:rsidRPr="002D1BFE" w14:paraId="6DC3A864" w14:textId="77777777" w:rsidTr="00136A3C">
        <w:tc>
          <w:tcPr>
            <w:tcW w:w="567" w:type="dxa"/>
            <w:vAlign w:val="center"/>
          </w:tcPr>
          <w:p w14:paraId="64336516" w14:textId="2D53E8C9" w:rsidR="00452BF0" w:rsidRPr="002D1BFE" w:rsidRDefault="00F7635B" w:rsidP="00A71D00">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985" w:type="dxa"/>
          </w:tcPr>
          <w:p w14:paraId="22B9F57B" w14:textId="77777777" w:rsidR="00452BF0" w:rsidRPr="002D1BFE" w:rsidRDefault="00452BF0" w:rsidP="00A71D00">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Вагон</w:t>
            </w:r>
            <w:r w:rsidR="006B2749" w:rsidRPr="002D1BFE">
              <w:rPr>
                <w:rFonts w:ascii="Times New Roman" w:hAnsi="Times New Roman" w:cs="Times New Roman"/>
                <w:sz w:val="24"/>
                <w:szCs w:val="24"/>
              </w:rPr>
              <w:t>ы</w:t>
            </w:r>
          </w:p>
        </w:tc>
        <w:tc>
          <w:tcPr>
            <w:tcW w:w="6662" w:type="dxa"/>
          </w:tcPr>
          <w:p w14:paraId="530B2628" w14:textId="77777777" w:rsidR="00452BF0" w:rsidRPr="002D1BFE" w:rsidRDefault="00452BF0" w:rsidP="009C4E63">
            <w:pPr>
              <w:autoSpaceDE w:val="0"/>
              <w:autoSpaceDN w:val="0"/>
              <w:adjustRightInd w:val="0"/>
              <w:spacing w:after="0" w:line="240" w:lineRule="auto"/>
              <w:rPr>
                <w:rFonts w:ascii="Times New Roman" w:hAnsi="Times New Roman" w:cs="Times New Roman"/>
                <w:sz w:val="24"/>
                <w:szCs w:val="24"/>
              </w:rPr>
            </w:pPr>
            <w:r w:rsidRPr="002D1BFE">
              <w:rPr>
                <w:rFonts w:ascii="Times New Roman" w:hAnsi="Times New Roman" w:cs="Times New Roman"/>
                <w:sz w:val="24"/>
                <w:szCs w:val="24"/>
              </w:rPr>
              <w:t xml:space="preserve">Железнодорожные вагоны АО «Почта России» </w:t>
            </w:r>
          </w:p>
        </w:tc>
      </w:tr>
      <w:tr w:rsidR="006539E2" w:rsidRPr="002D1BFE" w14:paraId="2130A486" w14:textId="77777777" w:rsidTr="00136A3C">
        <w:tc>
          <w:tcPr>
            <w:tcW w:w="567" w:type="dxa"/>
            <w:vAlign w:val="center"/>
          </w:tcPr>
          <w:p w14:paraId="4D730269" w14:textId="3AF52FEC" w:rsidR="006539E2" w:rsidRDefault="006539E2" w:rsidP="006539E2">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1985" w:type="dxa"/>
            <w:vAlign w:val="center"/>
          </w:tcPr>
          <w:p w14:paraId="50305E85" w14:textId="6B3C573C" w:rsidR="006539E2" w:rsidRPr="002D1BFE" w:rsidRDefault="006539E2" w:rsidP="006539E2">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ВУ-41М</w:t>
            </w:r>
          </w:p>
        </w:tc>
        <w:tc>
          <w:tcPr>
            <w:tcW w:w="6662" w:type="dxa"/>
          </w:tcPr>
          <w:p w14:paraId="6AA6EF21" w14:textId="04EB8539" w:rsidR="006539E2" w:rsidRPr="002D1BFE" w:rsidRDefault="006539E2" w:rsidP="006539E2">
            <w:pPr>
              <w:autoSpaceDE w:val="0"/>
              <w:autoSpaceDN w:val="0"/>
              <w:adjustRightInd w:val="0"/>
              <w:spacing w:after="0" w:line="240" w:lineRule="auto"/>
              <w:rPr>
                <w:rFonts w:ascii="Times New Roman" w:hAnsi="Times New Roman" w:cs="Times New Roman"/>
                <w:bCs/>
                <w:sz w:val="24"/>
                <w:szCs w:val="24"/>
                <w:shd w:val="clear" w:color="auto" w:fill="FFFFFF"/>
              </w:rPr>
            </w:pPr>
            <w:r w:rsidRPr="002D1BFE">
              <w:rPr>
                <w:rFonts w:ascii="Times New Roman" w:hAnsi="Times New Roman" w:cs="Times New Roman"/>
                <w:bCs/>
                <w:sz w:val="24"/>
                <w:szCs w:val="24"/>
                <w:shd w:val="clear" w:color="auto" w:fill="FFFFFF"/>
              </w:rPr>
              <w:t xml:space="preserve">Уведомление </w:t>
            </w:r>
            <w:r w:rsidRPr="007C71A7">
              <w:rPr>
                <w:rFonts w:ascii="Times New Roman" w:hAnsi="Times New Roman" w:cs="Times New Roman"/>
                <w:bCs/>
                <w:sz w:val="24"/>
                <w:szCs w:val="24"/>
                <w:shd w:val="clear" w:color="auto" w:fill="FFFFFF"/>
              </w:rPr>
              <w:t>формы ВУ-41М</w:t>
            </w:r>
            <w:r w:rsidRPr="007C71A7">
              <w:rPr>
                <w:sz w:val="24"/>
                <w:szCs w:val="24"/>
              </w:rPr>
              <w:t xml:space="preserve"> </w:t>
            </w:r>
            <w:r>
              <w:rPr>
                <w:sz w:val="24"/>
                <w:szCs w:val="24"/>
              </w:rPr>
              <w:t>–</w:t>
            </w:r>
            <w:r w:rsidRPr="007C71A7">
              <w:rPr>
                <w:sz w:val="24"/>
                <w:szCs w:val="24"/>
              </w:rPr>
              <w:t xml:space="preserve"> а</w:t>
            </w:r>
            <w:r w:rsidRPr="007C71A7">
              <w:rPr>
                <w:rFonts w:ascii="Times New Roman" w:hAnsi="Times New Roman" w:cs="Times New Roman"/>
                <w:bCs/>
                <w:sz w:val="24"/>
                <w:szCs w:val="24"/>
                <w:shd w:val="clear" w:color="auto" w:fill="FFFFFF"/>
              </w:rPr>
              <w:t>кт-рекламации, который составляется на узлы и детали пассажирского</w:t>
            </w:r>
            <w:r w:rsidRPr="002D1BFE">
              <w:rPr>
                <w:rFonts w:ascii="Times New Roman" w:hAnsi="Times New Roman" w:cs="Times New Roman"/>
                <w:bCs/>
                <w:sz w:val="24"/>
                <w:szCs w:val="24"/>
                <w:shd w:val="clear" w:color="auto" w:fill="FFFFFF"/>
              </w:rPr>
              <w:t xml:space="preserve"> вагона,</w:t>
            </w:r>
            <w:r>
              <w:rPr>
                <w:rFonts w:ascii="Times New Roman" w:hAnsi="Times New Roman" w:cs="Times New Roman"/>
                <w:bCs/>
                <w:sz w:val="24"/>
                <w:szCs w:val="24"/>
                <w:shd w:val="clear" w:color="auto" w:fill="FFFFFF"/>
              </w:rPr>
              <w:br/>
            </w:r>
            <w:r w:rsidRPr="002D1BFE">
              <w:rPr>
                <w:rFonts w:ascii="Times New Roman" w:hAnsi="Times New Roman" w:cs="Times New Roman"/>
                <w:bCs/>
                <w:sz w:val="24"/>
                <w:szCs w:val="24"/>
                <w:shd w:val="clear" w:color="auto" w:fill="FFFFFF"/>
              </w:rPr>
              <w:t>не выдержавшие гарантийного срока после произведенного</w:t>
            </w:r>
            <w:r>
              <w:rPr>
                <w:rFonts w:ascii="Times New Roman" w:hAnsi="Times New Roman" w:cs="Times New Roman"/>
                <w:bCs/>
                <w:sz w:val="24"/>
                <w:szCs w:val="24"/>
                <w:shd w:val="clear" w:color="auto" w:fill="FFFFFF"/>
              </w:rPr>
              <w:br/>
            </w:r>
            <w:r w:rsidRPr="002D1BFE">
              <w:rPr>
                <w:rFonts w:ascii="Times New Roman" w:hAnsi="Times New Roman" w:cs="Times New Roman"/>
                <w:bCs/>
                <w:sz w:val="24"/>
                <w:szCs w:val="24"/>
                <w:shd w:val="clear" w:color="auto" w:fill="FFFFFF"/>
              </w:rPr>
              <w:t>ТО и ремонта вагоноремонтными предприятиями. Форма утверждена распор</w:t>
            </w:r>
            <w:r>
              <w:rPr>
                <w:rFonts w:ascii="Times New Roman" w:hAnsi="Times New Roman" w:cs="Times New Roman"/>
                <w:bCs/>
                <w:sz w:val="24"/>
                <w:szCs w:val="24"/>
                <w:shd w:val="clear" w:color="auto" w:fill="FFFFFF"/>
              </w:rPr>
              <w:t xml:space="preserve">яжением ОАО «РЖД» от 17.11.2014 г. </w:t>
            </w:r>
            <w:r>
              <w:rPr>
                <w:rFonts w:ascii="Times New Roman" w:hAnsi="Times New Roman" w:cs="Times New Roman"/>
                <w:bCs/>
                <w:sz w:val="24"/>
                <w:szCs w:val="24"/>
                <w:shd w:val="clear" w:color="auto" w:fill="FFFFFF"/>
              </w:rPr>
              <w:br/>
            </w:r>
            <w:r w:rsidRPr="002D1BFE">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t>2685р</w:t>
            </w:r>
          </w:p>
        </w:tc>
      </w:tr>
      <w:tr w:rsidR="006539E2" w:rsidRPr="002D1BFE" w14:paraId="0953D3F5" w14:textId="77777777" w:rsidTr="00136A3C">
        <w:tc>
          <w:tcPr>
            <w:tcW w:w="567" w:type="dxa"/>
            <w:vAlign w:val="center"/>
          </w:tcPr>
          <w:p w14:paraId="78A36E1C" w14:textId="49719DA2" w:rsidR="006539E2" w:rsidRDefault="006539E2" w:rsidP="006539E2">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1985" w:type="dxa"/>
            <w:vAlign w:val="center"/>
          </w:tcPr>
          <w:p w14:paraId="30C4180B" w14:textId="6EBCD8E0" w:rsidR="006539E2" w:rsidRPr="002D1BFE" w:rsidRDefault="006539E2" w:rsidP="006539E2">
            <w:pPr>
              <w:pStyle w:val="ConsPlusNormal"/>
              <w:jc w:val="center"/>
              <w:rPr>
                <w:rFonts w:ascii="Times New Roman" w:hAnsi="Times New Roman" w:cs="Times New Roman"/>
                <w:sz w:val="24"/>
                <w:szCs w:val="24"/>
              </w:rPr>
            </w:pPr>
            <w:r>
              <w:rPr>
                <w:rFonts w:ascii="Times New Roman" w:hAnsi="Times New Roman" w:cs="Times New Roman"/>
                <w:sz w:val="24"/>
                <w:szCs w:val="24"/>
              </w:rPr>
              <w:t>ВУ-23</w:t>
            </w:r>
          </w:p>
        </w:tc>
        <w:tc>
          <w:tcPr>
            <w:tcW w:w="6662" w:type="dxa"/>
          </w:tcPr>
          <w:p w14:paraId="6DDB18D0" w14:textId="53105815" w:rsidR="006539E2" w:rsidRPr="002D1BFE" w:rsidRDefault="006539E2" w:rsidP="006539E2">
            <w:pPr>
              <w:autoSpaceDE w:val="0"/>
              <w:autoSpaceDN w:val="0"/>
              <w:adjustRightInd w:val="0"/>
              <w:spacing w:after="0" w:line="240" w:lineRule="auto"/>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Уведомление на ремонт вагона, оформляемое при выявлении неисправности узлов или деталей вагона, </w:t>
            </w:r>
            <w:r w:rsidRPr="00185027">
              <w:rPr>
                <w:rFonts w:ascii="Times New Roman" w:hAnsi="Times New Roman" w:cs="Times New Roman"/>
                <w:bCs/>
                <w:sz w:val="24"/>
                <w:szCs w:val="24"/>
                <w:shd w:val="clear" w:color="auto" w:fill="FFFFFF"/>
              </w:rPr>
              <w:t>утвержденно</w:t>
            </w:r>
            <w:r>
              <w:rPr>
                <w:rFonts w:ascii="Times New Roman" w:hAnsi="Times New Roman" w:cs="Times New Roman"/>
                <w:bCs/>
                <w:sz w:val="24"/>
                <w:szCs w:val="24"/>
                <w:shd w:val="clear" w:color="auto" w:fill="FFFFFF"/>
              </w:rPr>
              <w:t>е ОАО </w:t>
            </w:r>
            <w:r w:rsidRPr="00185027">
              <w:rPr>
                <w:rFonts w:ascii="Times New Roman" w:hAnsi="Times New Roman" w:cs="Times New Roman"/>
                <w:bCs/>
                <w:sz w:val="24"/>
                <w:szCs w:val="24"/>
                <w:shd w:val="clear" w:color="auto" w:fill="FFFFFF"/>
              </w:rPr>
              <w:t>«РЖД» в 2004 г</w:t>
            </w:r>
            <w:r>
              <w:rPr>
                <w:rFonts w:ascii="Times New Roman" w:hAnsi="Times New Roman" w:cs="Times New Roman"/>
                <w:bCs/>
                <w:sz w:val="24"/>
                <w:szCs w:val="24"/>
                <w:shd w:val="clear" w:color="auto" w:fill="FFFFFF"/>
              </w:rPr>
              <w:t>.</w:t>
            </w:r>
          </w:p>
        </w:tc>
      </w:tr>
      <w:tr w:rsidR="006539E2" w:rsidRPr="002D1BFE" w14:paraId="2C0AA325" w14:textId="77777777" w:rsidTr="00136A3C">
        <w:trPr>
          <w:trHeight w:val="13"/>
        </w:trPr>
        <w:tc>
          <w:tcPr>
            <w:tcW w:w="567" w:type="dxa"/>
            <w:vAlign w:val="center"/>
          </w:tcPr>
          <w:p w14:paraId="7E01A228" w14:textId="6743FF21" w:rsidR="006539E2" w:rsidRPr="002D1BFE" w:rsidRDefault="006539E2" w:rsidP="006539E2">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1985" w:type="dxa"/>
            <w:vAlign w:val="center"/>
          </w:tcPr>
          <w:p w14:paraId="1FB6E746" w14:textId="77777777" w:rsidR="006539E2" w:rsidRPr="002D1BFE" w:rsidRDefault="006539E2" w:rsidP="006539E2">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Заказчик, Общество</w:t>
            </w:r>
          </w:p>
        </w:tc>
        <w:tc>
          <w:tcPr>
            <w:tcW w:w="6662" w:type="dxa"/>
          </w:tcPr>
          <w:p w14:paraId="46D31CF4" w14:textId="77777777" w:rsidR="006539E2" w:rsidRPr="002D1BFE" w:rsidRDefault="006539E2" w:rsidP="006539E2">
            <w:pPr>
              <w:pStyle w:val="ConsPlusNormal"/>
              <w:rPr>
                <w:rFonts w:ascii="Times New Roman" w:hAnsi="Times New Roman" w:cs="Times New Roman"/>
                <w:sz w:val="24"/>
                <w:szCs w:val="24"/>
                <w:lang w:eastAsia="ar-SA"/>
              </w:rPr>
            </w:pPr>
            <w:r w:rsidRPr="002D1BFE">
              <w:rPr>
                <w:rFonts w:ascii="Times New Roman" w:hAnsi="Times New Roman" w:cs="Times New Roman"/>
                <w:sz w:val="24"/>
                <w:szCs w:val="24"/>
                <w:lang w:eastAsia="ar-SA"/>
              </w:rPr>
              <w:t>Акционерное общество «Почта России», АО «Почта России»</w:t>
            </w:r>
            <w:r w:rsidRPr="002D1BFE">
              <w:rPr>
                <w:rFonts w:ascii="Times New Roman" w:hAnsi="Times New Roman" w:cs="Times New Roman"/>
                <w:sz w:val="24"/>
                <w:szCs w:val="24"/>
              </w:rPr>
              <w:t xml:space="preserve"> </w:t>
            </w:r>
          </w:p>
        </w:tc>
      </w:tr>
      <w:tr w:rsidR="006539E2" w:rsidRPr="002D1BFE" w14:paraId="5AC1E39D" w14:textId="77777777" w:rsidTr="00136A3C">
        <w:tc>
          <w:tcPr>
            <w:tcW w:w="567" w:type="dxa"/>
            <w:vAlign w:val="center"/>
          </w:tcPr>
          <w:p w14:paraId="37C7C411" w14:textId="45C5ADA6" w:rsidR="006539E2" w:rsidRPr="002D1BFE" w:rsidRDefault="006539E2" w:rsidP="006539E2">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c>
          <w:tcPr>
            <w:tcW w:w="1985" w:type="dxa"/>
          </w:tcPr>
          <w:p w14:paraId="05B9845D" w14:textId="77777777" w:rsidR="006539E2" w:rsidRPr="002D1BFE" w:rsidRDefault="006539E2" w:rsidP="006539E2">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Колесная пара</w:t>
            </w:r>
          </w:p>
        </w:tc>
        <w:tc>
          <w:tcPr>
            <w:tcW w:w="6662" w:type="dxa"/>
          </w:tcPr>
          <w:p w14:paraId="3917A280" w14:textId="457D4854" w:rsidR="006539E2" w:rsidRPr="002D1BFE" w:rsidRDefault="006539E2" w:rsidP="006539E2">
            <w:pPr>
              <w:pStyle w:val="ConsPlusNormal"/>
              <w:rPr>
                <w:rFonts w:ascii="Times New Roman" w:hAnsi="Times New Roman" w:cs="Times New Roman"/>
                <w:sz w:val="24"/>
                <w:szCs w:val="24"/>
              </w:rPr>
            </w:pPr>
            <w:r w:rsidRPr="002D1BFE">
              <w:rPr>
                <w:rFonts w:ascii="Times New Roman" w:hAnsi="Times New Roman" w:cs="Times New Roman"/>
                <w:sz w:val="24"/>
                <w:szCs w:val="24"/>
              </w:rPr>
              <w:t>Сборочная единица, состоящая из оси, колес и буксовых узлов</w:t>
            </w:r>
          </w:p>
        </w:tc>
      </w:tr>
      <w:tr w:rsidR="006539E2" w:rsidRPr="002D1BFE" w14:paraId="49BD65FF" w14:textId="77777777" w:rsidTr="00136A3C">
        <w:tc>
          <w:tcPr>
            <w:tcW w:w="567" w:type="dxa"/>
            <w:vAlign w:val="center"/>
          </w:tcPr>
          <w:p w14:paraId="5B45D314" w14:textId="42968EAC" w:rsidR="006539E2" w:rsidRPr="002D1BFE" w:rsidRDefault="006539E2" w:rsidP="006539E2">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c>
          <w:tcPr>
            <w:tcW w:w="1985" w:type="dxa"/>
          </w:tcPr>
          <w:p w14:paraId="20BF8653" w14:textId="77777777" w:rsidR="006539E2" w:rsidRPr="002D1BFE" w:rsidRDefault="006539E2" w:rsidP="006539E2">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ПЖДП</w:t>
            </w:r>
          </w:p>
        </w:tc>
        <w:tc>
          <w:tcPr>
            <w:tcW w:w="6662" w:type="dxa"/>
          </w:tcPr>
          <w:p w14:paraId="6E90F2BE" w14:textId="77777777" w:rsidR="006539E2" w:rsidRPr="002D1BFE" w:rsidRDefault="006539E2" w:rsidP="006539E2">
            <w:pPr>
              <w:pStyle w:val="ConsPlusNormal"/>
              <w:rPr>
                <w:rFonts w:ascii="Times New Roman" w:hAnsi="Times New Roman" w:cs="Times New Roman"/>
                <w:sz w:val="24"/>
                <w:szCs w:val="24"/>
              </w:rPr>
            </w:pPr>
            <w:r w:rsidRPr="002D1BFE">
              <w:rPr>
                <w:rFonts w:ascii="Times New Roman" w:hAnsi="Times New Roman" w:cs="Times New Roman"/>
                <w:sz w:val="24"/>
                <w:szCs w:val="24"/>
              </w:rPr>
              <w:t>Прижелезнодорожный почтамт</w:t>
            </w:r>
          </w:p>
        </w:tc>
      </w:tr>
      <w:tr w:rsidR="006539E2" w:rsidRPr="002D1BFE" w14:paraId="705DDEB4" w14:textId="77777777" w:rsidTr="00F511C3">
        <w:tc>
          <w:tcPr>
            <w:tcW w:w="567" w:type="dxa"/>
            <w:vAlign w:val="center"/>
          </w:tcPr>
          <w:p w14:paraId="01FED4F6" w14:textId="6B621C2A" w:rsidR="006539E2" w:rsidRPr="002D1BFE" w:rsidRDefault="006539E2" w:rsidP="006539E2">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1985" w:type="dxa"/>
            <w:vAlign w:val="center"/>
          </w:tcPr>
          <w:p w14:paraId="283C955F" w14:textId="77777777" w:rsidR="006539E2" w:rsidRPr="002D1BFE" w:rsidRDefault="006539E2" w:rsidP="006539E2">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Подрядчик</w:t>
            </w:r>
          </w:p>
        </w:tc>
        <w:tc>
          <w:tcPr>
            <w:tcW w:w="6662" w:type="dxa"/>
            <w:vAlign w:val="center"/>
          </w:tcPr>
          <w:p w14:paraId="373B133D" w14:textId="220FF706" w:rsidR="006539E2" w:rsidRPr="002D1BFE" w:rsidRDefault="006539E2" w:rsidP="006539E2">
            <w:pPr>
              <w:pStyle w:val="ConsPlusNormal"/>
              <w:rPr>
                <w:rFonts w:ascii="Times New Roman" w:hAnsi="Times New Roman" w:cs="Times New Roman"/>
                <w:sz w:val="24"/>
                <w:szCs w:val="24"/>
              </w:rPr>
            </w:pPr>
            <w:r w:rsidRPr="002D1BFE">
              <w:rPr>
                <w:rFonts w:ascii="Times New Roman" w:hAnsi="Times New Roman" w:cs="Times New Roman"/>
                <w:sz w:val="24"/>
                <w:szCs w:val="24"/>
              </w:rPr>
              <w:t>Юридическое или физическое лицо, в том числе зарегистрированное в качестве индивидуального предпринимателя, выполняющее работы по техническ</w:t>
            </w:r>
            <w:r>
              <w:rPr>
                <w:rFonts w:ascii="Times New Roman" w:hAnsi="Times New Roman" w:cs="Times New Roman"/>
                <w:sz w:val="24"/>
                <w:szCs w:val="24"/>
              </w:rPr>
              <w:t xml:space="preserve">ому обслуживанию в объеме ТО-2 </w:t>
            </w:r>
            <w:r w:rsidRPr="002D1BFE">
              <w:rPr>
                <w:rFonts w:ascii="Times New Roman" w:hAnsi="Times New Roman" w:cs="Times New Roman"/>
                <w:sz w:val="24"/>
                <w:szCs w:val="24"/>
              </w:rPr>
              <w:t>вагонов АО «Почта России» в соответствии с заключенным договором</w:t>
            </w:r>
          </w:p>
        </w:tc>
      </w:tr>
      <w:tr w:rsidR="006539E2" w:rsidRPr="002D1BFE" w14:paraId="73E56C7B" w14:textId="77777777" w:rsidTr="00F511C3">
        <w:tc>
          <w:tcPr>
            <w:tcW w:w="567" w:type="dxa"/>
            <w:vAlign w:val="center"/>
          </w:tcPr>
          <w:p w14:paraId="5C358D89" w14:textId="29D60CBD" w:rsidR="006539E2" w:rsidRPr="002D1BFE" w:rsidRDefault="006539E2" w:rsidP="006539E2">
            <w:pPr>
              <w:pStyle w:val="ConsPlusNormal"/>
              <w:jc w:val="center"/>
              <w:rPr>
                <w:rFonts w:ascii="Times New Roman" w:hAnsi="Times New Roman" w:cs="Times New Roman"/>
                <w:sz w:val="24"/>
                <w:szCs w:val="24"/>
              </w:rPr>
            </w:pPr>
            <w:r>
              <w:rPr>
                <w:rFonts w:ascii="Times New Roman" w:hAnsi="Times New Roman" w:cs="Times New Roman"/>
                <w:sz w:val="24"/>
                <w:szCs w:val="24"/>
              </w:rPr>
              <w:t>9</w:t>
            </w:r>
          </w:p>
        </w:tc>
        <w:tc>
          <w:tcPr>
            <w:tcW w:w="1985" w:type="dxa"/>
            <w:vAlign w:val="center"/>
          </w:tcPr>
          <w:p w14:paraId="0D839B36" w14:textId="23DF77D5" w:rsidR="006539E2" w:rsidRPr="002D1BFE" w:rsidRDefault="006539E2" w:rsidP="006539E2">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Работ</w:t>
            </w:r>
            <w:r>
              <w:rPr>
                <w:rFonts w:ascii="Times New Roman" w:hAnsi="Times New Roman" w:cs="Times New Roman"/>
                <w:sz w:val="24"/>
                <w:szCs w:val="24"/>
              </w:rPr>
              <w:t>а</w:t>
            </w:r>
          </w:p>
        </w:tc>
        <w:tc>
          <w:tcPr>
            <w:tcW w:w="6662" w:type="dxa"/>
            <w:vAlign w:val="center"/>
          </w:tcPr>
          <w:p w14:paraId="0CE62350" w14:textId="4F4A4FA9" w:rsidR="006539E2" w:rsidRPr="002D1BFE" w:rsidRDefault="006539E2" w:rsidP="006539E2">
            <w:pPr>
              <w:pStyle w:val="ConsPlusNormal"/>
              <w:rPr>
                <w:rFonts w:ascii="Times New Roman" w:hAnsi="Times New Roman" w:cs="Times New Roman"/>
                <w:sz w:val="24"/>
                <w:szCs w:val="24"/>
              </w:rPr>
            </w:pPr>
            <w:r>
              <w:rPr>
                <w:rFonts w:ascii="Times New Roman" w:hAnsi="Times New Roman" w:cs="Times New Roman"/>
                <w:sz w:val="24"/>
                <w:szCs w:val="24"/>
              </w:rPr>
              <w:t>Т</w:t>
            </w:r>
            <w:r w:rsidRPr="006539E2">
              <w:rPr>
                <w:rFonts w:ascii="Times New Roman" w:hAnsi="Times New Roman" w:cs="Times New Roman"/>
                <w:sz w:val="24"/>
                <w:szCs w:val="24"/>
              </w:rPr>
              <w:t>ехническо</w:t>
            </w:r>
            <w:r>
              <w:rPr>
                <w:rFonts w:ascii="Times New Roman" w:hAnsi="Times New Roman" w:cs="Times New Roman"/>
                <w:sz w:val="24"/>
                <w:szCs w:val="24"/>
              </w:rPr>
              <w:t>е</w:t>
            </w:r>
            <w:r w:rsidRPr="006539E2">
              <w:rPr>
                <w:rFonts w:ascii="Times New Roman" w:hAnsi="Times New Roman" w:cs="Times New Roman"/>
                <w:sz w:val="24"/>
                <w:szCs w:val="24"/>
              </w:rPr>
              <w:t xml:space="preserve"> обслуживанию в объеме </w:t>
            </w:r>
            <w:r>
              <w:rPr>
                <w:rFonts w:ascii="Times New Roman" w:hAnsi="Times New Roman" w:cs="Times New Roman"/>
                <w:sz w:val="24"/>
                <w:szCs w:val="24"/>
              </w:rPr>
              <w:t>ТО-2</w:t>
            </w:r>
          </w:p>
        </w:tc>
      </w:tr>
      <w:tr w:rsidR="006539E2" w:rsidRPr="002D1BFE" w14:paraId="66FDE2B7" w14:textId="77777777" w:rsidTr="00F511C3">
        <w:tc>
          <w:tcPr>
            <w:tcW w:w="567" w:type="dxa"/>
            <w:vAlign w:val="center"/>
          </w:tcPr>
          <w:p w14:paraId="437FA245" w14:textId="75C0432F" w:rsidR="006539E2" w:rsidRPr="002D1BFE" w:rsidRDefault="006539E2" w:rsidP="006539E2">
            <w:pPr>
              <w:pStyle w:val="ConsPlusNormal"/>
              <w:jc w:val="center"/>
              <w:rPr>
                <w:rFonts w:ascii="Times New Roman" w:hAnsi="Times New Roman" w:cs="Times New Roman"/>
                <w:sz w:val="24"/>
                <w:szCs w:val="24"/>
              </w:rPr>
            </w:pPr>
            <w:r>
              <w:rPr>
                <w:rFonts w:ascii="Times New Roman" w:hAnsi="Times New Roman" w:cs="Times New Roman"/>
                <w:sz w:val="24"/>
                <w:szCs w:val="24"/>
              </w:rPr>
              <w:t>10</w:t>
            </w:r>
          </w:p>
        </w:tc>
        <w:tc>
          <w:tcPr>
            <w:tcW w:w="1985" w:type="dxa"/>
            <w:vAlign w:val="center"/>
          </w:tcPr>
          <w:p w14:paraId="12810703" w14:textId="77777777" w:rsidR="006539E2" w:rsidRPr="002D1BFE" w:rsidRDefault="006539E2" w:rsidP="006539E2">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Сборочная единица</w:t>
            </w:r>
          </w:p>
        </w:tc>
        <w:tc>
          <w:tcPr>
            <w:tcW w:w="6662" w:type="dxa"/>
          </w:tcPr>
          <w:p w14:paraId="7AF6BEAD" w14:textId="1A03F711" w:rsidR="006539E2" w:rsidRPr="002D1BFE" w:rsidRDefault="006539E2" w:rsidP="006539E2">
            <w:pPr>
              <w:autoSpaceDE w:val="0"/>
              <w:autoSpaceDN w:val="0"/>
              <w:adjustRightInd w:val="0"/>
              <w:spacing w:after="0" w:line="240" w:lineRule="auto"/>
              <w:rPr>
                <w:rFonts w:ascii="Times New Roman" w:hAnsi="Times New Roman" w:cs="Times New Roman"/>
                <w:sz w:val="24"/>
                <w:szCs w:val="24"/>
              </w:rPr>
            </w:pPr>
            <w:r w:rsidRPr="002D1BFE">
              <w:rPr>
                <w:rFonts w:ascii="Times New Roman" w:hAnsi="Times New Roman" w:cs="Times New Roman"/>
                <w:sz w:val="24"/>
                <w:szCs w:val="24"/>
              </w:rPr>
              <w:t>Изделие состоящее из нескольких деталей, соединенных между собой при помощи различного вида сборочных операций (свинчивание, клепка, сварка, опрессовка и т.</w:t>
            </w:r>
            <w:r>
              <w:rPr>
                <w:rFonts w:ascii="Times New Roman" w:hAnsi="Times New Roman" w:cs="Times New Roman"/>
                <w:sz w:val="24"/>
                <w:szCs w:val="24"/>
              </w:rPr>
              <w:t xml:space="preserve"> </w:t>
            </w:r>
            <w:r w:rsidRPr="002D1BFE">
              <w:rPr>
                <w:rFonts w:ascii="Times New Roman" w:hAnsi="Times New Roman" w:cs="Times New Roman"/>
                <w:sz w:val="24"/>
                <w:szCs w:val="24"/>
              </w:rPr>
              <w:t>д.)</w:t>
            </w:r>
          </w:p>
        </w:tc>
      </w:tr>
      <w:tr w:rsidR="006539E2" w:rsidRPr="002D1BFE" w14:paraId="260A564C" w14:textId="77777777" w:rsidTr="00136A3C">
        <w:tc>
          <w:tcPr>
            <w:tcW w:w="567" w:type="dxa"/>
            <w:vAlign w:val="center"/>
          </w:tcPr>
          <w:p w14:paraId="6FED802E" w14:textId="653DFFC1" w:rsidR="006539E2" w:rsidRPr="002D1BFE" w:rsidRDefault="006539E2" w:rsidP="006539E2">
            <w:pPr>
              <w:pStyle w:val="ConsPlusNormal"/>
              <w:jc w:val="center"/>
              <w:rPr>
                <w:rFonts w:ascii="Times New Roman" w:hAnsi="Times New Roman" w:cs="Times New Roman"/>
                <w:sz w:val="24"/>
                <w:szCs w:val="24"/>
              </w:rPr>
            </w:pPr>
            <w:r>
              <w:rPr>
                <w:rFonts w:ascii="Times New Roman" w:hAnsi="Times New Roman" w:cs="Times New Roman"/>
                <w:sz w:val="24"/>
                <w:szCs w:val="24"/>
              </w:rPr>
              <w:t>11</w:t>
            </w:r>
          </w:p>
        </w:tc>
        <w:tc>
          <w:tcPr>
            <w:tcW w:w="1985" w:type="dxa"/>
          </w:tcPr>
          <w:p w14:paraId="055B534F" w14:textId="77777777" w:rsidR="006539E2" w:rsidRPr="002D1BFE" w:rsidRDefault="006539E2" w:rsidP="006539E2">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Стороны</w:t>
            </w:r>
          </w:p>
        </w:tc>
        <w:tc>
          <w:tcPr>
            <w:tcW w:w="6662" w:type="dxa"/>
          </w:tcPr>
          <w:p w14:paraId="1B97B513" w14:textId="76E4BBFF" w:rsidR="006539E2" w:rsidRPr="002D1BFE" w:rsidRDefault="006539E2" w:rsidP="006539E2">
            <w:pPr>
              <w:pStyle w:val="ConsPlusNormal"/>
              <w:rPr>
                <w:rFonts w:ascii="Times New Roman" w:hAnsi="Times New Roman" w:cs="Times New Roman"/>
                <w:sz w:val="24"/>
                <w:szCs w:val="24"/>
              </w:rPr>
            </w:pPr>
            <w:r w:rsidRPr="002D1BFE">
              <w:rPr>
                <w:rFonts w:ascii="Times New Roman" w:hAnsi="Times New Roman" w:cs="Times New Roman"/>
                <w:sz w:val="24"/>
                <w:szCs w:val="24"/>
              </w:rPr>
              <w:t>Заказчик и Подрядчик (каждый в отдельности – Сторона)</w:t>
            </w:r>
          </w:p>
        </w:tc>
      </w:tr>
      <w:tr w:rsidR="006539E2" w:rsidRPr="002D1BFE" w14:paraId="5D439ECC" w14:textId="77777777" w:rsidTr="00136A3C">
        <w:tc>
          <w:tcPr>
            <w:tcW w:w="567" w:type="dxa"/>
            <w:vAlign w:val="center"/>
          </w:tcPr>
          <w:p w14:paraId="759D6484" w14:textId="1C51E72D" w:rsidR="006539E2" w:rsidRPr="002D1BFE" w:rsidRDefault="006539E2" w:rsidP="006539E2">
            <w:pPr>
              <w:pStyle w:val="ConsPlusNormal"/>
              <w:jc w:val="center"/>
              <w:rPr>
                <w:rFonts w:ascii="Times New Roman" w:hAnsi="Times New Roman" w:cs="Times New Roman"/>
                <w:sz w:val="24"/>
                <w:szCs w:val="24"/>
              </w:rPr>
            </w:pPr>
            <w:r>
              <w:rPr>
                <w:rFonts w:ascii="Times New Roman" w:hAnsi="Times New Roman" w:cs="Times New Roman"/>
                <w:sz w:val="24"/>
                <w:szCs w:val="24"/>
              </w:rPr>
              <w:t>12</w:t>
            </w:r>
          </w:p>
        </w:tc>
        <w:tc>
          <w:tcPr>
            <w:tcW w:w="1985" w:type="dxa"/>
          </w:tcPr>
          <w:p w14:paraId="32262406" w14:textId="77777777" w:rsidR="006539E2" w:rsidRPr="002D1BFE" w:rsidRDefault="006539E2" w:rsidP="006539E2">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ТЗ</w:t>
            </w:r>
          </w:p>
        </w:tc>
        <w:tc>
          <w:tcPr>
            <w:tcW w:w="6662" w:type="dxa"/>
          </w:tcPr>
          <w:p w14:paraId="7C40CE9F" w14:textId="77777777" w:rsidR="006539E2" w:rsidRPr="002D1BFE" w:rsidRDefault="006539E2" w:rsidP="006539E2">
            <w:pPr>
              <w:pStyle w:val="ConsPlusNormal"/>
              <w:rPr>
                <w:rFonts w:ascii="Times New Roman" w:hAnsi="Times New Roman" w:cs="Times New Roman"/>
                <w:sz w:val="24"/>
                <w:szCs w:val="24"/>
              </w:rPr>
            </w:pPr>
            <w:r w:rsidRPr="002D1BFE">
              <w:rPr>
                <w:rFonts w:ascii="Times New Roman" w:hAnsi="Times New Roman" w:cs="Times New Roman"/>
                <w:sz w:val="24"/>
                <w:szCs w:val="24"/>
              </w:rPr>
              <w:t>Техническое задание</w:t>
            </w:r>
          </w:p>
        </w:tc>
      </w:tr>
      <w:tr w:rsidR="006539E2" w:rsidRPr="002D1BFE" w14:paraId="1FA2F4BA" w14:textId="77777777" w:rsidTr="00136A3C">
        <w:tc>
          <w:tcPr>
            <w:tcW w:w="567" w:type="dxa"/>
            <w:vAlign w:val="center"/>
          </w:tcPr>
          <w:p w14:paraId="2972D73E" w14:textId="26AB42B7" w:rsidR="006539E2" w:rsidRPr="002D1BFE" w:rsidRDefault="006539E2" w:rsidP="006539E2">
            <w:pPr>
              <w:pStyle w:val="ConsPlusNormal"/>
              <w:jc w:val="center"/>
              <w:rPr>
                <w:rFonts w:ascii="Times New Roman" w:hAnsi="Times New Roman" w:cs="Times New Roman"/>
                <w:sz w:val="24"/>
                <w:szCs w:val="24"/>
              </w:rPr>
            </w:pPr>
            <w:r>
              <w:rPr>
                <w:rFonts w:ascii="Times New Roman" w:hAnsi="Times New Roman" w:cs="Times New Roman"/>
                <w:sz w:val="24"/>
                <w:szCs w:val="24"/>
              </w:rPr>
              <w:t>13</w:t>
            </w:r>
          </w:p>
        </w:tc>
        <w:tc>
          <w:tcPr>
            <w:tcW w:w="1985" w:type="dxa"/>
            <w:vAlign w:val="center"/>
          </w:tcPr>
          <w:p w14:paraId="35B84189" w14:textId="77777777" w:rsidR="006539E2" w:rsidRPr="002D1BFE" w:rsidRDefault="006539E2" w:rsidP="006539E2">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ТО-2</w:t>
            </w:r>
          </w:p>
        </w:tc>
        <w:tc>
          <w:tcPr>
            <w:tcW w:w="6662" w:type="dxa"/>
          </w:tcPr>
          <w:p w14:paraId="78B700B4" w14:textId="77777777" w:rsidR="006539E2" w:rsidRPr="002D1BFE" w:rsidRDefault="006539E2" w:rsidP="006539E2">
            <w:pPr>
              <w:pStyle w:val="ConsPlusNormal"/>
              <w:rPr>
                <w:rFonts w:ascii="Times New Roman" w:hAnsi="Times New Roman" w:cs="Times New Roman"/>
                <w:sz w:val="24"/>
                <w:szCs w:val="24"/>
              </w:rPr>
            </w:pPr>
            <w:r w:rsidRPr="002D1BFE">
              <w:rPr>
                <w:rFonts w:ascii="Times New Roman" w:hAnsi="Times New Roman" w:cs="Times New Roman"/>
                <w:sz w:val="24"/>
                <w:szCs w:val="24"/>
              </w:rPr>
              <w:t>Сезонное техническое обслуживание вагонов перед началом летних и зимних перевозок</w:t>
            </w:r>
          </w:p>
        </w:tc>
      </w:tr>
      <w:tr w:rsidR="006539E2" w:rsidRPr="002D1BFE" w14:paraId="779A343A" w14:textId="77777777" w:rsidTr="00136A3C">
        <w:tc>
          <w:tcPr>
            <w:tcW w:w="567" w:type="dxa"/>
            <w:vAlign w:val="center"/>
          </w:tcPr>
          <w:p w14:paraId="7F421EF5" w14:textId="64F966D2" w:rsidR="006539E2" w:rsidDel="00F7635B" w:rsidRDefault="006539E2" w:rsidP="006539E2">
            <w:pPr>
              <w:pStyle w:val="ConsPlusNormal"/>
              <w:jc w:val="center"/>
              <w:rPr>
                <w:rFonts w:ascii="Times New Roman" w:hAnsi="Times New Roman" w:cs="Times New Roman"/>
                <w:sz w:val="24"/>
                <w:szCs w:val="24"/>
              </w:rPr>
            </w:pPr>
            <w:r>
              <w:rPr>
                <w:rFonts w:ascii="Times New Roman" w:hAnsi="Times New Roman" w:cs="Times New Roman"/>
                <w:sz w:val="24"/>
                <w:szCs w:val="24"/>
              </w:rPr>
              <w:t>14</w:t>
            </w:r>
          </w:p>
        </w:tc>
        <w:tc>
          <w:tcPr>
            <w:tcW w:w="1985" w:type="dxa"/>
          </w:tcPr>
          <w:p w14:paraId="26AA97D0" w14:textId="4FE0FBE7" w:rsidR="006539E2" w:rsidRPr="002D1BFE" w:rsidRDefault="006539E2" w:rsidP="006539E2">
            <w:pPr>
              <w:pStyle w:val="ConsPlusNormal"/>
              <w:jc w:val="center"/>
              <w:rPr>
                <w:rFonts w:ascii="Times New Roman" w:hAnsi="Times New Roman" w:cs="Times New Roman"/>
                <w:sz w:val="24"/>
                <w:szCs w:val="24"/>
              </w:rPr>
            </w:pPr>
            <w:r>
              <w:rPr>
                <w:rFonts w:ascii="Times New Roman" w:hAnsi="Times New Roman" w:cs="Times New Roman"/>
                <w:sz w:val="24"/>
                <w:szCs w:val="24"/>
              </w:rPr>
              <w:t>ТО-3</w:t>
            </w:r>
          </w:p>
        </w:tc>
        <w:tc>
          <w:tcPr>
            <w:tcW w:w="6662" w:type="dxa"/>
          </w:tcPr>
          <w:p w14:paraId="798ED54F" w14:textId="0E3C94E8" w:rsidR="006539E2" w:rsidRPr="002D1BFE" w:rsidRDefault="006539E2" w:rsidP="006539E2">
            <w:pPr>
              <w:pStyle w:val="ConsPlusNormal"/>
              <w:rPr>
                <w:rFonts w:ascii="Times New Roman" w:hAnsi="Times New Roman" w:cs="Times New Roman"/>
                <w:sz w:val="24"/>
                <w:szCs w:val="24"/>
              </w:rPr>
            </w:pPr>
            <w:r w:rsidRPr="002D1BFE">
              <w:rPr>
                <w:rFonts w:ascii="Times New Roman" w:hAnsi="Times New Roman" w:cs="Times New Roman"/>
                <w:sz w:val="24"/>
                <w:szCs w:val="24"/>
              </w:rPr>
              <w:t>Единая техническая ревизия вагона</w:t>
            </w:r>
          </w:p>
        </w:tc>
      </w:tr>
      <w:tr w:rsidR="006539E2" w:rsidRPr="002D1BFE" w14:paraId="6A82FE01" w14:textId="77777777" w:rsidTr="00136A3C">
        <w:tc>
          <w:tcPr>
            <w:tcW w:w="567" w:type="dxa"/>
            <w:vAlign w:val="center"/>
          </w:tcPr>
          <w:p w14:paraId="3F23588B" w14:textId="1D37C0CE" w:rsidR="006539E2" w:rsidRPr="002D1BFE" w:rsidRDefault="006539E2" w:rsidP="006539E2">
            <w:pPr>
              <w:pStyle w:val="ConsPlusNormal"/>
              <w:jc w:val="center"/>
              <w:rPr>
                <w:rFonts w:ascii="Times New Roman" w:hAnsi="Times New Roman" w:cs="Times New Roman"/>
                <w:sz w:val="24"/>
                <w:szCs w:val="24"/>
              </w:rPr>
            </w:pPr>
            <w:r>
              <w:rPr>
                <w:rFonts w:ascii="Times New Roman" w:hAnsi="Times New Roman" w:cs="Times New Roman"/>
                <w:sz w:val="24"/>
                <w:szCs w:val="24"/>
              </w:rPr>
              <w:t>15</w:t>
            </w:r>
          </w:p>
        </w:tc>
        <w:tc>
          <w:tcPr>
            <w:tcW w:w="1985" w:type="dxa"/>
          </w:tcPr>
          <w:p w14:paraId="4A08A3DD" w14:textId="77777777" w:rsidR="006539E2" w:rsidRPr="002D1BFE" w:rsidRDefault="006539E2" w:rsidP="006539E2">
            <w:pPr>
              <w:pStyle w:val="ConsPlusNormal"/>
              <w:jc w:val="center"/>
              <w:rPr>
                <w:rFonts w:ascii="Times New Roman" w:hAnsi="Times New Roman" w:cs="Times New Roman"/>
                <w:strike/>
                <w:sz w:val="24"/>
                <w:szCs w:val="24"/>
              </w:rPr>
            </w:pPr>
            <w:r w:rsidRPr="002D1BFE">
              <w:rPr>
                <w:rFonts w:ascii="Times New Roman" w:hAnsi="Times New Roman" w:cs="Times New Roman"/>
                <w:sz w:val="24"/>
                <w:szCs w:val="24"/>
              </w:rPr>
              <w:t>УКВ</w:t>
            </w:r>
          </w:p>
        </w:tc>
        <w:tc>
          <w:tcPr>
            <w:tcW w:w="6662" w:type="dxa"/>
          </w:tcPr>
          <w:p w14:paraId="4883272E" w14:textId="77777777" w:rsidR="006539E2" w:rsidRPr="002D1BFE" w:rsidRDefault="006539E2" w:rsidP="006539E2">
            <w:pPr>
              <w:pStyle w:val="ConsPlusNormal"/>
              <w:rPr>
                <w:rFonts w:ascii="Times New Roman" w:hAnsi="Times New Roman" w:cs="Times New Roman"/>
                <w:strike/>
                <w:sz w:val="24"/>
                <w:szCs w:val="24"/>
              </w:rPr>
            </w:pPr>
            <w:r w:rsidRPr="002D1BFE">
              <w:rPr>
                <w:rFonts w:ascii="Times New Roman" w:hAnsi="Times New Roman" w:cs="Times New Roman"/>
                <w:sz w:val="24"/>
                <w:szCs w:val="24"/>
              </w:rPr>
              <w:t>Установка кондиционирования воздуха</w:t>
            </w:r>
          </w:p>
        </w:tc>
      </w:tr>
      <w:tr w:rsidR="006539E2" w:rsidRPr="002D1BFE" w14:paraId="02D2618D" w14:textId="77777777" w:rsidTr="00F511C3">
        <w:tc>
          <w:tcPr>
            <w:tcW w:w="567" w:type="dxa"/>
            <w:vAlign w:val="center"/>
          </w:tcPr>
          <w:p w14:paraId="3E575497" w14:textId="7EEBCC77" w:rsidR="006539E2" w:rsidRPr="002D1BFE" w:rsidRDefault="006539E2" w:rsidP="006539E2">
            <w:pPr>
              <w:pStyle w:val="ConsPlusNormal"/>
              <w:jc w:val="center"/>
              <w:rPr>
                <w:rFonts w:ascii="Times New Roman" w:hAnsi="Times New Roman" w:cs="Times New Roman"/>
                <w:sz w:val="24"/>
                <w:szCs w:val="24"/>
              </w:rPr>
            </w:pPr>
            <w:r>
              <w:rPr>
                <w:rFonts w:ascii="Times New Roman" w:hAnsi="Times New Roman" w:cs="Times New Roman"/>
                <w:sz w:val="24"/>
                <w:szCs w:val="24"/>
              </w:rPr>
              <w:t>16</w:t>
            </w:r>
          </w:p>
        </w:tc>
        <w:tc>
          <w:tcPr>
            <w:tcW w:w="1985" w:type="dxa"/>
            <w:vAlign w:val="center"/>
          </w:tcPr>
          <w:p w14:paraId="3754F1BC" w14:textId="77777777" w:rsidR="006539E2" w:rsidRPr="002D1BFE" w:rsidRDefault="006539E2" w:rsidP="006539E2">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УФПС, Филиал Заказчика</w:t>
            </w:r>
          </w:p>
        </w:tc>
        <w:tc>
          <w:tcPr>
            <w:tcW w:w="6662" w:type="dxa"/>
          </w:tcPr>
          <w:p w14:paraId="50CA7AB5" w14:textId="77777777" w:rsidR="006539E2" w:rsidRPr="002D1BFE" w:rsidRDefault="006539E2" w:rsidP="006539E2">
            <w:pPr>
              <w:pStyle w:val="ConsPlusNormal"/>
              <w:rPr>
                <w:rFonts w:ascii="Times New Roman" w:hAnsi="Times New Roman" w:cs="Times New Roman"/>
                <w:sz w:val="24"/>
                <w:szCs w:val="24"/>
              </w:rPr>
            </w:pPr>
            <w:r w:rsidRPr="002D1BFE">
              <w:rPr>
                <w:rFonts w:ascii="Times New Roman" w:hAnsi="Times New Roman" w:cs="Times New Roman"/>
                <w:sz w:val="24"/>
                <w:szCs w:val="24"/>
              </w:rPr>
              <w:t xml:space="preserve">Управление федеральной почтовой связи – филиал Общества, являющийся обособленным подразделением, расположенным вне места нахождения Общества и осуществляющим все его </w:t>
            </w:r>
            <w:r w:rsidRPr="002D1BFE">
              <w:rPr>
                <w:rFonts w:ascii="Times New Roman" w:hAnsi="Times New Roman" w:cs="Times New Roman"/>
                <w:sz w:val="24"/>
                <w:szCs w:val="24"/>
              </w:rPr>
              <w:lastRenderedPageBreak/>
              <w:t>функции или их часть. Филиал не является юридическим лицом и действует на основании утвержденных Обществом положений, руководитель филиала действует на основании выданной Обществом доверенности</w:t>
            </w:r>
          </w:p>
        </w:tc>
      </w:tr>
      <w:tr w:rsidR="006539E2" w:rsidRPr="002D1BFE" w14:paraId="22F72535" w14:textId="77777777" w:rsidTr="00136A3C">
        <w:tc>
          <w:tcPr>
            <w:tcW w:w="567" w:type="dxa"/>
            <w:vAlign w:val="center"/>
          </w:tcPr>
          <w:p w14:paraId="5BF511FF" w14:textId="6CF241D7" w:rsidR="006539E2" w:rsidRPr="002D1BFE" w:rsidRDefault="006539E2" w:rsidP="006539E2">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17</w:t>
            </w:r>
          </w:p>
        </w:tc>
        <w:tc>
          <w:tcPr>
            <w:tcW w:w="1985" w:type="dxa"/>
          </w:tcPr>
          <w:p w14:paraId="63C0512F" w14:textId="77777777" w:rsidR="006539E2" w:rsidRPr="002D1BFE" w:rsidRDefault="006539E2" w:rsidP="006539E2">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ЭЧТК</w:t>
            </w:r>
          </w:p>
        </w:tc>
        <w:tc>
          <w:tcPr>
            <w:tcW w:w="6662" w:type="dxa"/>
          </w:tcPr>
          <w:p w14:paraId="63F757FB" w14:textId="77777777" w:rsidR="006539E2" w:rsidRPr="002D1BFE" w:rsidRDefault="006539E2" w:rsidP="006539E2">
            <w:pPr>
              <w:pStyle w:val="ConsPlusNormal"/>
              <w:rPr>
                <w:rFonts w:ascii="Times New Roman" w:hAnsi="Times New Roman" w:cs="Times New Roman"/>
                <w:sz w:val="24"/>
                <w:szCs w:val="24"/>
              </w:rPr>
            </w:pPr>
            <w:r w:rsidRPr="002D1BFE">
              <w:rPr>
                <w:rFonts w:ascii="Times New Roman" w:hAnsi="Times New Roman" w:cs="Times New Roman"/>
                <w:sz w:val="24"/>
                <w:szCs w:val="24"/>
              </w:rPr>
              <w:t>Экологически чистый туалетный комплекс вагона</w:t>
            </w:r>
          </w:p>
        </w:tc>
      </w:tr>
    </w:tbl>
    <w:p w14:paraId="7E5B20BE" w14:textId="77777777" w:rsidR="0046710E" w:rsidRPr="002D1BFE" w:rsidRDefault="00DF74FC" w:rsidP="0044396E">
      <w:pPr>
        <w:pStyle w:val="VL"/>
        <w:tabs>
          <w:tab w:val="left" w:pos="284"/>
        </w:tabs>
        <w:spacing w:after="120"/>
        <w:jc w:val="center"/>
        <w:rPr>
          <w:rFonts w:ascii="Times New Roman" w:hAnsi="Times New Roman"/>
          <w:color w:val="auto"/>
          <w:sz w:val="28"/>
          <w:szCs w:val="28"/>
        </w:rPr>
      </w:pPr>
      <w:r w:rsidRPr="002D1BFE">
        <w:rPr>
          <w:rFonts w:ascii="Times New Roman" w:hAnsi="Times New Roman"/>
          <w:color w:val="auto"/>
          <w:sz w:val="28"/>
          <w:szCs w:val="28"/>
        </w:rPr>
        <w:t xml:space="preserve">2. </w:t>
      </w:r>
      <w:r w:rsidR="0046710E" w:rsidRPr="002D1BFE">
        <w:rPr>
          <w:rFonts w:ascii="Times New Roman" w:hAnsi="Times New Roman"/>
          <w:color w:val="auto"/>
          <w:sz w:val="28"/>
          <w:szCs w:val="28"/>
        </w:rPr>
        <w:t>НАИМЕНОВАНИЕ РАБОТ</w:t>
      </w:r>
    </w:p>
    <w:p w14:paraId="09040599" w14:textId="614E83D9" w:rsidR="00251658" w:rsidRPr="002D1BFE" w:rsidRDefault="003A6703" w:rsidP="001A7D0C">
      <w:pPr>
        <w:pStyle w:val="ConsPlusNormal"/>
        <w:ind w:firstLine="709"/>
        <w:jc w:val="both"/>
        <w:rPr>
          <w:rFonts w:ascii="Times New Roman" w:hAnsi="Times New Roman" w:cs="Times New Roman"/>
          <w:sz w:val="28"/>
          <w:szCs w:val="28"/>
        </w:rPr>
      </w:pPr>
      <w:r w:rsidRPr="002D1BFE">
        <w:rPr>
          <w:rFonts w:ascii="Times New Roman" w:hAnsi="Times New Roman" w:cs="Times New Roman"/>
          <w:sz w:val="28"/>
          <w:szCs w:val="28"/>
        </w:rPr>
        <w:t xml:space="preserve">Выполнение </w:t>
      </w:r>
      <w:r w:rsidR="00123D7F" w:rsidRPr="002D1BFE">
        <w:rPr>
          <w:rFonts w:ascii="Times New Roman" w:hAnsi="Times New Roman" w:cs="Times New Roman"/>
          <w:sz w:val="28"/>
          <w:szCs w:val="28"/>
        </w:rPr>
        <w:t>работ по техническ</w:t>
      </w:r>
      <w:r w:rsidR="00261A20">
        <w:rPr>
          <w:rFonts w:ascii="Times New Roman" w:hAnsi="Times New Roman" w:cs="Times New Roman"/>
          <w:sz w:val="28"/>
          <w:szCs w:val="28"/>
        </w:rPr>
        <w:t xml:space="preserve">ому обслуживанию в объеме ТО-2 </w:t>
      </w:r>
      <w:r w:rsidR="006E4C0A" w:rsidRPr="002D1BFE">
        <w:rPr>
          <w:rFonts w:ascii="Times New Roman" w:hAnsi="Times New Roman" w:cs="Times New Roman"/>
          <w:sz w:val="28"/>
          <w:szCs w:val="28"/>
        </w:rPr>
        <w:t>вагонов АО «Почта России»</w:t>
      </w:r>
      <w:r w:rsidR="00C30020">
        <w:rPr>
          <w:rFonts w:ascii="Times New Roman" w:hAnsi="Times New Roman" w:cs="Times New Roman"/>
          <w:sz w:val="28"/>
          <w:szCs w:val="28"/>
        </w:rPr>
        <w:t>.</w:t>
      </w:r>
    </w:p>
    <w:p w14:paraId="7A5779B2" w14:textId="77777777" w:rsidR="0046710E" w:rsidRPr="002D1BFE" w:rsidRDefault="00DF74FC" w:rsidP="0044396E">
      <w:pPr>
        <w:pStyle w:val="VL"/>
        <w:tabs>
          <w:tab w:val="left" w:pos="284"/>
        </w:tabs>
        <w:spacing w:after="120"/>
        <w:jc w:val="center"/>
        <w:rPr>
          <w:rFonts w:ascii="Times New Roman" w:hAnsi="Times New Roman"/>
          <w:color w:val="auto"/>
          <w:sz w:val="28"/>
          <w:szCs w:val="28"/>
        </w:rPr>
      </w:pPr>
      <w:r w:rsidRPr="002D1BFE">
        <w:rPr>
          <w:rFonts w:ascii="Times New Roman" w:hAnsi="Times New Roman"/>
          <w:color w:val="auto"/>
          <w:sz w:val="28"/>
          <w:szCs w:val="28"/>
        </w:rPr>
        <w:t xml:space="preserve">3. </w:t>
      </w:r>
      <w:r w:rsidR="0046710E" w:rsidRPr="002D1BFE">
        <w:rPr>
          <w:rFonts w:ascii="Times New Roman" w:hAnsi="Times New Roman"/>
          <w:color w:val="auto"/>
          <w:sz w:val="28"/>
          <w:szCs w:val="28"/>
        </w:rPr>
        <w:t>ОПИСАНИЕ РАБОТ, ЦЕЛЬ И ЗАДАЧИ</w:t>
      </w:r>
    </w:p>
    <w:p w14:paraId="08E4ADEF" w14:textId="08923F82" w:rsidR="00A77A0E" w:rsidRPr="002D1BFE" w:rsidRDefault="00E24D16" w:rsidP="00F511C3">
      <w:pPr>
        <w:pStyle w:val="ConsPlusNormal"/>
        <w:numPr>
          <w:ilvl w:val="0"/>
          <w:numId w:val="18"/>
        </w:numPr>
        <w:tabs>
          <w:tab w:val="left" w:pos="1276"/>
        </w:tabs>
        <w:ind w:left="0" w:firstLine="709"/>
        <w:jc w:val="both"/>
        <w:rPr>
          <w:rFonts w:ascii="Times New Roman" w:hAnsi="Times New Roman" w:cs="Times New Roman"/>
          <w:sz w:val="28"/>
          <w:szCs w:val="28"/>
        </w:rPr>
      </w:pPr>
      <w:r w:rsidRPr="002D1BFE">
        <w:rPr>
          <w:rFonts w:ascii="Times New Roman" w:hAnsi="Times New Roman" w:cs="Times New Roman"/>
          <w:sz w:val="28"/>
          <w:szCs w:val="28"/>
        </w:rPr>
        <w:t xml:space="preserve">Техническое обслуживание </w:t>
      </w:r>
      <w:r w:rsidR="00775B1C" w:rsidRPr="002D1BFE">
        <w:rPr>
          <w:rFonts w:ascii="Times New Roman" w:hAnsi="Times New Roman" w:cs="Times New Roman"/>
          <w:sz w:val="28"/>
          <w:szCs w:val="28"/>
        </w:rPr>
        <w:t>В</w:t>
      </w:r>
      <w:r w:rsidR="007035DE" w:rsidRPr="002D1BFE">
        <w:rPr>
          <w:rFonts w:ascii="Times New Roman" w:hAnsi="Times New Roman" w:cs="Times New Roman"/>
          <w:sz w:val="28"/>
          <w:szCs w:val="28"/>
        </w:rPr>
        <w:t>агонов</w:t>
      </w:r>
      <w:r w:rsidRPr="002D1BFE">
        <w:rPr>
          <w:rFonts w:ascii="Times New Roman" w:hAnsi="Times New Roman" w:cs="Times New Roman"/>
          <w:sz w:val="28"/>
          <w:szCs w:val="28"/>
        </w:rPr>
        <w:t xml:space="preserve"> осуществляется</w:t>
      </w:r>
      <w:r w:rsidR="007035DE" w:rsidRPr="002D1BFE">
        <w:rPr>
          <w:rFonts w:ascii="Times New Roman" w:hAnsi="Times New Roman" w:cs="Times New Roman"/>
          <w:sz w:val="28"/>
          <w:szCs w:val="28"/>
        </w:rPr>
        <w:t xml:space="preserve"> в</w:t>
      </w:r>
      <w:r w:rsidR="003A6703" w:rsidRPr="002D1BFE">
        <w:rPr>
          <w:rFonts w:ascii="Times New Roman" w:hAnsi="Times New Roman" w:cs="Times New Roman"/>
          <w:sz w:val="28"/>
          <w:szCs w:val="28"/>
        </w:rPr>
        <w:t xml:space="preserve"> соответствии с </w:t>
      </w:r>
      <w:r w:rsidR="002D4AB4" w:rsidRPr="002D1BFE">
        <w:rPr>
          <w:rFonts w:ascii="Times New Roman" w:hAnsi="Times New Roman" w:cs="Times New Roman"/>
          <w:sz w:val="28"/>
          <w:szCs w:val="28"/>
        </w:rPr>
        <w:t xml:space="preserve">разделом IX Правил технической эксплуатации железных дорог Российской Федерации, утвержденных приказом Минтранса России от 23.06.2022 № 250. </w:t>
      </w:r>
    </w:p>
    <w:p w14:paraId="47F15E80" w14:textId="77777777" w:rsidR="007035DE" w:rsidRPr="002D1BFE" w:rsidRDefault="007035DE" w:rsidP="00F511C3">
      <w:pPr>
        <w:pStyle w:val="ConsPlusNormal"/>
        <w:numPr>
          <w:ilvl w:val="0"/>
          <w:numId w:val="18"/>
        </w:numPr>
        <w:tabs>
          <w:tab w:val="left" w:pos="1276"/>
        </w:tabs>
        <w:ind w:left="0" w:firstLine="709"/>
        <w:jc w:val="both"/>
        <w:rPr>
          <w:rFonts w:ascii="Times New Roman" w:hAnsi="Times New Roman" w:cs="Times New Roman"/>
          <w:sz w:val="28"/>
          <w:szCs w:val="28"/>
        </w:rPr>
      </w:pPr>
      <w:r w:rsidRPr="002D1BFE">
        <w:rPr>
          <w:rFonts w:ascii="Times New Roman" w:hAnsi="Times New Roman" w:cs="Times New Roman"/>
          <w:sz w:val="28"/>
          <w:szCs w:val="28"/>
        </w:rPr>
        <w:t xml:space="preserve">Цель </w:t>
      </w:r>
      <w:r w:rsidR="00EC00C9" w:rsidRPr="002D1BFE">
        <w:rPr>
          <w:rFonts w:ascii="Times New Roman" w:hAnsi="Times New Roman" w:cs="Times New Roman"/>
          <w:sz w:val="28"/>
          <w:szCs w:val="28"/>
        </w:rPr>
        <w:t>закупки</w:t>
      </w:r>
      <w:r w:rsidR="00784DCB" w:rsidRPr="002D1BFE">
        <w:rPr>
          <w:rFonts w:ascii="Times New Roman" w:hAnsi="Times New Roman" w:cs="Times New Roman"/>
          <w:sz w:val="28"/>
          <w:szCs w:val="28"/>
        </w:rPr>
        <w:t>:</w:t>
      </w:r>
      <w:r w:rsidR="00775B1C" w:rsidRPr="002D1BFE">
        <w:rPr>
          <w:rFonts w:ascii="Times New Roman" w:hAnsi="Times New Roman" w:cs="Times New Roman"/>
          <w:sz w:val="28"/>
          <w:szCs w:val="28"/>
        </w:rPr>
        <w:t xml:space="preserve"> поддержание В</w:t>
      </w:r>
      <w:r w:rsidRPr="002D1BFE">
        <w:rPr>
          <w:rFonts w:ascii="Times New Roman" w:hAnsi="Times New Roman" w:cs="Times New Roman"/>
          <w:sz w:val="28"/>
          <w:szCs w:val="28"/>
        </w:rPr>
        <w:t>агонов в исправном техническом состоянии</w:t>
      </w:r>
      <w:r w:rsidR="00784DCB" w:rsidRPr="002D1BFE">
        <w:rPr>
          <w:rFonts w:ascii="Times New Roman" w:hAnsi="Times New Roman" w:cs="Times New Roman"/>
          <w:sz w:val="28"/>
          <w:szCs w:val="28"/>
        </w:rPr>
        <w:t xml:space="preserve"> для обеспечения производственных процессов Общества</w:t>
      </w:r>
      <w:r w:rsidRPr="002D1BFE">
        <w:rPr>
          <w:rFonts w:ascii="Times New Roman" w:hAnsi="Times New Roman" w:cs="Times New Roman"/>
          <w:sz w:val="28"/>
          <w:szCs w:val="28"/>
        </w:rPr>
        <w:t>.</w:t>
      </w:r>
    </w:p>
    <w:p w14:paraId="11C32294" w14:textId="73B12B0B" w:rsidR="00A77A0E" w:rsidRPr="002D1BFE" w:rsidRDefault="00A77A0E" w:rsidP="00F511C3">
      <w:pPr>
        <w:pStyle w:val="ConsPlusNormal"/>
        <w:numPr>
          <w:ilvl w:val="0"/>
          <w:numId w:val="18"/>
        </w:numPr>
        <w:tabs>
          <w:tab w:val="left" w:pos="1276"/>
        </w:tabs>
        <w:ind w:left="0" w:firstLine="709"/>
        <w:jc w:val="both"/>
        <w:rPr>
          <w:rFonts w:ascii="Times New Roman" w:hAnsi="Times New Roman" w:cs="Times New Roman"/>
          <w:sz w:val="28"/>
          <w:szCs w:val="28"/>
        </w:rPr>
      </w:pPr>
      <w:r w:rsidRPr="002D1BFE">
        <w:rPr>
          <w:rFonts w:ascii="Times New Roman" w:hAnsi="Times New Roman" w:cs="Times New Roman"/>
          <w:sz w:val="28"/>
          <w:szCs w:val="28"/>
        </w:rPr>
        <w:t>З</w:t>
      </w:r>
      <w:r w:rsidR="00261A20">
        <w:rPr>
          <w:rFonts w:ascii="Times New Roman" w:hAnsi="Times New Roman" w:cs="Times New Roman"/>
          <w:sz w:val="28"/>
          <w:szCs w:val="28"/>
        </w:rPr>
        <w:t xml:space="preserve">адачи закупки: проведение ТО-2 </w:t>
      </w:r>
      <w:r w:rsidRPr="002D1BFE">
        <w:rPr>
          <w:rFonts w:ascii="Times New Roman" w:hAnsi="Times New Roman" w:cs="Times New Roman"/>
          <w:sz w:val="28"/>
          <w:szCs w:val="28"/>
        </w:rPr>
        <w:t xml:space="preserve">Вагонов. </w:t>
      </w:r>
    </w:p>
    <w:p w14:paraId="0604395A" w14:textId="77777777" w:rsidR="009A034D" w:rsidRPr="002D1BFE" w:rsidRDefault="009A034D" w:rsidP="00F511C3">
      <w:pPr>
        <w:pStyle w:val="ConsPlusNormal"/>
        <w:numPr>
          <w:ilvl w:val="0"/>
          <w:numId w:val="18"/>
        </w:numPr>
        <w:tabs>
          <w:tab w:val="left" w:pos="1276"/>
        </w:tabs>
        <w:ind w:left="0" w:firstLine="709"/>
        <w:jc w:val="both"/>
        <w:rPr>
          <w:rFonts w:ascii="Times New Roman" w:hAnsi="Times New Roman" w:cs="Times New Roman"/>
          <w:sz w:val="28"/>
          <w:szCs w:val="28"/>
        </w:rPr>
      </w:pPr>
      <w:r w:rsidRPr="002D1BFE">
        <w:rPr>
          <w:rFonts w:ascii="Times New Roman" w:hAnsi="Times New Roman" w:cs="Times New Roman"/>
          <w:sz w:val="28"/>
          <w:szCs w:val="28"/>
        </w:rPr>
        <w:t>Цел</w:t>
      </w:r>
      <w:r w:rsidR="00A77A0E" w:rsidRPr="002D1BFE">
        <w:rPr>
          <w:rFonts w:ascii="Times New Roman" w:hAnsi="Times New Roman" w:cs="Times New Roman"/>
          <w:sz w:val="28"/>
          <w:szCs w:val="28"/>
        </w:rPr>
        <w:t>ь</w:t>
      </w:r>
      <w:r w:rsidRPr="002D1BFE">
        <w:rPr>
          <w:rFonts w:ascii="Times New Roman" w:hAnsi="Times New Roman" w:cs="Times New Roman"/>
          <w:sz w:val="28"/>
          <w:szCs w:val="28"/>
        </w:rPr>
        <w:t xml:space="preserve">ю проведения ТО-2 является сезонное </w:t>
      </w:r>
      <w:r w:rsidR="00775B1C" w:rsidRPr="002D1BFE">
        <w:rPr>
          <w:rFonts w:ascii="Times New Roman" w:hAnsi="Times New Roman" w:cs="Times New Roman"/>
          <w:sz w:val="28"/>
          <w:szCs w:val="28"/>
        </w:rPr>
        <w:t>техническое обслуживание В</w:t>
      </w:r>
      <w:r w:rsidRPr="002D1BFE">
        <w:rPr>
          <w:rFonts w:ascii="Times New Roman" w:hAnsi="Times New Roman" w:cs="Times New Roman"/>
          <w:sz w:val="28"/>
          <w:szCs w:val="28"/>
        </w:rPr>
        <w:t>агонов перед началом летних и зимних перевозок.</w:t>
      </w:r>
    </w:p>
    <w:p w14:paraId="5480B763" w14:textId="28AE1AFF" w:rsidR="00C31425" w:rsidRPr="002D1BFE" w:rsidRDefault="005126DF" w:rsidP="00F511C3">
      <w:pPr>
        <w:pStyle w:val="ConsPlusNormal"/>
        <w:numPr>
          <w:ilvl w:val="0"/>
          <w:numId w:val="18"/>
        </w:numPr>
        <w:tabs>
          <w:tab w:val="left" w:pos="1276"/>
        </w:tabs>
        <w:ind w:left="0" w:firstLine="709"/>
        <w:jc w:val="both"/>
        <w:rPr>
          <w:rFonts w:ascii="Times New Roman" w:hAnsi="Times New Roman" w:cs="Times New Roman"/>
          <w:sz w:val="28"/>
          <w:szCs w:val="28"/>
        </w:rPr>
      </w:pPr>
      <w:r w:rsidRPr="002D1BFE">
        <w:rPr>
          <w:rFonts w:ascii="Times New Roman" w:hAnsi="Times New Roman" w:cs="Times New Roman"/>
          <w:sz w:val="28"/>
          <w:szCs w:val="28"/>
        </w:rPr>
        <w:t xml:space="preserve">Техническое обслуживание ТО-2 </w:t>
      </w:r>
      <w:r w:rsidR="004A3647" w:rsidRPr="002D1BFE">
        <w:rPr>
          <w:rFonts w:ascii="Times New Roman" w:hAnsi="Times New Roman" w:cs="Times New Roman"/>
          <w:sz w:val="28"/>
          <w:szCs w:val="28"/>
        </w:rPr>
        <w:t>все</w:t>
      </w:r>
      <w:r w:rsidR="004A3647">
        <w:rPr>
          <w:rFonts w:ascii="Times New Roman" w:hAnsi="Times New Roman" w:cs="Times New Roman"/>
          <w:sz w:val="28"/>
          <w:szCs w:val="28"/>
        </w:rPr>
        <w:t>х</w:t>
      </w:r>
      <w:r w:rsidR="004A3647" w:rsidRPr="002D1BFE">
        <w:rPr>
          <w:rFonts w:ascii="Times New Roman" w:hAnsi="Times New Roman" w:cs="Times New Roman"/>
          <w:sz w:val="28"/>
          <w:szCs w:val="28"/>
        </w:rPr>
        <w:t xml:space="preserve"> Вагон</w:t>
      </w:r>
      <w:r w:rsidR="004A3647">
        <w:rPr>
          <w:rFonts w:ascii="Times New Roman" w:hAnsi="Times New Roman" w:cs="Times New Roman"/>
          <w:sz w:val="28"/>
          <w:szCs w:val="28"/>
        </w:rPr>
        <w:t>ов</w:t>
      </w:r>
      <w:r w:rsidR="004A3647" w:rsidRPr="002D1BFE">
        <w:rPr>
          <w:rFonts w:ascii="Times New Roman" w:hAnsi="Times New Roman" w:cs="Times New Roman"/>
          <w:sz w:val="28"/>
          <w:szCs w:val="28"/>
        </w:rPr>
        <w:t xml:space="preserve"> </w:t>
      </w:r>
      <w:r w:rsidRPr="002D1BFE">
        <w:rPr>
          <w:rFonts w:ascii="Times New Roman" w:hAnsi="Times New Roman" w:cs="Times New Roman"/>
          <w:sz w:val="28"/>
          <w:szCs w:val="28"/>
        </w:rPr>
        <w:t xml:space="preserve">производится по </w:t>
      </w:r>
      <w:r w:rsidRPr="00075A60">
        <w:rPr>
          <w:rFonts w:ascii="Times New Roman" w:hAnsi="Times New Roman" w:cs="Times New Roman"/>
          <w:spacing w:val="-4"/>
          <w:sz w:val="28"/>
          <w:szCs w:val="28"/>
        </w:rPr>
        <w:t>заявкам Заказчика, кроме Вагонов, п</w:t>
      </w:r>
      <w:r w:rsidR="00075A60" w:rsidRPr="00075A60">
        <w:rPr>
          <w:rFonts w:ascii="Times New Roman" w:hAnsi="Times New Roman" w:cs="Times New Roman"/>
          <w:spacing w:val="-4"/>
          <w:sz w:val="28"/>
          <w:szCs w:val="28"/>
        </w:rPr>
        <w:t>роходящих плановые виды ремонта</w:t>
      </w:r>
      <w:r w:rsidR="00075A60">
        <w:rPr>
          <w:rFonts w:ascii="Times New Roman" w:hAnsi="Times New Roman" w:cs="Times New Roman"/>
          <w:spacing w:val="-4"/>
          <w:sz w:val="28"/>
          <w:szCs w:val="28"/>
        </w:rPr>
        <w:t xml:space="preserve"> </w:t>
      </w:r>
      <w:r w:rsidRPr="00075A60">
        <w:rPr>
          <w:rFonts w:ascii="Times New Roman" w:hAnsi="Times New Roman" w:cs="Times New Roman"/>
          <w:spacing w:val="-4"/>
          <w:sz w:val="28"/>
          <w:szCs w:val="28"/>
        </w:rPr>
        <w:t>и ТО-3</w:t>
      </w:r>
      <w:r w:rsidRPr="002D1BFE">
        <w:rPr>
          <w:rFonts w:ascii="Times New Roman" w:hAnsi="Times New Roman" w:cs="Times New Roman"/>
          <w:sz w:val="28"/>
          <w:szCs w:val="28"/>
        </w:rPr>
        <w:t xml:space="preserve"> в период с 1 марта по 25 мая, а также в период с 20 августа по 31 октября. </w:t>
      </w:r>
      <w:r w:rsidR="005F6266" w:rsidRPr="002D1BFE">
        <w:rPr>
          <w:rFonts w:ascii="Times New Roman" w:hAnsi="Times New Roman" w:cs="Times New Roman"/>
          <w:sz w:val="28"/>
          <w:szCs w:val="28"/>
        </w:rPr>
        <w:t>Работы, предусмотренные при ТО-2, производятся в процессе проведения плановых видов ремонтов и ТО-3.</w:t>
      </w:r>
    </w:p>
    <w:p w14:paraId="6908263B" w14:textId="77777777" w:rsidR="0046710E" w:rsidRPr="002D1BFE" w:rsidRDefault="00DF74FC" w:rsidP="0044396E">
      <w:pPr>
        <w:pStyle w:val="VL"/>
        <w:tabs>
          <w:tab w:val="left" w:pos="284"/>
        </w:tabs>
        <w:spacing w:after="120"/>
        <w:jc w:val="center"/>
        <w:rPr>
          <w:rFonts w:ascii="Times New Roman" w:hAnsi="Times New Roman"/>
          <w:color w:val="auto"/>
          <w:sz w:val="28"/>
          <w:szCs w:val="28"/>
        </w:rPr>
      </w:pPr>
      <w:r w:rsidRPr="002D1BFE">
        <w:rPr>
          <w:rFonts w:ascii="Times New Roman" w:hAnsi="Times New Roman"/>
          <w:color w:val="auto"/>
          <w:sz w:val="28"/>
          <w:szCs w:val="28"/>
        </w:rPr>
        <w:t xml:space="preserve">4. </w:t>
      </w:r>
      <w:r w:rsidR="0046710E" w:rsidRPr="002D1BFE">
        <w:rPr>
          <w:rFonts w:ascii="Times New Roman" w:hAnsi="Times New Roman"/>
          <w:color w:val="auto"/>
          <w:sz w:val="28"/>
          <w:szCs w:val="28"/>
        </w:rPr>
        <w:t>ТРЕБОВАНИЯ К СРОКУ И МЕСТУ ВЫПОЛНЕНИЯ РАБОТ</w:t>
      </w:r>
    </w:p>
    <w:p w14:paraId="78AF9A65" w14:textId="23FED4B2" w:rsidR="00B516F4" w:rsidRPr="002D1BFE" w:rsidRDefault="00B516F4" w:rsidP="00075A60">
      <w:pPr>
        <w:pStyle w:val="ConsPlusNormal"/>
        <w:numPr>
          <w:ilvl w:val="1"/>
          <w:numId w:val="6"/>
        </w:numPr>
        <w:tabs>
          <w:tab w:val="clear" w:pos="1440"/>
          <w:tab w:val="num" w:pos="720"/>
          <w:tab w:val="left" w:pos="1276"/>
        </w:tabs>
        <w:ind w:left="0" w:firstLine="709"/>
        <w:jc w:val="both"/>
        <w:rPr>
          <w:rFonts w:ascii="Times New Roman" w:hAnsi="Times New Roman" w:cs="Times New Roman"/>
          <w:sz w:val="28"/>
          <w:szCs w:val="28"/>
        </w:rPr>
      </w:pPr>
      <w:r w:rsidRPr="002D1BFE">
        <w:rPr>
          <w:rFonts w:ascii="Times New Roman" w:hAnsi="Times New Roman" w:cs="Times New Roman"/>
          <w:sz w:val="28"/>
          <w:szCs w:val="28"/>
        </w:rPr>
        <w:t xml:space="preserve">Начало выполнения </w:t>
      </w:r>
      <w:r w:rsidR="00C67F1D" w:rsidRPr="002D1BFE">
        <w:rPr>
          <w:rFonts w:ascii="Times New Roman" w:hAnsi="Times New Roman" w:cs="Times New Roman"/>
          <w:sz w:val="28"/>
          <w:szCs w:val="28"/>
        </w:rPr>
        <w:t>Работ</w:t>
      </w:r>
      <w:r w:rsidRPr="002D1BFE">
        <w:rPr>
          <w:rFonts w:ascii="Times New Roman" w:hAnsi="Times New Roman" w:cs="Times New Roman"/>
          <w:sz w:val="28"/>
          <w:szCs w:val="28"/>
        </w:rPr>
        <w:t>: дат</w:t>
      </w:r>
      <w:r w:rsidR="00B86AED" w:rsidRPr="002D1BFE">
        <w:rPr>
          <w:rFonts w:ascii="Times New Roman" w:hAnsi="Times New Roman" w:cs="Times New Roman"/>
          <w:sz w:val="28"/>
          <w:szCs w:val="28"/>
        </w:rPr>
        <w:t>а</w:t>
      </w:r>
      <w:r w:rsidRPr="002D1BFE">
        <w:rPr>
          <w:rFonts w:ascii="Times New Roman" w:hAnsi="Times New Roman" w:cs="Times New Roman"/>
          <w:sz w:val="28"/>
          <w:szCs w:val="28"/>
        </w:rPr>
        <w:t xml:space="preserve"> заключения </w:t>
      </w:r>
      <w:r w:rsidR="006018B6" w:rsidRPr="002D1BFE">
        <w:rPr>
          <w:rFonts w:ascii="Times New Roman" w:hAnsi="Times New Roman" w:cs="Times New Roman"/>
          <w:sz w:val="28"/>
          <w:szCs w:val="28"/>
        </w:rPr>
        <w:t>д</w:t>
      </w:r>
      <w:r w:rsidRPr="002D1BFE">
        <w:rPr>
          <w:rFonts w:ascii="Times New Roman" w:hAnsi="Times New Roman" w:cs="Times New Roman"/>
          <w:sz w:val="28"/>
          <w:szCs w:val="28"/>
        </w:rPr>
        <w:t>оговора</w:t>
      </w:r>
      <w:r w:rsidR="00A77A0E" w:rsidRPr="002D1BFE">
        <w:rPr>
          <w:rFonts w:ascii="Times New Roman" w:hAnsi="Times New Roman" w:cs="Times New Roman"/>
          <w:sz w:val="28"/>
          <w:szCs w:val="28"/>
        </w:rPr>
        <w:t xml:space="preserve">, но не ранее </w:t>
      </w:r>
      <w:r w:rsidR="00C30020">
        <w:rPr>
          <w:rFonts w:ascii="Times New Roman" w:hAnsi="Times New Roman" w:cs="Times New Roman"/>
          <w:sz w:val="28"/>
          <w:szCs w:val="28"/>
        </w:rPr>
        <w:t>01.0</w:t>
      </w:r>
      <w:r w:rsidR="005204CA">
        <w:rPr>
          <w:rFonts w:ascii="Times New Roman" w:hAnsi="Times New Roman" w:cs="Times New Roman"/>
          <w:sz w:val="28"/>
          <w:szCs w:val="28"/>
        </w:rPr>
        <w:t>1</w:t>
      </w:r>
      <w:r w:rsidR="00C30020">
        <w:rPr>
          <w:rFonts w:ascii="Times New Roman" w:hAnsi="Times New Roman" w:cs="Times New Roman"/>
          <w:sz w:val="28"/>
          <w:szCs w:val="28"/>
        </w:rPr>
        <w:t>.202</w:t>
      </w:r>
      <w:r w:rsidR="008233E8">
        <w:rPr>
          <w:rFonts w:ascii="Times New Roman" w:hAnsi="Times New Roman" w:cs="Times New Roman"/>
          <w:sz w:val="28"/>
          <w:szCs w:val="28"/>
        </w:rPr>
        <w:t>7</w:t>
      </w:r>
      <w:r w:rsidR="00C30020">
        <w:rPr>
          <w:rFonts w:ascii="Times New Roman" w:hAnsi="Times New Roman" w:cs="Times New Roman"/>
          <w:sz w:val="28"/>
          <w:szCs w:val="28"/>
        </w:rPr>
        <w:t>.</w:t>
      </w:r>
    </w:p>
    <w:p w14:paraId="03C3034A" w14:textId="5473EBD9" w:rsidR="00A77A0E" w:rsidRPr="002D1BFE" w:rsidRDefault="00B516F4" w:rsidP="00075A60">
      <w:pPr>
        <w:pStyle w:val="ConsPlusNormal"/>
        <w:numPr>
          <w:ilvl w:val="1"/>
          <w:numId w:val="6"/>
        </w:numPr>
        <w:tabs>
          <w:tab w:val="clear" w:pos="1440"/>
          <w:tab w:val="num" w:pos="720"/>
          <w:tab w:val="left" w:pos="1276"/>
        </w:tabs>
        <w:ind w:left="0" w:firstLine="709"/>
        <w:jc w:val="both"/>
        <w:rPr>
          <w:rFonts w:ascii="Times New Roman" w:hAnsi="Times New Roman" w:cs="Times New Roman"/>
          <w:sz w:val="28"/>
          <w:szCs w:val="28"/>
        </w:rPr>
      </w:pPr>
      <w:r w:rsidRPr="002D1BFE">
        <w:rPr>
          <w:rFonts w:ascii="Times New Roman" w:hAnsi="Times New Roman" w:cs="Times New Roman"/>
          <w:sz w:val="28"/>
          <w:szCs w:val="28"/>
        </w:rPr>
        <w:t xml:space="preserve">Окончание выполнения </w:t>
      </w:r>
      <w:r w:rsidR="00C67F1D" w:rsidRPr="002D1BFE">
        <w:rPr>
          <w:rFonts w:ascii="Times New Roman" w:hAnsi="Times New Roman" w:cs="Times New Roman"/>
          <w:sz w:val="28"/>
          <w:szCs w:val="28"/>
        </w:rPr>
        <w:t>Р</w:t>
      </w:r>
      <w:r w:rsidRPr="002D1BFE">
        <w:rPr>
          <w:rFonts w:ascii="Times New Roman" w:hAnsi="Times New Roman" w:cs="Times New Roman"/>
          <w:sz w:val="28"/>
          <w:szCs w:val="28"/>
        </w:rPr>
        <w:t>абот:</w:t>
      </w:r>
      <w:r w:rsidR="00784DCB" w:rsidRPr="002D1BFE">
        <w:rPr>
          <w:rFonts w:ascii="Times New Roman" w:hAnsi="Times New Roman" w:cs="Times New Roman"/>
          <w:sz w:val="28"/>
          <w:szCs w:val="28"/>
        </w:rPr>
        <w:t xml:space="preserve"> </w:t>
      </w:r>
      <w:r w:rsidR="00C30020">
        <w:rPr>
          <w:rFonts w:ascii="Times New Roman" w:hAnsi="Times New Roman" w:cs="Times New Roman"/>
          <w:sz w:val="28"/>
          <w:szCs w:val="28"/>
        </w:rPr>
        <w:t>3</w:t>
      </w:r>
      <w:r w:rsidR="005204CA">
        <w:rPr>
          <w:rFonts w:ascii="Times New Roman" w:hAnsi="Times New Roman" w:cs="Times New Roman"/>
          <w:sz w:val="28"/>
          <w:szCs w:val="28"/>
        </w:rPr>
        <w:t>1.12.202</w:t>
      </w:r>
      <w:r w:rsidR="00316BC5">
        <w:rPr>
          <w:rFonts w:ascii="Times New Roman" w:hAnsi="Times New Roman" w:cs="Times New Roman"/>
          <w:sz w:val="28"/>
          <w:szCs w:val="28"/>
        </w:rPr>
        <w:t>7</w:t>
      </w:r>
      <w:r w:rsidR="006018B6" w:rsidRPr="002D1BFE">
        <w:rPr>
          <w:rFonts w:ascii="Times New Roman" w:hAnsi="Times New Roman" w:cs="Times New Roman"/>
          <w:sz w:val="28"/>
          <w:szCs w:val="28"/>
        </w:rPr>
        <w:t>.</w:t>
      </w:r>
    </w:p>
    <w:p w14:paraId="3F00EC93" w14:textId="2F4FBAF7" w:rsidR="001748E6" w:rsidRPr="008E6F6B" w:rsidRDefault="00FE0E81" w:rsidP="008E6F6B">
      <w:pPr>
        <w:pStyle w:val="ConsPlusNormal"/>
        <w:numPr>
          <w:ilvl w:val="1"/>
          <w:numId w:val="6"/>
        </w:numPr>
        <w:tabs>
          <w:tab w:val="clear" w:pos="1440"/>
          <w:tab w:val="left" w:pos="1276"/>
        </w:tabs>
        <w:ind w:left="0" w:firstLine="709"/>
        <w:jc w:val="both"/>
        <w:rPr>
          <w:rFonts w:ascii="Times New Roman" w:hAnsi="Times New Roman" w:cs="Times New Roman"/>
          <w:sz w:val="28"/>
          <w:szCs w:val="28"/>
        </w:rPr>
      </w:pPr>
      <w:r w:rsidRPr="002D1BFE">
        <w:rPr>
          <w:rFonts w:ascii="Times New Roman" w:hAnsi="Times New Roman" w:cs="Times New Roman"/>
          <w:sz w:val="28"/>
          <w:szCs w:val="28"/>
        </w:rPr>
        <w:t>Выполнение работ п</w:t>
      </w:r>
      <w:r w:rsidR="00A06EC2" w:rsidRPr="002D1BFE">
        <w:rPr>
          <w:rFonts w:ascii="Times New Roman" w:hAnsi="Times New Roman" w:cs="Times New Roman"/>
          <w:sz w:val="28"/>
          <w:szCs w:val="28"/>
        </w:rPr>
        <w:t>ри</w:t>
      </w:r>
      <w:r w:rsidRPr="002D1BFE">
        <w:rPr>
          <w:rFonts w:ascii="Times New Roman" w:hAnsi="Times New Roman" w:cs="Times New Roman"/>
          <w:sz w:val="28"/>
          <w:szCs w:val="28"/>
        </w:rPr>
        <w:t xml:space="preserve"> ТО-2 производится в период их подготовки к летним и зимним перевозкам ежегодно с 15 марта по 25 мая и с 5 сентября по 31 октября</w:t>
      </w:r>
      <w:r w:rsidR="004B5ED2" w:rsidRPr="002D1BFE">
        <w:rPr>
          <w:rFonts w:ascii="Times New Roman" w:hAnsi="Times New Roman" w:cs="Times New Roman"/>
          <w:sz w:val="28"/>
          <w:szCs w:val="28"/>
        </w:rPr>
        <w:t xml:space="preserve"> в соответствии с согласованными графиками</w:t>
      </w:r>
      <w:r w:rsidRPr="002D1BFE">
        <w:rPr>
          <w:rFonts w:ascii="Times New Roman" w:hAnsi="Times New Roman" w:cs="Times New Roman"/>
          <w:sz w:val="28"/>
          <w:szCs w:val="28"/>
        </w:rPr>
        <w:t>.</w:t>
      </w:r>
      <w:r w:rsidR="00765B33" w:rsidRPr="002D1BFE">
        <w:rPr>
          <w:rFonts w:ascii="Times New Roman" w:hAnsi="Times New Roman" w:cs="Times New Roman"/>
          <w:sz w:val="28"/>
          <w:szCs w:val="28"/>
        </w:rPr>
        <w:t xml:space="preserve"> </w:t>
      </w:r>
      <w:r w:rsidR="00CA260B">
        <w:rPr>
          <w:rFonts w:ascii="Times New Roman" w:hAnsi="Times New Roman" w:cs="Times New Roman"/>
          <w:sz w:val="28"/>
          <w:szCs w:val="28"/>
        </w:rPr>
        <w:t>Общий с</w:t>
      </w:r>
      <w:r w:rsidR="0027077D" w:rsidRPr="002D1BFE">
        <w:rPr>
          <w:rFonts w:ascii="Times New Roman" w:hAnsi="Times New Roman" w:cs="Times New Roman"/>
          <w:sz w:val="28"/>
          <w:szCs w:val="28"/>
        </w:rPr>
        <w:t xml:space="preserve">рок выполнения </w:t>
      </w:r>
      <w:r w:rsidR="00DC3398">
        <w:rPr>
          <w:rFonts w:ascii="Times New Roman" w:hAnsi="Times New Roman" w:cs="Times New Roman"/>
          <w:sz w:val="28"/>
          <w:szCs w:val="28"/>
        </w:rPr>
        <w:t>Р</w:t>
      </w:r>
      <w:r w:rsidR="0027077D" w:rsidRPr="002D1BFE">
        <w:rPr>
          <w:rFonts w:ascii="Times New Roman" w:hAnsi="Times New Roman" w:cs="Times New Roman"/>
          <w:sz w:val="28"/>
          <w:szCs w:val="28"/>
        </w:rPr>
        <w:t>абот не должен превышать 24 (двадцати ч</w:t>
      </w:r>
      <w:r w:rsidR="00775B1C" w:rsidRPr="002D1BFE">
        <w:rPr>
          <w:rFonts w:ascii="Times New Roman" w:hAnsi="Times New Roman" w:cs="Times New Roman"/>
          <w:sz w:val="28"/>
          <w:szCs w:val="28"/>
        </w:rPr>
        <w:t>етырех) часов с момента подачи В</w:t>
      </w:r>
      <w:r w:rsidR="0027077D" w:rsidRPr="002D1BFE">
        <w:rPr>
          <w:rFonts w:ascii="Times New Roman" w:hAnsi="Times New Roman" w:cs="Times New Roman"/>
          <w:sz w:val="28"/>
          <w:szCs w:val="28"/>
        </w:rPr>
        <w:t xml:space="preserve">агонов к месту выполнения </w:t>
      </w:r>
      <w:r w:rsidR="006539E2">
        <w:rPr>
          <w:rFonts w:ascii="Times New Roman" w:hAnsi="Times New Roman" w:cs="Times New Roman"/>
          <w:sz w:val="28"/>
          <w:szCs w:val="28"/>
        </w:rPr>
        <w:t>Р</w:t>
      </w:r>
      <w:r w:rsidR="006539E2" w:rsidRPr="002D1BFE">
        <w:rPr>
          <w:rFonts w:ascii="Times New Roman" w:hAnsi="Times New Roman" w:cs="Times New Roman"/>
          <w:sz w:val="28"/>
          <w:szCs w:val="28"/>
        </w:rPr>
        <w:t xml:space="preserve">абот </w:t>
      </w:r>
      <w:r w:rsidR="007E5FA0" w:rsidRPr="007E5FA0">
        <w:rPr>
          <w:rFonts w:ascii="Times New Roman" w:hAnsi="Times New Roman" w:cs="Times New Roman"/>
          <w:sz w:val="28"/>
          <w:szCs w:val="28"/>
        </w:rPr>
        <w:t>согласно подписанного Подрядчиком и Заказчиком графика</w:t>
      </w:r>
      <w:r w:rsidR="007E5FA0">
        <w:rPr>
          <w:rFonts w:ascii="Times New Roman" w:hAnsi="Times New Roman" w:cs="Times New Roman"/>
          <w:sz w:val="28"/>
          <w:szCs w:val="28"/>
        </w:rPr>
        <w:t>,</w:t>
      </w:r>
      <w:r w:rsidR="007E5FA0" w:rsidRPr="002D1BFE">
        <w:rPr>
          <w:rFonts w:ascii="Times New Roman" w:hAnsi="Times New Roman" w:cs="Times New Roman"/>
          <w:sz w:val="28"/>
          <w:szCs w:val="28"/>
        </w:rPr>
        <w:t xml:space="preserve"> </w:t>
      </w:r>
      <w:r w:rsidR="0027077D" w:rsidRPr="002D1BFE">
        <w:rPr>
          <w:rFonts w:ascii="Times New Roman" w:hAnsi="Times New Roman" w:cs="Times New Roman"/>
          <w:sz w:val="28"/>
          <w:szCs w:val="28"/>
        </w:rPr>
        <w:t xml:space="preserve">в </w:t>
      </w:r>
      <w:r w:rsidR="00A06EC2" w:rsidRPr="002D1BFE">
        <w:rPr>
          <w:rFonts w:ascii="Times New Roman" w:hAnsi="Times New Roman" w:cs="Times New Roman"/>
          <w:sz w:val="28"/>
          <w:szCs w:val="28"/>
        </w:rPr>
        <w:t>соответствии с нормативными документами, указанными в п. 6.</w:t>
      </w:r>
      <w:r w:rsidR="006018B6" w:rsidRPr="002D1BFE">
        <w:rPr>
          <w:rFonts w:ascii="Times New Roman" w:hAnsi="Times New Roman" w:cs="Times New Roman"/>
          <w:sz w:val="28"/>
          <w:szCs w:val="28"/>
        </w:rPr>
        <w:t>1</w:t>
      </w:r>
      <w:r w:rsidR="00183E84" w:rsidRPr="002D1BFE">
        <w:rPr>
          <w:rFonts w:ascii="Times New Roman" w:hAnsi="Times New Roman" w:cs="Times New Roman"/>
          <w:sz w:val="28"/>
          <w:szCs w:val="28"/>
        </w:rPr>
        <w:t>.</w:t>
      </w:r>
      <w:r w:rsidR="00A06EC2" w:rsidRPr="002D1BFE">
        <w:rPr>
          <w:rFonts w:ascii="Times New Roman" w:hAnsi="Times New Roman" w:cs="Times New Roman"/>
          <w:sz w:val="28"/>
          <w:szCs w:val="28"/>
        </w:rPr>
        <w:t>1 ТЗ</w:t>
      </w:r>
      <w:r w:rsidR="001748E6" w:rsidRPr="002D1BFE">
        <w:rPr>
          <w:rFonts w:ascii="Times New Roman" w:hAnsi="Times New Roman" w:cs="Times New Roman"/>
          <w:sz w:val="28"/>
          <w:szCs w:val="28"/>
        </w:rPr>
        <w:t>.</w:t>
      </w:r>
    </w:p>
    <w:p w14:paraId="21808CAF" w14:textId="3A4E657B" w:rsidR="00292F48" w:rsidRPr="002D1BFE" w:rsidRDefault="008E6F6B" w:rsidP="00075A60">
      <w:pPr>
        <w:pStyle w:val="ConsPlusNormal"/>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4.</w:t>
      </w:r>
      <w:r w:rsidR="00F0189A">
        <w:rPr>
          <w:rFonts w:ascii="Times New Roman" w:hAnsi="Times New Roman" w:cs="Times New Roman"/>
          <w:sz w:val="28"/>
          <w:szCs w:val="28"/>
        </w:rPr>
        <w:t>4</w:t>
      </w:r>
      <w:r w:rsidR="001748E6" w:rsidRPr="002D1BFE">
        <w:rPr>
          <w:rFonts w:ascii="Times New Roman" w:hAnsi="Times New Roman" w:cs="Times New Roman"/>
          <w:sz w:val="28"/>
          <w:szCs w:val="28"/>
        </w:rPr>
        <w:t>.</w:t>
      </w:r>
      <w:r w:rsidR="006A4208">
        <w:rPr>
          <w:rFonts w:ascii="Times New Roman" w:hAnsi="Times New Roman" w:cs="Times New Roman"/>
          <w:sz w:val="28"/>
          <w:szCs w:val="28"/>
        </w:rPr>
        <w:tab/>
      </w:r>
      <w:r w:rsidR="0046710E" w:rsidRPr="002D1BFE">
        <w:rPr>
          <w:rFonts w:ascii="Times New Roman" w:hAnsi="Times New Roman" w:cs="Times New Roman"/>
          <w:sz w:val="28"/>
          <w:szCs w:val="28"/>
        </w:rPr>
        <w:t>Место выполнения работ</w:t>
      </w:r>
      <w:r>
        <w:rPr>
          <w:rFonts w:ascii="Times New Roman" w:hAnsi="Times New Roman" w:cs="Times New Roman"/>
          <w:sz w:val="28"/>
          <w:szCs w:val="28"/>
        </w:rPr>
        <w:t xml:space="preserve"> ТО-2</w:t>
      </w:r>
      <w:r w:rsidR="00292F48" w:rsidRPr="002D1BFE">
        <w:rPr>
          <w:rFonts w:ascii="Times New Roman" w:hAnsi="Times New Roman" w:cs="Times New Roman"/>
          <w:sz w:val="28"/>
          <w:szCs w:val="28"/>
        </w:rPr>
        <w:t>:</w:t>
      </w:r>
    </w:p>
    <w:p w14:paraId="15F85F75" w14:textId="7E82B55F" w:rsidR="00F0189A" w:rsidRDefault="00F0189A" w:rsidP="00F0189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4.4</w:t>
      </w:r>
      <w:r w:rsidRPr="002D1BFE">
        <w:rPr>
          <w:rFonts w:ascii="Times New Roman" w:hAnsi="Times New Roman" w:cs="Times New Roman"/>
          <w:sz w:val="28"/>
          <w:szCs w:val="28"/>
        </w:rPr>
        <w:t>.1.</w:t>
      </w:r>
      <w:r>
        <w:rPr>
          <w:rFonts w:ascii="Times New Roman" w:hAnsi="Times New Roman" w:cs="Times New Roman"/>
          <w:sz w:val="28"/>
          <w:szCs w:val="28"/>
        </w:rPr>
        <w:tab/>
      </w:r>
      <w:r w:rsidRPr="005D3AAF">
        <w:rPr>
          <w:rFonts w:ascii="Times New Roman" w:hAnsi="Times New Roman" w:cs="Times New Roman"/>
          <w:sz w:val="28"/>
          <w:szCs w:val="28"/>
        </w:rPr>
        <w:t>Работы выполняются на железнодорожных путях общего и необщего пользования, включая пути Заказчика (при наличии технической возможности выполнения данных работ Подрядчиком) же</w:t>
      </w:r>
      <w:r w:rsidR="00617AF4">
        <w:rPr>
          <w:rFonts w:ascii="Times New Roman" w:hAnsi="Times New Roman" w:cs="Times New Roman"/>
          <w:sz w:val="28"/>
          <w:szCs w:val="28"/>
        </w:rPr>
        <w:t>лезнодорожных станций ОАО «РЖД»,</w:t>
      </w:r>
      <w:r w:rsidR="00617AF4" w:rsidRPr="00617AF4">
        <w:rPr>
          <w:rFonts w:ascii="Times New Roman" w:hAnsi="Times New Roman" w:cs="Times New Roman"/>
          <w:sz w:val="28"/>
          <w:szCs w:val="28"/>
        </w:rPr>
        <w:t xml:space="preserve"> </w:t>
      </w:r>
      <w:r w:rsidR="00617AF4" w:rsidRPr="002D1BFE">
        <w:rPr>
          <w:rFonts w:ascii="Times New Roman" w:hAnsi="Times New Roman" w:cs="Times New Roman"/>
          <w:sz w:val="28"/>
          <w:szCs w:val="28"/>
        </w:rPr>
        <w:t xml:space="preserve">указанных в приложении </w:t>
      </w:r>
      <w:r w:rsidR="00617AF4" w:rsidRPr="00617AF4">
        <w:rPr>
          <w:rFonts w:ascii="Times New Roman" w:hAnsi="Times New Roman" w:cs="Times New Roman"/>
          <w:sz w:val="28"/>
          <w:szCs w:val="28"/>
        </w:rPr>
        <w:t>№ 3 к ТЗ.</w:t>
      </w:r>
    </w:p>
    <w:p w14:paraId="7472DB13" w14:textId="0B881AF2" w:rsidR="00F0189A" w:rsidRDefault="00F0189A" w:rsidP="00F0189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4.4</w:t>
      </w:r>
      <w:r w:rsidRPr="002D1BFE">
        <w:rPr>
          <w:rFonts w:ascii="Times New Roman" w:hAnsi="Times New Roman" w:cs="Times New Roman"/>
          <w:sz w:val="28"/>
          <w:szCs w:val="28"/>
        </w:rPr>
        <w:t>.</w:t>
      </w:r>
      <w:r>
        <w:rPr>
          <w:rFonts w:ascii="Times New Roman" w:hAnsi="Times New Roman" w:cs="Times New Roman"/>
          <w:sz w:val="28"/>
          <w:szCs w:val="28"/>
        </w:rPr>
        <w:t>2</w:t>
      </w:r>
      <w:r w:rsidRPr="002D1BFE">
        <w:rPr>
          <w:rFonts w:ascii="Times New Roman" w:hAnsi="Times New Roman" w:cs="Times New Roman"/>
          <w:sz w:val="28"/>
          <w:szCs w:val="28"/>
        </w:rPr>
        <w:t>.</w:t>
      </w:r>
      <w:r>
        <w:rPr>
          <w:rFonts w:ascii="Times New Roman" w:hAnsi="Times New Roman" w:cs="Times New Roman"/>
          <w:sz w:val="28"/>
          <w:szCs w:val="28"/>
        </w:rPr>
        <w:tab/>
      </w:r>
      <w:r w:rsidRPr="005D3AAF">
        <w:rPr>
          <w:rFonts w:ascii="Times New Roman" w:hAnsi="Times New Roman" w:cs="Times New Roman"/>
          <w:sz w:val="28"/>
          <w:szCs w:val="28"/>
        </w:rPr>
        <w:t>Работы выполняются на территории Российской Федерации.</w:t>
      </w:r>
    </w:p>
    <w:p w14:paraId="177EB3D8" w14:textId="77777777" w:rsidR="0046710E" w:rsidRPr="002D1BFE" w:rsidRDefault="00DF74FC" w:rsidP="0044396E">
      <w:pPr>
        <w:pStyle w:val="VL"/>
        <w:tabs>
          <w:tab w:val="clear" w:pos="4677"/>
          <w:tab w:val="left" w:pos="284"/>
          <w:tab w:val="center" w:pos="993"/>
        </w:tabs>
        <w:spacing w:after="120"/>
        <w:ind w:left="720"/>
        <w:jc w:val="center"/>
        <w:rPr>
          <w:rFonts w:ascii="Times New Roman" w:hAnsi="Times New Roman"/>
          <w:color w:val="auto"/>
          <w:sz w:val="28"/>
          <w:szCs w:val="28"/>
        </w:rPr>
      </w:pPr>
      <w:r w:rsidRPr="002D1BFE">
        <w:rPr>
          <w:rFonts w:ascii="Times New Roman" w:hAnsi="Times New Roman"/>
          <w:color w:val="auto"/>
          <w:sz w:val="28"/>
          <w:szCs w:val="28"/>
        </w:rPr>
        <w:lastRenderedPageBreak/>
        <w:t xml:space="preserve">5. </w:t>
      </w:r>
      <w:r w:rsidR="0046710E" w:rsidRPr="002D1BFE">
        <w:rPr>
          <w:rFonts w:ascii="Times New Roman" w:hAnsi="Times New Roman"/>
          <w:color w:val="auto"/>
          <w:sz w:val="28"/>
          <w:szCs w:val="28"/>
        </w:rPr>
        <w:t xml:space="preserve">ХАРАКТЕРИСТИКИ </w:t>
      </w:r>
      <w:r w:rsidR="00323FA2" w:rsidRPr="002D1BFE">
        <w:rPr>
          <w:rFonts w:ascii="Times New Roman" w:hAnsi="Times New Roman"/>
          <w:color w:val="auto"/>
          <w:sz w:val="28"/>
          <w:szCs w:val="28"/>
        </w:rPr>
        <w:t>В</w:t>
      </w:r>
      <w:r w:rsidR="0046710E" w:rsidRPr="002D1BFE">
        <w:rPr>
          <w:rFonts w:ascii="Times New Roman" w:hAnsi="Times New Roman"/>
          <w:color w:val="auto"/>
          <w:sz w:val="28"/>
          <w:szCs w:val="28"/>
        </w:rPr>
        <w:t>ЫПОЛНЯЕМЫХ РАБОТ</w:t>
      </w:r>
    </w:p>
    <w:p w14:paraId="72C62CF3" w14:textId="7BEC9B22" w:rsidR="004F4DA9" w:rsidRPr="002D1BFE" w:rsidRDefault="008E6F6B" w:rsidP="005F558F">
      <w:pPr>
        <w:pStyle w:val="ConsPlusNormal"/>
        <w:numPr>
          <w:ilvl w:val="0"/>
          <w:numId w:val="8"/>
        </w:numPr>
        <w:tabs>
          <w:tab w:val="clear" w:pos="720"/>
          <w:tab w:val="num" w:pos="142"/>
          <w:tab w:val="left" w:pos="1276"/>
        </w:tabs>
        <w:ind w:left="0" w:firstLine="709"/>
        <w:jc w:val="both"/>
        <w:rPr>
          <w:rFonts w:ascii="Times New Roman" w:hAnsi="Times New Roman" w:cs="Times New Roman"/>
          <w:sz w:val="28"/>
          <w:szCs w:val="28"/>
        </w:rPr>
      </w:pPr>
      <w:r>
        <w:rPr>
          <w:rFonts w:ascii="Times New Roman" w:hAnsi="Times New Roman" w:cs="Times New Roman"/>
          <w:b/>
          <w:sz w:val="28"/>
          <w:szCs w:val="28"/>
        </w:rPr>
        <w:t>Выполнение работ по ТО-2</w:t>
      </w:r>
    </w:p>
    <w:p w14:paraId="0DC73DC4" w14:textId="63DB39E3" w:rsidR="000A2674" w:rsidRPr="002D1BFE" w:rsidRDefault="00BB770F" w:rsidP="00871DB3">
      <w:pPr>
        <w:pStyle w:val="ConsPlusNormal"/>
        <w:numPr>
          <w:ilvl w:val="2"/>
          <w:numId w:val="9"/>
        </w:numPr>
        <w:tabs>
          <w:tab w:val="num" w:pos="1440"/>
        </w:tabs>
        <w:ind w:left="0" w:firstLine="709"/>
        <w:jc w:val="both"/>
        <w:rPr>
          <w:rFonts w:ascii="Times New Roman" w:hAnsi="Times New Roman" w:cs="Times New Roman"/>
          <w:sz w:val="28"/>
          <w:szCs w:val="28"/>
        </w:rPr>
      </w:pPr>
      <w:r w:rsidRPr="002D1BFE">
        <w:rPr>
          <w:rFonts w:ascii="Times New Roman" w:hAnsi="Times New Roman" w:cs="Times New Roman"/>
          <w:sz w:val="28"/>
          <w:szCs w:val="28"/>
        </w:rPr>
        <w:t xml:space="preserve">Подрядчик </w:t>
      </w:r>
      <w:r w:rsidR="00784DCB" w:rsidRPr="002D1BFE">
        <w:rPr>
          <w:rFonts w:ascii="Times New Roman" w:hAnsi="Times New Roman" w:cs="Times New Roman"/>
          <w:sz w:val="28"/>
          <w:szCs w:val="28"/>
        </w:rPr>
        <w:t>обяза</w:t>
      </w:r>
      <w:r w:rsidRPr="002D1BFE">
        <w:rPr>
          <w:rFonts w:ascii="Times New Roman" w:hAnsi="Times New Roman" w:cs="Times New Roman"/>
          <w:sz w:val="28"/>
          <w:szCs w:val="28"/>
        </w:rPr>
        <w:t xml:space="preserve">н выполнять </w:t>
      </w:r>
      <w:r w:rsidR="00F41E53" w:rsidRPr="002D1BFE">
        <w:rPr>
          <w:rFonts w:ascii="Times New Roman" w:hAnsi="Times New Roman" w:cs="Times New Roman"/>
          <w:sz w:val="28"/>
          <w:szCs w:val="28"/>
        </w:rPr>
        <w:t>Р</w:t>
      </w:r>
      <w:r w:rsidR="008A4433" w:rsidRPr="002D1BFE">
        <w:rPr>
          <w:rFonts w:ascii="Times New Roman" w:hAnsi="Times New Roman" w:cs="Times New Roman"/>
          <w:sz w:val="28"/>
          <w:szCs w:val="28"/>
        </w:rPr>
        <w:t>аботы</w:t>
      </w:r>
      <w:r w:rsidR="00784DCB" w:rsidRPr="002D1BFE">
        <w:rPr>
          <w:rFonts w:ascii="Times New Roman" w:hAnsi="Times New Roman" w:cs="Times New Roman"/>
          <w:sz w:val="28"/>
          <w:szCs w:val="28"/>
        </w:rPr>
        <w:t xml:space="preserve"> в полном объеме</w:t>
      </w:r>
      <w:r w:rsidR="003D7F8D" w:rsidRPr="002D1BFE">
        <w:rPr>
          <w:rFonts w:ascii="Times New Roman" w:hAnsi="Times New Roman" w:cs="Times New Roman"/>
          <w:sz w:val="28"/>
          <w:szCs w:val="28"/>
        </w:rPr>
        <w:t xml:space="preserve"> в соответствии с нормативными документами, указанными в п. 6.</w:t>
      </w:r>
      <w:r w:rsidR="00F41E53" w:rsidRPr="002D1BFE">
        <w:rPr>
          <w:rFonts w:ascii="Times New Roman" w:hAnsi="Times New Roman" w:cs="Times New Roman"/>
          <w:sz w:val="28"/>
          <w:szCs w:val="28"/>
        </w:rPr>
        <w:t>1</w:t>
      </w:r>
      <w:r w:rsidR="00DF74FC" w:rsidRPr="002D1BFE">
        <w:rPr>
          <w:rFonts w:ascii="Times New Roman" w:hAnsi="Times New Roman" w:cs="Times New Roman"/>
          <w:sz w:val="28"/>
          <w:szCs w:val="28"/>
        </w:rPr>
        <w:t>.</w:t>
      </w:r>
      <w:r w:rsidR="003D7F8D" w:rsidRPr="002D1BFE">
        <w:rPr>
          <w:rFonts w:ascii="Times New Roman" w:hAnsi="Times New Roman" w:cs="Times New Roman"/>
          <w:sz w:val="28"/>
          <w:szCs w:val="28"/>
        </w:rPr>
        <w:t xml:space="preserve">1 ТЗ. </w:t>
      </w:r>
      <w:r w:rsidR="000A2674" w:rsidRPr="002D1BFE">
        <w:rPr>
          <w:rFonts w:ascii="Times New Roman" w:hAnsi="Times New Roman" w:cs="Times New Roman"/>
          <w:sz w:val="28"/>
          <w:szCs w:val="28"/>
        </w:rPr>
        <w:t>Применение внутренних нормативных актов Подрядчика при выполнении Работ не допускается.</w:t>
      </w:r>
    </w:p>
    <w:p w14:paraId="0582DD45" w14:textId="0F4382DB" w:rsidR="00B81D2D" w:rsidRPr="002D1BFE" w:rsidRDefault="008E6F6B" w:rsidP="00871DB3">
      <w:pPr>
        <w:pStyle w:val="ConsPlusNormal"/>
        <w:numPr>
          <w:ilvl w:val="2"/>
          <w:numId w:val="9"/>
        </w:numPr>
        <w:tabs>
          <w:tab w:val="num" w:pos="1440"/>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Выполнение </w:t>
      </w:r>
      <w:r w:rsidR="00B81D2D" w:rsidRPr="002D1BFE">
        <w:rPr>
          <w:rFonts w:ascii="Times New Roman" w:hAnsi="Times New Roman" w:cs="Times New Roman"/>
          <w:sz w:val="28"/>
          <w:szCs w:val="28"/>
        </w:rPr>
        <w:t>ТО-2</w:t>
      </w:r>
      <w:r>
        <w:rPr>
          <w:rFonts w:ascii="Times New Roman" w:hAnsi="Times New Roman" w:cs="Times New Roman"/>
          <w:sz w:val="28"/>
          <w:szCs w:val="28"/>
        </w:rPr>
        <w:t xml:space="preserve"> </w:t>
      </w:r>
      <w:r w:rsidR="00916E63" w:rsidRPr="002D1BFE">
        <w:rPr>
          <w:rFonts w:ascii="Times New Roman" w:hAnsi="Times New Roman" w:cs="Times New Roman"/>
          <w:sz w:val="28"/>
          <w:szCs w:val="28"/>
        </w:rPr>
        <w:t>осуществляется для В</w:t>
      </w:r>
      <w:r w:rsidR="00B81D2D" w:rsidRPr="002D1BFE">
        <w:rPr>
          <w:rFonts w:ascii="Times New Roman" w:hAnsi="Times New Roman" w:cs="Times New Roman"/>
          <w:sz w:val="28"/>
          <w:szCs w:val="28"/>
        </w:rPr>
        <w:t xml:space="preserve">агонов Заказчика: </w:t>
      </w:r>
    </w:p>
    <w:p w14:paraId="086F587E" w14:textId="36D65A2D" w:rsidR="00B81D2D" w:rsidRPr="002D1BFE" w:rsidRDefault="00B81D2D" w:rsidP="00871DB3">
      <w:pPr>
        <w:pStyle w:val="a9"/>
        <w:numPr>
          <w:ilvl w:val="0"/>
          <w:numId w:val="25"/>
        </w:numPr>
        <w:tabs>
          <w:tab w:val="left" w:pos="1134"/>
        </w:tabs>
        <w:ind w:left="0" w:firstLine="709"/>
        <w:contextualSpacing w:val="0"/>
        <w:jc w:val="both"/>
        <w:rPr>
          <w:sz w:val="28"/>
          <w:szCs w:val="28"/>
        </w:rPr>
      </w:pPr>
      <w:r w:rsidRPr="002D1BFE">
        <w:rPr>
          <w:sz w:val="28"/>
          <w:szCs w:val="28"/>
        </w:rPr>
        <w:t xml:space="preserve">со служебным помещением, </w:t>
      </w:r>
      <w:r w:rsidR="004A3647" w:rsidRPr="002D1BFE">
        <w:rPr>
          <w:sz w:val="28"/>
          <w:szCs w:val="28"/>
        </w:rPr>
        <w:t>оборудованны</w:t>
      </w:r>
      <w:r w:rsidR="004A3647">
        <w:rPr>
          <w:sz w:val="28"/>
          <w:szCs w:val="28"/>
        </w:rPr>
        <w:t xml:space="preserve">х </w:t>
      </w:r>
      <w:r w:rsidR="0084554A">
        <w:rPr>
          <w:sz w:val="28"/>
          <w:szCs w:val="28"/>
        </w:rPr>
        <w:t>УКВ, ЭЧТК</w:t>
      </w:r>
      <w:r w:rsidR="00EA5988">
        <w:rPr>
          <w:sz w:val="28"/>
          <w:szCs w:val="28"/>
        </w:rPr>
        <w:t xml:space="preserve"> </w:t>
      </w:r>
      <w:r w:rsidRPr="002D1BFE">
        <w:rPr>
          <w:sz w:val="28"/>
          <w:szCs w:val="28"/>
        </w:rPr>
        <w:t xml:space="preserve">и высоковольтным оборудованием (модели </w:t>
      </w:r>
      <w:r w:rsidR="00005D64" w:rsidRPr="002D1BFE">
        <w:rPr>
          <w:sz w:val="28"/>
          <w:szCs w:val="28"/>
        </w:rPr>
        <w:t>В</w:t>
      </w:r>
      <w:r w:rsidR="0084554A">
        <w:rPr>
          <w:sz w:val="28"/>
          <w:szCs w:val="28"/>
        </w:rPr>
        <w:t>агонов 61-4505, 61-4505.01,</w:t>
      </w:r>
      <w:r w:rsidR="0084554A">
        <w:rPr>
          <w:sz w:val="28"/>
          <w:szCs w:val="28"/>
        </w:rPr>
        <w:br/>
      </w:r>
      <w:r w:rsidRPr="002D1BFE">
        <w:rPr>
          <w:sz w:val="28"/>
          <w:szCs w:val="28"/>
        </w:rPr>
        <w:t>61-531, 61-531-003, 61-906);</w:t>
      </w:r>
    </w:p>
    <w:p w14:paraId="32A284A2" w14:textId="598EB913" w:rsidR="003D7F8D" w:rsidRPr="002D1BFE" w:rsidRDefault="00B81D2D" w:rsidP="00871DB3">
      <w:pPr>
        <w:pStyle w:val="ConsPlusNormal"/>
        <w:numPr>
          <w:ilvl w:val="0"/>
          <w:numId w:val="25"/>
        </w:numPr>
        <w:tabs>
          <w:tab w:val="left" w:pos="1134"/>
        </w:tabs>
        <w:ind w:left="0" w:firstLine="709"/>
        <w:jc w:val="both"/>
        <w:rPr>
          <w:rFonts w:ascii="Times New Roman" w:hAnsi="Times New Roman" w:cs="Times New Roman"/>
          <w:sz w:val="28"/>
          <w:szCs w:val="28"/>
        </w:rPr>
      </w:pPr>
      <w:r w:rsidRPr="002D1BFE">
        <w:rPr>
          <w:rFonts w:ascii="Times New Roman" w:hAnsi="Times New Roman" w:cs="Times New Roman"/>
          <w:sz w:val="28"/>
          <w:szCs w:val="28"/>
        </w:rPr>
        <w:t xml:space="preserve">без служебного помещения, не </w:t>
      </w:r>
      <w:r w:rsidR="004A3647" w:rsidRPr="002D1BFE">
        <w:rPr>
          <w:rFonts w:ascii="Times New Roman" w:hAnsi="Times New Roman" w:cs="Times New Roman"/>
          <w:sz w:val="28"/>
          <w:szCs w:val="28"/>
        </w:rPr>
        <w:t>оборудованн</w:t>
      </w:r>
      <w:r w:rsidR="004A3647">
        <w:rPr>
          <w:rFonts w:ascii="Times New Roman" w:hAnsi="Times New Roman" w:cs="Times New Roman"/>
          <w:sz w:val="28"/>
          <w:szCs w:val="28"/>
        </w:rPr>
        <w:t xml:space="preserve">ых </w:t>
      </w:r>
      <w:r w:rsidR="0084554A">
        <w:rPr>
          <w:rFonts w:ascii="Times New Roman" w:hAnsi="Times New Roman" w:cs="Times New Roman"/>
          <w:sz w:val="28"/>
          <w:szCs w:val="28"/>
        </w:rPr>
        <w:t>УКВ, ЭЧТК</w:t>
      </w:r>
      <w:r w:rsidR="0084554A">
        <w:rPr>
          <w:rFonts w:ascii="Times New Roman" w:hAnsi="Times New Roman" w:cs="Times New Roman"/>
          <w:sz w:val="28"/>
          <w:szCs w:val="28"/>
        </w:rPr>
        <w:br/>
      </w:r>
      <w:r w:rsidRPr="002D1BFE">
        <w:rPr>
          <w:rFonts w:ascii="Times New Roman" w:hAnsi="Times New Roman" w:cs="Times New Roman"/>
          <w:sz w:val="28"/>
          <w:szCs w:val="28"/>
        </w:rPr>
        <w:t xml:space="preserve">и высоковольтным оборудованием (модель </w:t>
      </w:r>
      <w:r w:rsidR="00005D64" w:rsidRPr="002D1BFE">
        <w:rPr>
          <w:rFonts w:ascii="Times New Roman" w:hAnsi="Times New Roman" w:cs="Times New Roman"/>
          <w:sz w:val="28"/>
          <w:szCs w:val="28"/>
        </w:rPr>
        <w:t>В</w:t>
      </w:r>
      <w:r w:rsidRPr="002D1BFE">
        <w:rPr>
          <w:rFonts w:ascii="Times New Roman" w:hAnsi="Times New Roman" w:cs="Times New Roman"/>
          <w:sz w:val="28"/>
          <w:szCs w:val="28"/>
        </w:rPr>
        <w:t>агона 61-4504).</w:t>
      </w:r>
    </w:p>
    <w:p w14:paraId="2B9DA084" w14:textId="7B32AABB" w:rsidR="00DB7FFB" w:rsidRPr="002D1BFE" w:rsidRDefault="00722219" w:rsidP="00871DB3">
      <w:pPr>
        <w:pStyle w:val="ConsPlusNormal"/>
        <w:numPr>
          <w:ilvl w:val="2"/>
          <w:numId w:val="9"/>
        </w:numPr>
        <w:tabs>
          <w:tab w:val="num" w:pos="1440"/>
        </w:tabs>
        <w:ind w:left="0" w:firstLine="709"/>
        <w:jc w:val="both"/>
        <w:rPr>
          <w:rFonts w:ascii="Times New Roman" w:hAnsi="Times New Roman" w:cs="Times New Roman"/>
          <w:sz w:val="28"/>
          <w:szCs w:val="28"/>
        </w:rPr>
      </w:pPr>
      <w:r w:rsidRPr="002D1BFE">
        <w:rPr>
          <w:rFonts w:ascii="Times New Roman" w:hAnsi="Times New Roman" w:cs="Times New Roman"/>
          <w:sz w:val="28"/>
          <w:szCs w:val="28"/>
        </w:rPr>
        <w:t>Филиалы</w:t>
      </w:r>
      <w:r w:rsidR="001035B3" w:rsidRPr="002D1BFE">
        <w:rPr>
          <w:rFonts w:ascii="Times New Roman" w:hAnsi="Times New Roman" w:cs="Times New Roman"/>
          <w:sz w:val="28"/>
          <w:szCs w:val="28"/>
        </w:rPr>
        <w:t xml:space="preserve"> Заказчика расположены по адресам</w:t>
      </w:r>
      <w:r w:rsidR="00A13319" w:rsidRPr="002D1BFE">
        <w:rPr>
          <w:rFonts w:ascii="Times New Roman" w:hAnsi="Times New Roman" w:cs="Times New Roman"/>
          <w:sz w:val="28"/>
          <w:szCs w:val="28"/>
        </w:rPr>
        <w:t xml:space="preserve">, </w:t>
      </w:r>
      <w:r w:rsidR="00C14DDE" w:rsidRPr="002D1BFE">
        <w:rPr>
          <w:rFonts w:ascii="Times New Roman" w:hAnsi="Times New Roman" w:cs="Times New Roman"/>
          <w:sz w:val="28"/>
          <w:szCs w:val="28"/>
        </w:rPr>
        <w:t>указа</w:t>
      </w:r>
      <w:r w:rsidR="00A13319" w:rsidRPr="002D1BFE">
        <w:rPr>
          <w:rFonts w:ascii="Times New Roman" w:hAnsi="Times New Roman" w:cs="Times New Roman"/>
          <w:sz w:val="28"/>
          <w:szCs w:val="28"/>
        </w:rPr>
        <w:t>нным</w:t>
      </w:r>
      <w:r w:rsidR="0084554A">
        <w:rPr>
          <w:rFonts w:ascii="Times New Roman" w:hAnsi="Times New Roman" w:cs="Times New Roman"/>
          <w:sz w:val="28"/>
          <w:szCs w:val="28"/>
        </w:rPr>
        <w:br/>
      </w:r>
      <w:r w:rsidR="00A13319" w:rsidRPr="002D1BFE">
        <w:rPr>
          <w:rFonts w:ascii="Times New Roman" w:hAnsi="Times New Roman" w:cs="Times New Roman"/>
          <w:sz w:val="28"/>
          <w:szCs w:val="28"/>
        </w:rPr>
        <w:t xml:space="preserve">в </w:t>
      </w:r>
      <w:r w:rsidR="002E20D4" w:rsidRPr="002D1BFE">
        <w:rPr>
          <w:rFonts w:ascii="Times New Roman" w:hAnsi="Times New Roman" w:cs="Times New Roman"/>
          <w:sz w:val="28"/>
          <w:szCs w:val="28"/>
        </w:rPr>
        <w:t>п</w:t>
      </w:r>
      <w:r w:rsidR="00E734B3" w:rsidRPr="002D1BFE">
        <w:rPr>
          <w:rFonts w:ascii="Times New Roman" w:hAnsi="Times New Roman" w:cs="Times New Roman"/>
          <w:sz w:val="28"/>
          <w:szCs w:val="28"/>
        </w:rPr>
        <w:t xml:space="preserve">риложении № 1 </w:t>
      </w:r>
      <w:r w:rsidR="00C67F1D" w:rsidRPr="002D1BFE">
        <w:rPr>
          <w:rFonts w:ascii="Times New Roman" w:hAnsi="Times New Roman" w:cs="Times New Roman"/>
          <w:sz w:val="28"/>
          <w:szCs w:val="28"/>
        </w:rPr>
        <w:t xml:space="preserve">к </w:t>
      </w:r>
      <w:r w:rsidR="002E20D4" w:rsidRPr="002D1BFE">
        <w:rPr>
          <w:rFonts w:ascii="Times New Roman" w:hAnsi="Times New Roman" w:cs="Times New Roman"/>
          <w:sz w:val="28"/>
          <w:szCs w:val="28"/>
        </w:rPr>
        <w:t>ТЗ</w:t>
      </w:r>
      <w:r w:rsidR="00A13319" w:rsidRPr="002D1BFE">
        <w:rPr>
          <w:rFonts w:ascii="Times New Roman" w:hAnsi="Times New Roman" w:cs="Times New Roman"/>
          <w:sz w:val="28"/>
          <w:szCs w:val="28"/>
        </w:rPr>
        <w:t>.</w:t>
      </w:r>
    </w:p>
    <w:p w14:paraId="3C7413D2" w14:textId="20C464EF" w:rsidR="00446E0C" w:rsidRPr="002D1BFE" w:rsidRDefault="00DB7FFB" w:rsidP="00871DB3">
      <w:pPr>
        <w:pStyle w:val="ConsPlusNormal"/>
        <w:numPr>
          <w:ilvl w:val="2"/>
          <w:numId w:val="9"/>
        </w:numPr>
        <w:tabs>
          <w:tab w:val="num" w:pos="1440"/>
        </w:tabs>
        <w:ind w:left="0" w:firstLine="709"/>
        <w:jc w:val="both"/>
        <w:rPr>
          <w:rFonts w:ascii="Times New Roman" w:hAnsi="Times New Roman" w:cs="Times New Roman"/>
          <w:sz w:val="28"/>
          <w:szCs w:val="28"/>
        </w:rPr>
      </w:pPr>
      <w:r w:rsidRPr="002D1BFE">
        <w:rPr>
          <w:rFonts w:ascii="Times New Roman" w:hAnsi="Times New Roman" w:cs="Times New Roman"/>
          <w:sz w:val="28"/>
          <w:szCs w:val="28"/>
        </w:rPr>
        <w:t>По письменному уведомлению Зака</w:t>
      </w:r>
      <w:r w:rsidR="008E6F6B">
        <w:rPr>
          <w:rFonts w:ascii="Times New Roman" w:hAnsi="Times New Roman" w:cs="Times New Roman"/>
          <w:sz w:val="28"/>
          <w:szCs w:val="28"/>
        </w:rPr>
        <w:t xml:space="preserve">зчика возможно проведение ТО-2 </w:t>
      </w:r>
      <w:r w:rsidR="004A3647" w:rsidRPr="002D1BFE">
        <w:rPr>
          <w:rFonts w:ascii="Times New Roman" w:hAnsi="Times New Roman" w:cs="Times New Roman"/>
          <w:sz w:val="28"/>
          <w:szCs w:val="28"/>
        </w:rPr>
        <w:t>други</w:t>
      </w:r>
      <w:r w:rsidR="004A3647">
        <w:rPr>
          <w:rFonts w:ascii="Times New Roman" w:hAnsi="Times New Roman" w:cs="Times New Roman"/>
          <w:sz w:val="28"/>
          <w:szCs w:val="28"/>
        </w:rPr>
        <w:t>х</w:t>
      </w:r>
      <w:r w:rsidR="004A3647" w:rsidRPr="002D1BFE">
        <w:rPr>
          <w:rFonts w:ascii="Times New Roman" w:hAnsi="Times New Roman" w:cs="Times New Roman"/>
          <w:sz w:val="28"/>
          <w:szCs w:val="28"/>
        </w:rPr>
        <w:t xml:space="preserve"> модел</w:t>
      </w:r>
      <w:r w:rsidR="004A3647">
        <w:rPr>
          <w:rFonts w:ascii="Times New Roman" w:hAnsi="Times New Roman" w:cs="Times New Roman"/>
          <w:sz w:val="28"/>
          <w:szCs w:val="28"/>
        </w:rPr>
        <w:t>ей</w:t>
      </w:r>
      <w:r w:rsidR="004A3647" w:rsidRPr="002D1BFE">
        <w:rPr>
          <w:rFonts w:ascii="Times New Roman" w:hAnsi="Times New Roman" w:cs="Times New Roman"/>
          <w:sz w:val="28"/>
          <w:szCs w:val="28"/>
        </w:rPr>
        <w:t xml:space="preserve"> </w:t>
      </w:r>
      <w:r w:rsidR="00005D64" w:rsidRPr="002D1BFE">
        <w:rPr>
          <w:rFonts w:ascii="Times New Roman" w:hAnsi="Times New Roman" w:cs="Times New Roman"/>
          <w:sz w:val="28"/>
          <w:szCs w:val="28"/>
        </w:rPr>
        <w:t>В</w:t>
      </w:r>
      <w:r w:rsidRPr="002D1BFE">
        <w:rPr>
          <w:rFonts w:ascii="Times New Roman" w:hAnsi="Times New Roman" w:cs="Times New Roman"/>
          <w:sz w:val="28"/>
          <w:szCs w:val="28"/>
        </w:rPr>
        <w:t xml:space="preserve">агонов. </w:t>
      </w:r>
      <w:r w:rsidR="007E5FA0" w:rsidRPr="007E5FA0">
        <w:rPr>
          <w:rFonts w:ascii="Times New Roman" w:hAnsi="Times New Roman" w:cs="Times New Roman"/>
          <w:sz w:val="28"/>
          <w:szCs w:val="28"/>
        </w:rPr>
        <w:t xml:space="preserve">Возможность </w:t>
      </w:r>
      <w:r w:rsidR="006539E2">
        <w:rPr>
          <w:rFonts w:ascii="Times New Roman" w:hAnsi="Times New Roman" w:cs="Times New Roman"/>
          <w:sz w:val="28"/>
          <w:szCs w:val="28"/>
        </w:rPr>
        <w:t>выполнения Работ</w:t>
      </w:r>
      <w:r w:rsidR="007E5FA0" w:rsidRPr="007E5FA0">
        <w:rPr>
          <w:rFonts w:ascii="Times New Roman" w:hAnsi="Times New Roman" w:cs="Times New Roman"/>
          <w:sz w:val="28"/>
          <w:szCs w:val="28"/>
        </w:rPr>
        <w:t xml:space="preserve"> на таких Вагонах Подрядчик обязан рассмотреть в течение 3 (трех) рабочих дней после получения уведомления от Заказчика на адрес электронной почты, указанный в договоре</w:t>
      </w:r>
      <w:r w:rsidRPr="002D1BFE">
        <w:rPr>
          <w:rFonts w:ascii="Times New Roman" w:hAnsi="Times New Roman" w:cs="Times New Roman"/>
          <w:sz w:val="28"/>
          <w:szCs w:val="28"/>
        </w:rPr>
        <w:t xml:space="preserve">. </w:t>
      </w:r>
    </w:p>
    <w:p w14:paraId="52D1D580" w14:textId="5945447E" w:rsidR="00CF6287" w:rsidRPr="002D1BFE" w:rsidRDefault="001F3FAD" w:rsidP="005F558F">
      <w:pPr>
        <w:pStyle w:val="ConsPlusNormal"/>
        <w:tabs>
          <w:tab w:val="left" w:pos="1276"/>
        </w:tabs>
        <w:ind w:firstLine="709"/>
        <w:jc w:val="both"/>
        <w:rPr>
          <w:rFonts w:ascii="Times New Roman" w:hAnsi="Times New Roman" w:cs="Times New Roman"/>
          <w:b/>
          <w:sz w:val="28"/>
          <w:szCs w:val="28"/>
        </w:rPr>
      </w:pPr>
      <w:r w:rsidRPr="002D1BFE">
        <w:rPr>
          <w:rFonts w:ascii="Times New Roman" w:hAnsi="Times New Roman" w:cs="Times New Roman"/>
          <w:b/>
          <w:sz w:val="28"/>
          <w:szCs w:val="28"/>
        </w:rPr>
        <w:t>5.2.</w:t>
      </w:r>
      <w:r w:rsidR="006A4208">
        <w:rPr>
          <w:rFonts w:ascii="Times New Roman" w:hAnsi="Times New Roman" w:cs="Times New Roman"/>
          <w:b/>
          <w:sz w:val="28"/>
          <w:szCs w:val="28"/>
        </w:rPr>
        <w:tab/>
      </w:r>
      <w:r w:rsidR="0022450F" w:rsidRPr="002D1BFE">
        <w:rPr>
          <w:rFonts w:ascii="Times New Roman" w:hAnsi="Times New Roman" w:cs="Times New Roman"/>
          <w:b/>
          <w:sz w:val="28"/>
          <w:szCs w:val="28"/>
        </w:rPr>
        <w:t xml:space="preserve">Проведение </w:t>
      </w:r>
      <w:r w:rsidR="00916E63" w:rsidRPr="002D1BFE">
        <w:rPr>
          <w:rFonts w:ascii="Times New Roman" w:hAnsi="Times New Roman" w:cs="Times New Roman"/>
          <w:b/>
          <w:sz w:val="28"/>
          <w:szCs w:val="28"/>
        </w:rPr>
        <w:t xml:space="preserve">работ </w:t>
      </w:r>
      <w:r w:rsidR="00C30020">
        <w:rPr>
          <w:rFonts w:ascii="Times New Roman" w:hAnsi="Times New Roman" w:cs="Times New Roman"/>
          <w:b/>
          <w:sz w:val="28"/>
          <w:szCs w:val="28"/>
        </w:rPr>
        <w:t>по</w:t>
      </w:r>
      <w:r w:rsidR="008E6F6B">
        <w:rPr>
          <w:rFonts w:ascii="Times New Roman" w:hAnsi="Times New Roman" w:cs="Times New Roman"/>
          <w:b/>
          <w:sz w:val="28"/>
          <w:szCs w:val="28"/>
        </w:rPr>
        <w:t xml:space="preserve"> ТО-2</w:t>
      </w:r>
    </w:p>
    <w:p w14:paraId="5B3E26F5" w14:textId="279FAC80" w:rsidR="004A28CA" w:rsidRPr="00DC3398" w:rsidRDefault="00CF6287" w:rsidP="00D67D8B">
      <w:pPr>
        <w:pStyle w:val="a9"/>
        <w:numPr>
          <w:ilvl w:val="0"/>
          <w:numId w:val="19"/>
        </w:numPr>
        <w:ind w:left="0" w:firstLine="709"/>
        <w:jc w:val="both"/>
        <w:rPr>
          <w:sz w:val="28"/>
          <w:szCs w:val="28"/>
        </w:rPr>
      </w:pPr>
      <w:r w:rsidRPr="00DC3398">
        <w:rPr>
          <w:sz w:val="28"/>
          <w:szCs w:val="28"/>
        </w:rPr>
        <w:t>Техничес</w:t>
      </w:r>
      <w:r w:rsidR="008E6F6B" w:rsidRPr="00DC3398">
        <w:rPr>
          <w:sz w:val="28"/>
          <w:szCs w:val="28"/>
        </w:rPr>
        <w:t>кое обслуживание в объеме ТО-2</w:t>
      </w:r>
      <w:r w:rsidRPr="00DC3398">
        <w:rPr>
          <w:sz w:val="28"/>
          <w:szCs w:val="28"/>
        </w:rPr>
        <w:t xml:space="preserve"> Вагонов моделей </w:t>
      </w:r>
      <w:r w:rsidR="00C40C1B" w:rsidRPr="00DC3398">
        <w:rPr>
          <w:sz w:val="28"/>
          <w:szCs w:val="28"/>
        </w:rPr>
        <w:t xml:space="preserve">61-4504, </w:t>
      </w:r>
      <w:r w:rsidRPr="00DC3398">
        <w:rPr>
          <w:sz w:val="28"/>
          <w:szCs w:val="28"/>
        </w:rPr>
        <w:t>61-4505, 61-4505.01, 61-531-003, 61-531, 61-906 включает</w:t>
      </w:r>
      <w:r w:rsidR="0084554A" w:rsidRPr="00DC3398">
        <w:rPr>
          <w:sz w:val="28"/>
          <w:szCs w:val="28"/>
        </w:rPr>
        <w:br/>
      </w:r>
      <w:r w:rsidRPr="00DC3398">
        <w:rPr>
          <w:sz w:val="28"/>
          <w:szCs w:val="28"/>
        </w:rPr>
        <w:t>в себя перечень работ в соответствии с нормативными документами, указанными в п. 6.</w:t>
      </w:r>
      <w:r w:rsidR="00E24EDC" w:rsidRPr="00DC3398">
        <w:rPr>
          <w:sz w:val="28"/>
          <w:szCs w:val="28"/>
        </w:rPr>
        <w:t>1</w:t>
      </w:r>
      <w:r w:rsidR="00006A1D" w:rsidRPr="00DC3398">
        <w:rPr>
          <w:sz w:val="28"/>
          <w:szCs w:val="28"/>
        </w:rPr>
        <w:t>.</w:t>
      </w:r>
      <w:r w:rsidRPr="00DC3398">
        <w:rPr>
          <w:sz w:val="28"/>
          <w:szCs w:val="28"/>
        </w:rPr>
        <w:t>1 ТЗ</w:t>
      </w:r>
      <w:r w:rsidR="00DC3398">
        <w:rPr>
          <w:sz w:val="28"/>
          <w:szCs w:val="28"/>
        </w:rPr>
        <w:t>, в том числе р</w:t>
      </w:r>
      <w:r w:rsidR="00CC4E8A" w:rsidRPr="00DC3398">
        <w:rPr>
          <w:sz w:val="28"/>
          <w:szCs w:val="28"/>
        </w:rPr>
        <w:t>аботы по техническо</w:t>
      </w:r>
      <w:r w:rsidR="0084554A" w:rsidRPr="00DC3398">
        <w:rPr>
          <w:sz w:val="28"/>
          <w:szCs w:val="28"/>
        </w:rPr>
        <w:t>му обслуживанию ЭЧТК с откачкой</w:t>
      </w:r>
      <w:r w:rsidR="00DC3398">
        <w:rPr>
          <w:sz w:val="28"/>
          <w:szCs w:val="28"/>
        </w:rPr>
        <w:t xml:space="preserve"> </w:t>
      </w:r>
      <w:r w:rsidR="00CC4E8A" w:rsidRPr="00DC3398">
        <w:rPr>
          <w:sz w:val="28"/>
          <w:szCs w:val="28"/>
        </w:rPr>
        <w:t>и очисткой накопительного бака.</w:t>
      </w:r>
    </w:p>
    <w:p w14:paraId="251F86F2" w14:textId="166A70E0" w:rsidR="00C00603" w:rsidRPr="007E5FA0" w:rsidRDefault="004A28CA" w:rsidP="00AE5387">
      <w:pPr>
        <w:pStyle w:val="a9"/>
        <w:numPr>
          <w:ilvl w:val="0"/>
          <w:numId w:val="19"/>
        </w:numPr>
        <w:ind w:left="0" w:firstLine="709"/>
        <w:jc w:val="both"/>
      </w:pPr>
      <w:r w:rsidRPr="00AE5387">
        <w:rPr>
          <w:sz w:val="28"/>
          <w:szCs w:val="28"/>
        </w:rPr>
        <w:t xml:space="preserve">В случае выявления необходимости </w:t>
      </w:r>
      <w:r w:rsidR="00DC3398">
        <w:rPr>
          <w:sz w:val="28"/>
          <w:szCs w:val="28"/>
        </w:rPr>
        <w:t>выполнения р</w:t>
      </w:r>
      <w:r w:rsidRPr="00AE5387">
        <w:rPr>
          <w:sz w:val="28"/>
          <w:szCs w:val="28"/>
        </w:rPr>
        <w:t>абот, не входящих в перечень выполняемых работ при ТО-2, Подрядчик осуществляет оформление уведомления формы ВУ-23, с предоставлением копии документа Заказчику не позднее 24 часов после его оформления.</w:t>
      </w:r>
    </w:p>
    <w:p w14:paraId="13D11167" w14:textId="0C78F3CE" w:rsidR="007E5FA0" w:rsidRDefault="007E5FA0" w:rsidP="007E5FA0">
      <w:pPr>
        <w:pStyle w:val="a9"/>
        <w:ind w:left="0" w:firstLine="709"/>
        <w:jc w:val="both"/>
        <w:rPr>
          <w:sz w:val="28"/>
          <w:szCs w:val="28"/>
        </w:rPr>
      </w:pPr>
      <w:r>
        <w:rPr>
          <w:sz w:val="28"/>
          <w:szCs w:val="28"/>
        </w:rPr>
        <w:t xml:space="preserve">В </w:t>
      </w:r>
      <w:r w:rsidRPr="007E5FA0">
        <w:rPr>
          <w:sz w:val="28"/>
          <w:szCs w:val="28"/>
        </w:rPr>
        <w:t xml:space="preserve">случае если при выполнении Работ Подрядчиком будет выявлена необходимость выполнения дополнительных работ, под которыми по тексту настоящего </w:t>
      </w:r>
      <w:r w:rsidR="00DC3398">
        <w:rPr>
          <w:sz w:val="28"/>
          <w:szCs w:val="28"/>
        </w:rPr>
        <w:t>ТЗ</w:t>
      </w:r>
      <w:r w:rsidRPr="007E5FA0">
        <w:rPr>
          <w:sz w:val="28"/>
          <w:szCs w:val="28"/>
        </w:rPr>
        <w:t xml:space="preserve"> понимаются работы, не входящие в перечень Работ, то выполнение таких работ осуществляется Заказчиком.</w:t>
      </w:r>
    </w:p>
    <w:p w14:paraId="5D123D38" w14:textId="24CB4E14" w:rsidR="007E5FA0" w:rsidRPr="00843D82" w:rsidRDefault="007E5FA0" w:rsidP="007E5FA0">
      <w:pPr>
        <w:pStyle w:val="a9"/>
        <w:ind w:left="0" w:firstLine="709"/>
        <w:jc w:val="both"/>
        <w:rPr>
          <w:sz w:val="28"/>
          <w:szCs w:val="28"/>
        </w:rPr>
      </w:pPr>
      <w:r w:rsidRPr="002F7149">
        <w:rPr>
          <w:sz w:val="28"/>
          <w:szCs w:val="28"/>
        </w:rPr>
        <w:t xml:space="preserve">При этом срок окончания выполнения Работ продлевается на период с момента направления Подрядчиком Заказчику уведомления формы ВУ-23 в соответствии с </w:t>
      </w:r>
      <w:r>
        <w:rPr>
          <w:sz w:val="28"/>
          <w:szCs w:val="28"/>
        </w:rPr>
        <w:t>настоящим пунктом</w:t>
      </w:r>
      <w:r w:rsidRPr="002F7149">
        <w:rPr>
          <w:sz w:val="28"/>
          <w:szCs w:val="28"/>
        </w:rPr>
        <w:t xml:space="preserve"> до момента завершения выполнения таких работ Заказчиком</w:t>
      </w:r>
      <w:r>
        <w:rPr>
          <w:sz w:val="28"/>
          <w:szCs w:val="28"/>
        </w:rPr>
        <w:t>.</w:t>
      </w:r>
    </w:p>
    <w:p w14:paraId="2D957D9D" w14:textId="180FE2BE" w:rsidR="00B13B14" w:rsidRPr="002D1BFE" w:rsidRDefault="00B13B14" w:rsidP="00871DB3">
      <w:pPr>
        <w:pStyle w:val="a9"/>
        <w:numPr>
          <w:ilvl w:val="0"/>
          <w:numId w:val="19"/>
        </w:numPr>
        <w:ind w:left="0" w:firstLine="709"/>
        <w:jc w:val="both"/>
        <w:rPr>
          <w:sz w:val="28"/>
          <w:szCs w:val="28"/>
        </w:rPr>
      </w:pPr>
      <w:r w:rsidRPr="002D1BFE">
        <w:rPr>
          <w:sz w:val="28"/>
          <w:szCs w:val="28"/>
        </w:rPr>
        <w:t>Работа по замене запасных частей, узлов и</w:t>
      </w:r>
      <w:r w:rsidR="007B0552">
        <w:rPr>
          <w:sz w:val="28"/>
          <w:szCs w:val="28"/>
        </w:rPr>
        <w:t xml:space="preserve">ли деталей при </w:t>
      </w:r>
      <w:r w:rsidR="007B0552" w:rsidRPr="00AE5387">
        <w:rPr>
          <w:sz w:val="28"/>
          <w:szCs w:val="28"/>
          <w:lang w:val="ru"/>
        </w:rPr>
        <w:t>проведении ТО-2</w:t>
      </w:r>
      <w:r w:rsidRPr="00AE5387">
        <w:rPr>
          <w:sz w:val="28"/>
          <w:szCs w:val="28"/>
          <w:lang w:val="ru"/>
        </w:rPr>
        <w:t xml:space="preserve"> включает в себя стоимость запасных частей, узлов или</w:t>
      </w:r>
      <w:r w:rsidRPr="002D1BFE">
        <w:rPr>
          <w:sz w:val="28"/>
          <w:szCs w:val="28"/>
        </w:rPr>
        <w:t xml:space="preserve"> деталей Подрядчика, а также работы по их монтажу, демонтажу, подкатке, выкатке и прочим работам. </w:t>
      </w:r>
    </w:p>
    <w:p w14:paraId="5B00A8FB" w14:textId="6B90DDBA" w:rsidR="00B13B14" w:rsidRPr="00F25930" w:rsidRDefault="00B13B14" w:rsidP="00987D5A">
      <w:pPr>
        <w:pStyle w:val="a9"/>
        <w:numPr>
          <w:ilvl w:val="0"/>
          <w:numId w:val="19"/>
        </w:numPr>
        <w:ind w:left="0" w:firstLine="709"/>
        <w:jc w:val="both"/>
        <w:rPr>
          <w:sz w:val="28"/>
          <w:szCs w:val="28"/>
        </w:rPr>
      </w:pPr>
      <w:r w:rsidRPr="002D1BFE">
        <w:rPr>
          <w:sz w:val="28"/>
          <w:szCs w:val="28"/>
        </w:rPr>
        <w:t xml:space="preserve">Работа по </w:t>
      </w:r>
      <w:r w:rsidR="00987D5A">
        <w:rPr>
          <w:sz w:val="28"/>
          <w:szCs w:val="28"/>
        </w:rPr>
        <w:t>техническому обслуживанию</w:t>
      </w:r>
      <w:r w:rsidRPr="002D1BFE">
        <w:rPr>
          <w:sz w:val="28"/>
          <w:szCs w:val="28"/>
        </w:rPr>
        <w:t xml:space="preserve"> узлов и</w:t>
      </w:r>
      <w:r w:rsidR="007B0552">
        <w:rPr>
          <w:sz w:val="28"/>
          <w:szCs w:val="28"/>
        </w:rPr>
        <w:t xml:space="preserve">ли деталей при проведении ТО-2 </w:t>
      </w:r>
      <w:r w:rsidRPr="002D1BFE">
        <w:rPr>
          <w:sz w:val="28"/>
          <w:szCs w:val="28"/>
        </w:rPr>
        <w:t>включает в себя стоимость работ по их монтажу, демонтажу</w:t>
      </w:r>
      <w:r w:rsidR="00F5659A">
        <w:rPr>
          <w:sz w:val="28"/>
          <w:szCs w:val="28"/>
        </w:rPr>
        <w:t xml:space="preserve"> </w:t>
      </w:r>
      <w:r w:rsidR="00F5659A">
        <w:rPr>
          <w:sz w:val="28"/>
          <w:szCs w:val="28"/>
        </w:rPr>
        <w:lastRenderedPageBreak/>
        <w:t>и прочим работам,</w:t>
      </w:r>
      <w:r w:rsidR="00987D5A">
        <w:rPr>
          <w:sz w:val="28"/>
          <w:szCs w:val="28"/>
        </w:rPr>
        <w:t xml:space="preserve"> </w:t>
      </w:r>
      <w:r w:rsidR="00F5659A">
        <w:rPr>
          <w:sz w:val="28"/>
          <w:szCs w:val="28"/>
        </w:rPr>
        <w:t>входящим</w:t>
      </w:r>
      <w:r w:rsidR="00987D5A">
        <w:rPr>
          <w:sz w:val="28"/>
          <w:szCs w:val="28"/>
        </w:rPr>
        <w:t xml:space="preserve"> </w:t>
      </w:r>
      <w:r w:rsidRPr="00F25930">
        <w:rPr>
          <w:sz w:val="28"/>
          <w:szCs w:val="28"/>
        </w:rPr>
        <w:t xml:space="preserve">в технологию </w:t>
      </w:r>
      <w:r w:rsidR="00987D5A" w:rsidRPr="00F25930">
        <w:rPr>
          <w:sz w:val="28"/>
          <w:szCs w:val="28"/>
        </w:rPr>
        <w:t>обслуживания</w:t>
      </w:r>
      <w:r w:rsidRPr="00F25930">
        <w:rPr>
          <w:sz w:val="28"/>
          <w:szCs w:val="28"/>
        </w:rPr>
        <w:t xml:space="preserve"> узла или детали согласно требованиям действующей нормативно-технической документации.</w:t>
      </w:r>
    </w:p>
    <w:p w14:paraId="4252799F" w14:textId="5DD24207" w:rsidR="004A28CA" w:rsidRDefault="00920F38" w:rsidP="007B0552">
      <w:pPr>
        <w:pStyle w:val="a9"/>
        <w:numPr>
          <w:ilvl w:val="0"/>
          <w:numId w:val="19"/>
        </w:numPr>
        <w:tabs>
          <w:tab w:val="left" w:pos="1418"/>
        </w:tabs>
        <w:ind w:left="0" w:firstLine="709"/>
        <w:jc w:val="both"/>
        <w:rPr>
          <w:sz w:val="28"/>
          <w:szCs w:val="28"/>
        </w:rPr>
      </w:pPr>
      <w:r w:rsidRPr="007B0552">
        <w:rPr>
          <w:sz w:val="28"/>
          <w:szCs w:val="28"/>
        </w:rPr>
        <w:t>Перечень работ</w:t>
      </w:r>
      <w:r w:rsidR="00EF677C">
        <w:rPr>
          <w:sz w:val="28"/>
          <w:szCs w:val="28"/>
        </w:rPr>
        <w:t>,</w:t>
      </w:r>
      <w:r w:rsidRPr="007B0552">
        <w:rPr>
          <w:sz w:val="28"/>
          <w:szCs w:val="28"/>
        </w:rPr>
        <w:t xml:space="preserve"> </w:t>
      </w:r>
      <w:r w:rsidR="004426C7">
        <w:rPr>
          <w:sz w:val="28"/>
          <w:szCs w:val="28"/>
        </w:rPr>
        <w:t xml:space="preserve">выполняемых </w:t>
      </w:r>
      <w:r w:rsidR="009B2DA7" w:rsidRPr="007B0552">
        <w:rPr>
          <w:sz w:val="28"/>
          <w:szCs w:val="28"/>
        </w:rPr>
        <w:t>при</w:t>
      </w:r>
      <w:r w:rsidRPr="007B0552">
        <w:rPr>
          <w:sz w:val="28"/>
          <w:szCs w:val="28"/>
        </w:rPr>
        <w:t xml:space="preserve"> </w:t>
      </w:r>
      <w:r w:rsidR="004426C7">
        <w:rPr>
          <w:sz w:val="28"/>
          <w:szCs w:val="28"/>
        </w:rPr>
        <w:t>проведении</w:t>
      </w:r>
      <w:r w:rsidR="004426C7" w:rsidRPr="007B0552">
        <w:rPr>
          <w:sz w:val="28"/>
          <w:szCs w:val="28"/>
        </w:rPr>
        <w:t xml:space="preserve"> </w:t>
      </w:r>
      <w:r w:rsidR="00F5659A" w:rsidRPr="007B0552">
        <w:rPr>
          <w:sz w:val="28"/>
          <w:szCs w:val="28"/>
        </w:rPr>
        <w:t>ТО-2</w:t>
      </w:r>
      <w:r w:rsidR="004426C7">
        <w:rPr>
          <w:sz w:val="28"/>
          <w:szCs w:val="28"/>
        </w:rPr>
        <w:t xml:space="preserve"> вагонов</w:t>
      </w:r>
      <w:r w:rsidR="00EF677C">
        <w:rPr>
          <w:sz w:val="28"/>
          <w:szCs w:val="28"/>
        </w:rPr>
        <w:t>,</w:t>
      </w:r>
      <w:r w:rsidR="00F5659A" w:rsidRPr="007B0552">
        <w:rPr>
          <w:sz w:val="28"/>
          <w:szCs w:val="28"/>
        </w:rPr>
        <w:t xml:space="preserve"> приведен</w:t>
      </w:r>
      <w:r w:rsidR="004426C7">
        <w:rPr>
          <w:sz w:val="28"/>
          <w:szCs w:val="28"/>
        </w:rPr>
        <w:t xml:space="preserve"> </w:t>
      </w:r>
      <w:r w:rsidR="00C00603">
        <w:rPr>
          <w:sz w:val="28"/>
          <w:szCs w:val="28"/>
        </w:rPr>
        <w:t>в приложении № 2</w:t>
      </w:r>
      <w:r w:rsidRPr="007B0552">
        <w:rPr>
          <w:sz w:val="28"/>
          <w:szCs w:val="28"/>
        </w:rPr>
        <w:t xml:space="preserve"> </w:t>
      </w:r>
      <w:r w:rsidR="00252E3D" w:rsidRPr="007B0552">
        <w:rPr>
          <w:sz w:val="28"/>
          <w:szCs w:val="28"/>
        </w:rPr>
        <w:t xml:space="preserve">к </w:t>
      </w:r>
      <w:r w:rsidRPr="007B0552">
        <w:rPr>
          <w:sz w:val="28"/>
          <w:szCs w:val="28"/>
        </w:rPr>
        <w:t>ТЗ</w:t>
      </w:r>
      <w:r w:rsidR="004A28CA">
        <w:rPr>
          <w:sz w:val="28"/>
          <w:szCs w:val="28"/>
        </w:rPr>
        <w:t>.</w:t>
      </w:r>
    </w:p>
    <w:p w14:paraId="7058C536" w14:textId="6A5CC342" w:rsidR="00920F38" w:rsidRDefault="004A28CA" w:rsidP="007B0552">
      <w:pPr>
        <w:pStyle w:val="a9"/>
        <w:numPr>
          <w:ilvl w:val="0"/>
          <w:numId w:val="19"/>
        </w:numPr>
        <w:tabs>
          <w:tab w:val="left" w:pos="1418"/>
        </w:tabs>
        <w:ind w:left="0" w:firstLine="709"/>
        <w:jc w:val="both"/>
        <w:rPr>
          <w:sz w:val="28"/>
          <w:szCs w:val="28"/>
        </w:rPr>
      </w:pPr>
      <w:r w:rsidRPr="002D1BFE">
        <w:rPr>
          <w:sz w:val="28"/>
          <w:szCs w:val="28"/>
        </w:rPr>
        <w:t>Прогнозный</w:t>
      </w:r>
      <w:r>
        <w:rPr>
          <w:sz w:val="28"/>
          <w:szCs w:val="28"/>
        </w:rPr>
        <w:t xml:space="preserve"> </w:t>
      </w:r>
      <w:r w:rsidRPr="002D1BFE">
        <w:rPr>
          <w:sz w:val="28"/>
          <w:szCs w:val="28"/>
        </w:rPr>
        <w:t xml:space="preserve">объем </w:t>
      </w:r>
      <w:r w:rsidR="00DC3398">
        <w:rPr>
          <w:sz w:val="28"/>
          <w:szCs w:val="28"/>
        </w:rPr>
        <w:t>Работ приведен</w:t>
      </w:r>
      <w:r w:rsidRPr="002D1BFE">
        <w:rPr>
          <w:sz w:val="28"/>
          <w:szCs w:val="28"/>
        </w:rPr>
        <w:t xml:space="preserve"> в приложении № </w:t>
      </w:r>
      <w:r>
        <w:rPr>
          <w:sz w:val="28"/>
          <w:szCs w:val="28"/>
        </w:rPr>
        <w:t xml:space="preserve">3 </w:t>
      </w:r>
      <w:r w:rsidRPr="002D1BFE">
        <w:rPr>
          <w:sz w:val="28"/>
          <w:szCs w:val="28"/>
        </w:rPr>
        <w:t>к ТЗ</w:t>
      </w:r>
      <w:r>
        <w:rPr>
          <w:sz w:val="28"/>
          <w:szCs w:val="28"/>
        </w:rPr>
        <w:t>.</w:t>
      </w:r>
    </w:p>
    <w:p w14:paraId="3D1ECE04" w14:textId="77777777" w:rsidR="00E86976" w:rsidRPr="002D1BFE" w:rsidRDefault="002F381D" w:rsidP="0044396E">
      <w:pPr>
        <w:pStyle w:val="VL"/>
        <w:tabs>
          <w:tab w:val="left" w:pos="284"/>
        </w:tabs>
        <w:spacing w:after="120"/>
        <w:jc w:val="center"/>
        <w:rPr>
          <w:rFonts w:ascii="Times New Roman" w:hAnsi="Times New Roman"/>
          <w:color w:val="auto"/>
          <w:sz w:val="28"/>
          <w:szCs w:val="28"/>
        </w:rPr>
      </w:pPr>
      <w:r w:rsidRPr="002D1BFE">
        <w:rPr>
          <w:rFonts w:ascii="Times New Roman" w:hAnsi="Times New Roman"/>
          <w:color w:val="auto"/>
          <w:sz w:val="28"/>
          <w:szCs w:val="28"/>
        </w:rPr>
        <w:t xml:space="preserve">6. </w:t>
      </w:r>
      <w:r w:rsidR="0046710E" w:rsidRPr="002D1BFE">
        <w:rPr>
          <w:rFonts w:ascii="Times New Roman" w:hAnsi="Times New Roman"/>
          <w:color w:val="auto"/>
          <w:sz w:val="28"/>
          <w:szCs w:val="28"/>
        </w:rPr>
        <w:t>ТРЕБОВАНИЯ К ПОРЯДКУ ВЫПОЛНЕНИЯ РАБОТ</w:t>
      </w:r>
    </w:p>
    <w:p w14:paraId="61D25701" w14:textId="2F0F41AD" w:rsidR="00FF51CA" w:rsidRPr="002D1BFE" w:rsidRDefault="00F627B4" w:rsidP="004F29D9">
      <w:pPr>
        <w:tabs>
          <w:tab w:val="left" w:pos="1276"/>
        </w:tabs>
        <w:spacing w:after="0"/>
        <w:ind w:firstLine="709"/>
        <w:jc w:val="both"/>
        <w:rPr>
          <w:sz w:val="28"/>
          <w:szCs w:val="28"/>
        </w:rPr>
      </w:pPr>
      <w:r w:rsidRPr="002D1BFE">
        <w:rPr>
          <w:b/>
          <w:sz w:val="28"/>
          <w:szCs w:val="28"/>
        </w:rPr>
        <w:t>6.</w:t>
      </w:r>
      <w:r w:rsidR="0044396E" w:rsidRPr="002D1BFE">
        <w:rPr>
          <w:b/>
          <w:sz w:val="28"/>
          <w:szCs w:val="28"/>
        </w:rPr>
        <w:t>1</w:t>
      </w:r>
      <w:r w:rsidRPr="002D1BFE">
        <w:rPr>
          <w:b/>
          <w:sz w:val="28"/>
          <w:szCs w:val="28"/>
        </w:rPr>
        <w:t>.</w:t>
      </w:r>
      <w:r w:rsidR="006A4208">
        <w:rPr>
          <w:b/>
          <w:sz w:val="28"/>
          <w:szCs w:val="28"/>
        </w:rPr>
        <w:tab/>
      </w:r>
      <w:r w:rsidR="00FF51CA" w:rsidRPr="002D1BFE">
        <w:rPr>
          <w:b/>
          <w:sz w:val="28"/>
          <w:szCs w:val="28"/>
        </w:rPr>
        <w:t>Требования к качеству работ</w:t>
      </w:r>
    </w:p>
    <w:p w14:paraId="5D609C40" w14:textId="500CA0C7" w:rsidR="00FF51CA" w:rsidRPr="002D1BFE" w:rsidRDefault="00681264" w:rsidP="00EA7CF5">
      <w:pPr>
        <w:spacing w:after="0" w:line="240" w:lineRule="auto"/>
        <w:ind w:firstLine="709"/>
        <w:jc w:val="both"/>
        <w:rPr>
          <w:rFonts w:ascii="Times New Roman" w:hAnsi="Times New Roman" w:cs="Times New Roman"/>
          <w:sz w:val="28"/>
          <w:szCs w:val="28"/>
        </w:rPr>
      </w:pPr>
      <w:r w:rsidRPr="002D1BFE">
        <w:rPr>
          <w:rFonts w:ascii="Times New Roman" w:hAnsi="Times New Roman" w:cs="Times New Roman"/>
          <w:sz w:val="28"/>
          <w:szCs w:val="28"/>
        </w:rPr>
        <w:t>6.</w:t>
      </w:r>
      <w:r w:rsidR="0044396E" w:rsidRPr="002D1BFE">
        <w:rPr>
          <w:rFonts w:ascii="Times New Roman" w:hAnsi="Times New Roman" w:cs="Times New Roman"/>
          <w:sz w:val="28"/>
          <w:szCs w:val="28"/>
        </w:rPr>
        <w:t>1</w:t>
      </w:r>
      <w:r w:rsidR="00FF51CA" w:rsidRPr="002D1BFE">
        <w:rPr>
          <w:rFonts w:ascii="Times New Roman" w:hAnsi="Times New Roman" w:cs="Times New Roman"/>
          <w:sz w:val="28"/>
          <w:szCs w:val="28"/>
        </w:rPr>
        <w:t>.1.</w:t>
      </w:r>
      <w:r w:rsidR="006A4208">
        <w:rPr>
          <w:rFonts w:ascii="Times New Roman" w:hAnsi="Times New Roman" w:cs="Times New Roman"/>
          <w:sz w:val="28"/>
          <w:szCs w:val="28"/>
        </w:rPr>
        <w:tab/>
      </w:r>
      <w:r w:rsidR="00DC4422" w:rsidRPr="002D1BFE">
        <w:rPr>
          <w:rFonts w:ascii="Times New Roman" w:hAnsi="Times New Roman" w:cs="Times New Roman"/>
          <w:sz w:val="28"/>
          <w:szCs w:val="28"/>
        </w:rPr>
        <w:t>При выполнении Работ Подрядчик обязан руководствоваться следующими нормативными и иными документами</w:t>
      </w:r>
      <w:r w:rsidR="00A95737" w:rsidRPr="002D1BFE">
        <w:rPr>
          <w:rFonts w:ascii="Times New Roman" w:hAnsi="Times New Roman" w:cs="Times New Roman"/>
          <w:sz w:val="28"/>
          <w:szCs w:val="28"/>
        </w:rPr>
        <w:t>:</w:t>
      </w:r>
    </w:p>
    <w:p w14:paraId="5E5729C0" w14:textId="705976D6" w:rsidR="00FF51CA" w:rsidRPr="00464723" w:rsidRDefault="00FF51CA" w:rsidP="00871DB3">
      <w:pPr>
        <w:pStyle w:val="a9"/>
        <w:numPr>
          <w:ilvl w:val="0"/>
          <w:numId w:val="26"/>
        </w:numPr>
        <w:tabs>
          <w:tab w:val="left" w:pos="1134"/>
        </w:tabs>
        <w:ind w:left="0" w:firstLine="709"/>
        <w:jc w:val="both"/>
        <w:rPr>
          <w:sz w:val="28"/>
          <w:szCs w:val="28"/>
          <w:lang w:val="ru"/>
        </w:rPr>
      </w:pPr>
      <w:r w:rsidRPr="00464723">
        <w:rPr>
          <w:sz w:val="28"/>
          <w:szCs w:val="28"/>
        </w:rPr>
        <w:t>Правил</w:t>
      </w:r>
      <w:r w:rsidR="006C75E1" w:rsidRPr="00464723">
        <w:rPr>
          <w:sz w:val="28"/>
          <w:szCs w:val="28"/>
        </w:rPr>
        <w:t>а</w:t>
      </w:r>
      <w:r w:rsidRPr="00464723">
        <w:rPr>
          <w:sz w:val="28"/>
          <w:szCs w:val="28"/>
        </w:rPr>
        <w:t xml:space="preserve"> технической эксплуатации железных дорог Российской Федерации, утвержденны</w:t>
      </w:r>
      <w:r w:rsidR="00EA7CF5" w:rsidRPr="00464723">
        <w:rPr>
          <w:sz w:val="28"/>
          <w:szCs w:val="28"/>
        </w:rPr>
        <w:t>х</w:t>
      </w:r>
      <w:r w:rsidRPr="00464723">
        <w:rPr>
          <w:sz w:val="28"/>
          <w:szCs w:val="28"/>
        </w:rPr>
        <w:t xml:space="preserve"> </w:t>
      </w:r>
      <w:r w:rsidR="006A4208">
        <w:rPr>
          <w:sz w:val="28"/>
          <w:szCs w:val="28"/>
        </w:rPr>
        <w:t>п</w:t>
      </w:r>
      <w:r w:rsidRPr="00464723">
        <w:rPr>
          <w:sz w:val="28"/>
          <w:szCs w:val="28"/>
        </w:rPr>
        <w:t xml:space="preserve">риказом Минтранса России </w:t>
      </w:r>
      <w:r w:rsidR="005337AB" w:rsidRPr="00464723">
        <w:rPr>
          <w:sz w:val="28"/>
          <w:szCs w:val="28"/>
        </w:rPr>
        <w:t xml:space="preserve">от 23.06.2022 </w:t>
      </w:r>
      <w:r w:rsidR="005337AB" w:rsidRPr="00464723">
        <w:rPr>
          <w:sz w:val="28"/>
          <w:szCs w:val="28"/>
        </w:rPr>
        <w:br/>
        <w:t>№ 250;</w:t>
      </w:r>
    </w:p>
    <w:p w14:paraId="2C594675" w14:textId="755E20A8" w:rsidR="00FF51CA" w:rsidRPr="00044E7C" w:rsidRDefault="00FF51CA" w:rsidP="00871DB3">
      <w:pPr>
        <w:pStyle w:val="a9"/>
        <w:numPr>
          <w:ilvl w:val="0"/>
          <w:numId w:val="26"/>
        </w:numPr>
        <w:tabs>
          <w:tab w:val="left" w:pos="1134"/>
        </w:tabs>
        <w:ind w:left="0" w:firstLine="709"/>
        <w:jc w:val="both"/>
        <w:rPr>
          <w:sz w:val="28"/>
          <w:szCs w:val="28"/>
        </w:rPr>
      </w:pPr>
      <w:r w:rsidRPr="00464723">
        <w:rPr>
          <w:sz w:val="28"/>
          <w:szCs w:val="28"/>
        </w:rPr>
        <w:t>Руководств</w:t>
      </w:r>
      <w:r w:rsidR="006C75E1" w:rsidRPr="00464723">
        <w:rPr>
          <w:sz w:val="28"/>
          <w:szCs w:val="28"/>
        </w:rPr>
        <w:t xml:space="preserve">о </w:t>
      </w:r>
      <w:r w:rsidRPr="00464723">
        <w:rPr>
          <w:sz w:val="28"/>
          <w:szCs w:val="28"/>
        </w:rPr>
        <w:t>«Вагоны пассажирские. Руководство по техническому обслуживанию и текущему ремонту» ЛВ1.0005РЭ, утвержденное распоряжением ОАО «</w:t>
      </w:r>
      <w:r w:rsidRPr="00044E7C">
        <w:rPr>
          <w:sz w:val="28"/>
          <w:szCs w:val="28"/>
        </w:rPr>
        <w:t>РЖД» от 30.12.2016 № 2841р;</w:t>
      </w:r>
    </w:p>
    <w:p w14:paraId="77F0B750" w14:textId="778AA7A3" w:rsidR="00FF51CA" w:rsidRPr="00044E7C" w:rsidRDefault="00B84D37" w:rsidP="00871DB3">
      <w:pPr>
        <w:pStyle w:val="a9"/>
        <w:numPr>
          <w:ilvl w:val="0"/>
          <w:numId w:val="26"/>
        </w:numPr>
        <w:tabs>
          <w:tab w:val="left" w:pos="1134"/>
        </w:tabs>
        <w:ind w:left="0" w:firstLine="709"/>
        <w:jc w:val="both"/>
        <w:rPr>
          <w:sz w:val="28"/>
          <w:szCs w:val="28"/>
        </w:rPr>
      </w:pPr>
      <w:r w:rsidRPr="00044E7C">
        <w:rPr>
          <w:sz w:val="28"/>
          <w:szCs w:val="28"/>
        </w:rPr>
        <w:t>Руководство по техническому обслуживанию и текущему ремонту тормозного оборудования почтовых и багажных вагонов с раздельным (потележечным) торможением ЛВ1.0024 РЭ, утвержденное распоряжением ОАО «РЖД» от 18.06.2018 № 1268/р</w:t>
      </w:r>
      <w:r w:rsidR="00A95737" w:rsidRPr="00044E7C">
        <w:rPr>
          <w:sz w:val="28"/>
          <w:szCs w:val="28"/>
        </w:rPr>
        <w:t>;</w:t>
      </w:r>
    </w:p>
    <w:p w14:paraId="157FDE10" w14:textId="3F8A4A02" w:rsidR="004A28CA" w:rsidRDefault="004A28CA" w:rsidP="004A28CA">
      <w:pPr>
        <w:pStyle w:val="a9"/>
        <w:numPr>
          <w:ilvl w:val="0"/>
          <w:numId w:val="26"/>
        </w:numPr>
        <w:tabs>
          <w:tab w:val="left" w:pos="1134"/>
        </w:tabs>
        <w:ind w:left="0" w:firstLine="709"/>
        <w:jc w:val="both"/>
        <w:rPr>
          <w:sz w:val="28"/>
          <w:szCs w:val="28"/>
        </w:rPr>
      </w:pPr>
      <w:r w:rsidRPr="00044E7C">
        <w:rPr>
          <w:sz w:val="28"/>
          <w:szCs w:val="28"/>
        </w:rPr>
        <w:t>руководство по эксплуатации</w:t>
      </w:r>
      <w:r w:rsidRPr="004A28CA">
        <w:rPr>
          <w:sz w:val="28"/>
          <w:szCs w:val="28"/>
        </w:rPr>
        <w:t xml:space="preserve"> 265Б-1.000РЭ «Авторежим 265Б-1», утвержденное ОАО «Транспневматика», согласованное письмом ОАО «РЖД» от 16.06.2015 № 3739/ЦЛ</w:t>
      </w:r>
      <w:r>
        <w:rPr>
          <w:sz w:val="28"/>
          <w:szCs w:val="28"/>
        </w:rPr>
        <w:t>.</w:t>
      </w:r>
    </w:p>
    <w:p w14:paraId="68B57CD5" w14:textId="67518B4B" w:rsidR="00FF51CA" w:rsidRPr="00464723" w:rsidRDefault="00FF51CA" w:rsidP="00252078">
      <w:pPr>
        <w:pStyle w:val="a9"/>
        <w:numPr>
          <w:ilvl w:val="0"/>
          <w:numId w:val="26"/>
        </w:numPr>
        <w:tabs>
          <w:tab w:val="left" w:pos="1134"/>
        </w:tabs>
        <w:ind w:left="0" w:firstLine="709"/>
        <w:jc w:val="both"/>
        <w:rPr>
          <w:sz w:val="28"/>
          <w:szCs w:val="28"/>
        </w:rPr>
      </w:pPr>
      <w:r w:rsidRPr="00464723">
        <w:rPr>
          <w:sz w:val="28"/>
          <w:szCs w:val="28"/>
        </w:rPr>
        <w:t>други</w:t>
      </w:r>
      <w:r w:rsidR="006C75E1" w:rsidRPr="00464723">
        <w:rPr>
          <w:sz w:val="28"/>
          <w:szCs w:val="28"/>
        </w:rPr>
        <w:t>е</w:t>
      </w:r>
      <w:r w:rsidRPr="00464723">
        <w:rPr>
          <w:sz w:val="28"/>
          <w:szCs w:val="28"/>
        </w:rPr>
        <w:t xml:space="preserve"> действующи</w:t>
      </w:r>
      <w:r w:rsidR="006C75E1" w:rsidRPr="00464723">
        <w:rPr>
          <w:sz w:val="28"/>
          <w:szCs w:val="28"/>
        </w:rPr>
        <w:t>е</w:t>
      </w:r>
      <w:r w:rsidRPr="00464723">
        <w:rPr>
          <w:sz w:val="28"/>
          <w:szCs w:val="28"/>
        </w:rPr>
        <w:t xml:space="preserve"> нормативны</w:t>
      </w:r>
      <w:r w:rsidR="006C75E1" w:rsidRPr="00464723">
        <w:rPr>
          <w:sz w:val="28"/>
          <w:szCs w:val="28"/>
        </w:rPr>
        <w:t>е</w:t>
      </w:r>
      <w:r w:rsidRPr="00464723">
        <w:rPr>
          <w:sz w:val="28"/>
          <w:szCs w:val="28"/>
        </w:rPr>
        <w:t>, правовы</w:t>
      </w:r>
      <w:r w:rsidR="006C75E1" w:rsidRPr="00464723">
        <w:rPr>
          <w:sz w:val="28"/>
          <w:szCs w:val="28"/>
        </w:rPr>
        <w:t>е</w:t>
      </w:r>
      <w:r w:rsidRPr="00464723">
        <w:rPr>
          <w:sz w:val="28"/>
          <w:szCs w:val="28"/>
        </w:rPr>
        <w:t xml:space="preserve"> и ины</w:t>
      </w:r>
      <w:r w:rsidR="006C75E1" w:rsidRPr="00464723">
        <w:rPr>
          <w:sz w:val="28"/>
          <w:szCs w:val="28"/>
        </w:rPr>
        <w:t>е</w:t>
      </w:r>
      <w:r w:rsidRPr="00464723">
        <w:rPr>
          <w:sz w:val="28"/>
          <w:szCs w:val="28"/>
        </w:rPr>
        <w:t xml:space="preserve"> акт</w:t>
      </w:r>
      <w:r w:rsidR="006C75E1" w:rsidRPr="00464723">
        <w:rPr>
          <w:sz w:val="28"/>
          <w:szCs w:val="28"/>
        </w:rPr>
        <w:t>ы</w:t>
      </w:r>
      <w:r w:rsidRPr="00464723">
        <w:rPr>
          <w:sz w:val="28"/>
          <w:szCs w:val="28"/>
        </w:rPr>
        <w:t xml:space="preserve"> МПС России, Минтранса России, ОАО «РЖД», регламентирующи</w:t>
      </w:r>
      <w:r w:rsidR="00EA7CF5" w:rsidRPr="00464723">
        <w:rPr>
          <w:sz w:val="28"/>
          <w:szCs w:val="28"/>
        </w:rPr>
        <w:t>х</w:t>
      </w:r>
      <w:r w:rsidRPr="00464723">
        <w:rPr>
          <w:sz w:val="28"/>
          <w:szCs w:val="28"/>
        </w:rPr>
        <w:t xml:space="preserve"> проведение работ, а также техническая и эксплуатационная документация на </w:t>
      </w:r>
      <w:r w:rsidR="00005D64" w:rsidRPr="00464723">
        <w:rPr>
          <w:sz w:val="28"/>
          <w:szCs w:val="28"/>
        </w:rPr>
        <w:t>В</w:t>
      </w:r>
      <w:r w:rsidRPr="00464723">
        <w:rPr>
          <w:sz w:val="28"/>
          <w:szCs w:val="28"/>
        </w:rPr>
        <w:t>агоны</w:t>
      </w:r>
      <w:r w:rsidR="004F29D9">
        <w:rPr>
          <w:sz w:val="28"/>
          <w:szCs w:val="28"/>
        </w:rPr>
        <w:br/>
      </w:r>
      <w:r w:rsidRPr="00464723">
        <w:rPr>
          <w:sz w:val="28"/>
          <w:szCs w:val="28"/>
        </w:rPr>
        <w:t>в части</w:t>
      </w:r>
      <w:r w:rsidR="004F29D9">
        <w:rPr>
          <w:sz w:val="28"/>
          <w:szCs w:val="28"/>
        </w:rPr>
        <w:t>,</w:t>
      </w:r>
      <w:r w:rsidRPr="00464723">
        <w:rPr>
          <w:sz w:val="28"/>
          <w:szCs w:val="28"/>
        </w:rPr>
        <w:t xml:space="preserve"> не противоречащей ТЗ.</w:t>
      </w:r>
    </w:p>
    <w:p w14:paraId="67096234" w14:textId="0EAE8FA8" w:rsidR="002D7070" w:rsidRDefault="0014481C" w:rsidP="006A4208">
      <w:pPr>
        <w:pStyle w:val="a9"/>
        <w:tabs>
          <w:tab w:val="left" w:pos="1418"/>
          <w:tab w:val="left" w:pos="1701"/>
        </w:tabs>
        <w:ind w:left="0" w:firstLine="709"/>
        <w:contextualSpacing w:val="0"/>
        <w:jc w:val="both"/>
        <w:rPr>
          <w:sz w:val="28"/>
          <w:szCs w:val="28"/>
        </w:rPr>
      </w:pPr>
      <w:r w:rsidRPr="002D1BFE">
        <w:rPr>
          <w:sz w:val="28"/>
          <w:szCs w:val="28"/>
        </w:rPr>
        <w:t>6.</w:t>
      </w:r>
      <w:r w:rsidR="00DC4422" w:rsidRPr="002D1BFE">
        <w:rPr>
          <w:sz w:val="28"/>
          <w:szCs w:val="28"/>
        </w:rPr>
        <w:t>1</w:t>
      </w:r>
      <w:r w:rsidRPr="002D1BFE">
        <w:rPr>
          <w:sz w:val="28"/>
          <w:szCs w:val="28"/>
        </w:rPr>
        <w:t>.2.</w:t>
      </w:r>
      <w:r w:rsidR="006A4208">
        <w:rPr>
          <w:sz w:val="28"/>
          <w:szCs w:val="28"/>
        </w:rPr>
        <w:tab/>
      </w:r>
      <w:r w:rsidRPr="002D1BFE">
        <w:rPr>
          <w:sz w:val="28"/>
          <w:szCs w:val="28"/>
        </w:rPr>
        <w:t>Заказчик в лице уполномоченного представителя вправе</w:t>
      </w:r>
      <w:r w:rsidR="00EA7CF5" w:rsidRPr="002D1BFE">
        <w:rPr>
          <w:sz w:val="28"/>
          <w:szCs w:val="28"/>
        </w:rPr>
        <w:t xml:space="preserve"> </w:t>
      </w:r>
      <w:r w:rsidRPr="002D1BFE">
        <w:rPr>
          <w:sz w:val="28"/>
          <w:szCs w:val="28"/>
        </w:rPr>
        <w:t xml:space="preserve">проводить проверку качества </w:t>
      </w:r>
      <w:r w:rsidR="004A28CA">
        <w:rPr>
          <w:sz w:val="28"/>
          <w:szCs w:val="28"/>
        </w:rPr>
        <w:t>выполнения Работ</w:t>
      </w:r>
      <w:r w:rsidR="002D7070">
        <w:rPr>
          <w:sz w:val="28"/>
          <w:szCs w:val="28"/>
        </w:rPr>
        <w:t xml:space="preserve"> в</w:t>
      </w:r>
      <w:r w:rsidRPr="002D1BFE">
        <w:rPr>
          <w:sz w:val="28"/>
          <w:szCs w:val="28"/>
        </w:rPr>
        <w:t xml:space="preserve"> период </w:t>
      </w:r>
      <w:r w:rsidR="002D7070">
        <w:rPr>
          <w:sz w:val="28"/>
          <w:szCs w:val="28"/>
        </w:rPr>
        <w:t xml:space="preserve">их </w:t>
      </w:r>
      <w:r w:rsidRPr="002D1BFE">
        <w:rPr>
          <w:sz w:val="28"/>
          <w:szCs w:val="28"/>
        </w:rPr>
        <w:t>проведения</w:t>
      </w:r>
      <w:r w:rsidR="002D7070">
        <w:rPr>
          <w:sz w:val="28"/>
          <w:szCs w:val="28"/>
        </w:rPr>
        <w:t>.</w:t>
      </w:r>
    </w:p>
    <w:p w14:paraId="5B9D6998" w14:textId="6A2209CE" w:rsidR="00FF51CA" w:rsidRPr="002D1BFE" w:rsidRDefault="007F5AE0" w:rsidP="006A4208">
      <w:pPr>
        <w:tabs>
          <w:tab w:val="left" w:pos="1418"/>
          <w:tab w:val="left" w:pos="1701"/>
        </w:tabs>
        <w:spacing w:after="0" w:line="240" w:lineRule="auto"/>
        <w:ind w:firstLine="709"/>
        <w:jc w:val="both"/>
        <w:rPr>
          <w:rFonts w:ascii="Times New Roman" w:hAnsi="Times New Roman" w:cs="Times New Roman"/>
          <w:sz w:val="28"/>
          <w:szCs w:val="28"/>
        </w:rPr>
      </w:pPr>
      <w:r w:rsidRPr="002D1BFE">
        <w:rPr>
          <w:rFonts w:ascii="Times New Roman" w:hAnsi="Times New Roman" w:cs="Times New Roman"/>
          <w:sz w:val="28"/>
          <w:szCs w:val="28"/>
        </w:rPr>
        <w:t>6.</w:t>
      </w:r>
      <w:r w:rsidR="00DC4422" w:rsidRPr="002D1BFE">
        <w:rPr>
          <w:rFonts w:ascii="Times New Roman" w:hAnsi="Times New Roman" w:cs="Times New Roman"/>
          <w:sz w:val="28"/>
          <w:szCs w:val="28"/>
        </w:rPr>
        <w:t>1</w:t>
      </w:r>
      <w:r w:rsidRPr="002D1BFE">
        <w:rPr>
          <w:rFonts w:ascii="Times New Roman" w:hAnsi="Times New Roman" w:cs="Times New Roman"/>
          <w:sz w:val="28"/>
          <w:szCs w:val="28"/>
        </w:rPr>
        <w:t>.3.</w:t>
      </w:r>
      <w:r w:rsidR="006A4208">
        <w:rPr>
          <w:rFonts w:ascii="Times New Roman" w:hAnsi="Times New Roman" w:cs="Times New Roman"/>
          <w:sz w:val="28"/>
          <w:szCs w:val="28"/>
        </w:rPr>
        <w:tab/>
      </w:r>
      <w:r w:rsidRPr="002D1BFE">
        <w:rPr>
          <w:rFonts w:ascii="Times New Roman" w:hAnsi="Times New Roman" w:cs="Times New Roman"/>
          <w:sz w:val="28"/>
          <w:szCs w:val="28"/>
        </w:rPr>
        <w:t>При о</w:t>
      </w:r>
      <w:r w:rsidR="00F32946" w:rsidRPr="002D1BFE">
        <w:rPr>
          <w:rFonts w:ascii="Times New Roman" w:hAnsi="Times New Roman" w:cs="Times New Roman"/>
          <w:sz w:val="28"/>
          <w:szCs w:val="28"/>
        </w:rPr>
        <w:t>бнаружении Заказчиком недостатков</w:t>
      </w:r>
      <w:r w:rsidRPr="002D1BFE">
        <w:rPr>
          <w:rFonts w:ascii="Times New Roman" w:hAnsi="Times New Roman" w:cs="Times New Roman"/>
          <w:sz w:val="28"/>
          <w:szCs w:val="28"/>
        </w:rPr>
        <w:t xml:space="preserve"> в результате приемки работ на Вагоне </w:t>
      </w:r>
      <w:r w:rsidR="00681264" w:rsidRPr="002D1BFE">
        <w:rPr>
          <w:rFonts w:ascii="Times New Roman" w:hAnsi="Times New Roman" w:cs="Times New Roman"/>
          <w:sz w:val="28"/>
          <w:szCs w:val="28"/>
        </w:rPr>
        <w:t xml:space="preserve">Подрядчик устраняет </w:t>
      </w:r>
      <w:r w:rsidR="00CF171F" w:rsidRPr="002D1BFE">
        <w:rPr>
          <w:rFonts w:ascii="Times New Roman" w:hAnsi="Times New Roman" w:cs="Times New Roman"/>
          <w:sz w:val="28"/>
          <w:szCs w:val="28"/>
        </w:rPr>
        <w:t xml:space="preserve">выявленные </w:t>
      </w:r>
      <w:r w:rsidR="00681264" w:rsidRPr="002D1BFE">
        <w:rPr>
          <w:rFonts w:ascii="Times New Roman" w:hAnsi="Times New Roman" w:cs="Times New Roman"/>
          <w:sz w:val="28"/>
          <w:szCs w:val="28"/>
        </w:rPr>
        <w:t>недос</w:t>
      </w:r>
      <w:r w:rsidR="00CF171F" w:rsidRPr="002D1BFE">
        <w:rPr>
          <w:rFonts w:ascii="Times New Roman" w:hAnsi="Times New Roman" w:cs="Times New Roman"/>
          <w:sz w:val="28"/>
          <w:szCs w:val="28"/>
        </w:rPr>
        <w:t xml:space="preserve">татки </w:t>
      </w:r>
      <w:r w:rsidR="004F29D9">
        <w:rPr>
          <w:rFonts w:ascii="Times New Roman" w:hAnsi="Times New Roman" w:cs="Times New Roman"/>
          <w:sz w:val="28"/>
          <w:szCs w:val="28"/>
        </w:rPr>
        <w:t>за свой счет</w:t>
      </w:r>
      <w:r w:rsidR="004F29D9">
        <w:rPr>
          <w:rFonts w:ascii="Times New Roman" w:hAnsi="Times New Roman" w:cs="Times New Roman"/>
          <w:sz w:val="28"/>
          <w:szCs w:val="28"/>
        </w:rPr>
        <w:br/>
      </w:r>
      <w:r w:rsidR="00681264" w:rsidRPr="002D1BFE">
        <w:rPr>
          <w:rFonts w:ascii="Times New Roman" w:hAnsi="Times New Roman" w:cs="Times New Roman"/>
          <w:sz w:val="28"/>
          <w:szCs w:val="28"/>
        </w:rPr>
        <w:t>в согласованный с Заказчиком срок.</w:t>
      </w:r>
      <w:r w:rsidR="00DD581A" w:rsidRPr="002D1BFE">
        <w:rPr>
          <w:rFonts w:ascii="Times New Roman" w:hAnsi="Times New Roman" w:cs="Times New Roman"/>
          <w:sz w:val="28"/>
          <w:szCs w:val="28"/>
        </w:rPr>
        <w:t xml:space="preserve"> </w:t>
      </w:r>
    </w:p>
    <w:p w14:paraId="40E8D14C" w14:textId="2719A267" w:rsidR="0044396E" w:rsidRPr="002D1BFE" w:rsidRDefault="006C75E1" w:rsidP="00640147">
      <w:pPr>
        <w:keepNext/>
        <w:tabs>
          <w:tab w:val="left" w:pos="1276"/>
        </w:tabs>
        <w:spacing w:after="0" w:line="240" w:lineRule="auto"/>
        <w:ind w:firstLine="709"/>
        <w:jc w:val="both"/>
        <w:rPr>
          <w:sz w:val="28"/>
          <w:szCs w:val="28"/>
        </w:rPr>
      </w:pPr>
      <w:r w:rsidRPr="002D1BFE">
        <w:rPr>
          <w:b/>
          <w:sz w:val="28"/>
          <w:szCs w:val="28"/>
        </w:rPr>
        <w:t>6.2.</w:t>
      </w:r>
      <w:r w:rsidR="006A4208">
        <w:rPr>
          <w:b/>
          <w:sz w:val="28"/>
          <w:szCs w:val="28"/>
        </w:rPr>
        <w:tab/>
      </w:r>
      <w:r w:rsidR="0044396E" w:rsidRPr="002D1BFE">
        <w:rPr>
          <w:b/>
          <w:sz w:val="28"/>
          <w:szCs w:val="28"/>
        </w:rPr>
        <w:t>Условия выполнения работ</w:t>
      </w:r>
    </w:p>
    <w:p w14:paraId="4E232769" w14:textId="5DA357B1" w:rsidR="002D1BFE" w:rsidRPr="002D1BFE" w:rsidRDefault="002D1BFE" w:rsidP="00871DB3">
      <w:pPr>
        <w:pStyle w:val="a9"/>
        <w:numPr>
          <w:ilvl w:val="0"/>
          <w:numId w:val="20"/>
        </w:numPr>
        <w:ind w:left="0" w:firstLine="709"/>
        <w:contextualSpacing w:val="0"/>
        <w:jc w:val="both"/>
        <w:rPr>
          <w:sz w:val="28"/>
          <w:szCs w:val="28"/>
        </w:rPr>
      </w:pPr>
      <w:r w:rsidRPr="002D1BFE">
        <w:rPr>
          <w:sz w:val="28"/>
          <w:szCs w:val="28"/>
        </w:rPr>
        <w:t>Все необходимые для выполнения Работ запчасти, материалы</w:t>
      </w:r>
      <w:r w:rsidR="00640147">
        <w:rPr>
          <w:sz w:val="28"/>
          <w:szCs w:val="28"/>
        </w:rPr>
        <w:br/>
      </w:r>
      <w:r w:rsidRPr="002D1BFE">
        <w:rPr>
          <w:sz w:val="28"/>
          <w:szCs w:val="28"/>
        </w:rPr>
        <w:t>и оборудование предоставляются Подрядчиком и входят в стоимость Работ. Стоимость расходных материалов и комплектующих входит в стоимость Работ.</w:t>
      </w:r>
    </w:p>
    <w:p w14:paraId="5688D04F" w14:textId="431AA9A7" w:rsidR="0044396E" w:rsidRDefault="0044396E" w:rsidP="00871DB3">
      <w:pPr>
        <w:pStyle w:val="a9"/>
        <w:numPr>
          <w:ilvl w:val="0"/>
          <w:numId w:val="20"/>
        </w:numPr>
        <w:ind w:left="0" w:firstLine="709"/>
        <w:jc w:val="both"/>
        <w:rPr>
          <w:sz w:val="28"/>
          <w:szCs w:val="28"/>
        </w:rPr>
      </w:pPr>
      <w:r w:rsidRPr="002D1BFE">
        <w:rPr>
          <w:sz w:val="28"/>
          <w:szCs w:val="28"/>
        </w:rPr>
        <w:t xml:space="preserve">К началу выполнения </w:t>
      </w:r>
      <w:r w:rsidR="002D1BFE" w:rsidRPr="002D1BFE">
        <w:rPr>
          <w:sz w:val="28"/>
          <w:szCs w:val="28"/>
        </w:rPr>
        <w:t>Работ</w:t>
      </w:r>
      <w:r w:rsidRPr="002D1BFE">
        <w:rPr>
          <w:sz w:val="28"/>
          <w:szCs w:val="28"/>
        </w:rPr>
        <w:t xml:space="preserve"> Подрядчик обеспечивает наличие всех материалов, запасных частей и комплектующего оборудования, необходимых для выполнения работ.</w:t>
      </w:r>
    </w:p>
    <w:p w14:paraId="6179719E" w14:textId="111E564B" w:rsidR="00661992" w:rsidRDefault="00A1718F" w:rsidP="00A1718F">
      <w:pPr>
        <w:pStyle w:val="a9"/>
        <w:numPr>
          <w:ilvl w:val="0"/>
          <w:numId w:val="20"/>
        </w:numPr>
        <w:ind w:left="0" w:firstLine="709"/>
        <w:jc w:val="both"/>
        <w:rPr>
          <w:sz w:val="28"/>
          <w:szCs w:val="28"/>
        </w:rPr>
      </w:pPr>
      <w:r w:rsidRPr="00A1718F">
        <w:rPr>
          <w:sz w:val="28"/>
          <w:szCs w:val="28"/>
        </w:rPr>
        <w:t xml:space="preserve">По факту выполнения Работ, Подрядчик осуществляет внесение соответствующих изменений в информационную базу данных автоматизированной системы управления пассажирским вагонным парком. Не позднее 24 часов после выполнения Работ, по адресу электронной почты, </w:t>
      </w:r>
      <w:r w:rsidRPr="00A1718F">
        <w:rPr>
          <w:sz w:val="28"/>
          <w:szCs w:val="28"/>
        </w:rPr>
        <w:lastRenderedPageBreak/>
        <w:t>указанной в договоре Подрядчик направляет Заказчику копию электронного паспорта на Вагон, сформированного в данной системе</w:t>
      </w:r>
      <w:r>
        <w:rPr>
          <w:sz w:val="28"/>
          <w:szCs w:val="28"/>
        </w:rPr>
        <w:t>.</w:t>
      </w:r>
    </w:p>
    <w:p w14:paraId="23F93000" w14:textId="1A957836" w:rsidR="0044396E" w:rsidRPr="001D4554" w:rsidRDefault="0044396E" w:rsidP="00871DB3">
      <w:pPr>
        <w:pStyle w:val="a9"/>
        <w:numPr>
          <w:ilvl w:val="0"/>
          <w:numId w:val="20"/>
        </w:numPr>
        <w:tabs>
          <w:tab w:val="num" w:pos="0"/>
        </w:tabs>
        <w:ind w:left="0" w:firstLine="709"/>
        <w:jc w:val="both"/>
        <w:rPr>
          <w:sz w:val="28"/>
          <w:szCs w:val="28"/>
        </w:rPr>
      </w:pPr>
      <w:r w:rsidRPr="001D4554">
        <w:rPr>
          <w:sz w:val="28"/>
          <w:szCs w:val="28"/>
        </w:rPr>
        <w:t xml:space="preserve">При проведении </w:t>
      </w:r>
      <w:r w:rsidR="000441DD">
        <w:rPr>
          <w:sz w:val="28"/>
          <w:szCs w:val="28"/>
        </w:rPr>
        <w:t xml:space="preserve">работ по </w:t>
      </w:r>
      <w:r w:rsidRPr="001D4554">
        <w:rPr>
          <w:sz w:val="28"/>
          <w:szCs w:val="28"/>
        </w:rPr>
        <w:t>ТО-2:</w:t>
      </w:r>
    </w:p>
    <w:p w14:paraId="5002B3B4" w14:textId="682B51E4" w:rsidR="00C00603" w:rsidRDefault="00C00603" w:rsidP="00C00603">
      <w:pPr>
        <w:pStyle w:val="a9"/>
        <w:tabs>
          <w:tab w:val="left" w:pos="1701"/>
        </w:tabs>
        <w:ind w:left="709"/>
        <w:jc w:val="both"/>
        <w:rPr>
          <w:sz w:val="28"/>
          <w:szCs w:val="28"/>
        </w:rPr>
      </w:pPr>
      <w:r>
        <w:rPr>
          <w:sz w:val="28"/>
          <w:szCs w:val="28"/>
        </w:rPr>
        <w:t>6.2.</w:t>
      </w:r>
      <w:r w:rsidR="00661992">
        <w:rPr>
          <w:sz w:val="28"/>
          <w:szCs w:val="28"/>
        </w:rPr>
        <w:t>4</w:t>
      </w:r>
      <w:r>
        <w:rPr>
          <w:sz w:val="28"/>
          <w:szCs w:val="28"/>
        </w:rPr>
        <w:t xml:space="preserve">.1. </w:t>
      </w:r>
      <w:r w:rsidR="0044396E" w:rsidRPr="002A4474">
        <w:rPr>
          <w:sz w:val="28"/>
          <w:szCs w:val="28"/>
        </w:rPr>
        <w:t xml:space="preserve">Заказчик не позднее чем за </w:t>
      </w:r>
      <w:r w:rsidR="00843D82" w:rsidRPr="00843D82">
        <w:rPr>
          <w:sz w:val="28"/>
          <w:szCs w:val="28"/>
        </w:rPr>
        <w:t>2</w:t>
      </w:r>
      <w:r w:rsidR="0044396E" w:rsidRPr="002A4474">
        <w:rPr>
          <w:sz w:val="28"/>
          <w:szCs w:val="28"/>
        </w:rPr>
        <w:t>0 (</w:t>
      </w:r>
      <w:r w:rsidR="00843D82">
        <w:rPr>
          <w:sz w:val="28"/>
          <w:szCs w:val="28"/>
        </w:rPr>
        <w:t>двадцать</w:t>
      </w:r>
      <w:r>
        <w:rPr>
          <w:sz w:val="28"/>
          <w:szCs w:val="28"/>
        </w:rPr>
        <w:t>) суток до начала периода</w:t>
      </w:r>
    </w:p>
    <w:p w14:paraId="29B34592" w14:textId="60994672" w:rsidR="0044396E" w:rsidRPr="00C00603" w:rsidRDefault="0044396E" w:rsidP="00C00603">
      <w:pPr>
        <w:tabs>
          <w:tab w:val="left" w:pos="1701"/>
        </w:tabs>
        <w:spacing w:after="0" w:line="240" w:lineRule="auto"/>
        <w:jc w:val="both"/>
        <w:rPr>
          <w:sz w:val="28"/>
          <w:szCs w:val="28"/>
        </w:rPr>
      </w:pPr>
      <w:r w:rsidRPr="00C00603">
        <w:rPr>
          <w:sz w:val="28"/>
          <w:szCs w:val="28"/>
        </w:rPr>
        <w:t>пров</w:t>
      </w:r>
      <w:r w:rsidR="0017291A">
        <w:rPr>
          <w:sz w:val="28"/>
          <w:szCs w:val="28"/>
        </w:rPr>
        <w:t>едения ТО-2, указанного в п.</w:t>
      </w:r>
      <w:r w:rsidR="00397A5E">
        <w:rPr>
          <w:sz w:val="28"/>
          <w:szCs w:val="28"/>
        </w:rPr>
        <w:t>4.3</w:t>
      </w:r>
      <w:r w:rsidR="0017291A">
        <w:rPr>
          <w:sz w:val="28"/>
          <w:szCs w:val="28"/>
        </w:rPr>
        <w:t>.</w:t>
      </w:r>
      <w:r w:rsidRPr="00C00603">
        <w:rPr>
          <w:sz w:val="28"/>
          <w:szCs w:val="28"/>
        </w:rPr>
        <w:t xml:space="preserve"> ТЗ, направляет Подрядчику заявку для согласования сроков выполнения </w:t>
      </w:r>
      <w:r w:rsidR="00661992">
        <w:rPr>
          <w:sz w:val="28"/>
          <w:szCs w:val="28"/>
        </w:rPr>
        <w:t>Р</w:t>
      </w:r>
      <w:r w:rsidR="00661992" w:rsidRPr="00C00603">
        <w:rPr>
          <w:sz w:val="28"/>
          <w:szCs w:val="28"/>
        </w:rPr>
        <w:t>абот</w:t>
      </w:r>
      <w:r w:rsidRPr="00C00603">
        <w:rPr>
          <w:sz w:val="28"/>
          <w:szCs w:val="28"/>
        </w:rPr>
        <w:t xml:space="preserve">. Подрядчик не позднее </w:t>
      </w:r>
      <w:r w:rsidR="00843D82">
        <w:rPr>
          <w:sz w:val="28"/>
          <w:szCs w:val="28"/>
        </w:rPr>
        <w:t>10</w:t>
      </w:r>
      <w:r w:rsidRPr="00C00603">
        <w:rPr>
          <w:sz w:val="28"/>
          <w:szCs w:val="28"/>
        </w:rPr>
        <w:t xml:space="preserve"> (</w:t>
      </w:r>
      <w:r w:rsidR="00843D82">
        <w:rPr>
          <w:sz w:val="28"/>
          <w:szCs w:val="28"/>
        </w:rPr>
        <w:t>десяти</w:t>
      </w:r>
      <w:r w:rsidRPr="00C00603">
        <w:rPr>
          <w:sz w:val="28"/>
          <w:szCs w:val="28"/>
        </w:rPr>
        <w:t>) рабочих дней после получения заявки на проведение ТО-2 направляет Заказчику составленный график проведени</w:t>
      </w:r>
      <w:r w:rsidR="009F5C32" w:rsidRPr="00C00603">
        <w:rPr>
          <w:sz w:val="28"/>
          <w:szCs w:val="28"/>
        </w:rPr>
        <w:t xml:space="preserve">я </w:t>
      </w:r>
      <w:r w:rsidR="00661992">
        <w:rPr>
          <w:sz w:val="28"/>
          <w:szCs w:val="28"/>
        </w:rPr>
        <w:t>Р</w:t>
      </w:r>
      <w:r w:rsidR="00661992" w:rsidRPr="00C00603">
        <w:rPr>
          <w:sz w:val="28"/>
          <w:szCs w:val="28"/>
        </w:rPr>
        <w:t xml:space="preserve">абот </w:t>
      </w:r>
      <w:r w:rsidR="009F5C32" w:rsidRPr="00C00603">
        <w:rPr>
          <w:sz w:val="28"/>
          <w:szCs w:val="28"/>
        </w:rPr>
        <w:t>(по форме, определенной</w:t>
      </w:r>
      <w:r w:rsidR="009F5C32" w:rsidRPr="00C00603">
        <w:rPr>
          <w:sz w:val="28"/>
          <w:szCs w:val="28"/>
        </w:rPr>
        <w:br/>
      </w:r>
      <w:r w:rsidRPr="00C00603">
        <w:rPr>
          <w:sz w:val="28"/>
          <w:szCs w:val="28"/>
        </w:rPr>
        <w:t>в договоре).</w:t>
      </w:r>
    </w:p>
    <w:p w14:paraId="2DD8ADEB" w14:textId="548EA9B5" w:rsidR="0044396E" w:rsidRDefault="00C00603" w:rsidP="00AE5387">
      <w:pPr>
        <w:pStyle w:val="ConsPlusNormal"/>
        <w:tabs>
          <w:tab w:val="left" w:pos="993"/>
          <w:tab w:val="left" w:pos="1701"/>
        </w:tabs>
        <w:ind w:firstLine="709"/>
        <w:jc w:val="both"/>
        <w:rPr>
          <w:rFonts w:ascii="Times New Roman" w:hAnsi="Times New Roman" w:cs="Times New Roman"/>
          <w:sz w:val="28"/>
          <w:szCs w:val="28"/>
        </w:rPr>
      </w:pPr>
      <w:r>
        <w:rPr>
          <w:rFonts w:ascii="Times New Roman" w:hAnsi="Times New Roman" w:cs="Times New Roman"/>
          <w:sz w:val="28"/>
          <w:szCs w:val="28"/>
        </w:rPr>
        <w:t>6.2.</w:t>
      </w:r>
      <w:r w:rsidR="00661992">
        <w:rPr>
          <w:rFonts w:ascii="Times New Roman" w:hAnsi="Times New Roman" w:cs="Times New Roman"/>
          <w:sz w:val="28"/>
          <w:szCs w:val="28"/>
        </w:rPr>
        <w:t>4</w:t>
      </w:r>
      <w:r>
        <w:rPr>
          <w:rFonts w:ascii="Times New Roman" w:hAnsi="Times New Roman" w:cs="Times New Roman"/>
          <w:sz w:val="28"/>
          <w:szCs w:val="28"/>
        </w:rPr>
        <w:t>.2.</w:t>
      </w:r>
      <w:r w:rsidR="00661992" w:rsidRPr="00661992">
        <w:t xml:space="preserve"> </w:t>
      </w:r>
      <w:r w:rsidR="00661992" w:rsidRPr="00661992">
        <w:rPr>
          <w:rFonts w:ascii="Times New Roman" w:hAnsi="Times New Roman" w:cs="Times New Roman"/>
          <w:sz w:val="28"/>
          <w:szCs w:val="28"/>
        </w:rPr>
        <w:t>Необходимые платы и сборы за перевозку Вагонов Заказчика от станции дислокации Вагонов до места выполнения Работ</w:t>
      </w:r>
      <w:r w:rsidR="001D4554">
        <w:rPr>
          <w:rFonts w:ascii="Times New Roman" w:hAnsi="Times New Roman" w:cs="Times New Roman"/>
          <w:sz w:val="28"/>
          <w:szCs w:val="28"/>
        </w:rPr>
        <w:t>,</w:t>
      </w:r>
      <w:r w:rsidR="00661992" w:rsidRPr="00661992">
        <w:rPr>
          <w:rFonts w:ascii="Times New Roman" w:hAnsi="Times New Roman" w:cs="Times New Roman"/>
          <w:sz w:val="28"/>
          <w:szCs w:val="28"/>
        </w:rPr>
        <w:t xml:space="preserve"> указанных в п. 4.</w:t>
      </w:r>
      <w:r w:rsidR="00E563C0">
        <w:rPr>
          <w:rFonts w:ascii="Times New Roman" w:hAnsi="Times New Roman" w:cs="Times New Roman"/>
          <w:sz w:val="28"/>
          <w:szCs w:val="28"/>
        </w:rPr>
        <w:t>4.1</w:t>
      </w:r>
      <w:r w:rsidR="00661992" w:rsidRPr="00661992">
        <w:rPr>
          <w:rFonts w:ascii="Times New Roman" w:hAnsi="Times New Roman" w:cs="Times New Roman"/>
          <w:sz w:val="28"/>
          <w:szCs w:val="28"/>
        </w:rPr>
        <w:t>, оплачиваются Заказчиком в соответствии с действующими тарифами</w:t>
      </w:r>
      <w:r w:rsidR="0044396E" w:rsidRPr="002D1BFE">
        <w:rPr>
          <w:rFonts w:ascii="Times New Roman" w:hAnsi="Times New Roman" w:cs="Times New Roman"/>
          <w:sz w:val="28"/>
          <w:szCs w:val="28"/>
        </w:rPr>
        <w:t>.</w:t>
      </w:r>
    </w:p>
    <w:p w14:paraId="6BF8E072" w14:textId="18162D6E" w:rsidR="00661992" w:rsidRPr="002D1BFE" w:rsidRDefault="00661992" w:rsidP="00AE5387">
      <w:pPr>
        <w:pStyle w:val="ConsPlusNormal"/>
        <w:tabs>
          <w:tab w:val="left" w:pos="993"/>
          <w:tab w:val="left" w:pos="1701"/>
        </w:tabs>
        <w:ind w:firstLine="709"/>
        <w:jc w:val="both"/>
        <w:rPr>
          <w:rFonts w:ascii="Times New Roman" w:hAnsi="Times New Roman" w:cs="Times New Roman"/>
          <w:sz w:val="28"/>
          <w:szCs w:val="28"/>
        </w:rPr>
      </w:pPr>
      <w:r>
        <w:rPr>
          <w:rFonts w:ascii="Times New Roman" w:hAnsi="Times New Roman" w:cs="Times New Roman"/>
          <w:sz w:val="28"/>
          <w:szCs w:val="28"/>
        </w:rPr>
        <w:t xml:space="preserve">6.2.4.3. </w:t>
      </w:r>
      <w:r w:rsidRPr="0062033B">
        <w:rPr>
          <w:rFonts w:ascii="Times New Roman" w:hAnsi="Times New Roman" w:cs="Times New Roman"/>
          <w:sz w:val="28"/>
          <w:szCs w:val="28"/>
        </w:rPr>
        <w:t xml:space="preserve">Подача и уборка Вагонов на </w:t>
      </w:r>
      <w:r>
        <w:rPr>
          <w:rFonts w:ascii="Times New Roman" w:hAnsi="Times New Roman" w:cs="Times New Roman"/>
          <w:sz w:val="28"/>
          <w:szCs w:val="28"/>
        </w:rPr>
        <w:t xml:space="preserve">место выполнения Работ, с примыкающей </w:t>
      </w:r>
      <w:r w:rsidRPr="0062033B">
        <w:rPr>
          <w:rFonts w:ascii="Times New Roman" w:hAnsi="Times New Roman" w:cs="Times New Roman"/>
          <w:sz w:val="28"/>
          <w:szCs w:val="28"/>
        </w:rPr>
        <w:t>железно</w:t>
      </w:r>
      <w:r>
        <w:rPr>
          <w:rFonts w:ascii="Times New Roman" w:hAnsi="Times New Roman" w:cs="Times New Roman"/>
          <w:sz w:val="28"/>
          <w:szCs w:val="28"/>
        </w:rPr>
        <w:t xml:space="preserve">дорожной станции, осуществляется </w:t>
      </w:r>
      <w:r w:rsidRPr="0062033B">
        <w:rPr>
          <w:rFonts w:ascii="Times New Roman" w:hAnsi="Times New Roman" w:cs="Times New Roman"/>
          <w:sz w:val="28"/>
          <w:szCs w:val="28"/>
        </w:rPr>
        <w:t>и является ответственностью Подрядчика</w:t>
      </w:r>
      <w:r>
        <w:rPr>
          <w:rFonts w:ascii="Times New Roman" w:hAnsi="Times New Roman" w:cs="Times New Roman"/>
          <w:sz w:val="28"/>
          <w:szCs w:val="28"/>
        </w:rPr>
        <w:t>.</w:t>
      </w:r>
    </w:p>
    <w:p w14:paraId="6C94C93D" w14:textId="53E12C8C" w:rsidR="0044396E" w:rsidRPr="00786E65" w:rsidRDefault="00C00603" w:rsidP="00AE5387">
      <w:pPr>
        <w:pStyle w:val="ConsPlusNormal"/>
        <w:tabs>
          <w:tab w:val="left" w:pos="993"/>
          <w:tab w:val="left" w:pos="1701"/>
        </w:tabs>
        <w:ind w:firstLine="709"/>
        <w:jc w:val="both"/>
        <w:rPr>
          <w:rFonts w:ascii="Times New Roman" w:hAnsi="Times New Roman" w:cs="Times New Roman"/>
          <w:sz w:val="28"/>
          <w:szCs w:val="28"/>
        </w:rPr>
      </w:pPr>
      <w:r>
        <w:rPr>
          <w:rFonts w:ascii="Times New Roman" w:hAnsi="Times New Roman" w:cs="Times New Roman"/>
          <w:sz w:val="28"/>
          <w:szCs w:val="28"/>
        </w:rPr>
        <w:t>6.2.</w:t>
      </w:r>
      <w:r w:rsidR="00126021">
        <w:rPr>
          <w:rFonts w:ascii="Times New Roman" w:hAnsi="Times New Roman" w:cs="Times New Roman"/>
          <w:sz w:val="28"/>
          <w:szCs w:val="28"/>
        </w:rPr>
        <w:t>4</w:t>
      </w:r>
      <w:r>
        <w:rPr>
          <w:rFonts w:ascii="Times New Roman" w:hAnsi="Times New Roman" w:cs="Times New Roman"/>
          <w:sz w:val="28"/>
          <w:szCs w:val="28"/>
        </w:rPr>
        <w:t>.</w:t>
      </w:r>
      <w:r w:rsidR="00661992">
        <w:rPr>
          <w:rFonts w:ascii="Times New Roman" w:hAnsi="Times New Roman" w:cs="Times New Roman"/>
          <w:sz w:val="28"/>
          <w:szCs w:val="28"/>
        </w:rPr>
        <w:t>4</w:t>
      </w:r>
      <w:r>
        <w:rPr>
          <w:rFonts w:ascii="Times New Roman" w:hAnsi="Times New Roman" w:cs="Times New Roman"/>
          <w:sz w:val="28"/>
          <w:szCs w:val="28"/>
        </w:rPr>
        <w:t xml:space="preserve">. </w:t>
      </w:r>
      <w:r w:rsidR="0044396E" w:rsidRPr="00786E65">
        <w:rPr>
          <w:rFonts w:ascii="Times New Roman" w:hAnsi="Times New Roman" w:cs="Times New Roman"/>
          <w:sz w:val="28"/>
          <w:szCs w:val="28"/>
        </w:rPr>
        <w:t xml:space="preserve">Подрядчик устраняет </w:t>
      </w:r>
      <w:r w:rsidR="0044396E" w:rsidRPr="009F5C32">
        <w:rPr>
          <w:rFonts w:ascii="Times New Roman" w:hAnsi="Times New Roman" w:cs="Times New Roman"/>
          <w:sz w:val="28"/>
          <w:szCs w:val="28"/>
        </w:rPr>
        <w:t>имеющиеся</w:t>
      </w:r>
      <w:r w:rsidR="0044396E" w:rsidRPr="00786E65">
        <w:rPr>
          <w:rFonts w:ascii="Times New Roman" w:hAnsi="Times New Roman" w:cs="Times New Roman"/>
          <w:sz w:val="28"/>
          <w:szCs w:val="28"/>
        </w:rPr>
        <w:t xml:space="preserve"> на Вагоне и</w:t>
      </w:r>
      <w:r w:rsidR="002A4474" w:rsidRPr="00786E65">
        <w:rPr>
          <w:rFonts w:ascii="Times New Roman" w:hAnsi="Times New Roman" w:cs="Times New Roman"/>
          <w:sz w:val="28"/>
          <w:szCs w:val="28"/>
        </w:rPr>
        <w:t xml:space="preserve"> о</w:t>
      </w:r>
      <w:r w:rsidR="0044396E" w:rsidRPr="00786E65">
        <w:rPr>
          <w:rFonts w:ascii="Times New Roman" w:hAnsi="Times New Roman" w:cs="Times New Roman"/>
          <w:sz w:val="28"/>
          <w:szCs w:val="28"/>
        </w:rPr>
        <w:t xml:space="preserve">бнаруженные </w:t>
      </w:r>
      <w:r>
        <w:rPr>
          <w:rFonts w:ascii="Times New Roman" w:hAnsi="Times New Roman" w:cs="Times New Roman"/>
          <w:spacing w:val="-4"/>
          <w:sz w:val="28"/>
          <w:szCs w:val="28"/>
        </w:rPr>
        <w:t>при</w:t>
      </w:r>
      <w:r w:rsidR="00661992">
        <w:rPr>
          <w:rFonts w:ascii="Times New Roman" w:hAnsi="Times New Roman" w:cs="Times New Roman"/>
          <w:spacing w:val="-4"/>
          <w:sz w:val="28"/>
          <w:szCs w:val="28"/>
        </w:rPr>
        <w:t xml:space="preserve"> </w:t>
      </w:r>
      <w:r w:rsidR="0044396E" w:rsidRPr="00554F6B">
        <w:rPr>
          <w:rFonts w:ascii="Times New Roman" w:hAnsi="Times New Roman" w:cs="Times New Roman"/>
          <w:spacing w:val="-4"/>
          <w:sz w:val="28"/>
          <w:szCs w:val="28"/>
        </w:rPr>
        <w:t xml:space="preserve">осмотре Вагона неисправности, устранение которых входит в объем </w:t>
      </w:r>
      <w:r w:rsidR="00512914">
        <w:rPr>
          <w:rFonts w:ascii="Times New Roman" w:hAnsi="Times New Roman" w:cs="Times New Roman"/>
          <w:spacing w:val="-4"/>
          <w:sz w:val="28"/>
          <w:szCs w:val="28"/>
        </w:rPr>
        <w:t>работ при</w:t>
      </w:r>
      <w:r w:rsidR="00512914" w:rsidRPr="00554F6B">
        <w:rPr>
          <w:rFonts w:ascii="Times New Roman" w:hAnsi="Times New Roman" w:cs="Times New Roman"/>
          <w:spacing w:val="-4"/>
          <w:sz w:val="28"/>
          <w:szCs w:val="28"/>
        </w:rPr>
        <w:t xml:space="preserve"> </w:t>
      </w:r>
      <w:r w:rsidR="0044396E" w:rsidRPr="00554F6B">
        <w:rPr>
          <w:rFonts w:ascii="Times New Roman" w:hAnsi="Times New Roman" w:cs="Times New Roman"/>
          <w:spacing w:val="-4"/>
          <w:sz w:val="28"/>
          <w:szCs w:val="28"/>
        </w:rPr>
        <w:t>ТО-2</w:t>
      </w:r>
      <w:r w:rsidR="00512914">
        <w:rPr>
          <w:rFonts w:ascii="Times New Roman" w:hAnsi="Times New Roman" w:cs="Times New Roman"/>
          <w:spacing w:val="-4"/>
          <w:sz w:val="28"/>
          <w:szCs w:val="28"/>
        </w:rPr>
        <w:t xml:space="preserve"> вагонов, в рамках настоящего Технического задания</w:t>
      </w:r>
      <w:r w:rsidR="0044396E" w:rsidRPr="00554F6B">
        <w:rPr>
          <w:rFonts w:ascii="Times New Roman" w:hAnsi="Times New Roman" w:cs="Times New Roman"/>
          <w:spacing w:val="-4"/>
          <w:sz w:val="28"/>
          <w:szCs w:val="28"/>
        </w:rPr>
        <w:t>.</w:t>
      </w:r>
      <w:r w:rsidR="0044396E" w:rsidRPr="00786E65">
        <w:rPr>
          <w:rFonts w:ascii="Times New Roman" w:hAnsi="Times New Roman" w:cs="Times New Roman"/>
          <w:sz w:val="28"/>
          <w:szCs w:val="28"/>
        </w:rPr>
        <w:t xml:space="preserve"> </w:t>
      </w:r>
    </w:p>
    <w:p w14:paraId="6E4A26E3" w14:textId="44F6947F" w:rsidR="00C00603" w:rsidRDefault="00C00603" w:rsidP="00AE5387">
      <w:pPr>
        <w:pStyle w:val="a9"/>
        <w:tabs>
          <w:tab w:val="left" w:pos="993"/>
          <w:tab w:val="left" w:pos="1701"/>
        </w:tabs>
        <w:ind w:left="709"/>
        <w:jc w:val="both"/>
        <w:rPr>
          <w:sz w:val="28"/>
          <w:szCs w:val="28"/>
        </w:rPr>
      </w:pPr>
      <w:r>
        <w:rPr>
          <w:sz w:val="28"/>
          <w:szCs w:val="28"/>
        </w:rPr>
        <w:t>6.2.</w:t>
      </w:r>
      <w:r w:rsidR="00126021">
        <w:rPr>
          <w:sz w:val="28"/>
          <w:szCs w:val="28"/>
        </w:rPr>
        <w:t>4</w:t>
      </w:r>
      <w:r>
        <w:rPr>
          <w:sz w:val="28"/>
          <w:szCs w:val="28"/>
        </w:rPr>
        <w:t>.</w:t>
      </w:r>
      <w:r w:rsidR="00126021">
        <w:rPr>
          <w:sz w:val="28"/>
          <w:szCs w:val="28"/>
        </w:rPr>
        <w:t>5</w:t>
      </w:r>
      <w:r>
        <w:rPr>
          <w:sz w:val="28"/>
          <w:szCs w:val="28"/>
        </w:rPr>
        <w:t xml:space="preserve">. </w:t>
      </w:r>
      <w:r w:rsidR="0044396E" w:rsidRPr="002D1BFE">
        <w:rPr>
          <w:sz w:val="28"/>
          <w:szCs w:val="28"/>
        </w:rPr>
        <w:t>Объ</w:t>
      </w:r>
      <w:r w:rsidR="006A4208">
        <w:rPr>
          <w:sz w:val="28"/>
          <w:szCs w:val="28"/>
        </w:rPr>
        <w:t>е</w:t>
      </w:r>
      <w:r w:rsidR="0044396E" w:rsidRPr="002D1BFE">
        <w:rPr>
          <w:sz w:val="28"/>
          <w:szCs w:val="28"/>
        </w:rPr>
        <w:t>м фактически вып</w:t>
      </w:r>
      <w:r>
        <w:rPr>
          <w:sz w:val="28"/>
          <w:szCs w:val="28"/>
        </w:rPr>
        <w:t>олненных работ по ТО-2 не может</w:t>
      </w:r>
    </w:p>
    <w:p w14:paraId="3CC21292" w14:textId="2CBC0278" w:rsidR="0044396E" w:rsidRDefault="0044396E" w:rsidP="00E17846">
      <w:pPr>
        <w:pStyle w:val="ConsPlusNormal"/>
        <w:tabs>
          <w:tab w:val="left" w:pos="993"/>
          <w:tab w:val="left" w:pos="1701"/>
        </w:tabs>
        <w:jc w:val="both"/>
        <w:rPr>
          <w:rFonts w:ascii="Times New Roman" w:hAnsi="Times New Roman" w:cs="Times New Roman"/>
          <w:sz w:val="28"/>
          <w:szCs w:val="28"/>
        </w:rPr>
      </w:pPr>
      <w:r w:rsidRPr="002D1BFE">
        <w:rPr>
          <w:rFonts w:ascii="Times New Roman" w:hAnsi="Times New Roman" w:cs="Times New Roman"/>
          <w:sz w:val="28"/>
          <w:szCs w:val="28"/>
        </w:rPr>
        <w:t>отличаться от объема, указанного в заявке.</w:t>
      </w:r>
    </w:p>
    <w:p w14:paraId="43B770A3" w14:textId="640BE816" w:rsidR="00CA260B" w:rsidRPr="00E17846" w:rsidRDefault="00CA260B" w:rsidP="00CA260B">
      <w:pPr>
        <w:pStyle w:val="ConsPlusNormal"/>
        <w:tabs>
          <w:tab w:val="left" w:pos="993"/>
          <w:tab w:val="left" w:pos="1701"/>
        </w:tabs>
        <w:ind w:firstLine="709"/>
        <w:jc w:val="both"/>
        <w:rPr>
          <w:rFonts w:ascii="Times New Roman" w:hAnsi="Times New Roman" w:cs="Times New Roman"/>
          <w:sz w:val="28"/>
          <w:szCs w:val="28"/>
        </w:rPr>
      </w:pPr>
      <w:r>
        <w:rPr>
          <w:rFonts w:ascii="Times New Roman" w:hAnsi="Times New Roman" w:cs="Times New Roman"/>
          <w:sz w:val="28"/>
          <w:szCs w:val="28"/>
        </w:rPr>
        <w:t xml:space="preserve">6.2.4.6. </w:t>
      </w:r>
      <w:r w:rsidRPr="00CA260B">
        <w:rPr>
          <w:rFonts w:ascii="Times New Roman" w:hAnsi="Times New Roman" w:cs="Times New Roman"/>
          <w:sz w:val="28"/>
          <w:szCs w:val="28"/>
        </w:rPr>
        <w:t>Вся необходимая переписка между Заказчиком и Подрядчиком осуществляется посредством электронной почты, указанной в Договоре, если в Договоре не указан иной способ</w:t>
      </w:r>
      <w:r>
        <w:rPr>
          <w:rFonts w:ascii="Times New Roman" w:hAnsi="Times New Roman" w:cs="Times New Roman"/>
          <w:sz w:val="28"/>
          <w:szCs w:val="28"/>
        </w:rPr>
        <w:t>.</w:t>
      </w:r>
    </w:p>
    <w:p w14:paraId="776A4773" w14:textId="660A1425" w:rsidR="0046710E" w:rsidRPr="002D1BFE" w:rsidRDefault="00834538" w:rsidP="00684100">
      <w:pPr>
        <w:tabs>
          <w:tab w:val="left" w:pos="1276"/>
        </w:tabs>
        <w:spacing w:after="0"/>
        <w:ind w:firstLine="709"/>
        <w:jc w:val="both"/>
        <w:rPr>
          <w:b/>
          <w:sz w:val="28"/>
          <w:szCs w:val="28"/>
        </w:rPr>
      </w:pPr>
      <w:r w:rsidRPr="002D1BFE">
        <w:rPr>
          <w:b/>
          <w:sz w:val="28"/>
          <w:szCs w:val="28"/>
        </w:rPr>
        <w:t>6.3.</w:t>
      </w:r>
      <w:r w:rsidR="006A4208">
        <w:rPr>
          <w:b/>
          <w:sz w:val="28"/>
          <w:szCs w:val="28"/>
        </w:rPr>
        <w:tab/>
      </w:r>
      <w:r w:rsidR="0046710E" w:rsidRPr="002D1BFE">
        <w:rPr>
          <w:b/>
          <w:sz w:val="28"/>
          <w:szCs w:val="28"/>
        </w:rPr>
        <w:t>Требования к безопасности</w:t>
      </w:r>
    </w:p>
    <w:p w14:paraId="43440CF9" w14:textId="60B65432" w:rsidR="0046710E" w:rsidRPr="002D1BFE" w:rsidRDefault="0046710E" w:rsidP="00834538">
      <w:pPr>
        <w:spacing w:after="0" w:line="240" w:lineRule="auto"/>
        <w:ind w:firstLine="709"/>
        <w:jc w:val="both"/>
        <w:rPr>
          <w:rFonts w:ascii="Times New Roman" w:hAnsi="Times New Roman" w:cs="Times New Roman"/>
          <w:sz w:val="28"/>
          <w:szCs w:val="28"/>
        </w:rPr>
      </w:pPr>
      <w:r w:rsidRPr="002D1BFE">
        <w:rPr>
          <w:rFonts w:ascii="Times New Roman" w:hAnsi="Times New Roman" w:cs="Times New Roman"/>
          <w:sz w:val="28"/>
          <w:szCs w:val="28"/>
        </w:rPr>
        <w:t xml:space="preserve">Работы </w:t>
      </w:r>
      <w:r w:rsidR="0099286F">
        <w:rPr>
          <w:rFonts w:ascii="Times New Roman" w:hAnsi="Times New Roman" w:cs="Times New Roman"/>
          <w:sz w:val="28"/>
          <w:szCs w:val="28"/>
        </w:rPr>
        <w:t xml:space="preserve">по ТО-2 </w:t>
      </w:r>
      <w:r w:rsidRPr="002D1BFE">
        <w:rPr>
          <w:rFonts w:ascii="Times New Roman" w:hAnsi="Times New Roman" w:cs="Times New Roman"/>
          <w:sz w:val="28"/>
          <w:szCs w:val="28"/>
        </w:rPr>
        <w:t>должны выполняться с обеспечением необходимых противопожарных мероприятий с соблюдением правил по технике безопасности и охране окружающей среды во время их производства.</w:t>
      </w:r>
    </w:p>
    <w:p w14:paraId="24B29296" w14:textId="2BB3C142" w:rsidR="0046710E" w:rsidRPr="002D1BFE" w:rsidRDefault="00834538" w:rsidP="00684100">
      <w:pPr>
        <w:tabs>
          <w:tab w:val="left" w:pos="1276"/>
        </w:tabs>
        <w:spacing w:after="0"/>
        <w:ind w:firstLine="709"/>
        <w:jc w:val="both"/>
        <w:rPr>
          <w:b/>
          <w:sz w:val="28"/>
          <w:szCs w:val="28"/>
        </w:rPr>
      </w:pPr>
      <w:r w:rsidRPr="002D1BFE">
        <w:rPr>
          <w:b/>
          <w:sz w:val="28"/>
          <w:szCs w:val="28"/>
        </w:rPr>
        <w:t>6.4.</w:t>
      </w:r>
      <w:r w:rsidR="006A4208">
        <w:rPr>
          <w:b/>
          <w:sz w:val="28"/>
          <w:szCs w:val="28"/>
        </w:rPr>
        <w:tab/>
      </w:r>
      <w:r w:rsidR="0046710E" w:rsidRPr="002D1BFE">
        <w:rPr>
          <w:b/>
          <w:sz w:val="28"/>
          <w:szCs w:val="28"/>
        </w:rPr>
        <w:t>Требования к конфиденциальности</w:t>
      </w:r>
    </w:p>
    <w:p w14:paraId="71AE4E12" w14:textId="77777777" w:rsidR="0046710E" w:rsidRPr="002D1BFE" w:rsidRDefault="0046710E" w:rsidP="00684100">
      <w:pPr>
        <w:tabs>
          <w:tab w:val="left" w:pos="1276"/>
        </w:tabs>
        <w:spacing w:after="0" w:line="240" w:lineRule="auto"/>
        <w:ind w:firstLine="709"/>
        <w:jc w:val="both"/>
        <w:rPr>
          <w:rFonts w:ascii="Times New Roman" w:eastAsia="Arial Unicode MS" w:hAnsi="Times New Roman" w:cs="Times New Roman"/>
          <w:sz w:val="28"/>
          <w:szCs w:val="28"/>
          <w:lang w:eastAsia="ru-RU"/>
        </w:rPr>
      </w:pPr>
      <w:r w:rsidRPr="002D1BFE">
        <w:rPr>
          <w:rFonts w:ascii="Times New Roman" w:eastAsia="Arial Unicode MS" w:hAnsi="Times New Roman" w:cs="Times New Roman"/>
          <w:sz w:val="28"/>
          <w:szCs w:val="28"/>
          <w:lang w:eastAsia="ru-RU"/>
        </w:rPr>
        <w:t>Не установлены</w:t>
      </w:r>
      <w:r w:rsidR="008A2911" w:rsidRPr="002D1BFE">
        <w:rPr>
          <w:rFonts w:ascii="Times New Roman" w:eastAsia="Arial Unicode MS" w:hAnsi="Times New Roman" w:cs="Times New Roman"/>
          <w:sz w:val="28"/>
          <w:szCs w:val="28"/>
          <w:lang w:eastAsia="ru-RU"/>
        </w:rPr>
        <w:t>.</w:t>
      </w:r>
    </w:p>
    <w:p w14:paraId="46F5F09D" w14:textId="0B876353" w:rsidR="0046710E" w:rsidRPr="002D1BFE" w:rsidRDefault="00834538" w:rsidP="00684100">
      <w:pPr>
        <w:tabs>
          <w:tab w:val="left" w:pos="1276"/>
        </w:tabs>
        <w:spacing w:after="0"/>
        <w:ind w:firstLine="709"/>
        <w:rPr>
          <w:rFonts w:ascii="Times New Roman" w:hAnsi="Times New Roman" w:cs="Times New Roman"/>
          <w:b/>
          <w:sz w:val="28"/>
          <w:szCs w:val="28"/>
        </w:rPr>
      </w:pPr>
      <w:r w:rsidRPr="002D1BFE">
        <w:rPr>
          <w:rFonts w:ascii="Times New Roman" w:hAnsi="Times New Roman" w:cs="Times New Roman"/>
          <w:b/>
          <w:sz w:val="28"/>
          <w:szCs w:val="28"/>
        </w:rPr>
        <w:t>6.5.</w:t>
      </w:r>
      <w:r w:rsidR="006A4208">
        <w:rPr>
          <w:rFonts w:ascii="Times New Roman" w:hAnsi="Times New Roman" w:cs="Times New Roman"/>
          <w:b/>
          <w:sz w:val="28"/>
          <w:szCs w:val="28"/>
        </w:rPr>
        <w:tab/>
      </w:r>
      <w:r w:rsidR="0046710E" w:rsidRPr="002D1BFE">
        <w:rPr>
          <w:rFonts w:ascii="Times New Roman" w:hAnsi="Times New Roman" w:cs="Times New Roman"/>
          <w:b/>
          <w:sz w:val="28"/>
          <w:szCs w:val="28"/>
        </w:rPr>
        <w:t>Требования к сдаче-приемке работ</w:t>
      </w:r>
    </w:p>
    <w:p w14:paraId="641C9C69" w14:textId="1A825986" w:rsidR="00353F30" w:rsidRPr="002D1BFE" w:rsidRDefault="00353F30" w:rsidP="00126021">
      <w:pPr>
        <w:pStyle w:val="ConsPlusNormal"/>
        <w:tabs>
          <w:tab w:val="left" w:pos="973"/>
          <w:tab w:val="left" w:pos="1276"/>
        </w:tabs>
        <w:ind w:firstLine="709"/>
        <w:jc w:val="both"/>
        <w:rPr>
          <w:rFonts w:ascii="Times New Roman" w:hAnsi="Times New Roman" w:cs="Times New Roman"/>
          <w:sz w:val="28"/>
          <w:szCs w:val="28"/>
        </w:rPr>
      </w:pPr>
      <w:r w:rsidRPr="002D1BFE">
        <w:rPr>
          <w:rFonts w:ascii="Times New Roman" w:hAnsi="Times New Roman" w:cs="Times New Roman"/>
          <w:sz w:val="28"/>
          <w:szCs w:val="28"/>
        </w:rPr>
        <w:t xml:space="preserve">Подрядчик обязан </w:t>
      </w:r>
      <w:r w:rsidR="00406CB6" w:rsidRPr="002D1BFE">
        <w:rPr>
          <w:rFonts w:ascii="Times New Roman" w:hAnsi="Times New Roman" w:cs="Times New Roman"/>
          <w:sz w:val="28"/>
          <w:szCs w:val="28"/>
        </w:rPr>
        <w:t xml:space="preserve">сдать </w:t>
      </w:r>
      <w:r w:rsidR="009968D5" w:rsidRPr="002D1BFE">
        <w:rPr>
          <w:rFonts w:ascii="Times New Roman" w:hAnsi="Times New Roman" w:cs="Times New Roman"/>
          <w:sz w:val="28"/>
          <w:szCs w:val="28"/>
        </w:rPr>
        <w:t>Р</w:t>
      </w:r>
      <w:r w:rsidR="0099286F">
        <w:rPr>
          <w:rFonts w:ascii="Times New Roman" w:hAnsi="Times New Roman" w:cs="Times New Roman"/>
          <w:sz w:val="28"/>
          <w:szCs w:val="28"/>
        </w:rPr>
        <w:t xml:space="preserve">аботы по окончании ТО-2 </w:t>
      </w:r>
      <w:r w:rsidRPr="002D1BFE">
        <w:rPr>
          <w:rFonts w:ascii="Times New Roman" w:hAnsi="Times New Roman" w:cs="Times New Roman"/>
          <w:sz w:val="28"/>
          <w:szCs w:val="28"/>
        </w:rPr>
        <w:t>уполномоченному представителю Заказчика</w:t>
      </w:r>
      <w:r w:rsidR="00406CB6" w:rsidRPr="002D1BFE">
        <w:rPr>
          <w:rFonts w:ascii="Times New Roman" w:hAnsi="Times New Roman" w:cs="Times New Roman"/>
          <w:sz w:val="28"/>
          <w:szCs w:val="28"/>
        </w:rPr>
        <w:t xml:space="preserve"> и</w:t>
      </w:r>
      <w:r w:rsidRPr="002D1BFE">
        <w:rPr>
          <w:rFonts w:ascii="Times New Roman" w:hAnsi="Times New Roman" w:cs="Times New Roman"/>
          <w:sz w:val="28"/>
          <w:szCs w:val="28"/>
        </w:rPr>
        <w:t xml:space="preserve"> передать документацию, перечень и сроки предоставления которо</w:t>
      </w:r>
      <w:r w:rsidR="00413E25" w:rsidRPr="002D1BFE">
        <w:rPr>
          <w:rFonts w:ascii="Times New Roman" w:hAnsi="Times New Roman" w:cs="Times New Roman"/>
          <w:sz w:val="28"/>
          <w:szCs w:val="28"/>
        </w:rPr>
        <w:t>й указаны в п.</w:t>
      </w:r>
      <w:r w:rsidRPr="002D1BFE">
        <w:rPr>
          <w:rFonts w:ascii="Times New Roman" w:hAnsi="Times New Roman" w:cs="Times New Roman"/>
          <w:sz w:val="28"/>
          <w:szCs w:val="28"/>
        </w:rPr>
        <w:t xml:space="preserve"> 6.6</w:t>
      </w:r>
      <w:r w:rsidR="0099286F">
        <w:rPr>
          <w:rFonts w:ascii="Times New Roman" w:hAnsi="Times New Roman" w:cs="Times New Roman"/>
          <w:sz w:val="28"/>
          <w:szCs w:val="28"/>
        </w:rPr>
        <w:t>.</w:t>
      </w:r>
      <w:r w:rsidRPr="002D1BFE">
        <w:rPr>
          <w:rFonts w:ascii="Times New Roman" w:hAnsi="Times New Roman" w:cs="Times New Roman"/>
          <w:sz w:val="28"/>
          <w:szCs w:val="28"/>
        </w:rPr>
        <w:t xml:space="preserve"> </w:t>
      </w:r>
      <w:r w:rsidR="00413E25" w:rsidRPr="002D1BFE">
        <w:rPr>
          <w:rFonts w:ascii="Times New Roman" w:hAnsi="Times New Roman" w:cs="Times New Roman"/>
          <w:sz w:val="28"/>
          <w:szCs w:val="28"/>
        </w:rPr>
        <w:t>ТЗ</w:t>
      </w:r>
      <w:r w:rsidRPr="002D1BFE">
        <w:rPr>
          <w:rFonts w:ascii="Times New Roman" w:hAnsi="Times New Roman" w:cs="Times New Roman"/>
          <w:sz w:val="28"/>
          <w:szCs w:val="28"/>
        </w:rPr>
        <w:t>.</w:t>
      </w:r>
    </w:p>
    <w:p w14:paraId="0C166784" w14:textId="164141DB" w:rsidR="0046710E" w:rsidRPr="002D1BFE" w:rsidRDefault="00DD581A" w:rsidP="00684100">
      <w:pPr>
        <w:tabs>
          <w:tab w:val="left" w:pos="1276"/>
        </w:tabs>
        <w:spacing w:after="0" w:line="240" w:lineRule="auto"/>
        <w:ind w:firstLine="709"/>
        <w:jc w:val="both"/>
        <w:rPr>
          <w:rFonts w:ascii="Times New Roman" w:hAnsi="Times New Roman" w:cs="Times New Roman"/>
          <w:b/>
          <w:sz w:val="28"/>
          <w:szCs w:val="28"/>
        </w:rPr>
      </w:pPr>
      <w:r w:rsidRPr="002D1BFE">
        <w:rPr>
          <w:b/>
          <w:sz w:val="28"/>
          <w:szCs w:val="28"/>
        </w:rPr>
        <w:t>6.6.</w:t>
      </w:r>
      <w:r w:rsidR="006A4208">
        <w:rPr>
          <w:b/>
          <w:sz w:val="28"/>
          <w:szCs w:val="28"/>
        </w:rPr>
        <w:tab/>
      </w:r>
      <w:r w:rsidR="0046710E" w:rsidRPr="002D1BFE">
        <w:rPr>
          <w:rFonts w:ascii="Times New Roman" w:hAnsi="Times New Roman" w:cs="Times New Roman"/>
          <w:b/>
          <w:sz w:val="28"/>
          <w:szCs w:val="28"/>
        </w:rPr>
        <w:t>Требования по переда</w:t>
      </w:r>
      <w:r w:rsidR="005545B0" w:rsidRPr="002D1BFE">
        <w:rPr>
          <w:rFonts w:ascii="Times New Roman" w:hAnsi="Times New Roman" w:cs="Times New Roman"/>
          <w:b/>
          <w:sz w:val="28"/>
          <w:szCs w:val="28"/>
        </w:rPr>
        <w:t xml:space="preserve">че </w:t>
      </w:r>
      <w:r w:rsidR="00F548F8" w:rsidRPr="002D1BFE">
        <w:rPr>
          <w:rFonts w:ascii="Times New Roman" w:hAnsi="Times New Roman" w:cs="Times New Roman"/>
          <w:b/>
          <w:sz w:val="28"/>
          <w:szCs w:val="28"/>
        </w:rPr>
        <w:t>з</w:t>
      </w:r>
      <w:r w:rsidR="005545B0" w:rsidRPr="002D1BFE">
        <w:rPr>
          <w:rFonts w:ascii="Times New Roman" w:hAnsi="Times New Roman" w:cs="Times New Roman"/>
          <w:b/>
          <w:sz w:val="28"/>
          <w:szCs w:val="28"/>
        </w:rPr>
        <w:t xml:space="preserve">аказчику технических и </w:t>
      </w:r>
      <w:r w:rsidR="00C37AAC" w:rsidRPr="002D1BFE">
        <w:rPr>
          <w:rFonts w:ascii="Times New Roman" w:hAnsi="Times New Roman" w:cs="Times New Roman"/>
          <w:b/>
          <w:sz w:val="28"/>
          <w:szCs w:val="28"/>
        </w:rPr>
        <w:t xml:space="preserve">иных </w:t>
      </w:r>
      <w:r w:rsidR="0046710E" w:rsidRPr="002D1BFE">
        <w:rPr>
          <w:rFonts w:ascii="Times New Roman" w:hAnsi="Times New Roman" w:cs="Times New Roman"/>
          <w:b/>
          <w:sz w:val="28"/>
          <w:szCs w:val="28"/>
        </w:rPr>
        <w:t>документов (оформление результатов выполненных работ)</w:t>
      </w:r>
    </w:p>
    <w:p w14:paraId="78D3BC8B" w14:textId="734A5B81" w:rsidR="00353F30" w:rsidRPr="0099286F" w:rsidRDefault="00DC05FE" w:rsidP="003C0774">
      <w:pPr>
        <w:pStyle w:val="a9"/>
        <w:ind w:left="0" w:firstLine="709"/>
        <w:jc w:val="both"/>
        <w:rPr>
          <w:sz w:val="28"/>
          <w:szCs w:val="28"/>
        </w:rPr>
      </w:pPr>
      <w:r>
        <w:rPr>
          <w:sz w:val="28"/>
          <w:szCs w:val="28"/>
        </w:rPr>
        <w:t xml:space="preserve">6.6.1. </w:t>
      </w:r>
      <w:r w:rsidR="00353F30" w:rsidRPr="0099286F">
        <w:rPr>
          <w:sz w:val="28"/>
          <w:szCs w:val="28"/>
        </w:rPr>
        <w:t>При выполнении ТО-2</w:t>
      </w:r>
      <w:r w:rsidR="004E2874" w:rsidRPr="0099286F">
        <w:rPr>
          <w:sz w:val="28"/>
          <w:szCs w:val="28"/>
        </w:rPr>
        <w:t xml:space="preserve"> с</w:t>
      </w:r>
      <w:r w:rsidR="00353F30" w:rsidRPr="0099286F">
        <w:rPr>
          <w:sz w:val="28"/>
          <w:szCs w:val="28"/>
        </w:rPr>
        <w:t>дача Подрядчиком выполненных работ</w:t>
      </w:r>
      <w:r w:rsidR="00684100" w:rsidRPr="0099286F">
        <w:rPr>
          <w:sz w:val="28"/>
          <w:szCs w:val="28"/>
        </w:rPr>
        <w:br/>
      </w:r>
      <w:r w:rsidR="00353F30" w:rsidRPr="0099286F">
        <w:rPr>
          <w:sz w:val="28"/>
          <w:szCs w:val="28"/>
        </w:rPr>
        <w:t>и их приемка Заказчиком производится путем оформле</w:t>
      </w:r>
      <w:r w:rsidR="009944BB" w:rsidRPr="0099286F">
        <w:rPr>
          <w:sz w:val="28"/>
          <w:szCs w:val="28"/>
        </w:rPr>
        <w:t>ния и двустороннего подписания А</w:t>
      </w:r>
      <w:r w:rsidR="00353F30" w:rsidRPr="0099286F">
        <w:rPr>
          <w:sz w:val="28"/>
          <w:szCs w:val="28"/>
        </w:rPr>
        <w:t>кта ФПУ-26.</w:t>
      </w:r>
    </w:p>
    <w:p w14:paraId="6DF50B0B" w14:textId="0D5F7B64" w:rsidR="00353F30" w:rsidRPr="002D1BFE" w:rsidRDefault="00DC05FE" w:rsidP="003134F6">
      <w:pPr>
        <w:pStyle w:val="a9"/>
        <w:ind w:left="0" w:firstLine="709"/>
        <w:jc w:val="both"/>
        <w:rPr>
          <w:sz w:val="28"/>
          <w:szCs w:val="28"/>
        </w:rPr>
      </w:pPr>
      <w:r>
        <w:rPr>
          <w:sz w:val="28"/>
          <w:szCs w:val="28"/>
        </w:rPr>
        <w:t xml:space="preserve">6.6.2 </w:t>
      </w:r>
      <w:r w:rsidR="00353F30" w:rsidRPr="002D1BFE">
        <w:rPr>
          <w:sz w:val="28"/>
          <w:szCs w:val="28"/>
        </w:rPr>
        <w:t>Подрядчик в течение 3 (трех) рабочих дней по окончании работ</w:t>
      </w:r>
      <w:r w:rsidRPr="002D1BFE">
        <w:rPr>
          <w:sz w:val="28"/>
          <w:szCs w:val="28"/>
        </w:rPr>
        <w:t xml:space="preserve"> </w:t>
      </w:r>
      <w:r w:rsidR="00353F30" w:rsidRPr="002D1BFE">
        <w:rPr>
          <w:sz w:val="28"/>
          <w:szCs w:val="28"/>
        </w:rPr>
        <w:t>направляет Заказчику Акт ФПУ-26 в 2 (двух) экземплярах</w:t>
      </w:r>
      <w:r w:rsidR="00BB0E1F" w:rsidRPr="002D1BFE">
        <w:rPr>
          <w:sz w:val="28"/>
          <w:szCs w:val="28"/>
        </w:rPr>
        <w:t>.</w:t>
      </w:r>
      <w:r w:rsidR="007D78DD" w:rsidRPr="002D1BFE">
        <w:rPr>
          <w:sz w:val="28"/>
          <w:szCs w:val="28"/>
        </w:rPr>
        <w:t xml:space="preserve"> </w:t>
      </w:r>
    </w:p>
    <w:p w14:paraId="54BAAA28" w14:textId="0471F8B2" w:rsidR="002D7070" w:rsidRDefault="00DC05FE" w:rsidP="002D707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6.6.3. </w:t>
      </w:r>
      <w:r w:rsidR="00872592" w:rsidRPr="00872592">
        <w:rPr>
          <w:rFonts w:ascii="Times New Roman" w:hAnsi="Times New Roman" w:cs="Times New Roman"/>
          <w:sz w:val="28"/>
          <w:szCs w:val="28"/>
        </w:rPr>
        <w:t xml:space="preserve">Заказчик в соответствии с порядком приемки услуг, установленном договором, обязан рассмотреть и подписать Акт ФПУ-26. В случае, когда работы </w:t>
      </w:r>
      <w:r w:rsidR="00843D82">
        <w:rPr>
          <w:rFonts w:ascii="Times New Roman" w:hAnsi="Times New Roman" w:cs="Times New Roman"/>
          <w:sz w:val="28"/>
          <w:szCs w:val="28"/>
        </w:rPr>
        <w:t>выполнены</w:t>
      </w:r>
      <w:r w:rsidR="00872592" w:rsidRPr="00872592">
        <w:rPr>
          <w:rFonts w:ascii="Times New Roman" w:hAnsi="Times New Roman" w:cs="Times New Roman"/>
          <w:sz w:val="28"/>
          <w:szCs w:val="28"/>
        </w:rPr>
        <w:t xml:space="preserve"> полностью в соответствии с условиями Договора, они подлежат приемке в течение 1</w:t>
      </w:r>
      <w:r w:rsidR="00840E25">
        <w:rPr>
          <w:rFonts w:ascii="Times New Roman" w:hAnsi="Times New Roman" w:cs="Times New Roman"/>
          <w:sz w:val="28"/>
          <w:szCs w:val="28"/>
        </w:rPr>
        <w:t>5</w:t>
      </w:r>
      <w:r w:rsidR="00872592" w:rsidRPr="00872592">
        <w:rPr>
          <w:rFonts w:ascii="Times New Roman" w:hAnsi="Times New Roman" w:cs="Times New Roman"/>
          <w:sz w:val="28"/>
          <w:szCs w:val="28"/>
        </w:rPr>
        <w:t xml:space="preserve"> (</w:t>
      </w:r>
      <w:r w:rsidR="00840E25">
        <w:rPr>
          <w:rFonts w:ascii="Times New Roman" w:hAnsi="Times New Roman" w:cs="Times New Roman"/>
          <w:sz w:val="28"/>
          <w:szCs w:val="28"/>
        </w:rPr>
        <w:t>пятнадцати</w:t>
      </w:r>
      <w:r w:rsidR="00872592" w:rsidRPr="00872592">
        <w:rPr>
          <w:rFonts w:ascii="Times New Roman" w:hAnsi="Times New Roman" w:cs="Times New Roman"/>
          <w:sz w:val="28"/>
          <w:szCs w:val="28"/>
        </w:rPr>
        <w:t>) рабочих дней с момента получения Акт</w:t>
      </w:r>
      <w:r w:rsidR="003731BF">
        <w:rPr>
          <w:rFonts w:ascii="Times New Roman" w:hAnsi="Times New Roman" w:cs="Times New Roman"/>
          <w:sz w:val="28"/>
          <w:szCs w:val="28"/>
        </w:rPr>
        <w:t>а</w:t>
      </w:r>
      <w:r w:rsidR="00872592" w:rsidRPr="00872592">
        <w:rPr>
          <w:rFonts w:ascii="Times New Roman" w:hAnsi="Times New Roman" w:cs="Times New Roman"/>
          <w:sz w:val="28"/>
          <w:szCs w:val="28"/>
        </w:rPr>
        <w:t xml:space="preserve"> ФПУ-26</w:t>
      </w:r>
      <w:r w:rsidR="00872592">
        <w:rPr>
          <w:rFonts w:ascii="Times New Roman" w:hAnsi="Times New Roman" w:cs="Times New Roman"/>
          <w:sz w:val="28"/>
          <w:szCs w:val="28"/>
        </w:rPr>
        <w:t>.</w:t>
      </w:r>
      <w:r w:rsidR="002D7070" w:rsidRPr="00963659">
        <w:rPr>
          <w:rFonts w:ascii="Times New Roman" w:hAnsi="Times New Roman" w:cs="Times New Roman"/>
          <w:sz w:val="28"/>
          <w:szCs w:val="28"/>
        </w:rPr>
        <w:t xml:space="preserve"> </w:t>
      </w:r>
    </w:p>
    <w:p w14:paraId="0B8495D6" w14:textId="7A6AF9B5" w:rsidR="00353F30" w:rsidRPr="002D1BFE" w:rsidRDefault="00DC05FE" w:rsidP="00DC05FE">
      <w:pPr>
        <w:pStyle w:val="ConsPlusNormal"/>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6.6.4 </w:t>
      </w:r>
      <w:r w:rsidR="00353F30" w:rsidRPr="002D1BFE">
        <w:rPr>
          <w:rFonts w:ascii="Times New Roman" w:hAnsi="Times New Roman" w:cs="Times New Roman"/>
          <w:sz w:val="28"/>
          <w:szCs w:val="28"/>
        </w:rPr>
        <w:t>Счет-фактур</w:t>
      </w:r>
      <w:r w:rsidR="007C71A7">
        <w:rPr>
          <w:rFonts w:ascii="Times New Roman" w:hAnsi="Times New Roman" w:cs="Times New Roman"/>
          <w:sz w:val="28"/>
          <w:szCs w:val="28"/>
        </w:rPr>
        <w:t xml:space="preserve">а </w:t>
      </w:r>
      <w:r w:rsidR="008A5DF1">
        <w:rPr>
          <w:rFonts w:ascii="Times New Roman" w:hAnsi="Times New Roman" w:cs="Times New Roman"/>
          <w:sz w:val="28"/>
          <w:szCs w:val="28"/>
        </w:rPr>
        <w:t xml:space="preserve">(при необходимости) </w:t>
      </w:r>
      <w:r w:rsidR="007C71A7">
        <w:rPr>
          <w:rFonts w:ascii="Times New Roman" w:hAnsi="Times New Roman" w:cs="Times New Roman"/>
          <w:sz w:val="28"/>
          <w:szCs w:val="28"/>
        </w:rPr>
        <w:t>предоставляе</w:t>
      </w:r>
      <w:r w:rsidR="00353F30" w:rsidRPr="002D1BFE">
        <w:rPr>
          <w:rFonts w:ascii="Times New Roman" w:hAnsi="Times New Roman" w:cs="Times New Roman"/>
          <w:sz w:val="28"/>
          <w:szCs w:val="28"/>
        </w:rPr>
        <w:t>тся в порядке и сроки, предусмотренные налоговым законодательством Российской Федерации.</w:t>
      </w:r>
    </w:p>
    <w:p w14:paraId="7874E038" w14:textId="71B623F8" w:rsidR="00353F30" w:rsidRPr="002D1BFE" w:rsidRDefault="00DC05FE" w:rsidP="00207C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6.6.5. </w:t>
      </w:r>
      <w:r w:rsidR="00353F30" w:rsidRPr="002D1BFE">
        <w:rPr>
          <w:rFonts w:ascii="Times New Roman" w:hAnsi="Times New Roman" w:cs="Times New Roman"/>
          <w:sz w:val="28"/>
          <w:szCs w:val="28"/>
        </w:rPr>
        <w:t>Работы по ТО-2 вагона считаются выполненными после подписания сторонами акта о выполненных работах по форме ФПУ-26.</w:t>
      </w:r>
    </w:p>
    <w:p w14:paraId="743F347A" w14:textId="28CCB11A" w:rsidR="0046710E" w:rsidRPr="002D1BFE" w:rsidRDefault="00CD420A" w:rsidP="00E72F08">
      <w:pPr>
        <w:pStyle w:val="VL"/>
        <w:keepNext/>
        <w:tabs>
          <w:tab w:val="left" w:pos="284"/>
          <w:tab w:val="left" w:pos="1276"/>
        </w:tabs>
        <w:spacing w:after="120"/>
        <w:ind w:left="357" w:hanging="357"/>
        <w:jc w:val="center"/>
        <w:rPr>
          <w:rFonts w:ascii="Times New Roman" w:hAnsi="Times New Roman"/>
          <w:caps w:val="0"/>
          <w:color w:val="auto"/>
          <w:sz w:val="28"/>
          <w:szCs w:val="28"/>
        </w:rPr>
      </w:pPr>
      <w:r w:rsidRPr="002D1BFE">
        <w:rPr>
          <w:rFonts w:ascii="Times New Roman" w:hAnsi="Times New Roman"/>
          <w:color w:val="auto"/>
          <w:sz w:val="28"/>
          <w:szCs w:val="28"/>
        </w:rPr>
        <w:t>7.</w:t>
      </w:r>
      <w:r w:rsidR="00E72F08">
        <w:rPr>
          <w:rFonts w:ascii="Times New Roman" w:hAnsi="Times New Roman"/>
          <w:color w:val="auto"/>
          <w:sz w:val="28"/>
          <w:szCs w:val="28"/>
        </w:rPr>
        <w:tab/>
      </w:r>
      <w:r w:rsidR="001741CF" w:rsidRPr="002D1BFE">
        <w:rPr>
          <w:rFonts w:ascii="Times New Roman" w:hAnsi="Times New Roman"/>
          <w:color w:val="auto"/>
          <w:sz w:val="28"/>
          <w:szCs w:val="28"/>
        </w:rPr>
        <w:t>ТРЕБОВАНИЯ</w:t>
      </w:r>
      <w:r w:rsidR="001741CF" w:rsidRPr="002D1BFE">
        <w:rPr>
          <w:rFonts w:ascii="Times New Roman" w:hAnsi="Times New Roman"/>
          <w:caps w:val="0"/>
          <w:color w:val="auto"/>
          <w:sz w:val="28"/>
          <w:szCs w:val="28"/>
        </w:rPr>
        <w:t xml:space="preserve"> К СРОКУ И (ИЛИ) ОБЪЕМУ</w:t>
      </w:r>
      <w:r w:rsidRPr="002D1BFE">
        <w:rPr>
          <w:rFonts w:ascii="Times New Roman" w:hAnsi="Times New Roman"/>
          <w:caps w:val="0"/>
          <w:color w:val="auto"/>
          <w:sz w:val="28"/>
          <w:szCs w:val="28"/>
        </w:rPr>
        <w:t xml:space="preserve"> </w:t>
      </w:r>
      <w:r w:rsidR="001741CF" w:rsidRPr="002D1BFE">
        <w:rPr>
          <w:rFonts w:ascii="Times New Roman" w:hAnsi="Times New Roman"/>
          <w:caps w:val="0"/>
          <w:color w:val="auto"/>
          <w:sz w:val="28"/>
          <w:szCs w:val="28"/>
        </w:rPr>
        <w:t>ПРЕДОСТАВЛЕНИЯ ГАРАНТИЙ КАЧЕСТВА</w:t>
      </w:r>
    </w:p>
    <w:p w14:paraId="401CE58C" w14:textId="52983066" w:rsidR="00FB431B" w:rsidRPr="002D1BFE" w:rsidRDefault="0099286F" w:rsidP="0099286F">
      <w:pPr>
        <w:pStyle w:val="ConsPlusNormal"/>
        <w:tabs>
          <w:tab w:val="left" w:pos="1276"/>
        </w:tabs>
        <w:jc w:val="both"/>
        <w:rPr>
          <w:rFonts w:ascii="Times New Roman" w:hAnsi="Times New Roman" w:cs="Times New Roman"/>
          <w:sz w:val="28"/>
          <w:szCs w:val="28"/>
        </w:rPr>
      </w:pPr>
      <w:r>
        <w:rPr>
          <w:rFonts w:ascii="Times New Roman" w:hAnsi="Times New Roman" w:cs="Times New Roman"/>
          <w:sz w:val="28"/>
          <w:szCs w:val="28"/>
        </w:rPr>
        <w:t xml:space="preserve">           7.1. </w:t>
      </w:r>
      <w:r w:rsidR="00FB431B" w:rsidRPr="002D1BFE">
        <w:rPr>
          <w:rFonts w:ascii="Times New Roman" w:hAnsi="Times New Roman" w:cs="Times New Roman"/>
          <w:sz w:val="28"/>
          <w:szCs w:val="28"/>
        </w:rPr>
        <w:t>Гарантийный срок устанавливается согласно руководству «Вагоны пассажирские. Руководст</w:t>
      </w:r>
      <w:r w:rsidR="00483327">
        <w:rPr>
          <w:rFonts w:ascii="Times New Roman" w:hAnsi="Times New Roman" w:cs="Times New Roman"/>
          <w:sz w:val="28"/>
          <w:szCs w:val="28"/>
        </w:rPr>
        <w:t>во по техническому обслуживанию</w:t>
      </w:r>
      <w:r w:rsidR="00483327">
        <w:rPr>
          <w:rFonts w:ascii="Times New Roman" w:hAnsi="Times New Roman" w:cs="Times New Roman"/>
          <w:sz w:val="28"/>
          <w:szCs w:val="28"/>
        </w:rPr>
        <w:br/>
      </w:r>
      <w:r w:rsidR="00FB431B" w:rsidRPr="002D1BFE">
        <w:rPr>
          <w:rFonts w:ascii="Times New Roman" w:hAnsi="Times New Roman" w:cs="Times New Roman"/>
          <w:sz w:val="28"/>
          <w:szCs w:val="28"/>
        </w:rPr>
        <w:t>и текущему ремонту</w:t>
      </w:r>
      <w:r w:rsidR="00B33861">
        <w:rPr>
          <w:rFonts w:ascii="Times New Roman" w:hAnsi="Times New Roman" w:cs="Times New Roman"/>
          <w:sz w:val="28"/>
          <w:szCs w:val="28"/>
        </w:rPr>
        <w:t>»</w:t>
      </w:r>
      <w:r w:rsidR="00FB431B" w:rsidRPr="002D1BFE">
        <w:rPr>
          <w:rFonts w:ascii="Times New Roman" w:hAnsi="Times New Roman" w:cs="Times New Roman"/>
          <w:sz w:val="28"/>
          <w:szCs w:val="28"/>
        </w:rPr>
        <w:t>. ЛВ1.0005РЭ</w:t>
      </w:r>
      <w:r w:rsidR="00A8020F" w:rsidRPr="002D1BFE">
        <w:rPr>
          <w:rFonts w:ascii="Times New Roman" w:hAnsi="Times New Roman" w:cs="Times New Roman"/>
          <w:sz w:val="28"/>
          <w:szCs w:val="28"/>
        </w:rPr>
        <w:t>.</w:t>
      </w:r>
      <w:r w:rsidR="001C3511" w:rsidRPr="002D1BFE">
        <w:rPr>
          <w:rFonts w:ascii="Times New Roman" w:hAnsi="Times New Roman" w:cs="Times New Roman"/>
          <w:sz w:val="28"/>
          <w:szCs w:val="28"/>
        </w:rPr>
        <w:t xml:space="preserve"> </w:t>
      </w:r>
    </w:p>
    <w:p w14:paraId="2F9F0FE4" w14:textId="3B6AC96E" w:rsidR="00354053" w:rsidRPr="002D1BFE" w:rsidRDefault="0099286F" w:rsidP="0099286F">
      <w:pPr>
        <w:pStyle w:val="ConsPlusNormal"/>
        <w:tabs>
          <w:tab w:val="left" w:pos="1276"/>
        </w:tabs>
        <w:jc w:val="both"/>
        <w:rPr>
          <w:rFonts w:ascii="Times New Roman" w:hAnsi="Times New Roman" w:cs="Times New Roman"/>
          <w:sz w:val="28"/>
          <w:szCs w:val="28"/>
        </w:rPr>
      </w:pPr>
      <w:r>
        <w:rPr>
          <w:rFonts w:ascii="Times New Roman" w:hAnsi="Times New Roman" w:cs="Times New Roman"/>
          <w:sz w:val="28"/>
          <w:szCs w:val="28"/>
        </w:rPr>
        <w:t xml:space="preserve">           7.2. </w:t>
      </w:r>
      <w:r w:rsidR="00A14D6F" w:rsidRPr="002D1BFE">
        <w:rPr>
          <w:rFonts w:ascii="Times New Roman" w:hAnsi="Times New Roman" w:cs="Times New Roman"/>
          <w:sz w:val="28"/>
          <w:szCs w:val="28"/>
        </w:rPr>
        <w:t>Отцепка (браковка) В</w:t>
      </w:r>
      <w:r w:rsidR="00FB431B" w:rsidRPr="002D1BFE">
        <w:rPr>
          <w:rFonts w:ascii="Times New Roman" w:hAnsi="Times New Roman" w:cs="Times New Roman"/>
          <w:sz w:val="28"/>
          <w:szCs w:val="28"/>
        </w:rPr>
        <w:t xml:space="preserve">агона </w:t>
      </w:r>
      <w:r w:rsidR="00483327">
        <w:rPr>
          <w:rFonts w:ascii="Times New Roman" w:hAnsi="Times New Roman" w:cs="Times New Roman"/>
          <w:sz w:val="28"/>
          <w:szCs w:val="28"/>
        </w:rPr>
        <w:t>по технической неисправности</w:t>
      </w:r>
      <w:r w:rsidR="00483327">
        <w:rPr>
          <w:rFonts w:ascii="Times New Roman" w:hAnsi="Times New Roman" w:cs="Times New Roman"/>
          <w:sz w:val="28"/>
          <w:szCs w:val="28"/>
        </w:rPr>
        <w:br/>
      </w:r>
      <w:r w:rsidR="00D063C5" w:rsidRPr="002D1BFE">
        <w:rPr>
          <w:rFonts w:ascii="Times New Roman" w:hAnsi="Times New Roman" w:cs="Times New Roman"/>
          <w:sz w:val="28"/>
          <w:szCs w:val="28"/>
        </w:rPr>
        <w:t>в течени</w:t>
      </w:r>
      <w:r w:rsidR="00B33861">
        <w:rPr>
          <w:rFonts w:ascii="Times New Roman" w:hAnsi="Times New Roman" w:cs="Times New Roman"/>
          <w:sz w:val="28"/>
          <w:szCs w:val="28"/>
        </w:rPr>
        <w:t>е</w:t>
      </w:r>
      <w:r w:rsidR="00D063C5" w:rsidRPr="002D1BFE">
        <w:rPr>
          <w:rFonts w:ascii="Times New Roman" w:hAnsi="Times New Roman" w:cs="Times New Roman"/>
          <w:sz w:val="28"/>
          <w:szCs w:val="28"/>
        </w:rPr>
        <w:t xml:space="preserve"> гарантийного срока </w:t>
      </w:r>
      <w:r w:rsidR="00AD0D6C" w:rsidRPr="002D1BFE">
        <w:rPr>
          <w:rFonts w:ascii="Times New Roman" w:hAnsi="Times New Roman" w:cs="Times New Roman"/>
          <w:sz w:val="28"/>
          <w:szCs w:val="28"/>
        </w:rPr>
        <w:t xml:space="preserve">из-за некачественного выполнения работ Подрядчиком </w:t>
      </w:r>
      <w:r w:rsidR="00FB431B" w:rsidRPr="002D1BFE">
        <w:rPr>
          <w:rFonts w:ascii="Times New Roman" w:hAnsi="Times New Roman" w:cs="Times New Roman"/>
          <w:sz w:val="28"/>
          <w:szCs w:val="28"/>
        </w:rPr>
        <w:t>признается гарантийным случаем на основании оформленного акта-рекламации по форме ВУ-41М.</w:t>
      </w:r>
      <w:r w:rsidR="00B71E00" w:rsidRPr="002D1BFE">
        <w:rPr>
          <w:rFonts w:ascii="Times New Roman" w:hAnsi="Times New Roman" w:cs="Times New Roman"/>
          <w:sz w:val="28"/>
          <w:szCs w:val="28"/>
        </w:rPr>
        <w:t xml:space="preserve">  </w:t>
      </w:r>
    </w:p>
    <w:p w14:paraId="0431641D" w14:textId="1D9E34BC" w:rsidR="00354053" w:rsidRPr="002D1BFE" w:rsidRDefault="0099286F" w:rsidP="00316BC5">
      <w:pPr>
        <w:pStyle w:val="ConsPlusNormal"/>
        <w:tabs>
          <w:tab w:val="left" w:pos="993"/>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 xml:space="preserve">7.3. </w:t>
      </w:r>
      <w:r w:rsidR="00354053" w:rsidRPr="002D1BFE">
        <w:rPr>
          <w:rFonts w:ascii="Times New Roman" w:hAnsi="Times New Roman" w:cs="Times New Roman"/>
          <w:sz w:val="28"/>
          <w:szCs w:val="28"/>
        </w:rPr>
        <w:t>В случае наличия неисправности Ваго</w:t>
      </w:r>
      <w:r>
        <w:rPr>
          <w:rFonts w:ascii="Times New Roman" w:hAnsi="Times New Roman" w:cs="Times New Roman"/>
          <w:sz w:val="28"/>
          <w:szCs w:val="28"/>
        </w:rPr>
        <w:t>на, которая может</w:t>
      </w:r>
      <w:r w:rsidR="00316BC5">
        <w:rPr>
          <w:rFonts w:ascii="Times New Roman" w:hAnsi="Times New Roman" w:cs="Times New Roman"/>
          <w:sz w:val="28"/>
          <w:szCs w:val="28"/>
        </w:rPr>
        <w:t xml:space="preserve"> </w:t>
      </w:r>
      <w:r w:rsidR="00354053" w:rsidRPr="002D1BFE">
        <w:rPr>
          <w:rFonts w:ascii="Times New Roman" w:hAnsi="Times New Roman" w:cs="Times New Roman"/>
          <w:sz w:val="28"/>
          <w:szCs w:val="28"/>
        </w:rPr>
        <w:t>расцениваться как гарантийная, Заказчик уведомляет об этом Подр</w:t>
      </w:r>
      <w:r w:rsidR="00483327">
        <w:rPr>
          <w:rFonts w:ascii="Times New Roman" w:hAnsi="Times New Roman" w:cs="Times New Roman"/>
          <w:sz w:val="28"/>
          <w:szCs w:val="28"/>
        </w:rPr>
        <w:t>ядчика</w:t>
      </w:r>
      <w:r w:rsidR="00316BC5">
        <w:rPr>
          <w:rFonts w:ascii="Times New Roman" w:hAnsi="Times New Roman" w:cs="Times New Roman"/>
          <w:sz w:val="28"/>
          <w:szCs w:val="28"/>
        </w:rPr>
        <w:t xml:space="preserve"> </w:t>
      </w:r>
      <w:r w:rsidR="00354053" w:rsidRPr="002D1BFE">
        <w:rPr>
          <w:rFonts w:ascii="Times New Roman" w:hAnsi="Times New Roman" w:cs="Times New Roman"/>
          <w:sz w:val="28"/>
          <w:szCs w:val="28"/>
        </w:rPr>
        <w:t>с указанием даты комиссионного осмотра Вагона.</w:t>
      </w:r>
    </w:p>
    <w:p w14:paraId="75DA6E8B" w14:textId="2AB370F5" w:rsidR="00FB431B" w:rsidRPr="002D1BFE" w:rsidRDefault="0099286F" w:rsidP="00316BC5">
      <w:pPr>
        <w:pStyle w:val="ConsPlusNormal"/>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 xml:space="preserve">7.4. </w:t>
      </w:r>
      <w:r w:rsidR="00FB431B" w:rsidRPr="002D1BFE">
        <w:rPr>
          <w:rFonts w:ascii="Times New Roman" w:hAnsi="Times New Roman" w:cs="Times New Roman"/>
          <w:sz w:val="28"/>
          <w:szCs w:val="28"/>
        </w:rPr>
        <w:t>В случае неявки представите</w:t>
      </w:r>
      <w:r>
        <w:rPr>
          <w:rFonts w:ascii="Times New Roman" w:hAnsi="Times New Roman" w:cs="Times New Roman"/>
          <w:sz w:val="28"/>
          <w:szCs w:val="28"/>
        </w:rPr>
        <w:t>ля Подрядчика в день проведения</w:t>
      </w:r>
      <w:r w:rsidR="00316BC5">
        <w:rPr>
          <w:rFonts w:ascii="Times New Roman" w:hAnsi="Times New Roman" w:cs="Times New Roman"/>
          <w:sz w:val="28"/>
          <w:szCs w:val="28"/>
        </w:rPr>
        <w:t xml:space="preserve"> </w:t>
      </w:r>
      <w:r w:rsidR="00FB431B" w:rsidRPr="002D1BFE">
        <w:rPr>
          <w:rFonts w:ascii="Times New Roman" w:hAnsi="Times New Roman" w:cs="Times New Roman"/>
          <w:sz w:val="28"/>
          <w:szCs w:val="28"/>
        </w:rPr>
        <w:t>комиссионного осмотра акт</w:t>
      </w:r>
      <w:r w:rsidR="00B33861">
        <w:rPr>
          <w:rFonts w:ascii="Times New Roman" w:hAnsi="Times New Roman" w:cs="Times New Roman"/>
          <w:sz w:val="28"/>
          <w:szCs w:val="28"/>
        </w:rPr>
        <w:t>-</w:t>
      </w:r>
      <w:r w:rsidR="00FB431B" w:rsidRPr="002D1BFE">
        <w:rPr>
          <w:rFonts w:ascii="Times New Roman" w:hAnsi="Times New Roman" w:cs="Times New Roman"/>
          <w:sz w:val="28"/>
          <w:szCs w:val="28"/>
        </w:rPr>
        <w:t>рекламаци</w:t>
      </w:r>
      <w:r w:rsidR="00B33861">
        <w:rPr>
          <w:rFonts w:ascii="Times New Roman" w:hAnsi="Times New Roman" w:cs="Times New Roman"/>
          <w:sz w:val="28"/>
          <w:szCs w:val="28"/>
        </w:rPr>
        <w:t>я</w:t>
      </w:r>
      <w:r w:rsidR="00FB431B" w:rsidRPr="002D1BFE">
        <w:rPr>
          <w:rFonts w:ascii="Times New Roman" w:hAnsi="Times New Roman" w:cs="Times New Roman"/>
          <w:sz w:val="28"/>
          <w:szCs w:val="28"/>
        </w:rPr>
        <w:t xml:space="preserve"> составляется без представителей Подрядчика.</w:t>
      </w:r>
    </w:p>
    <w:p w14:paraId="57CFCBAC" w14:textId="360321AE" w:rsidR="00FB431B" w:rsidRPr="002D1BFE" w:rsidRDefault="0099286F" w:rsidP="00316BC5">
      <w:pPr>
        <w:pStyle w:val="ConsPlusNormal"/>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 xml:space="preserve">7.5. </w:t>
      </w:r>
      <w:r w:rsidR="00354053" w:rsidRPr="002D1BFE">
        <w:rPr>
          <w:rFonts w:ascii="Times New Roman" w:hAnsi="Times New Roman" w:cs="Times New Roman"/>
          <w:sz w:val="28"/>
          <w:szCs w:val="28"/>
        </w:rPr>
        <w:t>Устранение гарантийных неисп</w:t>
      </w:r>
      <w:r>
        <w:rPr>
          <w:rFonts w:ascii="Times New Roman" w:hAnsi="Times New Roman" w:cs="Times New Roman"/>
          <w:sz w:val="28"/>
          <w:szCs w:val="28"/>
        </w:rPr>
        <w:t>равностей Вагона осуществляется</w:t>
      </w:r>
      <w:r w:rsidR="00316BC5">
        <w:rPr>
          <w:rFonts w:ascii="Times New Roman" w:hAnsi="Times New Roman" w:cs="Times New Roman"/>
          <w:sz w:val="28"/>
          <w:szCs w:val="28"/>
        </w:rPr>
        <w:t xml:space="preserve"> </w:t>
      </w:r>
      <w:r w:rsidR="00354053" w:rsidRPr="002D1BFE">
        <w:rPr>
          <w:rFonts w:ascii="Times New Roman" w:hAnsi="Times New Roman" w:cs="Times New Roman"/>
          <w:sz w:val="28"/>
          <w:szCs w:val="28"/>
        </w:rPr>
        <w:t>Подрядчиком.</w:t>
      </w:r>
    </w:p>
    <w:p w14:paraId="59C56504" w14:textId="3AD8D8A2" w:rsidR="00FB431B" w:rsidRPr="002D1BFE" w:rsidRDefault="0099286F" w:rsidP="00843D82">
      <w:pPr>
        <w:pStyle w:val="ConsPlusNormal"/>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 xml:space="preserve">7.6. </w:t>
      </w:r>
      <w:r w:rsidR="00FB431B" w:rsidRPr="002D1BFE">
        <w:rPr>
          <w:rFonts w:ascii="Times New Roman" w:hAnsi="Times New Roman" w:cs="Times New Roman"/>
          <w:sz w:val="28"/>
          <w:szCs w:val="28"/>
        </w:rPr>
        <w:t>При наступлении происшествия</w:t>
      </w:r>
      <w:r>
        <w:rPr>
          <w:rFonts w:ascii="Times New Roman" w:hAnsi="Times New Roman" w:cs="Times New Roman"/>
          <w:sz w:val="28"/>
          <w:szCs w:val="28"/>
        </w:rPr>
        <w:t xml:space="preserve"> (аварии) из-за некачественного</w:t>
      </w:r>
      <w:r w:rsidR="00843D82">
        <w:rPr>
          <w:rFonts w:ascii="Times New Roman" w:hAnsi="Times New Roman" w:cs="Times New Roman"/>
          <w:sz w:val="28"/>
          <w:szCs w:val="28"/>
        </w:rPr>
        <w:t xml:space="preserve"> </w:t>
      </w:r>
      <w:r w:rsidR="00FB431B" w:rsidRPr="002D1BFE">
        <w:rPr>
          <w:rFonts w:ascii="Times New Roman" w:hAnsi="Times New Roman" w:cs="Times New Roman"/>
          <w:sz w:val="28"/>
          <w:szCs w:val="28"/>
        </w:rPr>
        <w:t xml:space="preserve">выполнения работ Подрядчиком последний возмещает Заказчику </w:t>
      </w:r>
      <w:r w:rsidR="00ED47F1" w:rsidRPr="002D1BFE">
        <w:rPr>
          <w:rFonts w:ascii="Times New Roman" w:hAnsi="Times New Roman" w:cs="Times New Roman"/>
          <w:sz w:val="28"/>
          <w:szCs w:val="28"/>
        </w:rPr>
        <w:t xml:space="preserve">документально подтвержденные </w:t>
      </w:r>
      <w:r w:rsidR="00FB431B" w:rsidRPr="002D1BFE">
        <w:rPr>
          <w:rFonts w:ascii="Times New Roman" w:hAnsi="Times New Roman" w:cs="Times New Roman"/>
          <w:sz w:val="28"/>
          <w:szCs w:val="28"/>
        </w:rPr>
        <w:t xml:space="preserve">расходы, </w:t>
      </w:r>
      <w:r w:rsidR="00483327">
        <w:rPr>
          <w:rFonts w:ascii="Times New Roman" w:hAnsi="Times New Roman" w:cs="Times New Roman"/>
          <w:sz w:val="28"/>
          <w:szCs w:val="28"/>
        </w:rPr>
        <w:t>ущерб и</w:t>
      </w:r>
      <w:r>
        <w:rPr>
          <w:rFonts w:ascii="Times New Roman" w:hAnsi="Times New Roman" w:cs="Times New Roman"/>
          <w:sz w:val="28"/>
          <w:szCs w:val="28"/>
        </w:rPr>
        <w:t xml:space="preserve"> иные затраты, связанные </w:t>
      </w:r>
      <w:r w:rsidR="00FB431B" w:rsidRPr="002D1BFE">
        <w:rPr>
          <w:rFonts w:ascii="Times New Roman" w:hAnsi="Times New Roman" w:cs="Times New Roman"/>
          <w:sz w:val="28"/>
          <w:szCs w:val="28"/>
        </w:rPr>
        <w:t>с устранением последствий, включая</w:t>
      </w:r>
      <w:r w:rsidR="00E746DB" w:rsidRPr="002D1BFE">
        <w:rPr>
          <w:rFonts w:ascii="Times New Roman" w:hAnsi="Times New Roman" w:cs="Times New Roman"/>
          <w:sz w:val="28"/>
          <w:szCs w:val="28"/>
        </w:rPr>
        <w:t xml:space="preserve"> п</w:t>
      </w:r>
      <w:r w:rsidR="00FB431B" w:rsidRPr="002D1BFE">
        <w:rPr>
          <w:rFonts w:ascii="Times New Roman" w:hAnsi="Times New Roman" w:cs="Times New Roman"/>
          <w:sz w:val="28"/>
          <w:szCs w:val="28"/>
        </w:rPr>
        <w:t xml:space="preserve">онесенные Заказчиком </w:t>
      </w:r>
      <w:r w:rsidR="00483327">
        <w:rPr>
          <w:rFonts w:ascii="Times New Roman" w:hAnsi="Times New Roman" w:cs="Times New Roman"/>
          <w:sz w:val="28"/>
          <w:szCs w:val="28"/>
        </w:rPr>
        <w:t>затраты</w:t>
      </w:r>
      <w:r w:rsidR="00483327">
        <w:rPr>
          <w:rFonts w:ascii="Times New Roman" w:hAnsi="Times New Roman" w:cs="Times New Roman"/>
          <w:sz w:val="28"/>
          <w:szCs w:val="28"/>
        </w:rPr>
        <w:br/>
      </w:r>
      <w:r w:rsidR="00FB431B" w:rsidRPr="002D1BFE">
        <w:rPr>
          <w:rFonts w:ascii="Times New Roman" w:hAnsi="Times New Roman" w:cs="Times New Roman"/>
          <w:sz w:val="28"/>
          <w:szCs w:val="28"/>
        </w:rPr>
        <w:t>на возмещение претензий третьих лиц.</w:t>
      </w:r>
    </w:p>
    <w:p w14:paraId="04C13B00" w14:textId="2CB1D7B3" w:rsidR="00FB431B" w:rsidRPr="002D1BFE" w:rsidRDefault="0099286F" w:rsidP="00843D82">
      <w:pPr>
        <w:pStyle w:val="ConsPlusNormal"/>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 xml:space="preserve">7.7. </w:t>
      </w:r>
      <w:r w:rsidR="00B16779" w:rsidRPr="002D1BFE">
        <w:rPr>
          <w:rFonts w:ascii="Times New Roman" w:hAnsi="Times New Roman" w:cs="Times New Roman"/>
          <w:sz w:val="28"/>
          <w:szCs w:val="28"/>
        </w:rPr>
        <w:t>При обнаружении</w:t>
      </w:r>
      <w:r w:rsidR="003C4FCD" w:rsidRPr="002D1BFE">
        <w:rPr>
          <w:rFonts w:ascii="Times New Roman" w:hAnsi="Times New Roman" w:cs="Times New Roman"/>
          <w:sz w:val="28"/>
          <w:szCs w:val="28"/>
        </w:rPr>
        <w:t xml:space="preserve"> </w:t>
      </w:r>
      <w:r w:rsidR="00794571" w:rsidRPr="002D1BFE">
        <w:rPr>
          <w:rFonts w:ascii="Times New Roman" w:hAnsi="Times New Roman" w:cs="Times New Roman"/>
          <w:sz w:val="28"/>
          <w:szCs w:val="28"/>
        </w:rPr>
        <w:t xml:space="preserve">в течение гарантийного срока </w:t>
      </w:r>
      <w:r>
        <w:rPr>
          <w:rFonts w:ascii="Times New Roman" w:hAnsi="Times New Roman" w:cs="Times New Roman"/>
          <w:sz w:val="28"/>
          <w:szCs w:val="28"/>
        </w:rPr>
        <w:t>неисправностей</w:t>
      </w:r>
      <w:r w:rsidR="00843D82">
        <w:rPr>
          <w:rFonts w:ascii="Times New Roman" w:hAnsi="Times New Roman" w:cs="Times New Roman"/>
          <w:sz w:val="28"/>
          <w:szCs w:val="28"/>
        </w:rPr>
        <w:t xml:space="preserve"> </w:t>
      </w:r>
      <w:r w:rsidR="003C4FCD" w:rsidRPr="002D1BFE">
        <w:rPr>
          <w:rFonts w:ascii="Times New Roman" w:hAnsi="Times New Roman" w:cs="Times New Roman"/>
          <w:sz w:val="28"/>
          <w:szCs w:val="28"/>
        </w:rPr>
        <w:t>Вагонов</w:t>
      </w:r>
      <w:r w:rsidR="00FB431B" w:rsidRPr="002D1BFE">
        <w:rPr>
          <w:rFonts w:ascii="Times New Roman" w:hAnsi="Times New Roman" w:cs="Times New Roman"/>
          <w:sz w:val="28"/>
          <w:szCs w:val="28"/>
        </w:rPr>
        <w:t>, воз</w:t>
      </w:r>
      <w:r w:rsidR="00A14D6F" w:rsidRPr="002D1BFE">
        <w:rPr>
          <w:rFonts w:ascii="Times New Roman" w:hAnsi="Times New Roman" w:cs="Times New Roman"/>
          <w:sz w:val="28"/>
          <w:szCs w:val="28"/>
        </w:rPr>
        <w:t xml:space="preserve">никших в процессе </w:t>
      </w:r>
      <w:r w:rsidR="00843D82">
        <w:rPr>
          <w:rFonts w:ascii="Times New Roman" w:hAnsi="Times New Roman" w:cs="Times New Roman"/>
          <w:sz w:val="28"/>
          <w:szCs w:val="28"/>
        </w:rPr>
        <w:t xml:space="preserve">их </w:t>
      </w:r>
      <w:r w:rsidR="00A14D6F" w:rsidRPr="002D1BFE">
        <w:rPr>
          <w:rFonts w:ascii="Times New Roman" w:hAnsi="Times New Roman" w:cs="Times New Roman"/>
          <w:sz w:val="28"/>
          <w:szCs w:val="28"/>
        </w:rPr>
        <w:t>эксплуатации</w:t>
      </w:r>
      <w:r w:rsidR="00843D82">
        <w:rPr>
          <w:rFonts w:ascii="Times New Roman" w:hAnsi="Times New Roman" w:cs="Times New Roman"/>
          <w:sz w:val="28"/>
          <w:szCs w:val="28"/>
        </w:rPr>
        <w:t>,</w:t>
      </w:r>
      <w:r w:rsidR="00A14D6F" w:rsidRPr="002D1BFE">
        <w:rPr>
          <w:rFonts w:ascii="Times New Roman" w:hAnsi="Times New Roman" w:cs="Times New Roman"/>
          <w:sz w:val="28"/>
          <w:szCs w:val="28"/>
        </w:rPr>
        <w:t xml:space="preserve"> </w:t>
      </w:r>
      <w:r w:rsidR="00FB431B" w:rsidRPr="002D1BFE">
        <w:rPr>
          <w:rFonts w:ascii="Times New Roman" w:hAnsi="Times New Roman" w:cs="Times New Roman"/>
          <w:sz w:val="28"/>
          <w:szCs w:val="28"/>
        </w:rPr>
        <w:t xml:space="preserve">вследствие некачественно выполненных </w:t>
      </w:r>
      <w:r w:rsidR="0033274B" w:rsidRPr="002D1BFE">
        <w:rPr>
          <w:rFonts w:ascii="Times New Roman" w:hAnsi="Times New Roman" w:cs="Times New Roman"/>
          <w:sz w:val="28"/>
          <w:szCs w:val="28"/>
        </w:rPr>
        <w:t>р</w:t>
      </w:r>
      <w:r w:rsidR="00A14D6F" w:rsidRPr="002D1BFE">
        <w:rPr>
          <w:rFonts w:ascii="Times New Roman" w:hAnsi="Times New Roman" w:cs="Times New Roman"/>
          <w:sz w:val="28"/>
          <w:szCs w:val="28"/>
        </w:rPr>
        <w:t>абот (далее</w:t>
      </w:r>
      <w:r w:rsidR="00483327">
        <w:rPr>
          <w:rFonts w:ascii="Times New Roman" w:hAnsi="Times New Roman" w:cs="Times New Roman"/>
          <w:sz w:val="28"/>
          <w:szCs w:val="28"/>
        </w:rPr>
        <w:t>–</w:t>
      </w:r>
      <w:r w:rsidR="00A14D6F" w:rsidRPr="002D1BFE">
        <w:rPr>
          <w:rFonts w:ascii="Times New Roman" w:hAnsi="Times New Roman" w:cs="Times New Roman"/>
          <w:sz w:val="28"/>
          <w:szCs w:val="28"/>
        </w:rPr>
        <w:t xml:space="preserve"> дефекты), В</w:t>
      </w:r>
      <w:r>
        <w:rPr>
          <w:rFonts w:ascii="Times New Roman" w:hAnsi="Times New Roman" w:cs="Times New Roman"/>
          <w:sz w:val="28"/>
          <w:szCs w:val="28"/>
        </w:rPr>
        <w:t xml:space="preserve">агоны направляются </w:t>
      </w:r>
      <w:r w:rsidR="00FB431B" w:rsidRPr="002D1BFE">
        <w:rPr>
          <w:rFonts w:ascii="Times New Roman" w:hAnsi="Times New Roman" w:cs="Times New Roman"/>
          <w:sz w:val="28"/>
          <w:szCs w:val="28"/>
        </w:rPr>
        <w:t>за счет Подрядчика в место выполнения работ для устранения выявленных дефектов. В случае невозможности ус</w:t>
      </w:r>
      <w:r w:rsidR="00A14D6F" w:rsidRPr="002D1BFE">
        <w:rPr>
          <w:rFonts w:ascii="Times New Roman" w:hAnsi="Times New Roman" w:cs="Times New Roman"/>
          <w:sz w:val="28"/>
          <w:szCs w:val="28"/>
        </w:rPr>
        <w:t>транения дефектов или отправки В</w:t>
      </w:r>
      <w:r w:rsidR="00FB431B" w:rsidRPr="002D1BFE">
        <w:rPr>
          <w:rFonts w:ascii="Times New Roman" w:hAnsi="Times New Roman" w:cs="Times New Roman"/>
          <w:sz w:val="28"/>
          <w:szCs w:val="28"/>
        </w:rPr>
        <w:t>агона в место выполнения работ Заказчик имеет право</w:t>
      </w:r>
      <w:r w:rsidR="00843D82">
        <w:rPr>
          <w:rFonts w:ascii="Times New Roman" w:hAnsi="Times New Roman" w:cs="Times New Roman"/>
          <w:sz w:val="28"/>
          <w:szCs w:val="28"/>
        </w:rPr>
        <w:t xml:space="preserve">, </w:t>
      </w:r>
      <w:r w:rsidR="00843D82" w:rsidRPr="004F744A">
        <w:rPr>
          <w:rFonts w:ascii="Times New Roman" w:hAnsi="Times New Roman" w:cs="Times New Roman"/>
          <w:sz w:val="28"/>
          <w:szCs w:val="28"/>
        </w:rPr>
        <w:t>по согласованию с Подрядчиком</w:t>
      </w:r>
      <w:r w:rsidR="00843D82">
        <w:rPr>
          <w:rFonts w:ascii="Times New Roman" w:hAnsi="Times New Roman" w:cs="Times New Roman"/>
          <w:sz w:val="28"/>
          <w:szCs w:val="28"/>
        </w:rPr>
        <w:t>,</w:t>
      </w:r>
      <w:r w:rsidR="00FB431B" w:rsidRPr="002D1BFE">
        <w:rPr>
          <w:rFonts w:ascii="Times New Roman" w:hAnsi="Times New Roman" w:cs="Times New Roman"/>
          <w:sz w:val="28"/>
          <w:szCs w:val="28"/>
        </w:rPr>
        <w:t xml:space="preserve"> устранить их в иных организациях, выполняющих </w:t>
      </w:r>
      <w:r w:rsidR="002F13C0">
        <w:rPr>
          <w:rFonts w:ascii="Times New Roman" w:hAnsi="Times New Roman" w:cs="Times New Roman"/>
          <w:sz w:val="28"/>
          <w:szCs w:val="28"/>
        </w:rPr>
        <w:t>Работы</w:t>
      </w:r>
      <w:r w:rsidR="009B1710">
        <w:rPr>
          <w:rFonts w:ascii="Times New Roman" w:hAnsi="Times New Roman" w:cs="Times New Roman"/>
          <w:sz w:val="28"/>
          <w:szCs w:val="28"/>
        </w:rPr>
        <w:t xml:space="preserve"> </w:t>
      </w:r>
      <w:r w:rsidR="00FB431B" w:rsidRPr="002D1BFE">
        <w:rPr>
          <w:rFonts w:ascii="Times New Roman" w:hAnsi="Times New Roman" w:cs="Times New Roman"/>
          <w:sz w:val="28"/>
          <w:szCs w:val="28"/>
        </w:rPr>
        <w:t>подвижного состава</w:t>
      </w:r>
      <w:r w:rsidR="00E746DB" w:rsidRPr="002D1BFE">
        <w:rPr>
          <w:rFonts w:ascii="Times New Roman" w:hAnsi="Times New Roman" w:cs="Times New Roman"/>
          <w:sz w:val="28"/>
          <w:szCs w:val="28"/>
        </w:rPr>
        <w:t>,</w:t>
      </w:r>
      <w:r w:rsidR="00843D82">
        <w:rPr>
          <w:rFonts w:ascii="Times New Roman" w:hAnsi="Times New Roman" w:cs="Times New Roman"/>
          <w:sz w:val="28"/>
          <w:szCs w:val="28"/>
        </w:rPr>
        <w:t xml:space="preserve"> </w:t>
      </w:r>
      <w:r w:rsidR="00FB431B" w:rsidRPr="002D1BFE">
        <w:rPr>
          <w:rFonts w:ascii="Times New Roman" w:hAnsi="Times New Roman" w:cs="Times New Roman"/>
          <w:sz w:val="28"/>
          <w:szCs w:val="28"/>
        </w:rPr>
        <w:t xml:space="preserve">с компенсацией Подрядчиком понесенных Заказчиком </w:t>
      </w:r>
      <w:r w:rsidR="00C56CA8" w:rsidRPr="002D1BFE">
        <w:rPr>
          <w:rFonts w:ascii="Times New Roman" w:hAnsi="Times New Roman" w:cs="Times New Roman"/>
          <w:sz w:val="28"/>
          <w:szCs w:val="28"/>
        </w:rPr>
        <w:t xml:space="preserve">документально подтвержденных </w:t>
      </w:r>
      <w:r w:rsidR="00FB431B" w:rsidRPr="002D1BFE">
        <w:rPr>
          <w:rFonts w:ascii="Times New Roman" w:hAnsi="Times New Roman" w:cs="Times New Roman"/>
          <w:sz w:val="28"/>
          <w:szCs w:val="28"/>
        </w:rPr>
        <w:t>расходов</w:t>
      </w:r>
      <w:r w:rsidR="00BC4363" w:rsidRPr="002D1BFE">
        <w:rPr>
          <w:rFonts w:ascii="Times New Roman" w:hAnsi="Times New Roman" w:cs="Times New Roman"/>
          <w:sz w:val="28"/>
          <w:szCs w:val="28"/>
        </w:rPr>
        <w:t>:</w:t>
      </w:r>
      <w:r w:rsidR="00FB431B" w:rsidRPr="002D1BFE">
        <w:rPr>
          <w:rFonts w:ascii="Times New Roman" w:hAnsi="Times New Roman" w:cs="Times New Roman"/>
          <w:sz w:val="28"/>
          <w:szCs w:val="28"/>
        </w:rPr>
        <w:t xml:space="preserve"> передислокация вагона к месту </w:t>
      </w:r>
      <w:r w:rsidR="002F13C0">
        <w:rPr>
          <w:rFonts w:ascii="Times New Roman" w:hAnsi="Times New Roman" w:cs="Times New Roman"/>
          <w:sz w:val="28"/>
          <w:szCs w:val="28"/>
        </w:rPr>
        <w:t xml:space="preserve">Работ </w:t>
      </w:r>
      <w:r w:rsidR="00FB431B" w:rsidRPr="002D1BFE">
        <w:rPr>
          <w:rFonts w:ascii="Times New Roman" w:hAnsi="Times New Roman" w:cs="Times New Roman"/>
          <w:sz w:val="28"/>
          <w:szCs w:val="28"/>
        </w:rPr>
        <w:t xml:space="preserve">и после </w:t>
      </w:r>
      <w:r w:rsidR="002F13C0">
        <w:rPr>
          <w:rFonts w:ascii="Times New Roman" w:hAnsi="Times New Roman" w:cs="Times New Roman"/>
          <w:sz w:val="28"/>
          <w:szCs w:val="28"/>
        </w:rPr>
        <w:t xml:space="preserve">Работ </w:t>
      </w:r>
      <w:r w:rsidR="00FB431B" w:rsidRPr="002D1BFE">
        <w:rPr>
          <w:rFonts w:ascii="Times New Roman" w:hAnsi="Times New Roman" w:cs="Times New Roman"/>
          <w:sz w:val="28"/>
          <w:szCs w:val="28"/>
        </w:rPr>
        <w:t>до ближайшей станции</w:t>
      </w:r>
      <w:r w:rsidR="00BC4363" w:rsidRPr="002D1BFE">
        <w:rPr>
          <w:rFonts w:ascii="Times New Roman" w:hAnsi="Times New Roman" w:cs="Times New Roman"/>
          <w:sz w:val="28"/>
          <w:szCs w:val="28"/>
        </w:rPr>
        <w:t>,</w:t>
      </w:r>
      <w:r w:rsidR="00FB431B" w:rsidRPr="002D1BFE">
        <w:rPr>
          <w:rFonts w:ascii="Times New Roman" w:hAnsi="Times New Roman" w:cs="Times New Roman"/>
          <w:sz w:val="28"/>
          <w:szCs w:val="28"/>
        </w:rPr>
        <w:t xml:space="preserve"> нахо</w:t>
      </w:r>
      <w:r w:rsidR="00A14D6F" w:rsidRPr="002D1BFE">
        <w:rPr>
          <w:rFonts w:ascii="Times New Roman" w:hAnsi="Times New Roman" w:cs="Times New Roman"/>
          <w:sz w:val="28"/>
          <w:szCs w:val="28"/>
        </w:rPr>
        <w:t>дящейся на маршруте следования В</w:t>
      </w:r>
      <w:r w:rsidR="00FB431B" w:rsidRPr="002D1BFE">
        <w:rPr>
          <w:rFonts w:ascii="Times New Roman" w:hAnsi="Times New Roman" w:cs="Times New Roman"/>
          <w:sz w:val="28"/>
          <w:szCs w:val="28"/>
        </w:rPr>
        <w:t>агона</w:t>
      </w:r>
      <w:r w:rsidR="00BC4363" w:rsidRPr="002D1BFE">
        <w:rPr>
          <w:rFonts w:ascii="Times New Roman" w:hAnsi="Times New Roman" w:cs="Times New Roman"/>
          <w:sz w:val="28"/>
          <w:szCs w:val="28"/>
        </w:rPr>
        <w:t>,</w:t>
      </w:r>
      <w:r w:rsidR="00FB431B" w:rsidRPr="002D1BFE">
        <w:rPr>
          <w:rFonts w:ascii="Times New Roman" w:hAnsi="Times New Roman" w:cs="Times New Roman"/>
          <w:sz w:val="28"/>
          <w:szCs w:val="28"/>
        </w:rPr>
        <w:t xml:space="preserve"> с возможностью оформления перевозочных документов, а также затраты на </w:t>
      </w:r>
      <w:r w:rsidR="002F13C0">
        <w:rPr>
          <w:rFonts w:ascii="Times New Roman" w:hAnsi="Times New Roman" w:cs="Times New Roman"/>
          <w:sz w:val="28"/>
          <w:szCs w:val="28"/>
        </w:rPr>
        <w:t>Работы</w:t>
      </w:r>
      <w:r w:rsidR="00FB431B" w:rsidRPr="002D1BFE">
        <w:rPr>
          <w:rFonts w:ascii="Times New Roman" w:hAnsi="Times New Roman" w:cs="Times New Roman"/>
          <w:sz w:val="28"/>
          <w:szCs w:val="28"/>
        </w:rPr>
        <w:t>.</w:t>
      </w:r>
    </w:p>
    <w:p w14:paraId="04011BBC" w14:textId="7F1B371D" w:rsidR="00FB431B" w:rsidRPr="002D1BFE" w:rsidRDefault="0099286F" w:rsidP="00316BC5">
      <w:pPr>
        <w:pStyle w:val="ConsPlusNormal"/>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 xml:space="preserve">7.8. </w:t>
      </w:r>
      <w:r w:rsidR="00FB431B" w:rsidRPr="002D1BFE">
        <w:rPr>
          <w:rFonts w:ascii="Times New Roman" w:hAnsi="Times New Roman" w:cs="Times New Roman"/>
          <w:sz w:val="28"/>
          <w:szCs w:val="28"/>
        </w:rPr>
        <w:t>Устранение недостатков осуществля</w:t>
      </w:r>
      <w:r w:rsidR="00BC4363" w:rsidRPr="002D1BFE">
        <w:rPr>
          <w:rFonts w:ascii="Times New Roman" w:hAnsi="Times New Roman" w:cs="Times New Roman"/>
          <w:sz w:val="28"/>
          <w:szCs w:val="28"/>
        </w:rPr>
        <w:t>ет</w:t>
      </w:r>
      <w:r>
        <w:rPr>
          <w:rFonts w:ascii="Times New Roman" w:hAnsi="Times New Roman" w:cs="Times New Roman"/>
          <w:sz w:val="28"/>
          <w:szCs w:val="28"/>
        </w:rPr>
        <w:t>ся Подрядчиком в течении</w:t>
      </w:r>
      <w:r w:rsidR="00316BC5">
        <w:rPr>
          <w:rFonts w:ascii="Times New Roman" w:hAnsi="Times New Roman" w:cs="Times New Roman"/>
          <w:sz w:val="28"/>
          <w:szCs w:val="28"/>
        </w:rPr>
        <w:t xml:space="preserve"> </w:t>
      </w:r>
      <w:r w:rsidR="00FB431B" w:rsidRPr="002D1BFE">
        <w:rPr>
          <w:rFonts w:ascii="Times New Roman" w:hAnsi="Times New Roman" w:cs="Times New Roman"/>
          <w:sz w:val="28"/>
          <w:szCs w:val="28"/>
        </w:rPr>
        <w:t>5 (пяти) суток с даты получения от Заказчика акта-рекламации.</w:t>
      </w:r>
    </w:p>
    <w:p w14:paraId="3991BFA2" w14:textId="45B9A41D" w:rsidR="00FB431B" w:rsidRPr="002D1BFE" w:rsidRDefault="0099286F" w:rsidP="00316BC5">
      <w:pPr>
        <w:pStyle w:val="ConsPlusNormal"/>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 xml:space="preserve">7.9. </w:t>
      </w:r>
      <w:r w:rsidR="00FB431B" w:rsidRPr="002D1BFE">
        <w:rPr>
          <w:rFonts w:ascii="Times New Roman" w:hAnsi="Times New Roman" w:cs="Times New Roman"/>
          <w:sz w:val="28"/>
          <w:szCs w:val="28"/>
        </w:rPr>
        <w:t>Транспортные расходы Подрядчика, связанные с пр</w:t>
      </w:r>
      <w:r>
        <w:rPr>
          <w:rFonts w:ascii="Times New Roman" w:hAnsi="Times New Roman" w:cs="Times New Roman"/>
          <w:sz w:val="28"/>
          <w:szCs w:val="28"/>
        </w:rPr>
        <w:t>оведением</w:t>
      </w:r>
      <w:r w:rsidR="00316BC5">
        <w:rPr>
          <w:rFonts w:ascii="Times New Roman" w:hAnsi="Times New Roman" w:cs="Times New Roman"/>
          <w:sz w:val="28"/>
          <w:szCs w:val="28"/>
        </w:rPr>
        <w:t xml:space="preserve"> </w:t>
      </w:r>
      <w:r w:rsidR="002F13C0" w:rsidRPr="002D1BFE">
        <w:rPr>
          <w:rFonts w:ascii="Times New Roman" w:hAnsi="Times New Roman" w:cs="Times New Roman"/>
          <w:sz w:val="28"/>
          <w:szCs w:val="28"/>
        </w:rPr>
        <w:t>Г</w:t>
      </w:r>
      <w:r w:rsidR="00A14D6F" w:rsidRPr="002D1BFE">
        <w:rPr>
          <w:rFonts w:ascii="Times New Roman" w:hAnsi="Times New Roman" w:cs="Times New Roman"/>
          <w:sz w:val="28"/>
          <w:szCs w:val="28"/>
        </w:rPr>
        <w:t>арантийн</w:t>
      </w:r>
      <w:r w:rsidR="002F13C0">
        <w:rPr>
          <w:rFonts w:ascii="Times New Roman" w:hAnsi="Times New Roman" w:cs="Times New Roman"/>
          <w:sz w:val="28"/>
          <w:szCs w:val="28"/>
        </w:rPr>
        <w:t>ых Работ</w:t>
      </w:r>
      <w:r w:rsidR="00A14D6F" w:rsidRPr="002D1BFE">
        <w:rPr>
          <w:rFonts w:ascii="Times New Roman" w:hAnsi="Times New Roman" w:cs="Times New Roman"/>
          <w:sz w:val="28"/>
          <w:szCs w:val="28"/>
        </w:rPr>
        <w:t xml:space="preserve"> В</w:t>
      </w:r>
      <w:r w:rsidR="00FB431B" w:rsidRPr="002D1BFE">
        <w:rPr>
          <w:rFonts w:ascii="Times New Roman" w:hAnsi="Times New Roman" w:cs="Times New Roman"/>
          <w:sz w:val="28"/>
          <w:szCs w:val="28"/>
        </w:rPr>
        <w:t>агонов Заказчиком, не возмещаются.</w:t>
      </w:r>
    </w:p>
    <w:p w14:paraId="3C9E2A3D" w14:textId="77777777" w:rsidR="0046710E" w:rsidRPr="002D1BFE" w:rsidRDefault="001339CC" w:rsidP="00042DC5">
      <w:pPr>
        <w:pStyle w:val="VL"/>
        <w:tabs>
          <w:tab w:val="left" w:pos="284"/>
        </w:tabs>
        <w:spacing w:after="120"/>
        <w:jc w:val="center"/>
        <w:rPr>
          <w:rFonts w:ascii="Times New Roman" w:hAnsi="Times New Roman"/>
          <w:color w:val="auto"/>
          <w:sz w:val="28"/>
          <w:szCs w:val="28"/>
        </w:rPr>
      </w:pPr>
      <w:r w:rsidRPr="002D1BFE">
        <w:rPr>
          <w:rFonts w:ascii="Times New Roman" w:hAnsi="Times New Roman"/>
          <w:color w:val="auto"/>
          <w:sz w:val="28"/>
          <w:szCs w:val="28"/>
        </w:rPr>
        <w:lastRenderedPageBreak/>
        <w:t xml:space="preserve">8. </w:t>
      </w:r>
      <w:r w:rsidR="0046710E" w:rsidRPr="002D1BFE">
        <w:rPr>
          <w:rFonts w:ascii="Times New Roman" w:hAnsi="Times New Roman"/>
          <w:color w:val="auto"/>
          <w:sz w:val="28"/>
          <w:szCs w:val="28"/>
        </w:rPr>
        <w:t>СПЕЦИАЛЬНЫЕ ТРЕБОВАНИЯ</w:t>
      </w:r>
    </w:p>
    <w:p w14:paraId="1AC7446C" w14:textId="0302574A" w:rsidR="008A2911" w:rsidRPr="002D1BFE" w:rsidRDefault="0046710E" w:rsidP="001741CF">
      <w:pPr>
        <w:pStyle w:val="ConsPlusNormal"/>
        <w:ind w:firstLine="709"/>
        <w:jc w:val="both"/>
        <w:rPr>
          <w:rFonts w:ascii="Times New Roman" w:hAnsi="Times New Roman" w:cs="Times New Roman"/>
          <w:sz w:val="28"/>
          <w:szCs w:val="28"/>
        </w:rPr>
      </w:pPr>
      <w:r w:rsidRPr="002D1BFE">
        <w:rPr>
          <w:rFonts w:ascii="Times New Roman" w:hAnsi="Times New Roman" w:cs="Times New Roman"/>
          <w:sz w:val="28"/>
          <w:szCs w:val="28"/>
        </w:rPr>
        <w:t xml:space="preserve">Подрядчик </w:t>
      </w:r>
      <w:r w:rsidR="00F3224F" w:rsidRPr="002D1BFE">
        <w:rPr>
          <w:rFonts w:ascii="Times New Roman" w:hAnsi="Times New Roman" w:cs="Times New Roman"/>
          <w:sz w:val="28"/>
          <w:szCs w:val="28"/>
        </w:rPr>
        <w:t>обяза</w:t>
      </w:r>
      <w:r w:rsidRPr="002D1BFE">
        <w:rPr>
          <w:rFonts w:ascii="Times New Roman" w:hAnsi="Times New Roman" w:cs="Times New Roman"/>
          <w:sz w:val="28"/>
          <w:szCs w:val="28"/>
        </w:rPr>
        <w:t>н иметь условный</w:t>
      </w:r>
      <w:r w:rsidR="00733508">
        <w:rPr>
          <w:rFonts w:ascii="Times New Roman" w:hAnsi="Times New Roman" w:cs="Times New Roman"/>
          <w:sz w:val="28"/>
          <w:szCs w:val="28"/>
        </w:rPr>
        <w:t xml:space="preserve"> номер клеймения в соответствии</w:t>
      </w:r>
      <w:r w:rsidR="00733508">
        <w:rPr>
          <w:rFonts w:ascii="Times New Roman" w:hAnsi="Times New Roman" w:cs="Times New Roman"/>
          <w:sz w:val="28"/>
          <w:szCs w:val="28"/>
        </w:rPr>
        <w:br/>
      </w:r>
      <w:r w:rsidRPr="002D1BFE">
        <w:rPr>
          <w:rFonts w:ascii="Times New Roman" w:hAnsi="Times New Roman" w:cs="Times New Roman"/>
          <w:sz w:val="28"/>
          <w:szCs w:val="28"/>
        </w:rPr>
        <w:t xml:space="preserve">с Положением об условных номерах клеймения железнодорожного подвижного состава и его составных частей, утвержденным протоколом </w:t>
      </w:r>
      <w:r w:rsidRPr="002D1BFE">
        <w:rPr>
          <w:rFonts w:ascii="Times New Roman" w:hAnsi="Times New Roman" w:cs="Times New Roman"/>
          <w:sz w:val="28"/>
          <w:szCs w:val="28"/>
        </w:rPr>
        <w:br/>
        <w:t>от 22</w:t>
      </w:r>
      <w:r w:rsidR="0033274B" w:rsidRPr="002D1BFE">
        <w:rPr>
          <w:rFonts w:ascii="Times New Roman" w:hAnsi="Times New Roman" w:cs="Times New Roman"/>
          <w:sz w:val="28"/>
          <w:szCs w:val="28"/>
        </w:rPr>
        <w:t>.10.</w:t>
      </w:r>
      <w:r w:rsidRPr="002D1BFE">
        <w:rPr>
          <w:rFonts w:ascii="Times New Roman" w:hAnsi="Times New Roman" w:cs="Times New Roman"/>
          <w:sz w:val="28"/>
          <w:szCs w:val="28"/>
        </w:rPr>
        <w:t>2014 № 61 заседания Совета по железнодорожному транспорту государств – участников Содружества.</w:t>
      </w:r>
    </w:p>
    <w:p w14:paraId="6998AA0A" w14:textId="5945602F" w:rsidR="00045D00" w:rsidRDefault="00045D00" w:rsidP="001741CF">
      <w:pPr>
        <w:pStyle w:val="ConsPlusNormal"/>
        <w:ind w:firstLine="709"/>
        <w:jc w:val="both"/>
        <w:rPr>
          <w:rFonts w:ascii="Times New Roman" w:hAnsi="Times New Roman" w:cs="Times New Roman"/>
          <w:sz w:val="28"/>
          <w:szCs w:val="28"/>
        </w:rPr>
      </w:pPr>
      <w:r w:rsidRPr="002D1BFE">
        <w:rPr>
          <w:rFonts w:ascii="Times New Roman" w:hAnsi="Times New Roman" w:cs="Times New Roman"/>
          <w:sz w:val="28"/>
          <w:szCs w:val="28"/>
        </w:rPr>
        <w:t xml:space="preserve">Узлы и детали, устанавливаемые на </w:t>
      </w:r>
      <w:r w:rsidR="008E2FF3" w:rsidRPr="002D1BFE">
        <w:rPr>
          <w:rFonts w:ascii="Times New Roman" w:hAnsi="Times New Roman" w:cs="Times New Roman"/>
          <w:sz w:val="28"/>
          <w:szCs w:val="28"/>
        </w:rPr>
        <w:t>Вагоны</w:t>
      </w:r>
      <w:r w:rsidR="00F3224F" w:rsidRPr="002D1BFE">
        <w:rPr>
          <w:rFonts w:ascii="Times New Roman" w:hAnsi="Times New Roman" w:cs="Times New Roman"/>
          <w:sz w:val="28"/>
          <w:szCs w:val="28"/>
        </w:rPr>
        <w:t>,</w:t>
      </w:r>
      <w:r w:rsidRPr="002D1BFE">
        <w:rPr>
          <w:rFonts w:ascii="Times New Roman" w:hAnsi="Times New Roman" w:cs="Times New Roman"/>
          <w:sz w:val="28"/>
          <w:szCs w:val="28"/>
        </w:rPr>
        <w:t xml:space="preserve"> должны соответствоват</w:t>
      </w:r>
      <w:r w:rsidR="002B34EF" w:rsidRPr="002D1BFE">
        <w:rPr>
          <w:rFonts w:ascii="Times New Roman" w:hAnsi="Times New Roman" w:cs="Times New Roman"/>
          <w:sz w:val="28"/>
          <w:szCs w:val="28"/>
        </w:rPr>
        <w:t xml:space="preserve">ь требованиям к </w:t>
      </w:r>
      <w:r w:rsidRPr="002D1BFE">
        <w:rPr>
          <w:rFonts w:ascii="Times New Roman" w:hAnsi="Times New Roman" w:cs="Times New Roman"/>
          <w:sz w:val="28"/>
          <w:szCs w:val="28"/>
        </w:rPr>
        <w:t>разрешенным для экспл</w:t>
      </w:r>
      <w:r w:rsidR="00733508">
        <w:rPr>
          <w:rFonts w:ascii="Times New Roman" w:hAnsi="Times New Roman" w:cs="Times New Roman"/>
          <w:sz w:val="28"/>
          <w:szCs w:val="28"/>
        </w:rPr>
        <w:t>уатации на пассажирских вагонах</w:t>
      </w:r>
      <w:r w:rsidR="00733508">
        <w:rPr>
          <w:rFonts w:ascii="Times New Roman" w:hAnsi="Times New Roman" w:cs="Times New Roman"/>
          <w:sz w:val="28"/>
          <w:szCs w:val="28"/>
        </w:rPr>
        <w:br/>
      </w:r>
      <w:r w:rsidR="008E2FF3" w:rsidRPr="002D1BFE">
        <w:rPr>
          <w:rFonts w:ascii="Times New Roman" w:hAnsi="Times New Roman" w:cs="Times New Roman"/>
          <w:sz w:val="28"/>
          <w:szCs w:val="28"/>
        </w:rPr>
        <w:t xml:space="preserve">по </w:t>
      </w:r>
      <w:r w:rsidRPr="002D1BFE">
        <w:rPr>
          <w:rFonts w:ascii="Times New Roman" w:hAnsi="Times New Roman" w:cs="Times New Roman"/>
          <w:sz w:val="28"/>
          <w:szCs w:val="28"/>
        </w:rPr>
        <w:t>территории Р</w:t>
      </w:r>
      <w:r w:rsidR="008A2911" w:rsidRPr="002D1BFE">
        <w:rPr>
          <w:rFonts w:ascii="Times New Roman" w:hAnsi="Times New Roman" w:cs="Times New Roman"/>
          <w:sz w:val="28"/>
          <w:szCs w:val="28"/>
        </w:rPr>
        <w:t xml:space="preserve">оссийской </w:t>
      </w:r>
      <w:r w:rsidRPr="002D1BFE">
        <w:rPr>
          <w:rFonts w:ascii="Times New Roman" w:hAnsi="Times New Roman" w:cs="Times New Roman"/>
          <w:sz w:val="28"/>
          <w:szCs w:val="28"/>
        </w:rPr>
        <w:t>Ф</w:t>
      </w:r>
      <w:r w:rsidR="008A2911" w:rsidRPr="002D1BFE">
        <w:rPr>
          <w:rFonts w:ascii="Times New Roman" w:hAnsi="Times New Roman" w:cs="Times New Roman"/>
          <w:sz w:val="28"/>
          <w:szCs w:val="28"/>
        </w:rPr>
        <w:t>едерации</w:t>
      </w:r>
      <w:r w:rsidR="008E2FF3" w:rsidRPr="002D1BFE">
        <w:rPr>
          <w:rFonts w:ascii="Times New Roman" w:hAnsi="Times New Roman" w:cs="Times New Roman"/>
          <w:sz w:val="28"/>
          <w:szCs w:val="28"/>
        </w:rPr>
        <w:t>.</w:t>
      </w:r>
    </w:p>
    <w:p w14:paraId="20C0346D" w14:textId="77777777" w:rsidR="002B55B9" w:rsidRPr="002D1BFE" w:rsidRDefault="001339CC" w:rsidP="00E6312E">
      <w:pPr>
        <w:pStyle w:val="VL"/>
        <w:tabs>
          <w:tab w:val="left" w:pos="284"/>
        </w:tabs>
        <w:spacing w:after="240"/>
        <w:jc w:val="center"/>
        <w:rPr>
          <w:rFonts w:ascii="Times New Roman" w:hAnsi="Times New Roman"/>
          <w:color w:val="auto"/>
          <w:sz w:val="28"/>
          <w:szCs w:val="28"/>
        </w:rPr>
      </w:pPr>
      <w:r w:rsidRPr="002D1BFE">
        <w:rPr>
          <w:rFonts w:ascii="Times New Roman" w:hAnsi="Times New Roman"/>
          <w:color w:val="auto"/>
          <w:sz w:val="28"/>
          <w:szCs w:val="28"/>
        </w:rPr>
        <w:t xml:space="preserve">9. </w:t>
      </w:r>
      <w:r w:rsidR="0057654F" w:rsidRPr="002D1BFE">
        <w:rPr>
          <w:rFonts w:ascii="Times New Roman" w:hAnsi="Times New Roman"/>
          <w:color w:val="auto"/>
          <w:sz w:val="28"/>
          <w:szCs w:val="28"/>
        </w:rPr>
        <w:t>П</w:t>
      </w:r>
      <w:r w:rsidR="002B55B9" w:rsidRPr="002D1BFE">
        <w:rPr>
          <w:rFonts w:ascii="Times New Roman" w:hAnsi="Times New Roman"/>
          <w:color w:val="auto"/>
          <w:sz w:val="28"/>
          <w:szCs w:val="28"/>
        </w:rPr>
        <w:t>ЕРЕЧЕНЬ ПРИЛОЖЕНИЙ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6379"/>
        <w:gridCol w:w="1701"/>
      </w:tblGrid>
      <w:tr w:rsidR="002B55B9" w:rsidRPr="00025095" w14:paraId="4B10915C" w14:textId="77777777" w:rsidTr="00733508">
        <w:trPr>
          <w:trHeight w:val="597"/>
        </w:trPr>
        <w:tc>
          <w:tcPr>
            <w:tcW w:w="1134" w:type="dxa"/>
            <w:vAlign w:val="center"/>
          </w:tcPr>
          <w:p w14:paraId="08A7F791" w14:textId="77777777" w:rsidR="002B55B9" w:rsidRPr="00025095" w:rsidRDefault="002B55B9" w:rsidP="001A7D0C">
            <w:pPr>
              <w:pStyle w:val="ConsPlusNormal"/>
              <w:jc w:val="center"/>
              <w:rPr>
                <w:rFonts w:ascii="Times New Roman" w:hAnsi="Times New Roman" w:cs="Times New Roman"/>
                <w:b/>
                <w:sz w:val="28"/>
                <w:szCs w:val="28"/>
              </w:rPr>
            </w:pPr>
            <w:r w:rsidRPr="00025095">
              <w:rPr>
                <w:rFonts w:ascii="Times New Roman" w:hAnsi="Times New Roman" w:cs="Times New Roman"/>
                <w:b/>
                <w:sz w:val="28"/>
                <w:szCs w:val="28"/>
              </w:rPr>
              <w:t>Номер приложения</w:t>
            </w:r>
          </w:p>
        </w:tc>
        <w:tc>
          <w:tcPr>
            <w:tcW w:w="6379" w:type="dxa"/>
            <w:vAlign w:val="center"/>
          </w:tcPr>
          <w:p w14:paraId="2ED13178" w14:textId="77777777" w:rsidR="002B55B9" w:rsidRPr="00025095" w:rsidRDefault="002B55B9" w:rsidP="001A7D0C">
            <w:pPr>
              <w:pStyle w:val="ConsPlusNormal"/>
              <w:jc w:val="center"/>
              <w:rPr>
                <w:rFonts w:ascii="Times New Roman" w:hAnsi="Times New Roman" w:cs="Times New Roman"/>
                <w:b/>
                <w:sz w:val="28"/>
                <w:szCs w:val="28"/>
              </w:rPr>
            </w:pPr>
            <w:r w:rsidRPr="00025095">
              <w:rPr>
                <w:rFonts w:ascii="Times New Roman" w:hAnsi="Times New Roman" w:cs="Times New Roman"/>
                <w:b/>
                <w:sz w:val="28"/>
                <w:szCs w:val="28"/>
              </w:rPr>
              <w:t>Наименование приложения</w:t>
            </w:r>
          </w:p>
        </w:tc>
        <w:tc>
          <w:tcPr>
            <w:tcW w:w="1701" w:type="dxa"/>
            <w:vAlign w:val="center"/>
          </w:tcPr>
          <w:p w14:paraId="2A63A07C" w14:textId="77777777" w:rsidR="002B55B9" w:rsidRPr="00025095" w:rsidRDefault="002B55B9" w:rsidP="001A7D0C">
            <w:pPr>
              <w:pStyle w:val="ConsPlusNormal"/>
              <w:jc w:val="center"/>
              <w:rPr>
                <w:rFonts w:ascii="Times New Roman" w:hAnsi="Times New Roman" w:cs="Times New Roman"/>
                <w:b/>
                <w:sz w:val="28"/>
                <w:szCs w:val="28"/>
              </w:rPr>
            </w:pPr>
            <w:r w:rsidRPr="00025095">
              <w:rPr>
                <w:rFonts w:ascii="Times New Roman" w:hAnsi="Times New Roman" w:cs="Times New Roman"/>
                <w:b/>
                <w:sz w:val="28"/>
                <w:szCs w:val="28"/>
              </w:rPr>
              <w:t>Номер страницы</w:t>
            </w:r>
          </w:p>
        </w:tc>
      </w:tr>
      <w:tr w:rsidR="00C52E25" w:rsidRPr="00025095" w14:paraId="02F20E34" w14:textId="77777777" w:rsidTr="00733508">
        <w:tc>
          <w:tcPr>
            <w:tcW w:w="1134" w:type="dxa"/>
            <w:vAlign w:val="center"/>
          </w:tcPr>
          <w:p w14:paraId="55A547DE" w14:textId="77777777" w:rsidR="00C52E25" w:rsidRPr="00025095" w:rsidRDefault="00C52E25" w:rsidP="00C52E25">
            <w:pPr>
              <w:pStyle w:val="ConsPlusNormal"/>
              <w:jc w:val="center"/>
              <w:rPr>
                <w:rFonts w:ascii="Times New Roman" w:hAnsi="Times New Roman" w:cs="Times New Roman"/>
                <w:sz w:val="28"/>
                <w:szCs w:val="28"/>
              </w:rPr>
            </w:pPr>
            <w:r w:rsidRPr="00025095">
              <w:rPr>
                <w:rFonts w:ascii="Times New Roman" w:hAnsi="Times New Roman" w:cs="Times New Roman"/>
                <w:sz w:val="28"/>
                <w:szCs w:val="28"/>
              </w:rPr>
              <w:t>1</w:t>
            </w:r>
          </w:p>
        </w:tc>
        <w:tc>
          <w:tcPr>
            <w:tcW w:w="6379" w:type="dxa"/>
            <w:vAlign w:val="center"/>
          </w:tcPr>
          <w:p w14:paraId="40C2FA7F" w14:textId="77777777" w:rsidR="00C52E25" w:rsidRPr="00025095" w:rsidRDefault="00C52E25" w:rsidP="0057654F">
            <w:pPr>
              <w:spacing w:after="0" w:line="240" w:lineRule="auto"/>
              <w:rPr>
                <w:rFonts w:ascii="Times New Roman" w:hAnsi="Times New Roman" w:cs="Times New Roman"/>
                <w:bCs/>
                <w:color w:val="000000"/>
                <w:sz w:val="28"/>
                <w:szCs w:val="28"/>
              </w:rPr>
            </w:pPr>
            <w:r w:rsidRPr="00025095">
              <w:rPr>
                <w:rFonts w:ascii="Times New Roman" w:hAnsi="Times New Roman" w:cs="Times New Roman"/>
                <w:bCs/>
                <w:color w:val="000000"/>
                <w:sz w:val="28"/>
                <w:szCs w:val="28"/>
              </w:rPr>
              <w:t>Адреса Филиалов Заказчика</w:t>
            </w:r>
          </w:p>
        </w:tc>
        <w:tc>
          <w:tcPr>
            <w:tcW w:w="1701" w:type="dxa"/>
            <w:vAlign w:val="center"/>
          </w:tcPr>
          <w:p w14:paraId="1310B4BA" w14:textId="578799DF" w:rsidR="00C52E25" w:rsidRPr="00025095" w:rsidRDefault="001D4554" w:rsidP="00C52E25">
            <w:pPr>
              <w:pStyle w:val="ConsPlusNormal"/>
              <w:jc w:val="center"/>
              <w:rPr>
                <w:rFonts w:ascii="Times New Roman" w:hAnsi="Times New Roman" w:cs="Times New Roman"/>
                <w:sz w:val="28"/>
                <w:szCs w:val="28"/>
              </w:rPr>
            </w:pPr>
            <w:r w:rsidRPr="00025095">
              <w:rPr>
                <w:rFonts w:ascii="Times New Roman" w:hAnsi="Times New Roman" w:cs="Times New Roman"/>
                <w:sz w:val="28"/>
                <w:szCs w:val="28"/>
              </w:rPr>
              <w:t>9</w:t>
            </w:r>
          </w:p>
        </w:tc>
      </w:tr>
      <w:tr w:rsidR="00C52E25" w:rsidRPr="00025095" w14:paraId="4B8B6F09" w14:textId="77777777" w:rsidTr="00733508">
        <w:tc>
          <w:tcPr>
            <w:tcW w:w="1134" w:type="dxa"/>
            <w:vAlign w:val="center"/>
          </w:tcPr>
          <w:p w14:paraId="0C99439B" w14:textId="0794FA9F" w:rsidR="00C52E25" w:rsidRPr="00025095" w:rsidRDefault="00680D5F" w:rsidP="00C52E25">
            <w:pPr>
              <w:pStyle w:val="ConsPlusNormal"/>
              <w:jc w:val="center"/>
              <w:rPr>
                <w:rFonts w:ascii="Times New Roman" w:hAnsi="Times New Roman" w:cs="Times New Roman"/>
                <w:sz w:val="28"/>
                <w:szCs w:val="28"/>
              </w:rPr>
            </w:pPr>
            <w:r w:rsidRPr="00025095">
              <w:rPr>
                <w:rFonts w:ascii="Times New Roman" w:hAnsi="Times New Roman" w:cs="Times New Roman"/>
                <w:sz w:val="28"/>
                <w:szCs w:val="28"/>
              </w:rPr>
              <w:t>2</w:t>
            </w:r>
          </w:p>
        </w:tc>
        <w:tc>
          <w:tcPr>
            <w:tcW w:w="6379" w:type="dxa"/>
            <w:vAlign w:val="center"/>
          </w:tcPr>
          <w:p w14:paraId="6EC3453B" w14:textId="0076E4A2" w:rsidR="00C52E25" w:rsidRPr="00025095" w:rsidRDefault="00A03372" w:rsidP="004426C7">
            <w:pPr>
              <w:pStyle w:val="ConsPlusNormal"/>
              <w:rPr>
                <w:rFonts w:ascii="Times New Roman" w:hAnsi="Times New Roman" w:cs="Times New Roman"/>
                <w:sz w:val="28"/>
                <w:szCs w:val="28"/>
              </w:rPr>
            </w:pPr>
            <w:r w:rsidRPr="00025095">
              <w:rPr>
                <w:rFonts w:ascii="Times New Roman" w:hAnsi="Times New Roman" w:cs="Times New Roman"/>
                <w:sz w:val="28"/>
                <w:szCs w:val="28"/>
              </w:rPr>
              <w:t>Перечень работ, входящих в техническое обслуживание Вагонов в объеме ТО-2</w:t>
            </w:r>
          </w:p>
        </w:tc>
        <w:tc>
          <w:tcPr>
            <w:tcW w:w="1701" w:type="dxa"/>
            <w:vAlign w:val="center"/>
          </w:tcPr>
          <w:p w14:paraId="5443E3EA" w14:textId="7CF903EC" w:rsidR="00C52E25" w:rsidRPr="00025095" w:rsidRDefault="001975E0" w:rsidP="00A03372">
            <w:pPr>
              <w:pStyle w:val="ConsPlusNormal"/>
              <w:jc w:val="center"/>
              <w:rPr>
                <w:rFonts w:ascii="Times New Roman" w:hAnsi="Times New Roman" w:cs="Times New Roman"/>
                <w:sz w:val="28"/>
                <w:szCs w:val="28"/>
              </w:rPr>
            </w:pPr>
            <w:r w:rsidRPr="00025095">
              <w:rPr>
                <w:rFonts w:ascii="Times New Roman" w:hAnsi="Times New Roman" w:cs="Times New Roman"/>
                <w:sz w:val="28"/>
                <w:szCs w:val="28"/>
              </w:rPr>
              <w:t>1</w:t>
            </w:r>
            <w:r w:rsidR="00A03372" w:rsidRPr="00025095">
              <w:rPr>
                <w:rFonts w:ascii="Times New Roman" w:hAnsi="Times New Roman" w:cs="Times New Roman"/>
                <w:sz w:val="28"/>
                <w:szCs w:val="28"/>
              </w:rPr>
              <w:t>0</w:t>
            </w:r>
          </w:p>
        </w:tc>
      </w:tr>
      <w:tr w:rsidR="00C52E25" w:rsidRPr="00025095" w14:paraId="6FB190CC" w14:textId="77777777" w:rsidTr="00733508">
        <w:tc>
          <w:tcPr>
            <w:tcW w:w="1134" w:type="dxa"/>
            <w:vAlign w:val="center"/>
          </w:tcPr>
          <w:p w14:paraId="3F2F7CBE" w14:textId="1188AA78" w:rsidR="00C52E25" w:rsidRPr="00025095" w:rsidRDefault="00680D5F" w:rsidP="00C52E25">
            <w:pPr>
              <w:pStyle w:val="ConsPlusNormal"/>
              <w:jc w:val="center"/>
              <w:rPr>
                <w:rFonts w:ascii="Times New Roman" w:hAnsi="Times New Roman" w:cs="Times New Roman"/>
                <w:sz w:val="28"/>
                <w:szCs w:val="28"/>
              </w:rPr>
            </w:pPr>
            <w:r w:rsidRPr="00025095">
              <w:rPr>
                <w:rFonts w:ascii="Times New Roman" w:hAnsi="Times New Roman" w:cs="Times New Roman"/>
                <w:sz w:val="28"/>
                <w:szCs w:val="28"/>
              </w:rPr>
              <w:t>3</w:t>
            </w:r>
          </w:p>
        </w:tc>
        <w:tc>
          <w:tcPr>
            <w:tcW w:w="6379" w:type="dxa"/>
            <w:vAlign w:val="center"/>
          </w:tcPr>
          <w:p w14:paraId="1BD16203" w14:textId="6466751B" w:rsidR="00C52E25" w:rsidRPr="00025095" w:rsidRDefault="00A03372" w:rsidP="004C54D0">
            <w:pPr>
              <w:pStyle w:val="ConsPlusNormal"/>
              <w:rPr>
                <w:rFonts w:ascii="Times New Roman" w:hAnsi="Times New Roman" w:cs="Times New Roman"/>
                <w:sz w:val="28"/>
                <w:szCs w:val="28"/>
              </w:rPr>
            </w:pPr>
            <w:r w:rsidRPr="00025095">
              <w:rPr>
                <w:rFonts w:ascii="Times New Roman" w:hAnsi="Times New Roman" w:cs="Times New Roman"/>
                <w:sz w:val="28"/>
                <w:szCs w:val="28"/>
              </w:rPr>
              <w:t>Прогнозный объем работ по ТО-2 Вагонов</w:t>
            </w:r>
          </w:p>
        </w:tc>
        <w:tc>
          <w:tcPr>
            <w:tcW w:w="1701" w:type="dxa"/>
            <w:vAlign w:val="center"/>
          </w:tcPr>
          <w:p w14:paraId="4AA9D086" w14:textId="63180B98" w:rsidR="00C52E25" w:rsidRPr="00025095" w:rsidRDefault="001975E0" w:rsidP="00A03372">
            <w:pPr>
              <w:pStyle w:val="ConsPlusNormal"/>
              <w:jc w:val="center"/>
              <w:rPr>
                <w:rFonts w:ascii="Times New Roman" w:hAnsi="Times New Roman" w:cs="Times New Roman"/>
                <w:sz w:val="28"/>
                <w:szCs w:val="28"/>
              </w:rPr>
            </w:pPr>
            <w:r w:rsidRPr="00025095">
              <w:rPr>
                <w:rFonts w:ascii="Times New Roman" w:hAnsi="Times New Roman" w:cs="Times New Roman"/>
                <w:sz w:val="28"/>
                <w:szCs w:val="28"/>
              </w:rPr>
              <w:t>1</w:t>
            </w:r>
            <w:r w:rsidR="00A03372" w:rsidRPr="00025095">
              <w:rPr>
                <w:rFonts w:ascii="Times New Roman" w:hAnsi="Times New Roman" w:cs="Times New Roman"/>
                <w:sz w:val="28"/>
                <w:szCs w:val="28"/>
              </w:rPr>
              <w:t>1</w:t>
            </w:r>
          </w:p>
        </w:tc>
      </w:tr>
    </w:tbl>
    <w:p w14:paraId="4936938B" w14:textId="77777777" w:rsidR="008B1B7A" w:rsidRPr="002D1BFE" w:rsidRDefault="008B1B7A" w:rsidP="00E6312E">
      <w:pPr>
        <w:spacing w:after="0" w:line="240" w:lineRule="auto"/>
        <w:rPr>
          <w:rFonts w:ascii="Times New Roman" w:hAnsi="Times New Roman" w:cs="Times New Roman"/>
          <w:sz w:val="24"/>
          <w:szCs w:val="24"/>
        </w:rPr>
      </w:pPr>
    </w:p>
    <w:p w14:paraId="4DC71DCD" w14:textId="1A518D24" w:rsidR="00D069A0" w:rsidRDefault="00D069A0">
      <w:pPr>
        <w:rPr>
          <w:rFonts w:ascii="Times New Roman" w:hAnsi="Times New Roman" w:cs="Times New Roman"/>
          <w:sz w:val="24"/>
          <w:szCs w:val="24"/>
        </w:rPr>
      </w:pPr>
      <w:r>
        <w:rPr>
          <w:rFonts w:ascii="Times New Roman" w:hAnsi="Times New Roman" w:cs="Times New Roman"/>
          <w:sz w:val="24"/>
          <w:szCs w:val="24"/>
        </w:rPr>
        <w:br w:type="page"/>
      </w:r>
    </w:p>
    <w:p w14:paraId="25053E4B" w14:textId="003EF364" w:rsidR="00CB4190" w:rsidRDefault="00CB4190" w:rsidP="003E17CB">
      <w:pPr>
        <w:spacing w:after="0" w:line="240" w:lineRule="auto"/>
        <w:jc w:val="right"/>
        <w:rPr>
          <w:rFonts w:ascii="Times New Roman" w:hAnsi="Times New Roman" w:cs="Times New Roman"/>
          <w:sz w:val="28"/>
          <w:szCs w:val="28"/>
        </w:rPr>
      </w:pPr>
    </w:p>
    <w:p w14:paraId="0A0BF5AF" w14:textId="77777777" w:rsidR="00733508" w:rsidRDefault="00733508" w:rsidP="003E17CB">
      <w:pPr>
        <w:spacing w:after="0" w:line="240" w:lineRule="auto"/>
        <w:jc w:val="right"/>
        <w:rPr>
          <w:rFonts w:ascii="Times New Roman" w:hAnsi="Times New Roman" w:cs="Times New Roman"/>
          <w:sz w:val="28"/>
          <w:szCs w:val="28"/>
        </w:rPr>
        <w:sectPr w:rsidR="00733508" w:rsidSect="00CB4190">
          <w:headerReference w:type="default" r:id="rId13"/>
          <w:footerReference w:type="default" r:id="rId14"/>
          <w:footnotePr>
            <w:numRestart w:val="eachSect"/>
          </w:footnotePr>
          <w:type w:val="continuous"/>
          <w:pgSz w:w="11906" w:h="16838"/>
          <w:pgMar w:top="1134" w:right="850" w:bottom="1134" w:left="1701" w:header="709" w:footer="709" w:gutter="0"/>
          <w:cols w:space="708"/>
          <w:titlePg/>
          <w:docGrid w:linePitch="360"/>
        </w:sectPr>
      </w:pPr>
    </w:p>
    <w:p w14:paraId="764D3D57" w14:textId="638CA0E4" w:rsidR="003E17CB" w:rsidRPr="002D1BFE" w:rsidRDefault="003E17CB" w:rsidP="003E17CB">
      <w:pPr>
        <w:spacing w:after="0" w:line="240" w:lineRule="auto"/>
        <w:jc w:val="right"/>
        <w:rPr>
          <w:rFonts w:ascii="Times New Roman" w:hAnsi="Times New Roman" w:cs="Times New Roman"/>
          <w:sz w:val="28"/>
          <w:szCs w:val="28"/>
        </w:rPr>
      </w:pPr>
      <w:r w:rsidRPr="002D1BFE">
        <w:rPr>
          <w:rFonts w:ascii="Times New Roman" w:hAnsi="Times New Roman" w:cs="Times New Roman"/>
          <w:sz w:val="28"/>
          <w:szCs w:val="28"/>
        </w:rPr>
        <w:t>Приложение № 1 к ТЗ</w:t>
      </w:r>
    </w:p>
    <w:p w14:paraId="0C37245A" w14:textId="77777777" w:rsidR="003E17CB" w:rsidRPr="002D1BFE" w:rsidRDefault="003E17CB" w:rsidP="003E17CB">
      <w:pPr>
        <w:spacing w:after="0" w:line="240" w:lineRule="auto"/>
        <w:jc w:val="right"/>
        <w:rPr>
          <w:rFonts w:ascii="Times New Roman" w:hAnsi="Times New Roman" w:cs="Times New Roman"/>
          <w:sz w:val="24"/>
          <w:szCs w:val="24"/>
        </w:rPr>
      </w:pPr>
    </w:p>
    <w:p w14:paraId="4C970838" w14:textId="16821240" w:rsidR="004F3F36" w:rsidRDefault="004F3F36" w:rsidP="00D069A0">
      <w:pPr>
        <w:rPr>
          <w:rFonts w:ascii="Times New Roman" w:hAnsi="Times New Roman" w:cs="Times New Roman"/>
          <w:sz w:val="24"/>
          <w:szCs w:val="24"/>
        </w:rPr>
      </w:pPr>
    </w:p>
    <w:p w14:paraId="1702D8B3" w14:textId="0F125FAC" w:rsidR="00D9195F" w:rsidRDefault="00D9195F" w:rsidP="00D9195F">
      <w:pPr>
        <w:jc w:val="center"/>
        <w:rPr>
          <w:rFonts w:ascii="Times New Roman" w:hAnsi="Times New Roman" w:cs="Times New Roman"/>
          <w:sz w:val="24"/>
          <w:szCs w:val="24"/>
        </w:rPr>
      </w:pPr>
      <w:r w:rsidRPr="002D1BFE">
        <w:rPr>
          <w:rFonts w:ascii="Times New Roman" w:eastAsia="Times New Roman" w:hAnsi="Times New Roman" w:cs="Times New Roman"/>
          <w:b/>
          <w:bCs/>
          <w:color w:val="000000"/>
          <w:sz w:val="28"/>
          <w:szCs w:val="28"/>
          <w:lang w:eastAsia="ru-RU"/>
        </w:rPr>
        <w:t>Адреса Филиалов Заказчика</w:t>
      </w:r>
    </w:p>
    <w:tbl>
      <w:tblPr>
        <w:tblStyle w:val="112"/>
        <w:tblW w:w="9503" w:type="dxa"/>
        <w:tblInd w:w="-289" w:type="dxa"/>
        <w:tblLayout w:type="fixed"/>
        <w:tblLook w:val="04A0" w:firstRow="1" w:lastRow="0" w:firstColumn="1" w:lastColumn="0" w:noHBand="0" w:noVBand="1"/>
      </w:tblPr>
      <w:tblGrid>
        <w:gridCol w:w="704"/>
        <w:gridCol w:w="3124"/>
        <w:gridCol w:w="5675"/>
      </w:tblGrid>
      <w:tr w:rsidR="00D9195F" w:rsidRPr="00EE42B1" w14:paraId="7F74FB77" w14:textId="77777777" w:rsidTr="00345923">
        <w:tc>
          <w:tcPr>
            <w:tcW w:w="704" w:type="dxa"/>
            <w:vAlign w:val="center"/>
          </w:tcPr>
          <w:p w14:paraId="0615DCD9" w14:textId="77777777" w:rsidR="00D9195F" w:rsidRPr="00AF7E61" w:rsidRDefault="00D9195F" w:rsidP="00CA260B">
            <w:pPr>
              <w:jc w:val="center"/>
              <w:rPr>
                <w:rFonts w:ascii="Times New Roman" w:eastAsia="Calibri" w:hAnsi="Times New Roman"/>
                <w:b/>
                <w:sz w:val="24"/>
                <w:szCs w:val="24"/>
              </w:rPr>
            </w:pPr>
            <w:r w:rsidRPr="00AF7E61">
              <w:rPr>
                <w:rFonts w:ascii="Times New Roman" w:eastAsia="Calibri" w:hAnsi="Times New Roman"/>
                <w:b/>
                <w:sz w:val="24"/>
                <w:szCs w:val="24"/>
              </w:rPr>
              <w:t>№ п/п</w:t>
            </w:r>
          </w:p>
        </w:tc>
        <w:tc>
          <w:tcPr>
            <w:tcW w:w="3124" w:type="dxa"/>
            <w:vAlign w:val="center"/>
          </w:tcPr>
          <w:p w14:paraId="0FC62E34" w14:textId="77777777" w:rsidR="00D9195F" w:rsidRPr="00AF7E61" w:rsidRDefault="00D9195F" w:rsidP="00CA260B">
            <w:pPr>
              <w:jc w:val="center"/>
              <w:rPr>
                <w:rFonts w:ascii="Times New Roman" w:eastAsia="Calibri" w:hAnsi="Times New Roman"/>
                <w:b/>
                <w:sz w:val="24"/>
                <w:szCs w:val="24"/>
              </w:rPr>
            </w:pPr>
            <w:r w:rsidRPr="00AF7E61">
              <w:rPr>
                <w:rFonts w:ascii="Times New Roman" w:eastAsia="Calibri" w:hAnsi="Times New Roman"/>
                <w:b/>
                <w:sz w:val="24"/>
                <w:szCs w:val="24"/>
              </w:rPr>
              <w:t>Наименование Филиала Заказчика</w:t>
            </w:r>
          </w:p>
        </w:tc>
        <w:tc>
          <w:tcPr>
            <w:tcW w:w="5675" w:type="dxa"/>
            <w:vAlign w:val="center"/>
          </w:tcPr>
          <w:p w14:paraId="40E72B4D" w14:textId="77777777" w:rsidR="00D9195F" w:rsidRPr="00AF7E61" w:rsidRDefault="00D9195F" w:rsidP="00CA260B">
            <w:pPr>
              <w:jc w:val="center"/>
              <w:rPr>
                <w:rFonts w:ascii="Times New Roman" w:eastAsia="Calibri" w:hAnsi="Times New Roman"/>
                <w:b/>
                <w:sz w:val="24"/>
                <w:szCs w:val="24"/>
              </w:rPr>
            </w:pPr>
            <w:r w:rsidRPr="00AF7E61">
              <w:rPr>
                <w:rFonts w:ascii="Times New Roman" w:eastAsia="Calibri" w:hAnsi="Times New Roman"/>
                <w:b/>
                <w:sz w:val="24"/>
                <w:szCs w:val="24"/>
              </w:rPr>
              <w:t>Адрес Филиала Заказчика</w:t>
            </w:r>
          </w:p>
        </w:tc>
      </w:tr>
      <w:tr w:rsidR="00D9195F" w:rsidRPr="00EE42B1" w14:paraId="4CFAB2BC" w14:textId="77777777" w:rsidTr="00345923">
        <w:tc>
          <w:tcPr>
            <w:tcW w:w="704" w:type="dxa"/>
            <w:vAlign w:val="center"/>
          </w:tcPr>
          <w:p w14:paraId="45E003E9" w14:textId="77777777" w:rsidR="00D9195F" w:rsidRPr="00EE42B1" w:rsidRDefault="00D9195F" w:rsidP="00345923">
            <w:pPr>
              <w:jc w:val="center"/>
              <w:rPr>
                <w:rFonts w:ascii="Times New Roman" w:eastAsia="Calibri" w:hAnsi="Times New Roman"/>
                <w:sz w:val="24"/>
                <w:szCs w:val="24"/>
              </w:rPr>
            </w:pPr>
            <w:r w:rsidRPr="00EE42B1">
              <w:rPr>
                <w:rFonts w:ascii="Times New Roman" w:eastAsia="Calibri" w:hAnsi="Times New Roman"/>
                <w:sz w:val="24"/>
                <w:szCs w:val="24"/>
              </w:rPr>
              <w:t>1</w:t>
            </w:r>
          </w:p>
        </w:tc>
        <w:tc>
          <w:tcPr>
            <w:tcW w:w="3124" w:type="dxa"/>
            <w:vAlign w:val="center"/>
          </w:tcPr>
          <w:p w14:paraId="3E02C8E7" w14:textId="77777777" w:rsidR="00D9195F" w:rsidRPr="00EE42B1" w:rsidRDefault="00D9195F" w:rsidP="00345923">
            <w:pPr>
              <w:rPr>
                <w:rFonts w:ascii="Times New Roman" w:eastAsia="Calibri" w:hAnsi="Times New Roman"/>
                <w:sz w:val="24"/>
                <w:szCs w:val="24"/>
              </w:rPr>
            </w:pPr>
            <w:r w:rsidRPr="00EE42B1">
              <w:rPr>
                <w:rFonts w:ascii="Times New Roman" w:eastAsia="Calibri" w:hAnsi="Times New Roman"/>
                <w:sz w:val="24"/>
                <w:szCs w:val="24"/>
              </w:rPr>
              <w:t>УФПС Амурской области</w:t>
            </w:r>
          </w:p>
        </w:tc>
        <w:tc>
          <w:tcPr>
            <w:tcW w:w="5675" w:type="dxa"/>
            <w:vAlign w:val="center"/>
          </w:tcPr>
          <w:p w14:paraId="7B6AD858" w14:textId="10A4D7C9" w:rsidR="00D9195F" w:rsidRPr="00EE42B1" w:rsidRDefault="00D9195F" w:rsidP="00345923">
            <w:pPr>
              <w:rPr>
                <w:rFonts w:ascii="Times New Roman" w:eastAsia="Calibri" w:hAnsi="Times New Roman"/>
                <w:sz w:val="24"/>
                <w:szCs w:val="24"/>
              </w:rPr>
            </w:pPr>
            <w:r w:rsidRPr="00EE42B1">
              <w:rPr>
                <w:rFonts w:ascii="Times New Roman" w:eastAsia="Calibri" w:hAnsi="Times New Roman"/>
                <w:sz w:val="24"/>
                <w:szCs w:val="24"/>
              </w:rPr>
              <w:t>РФ, 675000, Амурская область, г. Благовещенск, ул. Пионерская, д. 27</w:t>
            </w:r>
          </w:p>
        </w:tc>
      </w:tr>
      <w:tr w:rsidR="00D9195F" w:rsidRPr="00EE42B1" w14:paraId="0F24CF8D" w14:textId="77777777" w:rsidTr="00345923">
        <w:tc>
          <w:tcPr>
            <w:tcW w:w="704" w:type="dxa"/>
            <w:vAlign w:val="center"/>
          </w:tcPr>
          <w:p w14:paraId="48A7BF6C" w14:textId="77777777" w:rsidR="00D9195F" w:rsidRPr="00EE42B1" w:rsidRDefault="00D9195F" w:rsidP="00345923">
            <w:pPr>
              <w:jc w:val="center"/>
              <w:rPr>
                <w:rFonts w:ascii="Times New Roman" w:eastAsia="Calibri" w:hAnsi="Times New Roman"/>
                <w:sz w:val="24"/>
                <w:szCs w:val="24"/>
              </w:rPr>
            </w:pPr>
            <w:r w:rsidRPr="00EE42B1">
              <w:rPr>
                <w:rFonts w:ascii="Times New Roman" w:eastAsia="Calibri" w:hAnsi="Times New Roman"/>
                <w:sz w:val="24"/>
                <w:szCs w:val="24"/>
              </w:rPr>
              <w:t>2</w:t>
            </w:r>
          </w:p>
        </w:tc>
        <w:tc>
          <w:tcPr>
            <w:tcW w:w="3124" w:type="dxa"/>
            <w:vAlign w:val="center"/>
          </w:tcPr>
          <w:p w14:paraId="66676601" w14:textId="77777777" w:rsidR="00D9195F" w:rsidRPr="00EE42B1" w:rsidRDefault="00D9195F" w:rsidP="00345923">
            <w:pPr>
              <w:rPr>
                <w:rFonts w:ascii="Times New Roman" w:eastAsia="Calibri" w:hAnsi="Times New Roman"/>
                <w:sz w:val="24"/>
                <w:szCs w:val="24"/>
              </w:rPr>
            </w:pPr>
            <w:r w:rsidRPr="00EE42B1">
              <w:rPr>
                <w:rFonts w:ascii="Times New Roman" w:eastAsia="Calibri" w:hAnsi="Times New Roman"/>
                <w:sz w:val="24"/>
                <w:szCs w:val="24"/>
              </w:rPr>
              <w:t>УФПС Приморского края</w:t>
            </w:r>
          </w:p>
        </w:tc>
        <w:tc>
          <w:tcPr>
            <w:tcW w:w="5675" w:type="dxa"/>
            <w:vAlign w:val="center"/>
          </w:tcPr>
          <w:p w14:paraId="34B7EDA6" w14:textId="131F48F8" w:rsidR="00D9195F" w:rsidRPr="00EE42B1" w:rsidRDefault="00D9195F" w:rsidP="00345923">
            <w:pPr>
              <w:rPr>
                <w:rFonts w:ascii="Times New Roman" w:eastAsia="Calibri" w:hAnsi="Times New Roman"/>
                <w:sz w:val="24"/>
                <w:szCs w:val="24"/>
              </w:rPr>
            </w:pPr>
            <w:r w:rsidRPr="00EE42B1">
              <w:rPr>
                <w:rFonts w:ascii="Times New Roman" w:eastAsia="Calibri" w:hAnsi="Times New Roman"/>
                <w:sz w:val="24"/>
                <w:szCs w:val="24"/>
              </w:rPr>
              <w:t>РФ, 690090, г. Владивосток, ул. Верхнепортовая, 2</w:t>
            </w:r>
          </w:p>
        </w:tc>
      </w:tr>
      <w:tr w:rsidR="00D9195F" w:rsidRPr="00EE42B1" w14:paraId="2C4EAF99" w14:textId="77777777" w:rsidTr="00345923">
        <w:tc>
          <w:tcPr>
            <w:tcW w:w="704" w:type="dxa"/>
            <w:vAlign w:val="center"/>
          </w:tcPr>
          <w:p w14:paraId="123B0A53" w14:textId="77777777" w:rsidR="00D9195F" w:rsidRPr="00EE42B1" w:rsidRDefault="00D9195F" w:rsidP="00345923">
            <w:pPr>
              <w:jc w:val="center"/>
              <w:rPr>
                <w:rFonts w:ascii="Times New Roman" w:eastAsia="Calibri" w:hAnsi="Times New Roman"/>
                <w:sz w:val="24"/>
                <w:szCs w:val="24"/>
              </w:rPr>
            </w:pPr>
            <w:r w:rsidRPr="00EE42B1">
              <w:rPr>
                <w:rFonts w:ascii="Times New Roman" w:eastAsia="Calibri" w:hAnsi="Times New Roman"/>
                <w:sz w:val="24"/>
                <w:szCs w:val="24"/>
              </w:rPr>
              <w:t>3</w:t>
            </w:r>
          </w:p>
        </w:tc>
        <w:tc>
          <w:tcPr>
            <w:tcW w:w="3124" w:type="dxa"/>
            <w:vAlign w:val="center"/>
          </w:tcPr>
          <w:p w14:paraId="0C0A3998" w14:textId="70762F46" w:rsidR="00D9195F" w:rsidRPr="00EE42B1" w:rsidRDefault="00D9195F" w:rsidP="00345923">
            <w:pPr>
              <w:rPr>
                <w:rFonts w:ascii="Times New Roman" w:eastAsia="Calibri" w:hAnsi="Times New Roman"/>
                <w:sz w:val="24"/>
                <w:szCs w:val="24"/>
              </w:rPr>
            </w:pPr>
            <w:r w:rsidRPr="00EE42B1">
              <w:rPr>
                <w:rFonts w:ascii="Times New Roman" w:eastAsia="Calibri" w:hAnsi="Times New Roman"/>
                <w:sz w:val="24"/>
                <w:szCs w:val="24"/>
              </w:rPr>
              <w:t>УФПС Иркутской области</w:t>
            </w:r>
          </w:p>
        </w:tc>
        <w:tc>
          <w:tcPr>
            <w:tcW w:w="5675" w:type="dxa"/>
            <w:vAlign w:val="center"/>
          </w:tcPr>
          <w:p w14:paraId="427C0EC0" w14:textId="4041E8B4" w:rsidR="00D9195F" w:rsidRPr="00EE42B1" w:rsidRDefault="00D9195F" w:rsidP="00345923">
            <w:pPr>
              <w:rPr>
                <w:rFonts w:ascii="Times New Roman" w:eastAsia="Calibri" w:hAnsi="Times New Roman"/>
                <w:sz w:val="24"/>
                <w:szCs w:val="24"/>
              </w:rPr>
            </w:pPr>
            <w:r w:rsidRPr="00EE42B1">
              <w:rPr>
                <w:rFonts w:ascii="Times New Roman" w:eastAsia="Calibri" w:hAnsi="Times New Roman"/>
                <w:sz w:val="24"/>
                <w:szCs w:val="24"/>
              </w:rPr>
              <w:t>РФ, 664011 г. Иркутск, пер. Богданова, д. 8а</w:t>
            </w:r>
          </w:p>
        </w:tc>
      </w:tr>
      <w:tr w:rsidR="00D9195F" w:rsidRPr="00EE42B1" w14:paraId="280467A3" w14:textId="77777777" w:rsidTr="00345923">
        <w:tc>
          <w:tcPr>
            <w:tcW w:w="704" w:type="dxa"/>
            <w:vAlign w:val="center"/>
          </w:tcPr>
          <w:p w14:paraId="61B33DDF" w14:textId="77777777" w:rsidR="00D9195F" w:rsidRPr="00EE42B1" w:rsidRDefault="00D9195F" w:rsidP="00345923">
            <w:pPr>
              <w:jc w:val="center"/>
              <w:rPr>
                <w:rFonts w:ascii="Times New Roman" w:eastAsia="Calibri" w:hAnsi="Times New Roman"/>
                <w:sz w:val="24"/>
                <w:szCs w:val="24"/>
              </w:rPr>
            </w:pPr>
            <w:r w:rsidRPr="00EE42B1">
              <w:rPr>
                <w:rFonts w:ascii="Times New Roman" w:eastAsia="Calibri" w:hAnsi="Times New Roman"/>
                <w:sz w:val="24"/>
                <w:szCs w:val="24"/>
              </w:rPr>
              <w:t>4</w:t>
            </w:r>
          </w:p>
        </w:tc>
        <w:tc>
          <w:tcPr>
            <w:tcW w:w="3124" w:type="dxa"/>
            <w:vAlign w:val="center"/>
          </w:tcPr>
          <w:p w14:paraId="6930AF53" w14:textId="400F3428" w:rsidR="00D9195F" w:rsidRPr="00EE42B1" w:rsidRDefault="00D9195F" w:rsidP="00345923">
            <w:pPr>
              <w:rPr>
                <w:rFonts w:ascii="Times New Roman" w:eastAsia="Calibri" w:hAnsi="Times New Roman"/>
                <w:sz w:val="24"/>
                <w:szCs w:val="24"/>
              </w:rPr>
            </w:pPr>
            <w:r w:rsidRPr="00EE42B1">
              <w:rPr>
                <w:rFonts w:ascii="Times New Roman" w:eastAsia="Calibri" w:hAnsi="Times New Roman"/>
                <w:sz w:val="24"/>
                <w:szCs w:val="24"/>
              </w:rPr>
              <w:t>УФПС Красноярского края</w:t>
            </w:r>
          </w:p>
        </w:tc>
        <w:tc>
          <w:tcPr>
            <w:tcW w:w="5675" w:type="dxa"/>
            <w:vAlign w:val="center"/>
          </w:tcPr>
          <w:p w14:paraId="53420D48" w14:textId="5140D8A8" w:rsidR="00D9195F" w:rsidRPr="00EE42B1" w:rsidRDefault="00D9195F" w:rsidP="00345923">
            <w:pPr>
              <w:rPr>
                <w:rFonts w:ascii="Times New Roman" w:eastAsia="Calibri" w:hAnsi="Times New Roman"/>
                <w:sz w:val="24"/>
                <w:szCs w:val="24"/>
              </w:rPr>
            </w:pPr>
            <w:r w:rsidRPr="00EE42B1">
              <w:rPr>
                <w:rFonts w:ascii="Times New Roman" w:eastAsia="Calibri" w:hAnsi="Times New Roman"/>
                <w:sz w:val="24"/>
                <w:szCs w:val="24"/>
              </w:rPr>
              <w:t>РФ, 630017, Красноярский край, г. Красноярск, пр-кт Мира, д. 102</w:t>
            </w:r>
          </w:p>
        </w:tc>
      </w:tr>
      <w:tr w:rsidR="00D9195F" w:rsidRPr="00EE42B1" w14:paraId="6D3F5B60" w14:textId="77777777" w:rsidTr="00345923">
        <w:tc>
          <w:tcPr>
            <w:tcW w:w="704" w:type="dxa"/>
            <w:vAlign w:val="center"/>
          </w:tcPr>
          <w:p w14:paraId="4C08A1F2" w14:textId="77777777" w:rsidR="00D9195F" w:rsidRPr="00EE42B1" w:rsidRDefault="00D9195F" w:rsidP="00345923">
            <w:pPr>
              <w:jc w:val="center"/>
              <w:rPr>
                <w:rFonts w:ascii="Times New Roman" w:eastAsia="Calibri" w:hAnsi="Times New Roman"/>
                <w:sz w:val="24"/>
                <w:szCs w:val="24"/>
              </w:rPr>
            </w:pPr>
            <w:r w:rsidRPr="00EE42B1">
              <w:rPr>
                <w:rFonts w:ascii="Times New Roman" w:eastAsia="Calibri" w:hAnsi="Times New Roman"/>
                <w:sz w:val="24"/>
                <w:szCs w:val="24"/>
              </w:rPr>
              <w:t>5</w:t>
            </w:r>
          </w:p>
        </w:tc>
        <w:tc>
          <w:tcPr>
            <w:tcW w:w="3124" w:type="dxa"/>
            <w:vAlign w:val="center"/>
          </w:tcPr>
          <w:p w14:paraId="756BC15F" w14:textId="713F6677" w:rsidR="00D9195F" w:rsidRPr="00EE42B1" w:rsidRDefault="00D9195F" w:rsidP="00345923">
            <w:pPr>
              <w:rPr>
                <w:rFonts w:ascii="Times New Roman" w:eastAsia="Calibri" w:hAnsi="Times New Roman"/>
                <w:sz w:val="24"/>
                <w:szCs w:val="24"/>
              </w:rPr>
            </w:pPr>
            <w:r w:rsidRPr="00EE42B1">
              <w:rPr>
                <w:rFonts w:ascii="Times New Roman" w:eastAsia="Calibri" w:hAnsi="Times New Roman"/>
                <w:sz w:val="24"/>
                <w:szCs w:val="24"/>
              </w:rPr>
              <w:t>УФПС Новосибирской области</w:t>
            </w:r>
          </w:p>
        </w:tc>
        <w:tc>
          <w:tcPr>
            <w:tcW w:w="5675" w:type="dxa"/>
            <w:vAlign w:val="center"/>
          </w:tcPr>
          <w:p w14:paraId="3ABC84CC" w14:textId="4D5A139D" w:rsidR="00D9195F" w:rsidRPr="00EE42B1" w:rsidRDefault="00D9195F" w:rsidP="00345923">
            <w:pPr>
              <w:rPr>
                <w:rFonts w:ascii="Times New Roman" w:eastAsia="Calibri" w:hAnsi="Times New Roman"/>
                <w:sz w:val="24"/>
                <w:szCs w:val="24"/>
              </w:rPr>
            </w:pPr>
            <w:r w:rsidRPr="00EE42B1">
              <w:rPr>
                <w:rFonts w:ascii="Times New Roman" w:eastAsia="Calibri" w:hAnsi="Times New Roman"/>
                <w:sz w:val="24"/>
                <w:szCs w:val="24"/>
              </w:rPr>
              <w:t>РФ, 630099, г. Новосибирск, ул. Ленина, д. 5</w:t>
            </w:r>
          </w:p>
        </w:tc>
      </w:tr>
      <w:tr w:rsidR="00D9195F" w:rsidRPr="00EE42B1" w14:paraId="04E6E4ED" w14:textId="77777777" w:rsidTr="00345923">
        <w:tc>
          <w:tcPr>
            <w:tcW w:w="704" w:type="dxa"/>
            <w:vAlign w:val="center"/>
          </w:tcPr>
          <w:p w14:paraId="32A166D7" w14:textId="77777777" w:rsidR="00D9195F" w:rsidRPr="00EE42B1" w:rsidRDefault="00D9195F" w:rsidP="00345923">
            <w:pPr>
              <w:jc w:val="center"/>
              <w:rPr>
                <w:rFonts w:ascii="Times New Roman" w:eastAsia="Calibri" w:hAnsi="Times New Roman"/>
                <w:sz w:val="24"/>
                <w:szCs w:val="24"/>
              </w:rPr>
            </w:pPr>
            <w:r w:rsidRPr="00EE42B1">
              <w:rPr>
                <w:rFonts w:ascii="Times New Roman" w:eastAsia="Calibri" w:hAnsi="Times New Roman"/>
                <w:sz w:val="24"/>
                <w:szCs w:val="24"/>
              </w:rPr>
              <w:t>6</w:t>
            </w:r>
          </w:p>
        </w:tc>
        <w:tc>
          <w:tcPr>
            <w:tcW w:w="3124" w:type="dxa"/>
            <w:vAlign w:val="center"/>
          </w:tcPr>
          <w:p w14:paraId="2B7CB6DA" w14:textId="54DFD77D" w:rsidR="00D9195F" w:rsidRPr="00EE42B1" w:rsidRDefault="00D9195F" w:rsidP="00345923">
            <w:pPr>
              <w:rPr>
                <w:rFonts w:ascii="Times New Roman" w:eastAsia="Calibri" w:hAnsi="Times New Roman"/>
                <w:sz w:val="24"/>
                <w:szCs w:val="24"/>
              </w:rPr>
            </w:pPr>
            <w:r w:rsidRPr="00EE42B1">
              <w:rPr>
                <w:rFonts w:ascii="Times New Roman" w:eastAsia="Calibri" w:hAnsi="Times New Roman"/>
                <w:sz w:val="24"/>
                <w:szCs w:val="24"/>
              </w:rPr>
              <w:t>УФПС Омской области</w:t>
            </w:r>
          </w:p>
        </w:tc>
        <w:tc>
          <w:tcPr>
            <w:tcW w:w="5675" w:type="dxa"/>
            <w:vAlign w:val="center"/>
          </w:tcPr>
          <w:p w14:paraId="38969BE1" w14:textId="5F0094ED" w:rsidR="00D9195F" w:rsidRPr="00EE42B1" w:rsidRDefault="00D9195F" w:rsidP="00345923">
            <w:pPr>
              <w:rPr>
                <w:rFonts w:ascii="Times New Roman" w:eastAsia="Calibri" w:hAnsi="Times New Roman"/>
                <w:sz w:val="24"/>
                <w:szCs w:val="24"/>
              </w:rPr>
            </w:pPr>
            <w:r w:rsidRPr="00EE42B1">
              <w:rPr>
                <w:rFonts w:ascii="Times New Roman" w:eastAsia="Calibri" w:hAnsi="Times New Roman"/>
                <w:sz w:val="24"/>
                <w:szCs w:val="24"/>
              </w:rPr>
              <w:t>РФ, 644099, г. Омск, ул. Герцена, 1</w:t>
            </w:r>
          </w:p>
        </w:tc>
      </w:tr>
      <w:tr w:rsidR="00D9195F" w:rsidRPr="00EE42B1" w14:paraId="13C9B699" w14:textId="77777777" w:rsidTr="00345923">
        <w:tc>
          <w:tcPr>
            <w:tcW w:w="704" w:type="dxa"/>
            <w:vAlign w:val="center"/>
          </w:tcPr>
          <w:p w14:paraId="28E917F0" w14:textId="77777777" w:rsidR="00D9195F" w:rsidRPr="00EE42B1" w:rsidRDefault="00D9195F" w:rsidP="00345923">
            <w:pPr>
              <w:jc w:val="center"/>
              <w:rPr>
                <w:rFonts w:ascii="Times New Roman" w:eastAsia="Calibri" w:hAnsi="Times New Roman"/>
                <w:sz w:val="24"/>
                <w:szCs w:val="24"/>
              </w:rPr>
            </w:pPr>
            <w:r w:rsidRPr="00EE42B1">
              <w:rPr>
                <w:rFonts w:ascii="Times New Roman" w:eastAsia="Calibri" w:hAnsi="Times New Roman"/>
                <w:sz w:val="24"/>
                <w:szCs w:val="24"/>
              </w:rPr>
              <w:t>7</w:t>
            </w:r>
          </w:p>
        </w:tc>
        <w:tc>
          <w:tcPr>
            <w:tcW w:w="3124" w:type="dxa"/>
            <w:vAlign w:val="center"/>
          </w:tcPr>
          <w:p w14:paraId="114822BD" w14:textId="77777777" w:rsidR="00D9195F" w:rsidRPr="00EE42B1" w:rsidRDefault="00D9195F" w:rsidP="00345923">
            <w:pPr>
              <w:rPr>
                <w:rFonts w:ascii="Times New Roman" w:eastAsia="Calibri" w:hAnsi="Times New Roman"/>
                <w:sz w:val="24"/>
                <w:szCs w:val="24"/>
              </w:rPr>
            </w:pPr>
            <w:r w:rsidRPr="00EE42B1">
              <w:rPr>
                <w:rFonts w:ascii="Times New Roman" w:eastAsia="Calibri" w:hAnsi="Times New Roman"/>
                <w:sz w:val="24"/>
                <w:szCs w:val="24"/>
              </w:rPr>
              <w:t>УФПС г. Санкт-Петербурга и Ленинградской области</w:t>
            </w:r>
          </w:p>
        </w:tc>
        <w:tc>
          <w:tcPr>
            <w:tcW w:w="5675" w:type="dxa"/>
            <w:vAlign w:val="center"/>
          </w:tcPr>
          <w:p w14:paraId="421DFEEE" w14:textId="0866116D" w:rsidR="00D9195F" w:rsidRPr="00EE42B1" w:rsidRDefault="00D9195F" w:rsidP="00345923">
            <w:pPr>
              <w:rPr>
                <w:rFonts w:ascii="Times New Roman" w:eastAsia="Calibri" w:hAnsi="Times New Roman"/>
                <w:sz w:val="24"/>
                <w:szCs w:val="24"/>
              </w:rPr>
            </w:pPr>
            <w:r w:rsidRPr="00EE42B1">
              <w:rPr>
                <w:rFonts w:ascii="Times New Roman" w:eastAsia="Calibri" w:hAnsi="Times New Roman"/>
                <w:sz w:val="24"/>
                <w:szCs w:val="24"/>
              </w:rPr>
              <w:t>РФ, 190000, г. Санкт-Петербург, ул. Б. Морская, д.61, литер Б</w:t>
            </w:r>
          </w:p>
        </w:tc>
      </w:tr>
      <w:tr w:rsidR="00D9195F" w:rsidRPr="00EE42B1" w14:paraId="0C06EDC5" w14:textId="77777777" w:rsidTr="00345923">
        <w:tc>
          <w:tcPr>
            <w:tcW w:w="704" w:type="dxa"/>
            <w:vAlign w:val="center"/>
          </w:tcPr>
          <w:p w14:paraId="3C6EBFA8" w14:textId="77777777" w:rsidR="00D9195F" w:rsidRPr="00EE42B1" w:rsidRDefault="00D9195F" w:rsidP="00345923">
            <w:pPr>
              <w:jc w:val="center"/>
              <w:rPr>
                <w:rFonts w:ascii="Times New Roman" w:eastAsia="Calibri" w:hAnsi="Times New Roman"/>
                <w:sz w:val="24"/>
                <w:szCs w:val="24"/>
              </w:rPr>
            </w:pPr>
            <w:r w:rsidRPr="00EE42B1">
              <w:rPr>
                <w:rFonts w:ascii="Times New Roman" w:eastAsia="Calibri" w:hAnsi="Times New Roman"/>
                <w:sz w:val="24"/>
                <w:szCs w:val="24"/>
              </w:rPr>
              <w:t>8</w:t>
            </w:r>
          </w:p>
        </w:tc>
        <w:tc>
          <w:tcPr>
            <w:tcW w:w="3124" w:type="dxa"/>
            <w:vAlign w:val="center"/>
          </w:tcPr>
          <w:p w14:paraId="7FBB7315" w14:textId="77777777" w:rsidR="00D9195F" w:rsidRPr="00EE42B1" w:rsidRDefault="00D9195F" w:rsidP="00345923">
            <w:pPr>
              <w:rPr>
                <w:rFonts w:ascii="Times New Roman" w:eastAsia="Calibri" w:hAnsi="Times New Roman"/>
                <w:sz w:val="24"/>
                <w:szCs w:val="24"/>
              </w:rPr>
            </w:pPr>
            <w:r w:rsidRPr="00EE42B1">
              <w:rPr>
                <w:rFonts w:ascii="Times New Roman" w:eastAsia="Calibri" w:hAnsi="Times New Roman"/>
                <w:sz w:val="24"/>
                <w:szCs w:val="24"/>
              </w:rPr>
              <w:t>УФПС Хабаровского края</w:t>
            </w:r>
          </w:p>
        </w:tc>
        <w:tc>
          <w:tcPr>
            <w:tcW w:w="5675" w:type="dxa"/>
            <w:vAlign w:val="center"/>
          </w:tcPr>
          <w:p w14:paraId="515A3097" w14:textId="34BC4638" w:rsidR="00D9195F" w:rsidRPr="00EE42B1" w:rsidRDefault="00D9195F" w:rsidP="00345923">
            <w:pPr>
              <w:rPr>
                <w:rFonts w:ascii="Times New Roman" w:eastAsia="Calibri" w:hAnsi="Times New Roman"/>
                <w:sz w:val="24"/>
                <w:szCs w:val="24"/>
              </w:rPr>
            </w:pPr>
            <w:r w:rsidRPr="00EE42B1">
              <w:rPr>
                <w:rFonts w:ascii="Times New Roman" w:eastAsia="Calibri" w:hAnsi="Times New Roman"/>
                <w:sz w:val="24"/>
                <w:szCs w:val="24"/>
              </w:rPr>
              <w:t>РФ, 680000 г. Хабаровск, Ул. Муравьёва – Амурского, 28</w:t>
            </w:r>
          </w:p>
        </w:tc>
      </w:tr>
      <w:tr w:rsidR="00D9195F" w:rsidRPr="00EE42B1" w14:paraId="6533E711" w14:textId="77777777" w:rsidTr="00345923">
        <w:tc>
          <w:tcPr>
            <w:tcW w:w="704" w:type="dxa"/>
            <w:vAlign w:val="center"/>
          </w:tcPr>
          <w:p w14:paraId="00DC5B0A" w14:textId="77777777" w:rsidR="00D9195F" w:rsidRPr="00EE42B1" w:rsidRDefault="00D9195F" w:rsidP="00345923">
            <w:pPr>
              <w:jc w:val="center"/>
              <w:rPr>
                <w:rFonts w:ascii="Times New Roman" w:eastAsia="Calibri" w:hAnsi="Times New Roman"/>
                <w:color w:val="000000"/>
                <w:sz w:val="24"/>
                <w:szCs w:val="24"/>
              </w:rPr>
            </w:pPr>
            <w:r w:rsidRPr="00EE42B1">
              <w:rPr>
                <w:rFonts w:ascii="Times New Roman" w:eastAsia="Calibri" w:hAnsi="Times New Roman"/>
                <w:color w:val="000000"/>
                <w:sz w:val="24"/>
                <w:szCs w:val="24"/>
              </w:rPr>
              <w:t>9</w:t>
            </w:r>
          </w:p>
        </w:tc>
        <w:tc>
          <w:tcPr>
            <w:tcW w:w="3124" w:type="dxa"/>
            <w:vAlign w:val="center"/>
          </w:tcPr>
          <w:p w14:paraId="209D3227" w14:textId="77777777" w:rsidR="00D9195F" w:rsidRPr="00EE42B1" w:rsidRDefault="00D9195F" w:rsidP="00345923">
            <w:pPr>
              <w:rPr>
                <w:rFonts w:ascii="Times New Roman" w:eastAsia="Calibri" w:hAnsi="Times New Roman"/>
                <w:color w:val="000000"/>
                <w:sz w:val="24"/>
                <w:szCs w:val="24"/>
              </w:rPr>
            </w:pPr>
            <w:r w:rsidRPr="00EE42B1">
              <w:rPr>
                <w:rFonts w:ascii="Times New Roman" w:eastAsia="Calibri" w:hAnsi="Times New Roman"/>
                <w:sz w:val="24"/>
                <w:szCs w:val="24"/>
              </w:rPr>
              <w:t>УФПС Свердловской области</w:t>
            </w:r>
          </w:p>
        </w:tc>
        <w:tc>
          <w:tcPr>
            <w:tcW w:w="5675" w:type="dxa"/>
            <w:vAlign w:val="center"/>
          </w:tcPr>
          <w:p w14:paraId="296A11A6" w14:textId="1950395C" w:rsidR="00D9195F" w:rsidRPr="001A2BA4" w:rsidRDefault="00D9195F" w:rsidP="00345923">
            <w:pPr>
              <w:rPr>
                <w:rFonts w:ascii="Times New Roman" w:eastAsia="Calibri" w:hAnsi="Times New Roman"/>
                <w:sz w:val="24"/>
                <w:szCs w:val="24"/>
              </w:rPr>
            </w:pPr>
            <w:r w:rsidRPr="00EE42B1">
              <w:rPr>
                <w:rFonts w:ascii="Times New Roman" w:eastAsia="Calibri" w:hAnsi="Times New Roman"/>
                <w:sz w:val="24"/>
                <w:szCs w:val="24"/>
              </w:rPr>
              <w:t>РФ, 620000, Екатеринбург, пр. Ленина, 39</w:t>
            </w:r>
          </w:p>
        </w:tc>
      </w:tr>
      <w:tr w:rsidR="00D9195F" w:rsidRPr="00EE42B1" w14:paraId="4D2F5D44" w14:textId="77777777" w:rsidTr="00345923">
        <w:tc>
          <w:tcPr>
            <w:tcW w:w="704" w:type="dxa"/>
            <w:vAlign w:val="center"/>
          </w:tcPr>
          <w:p w14:paraId="50D6EAB4" w14:textId="35B78FB6" w:rsidR="00D9195F" w:rsidRPr="00EE42B1" w:rsidRDefault="00D9195F" w:rsidP="00345923">
            <w:pPr>
              <w:jc w:val="center"/>
              <w:rPr>
                <w:rFonts w:ascii="Times New Roman" w:eastAsia="Calibri" w:hAnsi="Times New Roman"/>
                <w:color w:val="000000"/>
                <w:sz w:val="24"/>
                <w:szCs w:val="24"/>
              </w:rPr>
            </w:pPr>
            <w:r w:rsidRPr="00EE42B1">
              <w:rPr>
                <w:rFonts w:ascii="Times New Roman" w:eastAsia="Calibri" w:hAnsi="Times New Roman"/>
                <w:color w:val="000000"/>
                <w:sz w:val="24"/>
                <w:szCs w:val="24"/>
              </w:rPr>
              <w:t>1</w:t>
            </w:r>
            <w:r w:rsidR="001A2BA4">
              <w:rPr>
                <w:rFonts w:ascii="Times New Roman" w:eastAsia="Calibri" w:hAnsi="Times New Roman"/>
                <w:color w:val="000000"/>
                <w:sz w:val="24"/>
                <w:szCs w:val="24"/>
              </w:rPr>
              <w:t>0</w:t>
            </w:r>
          </w:p>
        </w:tc>
        <w:tc>
          <w:tcPr>
            <w:tcW w:w="3124" w:type="dxa"/>
            <w:vAlign w:val="center"/>
          </w:tcPr>
          <w:p w14:paraId="5FF6E184" w14:textId="77777777" w:rsidR="00D9195F" w:rsidRPr="00EE42B1" w:rsidRDefault="00D9195F" w:rsidP="00345923">
            <w:pPr>
              <w:rPr>
                <w:rFonts w:ascii="Times New Roman" w:eastAsia="Calibri" w:hAnsi="Times New Roman"/>
                <w:color w:val="000000"/>
                <w:sz w:val="24"/>
                <w:szCs w:val="24"/>
              </w:rPr>
            </w:pPr>
            <w:r w:rsidRPr="00EE42B1">
              <w:rPr>
                <w:rFonts w:ascii="Times New Roman" w:eastAsia="Calibri" w:hAnsi="Times New Roman"/>
                <w:sz w:val="24"/>
                <w:szCs w:val="24"/>
              </w:rPr>
              <w:t>УФПС Ростовской области</w:t>
            </w:r>
          </w:p>
        </w:tc>
        <w:tc>
          <w:tcPr>
            <w:tcW w:w="5675" w:type="dxa"/>
            <w:vAlign w:val="center"/>
          </w:tcPr>
          <w:p w14:paraId="1D3674E6" w14:textId="77777777" w:rsidR="00D9195F" w:rsidRPr="00AF557B" w:rsidRDefault="00D9195F" w:rsidP="00345923">
            <w:pPr>
              <w:rPr>
                <w:rFonts w:ascii="Times New Roman" w:eastAsia="Calibri" w:hAnsi="Times New Roman"/>
                <w:sz w:val="24"/>
                <w:szCs w:val="24"/>
              </w:rPr>
            </w:pPr>
            <w:r w:rsidRPr="00EE42B1">
              <w:rPr>
                <w:rFonts w:ascii="Times New Roman" w:eastAsia="Calibri" w:hAnsi="Times New Roman"/>
                <w:sz w:val="24"/>
                <w:szCs w:val="24"/>
              </w:rPr>
              <w:t xml:space="preserve">РФ, 344000 г. Ростов-на-Дону, </w:t>
            </w:r>
            <w:r>
              <w:rPr>
                <w:rFonts w:ascii="Times New Roman" w:eastAsia="Calibri" w:hAnsi="Times New Roman"/>
                <w:sz w:val="24"/>
                <w:szCs w:val="24"/>
              </w:rPr>
              <w:t xml:space="preserve"> </w:t>
            </w:r>
            <w:r w:rsidRPr="00EE42B1">
              <w:rPr>
                <w:rFonts w:ascii="Times New Roman" w:eastAsia="Calibri" w:hAnsi="Times New Roman"/>
                <w:sz w:val="24"/>
                <w:szCs w:val="24"/>
              </w:rPr>
              <w:t xml:space="preserve">ул.Лермонтовская, 116 </w:t>
            </w:r>
          </w:p>
        </w:tc>
      </w:tr>
      <w:tr w:rsidR="00D9195F" w:rsidRPr="00EE42B1" w14:paraId="0B87A7A3" w14:textId="77777777" w:rsidTr="00345923">
        <w:tc>
          <w:tcPr>
            <w:tcW w:w="704" w:type="dxa"/>
            <w:vAlign w:val="center"/>
          </w:tcPr>
          <w:p w14:paraId="2D19DF02" w14:textId="7632EAED" w:rsidR="00D9195F" w:rsidRPr="00EE42B1" w:rsidRDefault="00D9195F" w:rsidP="00345923">
            <w:pPr>
              <w:jc w:val="center"/>
              <w:rPr>
                <w:rFonts w:ascii="Times New Roman" w:eastAsia="Calibri" w:hAnsi="Times New Roman"/>
                <w:color w:val="000000"/>
                <w:sz w:val="24"/>
                <w:szCs w:val="24"/>
              </w:rPr>
            </w:pPr>
            <w:r w:rsidRPr="00EE42B1">
              <w:rPr>
                <w:rFonts w:ascii="Times New Roman" w:eastAsia="Calibri" w:hAnsi="Times New Roman"/>
                <w:color w:val="000000"/>
                <w:sz w:val="24"/>
                <w:szCs w:val="24"/>
              </w:rPr>
              <w:t>1</w:t>
            </w:r>
            <w:r w:rsidR="001A2BA4">
              <w:rPr>
                <w:rFonts w:ascii="Times New Roman" w:eastAsia="Calibri" w:hAnsi="Times New Roman"/>
                <w:color w:val="000000"/>
                <w:sz w:val="24"/>
                <w:szCs w:val="24"/>
              </w:rPr>
              <w:t>1</w:t>
            </w:r>
          </w:p>
        </w:tc>
        <w:tc>
          <w:tcPr>
            <w:tcW w:w="3124" w:type="dxa"/>
            <w:vAlign w:val="center"/>
          </w:tcPr>
          <w:p w14:paraId="548D1961" w14:textId="77777777" w:rsidR="00D9195F" w:rsidRPr="00EE42B1" w:rsidRDefault="00D9195F" w:rsidP="00345923">
            <w:pPr>
              <w:rPr>
                <w:rFonts w:ascii="Times New Roman" w:eastAsia="Calibri" w:hAnsi="Times New Roman"/>
                <w:color w:val="000000"/>
                <w:sz w:val="24"/>
                <w:szCs w:val="24"/>
              </w:rPr>
            </w:pPr>
            <w:r w:rsidRPr="00EE42B1">
              <w:rPr>
                <w:rFonts w:ascii="Times New Roman" w:eastAsia="Calibri" w:hAnsi="Times New Roman"/>
                <w:sz w:val="24"/>
                <w:szCs w:val="24"/>
              </w:rPr>
              <w:t>УФПС Тюменской области</w:t>
            </w:r>
          </w:p>
        </w:tc>
        <w:tc>
          <w:tcPr>
            <w:tcW w:w="5675" w:type="dxa"/>
            <w:vAlign w:val="center"/>
          </w:tcPr>
          <w:p w14:paraId="3D1FE457" w14:textId="36891E75" w:rsidR="00D9195F" w:rsidRPr="001A2BA4" w:rsidRDefault="00D9195F" w:rsidP="00345923">
            <w:pPr>
              <w:rPr>
                <w:rFonts w:ascii="Times New Roman" w:eastAsia="Calibri" w:hAnsi="Times New Roman"/>
                <w:sz w:val="24"/>
                <w:szCs w:val="24"/>
              </w:rPr>
            </w:pPr>
            <w:r w:rsidRPr="00EE42B1">
              <w:rPr>
                <w:rFonts w:ascii="Times New Roman" w:eastAsia="Calibri" w:hAnsi="Times New Roman"/>
                <w:sz w:val="24"/>
                <w:szCs w:val="24"/>
              </w:rPr>
              <w:t>РФ, 625000 г. Тюмень, ул. Республики, 56</w:t>
            </w:r>
          </w:p>
        </w:tc>
      </w:tr>
      <w:tr w:rsidR="00D9195F" w:rsidRPr="00EE42B1" w14:paraId="06783012" w14:textId="77777777" w:rsidTr="00345923">
        <w:tc>
          <w:tcPr>
            <w:tcW w:w="704" w:type="dxa"/>
            <w:vAlign w:val="center"/>
          </w:tcPr>
          <w:p w14:paraId="6E36DD5F" w14:textId="29809DAE" w:rsidR="00D9195F" w:rsidRPr="00EE42B1" w:rsidRDefault="00D9195F" w:rsidP="00345923">
            <w:pPr>
              <w:jc w:val="center"/>
              <w:rPr>
                <w:rFonts w:ascii="Times New Roman" w:eastAsia="Calibri" w:hAnsi="Times New Roman"/>
                <w:color w:val="000000"/>
                <w:sz w:val="24"/>
                <w:szCs w:val="24"/>
              </w:rPr>
            </w:pPr>
            <w:r w:rsidRPr="00EE42B1">
              <w:rPr>
                <w:rFonts w:ascii="Times New Roman" w:eastAsia="Calibri" w:hAnsi="Times New Roman"/>
                <w:color w:val="000000"/>
                <w:sz w:val="24"/>
                <w:szCs w:val="24"/>
              </w:rPr>
              <w:t>1</w:t>
            </w:r>
            <w:r w:rsidR="001A2BA4">
              <w:rPr>
                <w:rFonts w:ascii="Times New Roman" w:eastAsia="Calibri" w:hAnsi="Times New Roman"/>
                <w:color w:val="000000"/>
                <w:sz w:val="24"/>
                <w:szCs w:val="24"/>
              </w:rPr>
              <w:t>2</w:t>
            </w:r>
          </w:p>
        </w:tc>
        <w:tc>
          <w:tcPr>
            <w:tcW w:w="3124" w:type="dxa"/>
            <w:vAlign w:val="center"/>
          </w:tcPr>
          <w:p w14:paraId="49D77874" w14:textId="77777777" w:rsidR="00D9195F" w:rsidRPr="00EE42B1" w:rsidRDefault="00D9195F" w:rsidP="00345923">
            <w:pPr>
              <w:rPr>
                <w:rFonts w:ascii="Times New Roman" w:eastAsia="Calibri" w:hAnsi="Times New Roman"/>
                <w:color w:val="000000"/>
                <w:sz w:val="24"/>
                <w:szCs w:val="24"/>
              </w:rPr>
            </w:pPr>
            <w:r w:rsidRPr="00EE42B1">
              <w:rPr>
                <w:rFonts w:ascii="Times New Roman" w:eastAsia="Calibri" w:hAnsi="Times New Roman"/>
                <w:sz w:val="24"/>
                <w:szCs w:val="24"/>
              </w:rPr>
              <w:t>ПЖДП при Казанском вокзале -УФПС г. Москвы;</w:t>
            </w:r>
          </w:p>
        </w:tc>
        <w:tc>
          <w:tcPr>
            <w:tcW w:w="5675" w:type="dxa"/>
            <w:vAlign w:val="center"/>
          </w:tcPr>
          <w:p w14:paraId="05A42DA8" w14:textId="6E771617" w:rsidR="00D9195F" w:rsidRPr="001A2BA4" w:rsidRDefault="00D9195F" w:rsidP="00345923">
            <w:pPr>
              <w:rPr>
                <w:rFonts w:ascii="Times New Roman" w:eastAsia="Calibri" w:hAnsi="Times New Roman"/>
                <w:sz w:val="24"/>
                <w:szCs w:val="24"/>
              </w:rPr>
            </w:pPr>
            <w:r w:rsidRPr="00EE42B1">
              <w:rPr>
                <w:rFonts w:ascii="Times New Roman" w:eastAsia="Calibri" w:hAnsi="Times New Roman"/>
                <w:sz w:val="24"/>
                <w:szCs w:val="24"/>
              </w:rPr>
              <w:t>РФ, 101000, г. Москва, ул. Мясницкая, д. 26</w:t>
            </w:r>
          </w:p>
        </w:tc>
      </w:tr>
      <w:tr w:rsidR="00D9195F" w:rsidRPr="00EE42B1" w14:paraId="1AEBBC26" w14:textId="77777777" w:rsidTr="00345923">
        <w:tc>
          <w:tcPr>
            <w:tcW w:w="704" w:type="dxa"/>
            <w:vAlign w:val="center"/>
          </w:tcPr>
          <w:p w14:paraId="4BD8D231" w14:textId="6FE613EB" w:rsidR="00D9195F" w:rsidRPr="00EE42B1" w:rsidRDefault="00D9195F" w:rsidP="00345923">
            <w:pPr>
              <w:jc w:val="center"/>
              <w:rPr>
                <w:rFonts w:ascii="Times New Roman" w:eastAsia="Calibri" w:hAnsi="Times New Roman"/>
                <w:color w:val="000000"/>
                <w:sz w:val="24"/>
                <w:szCs w:val="24"/>
              </w:rPr>
            </w:pPr>
            <w:r w:rsidRPr="00EE42B1">
              <w:rPr>
                <w:rFonts w:ascii="Times New Roman" w:eastAsia="Calibri" w:hAnsi="Times New Roman"/>
                <w:color w:val="000000"/>
                <w:sz w:val="24"/>
                <w:szCs w:val="24"/>
              </w:rPr>
              <w:t>1</w:t>
            </w:r>
            <w:r w:rsidR="001A2BA4">
              <w:rPr>
                <w:rFonts w:ascii="Times New Roman" w:eastAsia="Calibri" w:hAnsi="Times New Roman"/>
                <w:color w:val="000000"/>
                <w:sz w:val="24"/>
                <w:szCs w:val="24"/>
              </w:rPr>
              <w:t>3</w:t>
            </w:r>
          </w:p>
        </w:tc>
        <w:tc>
          <w:tcPr>
            <w:tcW w:w="3124" w:type="dxa"/>
            <w:vAlign w:val="center"/>
          </w:tcPr>
          <w:p w14:paraId="58048FB8" w14:textId="77777777" w:rsidR="00D9195F" w:rsidRPr="00EE42B1" w:rsidRDefault="00D9195F" w:rsidP="00345923">
            <w:pPr>
              <w:autoSpaceDE w:val="0"/>
              <w:autoSpaceDN w:val="0"/>
              <w:adjustRightInd w:val="0"/>
              <w:rPr>
                <w:rFonts w:ascii="Times New Roman" w:hAnsi="Times New Roman"/>
                <w:color w:val="000000"/>
                <w:sz w:val="24"/>
                <w:szCs w:val="24"/>
                <w:lang w:eastAsia="ru-RU"/>
              </w:rPr>
            </w:pPr>
            <w:r w:rsidRPr="00EE42B1">
              <w:rPr>
                <w:rFonts w:ascii="Times New Roman" w:hAnsi="Times New Roman"/>
                <w:sz w:val="24"/>
                <w:szCs w:val="24"/>
                <w:lang w:eastAsia="ru-RU"/>
              </w:rPr>
              <w:t>ПЖДП при Павелецком вокзале- УФПС г. Москвы</w:t>
            </w:r>
          </w:p>
        </w:tc>
        <w:tc>
          <w:tcPr>
            <w:tcW w:w="5675" w:type="dxa"/>
            <w:vAlign w:val="center"/>
          </w:tcPr>
          <w:p w14:paraId="25B48F57" w14:textId="2B6882DD" w:rsidR="00D9195F" w:rsidRPr="00EE42B1" w:rsidRDefault="00D9195F" w:rsidP="00345923">
            <w:pPr>
              <w:rPr>
                <w:rFonts w:ascii="Times New Roman" w:eastAsia="Calibri" w:hAnsi="Times New Roman"/>
                <w:sz w:val="24"/>
                <w:szCs w:val="24"/>
              </w:rPr>
            </w:pPr>
            <w:r w:rsidRPr="00EE42B1">
              <w:rPr>
                <w:rFonts w:ascii="Times New Roman" w:eastAsia="Calibri" w:hAnsi="Times New Roman"/>
                <w:sz w:val="24"/>
                <w:szCs w:val="24"/>
              </w:rPr>
              <w:t>РФ, 101000, г. Москва, ул. Мясницкая, д. 26</w:t>
            </w:r>
          </w:p>
        </w:tc>
      </w:tr>
      <w:tr w:rsidR="00D9195F" w:rsidRPr="00EE42B1" w14:paraId="1EDEF541" w14:textId="77777777" w:rsidTr="00345923">
        <w:tc>
          <w:tcPr>
            <w:tcW w:w="704" w:type="dxa"/>
            <w:vAlign w:val="center"/>
          </w:tcPr>
          <w:p w14:paraId="609DB27A" w14:textId="7AB9ED17" w:rsidR="00D9195F" w:rsidRPr="00EE42B1" w:rsidRDefault="00D9195F" w:rsidP="00345923">
            <w:pPr>
              <w:jc w:val="center"/>
              <w:rPr>
                <w:rFonts w:ascii="Times New Roman" w:eastAsia="Calibri" w:hAnsi="Times New Roman"/>
                <w:color w:val="000000"/>
                <w:sz w:val="24"/>
                <w:szCs w:val="24"/>
              </w:rPr>
            </w:pPr>
            <w:r w:rsidRPr="00EE42B1">
              <w:rPr>
                <w:rFonts w:ascii="Times New Roman" w:eastAsia="Calibri" w:hAnsi="Times New Roman"/>
                <w:color w:val="000000"/>
                <w:sz w:val="24"/>
                <w:szCs w:val="24"/>
              </w:rPr>
              <w:t>1</w:t>
            </w:r>
            <w:r w:rsidR="001A2BA4">
              <w:rPr>
                <w:rFonts w:ascii="Times New Roman" w:eastAsia="Calibri" w:hAnsi="Times New Roman"/>
                <w:color w:val="000000"/>
                <w:sz w:val="24"/>
                <w:szCs w:val="24"/>
              </w:rPr>
              <w:t>4</w:t>
            </w:r>
          </w:p>
        </w:tc>
        <w:tc>
          <w:tcPr>
            <w:tcW w:w="3124" w:type="dxa"/>
            <w:vAlign w:val="center"/>
          </w:tcPr>
          <w:p w14:paraId="1CD4E6C3" w14:textId="77777777" w:rsidR="00D9195F" w:rsidRPr="00EE42B1" w:rsidRDefault="00D9195F" w:rsidP="00345923">
            <w:pPr>
              <w:rPr>
                <w:rFonts w:ascii="Times New Roman" w:eastAsia="Calibri" w:hAnsi="Times New Roman"/>
                <w:sz w:val="24"/>
                <w:szCs w:val="24"/>
              </w:rPr>
            </w:pPr>
            <w:r w:rsidRPr="00EE42B1">
              <w:rPr>
                <w:rFonts w:ascii="Times New Roman" w:eastAsia="Calibri" w:hAnsi="Times New Roman"/>
                <w:sz w:val="24"/>
                <w:szCs w:val="24"/>
              </w:rPr>
              <w:t>ПЖДП при Ярославском вокзале - УФПС г. Москвы</w:t>
            </w:r>
          </w:p>
        </w:tc>
        <w:tc>
          <w:tcPr>
            <w:tcW w:w="5675" w:type="dxa"/>
            <w:vAlign w:val="center"/>
          </w:tcPr>
          <w:p w14:paraId="2EA584A8" w14:textId="77777777" w:rsidR="00D9195F" w:rsidRPr="00EE42B1" w:rsidRDefault="00D9195F" w:rsidP="00345923">
            <w:pPr>
              <w:rPr>
                <w:rFonts w:ascii="Times New Roman" w:eastAsia="Calibri" w:hAnsi="Times New Roman"/>
                <w:sz w:val="24"/>
                <w:szCs w:val="24"/>
              </w:rPr>
            </w:pPr>
            <w:r w:rsidRPr="00EE42B1">
              <w:rPr>
                <w:rFonts w:ascii="Times New Roman" w:eastAsia="Calibri" w:hAnsi="Times New Roman"/>
                <w:sz w:val="24"/>
                <w:szCs w:val="24"/>
              </w:rPr>
              <w:t>РФ, 101000, г. Москва, ул. Мясницкая, д. 26</w:t>
            </w:r>
          </w:p>
        </w:tc>
      </w:tr>
      <w:tr w:rsidR="00D9195F" w:rsidRPr="00EE42B1" w14:paraId="51C1F2E4" w14:textId="77777777" w:rsidTr="00345923">
        <w:tc>
          <w:tcPr>
            <w:tcW w:w="704" w:type="dxa"/>
            <w:vAlign w:val="center"/>
          </w:tcPr>
          <w:p w14:paraId="17E33734" w14:textId="1D585811" w:rsidR="00D9195F" w:rsidRPr="001A2BA4" w:rsidRDefault="00D9195F" w:rsidP="00345923">
            <w:pPr>
              <w:jc w:val="center"/>
              <w:rPr>
                <w:rFonts w:ascii="Times New Roman" w:eastAsia="Calibri" w:hAnsi="Times New Roman"/>
                <w:sz w:val="24"/>
                <w:szCs w:val="24"/>
              </w:rPr>
            </w:pPr>
            <w:r w:rsidRPr="00EE42B1">
              <w:rPr>
                <w:rFonts w:ascii="Times New Roman" w:eastAsia="Calibri" w:hAnsi="Times New Roman"/>
                <w:sz w:val="24"/>
                <w:szCs w:val="24"/>
                <w:lang w:val="en-US"/>
              </w:rPr>
              <w:t>1</w:t>
            </w:r>
            <w:r w:rsidR="001A2BA4">
              <w:rPr>
                <w:rFonts w:ascii="Times New Roman" w:eastAsia="Calibri" w:hAnsi="Times New Roman"/>
                <w:sz w:val="24"/>
                <w:szCs w:val="24"/>
              </w:rPr>
              <w:t>5</w:t>
            </w:r>
          </w:p>
        </w:tc>
        <w:tc>
          <w:tcPr>
            <w:tcW w:w="3124" w:type="dxa"/>
            <w:vAlign w:val="center"/>
          </w:tcPr>
          <w:p w14:paraId="02C996D1" w14:textId="77777777" w:rsidR="00D9195F" w:rsidRPr="00EE42B1" w:rsidRDefault="00D9195F" w:rsidP="00345923">
            <w:pPr>
              <w:rPr>
                <w:rFonts w:ascii="Times New Roman" w:eastAsia="Calibri" w:hAnsi="Times New Roman"/>
                <w:sz w:val="24"/>
                <w:szCs w:val="24"/>
              </w:rPr>
            </w:pPr>
            <w:r w:rsidRPr="00EE42B1">
              <w:rPr>
                <w:rFonts w:ascii="Times New Roman" w:eastAsia="Calibri" w:hAnsi="Times New Roman"/>
                <w:sz w:val="24"/>
                <w:szCs w:val="24"/>
              </w:rPr>
              <w:t>УФПС Калининградской области</w:t>
            </w:r>
          </w:p>
        </w:tc>
        <w:tc>
          <w:tcPr>
            <w:tcW w:w="5675" w:type="dxa"/>
            <w:vAlign w:val="center"/>
          </w:tcPr>
          <w:p w14:paraId="4B8F411E" w14:textId="7BC6075A" w:rsidR="00D9195F" w:rsidRPr="00EE42B1" w:rsidRDefault="00D9195F" w:rsidP="00345923">
            <w:pPr>
              <w:rPr>
                <w:rFonts w:ascii="Times New Roman" w:eastAsia="Calibri" w:hAnsi="Times New Roman"/>
                <w:sz w:val="24"/>
                <w:szCs w:val="24"/>
              </w:rPr>
            </w:pPr>
            <w:r w:rsidRPr="00EE42B1">
              <w:rPr>
                <w:rFonts w:ascii="Times New Roman" w:eastAsia="Calibri" w:hAnsi="Times New Roman"/>
                <w:sz w:val="24"/>
                <w:szCs w:val="24"/>
              </w:rPr>
              <w:t>РФ, 236700,</w:t>
            </w:r>
            <w:r>
              <w:rPr>
                <w:rFonts w:ascii="Times New Roman" w:eastAsia="Calibri" w:hAnsi="Times New Roman"/>
                <w:sz w:val="24"/>
                <w:szCs w:val="24"/>
              </w:rPr>
              <w:t xml:space="preserve"> </w:t>
            </w:r>
            <w:r w:rsidRPr="00EE42B1">
              <w:rPr>
                <w:rFonts w:ascii="Times New Roman" w:eastAsia="Calibri" w:hAnsi="Times New Roman"/>
                <w:sz w:val="24"/>
                <w:szCs w:val="24"/>
              </w:rPr>
              <w:t>г. Калининград, ул. Космонавта Леонова, д. 22</w:t>
            </w:r>
          </w:p>
        </w:tc>
      </w:tr>
    </w:tbl>
    <w:p w14:paraId="6ADB3662" w14:textId="77777777" w:rsidR="00D9195F" w:rsidRPr="00D069A0" w:rsidRDefault="00D9195F" w:rsidP="00D069A0">
      <w:pPr>
        <w:rPr>
          <w:rFonts w:ascii="Times New Roman" w:hAnsi="Times New Roman" w:cs="Times New Roman"/>
          <w:sz w:val="24"/>
          <w:szCs w:val="24"/>
        </w:rPr>
        <w:sectPr w:rsidR="00D9195F" w:rsidRPr="00D069A0" w:rsidSect="00CB4190">
          <w:footnotePr>
            <w:numRestart w:val="eachPage"/>
          </w:footnotePr>
          <w:type w:val="continuous"/>
          <w:pgSz w:w="11906" w:h="16838"/>
          <w:pgMar w:top="1134" w:right="850" w:bottom="1134" w:left="1701" w:header="709" w:footer="709" w:gutter="0"/>
          <w:cols w:space="708"/>
          <w:titlePg/>
          <w:docGrid w:linePitch="360"/>
        </w:sectPr>
      </w:pPr>
    </w:p>
    <w:p w14:paraId="7B046E64" w14:textId="59E4EF0A" w:rsidR="002D71F0" w:rsidRPr="002D1BFE" w:rsidRDefault="00D121DC" w:rsidP="002D71F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2</w:t>
      </w:r>
      <w:r w:rsidR="002D71F0" w:rsidRPr="002D1BFE">
        <w:rPr>
          <w:rFonts w:ascii="Times New Roman" w:hAnsi="Times New Roman" w:cs="Times New Roman"/>
          <w:sz w:val="28"/>
          <w:szCs w:val="28"/>
        </w:rPr>
        <w:t xml:space="preserve"> к ТЗ</w:t>
      </w:r>
    </w:p>
    <w:p w14:paraId="740BE378" w14:textId="77777777" w:rsidR="002D71F0" w:rsidRPr="002D1BFE" w:rsidRDefault="002D71F0" w:rsidP="002D71F0">
      <w:pPr>
        <w:spacing w:after="0" w:line="240" w:lineRule="auto"/>
        <w:jc w:val="right"/>
        <w:rPr>
          <w:rFonts w:ascii="Times New Roman" w:hAnsi="Times New Roman" w:cs="Times New Roman"/>
          <w:sz w:val="24"/>
          <w:szCs w:val="24"/>
        </w:rPr>
      </w:pPr>
    </w:p>
    <w:p w14:paraId="0722573A" w14:textId="77777777" w:rsidR="002D71F0" w:rsidRPr="002D1BFE" w:rsidRDefault="002D71F0" w:rsidP="002D71F0">
      <w:pPr>
        <w:spacing w:after="0" w:line="240" w:lineRule="auto"/>
        <w:jc w:val="right"/>
        <w:rPr>
          <w:rFonts w:ascii="Times New Roman" w:hAnsi="Times New Roman" w:cs="Times New Roman"/>
          <w:sz w:val="24"/>
          <w:szCs w:val="24"/>
        </w:rPr>
      </w:pPr>
    </w:p>
    <w:tbl>
      <w:tblPr>
        <w:tblW w:w="9639" w:type="dxa"/>
        <w:tblLook w:val="04A0" w:firstRow="1" w:lastRow="0" w:firstColumn="1" w:lastColumn="0" w:noHBand="0" w:noVBand="1"/>
      </w:tblPr>
      <w:tblGrid>
        <w:gridCol w:w="531"/>
        <w:gridCol w:w="4289"/>
        <w:gridCol w:w="2551"/>
        <w:gridCol w:w="2268"/>
      </w:tblGrid>
      <w:tr w:rsidR="002D71F0" w:rsidRPr="002D1BFE" w14:paraId="2B3AD3BC" w14:textId="77777777" w:rsidTr="008233E8">
        <w:trPr>
          <w:trHeight w:val="300"/>
        </w:trPr>
        <w:tc>
          <w:tcPr>
            <w:tcW w:w="9639" w:type="dxa"/>
            <w:gridSpan w:val="4"/>
            <w:tcBorders>
              <w:top w:val="nil"/>
              <w:left w:val="nil"/>
              <w:bottom w:val="single" w:sz="4" w:space="0" w:color="auto"/>
              <w:right w:val="nil"/>
            </w:tcBorders>
            <w:shd w:val="clear" w:color="auto" w:fill="auto"/>
            <w:vAlign w:val="bottom"/>
            <w:hideMark/>
          </w:tcPr>
          <w:p w14:paraId="4B78FD73" w14:textId="34E99756" w:rsidR="002D71F0" w:rsidRPr="002D1BFE" w:rsidRDefault="002D71F0" w:rsidP="002D71F0">
            <w:pPr>
              <w:spacing w:after="0" w:line="240" w:lineRule="auto"/>
              <w:jc w:val="center"/>
              <w:rPr>
                <w:rFonts w:ascii="Times New Roman" w:eastAsia="Times New Roman" w:hAnsi="Times New Roman" w:cs="Times New Roman"/>
                <w:b/>
                <w:bCs/>
                <w:color w:val="000000"/>
                <w:sz w:val="28"/>
                <w:szCs w:val="28"/>
                <w:lang w:eastAsia="ru-RU"/>
              </w:rPr>
            </w:pPr>
            <w:r w:rsidRPr="002D1BFE">
              <w:rPr>
                <w:rFonts w:ascii="Times New Roman" w:eastAsia="Times New Roman" w:hAnsi="Times New Roman" w:cs="Times New Roman"/>
                <w:b/>
                <w:bCs/>
                <w:color w:val="000000"/>
                <w:sz w:val="28"/>
                <w:szCs w:val="28"/>
                <w:lang w:eastAsia="ru-RU"/>
              </w:rPr>
              <w:t>Перечень работ, входящих в техническое обслуживание</w:t>
            </w:r>
            <w:r w:rsidR="00A03372">
              <w:rPr>
                <w:rFonts w:ascii="Times New Roman" w:eastAsia="Times New Roman" w:hAnsi="Times New Roman" w:cs="Times New Roman"/>
                <w:b/>
                <w:bCs/>
                <w:color w:val="000000"/>
                <w:sz w:val="28"/>
                <w:szCs w:val="28"/>
                <w:lang w:eastAsia="ru-RU"/>
              </w:rPr>
              <w:t xml:space="preserve"> Вагонов</w:t>
            </w:r>
            <w:r w:rsidRPr="002D1BFE">
              <w:rPr>
                <w:rFonts w:ascii="Times New Roman" w:eastAsia="Times New Roman" w:hAnsi="Times New Roman" w:cs="Times New Roman"/>
                <w:b/>
                <w:bCs/>
                <w:color w:val="000000"/>
                <w:sz w:val="28"/>
                <w:szCs w:val="28"/>
                <w:lang w:eastAsia="ru-RU"/>
              </w:rPr>
              <w:t xml:space="preserve"> </w:t>
            </w:r>
            <w:r w:rsidR="00A03372">
              <w:rPr>
                <w:rFonts w:ascii="Times New Roman" w:eastAsia="Times New Roman" w:hAnsi="Times New Roman" w:cs="Times New Roman"/>
                <w:b/>
                <w:bCs/>
                <w:color w:val="000000"/>
                <w:sz w:val="28"/>
                <w:szCs w:val="28"/>
                <w:lang w:eastAsia="ru-RU"/>
              </w:rPr>
              <w:t>в объеме</w:t>
            </w:r>
            <w:r w:rsidRPr="002D1BFE">
              <w:rPr>
                <w:rFonts w:ascii="Times New Roman" w:eastAsia="Times New Roman" w:hAnsi="Times New Roman" w:cs="Times New Roman"/>
                <w:b/>
                <w:bCs/>
                <w:color w:val="000000"/>
                <w:sz w:val="28"/>
                <w:szCs w:val="28"/>
                <w:lang w:eastAsia="ru-RU"/>
              </w:rPr>
              <w:t xml:space="preserve"> ТО-2</w:t>
            </w:r>
          </w:p>
          <w:p w14:paraId="423FF8DB" w14:textId="77777777" w:rsidR="00BE038B" w:rsidRPr="002D1BFE" w:rsidRDefault="00BE038B" w:rsidP="002D71F0">
            <w:pPr>
              <w:spacing w:after="0" w:line="240" w:lineRule="auto"/>
              <w:jc w:val="center"/>
              <w:rPr>
                <w:rFonts w:ascii="Times New Roman" w:eastAsia="Times New Roman" w:hAnsi="Times New Roman" w:cs="Times New Roman"/>
                <w:b/>
                <w:bCs/>
                <w:color w:val="000000"/>
                <w:lang w:eastAsia="ru-RU"/>
              </w:rPr>
            </w:pPr>
          </w:p>
        </w:tc>
      </w:tr>
      <w:tr w:rsidR="004E5F66" w:rsidRPr="002D1BFE" w14:paraId="3B0908CC" w14:textId="77777777" w:rsidTr="008233E8">
        <w:trPr>
          <w:trHeight w:val="300"/>
        </w:trPr>
        <w:tc>
          <w:tcPr>
            <w:tcW w:w="531" w:type="dxa"/>
            <w:vMerge w:val="restart"/>
            <w:tcBorders>
              <w:top w:val="nil"/>
              <w:left w:val="single" w:sz="4" w:space="0" w:color="auto"/>
              <w:bottom w:val="single" w:sz="4" w:space="0" w:color="auto"/>
              <w:right w:val="single" w:sz="4" w:space="0" w:color="auto"/>
            </w:tcBorders>
            <w:shd w:val="clear" w:color="auto" w:fill="auto"/>
            <w:vAlign w:val="center"/>
            <w:hideMark/>
          </w:tcPr>
          <w:p w14:paraId="0AD99589" w14:textId="0A070E7F" w:rsidR="004E5F66" w:rsidRPr="00AF7E61" w:rsidRDefault="004E5F66" w:rsidP="002D71F0">
            <w:pPr>
              <w:spacing w:after="0" w:line="240" w:lineRule="auto"/>
              <w:jc w:val="center"/>
              <w:rPr>
                <w:rFonts w:ascii="Times New Roman" w:eastAsia="Times New Roman" w:hAnsi="Times New Roman" w:cs="Times New Roman"/>
                <w:b/>
                <w:color w:val="000000"/>
                <w:lang w:eastAsia="ru-RU"/>
              </w:rPr>
            </w:pPr>
            <w:r w:rsidRPr="00AF7E61">
              <w:rPr>
                <w:rFonts w:ascii="Times New Roman" w:eastAsia="Times New Roman" w:hAnsi="Times New Roman" w:cs="Times New Roman"/>
                <w:b/>
                <w:color w:val="000000"/>
                <w:lang w:eastAsia="ru-RU"/>
              </w:rPr>
              <w:t>№ п/п</w:t>
            </w:r>
          </w:p>
        </w:tc>
        <w:tc>
          <w:tcPr>
            <w:tcW w:w="4289" w:type="dxa"/>
            <w:vMerge w:val="restart"/>
            <w:tcBorders>
              <w:top w:val="nil"/>
              <w:left w:val="single" w:sz="4" w:space="0" w:color="auto"/>
              <w:bottom w:val="single" w:sz="4" w:space="0" w:color="auto"/>
              <w:right w:val="single" w:sz="4" w:space="0" w:color="auto"/>
            </w:tcBorders>
            <w:shd w:val="clear" w:color="auto" w:fill="auto"/>
            <w:vAlign w:val="center"/>
          </w:tcPr>
          <w:p w14:paraId="2128F5F7" w14:textId="09398319" w:rsidR="004E5F66" w:rsidRPr="00AF7E61" w:rsidRDefault="004E5F66" w:rsidP="002D71F0">
            <w:pPr>
              <w:spacing w:after="0" w:line="240" w:lineRule="auto"/>
              <w:jc w:val="center"/>
              <w:rPr>
                <w:rFonts w:ascii="Times New Roman" w:eastAsia="Times New Roman" w:hAnsi="Times New Roman" w:cs="Times New Roman"/>
                <w:b/>
                <w:color w:val="000000"/>
                <w:lang w:eastAsia="ru-RU"/>
              </w:rPr>
            </w:pPr>
            <w:r w:rsidRPr="00AF7E61">
              <w:rPr>
                <w:rFonts w:ascii="Times New Roman" w:eastAsia="Times New Roman" w:hAnsi="Times New Roman" w:cs="Times New Roman"/>
                <w:b/>
                <w:color w:val="000000"/>
                <w:lang w:eastAsia="ru-RU"/>
              </w:rPr>
              <w:t>Наименование работы</w:t>
            </w:r>
          </w:p>
        </w:tc>
        <w:tc>
          <w:tcPr>
            <w:tcW w:w="4819" w:type="dxa"/>
            <w:gridSpan w:val="2"/>
            <w:tcBorders>
              <w:top w:val="single" w:sz="4" w:space="0" w:color="auto"/>
              <w:left w:val="nil"/>
              <w:bottom w:val="single" w:sz="4" w:space="0" w:color="auto"/>
              <w:right w:val="single" w:sz="4" w:space="0" w:color="auto"/>
            </w:tcBorders>
            <w:shd w:val="clear" w:color="auto" w:fill="auto"/>
            <w:vAlign w:val="center"/>
            <w:hideMark/>
          </w:tcPr>
          <w:p w14:paraId="584A7220" w14:textId="47BFB8FF" w:rsidR="004E5F66" w:rsidRPr="00AF7E61" w:rsidRDefault="004E5F66" w:rsidP="002D71F0">
            <w:pPr>
              <w:spacing w:after="0" w:line="240" w:lineRule="auto"/>
              <w:jc w:val="center"/>
              <w:rPr>
                <w:rFonts w:ascii="Times New Roman" w:eastAsia="Times New Roman" w:hAnsi="Times New Roman" w:cs="Times New Roman"/>
                <w:b/>
                <w:color w:val="000000"/>
                <w:lang w:eastAsia="ru-RU"/>
              </w:rPr>
            </w:pPr>
            <w:r w:rsidRPr="00AF7E61">
              <w:rPr>
                <w:rFonts w:ascii="Times New Roman" w:eastAsia="Times New Roman" w:hAnsi="Times New Roman" w:cs="Times New Roman"/>
                <w:b/>
                <w:color w:val="000000"/>
                <w:lang w:eastAsia="ru-RU"/>
              </w:rPr>
              <w:t>Модели вагонов</w:t>
            </w:r>
          </w:p>
        </w:tc>
      </w:tr>
      <w:tr w:rsidR="004E5F66" w:rsidRPr="002D1BFE" w14:paraId="7C67F002" w14:textId="77777777" w:rsidTr="008233E8">
        <w:trPr>
          <w:trHeight w:val="1200"/>
        </w:trPr>
        <w:tc>
          <w:tcPr>
            <w:tcW w:w="531" w:type="dxa"/>
            <w:vMerge/>
            <w:tcBorders>
              <w:top w:val="nil"/>
              <w:left w:val="single" w:sz="4" w:space="0" w:color="auto"/>
              <w:bottom w:val="single" w:sz="4" w:space="0" w:color="auto"/>
              <w:right w:val="single" w:sz="4" w:space="0" w:color="auto"/>
            </w:tcBorders>
            <w:vAlign w:val="center"/>
            <w:hideMark/>
          </w:tcPr>
          <w:p w14:paraId="64A34569" w14:textId="77777777" w:rsidR="004E5F66" w:rsidRPr="00AF7E61" w:rsidRDefault="004E5F66" w:rsidP="002D71F0">
            <w:pPr>
              <w:spacing w:after="0" w:line="240" w:lineRule="auto"/>
              <w:rPr>
                <w:rFonts w:ascii="Times New Roman" w:eastAsia="Times New Roman" w:hAnsi="Times New Roman" w:cs="Times New Roman"/>
                <w:b/>
                <w:color w:val="000000"/>
                <w:lang w:eastAsia="ru-RU"/>
              </w:rPr>
            </w:pPr>
          </w:p>
        </w:tc>
        <w:tc>
          <w:tcPr>
            <w:tcW w:w="4289" w:type="dxa"/>
            <w:vMerge/>
            <w:tcBorders>
              <w:top w:val="nil"/>
              <w:left w:val="single" w:sz="4" w:space="0" w:color="auto"/>
              <w:bottom w:val="single" w:sz="4" w:space="0" w:color="auto"/>
              <w:right w:val="single" w:sz="4" w:space="0" w:color="auto"/>
            </w:tcBorders>
            <w:vAlign w:val="center"/>
          </w:tcPr>
          <w:p w14:paraId="7E561710" w14:textId="77777777" w:rsidR="004E5F66" w:rsidRPr="00AF7E61" w:rsidRDefault="004E5F66" w:rsidP="002D71F0">
            <w:pPr>
              <w:spacing w:after="0" w:line="240" w:lineRule="auto"/>
              <w:rPr>
                <w:rFonts w:ascii="Times New Roman" w:eastAsia="Times New Roman" w:hAnsi="Times New Roman" w:cs="Times New Roman"/>
                <w:b/>
                <w:color w:val="000000"/>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66AABC09" w14:textId="23408C60" w:rsidR="004E5F66" w:rsidRPr="00AF7E61" w:rsidRDefault="004E5F66" w:rsidP="002D71F0">
            <w:pPr>
              <w:spacing w:after="0" w:line="240" w:lineRule="auto"/>
              <w:jc w:val="center"/>
              <w:rPr>
                <w:rFonts w:ascii="Times New Roman" w:eastAsia="Times New Roman" w:hAnsi="Times New Roman" w:cs="Times New Roman"/>
                <w:b/>
                <w:color w:val="000000"/>
                <w:lang w:eastAsia="ru-RU"/>
              </w:rPr>
            </w:pPr>
            <w:r w:rsidRPr="00AF7E61">
              <w:rPr>
                <w:rFonts w:ascii="Times New Roman" w:eastAsia="Times New Roman" w:hAnsi="Times New Roman" w:cs="Times New Roman"/>
                <w:b/>
                <w:color w:val="000000"/>
                <w:lang w:eastAsia="ru-RU"/>
              </w:rPr>
              <w:t>Со служебным помещением и оборудованных УКВ, ЭЧТК</w:t>
            </w:r>
            <w:r w:rsidRPr="00AF7E61">
              <w:rPr>
                <w:rFonts w:ascii="Times New Roman" w:eastAsia="Times New Roman" w:hAnsi="Times New Roman" w:cs="Times New Roman"/>
                <w:b/>
                <w:color w:val="000000"/>
                <w:lang w:eastAsia="ru-RU"/>
              </w:rPr>
              <w:br/>
              <w:t>(61-4505, 61-4505.01, 61-531, 61-531.003, 61-906)</w:t>
            </w:r>
          </w:p>
        </w:tc>
        <w:tc>
          <w:tcPr>
            <w:tcW w:w="2268" w:type="dxa"/>
            <w:tcBorders>
              <w:top w:val="nil"/>
              <w:left w:val="nil"/>
              <w:bottom w:val="single" w:sz="4" w:space="0" w:color="auto"/>
              <w:right w:val="single" w:sz="4" w:space="0" w:color="auto"/>
            </w:tcBorders>
            <w:shd w:val="clear" w:color="auto" w:fill="auto"/>
            <w:vAlign w:val="center"/>
            <w:hideMark/>
          </w:tcPr>
          <w:p w14:paraId="3EFC9EE1" w14:textId="07E0B84E" w:rsidR="004E5F66" w:rsidRPr="00AF7E61" w:rsidRDefault="004E5F66" w:rsidP="002D71F0">
            <w:pPr>
              <w:spacing w:after="0" w:line="240" w:lineRule="auto"/>
              <w:jc w:val="center"/>
              <w:rPr>
                <w:rFonts w:ascii="Times New Roman" w:eastAsia="Times New Roman" w:hAnsi="Times New Roman" w:cs="Times New Roman"/>
                <w:b/>
                <w:color w:val="000000"/>
                <w:lang w:eastAsia="ru-RU"/>
              </w:rPr>
            </w:pPr>
            <w:r w:rsidRPr="00AF7E61">
              <w:rPr>
                <w:rFonts w:ascii="Times New Roman" w:eastAsia="Times New Roman" w:hAnsi="Times New Roman" w:cs="Times New Roman"/>
                <w:b/>
                <w:color w:val="000000"/>
                <w:lang w:eastAsia="ru-RU"/>
              </w:rPr>
              <w:t>Без служебного помещ</w:t>
            </w:r>
            <w:r w:rsidR="00690DC3" w:rsidRPr="00AF7E61">
              <w:rPr>
                <w:rFonts w:ascii="Times New Roman" w:eastAsia="Times New Roman" w:hAnsi="Times New Roman" w:cs="Times New Roman"/>
                <w:b/>
                <w:color w:val="000000"/>
                <w:lang w:eastAsia="ru-RU"/>
              </w:rPr>
              <w:t>ения</w:t>
            </w:r>
            <w:r w:rsidR="00C9331D" w:rsidRPr="00AF7E61">
              <w:rPr>
                <w:rFonts w:ascii="Times New Roman" w:eastAsia="Times New Roman" w:hAnsi="Times New Roman" w:cs="Times New Roman"/>
                <w:b/>
                <w:color w:val="000000"/>
                <w:lang w:eastAsia="ru-RU"/>
              </w:rPr>
              <w:t>,</w:t>
            </w:r>
            <w:r w:rsidR="00690DC3" w:rsidRPr="00AF7E61">
              <w:rPr>
                <w:rFonts w:ascii="Times New Roman" w:eastAsia="Times New Roman" w:hAnsi="Times New Roman" w:cs="Times New Roman"/>
                <w:b/>
                <w:color w:val="000000"/>
                <w:lang w:eastAsia="ru-RU"/>
              </w:rPr>
              <w:t xml:space="preserve"> необорудованных УКВ, ЭЧТК</w:t>
            </w:r>
            <w:r w:rsidR="00690DC3" w:rsidRPr="00AF7E61">
              <w:rPr>
                <w:rFonts w:ascii="Times New Roman" w:eastAsia="Times New Roman" w:hAnsi="Times New Roman" w:cs="Times New Roman"/>
                <w:b/>
                <w:color w:val="000000"/>
                <w:lang w:eastAsia="ru-RU"/>
              </w:rPr>
              <w:br/>
            </w:r>
            <w:r w:rsidRPr="00AF7E61">
              <w:rPr>
                <w:rFonts w:ascii="Times New Roman" w:eastAsia="Times New Roman" w:hAnsi="Times New Roman" w:cs="Times New Roman"/>
                <w:b/>
                <w:color w:val="000000"/>
                <w:lang w:eastAsia="ru-RU"/>
              </w:rPr>
              <w:t>(61-4504)</w:t>
            </w:r>
          </w:p>
        </w:tc>
      </w:tr>
      <w:tr w:rsidR="004E5F66" w:rsidRPr="002D1BFE" w14:paraId="73236C25" w14:textId="77777777" w:rsidTr="008233E8">
        <w:trPr>
          <w:trHeight w:val="300"/>
        </w:trPr>
        <w:tc>
          <w:tcPr>
            <w:tcW w:w="531" w:type="dxa"/>
            <w:tcBorders>
              <w:top w:val="nil"/>
              <w:left w:val="single" w:sz="4" w:space="0" w:color="auto"/>
              <w:bottom w:val="single" w:sz="4" w:space="0" w:color="auto"/>
              <w:right w:val="single" w:sz="4" w:space="0" w:color="auto"/>
            </w:tcBorders>
            <w:shd w:val="clear" w:color="auto" w:fill="auto"/>
            <w:vAlign w:val="center"/>
          </w:tcPr>
          <w:p w14:paraId="3A6F6780" w14:textId="7407C70E" w:rsidR="004E5F66" w:rsidRPr="002D1BFE" w:rsidRDefault="004E5F66"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4289" w:type="dxa"/>
            <w:tcBorders>
              <w:top w:val="nil"/>
              <w:left w:val="single" w:sz="4" w:space="0" w:color="auto"/>
              <w:bottom w:val="single" w:sz="4" w:space="0" w:color="auto"/>
              <w:right w:val="single" w:sz="4" w:space="0" w:color="auto"/>
            </w:tcBorders>
            <w:shd w:val="clear" w:color="auto" w:fill="auto"/>
            <w:vAlign w:val="center"/>
          </w:tcPr>
          <w:p w14:paraId="038DFE29" w14:textId="6E16B681" w:rsidR="004E5F66" w:rsidRPr="002D1BFE" w:rsidRDefault="004E5F66" w:rsidP="004E5F66">
            <w:pPr>
              <w:spacing w:after="0" w:line="240" w:lineRule="auto"/>
              <w:rPr>
                <w:rFonts w:ascii="Times New Roman" w:eastAsia="Times New Roman" w:hAnsi="Times New Roman" w:cs="Times New Roman"/>
                <w:color w:val="000000"/>
                <w:lang w:eastAsia="ru-RU"/>
              </w:rPr>
            </w:pPr>
            <w:r w:rsidRPr="002D1BFE">
              <w:rPr>
                <w:rFonts w:ascii="Times New Roman" w:eastAsia="Times New Roman" w:hAnsi="Times New Roman" w:cs="Times New Roman"/>
                <w:color w:val="000000"/>
                <w:lang w:eastAsia="ru-RU"/>
              </w:rPr>
              <w:t>Техническое обслуживание кузова и рамы вагона</w:t>
            </w:r>
          </w:p>
        </w:tc>
        <w:tc>
          <w:tcPr>
            <w:tcW w:w="2551" w:type="dxa"/>
            <w:tcBorders>
              <w:top w:val="nil"/>
              <w:left w:val="nil"/>
              <w:bottom w:val="single" w:sz="4" w:space="0" w:color="auto"/>
              <w:right w:val="single" w:sz="4" w:space="0" w:color="auto"/>
            </w:tcBorders>
            <w:shd w:val="clear" w:color="auto" w:fill="auto"/>
            <w:noWrap/>
            <w:vAlign w:val="center"/>
          </w:tcPr>
          <w:p w14:paraId="5EE26D31" w14:textId="4ED661D7" w:rsidR="004E5F66" w:rsidRPr="002D1BFE" w:rsidRDefault="00B54999" w:rsidP="00B5499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c>
          <w:tcPr>
            <w:tcW w:w="2268" w:type="dxa"/>
            <w:tcBorders>
              <w:top w:val="nil"/>
              <w:left w:val="nil"/>
              <w:bottom w:val="single" w:sz="4" w:space="0" w:color="auto"/>
              <w:right w:val="single" w:sz="4" w:space="0" w:color="auto"/>
            </w:tcBorders>
            <w:shd w:val="clear" w:color="auto" w:fill="auto"/>
            <w:noWrap/>
            <w:vAlign w:val="center"/>
          </w:tcPr>
          <w:p w14:paraId="2F83ECE2" w14:textId="0F158BA4" w:rsidR="004E5F66" w:rsidRPr="002D1BFE" w:rsidRDefault="00B54999"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r>
      <w:tr w:rsidR="004E5F66" w:rsidRPr="002D1BFE" w14:paraId="1DC142DC" w14:textId="77777777" w:rsidTr="008233E8">
        <w:trPr>
          <w:trHeight w:val="300"/>
        </w:trPr>
        <w:tc>
          <w:tcPr>
            <w:tcW w:w="531" w:type="dxa"/>
            <w:tcBorders>
              <w:top w:val="nil"/>
              <w:left w:val="single" w:sz="4" w:space="0" w:color="auto"/>
              <w:bottom w:val="single" w:sz="4" w:space="0" w:color="auto"/>
              <w:right w:val="single" w:sz="4" w:space="0" w:color="auto"/>
            </w:tcBorders>
            <w:shd w:val="clear" w:color="auto" w:fill="auto"/>
            <w:vAlign w:val="center"/>
          </w:tcPr>
          <w:p w14:paraId="30F8C3AC" w14:textId="46C13A3D" w:rsidR="004E5F66" w:rsidRPr="002D1BFE" w:rsidRDefault="004E5F66"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4289" w:type="dxa"/>
            <w:tcBorders>
              <w:top w:val="nil"/>
              <w:left w:val="single" w:sz="4" w:space="0" w:color="auto"/>
              <w:bottom w:val="single" w:sz="4" w:space="0" w:color="auto"/>
              <w:right w:val="single" w:sz="4" w:space="0" w:color="auto"/>
            </w:tcBorders>
            <w:shd w:val="clear" w:color="auto" w:fill="auto"/>
            <w:vAlign w:val="center"/>
          </w:tcPr>
          <w:p w14:paraId="5E90921C" w14:textId="786467AC" w:rsidR="004E5F66" w:rsidRPr="002D1BFE" w:rsidRDefault="004E5F66" w:rsidP="004E5F66">
            <w:pPr>
              <w:spacing w:after="0" w:line="240" w:lineRule="auto"/>
              <w:rPr>
                <w:rFonts w:ascii="Times New Roman" w:eastAsia="Times New Roman" w:hAnsi="Times New Roman" w:cs="Times New Roman"/>
                <w:color w:val="000000"/>
                <w:lang w:eastAsia="ru-RU"/>
              </w:rPr>
            </w:pPr>
            <w:r w:rsidRPr="002D1BFE">
              <w:rPr>
                <w:rFonts w:ascii="Times New Roman" w:eastAsia="Times New Roman" w:hAnsi="Times New Roman" w:cs="Times New Roman"/>
                <w:color w:val="000000"/>
                <w:lang w:eastAsia="ru-RU"/>
              </w:rPr>
              <w:t>Техническое обслуживание внутренних дверей</w:t>
            </w:r>
          </w:p>
        </w:tc>
        <w:tc>
          <w:tcPr>
            <w:tcW w:w="2551" w:type="dxa"/>
            <w:tcBorders>
              <w:top w:val="nil"/>
              <w:left w:val="nil"/>
              <w:bottom w:val="single" w:sz="4" w:space="0" w:color="auto"/>
              <w:right w:val="single" w:sz="4" w:space="0" w:color="auto"/>
            </w:tcBorders>
            <w:shd w:val="clear" w:color="auto" w:fill="auto"/>
            <w:noWrap/>
            <w:vAlign w:val="center"/>
          </w:tcPr>
          <w:p w14:paraId="52777D9E" w14:textId="66694D6F" w:rsidR="004E5F66" w:rsidRPr="002D1BFE" w:rsidRDefault="00B54999"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c>
          <w:tcPr>
            <w:tcW w:w="2268" w:type="dxa"/>
            <w:tcBorders>
              <w:top w:val="nil"/>
              <w:left w:val="nil"/>
              <w:bottom w:val="single" w:sz="4" w:space="0" w:color="auto"/>
              <w:right w:val="single" w:sz="4" w:space="0" w:color="auto"/>
            </w:tcBorders>
            <w:shd w:val="clear" w:color="auto" w:fill="auto"/>
            <w:noWrap/>
            <w:vAlign w:val="center"/>
          </w:tcPr>
          <w:p w14:paraId="4D1AF1F6" w14:textId="389A3E84" w:rsidR="004E5F66" w:rsidRPr="002D1BFE" w:rsidRDefault="00B54999"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нет</w:t>
            </w:r>
          </w:p>
        </w:tc>
      </w:tr>
      <w:tr w:rsidR="004E5F66" w:rsidRPr="002D1BFE" w14:paraId="4F5F2C53" w14:textId="77777777" w:rsidTr="008233E8">
        <w:trPr>
          <w:trHeight w:val="300"/>
        </w:trPr>
        <w:tc>
          <w:tcPr>
            <w:tcW w:w="531" w:type="dxa"/>
            <w:tcBorders>
              <w:top w:val="nil"/>
              <w:left w:val="single" w:sz="4" w:space="0" w:color="auto"/>
              <w:bottom w:val="single" w:sz="4" w:space="0" w:color="auto"/>
              <w:right w:val="single" w:sz="4" w:space="0" w:color="auto"/>
            </w:tcBorders>
            <w:shd w:val="clear" w:color="auto" w:fill="auto"/>
            <w:vAlign w:val="center"/>
          </w:tcPr>
          <w:p w14:paraId="1A2EB942" w14:textId="5753AED2" w:rsidR="004E5F66" w:rsidRPr="002D1BFE" w:rsidRDefault="004E5F66"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4289" w:type="dxa"/>
            <w:tcBorders>
              <w:top w:val="nil"/>
              <w:left w:val="single" w:sz="4" w:space="0" w:color="auto"/>
              <w:bottom w:val="single" w:sz="4" w:space="0" w:color="auto"/>
              <w:right w:val="single" w:sz="4" w:space="0" w:color="auto"/>
            </w:tcBorders>
            <w:shd w:val="clear" w:color="auto" w:fill="auto"/>
            <w:vAlign w:val="center"/>
          </w:tcPr>
          <w:p w14:paraId="4F380999" w14:textId="3EEA3895" w:rsidR="004E5F66" w:rsidRPr="002D1BFE" w:rsidRDefault="004E5F66" w:rsidP="004E5F66">
            <w:pPr>
              <w:spacing w:after="0" w:line="240" w:lineRule="auto"/>
              <w:rPr>
                <w:rFonts w:ascii="Times New Roman" w:eastAsia="Times New Roman" w:hAnsi="Times New Roman" w:cs="Times New Roman"/>
                <w:color w:val="000000"/>
                <w:lang w:eastAsia="ru-RU"/>
              </w:rPr>
            </w:pPr>
            <w:r w:rsidRPr="002D1BFE">
              <w:rPr>
                <w:rFonts w:ascii="Times New Roman" w:eastAsia="Times New Roman" w:hAnsi="Times New Roman" w:cs="Times New Roman"/>
                <w:color w:val="000000"/>
                <w:lang w:eastAsia="ru-RU"/>
              </w:rPr>
              <w:t>Техническое обслуживание наружных (распашных) дверей</w:t>
            </w:r>
          </w:p>
        </w:tc>
        <w:tc>
          <w:tcPr>
            <w:tcW w:w="2551" w:type="dxa"/>
            <w:tcBorders>
              <w:top w:val="nil"/>
              <w:left w:val="nil"/>
              <w:bottom w:val="single" w:sz="4" w:space="0" w:color="auto"/>
              <w:right w:val="single" w:sz="4" w:space="0" w:color="auto"/>
            </w:tcBorders>
            <w:shd w:val="clear" w:color="auto" w:fill="auto"/>
            <w:noWrap/>
            <w:vAlign w:val="center"/>
          </w:tcPr>
          <w:p w14:paraId="0D85C975" w14:textId="623C9B15" w:rsidR="004E5F66" w:rsidRPr="002D1BFE" w:rsidRDefault="00B54999"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c>
          <w:tcPr>
            <w:tcW w:w="2268" w:type="dxa"/>
            <w:tcBorders>
              <w:top w:val="nil"/>
              <w:left w:val="nil"/>
              <w:bottom w:val="single" w:sz="4" w:space="0" w:color="auto"/>
              <w:right w:val="single" w:sz="4" w:space="0" w:color="auto"/>
            </w:tcBorders>
            <w:shd w:val="clear" w:color="auto" w:fill="auto"/>
            <w:noWrap/>
            <w:vAlign w:val="center"/>
          </w:tcPr>
          <w:p w14:paraId="608E54FC" w14:textId="4F4ED595" w:rsidR="004E5F66" w:rsidRPr="002D1BFE" w:rsidRDefault="00B54999"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r>
      <w:tr w:rsidR="004E5F66" w:rsidRPr="002D1BFE" w14:paraId="21083966" w14:textId="77777777" w:rsidTr="008233E8">
        <w:trPr>
          <w:trHeight w:val="300"/>
        </w:trPr>
        <w:tc>
          <w:tcPr>
            <w:tcW w:w="531" w:type="dxa"/>
            <w:tcBorders>
              <w:top w:val="nil"/>
              <w:left w:val="single" w:sz="4" w:space="0" w:color="auto"/>
              <w:bottom w:val="single" w:sz="4" w:space="0" w:color="auto"/>
              <w:right w:val="single" w:sz="4" w:space="0" w:color="auto"/>
            </w:tcBorders>
            <w:shd w:val="clear" w:color="auto" w:fill="auto"/>
            <w:vAlign w:val="center"/>
          </w:tcPr>
          <w:p w14:paraId="113451C2" w14:textId="05D76FC5" w:rsidR="004E5F66" w:rsidRPr="002D1BFE" w:rsidRDefault="004E5F66"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4289" w:type="dxa"/>
            <w:tcBorders>
              <w:top w:val="nil"/>
              <w:left w:val="single" w:sz="4" w:space="0" w:color="auto"/>
              <w:bottom w:val="single" w:sz="4" w:space="0" w:color="auto"/>
              <w:right w:val="single" w:sz="4" w:space="0" w:color="auto"/>
            </w:tcBorders>
            <w:shd w:val="clear" w:color="auto" w:fill="auto"/>
            <w:vAlign w:val="center"/>
          </w:tcPr>
          <w:p w14:paraId="12E43FF0" w14:textId="3A8972C9" w:rsidR="004E5F66" w:rsidRPr="002D1BFE" w:rsidRDefault="004E5F66" w:rsidP="004E5F66">
            <w:pPr>
              <w:spacing w:after="0" w:line="240" w:lineRule="auto"/>
              <w:rPr>
                <w:rFonts w:ascii="Times New Roman" w:eastAsia="Times New Roman" w:hAnsi="Times New Roman" w:cs="Times New Roman"/>
                <w:color w:val="000000"/>
                <w:lang w:eastAsia="ru-RU"/>
              </w:rPr>
            </w:pPr>
            <w:r w:rsidRPr="002D1BFE">
              <w:rPr>
                <w:rFonts w:ascii="Times New Roman" w:eastAsia="Times New Roman" w:hAnsi="Times New Roman" w:cs="Times New Roman"/>
                <w:color w:val="000000"/>
                <w:lang w:eastAsia="ru-RU"/>
              </w:rPr>
              <w:t>Техническое обслуживание тормозного оборудования</w:t>
            </w:r>
          </w:p>
        </w:tc>
        <w:tc>
          <w:tcPr>
            <w:tcW w:w="2551" w:type="dxa"/>
            <w:tcBorders>
              <w:top w:val="nil"/>
              <w:left w:val="nil"/>
              <w:bottom w:val="single" w:sz="4" w:space="0" w:color="auto"/>
              <w:right w:val="single" w:sz="4" w:space="0" w:color="auto"/>
            </w:tcBorders>
            <w:shd w:val="clear" w:color="auto" w:fill="auto"/>
            <w:noWrap/>
            <w:vAlign w:val="center"/>
          </w:tcPr>
          <w:p w14:paraId="1F313EA5" w14:textId="4A068261" w:rsidR="004E5F66" w:rsidRPr="002D1BFE" w:rsidRDefault="00B54999"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c>
          <w:tcPr>
            <w:tcW w:w="2268" w:type="dxa"/>
            <w:tcBorders>
              <w:top w:val="nil"/>
              <w:left w:val="nil"/>
              <w:bottom w:val="single" w:sz="4" w:space="0" w:color="auto"/>
              <w:right w:val="single" w:sz="4" w:space="0" w:color="auto"/>
            </w:tcBorders>
            <w:shd w:val="clear" w:color="auto" w:fill="auto"/>
            <w:noWrap/>
            <w:vAlign w:val="center"/>
          </w:tcPr>
          <w:p w14:paraId="3F3CF823" w14:textId="696DB8A5" w:rsidR="004E5F66" w:rsidRPr="002D1BFE" w:rsidRDefault="00B54999"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r>
      <w:tr w:rsidR="004E5F66" w:rsidRPr="002D1BFE" w14:paraId="1A705A2C" w14:textId="77777777" w:rsidTr="008233E8">
        <w:trPr>
          <w:trHeight w:val="300"/>
        </w:trPr>
        <w:tc>
          <w:tcPr>
            <w:tcW w:w="531" w:type="dxa"/>
            <w:tcBorders>
              <w:top w:val="nil"/>
              <w:left w:val="single" w:sz="4" w:space="0" w:color="auto"/>
              <w:bottom w:val="single" w:sz="4" w:space="0" w:color="auto"/>
              <w:right w:val="single" w:sz="4" w:space="0" w:color="auto"/>
            </w:tcBorders>
            <w:shd w:val="clear" w:color="auto" w:fill="auto"/>
            <w:vAlign w:val="center"/>
          </w:tcPr>
          <w:p w14:paraId="538EB9FF" w14:textId="1C11DF98" w:rsidR="004E5F66" w:rsidRPr="002D1BFE" w:rsidRDefault="004E5F66"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4289" w:type="dxa"/>
            <w:tcBorders>
              <w:top w:val="nil"/>
              <w:left w:val="single" w:sz="4" w:space="0" w:color="auto"/>
              <w:bottom w:val="single" w:sz="4" w:space="0" w:color="auto"/>
              <w:right w:val="single" w:sz="4" w:space="0" w:color="auto"/>
            </w:tcBorders>
            <w:shd w:val="clear" w:color="auto" w:fill="auto"/>
            <w:vAlign w:val="center"/>
          </w:tcPr>
          <w:p w14:paraId="1935023B" w14:textId="44F53782" w:rsidR="004E5F66" w:rsidRPr="002D1BFE" w:rsidRDefault="004E5F66" w:rsidP="004E5F66">
            <w:pPr>
              <w:spacing w:after="0" w:line="240" w:lineRule="auto"/>
              <w:rPr>
                <w:rFonts w:ascii="Times New Roman" w:eastAsia="Times New Roman" w:hAnsi="Times New Roman" w:cs="Times New Roman"/>
                <w:color w:val="000000"/>
                <w:lang w:eastAsia="ru-RU"/>
              </w:rPr>
            </w:pPr>
            <w:r w:rsidRPr="002D1BFE">
              <w:rPr>
                <w:rFonts w:ascii="Times New Roman" w:eastAsia="Times New Roman" w:hAnsi="Times New Roman" w:cs="Times New Roman"/>
                <w:color w:val="000000"/>
                <w:lang w:eastAsia="ru-RU"/>
              </w:rPr>
              <w:t xml:space="preserve">Техническое </w:t>
            </w:r>
            <w:r w:rsidR="00946EA1">
              <w:rPr>
                <w:rFonts w:ascii="Times New Roman" w:eastAsia="Times New Roman" w:hAnsi="Times New Roman" w:cs="Times New Roman"/>
                <w:color w:val="000000"/>
                <w:lang w:eastAsia="ru-RU"/>
              </w:rPr>
              <w:t>обслуживание вагонных т</w:t>
            </w:r>
            <w:r w:rsidRPr="002D1BFE">
              <w:rPr>
                <w:rFonts w:ascii="Times New Roman" w:eastAsia="Times New Roman" w:hAnsi="Times New Roman" w:cs="Times New Roman"/>
                <w:color w:val="000000"/>
                <w:lang w:eastAsia="ru-RU"/>
              </w:rPr>
              <w:t>ележек</w:t>
            </w:r>
          </w:p>
        </w:tc>
        <w:tc>
          <w:tcPr>
            <w:tcW w:w="2551" w:type="dxa"/>
            <w:tcBorders>
              <w:top w:val="nil"/>
              <w:left w:val="nil"/>
              <w:bottom w:val="single" w:sz="4" w:space="0" w:color="auto"/>
              <w:right w:val="single" w:sz="4" w:space="0" w:color="auto"/>
            </w:tcBorders>
            <w:shd w:val="clear" w:color="auto" w:fill="auto"/>
            <w:noWrap/>
            <w:vAlign w:val="center"/>
          </w:tcPr>
          <w:p w14:paraId="25825177" w14:textId="6CEC263D" w:rsidR="004E5F66" w:rsidRPr="002D1BFE" w:rsidRDefault="00B54999"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c>
          <w:tcPr>
            <w:tcW w:w="2268" w:type="dxa"/>
            <w:tcBorders>
              <w:top w:val="nil"/>
              <w:left w:val="nil"/>
              <w:bottom w:val="single" w:sz="4" w:space="0" w:color="auto"/>
              <w:right w:val="single" w:sz="4" w:space="0" w:color="auto"/>
            </w:tcBorders>
            <w:shd w:val="clear" w:color="auto" w:fill="auto"/>
            <w:noWrap/>
            <w:vAlign w:val="center"/>
          </w:tcPr>
          <w:p w14:paraId="137C164E" w14:textId="145AA876" w:rsidR="004E5F66" w:rsidRPr="002D1BFE" w:rsidRDefault="00B54999"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r>
      <w:tr w:rsidR="004E5F66" w:rsidRPr="002D1BFE" w14:paraId="6B5909DF" w14:textId="77777777" w:rsidTr="008233E8">
        <w:trPr>
          <w:trHeight w:val="300"/>
        </w:trPr>
        <w:tc>
          <w:tcPr>
            <w:tcW w:w="531" w:type="dxa"/>
            <w:tcBorders>
              <w:top w:val="nil"/>
              <w:left w:val="single" w:sz="4" w:space="0" w:color="auto"/>
              <w:bottom w:val="single" w:sz="4" w:space="0" w:color="auto"/>
              <w:right w:val="single" w:sz="4" w:space="0" w:color="auto"/>
            </w:tcBorders>
            <w:shd w:val="clear" w:color="auto" w:fill="auto"/>
            <w:vAlign w:val="center"/>
          </w:tcPr>
          <w:p w14:paraId="6340076C" w14:textId="7DDE098A" w:rsidR="004E5F66" w:rsidRPr="002D1BFE" w:rsidRDefault="004E5F66"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4289" w:type="dxa"/>
            <w:tcBorders>
              <w:top w:val="nil"/>
              <w:left w:val="single" w:sz="4" w:space="0" w:color="auto"/>
              <w:bottom w:val="single" w:sz="4" w:space="0" w:color="auto"/>
              <w:right w:val="single" w:sz="4" w:space="0" w:color="auto"/>
            </w:tcBorders>
            <w:shd w:val="clear" w:color="auto" w:fill="auto"/>
            <w:vAlign w:val="center"/>
          </w:tcPr>
          <w:p w14:paraId="5D3CABC6" w14:textId="5954F095" w:rsidR="004E5F66" w:rsidRPr="002D1BFE" w:rsidRDefault="004E5F66" w:rsidP="004E5F66">
            <w:pPr>
              <w:spacing w:after="0" w:line="240" w:lineRule="auto"/>
              <w:rPr>
                <w:rFonts w:ascii="Times New Roman" w:eastAsia="Times New Roman" w:hAnsi="Times New Roman" w:cs="Times New Roman"/>
                <w:color w:val="000000"/>
                <w:lang w:eastAsia="ru-RU"/>
              </w:rPr>
            </w:pPr>
            <w:r w:rsidRPr="002D1BFE">
              <w:rPr>
                <w:rFonts w:ascii="Times New Roman" w:eastAsia="Times New Roman" w:hAnsi="Times New Roman" w:cs="Times New Roman"/>
                <w:color w:val="000000"/>
                <w:lang w:eastAsia="ru-RU"/>
              </w:rPr>
              <w:t>Техническое обслуживание Колесных пар</w:t>
            </w:r>
          </w:p>
        </w:tc>
        <w:tc>
          <w:tcPr>
            <w:tcW w:w="2551" w:type="dxa"/>
            <w:tcBorders>
              <w:top w:val="nil"/>
              <w:left w:val="nil"/>
              <w:bottom w:val="single" w:sz="4" w:space="0" w:color="auto"/>
              <w:right w:val="single" w:sz="4" w:space="0" w:color="auto"/>
            </w:tcBorders>
            <w:shd w:val="clear" w:color="auto" w:fill="auto"/>
            <w:noWrap/>
            <w:vAlign w:val="center"/>
          </w:tcPr>
          <w:p w14:paraId="2A69B857" w14:textId="218395D9" w:rsidR="004E5F66" w:rsidRPr="002D1BFE" w:rsidRDefault="00B54999"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c>
          <w:tcPr>
            <w:tcW w:w="2268" w:type="dxa"/>
            <w:tcBorders>
              <w:top w:val="nil"/>
              <w:left w:val="nil"/>
              <w:bottom w:val="single" w:sz="4" w:space="0" w:color="auto"/>
              <w:right w:val="single" w:sz="4" w:space="0" w:color="auto"/>
            </w:tcBorders>
            <w:shd w:val="clear" w:color="auto" w:fill="auto"/>
            <w:noWrap/>
            <w:vAlign w:val="center"/>
          </w:tcPr>
          <w:p w14:paraId="34D1AFFB" w14:textId="1DF065B5" w:rsidR="004E5F66" w:rsidRPr="002D1BFE" w:rsidRDefault="00B54999"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r>
      <w:tr w:rsidR="004E5F66" w:rsidRPr="002D1BFE" w14:paraId="5D8C38DB" w14:textId="77777777" w:rsidTr="008233E8">
        <w:trPr>
          <w:trHeight w:val="300"/>
        </w:trPr>
        <w:tc>
          <w:tcPr>
            <w:tcW w:w="531" w:type="dxa"/>
            <w:tcBorders>
              <w:top w:val="nil"/>
              <w:left w:val="single" w:sz="4" w:space="0" w:color="auto"/>
              <w:bottom w:val="single" w:sz="4" w:space="0" w:color="auto"/>
              <w:right w:val="single" w:sz="4" w:space="0" w:color="auto"/>
            </w:tcBorders>
            <w:shd w:val="clear" w:color="auto" w:fill="auto"/>
            <w:vAlign w:val="center"/>
          </w:tcPr>
          <w:p w14:paraId="51DC9A1C" w14:textId="28898C27" w:rsidR="004E5F66" w:rsidRPr="002D1BFE" w:rsidRDefault="004E5F66"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4289" w:type="dxa"/>
            <w:tcBorders>
              <w:top w:val="nil"/>
              <w:left w:val="single" w:sz="4" w:space="0" w:color="auto"/>
              <w:bottom w:val="single" w:sz="4" w:space="0" w:color="auto"/>
              <w:right w:val="single" w:sz="4" w:space="0" w:color="auto"/>
            </w:tcBorders>
            <w:shd w:val="clear" w:color="auto" w:fill="auto"/>
            <w:vAlign w:val="center"/>
          </w:tcPr>
          <w:p w14:paraId="6C8D25A7" w14:textId="2A9E658A" w:rsidR="004E5F66" w:rsidRPr="002D1BFE" w:rsidRDefault="004E5F66" w:rsidP="004E5F66">
            <w:pPr>
              <w:spacing w:after="0" w:line="240" w:lineRule="auto"/>
              <w:rPr>
                <w:rFonts w:ascii="Times New Roman" w:eastAsia="Times New Roman" w:hAnsi="Times New Roman" w:cs="Times New Roman"/>
                <w:color w:val="000000"/>
                <w:lang w:eastAsia="ru-RU"/>
              </w:rPr>
            </w:pPr>
            <w:r w:rsidRPr="002D1BFE">
              <w:rPr>
                <w:rFonts w:ascii="Times New Roman" w:eastAsia="Times New Roman" w:hAnsi="Times New Roman" w:cs="Times New Roman"/>
                <w:color w:val="000000"/>
                <w:lang w:eastAsia="ru-RU"/>
              </w:rPr>
              <w:t>Техническое обслуживание сцепного устройства</w:t>
            </w:r>
          </w:p>
        </w:tc>
        <w:tc>
          <w:tcPr>
            <w:tcW w:w="2551" w:type="dxa"/>
            <w:tcBorders>
              <w:top w:val="nil"/>
              <w:left w:val="nil"/>
              <w:bottom w:val="single" w:sz="4" w:space="0" w:color="auto"/>
              <w:right w:val="single" w:sz="4" w:space="0" w:color="auto"/>
            </w:tcBorders>
            <w:shd w:val="clear" w:color="auto" w:fill="auto"/>
            <w:noWrap/>
            <w:vAlign w:val="center"/>
          </w:tcPr>
          <w:p w14:paraId="171105CE" w14:textId="52C064B4" w:rsidR="004E5F66" w:rsidRPr="002D1BFE" w:rsidRDefault="00B54999"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c>
          <w:tcPr>
            <w:tcW w:w="2268" w:type="dxa"/>
            <w:tcBorders>
              <w:top w:val="nil"/>
              <w:left w:val="nil"/>
              <w:bottom w:val="single" w:sz="4" w:space="0" w:color="auto"/>
              <w:right w:val="single" w:sz="4" w:space="0" w:color="auto"/>
            </w:tcBorders>
            <w:shd w:val="clear" w:color="auto" w:fill="auto"/>
            <w:noWrap/>
            <w:vAlign w:val="center"/>
          </w:tcPr>
          <w:p w14:paraId="03187D51" w14:textId="2C66D4EF" w:rsidR="004E5F66" w:rsidRPr="002D1BFE" w:rsidRDefault="00B54999"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r>
      <w:tr w:rsidR="004E5F66" w:rsidRPr="002D1BFE" w14:paraId="554C5309" w14:textId="77777777" w:rsidTr="008233E8">
        <w:trPr>
          <w:trHeight w:val="300"/>
        </w:trPr>
        <w:tc>
          <w:tcPr>
            <w:tcW w:w="531" w:type="dxa"/>
            <w:tcBorders>
              <w:top w:val="nil"/>
              <w:left w:val="single" w:sz="4" w:space="0" w:color="auto"/>
              <w:bottom w:val="single" w:sz="4" w:space="0" w:color="auto"/>
              <w:right w:val="single" w:sz="4" w:space="0" w:color="auto"/>
            </w:tcBorders>
            <w:shd w:val="clear" w:color="auto" w:fill="auto"/>
            <w:vAlign w:val="center"/>
          </w:tcPr>
          <w:p w14:paraId="676E1EBF" w14:textId="6D703D75" w:rsidR="004E5F66" w:rsidRPr="002D1BFE" w:rsidRDefault="004E5F66"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4289" w:type="dxa"/>
            <w:tcBorders>
              <w:top w:val="nil"/>
              <w:left w:val="single" w:sz="4" w:space="0" w:color="auto"/>
              <w:bottom w:val="single" w:sz="4" w:space="0" w:color="auto"/>
              <w:right w:val="single" w:sz="4" w:space="0" w:color="auto"/>
            </w:tcBorders>
            <w:shd w:val="clear" w:color="auto" w:fill="auto"/>
            <w:vAlign w:val="center"/>
          </w:tcPr>
          <w:p w14:paraId="7E24602C" w14:textId="4FAF1468" w:rsidR="004E5F66" w:rsidRPr="002D1BFE" w:rsidRDefault="004E5F66" w:rsidP="004E5F66">
            <w:pPr>
              <w:spacing w:after="0" w:line="240" w:lineRule="auto"/>
              <w:rPr>
                <w:rFonts w:ascii="Times New Roman" w:eastAsia="Times New Roman" w:hAnsi="Times New Roman" w:cs="Times New Roman"/>
                <w:color w:val="000000"/>
                <w:lang w:eastAsia="ru-RU"/>
              </w:rPr>
            </w:pPr>
            <w:r w:rsidRPr="002D1BFE">
              <w:rPr>
                <w:rFonts w:ascii="Times New Roman" w:eastAsia="Times New Roman" w:hAnsi="Times New Roman" w:cs="Times New Roman"/>
                <w:color w:val="000000"/>
                <w:lang w:eastAsia="ru-RU"/>
              </w:rPr>
              <w:t>Техническое обслуживание внутреннего оборудования</w:t>
            </w:r>
            <w:r w:rsidR="00943AEF">
              <w:rPr>
                <w:rFonts w:ascii="Times New Roman" w:eastAsia="Times New Roman" w:hAnsi="Times New Roman" w:cs="Times New Roman"/>
                <w:color w:val="000000"/>
                <w:lang w:eastAsia="ru-RU"/>
              </w:rPr>
              <w:t xml:space="preserve"> окон и дверей</w:t>
            </w:r>
          </w:p>
        </w:tc>
        <w:tc>
          <w:tcPr>
            <w:tcW w:w="2551" w:type="dxa"/>
            <w:tcBorders>
              <w:top w:val="nil"/>
              <w:left w:val="nil"/>
              <w:bottom w:val="single" w:sz="4" w:space="0" w:color="auto"/>
              <w:right w:val="single" w:sz="4" w:space="0" w:color="auto"/>
            </w:tcBorders>
            <w:shd w:val="clear" w:color="auto" w:fill="auto"/>
            <w:noWrap/>
            <w:vAlign w:val="center"/>
          </w:tcPr>
          <w:p w14:paraId="069E7988" w14:textId="70B5AE52" w:rsidR="004E5F66" w:rsidRPr="002D1BFE" w:rsidRDefault="00B54999"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c>
          <w:tcPr>
            <w:tcW w:w="2268" w:type="dxa"/>
            <w:tcBorders>
              <w:top w:val="nil"/>
              <w:left w:val="nil"/>
              <w:bottom w:val="single" w:sz="4" w:space="0" w:color="auto"/>
              <w:right w:val="single" w:sz="4" w:space="0" w:color="auto"/>
            </w:tcBorders>
            <w:shd w:val="clear" w:color="auto" w:fill="auto"/>
            <w:noWrap/>
            <w:vAlign w:val="center"/>
          </w:tcPr>
          <w:p w14:paraId="08A8F85A" w14:textId="2B84D61E" w:rsidR="004E5F66" w:rsidRPr="002D1BFE" w:rsidRDefault="00B54999"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r>
      <w:tr w:rsidR="004E5F66" w:rsidRPr="002D1BFE" w14:paraId="7144AADD" w14:textId="77777777" w:rsidTr="008233E8">
        <w:trPr>
          <w:trHeight w:val="300"/>
        </w:trPr>
        <w:tc>
          <w:tcPr>
            <w:tcW w:w="531" w:type="dxa"/>
            <w:tcBorders>
              <w:top w:val="nil"/>
              <w:left w:val="single" w:sz="4" w:space="0" w:color="auto"/>
              <w:bottom w:val="single" w:sz="4" w:space="0" w:color="auto"/>
              <w:right w:val="single" w:sz="4" w:space="0" w:color="auto"/>
            </w:tcBorders>
            <w:shd w:val="clear" w:color="auto" w:fill="auto"/>
            <w:vAlign w:val="center"/>
          </w:tcPr>
          <w:p w14:paraId="6C1A5EE7" w14:textId="4685753D" w:rsidR="004E5F66" w:rsidRPr="002D1BFE" w:rsidRDefault="004E5F66"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4289" w:type="dxa"/>
            <w:tcBorders>
              <w:top w:val="nil"/>
              <w:left w:val="single" w:sz="4" w:space="0" w:color="auto"/>
              <w:bottom w:val="single" w:sz="4" w:space="0" w:color="auto"/>
              <w:right w:val="single" w:sz="4" w:space="0" w:color="auto"/>
            </w:tcBorders>
            <w:shd w:val="clear" w:color="auto" w:fill="auto"/>
            <w:vAlign w:val="center"/>
          </w:tcPr>
          <w:p w14:paraId="667FCFFA" w14:textId="2D5C338D" w:rsidR="004E5F66" w:rsidRPr="002D1BFE" w:rsidRDefault="004E5F66" w:rsidP="004E5F66">
            <w:pPr>
              <w:spacing w:after="0" w:line="240" w:lineRule="auto"/>
              <w:rPr>
                <w:rFonts w:ascii="Times New Roman" w:eastAsia="Times New Roman" w:hAnsi="Times New Roman" w:cs="Times New Roman"/>
                <w:color w:val="000000"/>
                <w:lang w:eastAsia="ru-RU"/>
              </w:rPr>
            </w:pPr>
            <w:r w:rsidRPr="002D1BFE">
              <w:rPr>
                <w:rFonts w:ascii="Times New Roman" w:eastAsia="Times New Roman" w:hAnsi="Times New Roman" w:cs="Times New Roman"/>
                <w:color w:val="000000"/>
                <w:lang w:eastAsia="ru-RU"/>
              </w:rPr>
              <w:t>Техническое обслуживание системы водоснабжения</w:t>
            </w:r>
          </w:p>
        </w:tc>
        <w:tc>
          <w:tcPr>
            <w:tcW w:w="2551" w:type="dxa"/>
            <w:tcBorders>
              <w:top w:val="nil"/>
              <w:left w:val="nil"/>
              <w:bottom w:val="single" w:sz="4" w:space="0" w:color="auto"/>
              <w:right w:val="single" w:sz="4" w:space="0" w:color="auto"/>
            </w:tcBorders>
            <w:shd w:val="clear" w:color="auto" w:fill="auto"/>
            <w:noWrap/>
            <w:vAlign w:val="center"/>
          </w:tcPr>
          <w:p w14:paraId="4AB7AD91" w14:textId="2ADE5C61" w:rsidR="004E5F66" w:rsidRPr="002D1BFE" w:rsidRDefault="00B54999"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c>
          <w:tcPr>
            <w:tcW w:w="2268" w:type="dxa"/>
            <w:tcBorders>
              <w:top w:val="nil"/>
              <w:left w:val="nil"/>
              <w:bottom w:val="single" w:sz="4" w:space="0" w:color="auto"/>
              <w:right w:val="single" w:sz="4" w:space="0" w:color="auto"/>
            </w:tcBorders>
            <w:shd w:val="clear" w:color="auto" w:fill="auto"/>
            <w:noWrap/>
            <w:vAlign w:val="center"/>
          </w:tcPr>
          <w:p w14:paraId="038A7204" w14:textId="72A753D0" w:rsidR="004E5F66" w:rsidRPr="002D1BFE" w:rsidRDefault="00B54999"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нет</w:t>
            </w:r>
          </w:p>
        </w:tc>
      </w:tr>
      <w:tr w:rsidR="004E5F66" w:rsidRPr="002D1BFE" w14:paraId="26E9405B" w14:textId="77777777" w:rsidTr="008233E8">
        <w:trPr>
          <w:trHeight w:val="300"/>
        </w:trPr>
        <w:tc>
          <w:tcPr>
            <w:tcW w:w="531" w:type="dxa"/>
            <w:tcBorders>
              <w:top w:val="nil"/>
              <w:left w:val="single" w:sz="4" w:space="0" w:color="auto"/>
              <w:bottom w:val="single" w:sz="4" w:space="0" w:color="auto"/>
              <w:right w:val="single" w:sz="4" w:space="0" w:color="auto"/>
            </w:tcBorders>
            <w:shd w:val="clear" w:color="auto" w:fill="auto"/>
            <w:vAlign w:val="center"/>
          </w:tcPr>
          <w:p w14:paraId="725BCEF4" w14:textId="7979BFE2" w:rsidR="004E5F66" w:rsidRPr="002D1BFE" w:rsidRDefault="004E5F66"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4289" w:type="dxa"/>
            <w:tcBorders>
              <w:top w:val="nil"/>
              <w:left w:val="single" w:sz="4" w:space="0" w:color="auto"/>
              <w:bottom w:val="single" w:sz="4" w:space="0" w:color="auto"/>
              <w:right w:val="single" w:sz="4" w:space="0" w:color="auto"/>
            </w:tcBorders>
            <w:shd w:val="clear" w:color="auto" w:fill="auto"/>
            <w:vAlign w:val="center"/>
          </w:tcPr>
          <w:p w14:paraId="505F1C97" w14:textId="453275EC" w:rsidR="004E5F66" w:rsidRPr="002D1BFE" w:rsidRDefault="004E5F66" w:rsidP="004E5F66">
            <w:pPr>
              <w:spacing w:after="0" w:line="240" w:lineRule="auto"/>
              <w:rPr>
                <w:rFonts w:ascii="Times New Roman" w:eastAsia="Times New Roman" w:hAnsi="Times New Roman" w:cs="Times New Roman"/>
                <w:color w:val="000000"/>
                <w:lang w:eastAsia="ru-RU"/>
              </w:rPr>
            </w:pPr>
            <w:r w:rsidRPr="002D1BFE">
              <w:rPr>
                <w:rFonts w:ascii="Times New Roman" w:eastAsia="Times New Roman" w:hAnsi="Times New Roman" w:cs="Times New Roman"/>
                <w:color w:val="000000"/>
                <w:lang w:eastAsia="ru-RU"/>
              </w:rPr>
              <w:t>Техническое обслуживание системы отопления</w:t>
            </w:r>
          </w:p>
        </w:tc>
        <w:tc>
          <w:tcPr>
            <w:tcW w:w="2551" w:type="dxa"/>
            <w:tcBorders>
              <w:top w:val="nil"/>
              <w:left w:val="nil"/>
              <w:bottom w:val="single" w:sz="4" w:space="0" w:color="auto"/>
              <w:right w:val="single" w:sz="4" w:space="0" w:color="auto"/>
            </w:tcBorders>
            <w:shd w:val="clear" w:color="auto" w:fill="auto"/>
            <w:noWrap/>
            <w:vAlign w:val="center"/>
          </w:tcPr>
          <w:p w14:paraId="471F4B6B" w14:textId="3C0FC2D5" w:rsidR="004E5F66" w:rsidRPr="002D1BFE" w:rsidRDefault="00B54999"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c>
          <w:tcPr>
            <w:tcW w:w="2268" w:type="dxa"/>
            <w:tcBorders>
              <w:top w:val="nil"/>
              <w:left w:val="nil"/>
              <w:bottom w:val="single" w:sz="4" w:space="0" w:color="auto"/>
              <w:right w:val="single" w:sz="4" w:space="0" w:color="auto"/>
            </w:tcBorders>
            <w:shd w:val="clear" w:color="auto" w:fill="auto"/>
            <w:noWrap/>
            <w:vAlign w:val="center"/>
          </w:tcPr>
          <w:p w14:paraId="169D2D8D" w14:textId="780CD6BE" w:rsidR="004E5F66" w:rsidRPr="002D1BFE" w:rsidRDefault="00B54999"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нет</w:t>
            </w:r>
          </w:p>
        </w:tc>
      </w:tr>
      <w:tr w:rsidR="004E5F66" w:rsidRPr="002D1BFE" w14:paraId="00671DB8" w14:textId="77777777" w:rsidTr="008233E8">
        <w:trPr>
          <w:trHeight w:val="300"/>
        </w:trPr>
        <w:tc>
          <w:tcPr>
            <w:tcW w:w="531" w:type="dxa"/>
            <w:tcBorders>
              <w:top w:val="nil"/>
              <w:left w:val="single" w:sz="4" w:space="0" w:color="auto"/>
              <w:bottom w:val="single" w:sz="4" w:space="0" w:color="auto"/>
              <w:right w:val="single" w:sz="4" w:space="0" w:color="auto"/>
            </w:tcBorders>
            <w:shd w:val="clear" w:color="auto" w:fill="auto"/>
            <w:vAlign w:val="center"/>
            <w:hideMark/>
          </w:tcPr>
          <w:p w14:paraId="5D56BD7F" w14:textId="5092B841" w:rsidR="004E5F66" w:rsidRPr="002D1BFE" w:rsidRDefault="004E5F66"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4289" w:type="dxa"/>
            <w:tcBorders>
              <w:top w:val="nil"/>
              <w:left w:val="single" w:sz="4" w:space="0" w:color="auto"/>
              <w:bottom w:val="single" w:sz="4" w:space="0" w:color="auto"/>
              <w:right w:val="single" w:sz="4" w:space="0" w:color="auto"/>
            </w:tcBorders>
            <w:shd w:val="clear" w:color="auto" w:fill="auto"/>
            <w:vAlign w:val="center"/>
          </w:tcPr>
          <w:p w14:paraId="0FD461E2" w14:textId="19D86D8B" w:rsidR="004E5F66" w:rsidRPr="002D1BFE" w:rsidRDefault="004E5F66" w:rsidP="004E5F66">
            <w:pPr>
              <w:spacing w:after="0" w:line="240" w:lineRule="auto"/>
              <w:rPr>
                <w:rFonts w:ascii="Times New Roman" w:eastAsia="Times New Roman" w:hAnsi="Times New Roman" w:cs="Times New Roman"/>
                <w:color w:val="000000"/>
                <w:lang w:eastAsia="ru-RU"/>
              </w:rPr>
            </w:pPr>
            <w:r w:rsidRPr="002D1BFE">
              <w:rPr>
                <w:rFonts w:ascii="Times New Roman" w:eastAsia="Times New Roman" w:hAnsi="Times New Roman" w:cs="Times New Roman"/>
                <w:color w:val="000000"/>
                <w:lang w:eastAsia="ru-RU"/>
              </w:rPr>
              <w:t>Техническое обслуживание буферных комплексов</w:t>
            </w:r>
          </w:p>
        </w:tc>
        <w:tc>
          <w:tcPr>
            <w:tcW w:w="2551" w:type="dxa"/>
            <w:tcBorders>
              <w:top w:val="nil"/>
              <w:left w:val="nil"/>
              <w:bottom w:val="single" w:sz="4" w:space="0" w:color="auto"/>
              <w:right w:val="single" w:sz="4" w:space="0" w:color="auto"/>
            </w:tcBorders>
            <w:shd w:val="clear" w:color="auto" w:fill="auto"/>
            <w:noWrap/>
            <w:vAlign w:val="center"/>
          </w:tcPr>
          <w:p w14:paraId="63B09431" w14:textId="0C030F96" w:rsidR="004E5F66" w:rsidRPr="002D1BFE" w:rsidRDefault="00B54999"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c>
          <w:tcPr>
            <w:tcW w:w="2268" w:type="dxa"/>
            <w:tcBorders>
              <w:top w:val="nil"/>
              <w:left w:val="nil"/>
              <w:bottom w:val="single" w:sz="4" w:space="0" w:color="auto"/>
              <w:right w:val="single" w:sz="4" w:space="0" w:color="auto"/>
            </w:tcBorders>
            <w:shd w:val="clear" w:color="auto" w:fill="auto"/>
            <w:noWrap/>
            <w:vAlign w:val="center"/>
          </w:tcPr>
          <w:p w14:paraId="0831FA97" w14:textId="4AD22F47" w:rsidR="004E5F66" w:rsidRPr="002D1BFE" w:rsidRDefault="00B54999"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r>
      <w:tr w:rsidR="004E5F66" w:rsidRPr="002D1BFE" w14:paraId="69FD3CDB" w14:textId="77777777" w:rsidTr="008233E8">
        <w:trPr>
          <w:trHeight w:val="300"/>
        </w:trPr>
        <w:tc>
          <w:tcPr>
            <w:tcW w:w="531" w:type="dxa"/>
            <w:tcBorders>
              <w:top w:val="nil"/>
              <w:left w:val="single" w:sz="4" w:space="0" w:color="auto"/>
              <w:bottom w:val="single" w:sz="4" w:space="0" w:color="auto"/>
              <w:right w:val="single" w:sz="4" w:space="0" w:color="auto"/>
            </w:tcBorders>
            <w:shd w:val="clear" w:color="auto" w:fill="auto"/>
            <w:vAlign w:val="center"/>
          </w:tcPr>
          <w:p w14:paraId="0EEBCB6D" w14:textId="0B568010" w:rsidR="004E5F66" w:rsidRPr="002D1BFE" w:rsidRDefault="004E5F66"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4289" w:type="dxa"/>
            <w:tcBorders>
              <w:top w:val="nil"/>
              <w:left w:val="single" w:sz="4" w:space="0" w:color="auto"/>
              <w:bottom w:val="single" w:sz="4" w:space="0" w:color="auto"/>
              <w:right w:val="single" w:sz="4" w:space="0" w:color="auto"/>
            </w:tcBorders>
            <w:shd w:val="clear" w:color="auto" w:fill="auto"/>
            <w:vAlign w:val="center"/>
          </w:tcPr>
          <w:p w14:paraId="01F37D4D" w14:textId="16ED6442" w:rsidR="004E5F66" w:rsidRPr="002D1BFE" w:rsidRDefault="004E5F66" w:rsidP="004E5F66">
            <w:pPr>
              <w:spacing w:after="0" w:line="240" w:lineRule="auto"/>
              <w:rPr>
                <w:rFonts w:ascii="Times New Roman" w:eastAsia="Times New Roman" w:hAnsi="Times New Roman" w:cs="Times New Roman"/>
                <w:color w:val="000000"/>
                <w:lang w:eastAsia="ru-RU"/>
              </w:rPr>
            </w:pPr>
            <w:r w:rsidRPr="002D1BFE">
              <w:rPr>
                <w:rFonts w:ascii="Times New Roman" w:eastAsia="Times New Roman" w:hAnsi="Times New Roman" w:cs="Times New Roman"/>
                <w:color w:val="000000"/>
                <w:lang w:eastAsia="ru-RU"/>
              </w:rPr>
              <w:t>Техническое обслуживание входных площадок</w:t>
            </w:r>
          </w:p>
        </w:tc>
        <w:tc>
          <w:tcPr>
            <w:tcW w:w="2551" w:type="dxa"/>
            <w:tcBorders>
              <w:top w:val="nil"/>
              <w:left w:val="nil"/>
              <w:bottom w:val="single" w:sz="4" w:space="0" w:color="auto"/>
              <w:right w:val="single" w:sz="4" w:space="0" w:color="auto"/>
            </w:tcBorders>
            <w:shd w:val="clear" w:color="auto" w:fill="auto"/>
            <w:noWrap/>
            <w:vAlign w:val="center"/>
          </w:tcPr>
          <w:p w14:paraId="06E7D531" w14:textId="22EE33E0" w:rsidR="004E5F66" w:rsidRPr="002D1BFE" w:rsidRDefault="00B54999"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c>
          <w:tcPr>
            <w:tcW w:w="2268" w:type="dxa"/>
            <w:tcBorders>
              <w:top w:val="nil"/>
              <w:left w:val="nil"/>
              <w:bottom w:val="single" w:sz="4" w:space="0" w:color="auto"/>
              <w:right w:val="single" w:sz="4" w:space="0" w:color="auto"/>
            </w:tcBorders>
            <w:shd w:val="clear" w:color="auto" w:fill="auto"/>
            <w:noWrap/>
            <w:vAlign w:val="center"/>
          </w:tcPr>
          <w:p w14:paraId="06EA6A50" w14:textId="5A269CFC" w:rsidR="004E5F66" w:rsidRPr="002D1BFE" w:rsidRDefault="00B54999"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нет</w:t>
            </w:r>
          </w:p>
        </w:tc>
      </w:tr>
      <w:tr w:rsidR="004E5F66" w:rsidRPr="002D1BFE" w14:paraId="7A3D94E9" w14:textId="77777777" w:rsidTr="008233E8">
        <w:trPr>
          <w:trHeight w:val="300"/>
        </w:trPr>
        <w:tc>
          <w:tcPr>
            <w:tcW w:w="531" w:type="dxa"/>
            <w:tcBorders>
              <w:top w:val="nil"/>
              <w:left w:val="single" w:sz="4" w:space="0" w:color="auto"/>
              <w:bottom w:val="single" w:sz="4" w:space="0" w:color="auto"/>
              <w:right w:val="single" w:sz="4" w:space="0" w:color="auto"/>
            </w:tcBorders>
            <w:shd w:val="clear" w:color="auto" w:fill="auto"/>
            <w:vAlign w:val="center"/>
          </w:tcPr>
          <w:p w14:paraId="33149FFE" w14:textId="50580BCC" w:rsidR="004E5F66" w:rsidRPr="002D1BFE" w:rsidRDefault="004E5F66"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4289" w:type="dxa"/>
            <w:tcBorders>
              <w:top w:val="nil"/>
              <w:left w:val="single" w:sz="4" w:space="0" w:color="auto"/>
              <w:bottom w:val="single" w:sz="4" w:space="0" w:color="auto"/>
              <w:right w:val="single" w:sz="4" w:space="0" w:color="auto"/>
            </w:tcBorders>
            <w:shd w:val="clear" w:color="auto" w:fill="auto"/>
            <w:vAlign w:val="center"/>
          </w:tcPr>
          <w:p w14:paraId="166210BF" w14:textId="2C2BF20C" w:rsidR="004E5F66" w:rsidRPr="002D1BFE" w:rsidRDefault="004E5F66" w:rsidP="004E5F66">
            <w:pPr>
              <w:spacing w:after="0" w:line="240" w:lineRule="auto"/>
              <w:rPr>
                <w:rFonts w:ascii="Times New Roman" w:eastAsia="Times New Roman" w:hAnsi="Times New Roman" w:cs="Times New Roman"/>
                <w:color w:val="000000"/>
                <w:lang w:eastAsia="ru-RU"/>
              </w:rPr>
            </w:pPr>
            <w:r w:rsidRPr="002D1BFE">
              <w:rPr>
                <w:rFonts w:ascii="Times New Roman" w:eastAsia="Times New Roman" w:hAnsi="Times New Roman" w:cs="Times New Roman"/>
                <w:color w:val="000000"/>
                <w:lang w:eastAsia="ru-RU"/>
              </w:rPr>
              <w:t>Техническое обслуживание системы вентиляции</w:t>
            </w:r>
          </w:p>
        </w:tc>
        <w:tc>
          <w:tcPr>
            <w:tcW w:w="2551" w:type="dxa"/>
            <w:tcBorders>
              <w:top w:val="nil"/>
              <w:left w:val="nil"/>
              <w:bottom w:val="single" w:sz="4" w:space="0" w:color="auto"/>
              <w:right w:val="single" w:sz="4" w:space="0" w:color="auto"/>
            </w:tcBorders>
            <w:shd w:val="clear" w:color="auto" w:fill="auto"/>
            <w:noWrap/>
            <w:vAlign w:val="center"/>
          </w:tcPr>
          <w:p w14:paraId="394A97AF" w14:textId="7DC499B0" w:rsidR="004E5F66" w:rsidRPr="002D1BFE" w:rsidRDefault="00B54999"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c>
          <w:tcPr>
            <w:tcW w:w="2268" w:type="dxa"/>
            <w:tcBorders>
              <w:top w:val="nil"/>
              <w:left w:val="nil"/>
              <w:bottom w:val="single" w:sz="4" w:space="0" w:color="auto"/>
              <w:right w:val="single" w:sz="4" w:space="0" w:color="auto"/>
            </w:tcBorders>
            <w:shd w:val="clear" w:color="auto" w:fill="auto"/>
            <w:noWrap/>
            <w:vAlign w:val="center"/>
          </w:tcPr>
          <w:p w14:paraId="7DA9E831" w14:textId="10395ED5" w:rsidR="004E5F66" w:rsidRPr="002D1BFE" w:rsidRDefault="00B54999"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r>
      <w:tr w:rsidR="004E5F66" w:rsidRPr="002D1BFE" w14:paraId="6D3A8E25" w14:textId="77777777" w:rsidTr="008233E8">
        <w:trPr>
          <w:trHeight w:val="600"/>
        </w:trPr>
        <w:tc>
          <w:tcPr>
            <w:tcW w:w="531" w:type="dxa"/>
            <w:tcBorders>
              <w:top w:val="nil"/>
              <w:left w:val="single" w:sz="4" w:space="0" w:color="auto"/>
              <w:bottom w:val="single" w:sz="4" w:space="0" w:color="auto"/>
              <w:right w:val="single" w:sz="4" w:space="0" w:color="auto"/>
            </w:tcBorders>
            <w:shd w:val="clear" w:color="auto" w:fill="auto"/>
            <w:vAlign w:val="center"/>
          </w:tcPr>
          <w:p w14:paraId="2786AB41" w14:textId="03143C79" w:rsidR="004E5F66" w:rsidRPr="002D1BFE" w:rsidRDefault="004E5F66"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4289" w:type="dxa"/>
            <w:tcBorders>
              <w:top w:val="nil"/>
              <w:left w:val="single" w:sz="4" w:space="0" w:color="auto"/>
              <w:bottom w:val="single" w:sz="4" w:space="0" w:color="auto"/>
              <w:right w:val="single" w:sz="4" w:space="0" w:color="auto"/>
            </w:tcBorders>
            <w:shd w:val="clear" w:color="auto" w:fill="auto"/>
            <w:vAlign w:val="center"/>
          </w:tcPr>
          <w:p w14:paraId="5C997E1E" w14:textId="2CF1876F" w:rsidR="004E5F66" w:rsidRPr="002D1BFE" w:rsidRDefault="004E5F66" w:rsidP="004E5F66">
            <w:pPr>
              <w:spacing w:after="0" w:line="240" w:lineRule="auto"/>
              <w:rPr>
                <w:rFonts w:ascii="Times New Roman" w:eastAsia="Times New Roman" w:hAnsi="Times New Roman" w:cs="Times New Roman"/>
                <w:color w:val="000000"/>
                <w:lang w:eastAsia="ru-RU"/>
              </w:rPr>
            </w:pPr>
            <w:r w:rsidRPr="002D1BFE">
              <w:rPr>
                <w:rFonts w:ascii="Times New Roman" w:eastAsia="Times New Roman" w:hAnsi="Times New Roman" w:cs="Times New Roman"/>
                <w:color w:val="000000"/>
                <w:lang w:eastAsia="ru-RU"/>
              </w:rPr>
              <w:t>Техническое обслуживание пожарной сигнализации и пожаротушения</w:t>
            </w:r>
          </w:p>
        </w:tc>
        <w:tc>
          <w:tcPr>
            <w:tcW w:w="2551" w:type="dxa"/>
            <w:tcBorders>
              <w:top w:val="nil"/>
              <w:left w:val="nil"/>
              <w:bottom w:val="single" w:sz="4" w:space="0" w:color="auto"/>
              <w:right w:val="single" w:sz="4" w:space="0" w:color="auto"/>
            </w:tcBorders>
            <w:shd w:val="clear" w:color="auto" w:fill="auto"/>
            <w:noWrap/>
            <w:vAlign w:val="center"/>
          </w:tcPr>
          <w:p w14:paraId="746492C9" w14:textId="1E645071" w:rsidR="004E5F66" w:rsidRPr="002D1BFE" w:rsidRDefault="00B54999"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c>
          <w:tcPr>
            <w:tcW w:w="2268" w:type="dxa"/>
            <w:tcBorders>
              <w:top w:val="nil"/>
              <w:left w:val="nil"/>
              <w:bottom w:val="single" w:sz="4" w:space="0" w:color="auto"/>
              <w:right w:val="single" w:sz="4" w:space="0" w:color="auto"/>
            </w:tcBorders>
            <w:shd w:val="clear" w:color="auto" w:fill="auto"/>
            <w:noWrap/>
            <w:vAlign w:val="center"/>
          </w:tcPr>
          <w:p w14:paraId="51600F5F" w14:textId="78CA90D9" w:rsidR="004E5F66" w:rsidRPr="002D1BFE" w:rsidRDefault="00B54999"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r>
      <w:tr w:rsidR="004E5F66" w:rsidRPr="002D1BFE" w14:paraId="27673272" w14:textId="77777777" w:rsidTr="008233E8">
        <w:trPr>
          <w:trHeight w:val="300"/>
        </w:trPr>
        <w:tc>
          <w:tcPr>
            <w:tcW w:w="531" w:type="dxa"/>
            <w:tcBorders>
              <w:top w:val="nil"/>
              <w:left w:val="single" w:sz="4" w:space="0" w:color="auto"/>
              <w:bottom w:val="single" w:sz="4" w:space="0" w:color="auto"/>
              <w:right w:val="single" w:sz="4" w:space="0" w:color="auto"/>
            </w:tcBorders>
            <w:shd w:val="clear" w:color="auto" w:fill="auto"/>
            <w:vAlign w:val="center"/>
          </w:tcPr>
          <w:p w14:paraId="7A6C0B16" w14:textId="2061D171" w:rsidR="004E5F66" w:rsidRPr="002D1BFE" w:rsidRDefault="004E5F66"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4289" w:type="dxa"/>
            <w:tcBorders>
              <w:top w:val="nil"/>
              <w:left w:val="single" w:sz="4" w:space="0" w:color="auto"/>
              <w:bottom w:val="single" w:sz="4" w:space="0" w:color="auto"/>
              <w:right w:val="single" w:sz="4" w:space="0" w:color="auto"/>
            </w:tcBorders>
            <w:shd w:val="clear" w:color="auto" w:fill="auto"/>
            <w:vAlign w:val="center"/>
          </w:tcPr>
          <w:p w14:paraId="5644EDC8" w14:textId="48E57555" w:rsidR="004E5F66" w:rsidRPr="002D1BFE" w:rsidRDefault="004E5F66" w:rsidP="004E5F66">
            <w:pPr>
              <w:spacing w:after="0" w:line="240" w:lineRule="auto"/>
              <w:rPr>
                <w:rFonts w:ascii="Times New Roman" w:eastAsia="Times New Roman" w:hAnsi="Times New Roman" w:cs="Times New Roman"/>
                <w:color w:val="000000"/>
                <w:lang w:eastAsia="ru-RU"/>
              </w:rPr>
            </w:pPr>
            <w:r w:rsidRPr="002D1BFE">
              <w:rPr>
                <w:rFonts w:ascii="Times New Roman" w:eastAsia="Times New Roman" w:hAnsi="Times New Roman" w:cs="Times New Roman"/>
                <w:color w:val="000000"/>
                <w:lang w:eastAsia="ru-RU"/>
              </w:rPr>
              <w:t>Техническое обслуживание электрооборудования до 1000В</w:t>
            </w:r>
          </w:p>
        </w:tc>
        <w:tc>
          <w:tcPr>
            <w:tcW w:w="2551" w:type="dxa"/>
            <w:tcBorders>
              <w:top w:val="nil"/>
              <w:left w:val="nil"/>
              <w:bottom w:val="single" w:sz="4" w:space="0" w:color="auto"/>
              <w:right w:val="single" w:sz="4" w:space="0" w:color="auto"/>
            </w:tcBorders>
            <w:shd w:val="clear" w:color="auto" w:fill="auto"/>
            <w:noWrap/>
            <w:vAlign w:val="center"/>
          </w:tcPr>
          <w:p w14:paraId="1DF24FB1" w14:textId="371FFEFE" w:rsidR="004E5F66" w:rsidRPr="002D1BFE" w:rsidRDefault="00B54999"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c>
          <w:tcPr>
            <w:tcW w:w="2268" w:type="dxa"/>
            <w:tcBorders>
              <w:top w:val="nil"/>
              <w:left w:val="nil"/>
              <w:bottom w:val="single" w:sz="4" w:space="0" w:color="auto"/>
              <w:right w:val="single" w:sz="4" w:space="0" w:color="auto"/>
            </w:tcBorders>
            <w:shd w:val="clear" w:color="auto" w:fill="auto"/>
            <w:noWrap/>
            <w:vAlign w:val="center"/>
          </w:tcPr>
          <w:p w14:paraId="73E80726" w14:textId="6E3BDBE6" w:rsidR="004E5F66" w:rsidRPr="002D1BFE" w:rsidRDefault="00B54999"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r>
      <w:tr w:rsidR="004E5F66" w:rsidRPr="002D1BFE" w14:paraId="066AECB6" w14:textId="77777777" w:rsidTr="008233E8">
        <w:trPr>
          <w:trHeight w:val="300"/>
        </w:trPr>
        <w:tc>
          <w:tcPr>
            <w:tcW w:w="531" w:type="dxa"/>
            <w:tcBorders>
              <w:top w:val="nil"/>
              <w:left w:val="single" w:sz="4" w:space="0" w:color="auto"/>
              <w:bottom w:val="single" w:sz="4" w:space="0" w:color="auto"/>
              <w:right w:val="single" w:sz="4" w:space="0" w:color="auto"/>
            </w:tcBorders>
            <w:shd w:val="clear" w:color="auto" w:fill="auto"/>
            <w:vAlign w:val="center"/>
          </w:tcPr>
          <w:p w14:paraId="3D06F9C9" w14:textId="7B15F7EB" w:rsidR="004E5F66" w:rsidRPr="002D1BFE" w:rsidRDefault="004E5F66"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4289" w:type="dxa"/>
            <w:tcBorders>
              <w:top w:val="nil"/>
              <w:left w:val="single" w:sz="4" w:space="0" w:color="auto"/>
              <w:bottom w:val="single" w:sz="4" w:space="0" w:color="auto"/>
              <w:right w:val="single" w:sz="4" w:space="0" w:color="auto"/>
            </w:tcBorders>
            <w:shd w:val="clear" w:color="auto" w:fill="auto"/>
            <w:vAlign w:val="center"/>
          </w:tcPr>
          <w:p w14:paraId="6C8E860C" w14:textId="25D306B6" w:rsidR="004E5F66" w:rsidRPr="002D1BFE" w:rsidRDefault="004E5F66" w:rsidP="004E5F66">
            <w:pPr>
              <w:spacing w:after="0" w:line="240" w:lineRule="auto"/>
              <w:rPr>
                <w:rFonts w:ascii="Times New Roman" w:eastAsia="Times New Roman" w:hAnsi="Times New Roman" w:cs="Times New Roman"/>
                <w:color w:val="000000"/>
                <w:lang w:eastAsia="ru-RU"/>
              </w:rPr>
            </w:pPr>
            <w:r w:rsidRPr="002D1BFE">
              <w:rPr>
                <w:rFonts w:ascii="Times New Roman" w:eastAsia="Times New Roman" w:hAnsi="Times New Roman" w:cs="Times New Roman"/>
                <w:color w:val="000000"/>
                <w:lang w:eastAsia="ru-RU"/>
              </w:rPr>
              <w:t>Техническое обслуживание электрооборудования свыше 1000В</w:t>
            </w:r>
          </w:p>
        </w:tc>
        <w:tc>
          <w:tcPr>
            <w:tcW w:w="2551" w:type="dxa"/>
            <w:tcBorders>
              <w:top w:val="nil"/>
              <w:left w:val="nil"/>
              <w:bottom w:val="single" w:sz="4" w:space="0" w:color="auto"/>
              <w:right w:val="single" w:sz="4" w:space="0" w:color="auto"/>
            </w:tcBorders>
            <w:shd w:val="clear" w:color="auto" w:fill="auto"/>
            <w:noWrap/>
            <w:vAlign w:val="center"/>
          </w:tcPr>
          <w:p w14:paraId="4FA95A9A" w14:textId="0D4B0A2C" w:rsidR="004E5F66" w:rsidRPr="002D1BFE" w:rsidRDefault="00B54999"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c>
          <w:tcPr>
            <w:tcW w:w="2268" w:type="dxa"/>
            <w:tcBorders>
              <w:top w:val="nil"/>
              <w:left w:val="nil"/>
              <w:bottom w:val="single" w:sz="4" w:space="0" w:color="auto"/>
              <w:right w:val="single" w:sz="4" w:space="0" w:color="auto"/>
            </w:tcBorders>
            <w:shd w:val="clear" w:color="auto" w:fill="auto"/>
            <w:noWrap/>
            <w:vAlign w:val="center"/>
          </w:tcPr>
          <w:p w14:paraId="2F05A3D5" w14:textId="433DBDEF" w:rsidR="004E5F66" w:rsidRPr="002D1BFE" w:rsidRDefault="00B54999"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r>
      <w:tr w:rsidR="004E5F66" w:rsidRPr="002D1BFE" w14:paraId="70189B1B" w14:textId="77777777" w:rsidTr="008233E8">
        <w:trPr>
          <w:trHeight w:val="300"/>
        </w:trPr>
        <w:tc>
          <w:tcPr>
            <w:tcW w:w="531" w:type="dxa"/>
            <w:tcBorders>
              <w:top w:val="nil"/>
              <w:left w:val="single" w:sz="4" w:space="0" w:color="auto"/>
              <w:bottom w:val="single" w:sz="4" w:space="0" w:color="auto"/>
              <w:right w:val="single" w:sz="4" w:space="0" w:color="auto"/>
            </w:tcBorders>
            <w:shd w:val="clear" w:color="auto" w:fill="auto"/>
            <w:vAlign w:val="center"/>
          </w:tcPr>
          <w:p w14:paraId="4F07BCC9" w14:textId="5EF1F3FC" w:rsidR="004E5F66" w:rsidRPr="002D1BFE" w:rsidRDefault="004E5F66"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4289" w:type="dxa"/>
            <w:tcBorders>
              <w:top w:val="nil"/>
              <w:left w:val="single" w:sz="4" w:space="0" w:color="auto"/>
              <w:bottom w:val="single" w:sz="4" w:space="0" w:color="auto"/>
              <w:right w:val="single" w:sz="4" w:space="0" w:color="auto"/>
            </w:tcBorders>
            <w:shd w:val="clear" w:color="auto" w:fill="auto"/>
            <w:vAlign w:val="center"/>
          </w:tcPr>
          <w:p w14:paraId="4B325229" w14:textId="2BB53CE0" w:rsidR="004E5F66" w:rsidRPr="002D1BFE" w:rsidRDefault="004E5F66" w:rsidP="004E5F66">
            <w:pPr>
              <w:spacing w:after="0" w:line="240" w:lineRule="auto"/>
              <w:rPr>
                <w:rFonts w:ascii="Times New Roman" w:eastAsia="Times New Roman" w:hAnsi="Times New Roman" w:cs="Times New Roman"/>
                <w:color w:val="000000"/>
                <w:lang w:eastAsia="ru-RU"/>
              </w:rPr>
            </w:pPr>
            <w:r w:rsidRPr="002D1BFE">
              <w:rPr>
                <w:rFonts w:ascii="Times New Roman" w:eastAsia="Times New Roman" w:hAnsi="Times New Roman" w:cs="Times New Roman"/>
                <w:color w:val="000000"/>
                <w:lang w:eastAsia="ru-RU"/>
              </w:rPr>
              <w:t>Техническое обслуживание системы кондиционирования воздуха</w:t>
            </w:r>
          </w:p>
        </w:tc>
        <w:tc>
          <w:tcPr>
            <w:tcW w:w="2551" w:type="dxa"/>
            <w:tcBorders>
              <w:top w:val="nil"/>
              <w:left w:val="nil"/>
              <w:bottom w:val="single" w:sz="4" w:space="0" w:color="auto"/>
              <w:right w:val="single" w:sz="4" w:space="0" w:color="auto"/>
            </w:tcBorders>
            <w:shd w:val="clear" w:color="auto" w:fill="auto"/>
            <w:noWrap/>
            <w:vAlign w:val="center"/>
          </w:tcPr>
          <w:p w14:paraId="76E24D79" w14:textId="0D463820" w:rsidR="004E5F66" w:rsidRPr="002D1BFE" w:rsidRDefault="00B54999"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c>
          <w:tcPr>
            <w:tcW w:w="2268" w:type="dxa"/>
            <w:tcBorders>
              <w:top w:val="nil"/>
              <w:left w:val="nil"/>
              <w:bottom w:val="single" w:sz="4" w:space="0" w:color="auto"/>
              <w:right w:val="single" w:sz="4" w:space="0" w:color="auto"/>
            </w:tcBorders>
            <w:shd w:val="clear" w:color="auto" w:fill="auto"/>
            <w:noWrap/>
            <w:vAlign w:val="center"/>
          </w:tcPr>
          <w:p w14:paraId="62C30EB8" w14:textId="4D717F6A" w:rsidR="004E5F66" w:rsidRPr="002D1BFE" w:rsidRDefault="00B54999"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нет</w:t>
            </w:r>
          </w:p>
        </w:tc>
      </w:tr>
      <w:tr w:rsidR="004E5F66" w:rsidRPr="002D1BFE" w14:paraId="07208ABC" w14:textId="77777777" w:rsidTr="008233E8">
        <w:trPr>
          <w:trHeight w:val="30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14:paraId="7B035B15" w14:textId="03AA1373" w:rsidR="004E5F66" w:rsidRPr="002D1BFE" w:rsidRDefault="004E5F66"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tcPr>
          <w:p w14:paraId="7998E5A8" w14:textId="62ED1F29" w:rsidR="004E5F66" w:rsidRPr="002D1BFE" w:rsidRDefault="004E5F66" w:rsidP="004E5F66">
            <w:pPr>
              <w:spacing w:after="0" w:line="240" w:lineRule="auto"/>
              <w:rPr>
                <w:rFonts w:ascii="Times New Roman" w:eastAsia="Times New Roman" w:hAnsi="Times New Roman" w:cs="Times New Roman"/>
                <w:color w:val="000000"/>
                <w:lang w:eastAsia="ru-RU"/>
              </w:rPr>
            </w:pPr>
            <w:r w:rsidRPr="002D1BFE">
              <w:rPr>
                <w:rFonts w:ascii="Times New Roman" w:eastAsia="Times New Roman" w:hAnsi="Times New Roman" w:cs="Times New Roman"/>
                <w:color w:val="000000"/>
                <w:lang w:eastAsia="ru-RU"/>
              </w:rPr>
              <w:t>Техническое обслуживание приводов вагонного генератора</w:t>
            </w:r>
          </w:p>
        </w:tc>
        <w:tc>
          <w:tcPr>
            <w:tcW w:w="2551" w:type="dxa"/>
            <w:tcBorders>
              <w:top w:val="single" w:sz="4" w:space="0" w:color="auto"/>
              <w:left w:val="nil"/>
              <w:bottom w:val="single" w:sz="4" w:space="0" w:color="auto"/>
              <w:right w:val="single" w:sz="4" w:space="0" w:color="auto"/>
            </w:tcBorders>
            <w:shd w:val="clear" w:color="auto" w:fill="auto"/>
            <w:noWrap/>
            <w:vAlign w:val="center"/>
          </w:tcPr>
          <w:p w14:paraId="4ACA33A2" w14:textId="7F56B09A" w:rsidR="004E5F66" w:rsidRPr="002D1BFE" w:rsidRDefault="00B54999"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4A2BA332" w14:textId="48E231E2" w:rsidR="004E5F66" w:rsidRPr="002D1BFE" w:rsidRDefault="00B54999"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нет</w:t>
            </w:r>
          </w:p>
        </w:tc>
      </w:tr>
      <w:tr w:rsidR="008233E8" w:rsidRPr="002D1BFE" w14:paraId="5D736827" w14:textId="77777777" w:rsidTr="008233E8">
        <w:trPr>
          <w:trHeight w:val="535"/>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14:paraId="7E49E0A8" w14:textId="0A8C25A9" w:rsidR="008233E8" w:rsidRDefault="008233E8"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w:t>
            </w:r>
          </w:p>
        </w:tc>
        <w:tc>
          <w:tcPr>
            <w:tcW w:w="4289" w:type="dxa"/>
            <w:tcBorders>
              <w:top w:val="single" w:sz="4" w:space="0" w:color="auto"/>
              <w:left w:val="single" w:sz="4" w:space="0" w:color="auto"/>
              <w:bottom w:val="single" w:sz="4" w:space="0" w:color="auto"/>
              <w:right w:val="single" w:sz="4" w:space="0" w:color="auto"/>
            </w:tcBorders>
            <w:shd w:val="clear" w:color="auto" w:fill="auto"/>
            <w:vAlign w:val="center"/>
          </w:tcPr>
          <w:p w14:paraId="733C83DD" w14:textId="3A7B0B15" w:rsidR="008233E8" w:rsidRPr="002D1BFE" w:rsidRDefault="008233E8" w:rsidP="008233E8">
            <w:pPr>
              <w:spacing w:after="0" w:line="240" w:lineRule="auto"/>
              <w:rPr>
                <w:rFonts w:ascii="Times New Roman" w:eastAsia="Times New Roman" w:hAnsi="Times New Roman" w:cs="Times New Roman"/>
                <w:color w:val="000000"/>
                <w:lang w:eastAsia="ru-RU"/>
              </w:rPr>
            </w:pPr>
            <w:r w:rsidRPr="008233E8">
              <w:rPr>
                <w:rFonts w:ascii="Times New Roman" w:eastAsia="Times New Roman" w:hAnsi="Times New Roman" w:cs="Times New Roman"/>
                <w:color w:val="000000"/>
                <w:lang w:eastAsia="ru-RU"/>
              </w:rPr>
              <w:t>Техническое обслуживание ЭЧТК с откачкой и очисткой накопительного бака вагонов</w:t>
            </w:r>
          </w:p>
        </w:tc>
        <w:tc>
          <w:tcPr>
            <w:tcW w:w="2551" w:type="dxa"/>
            <w:tcBorders>
              <w:top w:val="single" w:sz="4" w:space="0" w:color="auto"/>
              <w:left w:val="nil"/>
              <w:bottom w:val="single" w:sz="4" w:space="0" w:color="auto"/>
              <w:right w:val="single" w:sz="4" w:space="0" w:color="auto"/>
            </w:tcBorders>
            <w:shd w:val="clear" w:color="auto" w:fill="auto"/>
            <w:noWrap/>
            <w:vAlign w:val="center"/>
          </w:tcPr>
          <w:p w14:paraId="739BB8C8" w14:textId="10B0FF39" w:rsidR="008233E8" w:rsidRDefault="008233E8"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380CC878" w14:textId="5F33695E" w:rsidR="008233E8" w:rsidRDefault="008233E8" w:rsidP="004E5F6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нет</w:t>
            </w:r>
          </w:p>
        </w:tc>
      </w:tr>
    </w:tbl>
    <w:p w14:paraId="524A5E5E" w14:textId="77777777" w:rsidR="00E9699D" w:rsidRDefault="00E9699D" w:rsidP="002D71F0">
      <w:pPr>
        <w:spacing w:after="0" w:line="240" w:lineRule="auto"/>
        <w:jc w:val="right"/>
        <w:rPr>
          <w:rFonts w:ascii="Times New Roman" w:hAnsi="Times New Roman" w:cs="Times New Roman"/>
          <w:sz w:val="28"/>
          <w:szCs w:val="28"/>
        </w:rPr>
      </w:pPr>
    </w:p>
    <w:p w14:paraId="346E2F44" w14:textId="5D6979F8" w:rsidR="002D71F0" w:rsidRPr="002D1BFE" w:rsidRDefault="00E9699D" w:rsidP="00E9699D">
      <w:pPr>
        <w:jc w:val="right"/>
        <w:rPr>
          <w:rFonts w:ascii="Times New Roman" w:hAnsi="Times New Roman" w:cs="Times New Roman"/>
          <w:sz w:val="28"/>
          <w:szCs w:val="28"/>
        </w:rPr>
      </w:pPr>
      <w:r>
        <w:rPr>
          <w:rFonts w:ascii="Times New Roman" w:hAnsi="Times New Roman" w:cs="Times New Roman"/>
          <w:sz w:val="28"/>
          <w:szCs w:val="28"/>
        </w:rPr>
        <w:br w:type="page"/>
      </w:r>
      <w:r w:rsidR="00D121DC">
        <w:rPr>
          <w:rFonts w:ascii="Times New Roman" w:hAnsi="Times New Roman" w:cs="Times New Roman"/>
          <w:sz w:val="28"/>
          <w:szCs w:val="28"/>
        </w:rPr>
        <w:lastRenderedPageBreak/>
        <w:t>Приложение № 3</w:t>
      </w:r>
      <w:r w:rsidR="002D71F0" w:rsidRPr="002D1BFE">
        <w:rPr>
          <w:rFonts w:ascii="Times New Roman" w:hAnsi="Times New Roman" w:cs="Times New Roman"/>
          <w:sz w:val="28"/>
          <w:szCs w:val="28"/>
        </w:rPr>
        <w:t xml:space="preserve"> к ТЗ</w:t>
      </w:r>
    </w:p>
    <w:p w14:paraId="0767A400" w14:textId="77777777" w:rsidR="002D71F0" w:rsidRPr="002D1BFE" w:rsidRDefault="002D71F0" w:rsidP="004F3F36">
      <w:pPr>
        <w:spacing w:after="0" w:line="240" w:lineRule="auto"/>
        <w:jc w:val="right"/>
        <w:rPr>
          <w:rFonts w:ascii="Times New Roman" w:hAnsi="Times New Roman" w:cs="Times New Roman"/>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229"/>
        <w:gridCol w:w="1842"/>
      </w:tblGrid>
      <w:tr w:rsidR="00CA766A" w:rsidRPr="002D1BFE" w14:paraId="0258E808" w14:textId="77777777" w:rsidTr="00CA766A">
        <w:trPr>
          <w:trHeight w:val="624"/>
        </w:trPr>
        <w:tc>
          <w:tcPr>
            <w:tcW w:w="9639" w:type="dxa"/>
            <w:gridSpan w:val="3"/>
            <w:tcBorders>
              <w:top w:val="nil"/>
              <w:left w:val="nil"/>
              <w:bottom w:val="single" w:sz="4" w:space="0" w:color="auto"/>
              <w:right w:val="nil"/>
            </w:tcBorders>
            <w:shd w:val="clear" w:color="auto" w:fill="auto"/>
            <w:noWrap/>
            <w:vAlign w:val="center"/>
            <w:hideMark/>
          </w:tcPr>
          <w:p w14:paraId="03D0F523" w14:textId="6C1CF7F8" w:rsidR="00CA766A" w:rsidRPr="002D1BFE" w:rsidRDefault="00CA766A" w:rsidP="00CA766A">
            <w:pPr>
              <w:spacing w:after="0" w:line="240" w:lineRule="auto"/>
              <w:jc w:val="center"/>
              <w:rPr>
                <w:rFonts w:ascii="Times New Roman" w:eastAsia="Times New Roman" w:hAnsi="Times New Roman" w:cs="Times New Roman"/>
                <w:b/>
                <w:bCs/>
                <w:color w:val="000000"/>
                <w:sz w:val="28"/>
                <w:szCs w:val="28"/>
                <w:lang w:eastAsia="ru-RU"/>
              </w:rPr>
            </w:pPr>
            <w:r w:rsidRPr="002D1BFE">
              <w:rPr>
                <w:rFonts w:ascii="Times New Roman" w:eastAsia="Times New Roman" w:hAnsi="Times New Roman" w:cs="Times New Roman"/>
                <w:b/>
                <w:bCs/>
                <w:color w:val="000000"/>
                <w:sz w:val="28"/>
                <w:szCs w:val="28"/>
                <w:lang w:eastAsia="ru-RU"/>
              </w:rPr>
              <w:t xml:space="preserve">Прогнозный объем работ </w:t>
            </w:r>
            <w:r>
              <w:rPr>
                <w:rFonts w:ascii="Times New Roman" w:eastAsia="Times New Roman" w:hAnsi="Times New Roman" w:cs="Times New Roman"/>
                <w:b/>
                <w:bCs/>
                <w:color w:val="000000"/>
                <w:sz w:val="28"/>
                <w:szCs w:val="28"/>
                <w:lang w:eastAsia="ru-RU"/>
              </w:rPr>
              <w:t xml:space="preserve">по </w:t>
            </w:r>
            <w:r w:rsidRPr="002D1BFE">
              <w:rPr>
                <w:rFonts w:ascii="Times New Roman" w:eastAsia="Times New Roman" w:hAnsi="Times New Roman" w:cs="Times New Roman"/>
                <w:b/>
                <w:bCs/>
                <w:color w:val="000000"/>
                <w:sz w:val="28"/>
                <w:szCs w:val="28"/>
                <w:lang w:eastAsia="ru-RU"/>
              </w:rPr>
              <w:t>ТО-2</w:t>
            </w:r>
            <w:r>
              <w:rPr>
                <w:rFonts w:ascii="Times New Roman" w:eastAsia="Times New Roman" w:hAnsi="Times New Roman" w:cs="Times New Roman"/>
                <w:b/>
                <w:bCs/>
                <w:color w:val="000000"/>
                <w:sz w:val="28"/>
                <w:szCs w:val="28"/>
                <w:lang w:eastAsia="ru-RU"/>
              </w:rPr>
              <w:t xml:space="preserve"> Вагонов</w:t>
            </w:r>
          </w:p>
        </w:tc>
      </w:tr>
      <w:tr w:rsidR="002B5122" w:rsidRPr="002D1BFE" w14:paraId="5EC7E070" w14:textId="77777777" w:rsidTr="00CA766A">
        <w:trPr>
          <w:trHeight w:val="378"/>
        </w:trPr>
        <w:tc>
          <w:tcPr>
            <w:tcW w:w="568" w:type="dxa"/>
            <w:tcBorders>
              <w:top w:val="single" w:sz="4" w:space="0" w:color="auto"/>
            </w:tcBorders>
            <w:shd w:val="clear" w:color="auto" w:fill="auto"/>
            <w:vAlign w:val="center"/>
          </w:tcPr>
          <w:p w14:paraId="66EEAC64" w14:textId="38CE43D7" w:rsidR="002B5122" w:rsidRDefault="002B5122" w:rsidP="00CA260B">
            <w:pPr>
              <w:spacing w:after="0" w:line="240" w:lineRule="auto"/>
              <w:jc w:val="center"/>
              <w:rPr>
                <w:rFonts w:ascii="Times New Roman" w:eastAsia="Times New Roman" w:hAnsi="Times New Roman" w:cs="Times New Roman"/>
                <w:b/>
                <w:bCs/>
                <w:color w:val="000000"/>
                <w:lang w:eastAsia="ru-RU"/>
              </w:rPr>
            </w:pPr>
            <w:r w:rsidRPr="00AF7E61">
              <w:rPr>
                <w:rFonts w:ascii="Times New Roman" w:eastAsia="Times New Roman" w:hAnsi="Times New Roman" w:cs="Times New Roman"/>
                <w:b/>
                <w:color w:val="000000"/>
                <w:lang w:eastAsia="ru-RU"/>
              </w:rPr>
              <w:t>№ п/п</w:t>
            </w:r>
          </w:p>
        </w:tc>
        <w:tc>
          <w:tcPr>
            <w:tcW w:w="7229" w:type="dxa"/>
            <w:tcBorders>
              <w:top w:val="single" w:sz="4" w:space="0" w:color="auto"/>
            </w:tcBorders>
            <w:shd w:val="clear" w:color="auto" w:fill="auto"/>
            <w:vAlign w:val="center"/>
          </w:tcPr>
          <w:p w14:paraId="47242DCE" w14:textId="56463CE4" w:rsidR="002B5122" w:rsidRDefault="002B5122" w:rsidP="00CA260B">
            <w:pPr>
              <w:spacing w:after="0" w:line="240" w:lineRule="auto"/>
              <w:jc w:val="center"/>
              <w:rPr>
                <w:rFonts w:ascii="Times New Roman" w:eastAsia="Times New Roman" w:hAnsi="Times New Roman" w:cs="Times New Roman"/>
                <w:b/>
                <w:bCs/>
                <w:color w:val="000000"/>
                <w:lang w:eastAsia="ru-RU"/>
              </w:rPr>
            </w:pPr>
            <w:r w:rsidRPr="00AF7E61">
              <w:rPr>
                <w:rFonts w:ascii="Times New Roman" w:eastAsia="Times New Roman" w:hAnsi="Times New Roman" w:cs="Times New Roman"/>
                <w:b/>
                <w:color w:val="000000"/>
                <w:lang w:eastAsia="ru-RU"/>
              </w:rPr>
              <w:t>Наименование работ</w:t>
            </w:r>
          </w:p>
        </w:tc>
        <w:tc>
          <w:tcPr>
            <w:tcW w:w="1842" w:type="dxa"/>
            <w:tcBorders>
              <w:top w:val="single" w:sz="4" w:space="0" w:color="auto"/>
            </w:tcBorders>
            <w:shd w:val="clear" w:color="auto" w:fill="auto"/>
            <w:vAlign w:val="center"/>
          </w:tcPr>
          <w:p w14:paraId="6604BCB2" w14:textId="13F59BE1" w:rsidR="002B5122" w:rsidRDefault="002B5122" w:rsidP="00CA260B">
            <w:pPr>
              <w:spacing w:after="0" w:line="240" w:lineRule="auto"/>
              <w:jc w:val="center"/>
              <w:rPr>
                <w:rFonts w:ascii="Times New Roman" w:eastAsia="Times New Roman" w:hAnsi="Times New Roman" w:cs="Times New Roman"/>
                <w:b/>
                <w:bCs/>
                <w:color w:val="000000"/>
                <w:lang w:eastAsia="ru-RU"/>
              </w:rPr>
            </w:pPr>
            <w:r w:rsidRPr="00AF7E61">
              <w:rPr>
                <w:rFonts w:ascii="Times New Roman" w:eastAsia="Times New Roman" w:hAnsi="Times New Roman" w:cs="Times New Roman"/>
                <w:b/>
                <w:color w:val="000000"/>
                <w:lang w:eastAsia="ru-RU"/>
              </w:rPr>
              <w:t>Прогнозное количество</w:t>
            </w:r>
          </w:p>
        </w:tc>
      </w:tr>
      <w:tr w:rsidR="002B5122" w:rsidRPr="002D1BFE" w14:paraId="0D16578C" w14:textId="77777777" w:rsidTr="00CA766A">
        <w:trPr>
          <w:trHeight w:val="900"/>
        </w:trPr>
        <w:tc>
          <w:tcPr>
            <w:tcW w:w="568" w:type="dxa"/>
            <w:shd w:val="clear" w:color="auto" w:fill="auto"/>
            <w:noWrap/>
            <w:vAlign w:val="center"/>
            <w:hideMark/>
          </w:tcPr>
          <w:p w14:paraId="2070E03A" w14:textId="77777777" w:rsidR="002B5122" w:rsidRPr="002D1BFE" w:rsidRDefault="002B5122" w:rsidP="00CA260B">
            <w:pPr>
              <w:spacing w:after="0" w:line="240" w:lineRule="auto"/>
              <w:jc w:val="center"/>
              <w:rPr>
                <w:rFonts w:ascii="Times New Roman" w:eastAsia="Times New Roman" w:hAnsi="Times New Roman" w:cs="Times New Roman"/>
                <w:color w:val="000000"/>
                <w:lang w:eastAsia="ru-RU"/>
              </w:rPr>
            </w:pPr>
            <w:r w:rsidRPr="002D1BFE">
              <w:rPr>
                <w:rFonts w:ascii="Times New Roman" w:eastAsia="Times New Roman" w:hAnsi="Times New Roman" w:cs="Times New Roman"/>
                <w:color w:val="000000"/>
                <w:lang w:eastAsia="ru-RU"/>
              </w:rPr>
              <w:t>1</w:t>
            </w:r>
          </w:p>
        </w:tc>
        <w:tc>
          <w:tcPr>
            <w:tcW w:w="7229" w:type="dxa"/>
            <w:shd w:val="clear" w:color="auto" w:fill="auto"/>
            <w:vAlign w:val="center"/>
            <w:hideMark/>
          </w:tcPr>
          <w:p w14:paraId="2556E31E" w14:textId="77777777" w:rsidR="002B5122" w:rsidRPr="00FF3EAE" w:rsidRDefault="002B5122" w:rsidP="00CA260B">
            <w:pPr>
              <w:spacing w:after="0" w:line="240" w:lineRule="auto"/>
              <w:rPr>
                <w:rFonts w:ascii="Times New Roman" w:eastAsia="Times New Roman" w:hAnsi="Times New Roman" w:cs="Times New Roman"/>
                <w:color w:val="000000"/>
                <w:lang w:eastAsia="ru-RU"/>
              </w:rPr>
            </w:pPr>
            <w:r w:rsidRPr="00FF3EAE">
              <w:rPr>
                <w:rFonts w:ascii="Times New Roman" w:eastAsia="Times New Roman" w:hAnsi="Times New Roman" w:cs="Times New Roman"/>
                <w:color w:val="000000"/>
                <w:lang w:eastAsia="ru-RU"/>
              </w:rPr>
              <w:t xml:space="preserve">Проведение технического обслуживания в объеме ТО-2 вагонов со служебным помещением и оборудованных УКВ, ЭЧТК </w:t>
            </w:r>
          </w:p>
        </w:tc>
        <w:tc>
          <w:tcPr>
            <w:tcW w:w="1842" w:type="dxa"/>
            <w:vAlign w:val="center"/>
          </w:tcPr>
          <w:p w14:paraId="2B704511" w14:textId="0C6191A5" w:rsidR="002B5122" w:rsidRPr="002B5122" w:rsidRDefault="002B5122" w:rsidP="00DA3E13">
            <w:pPr>
              <w:spacing w:after="0" w:line="240" w:lineRule="auto"/>
              <w:jc w:val="center"/>
            </w:pPr>
            <w:r>
              <w:t>431</w:t>
            </w:r>
          </w:p>
        </w:tc>
      </w:tr>
      <w:tr w:rsidR="002B5122" w:rsidRPr="002D1BFE" w14:paraId="4AC0A6C4" w14:textId="77777777" w:rsidTr="00CA766A">
        <w:trPr>
          <w:trHeight w:val="900"/>
        </w:trPr>
        <w:tc>
          <w:tcPr>
            <w:tcW w:w="568" w:type="dxa"/>
            <w:shd w:val="clear" w:color="auto" w:fill="auto"/>
            <w:noWrap/>
            <w:vAlign w:val="center"/>
            <w:hideMark/>
          </w:tcPr>
          <w:p w14:paraId="2D295C71" w14:textId="77777777" w:rsidR="002B5122" w:rsidRPr="002D1BFE" w:rsidRDefault="002B5122" w:rsidP="00CA260B">
            <w:pPr>
              <w:spacing w:after="0" w:line="240" w:lineRule="auto"/>
              <w:jc w:val="center"/>
              <w:rPr>
                <w:rFonts w:ascii="Times New Roman" w:eastAsia="Times New Roman" w:hAnsi="Times New Roman" w:cs="Times New Roman"/>
                <w:color w:val="000000"/>
                <w:lang w:eastAsia="ru-RU"/>
              </w:rPr>
            </w:pPr>
            <w:r w:rsidRPr="002D1BFE">
              <w:rPr>
                <w:rFonts w:ascii="Times New Roman" w:eastAsia="Times New Roman" w:hAnsi="Times New Roman" w:cs="Times New Roman"/>
                <w:color w:val="000000"/>
                <w:lang w:eastAsia="ru-RU"/>
              </w:rPr>
              <w:t>2</w:t>
            </w:r>
          </w:p>
        </w:tc>
        <w:tc>
          <w:tcPr>
            <w:tcW w:w="7229" w:type="dxa"/>
            <w:shd w:val="clear" w:color="auto" w:fill="auto"/>
            <w:vAlign w:val="center"/>
            <w:hideMark/>
          </w:tcPr>
          <w:p w14:paraId="26CC38F0" w14:textId="77777777" w:rsidR="002B5122" w:rsidRPr="00FF3EAE" w:rsidRDefault="002B5122" w:rsidP="00CA260B">
            <w:pPr>
              <w:spacing w:after="0" w:line="240" w:lineRule="auto"/>
              <w:rPr>
                <w:rFonts w:ascii="Times New Roman" w:eastAsia="Times New Roman" w:hAnsi="Times New Roman" w:cs="Times New Roman"/>
                <w:color w:val="000000"/>
                <w:lang w:eastAsia="ru-RU"/>
              </w:rPr>
            </w:pPr>
            <w:r w:rsidRPr="00FF3EAE">
              <w:rPr>
                <w:rFonts w:ascii="Times New Roman" w:eastAsia="Times New Roman" w:hAnsi="Times New Roman" w:cs="Times New Roman"/>
                <w:color w:val="000000"/>
                <w:lang w:eastAsia="ru-RU"/>
              </w:rPr>
              <w:t xml:space="preserve">Проведение технического обслуживания в объеме ТО-2 вагонов без служебного помещения, необорудованных УКВ, ЭЧТК </w:t>
            </w:r>
          </w:p>
        </w:tc>
        <w:tc>
          <w:tcPr>
            <w:tcW w:w="1842" w:type="dxa"/>
            <w:vAlign w:val="center"/>
          </w:tcPr>
          <w:p w14:paraId="1B814F01" w14:textId="73AF0102" w:rsidR="002B5122" w:rsidRPr="002B5122" w:rsidRDefault="002B5122" w:rsidP="00DA3E13">
            <w:pPr>
              <w:spacing w:after="0" w:line="240" w:lineRule="auto"/>
              <w:jc w:val="center"/>
            </w:pPr>
            <w:r>
              <w:t>83</w:t>
            </w:r>
          </w:p>
        </w:tc>
      </w:tr>
      <w:tr w:rsidR="00316BC5" w:rsidRPr="002D1BFE" w14:paraId="0075743C" w14:textId="77777777" w:rsidTr="00CA766A">
        <w:trPr>
          <w:trHeight w:val="555"/>
        </w:trPr>
        <w:tc>
          <w:tcPr>
            <w:tcW w:w="7797" w:type="dxa"/>
            <w:gridSpan w:val="2"/>
            <w:shd w:val="clear" w:color="auto" w:fill="auto"/>
            <w:noWrap/>
            <w:vAlign w:val="center"/>
          </w:tcPr>
          <w:p w14:paraId="18D5479E" w14:textId="075B6123" w:rsidR="00316BC5" w:rsidRPr="00FF3EAE" w:rsidRDefault="00316BC5" w:rsidP="008233E8">
            <w:pPr>
              <w:spacing w:after="0" w:line="240" w:lineRule="auto"/>
              <w:jc w:val="center"/>
              <w:rPr>
                <w:rFonts w:ascii="Times New Roman" w:eastAsia="Times New Roman" w:hAnsi="Times New Roman" w:cs="Times New Roman"/>
                <w:b/>
                <w:bCs/>
                <w:color w:val="000000"/>
                <w:lang w:eastAsia="ru-RU"/>
              </w:rPr>
            </w:pPr>
            <w:r w:rsidRPr="00FF3EAE">
              <w:rPr>
                <w:rFonts w:ascii="Times New Roman" w:eastAsia="Times New Roman" w:hAnsi="Times New Roman" w:cs="Times New Roman"/>
                <w:b/>
                <w:bCs/>
                <w:color w:val="000000"/>
                <w:lang w:eastAsia="ru-RU"/>
              </w:rPr>
              <w:t>Всего</w:t>
            </w:r>
          </w:p>
        </w:tc>
        <w:tc>
          <w:tcPr>
            <w:tcW w:w="1842" w:type="dxa"/>
            <w:vAlign w:val="center"/>
          </w:tcPr>
          <w:p w14:paraId="6777F817" w14:textId="07BF2CD6" w:rsidR="00316BC5" w:rsidRPr="00FF3EAE" w:rsidRDefault="00316BC5" w:rsidP="002B5122">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514</w:t>
            </w:r>
          </w:p>
        </w:tc>
      </w:tr>
    </w:tbl>
    <w:p w14:paraId="1CDCEDFD" w14:textId="4281A113" w:rsidR="002D71F0" w:rsidRDefault="002D71F0" w:rsidP="00F50A94">
      <w:pPr>
        <w:rPr>
          <w:rFonts w:ascii="Times New Roman" w:hAnsi="Times New Roman" w:cs="Times New Roman"/>
          <w:sz w:val="24"/>
          <w:szCs w:val="24"/>
        </w:rPr>
      </w:pPr>
    </w:p>
    <w:p w14:paraId="412EB705" w14:textId="77777777" w:rsidR="00617AF4" w:rsidRDefault="00617AF4" w:rsidP="00617AF4">
      <w:pPr>
        <w:spacing w:after="0" w:line="240" w:lineRule="auto"/>
        <w:jc w:val="right"/>
        <w:rPr>
          <w:rFonts w:ascii="Times New Roman" w:hAnsi="Times New Roman" w:cs="Times New Roman"/>
          <w:sz w:val="24"/>
          <w:szCs w:val="24"/>
        </w:rPr>
      </w:pPr>
    </w:p>
    <w:p w14:paraId="3830157B" w14:textId="4D3ABDE5" w:rsidR="00617AF4" w:rsidRDefault="00617AF4" w:rsidP="00617AF4">
      <w:pPr>
        <w:spacing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Железнодорожные станции проведения ТО-2 Вагонов</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788"/>
      </w:tblGrid>
      <w:tr w:rsidR="00617AF4" w:rsidRPr="00E74D93" w14:paraId="530F8628" w14:textId="77777777" w:rsidTr="00617AF4">
        <w:trPr>
          <w:trHeight w:val="597"/>
        </w:trPr>
        <w:tc>
          <w:tcPr>
            <w:tcW w:w="851" w:type="dxa"/>
            <w:vAlign w:val="center"/>
            <w:hideMark/>
          </w:tcPr>
          <w:p w14:paraId="3AE13E79" w14:textId="77777777" w:rsidR="00617AF4" w:rsidRPr="00A869D2" w:rsidRDefault="00617AF4" w:rsidP="00E65631">
            <w:pPr>
              <w:spacing w:after="0" w:line="240" w:lineRule="auto"/>
              <w:jc w:val="center"/>
              <w:rPr>
                <w:rFonts w:ascii="Times New Roman" w:eastAsia="Times New Roman" w:hAnsi="Times New Roman" w:cs="Times New Roman"/>
                <w:b/>
                <w:color w:val="000000"/>
                <w:lang w:eastAsia="ru-RU"/>
              </w:rPr>
            </w:pPr>
            <w:r w:rsidRPr="00A869D2">
              <w:rPr>
                <w:rFonts w:ascii="Times New Roman" w:eastAsia="Times New Roman" w:hAnsi="Times New Roman" w:cs="Times New Roman"/>
                <w:b/>
                <w:color w:val="000000"/>
                <w:lang w:eastAsia="ru-RU"/>
              </w:rPr>
              <w:t>№п/п</w:t>
            </w:r>
          </w:p>
        </w:tc>
        <w:tc>
          <w:tcPr>
            <w:tcW w:w="8788" w:type="dxa"/>
            <w:vAlign w:val="center"/>
            <w:hideMark/>
          </w:tcPr>
          <w:p w14:paraId="6E266C24" w14:textId="77777777" w:rsidR="00617AF4" w:rsidRPr="00A869D2" w:rsidRDefault="00617AF4" w:rsidP="00E65631">
            <w:pPr>
              <w:spacing w:after="0" w:line="240" w:lineRule="auto"/>
              <w:jc w:val="center"/>
              <w:rPr>
                <w:rFonts w:ascii="Times New Roman" w:eastAsia="Times New Roman" w:hAnsi="Times New Roman" w:cs="Times New Roman"/>
                <w:b/>
                <w:color w:val="000000"/>
                <w:lang w:eastAsia="ru-RU"/>
              </w:rPr>
            </w:pPr>
            <w:r w:rsidRPr="00A869D2">
              <w:rPr>
                <w:rFonts w:ascii="Times New Roman" w:eastAsia="Times New Roman" w:hAnsi="Times New Roman" w:cs="Times New Roman"/>
                <w:b/>
                <w:color w:val="000000"/>
                <w:lang w:eastAsia="ru-RU"/>
              </w:rPr>
              <w:t>Наименование железнодорожной станции</w:t>
            </w:r>
          </w:p>
        </w:tc>
      </w:tr>
      <w:tr w:rsidR="00617AF4" w:rsidRPr="00E74D93" w14:paraId="3E30A27F" w14:textId="77777777" w:rsidTr="00617AF4">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14:paraId="159A87B9" w14:textId="0232AD95" w:rsidR="00617AF4" w:rsidRPr="00A869D2" w:rsidRDefault="00617AF4" w:rsidP="00E65631">
            <w:pPr>
              <w:spacing w:after="0" w:line="240" w:lineRule="auto"/>
              <w:jc w:val="center"/>
              <w:rPr>
                <w:rFonts w:ascii="Times New Roman" w:eastAsia="Times New Roman" w:hAnsi="Times New Roman" w:cs="Times New Roman"/>
                <w:color w:val="000000"/>
                <w:lang w:eastAsia="ru-RU"/>
              </w:rPr>
            </w:pPr>
            <w:r>
              <w:rPr>
                <w:color w:val="000000"/>
              </w:rPr>
              <w:t>1</w:t>
            </w:r>
          </w:p>
        </w:tc>
        <w:tc>
          <w:tcPr>
            <w:tcW w:w="8788" w:type="dxa"/>
            <w:shd w:val="clear" w:color="auto" w:fill="auto"/>
            <w:noWrap/>
            <w:vAlign w:val="center"/>
            <w:hideMark/>
          </w:tcPr>
          <w:p w14:paraId="645579DB" w14:textId="1E662ADA" w:rsidR="00617AF4" w:rsidRPr="00A869D2" w:rsidRDefault="00617AF4" w:rsidP="00E65631">
            <w:pPr>
              <w:spacing w:after="0" w:line="240" w:lineRule="auto"/>
              <w:jc w:val="center"/>
              <w:rPr>
                <w:rFonts w:ascii="Times New Roman" w:eastAsia="Times New Roman" w:hAnsi="Times New Roman" w:cs="Times New Roman"/>
                <w:color w:val="000000"/>
                <w:lang w:eastAsia="ru-RU"/>
              </w:rPr>
            </w:pPr>
            <w:r w:rsidRPr="00A869D2">
              <w:rPr>
                <w:rFonts w:ascii="Times New Roman" w:eastAsia="Times New Roman" w:hAnsi="Times New Roman" w:cs="Times New Roman"/>
                <w:color w:val="000000"/>
                <w:lang w:eastAsia="ru-RU"/>
              </w:rPr>
              <w:t>Благовещенск</w:t>
            </w:r>
          </w:p>
        </w:tc>
      </w:tr>
      <w:tr w:rsidR="00617AF4" w:rsidRPr="00E74D93" w14:paraId="62DAD358" w14:textId="77777777" w:rsidTr="00617AF4">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14:paraId="6AD6B71A" w14:textId="43E34781" w:rsidR="00617AF4" w:rsidRPr="00A869D2" w:rsidRDefault="00617AF4" w:rsidP="00E65631">
            <w:pPr>
              <w:spacing w:after="0" w:line="240" w:lineRule="auto"/>
              <w:jc w:val="center"/>
              <w:rPr>
                <w:rFonts w:ascii="Times New Roman" w:eastAsia="Times New Roman" w:hAnsi="Times New Roman" w:cs="Times New Roman"/>
                <w:color w:val="000000"/>
                <w:lang w:eastAsia="ru-RU"/>
              </w:rPr>
            </w:pPr>
            <w:r>
              <w:rPr>
                <w:color w:val="000000"/>
              </w:rPr>
              <w:t>2</w:t>
            </w:r>
          </w:p>
        </w:tc>
        <w:tc>
          <w:tcPr>
            <w:tcW w:w="8788" w:type="dxa"/>
            <w:shd w:val="clear" w:color="auto" w:fill="auto"/>
            <w:noWrap/>
            <w:vAlign w:val="center"/>
            <w:hideMark/>
          </w:tcPr>
          <w:p w14:paraId="4A3B5FE6" w14:textId="2EF03FD4" w:rsidR="00617AF4" w:rsidRPr="00A869D2" w:rsidRDefault="00617AF4" w:rsidP="00E65631">
            <w:pPr>
              <w:spacing w:after="0" w:line="240" w:lineRule="auto"/>
              <w:jc w:val="center"/>
              <w:rPr>
                <w:rFonts w:ascii="Times New Roman" w:eastAsia="Times New Roman" w:hAnsi="Times New Roman" w:cs="Times New Roman"/>
                <w:color w:val="000000"/>
                <w:lang w:eastAsia="ru-RU"/>
              </w:rPr>
            </w:pPr>
            <w:r w:rsidRPr="00A869D2">
              <w:rPr>
                <w:rFonts w:ascii="Times New Roman" w:eastAsia="Times New Roman" w:hAnsi="Times New Roman" w:cs="Times New Roman"/>
                <w:color w:val="000000"/>
                <w:lang w:eastAsia="ru-RU"/>
              </w:rPr>
              <w:t>Владивосток</w:t>
            </w:r>
          </w:p>
        </w:tc>
      </w:tr>
      <w:tr w:rsidR="00617AF4" w:rsidRPr="00E74D93" w14:paraId="5774E6CF" w14:textId="77777777" w:rsidTr="00617AF4">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14:paraId="7FEABA2C" w14:textId="1ACC219D" w:rsidR="00617AF4" w:rsidRPr="00A869D2" w:rsidRDefault="00617AF4" w:rsidP="00E65631">
            <w:pPr>
              <w:spacing w:after="0" w:line="240" w:lineRule="auto"/>
              <w:jc w:val="center"/>
              <w:rPr>
                <w:rFonts w:ascii="Times New Roman" w:eastAsia="Times New Roman" w:hAnsi="Times New Roman" w:cs="Times New Roman"/>
                <w:color w:val="000000"/>
                <w:lang w:eastAsia="ru-RU"/>
              </w:rPr>
            </w:pPr>
            <w:r>
              <w:rPr>
                <w:color w:val="000000"/>
              </w:rPr>
              <w:t>3</w:t>
            </w:r>
          </w:p>
        </w:tc>
        <w:tc>
          <w:tcPr>
            <w:tcW w:w="8788" w:type="dxa"/>
            <w:shd w:val="clear" w:color="auto" w:fill="auto"/>
            <w:noWrap/>
            <w:vAlign w:val="center"/>
            <w:hideMark/>
          </w:tcPr>
          <w:p w14:paraId="6AF516B4" w14:textId="626958BC" w:rsidR="00617AF4" w:rsidRPr="00A869D2" w:rsidRDefault="00617AF4" w:rsidP="00E65631">
            <w:pPr>
              <w:spacing w:after="0" w:line="240" w:lineRule="auto"/>
              <w:jc w:val="center"/>
              <w:rPr>
                <w:rFonts w:ascii="Times New Roman" w:eastAsia="Times New Roman" w:hAnsi="Times New Roman" w:cs="Times New Roman"/>
                <w:color w:val="000000"/>
                <w:lang w:eastAsia="ru-RU"/>
              </w:rPr>
            </w:pPr>
            <w:r w:rsidRPr="00A869D2">
              <w:rPr>
                <w:rFonts w:ascii="Times New Roman" w:eastAsia="Times New Roman" w:hAnsi="Times New Roman" w:cs="Times New Roman"/>
                <w:color w:val="000000"/>
                <w:lang w:eastAsia="ru-RU"/>
              </w:rPr>
              <w:t>Екатеринбург-Пассажирский</w:t>
            </w:r>
          </w:p>
        </w:tc>
      </w:tr>
      <w:tr w:rsidR="00617AF4" w:rsidRPr="00E74D93" w14:paraId="2AAD0E0B" w14:textId="77777777" w:rsidTr="00617AF4">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14:paraId="3AC770EF" w14:textId="0310EF99" w:rsidR="00617AF4" w:rsidRPr="00A869D2" w:rsidRDefault="00617AF4" w:rsidP="00E65631">
            <w:pPr>
              <w:spacing w:after="0" w:line="240" w:lineRule="auto"/>
              <w:jc w:val="center"/>
              <w:rPr>
                <w:rFonts w:ascii="Times New Roman" w:eastAsia="Times New Roman" w:hAnsi="Times New Roman" w:cs="Times New Roman"/>
                <w:color w:val="000000"/>
                <w:lang w:eastAsia="ru-RU"/>
              </w:rPr>
            </w:pPr>
            <w:r>
              <w:rPr>
                <w:color w:val="000000"/>
              </w:rPr>
              <w:t>4</w:t>
            </w:r>
          </w:p>
        </w:tc>
        <w:tc>
          <w:tcPr>
            <w:tcW w:w="8788" w:type="dxa"/>
            <w:shd w:val="clear" w:color="auto" w:fill="auto"/>
            <w:noWrap/>
            <w:vAlign w:val="center"/>
            <w:hideMark/>
          </w:tcPr>
          <w:p w14:paraId="10446395" w14:textId="09CA03E9" w:rsidR="00617AF4" w:rsidRPr="00A869D2" w:rsidRDefault="00617AF4" w:rsidP="00E65631">
            <w:pPr>
              <w:spacing w:after="0" w:line="240" w:lineRule="auto"/>
              <w:jc w:val="center"/>
              <w:rPr>
                <w:rFonts w:ascii="Times New Roman" w:eastAsia="Times New Roman" w:hAnsi="Times New Roman" w:cs="Times New Roman"/>
                <w:color w:val="000000"/>
                <w:lang w:eastAsia="ru-RU"/>
              </w:rPr>
            </w:pPr>
            <w:r w:rsidRPr="00A869D2">
              <w:rPr>
                <w:rFonts w:ascii="Times New Roman" w:eastAsia="Times New Roman" w:hAnsi="Times New Roman" w:cs="Times New Roman"/>
                <w:color w:val="000000"/>
                <w:lang w:eastAsia="ru-RU"/>
              </w:rPr>
              <w:t>Иркутск-Пассажирский</w:t>
            </w:r>
          </w:p>
        </w:tc>
      </w:tr>
      <w:tr w:rsidR="00617AF4" w:rsidRPr="00E74D93" w14:paraId="3ACF7533" w14:textId="77777777" w:rsidTr="00617AF4">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14:paraId="104DD642" w14:textId="06DCD158" w:rsidR="00617AF4" w:rsidRPr="00A869D2" w:rsidRDefault="00617AF4" w:rsidP="00E65631">
            <w:pPr>
              <w:spacing w:after="0" w:line="240" w:lineRule="auto"/>
              <w:jc w:val="center"/>
              <w:rPr>
                <w:rFonts w:ascii="Times New Roman" w:eastAsia="Times New Roman" w:hAnsi="Times New Roman" w:cs="Times New Roman"/>
                <w:color w:val="000000"/>
                <w:lang w:eastAsia="ru-RU"/>
              </w:rPr>
            </w:pPr>
            <w:r>
              <w:rPr>
                <w:color w:val="000000"/>
              </w:rPr>
              <w:t>5</w:t>
            </w:r>
          </w:p>
        </w:tc>
        <w:tc>
          <w:tcPr>
            <w:tcW w:w="8788" w:type="dxa"/>
            <w:shd w:val="clear" w:color="auto" w:fill="auto"/>
            <w:noWrap/>
            <w:vAlign w:val="center"/>
            <w:hideMark/>
          </w:tcPr>
          <w:p w14:paraId="1521553B" w14:textId="3E8DDDB8" w:rsidR="00617AF4" w:rsidRPr="00A869D2" w:rsidRDefault="00617AF4" w:rsidP="00E65631">
            <w:pPr>
              <w:spacing w:after="0" w:line="240" w:lineRule="auto"/>
              <w:jc w:val="center"/>
              <w:rPr>
                <w:rFonts w:ascii="Times New Roman" w:eastAsia="Times New Roman" w:hAnsi="Times New Roman" w:cs="Times New Roman"/>
                <w:color w:val="000000"/>
                <w:lang w:eastAsia="ru-RU"/>
              </w:rPr>
            </w:pPr>
            <w:r w:rsidRPr="00A869D2">
              <w:rPr>
                <w:rFonts w:ascii="Times New Roman" w:eastAsia="Times New Roman" w:hAnsi="Times New Roman" w:cs="Times New Roman"/>
                <w:color w:val="000000"/>
                <w:lang w:eastAsia="ru-RU"/>
              </w:rPr>
              <w:t>Калининград-Пассажирский</w:t>
            </w:r>
          </w:p>
        </w:tc>
      </w:tr>
      <w:tr w:rsidR="00617AF4" w:rsidRPr="00E74D93" w14:paraId="4BDED506" w14:textId="77777777" w:rsidTr="00617AF4">
        <w:trPr>
          <w:trHeight w:val="300"/>
        </w:trPr>
        <w:tc>
          <w:tcPr>
            <w:tcW w:w="851" w:type="dxa"/>
            <w:tcBorders>
              <w:top w:val="nil"/>
              <w:left w:val="single" w:sz="8" w:space="0" w:color="auto"/>
              <w:bottom w:val="single" w:sz="4" w:space="0" w:color="auto"/>
              <w:right w:val="single" w:sz="8" w:space="0" w:color="auto"/>
            </w:tcBorders>
            <w:shd w:val="clear" w:color="auto" w:fill="auto"/>
            <w:noWrap/>
            <w:vAlign w:val="center"/>
            <w:hideMark/>
          </w:tcPr>
          <w:p w14:paraId="179E78AE" w14:textId="2CEFA977" w:rsidR="00617AF4" w:rsidRPr="00A869D2" w:rsidRDefault="00617AF4" w:rsidP="00E65631">
            <w:pPr>
              <w:spacing w:after="0" w:line="240" w:lineRule="auto"/>
              <w:jc w:val="center"/>
              <w:rPr>
                <w:rFonts w:ascii="Times New Roman" w:eastAsia="Times New Roman" w:hAnsi="Times New Roman" w:cs="Times New Roman"/>
                <w:color w:val="000000"/>
                <w:lang w:eastAsia="ru-RU"/>
              </w:rPr>
            </w:pPr>
            <w:r>
              <w:rPr>
                <w:color w:val="000000"/>
              </w:rPr>
              <w:t>6</w:t>
            </w:r>
          </w:p>
        </w:tc>
        <w:tc>
          <w:tcPr>
            <w:tcW w:w="8788" w:type="dxa"/>
            <w:tcBorders>
              <w:bottom w:val="single" w:sz="4" w:space="0" w:color="auto"/>
            </w:tcBorders>
            <w:shd w:val="clear" w:color="auto" w:fill="auto"/>
            <w:noWrap/>
            <w:vAlign w:val="center"/>
            <w:hideMark/>
          </w:tcPr>
          <w:p w14:paraId="35886030" w14:textId="678CDD36" w:rsidR="00617AF4" w:rsidRPr="00A869D2" w:rsidRDefault="00617AF4" w:rsidP="00E65631">
            <w:pPr>
              <w:spacing w:after="0" w:line="240" w:lineRule="auto"/>
              <w:jc w:val="center"/>
              <w:rPr>
                <w:rFonts w:ascii="Times New Roman" w:eastAsia="Times New Roman" w:hAnsi="Times New Roman" w:cs="Times New Roman"/>
                <w:color w:val="000000"/>
                <w:lang w:eastAsia="ru-RU"/>
              </w:rPr>
            </w:pPr>
            <w:r w:rsidRPr="00A869D2">
              <w:rPr>
                <w:rFonts w:ascii="Times New Roman" w:eastAsia="Times New Roman" w:hAnsi="Times New Roman" w:cs="Times New Roman"/>
                <w:color w:val="000000"/>
                <w:lang w:eastAsia="ru-RU"/>
              </w:rPr>
              <w:t>Красноярск-Пассажирский</w:t>
            </w:r>
          </w:p>
        </w:tc>
      </w:tr>
      <w:tr w:rsidR="00617AF4" w:rsidRPr="00E74D93" w14:paraId="65533FC3" w14:textId="77777777" w:rsidTr="00617AF4">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9F1AE0" w14:textId="7B7118D8" w:rsidR="00617AF4" w:rsidRPr="00A869D2" w:rsidRDefault="00617AF4" w:rsidP="00E65631">
            <w:pPr>
              <w:spacing w:after="0" w:line="240" w:lineRule="auto"/>
              <w:jc w:val="center"/>
              <w:rPr>
                <w:rFonts w:ascii="Times New Roman" w:eastAsia="Times New Roman" w:hAnsi="Times New Roman" w:cs="Times New Roman"/>
                <w:color w:val="000000"/>
                <w:lang w:eastAsia="ru-RU"/>
              </w:rPr>
            </w:pPr>
            <w:r>
              <w:rPr>
                <w:color w:val="000000"/>
              </w:rPr>
              <w:t>7</w:t>
            </w:r>
          </w:p>
        </w:tc>
        <w:tc>
          <w:tcPr>
            <w:tcW w:w="87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D6D917" w14:textId="313D8020" w:rsidR="00617AF4" w:rsidRPr="00A869D2" w:rsidRDefault="00617AF4" w:rsidP="00E65631">
            <w:pPr>
              <w:spacing w:after="0" w:line="240" w:lineRule="auto"/>
              <w:jc w:val="center"/>
              <w:rPr>
                <w:rFonts w:ascii="Times New Roman" w:eastAsia="Times New Roman" w:hAnsi="Times New Roman" w:cs="Times New Roman"/>
                <w:color w:val="000000"/>
                <w:lang w:eastAsia="ru-RU"/>
              </w:rPr>
            </w:pPr>
            <w:r w:rsidRPr="00A869D2">
              <w:rPr>
                <w:rFonts w:ascii="Times New Roman" w:eastAsia="Times New Roman" w:hAnsi="Times New Roman" w:cs="Times New Roman"/>
                <w:color w:val="000000"/>
                <w:lang w:eastAsia="ru-RU"/>
              </w:rPr>
              <w:t>Новосибирск-Главный</w:t>
            </w:r>
          </w:p>
        </w:tc>
      </w:tr>
      <w:tr w:rsidR="00617AF4" w:rsidRPr="00E74D93" w14:paraId="26D82E33" w14:textId="77777777" w:rsidTr="00617AF4">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C21825" w14:textId="0DDDF531" w:rsidR="00617AF4" w:rsidRPr="00A869D2" w:rsidRDefault="00617AF4" w:rsidP="00E65631">
            <w:pPr>
              <w:spacing w:after="0" w:line="240" w:lineRule="auto"/>
              <w:jc w:val="center"/>
              <w:rPr>
                <w:rFonts w:ascii="Times New Roman" w:eastAsia="Times New Roman" w:hAnsi="Times New Roman" w:cs="Times New Roman"/>
                <w:color w:val="000000"/>
                <w:lang w:eastAsia="ru-RU"/>
              </w:rPr>
            </w:pPr>
            <w:r w:rsidRPr="00A869D2">
              <w:rPr>
                <w:color w:val="000000"/>
              </w:rPr>
              <w:t>8</w:t>
            </w:r>
          </w:p>
        </w:tc>
        <w:tc>
          <w:tcPr>
            <w:tcW w:w="87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252A65" w14:textId="63551432" w:rsidR="00617AF4" w:rsidRPr="00A869D2" w:rsidRDefault="00617AF4" w:rsidP="00E65631">
            <w:pPr>
              <w:spacing w:after="0" w:line="240" w:lineRule="auto"/>
              <w:jc w:val="center"/>
              <w:rPr>
                <w:rFonts w:ascii="Times New Roman" w:eastAsia="Times New Roman" w:hAnsi="Times New Roman" w:cs="Times New Roman"/>
                <w:color w:val="000000"/>
                <w:lang w:eastAsia="ru-RU"/>
              </w:rPr>
            </w:pPr>
            <w:r w:rsidRPr="00A869D2">
              <w:rPr>
                <w:rFonts w:ascii="Times New Roman" w:eastAsia="Times New Roman" w:hAnsi="Times New Roman" w:cs="Times New Roman"/>
                <w:color w:val="000000"/>
                <w:lang w:eastAsia="ru-RU"/>
              </w:rPr>
              <w:t>Омск-Пассажирский</w:t>
            </w:r>
          </w:p>
        </w:tc>
      </w:tr>
      <w:tr w:rsidR="00617AF4" w:rsidRPr="00E74D93" w14:paraId="245C680E" w14:textId="77777777" w:rsidTr="00617AF4">
        <w:trPr>
          <w:trHeight w:val="300"/>
        </w:trPr>
        <w:tc>
          <w:tcPr>
            <w:tcW w:w="851"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4E711545" w14:textId="03551388" w:rsidR="00617AF4" w:rsidRPr="00A869D2" w:rsidRDefault="00617AF4" w:rsidP="00E6563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8788" w:type="dxa"/>
            <w:tcBorders>
              <w:top w:val="single" w:sz="4" w:space="0" w:color="auto"/>
            </w:tcBorders>
            <w:shd w:val="clear" w:color="auto" w:fill="auto"/>
            <w:noWrap/>
            <w:vAlign w:val="center"/>
            <w:hideMark/>
          </w:tcPr>
          <w:p w14:paraId="6349E17D" w14:textId="380D227D" w:rsidR="00617AF4" w:rsidRPr="00A869D2" w:rsidRDefault="00617AF4" w:rsidP="00E65631">
            <w:pPr>
              <w:spacing w:after="0" w:line="240" w:lineRule="auto"/>
              <w:jc w:val="center"/>
              <w:rPr>
                <w:rFonts w:ascii="Times New Roman" w:eastAsia="Times New Roman" w:hAnsi="Times New Roman" w:cs="Times New Roman"/>
                <w:color w:val="000000"/>
                <w:lang w:eastAsia="ru-RU"/>
              </w:rPr>
            </w:pPr>
            <w:r w:rsidRPr="00A869D2">
              <w:rPr>
                <w:rFonts w:ascii="Times New Roman" w:eastAsia="Times New Roman" w:hAnsi="Times New Roman" w:cs="Times New Roman"/>
                <w:color w:val="000000"/>
                <w:lang w:eastAsia="ru-RU"/>
              </w:rPr>
              <w:t>Москва-Пассажирская-Казанская</w:t>
            </w:r>
          </w:p>
        </w:tc>
      </w:tr>
      <w:tr w:rsidR="00617AF4" w:rsidRPr="00E74D93" w14:paraId="36BC01DB" w14:textId="77777777" w:rsidTr="00617AF4">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14:paraId="0810AD4B" w14:textId="00F0F947" w:rsidR="00617AF4" w:rsidRPr="00A869D2" w:rsidRDefault="00617AF4" w:rsidP="00E65631">
            <w:pPr>
              <w:spacing w:after="0" w:line="240" w:lineRule="auto"/>
              <w:jc w:val="center"/>
              <w:rPr>
                <w:rFonts w:ascii="Times New Roman" w:eastAsia="Times New Roman" w:hAnsi="Times New Roman" w:cs="Times New Roman"/>
                <w:color w:val="000000"/>
                <w:lang w:eastAsia="ru-RU"/>
              </w:rPr>
            </w:pPr>
            <w:r>
              <w:rPr>
                <w:color w:val="000000"/>
              </w:rPr>
              <w:t>10</w:t>
            </w:r>
          </w:p>
        </w:tc>
        <w:tc>
          <w:tcPr>
            <w:tcW w:w="8788" w:type="dxa"/>
            <w:shd w:val="clear" w:color="auto" w:fill="auto"/>
            <w:noWrap/>
            <w:vAlign w:val="center"/>
            <w:hideMark/>
          </w:tcPr>
          <w:p w14:paraId="02D4BF50" w14:textId="19070C05" w:rsidR="00617AF4" w:rsidRPr="00A869D2" w:rsidRDefault="00617AF4" w:rsidP="00E65631">
            <w:pPr>
              <w:spacing w:after="0" w:line="240" w:lineRule="auto"/>
              <w:jc w:val="center"/>
              <w:rPr>
                <w:rFonts w:ascii="Times New Roman" w:eastAsia="Times New Roman" w:hAnsi="Times New Roman" w:cs="Times New Roman"/>
                <w:color w:val="000000"/>
                <w:lang w:eastAsia="ru-RU"/>
              </w:rPr>
            </w:pPr>
            <w:r w:rsidRPr="00A869D2">
              <w:rPr>
                <w:rFonts w:ascii="Times New Roman" w:eastAsia="Times New Roman" w:hAnsi="Times New Roman" w:cs="Times New Roman"/>
                <w:color w:val="000000"/>
                <w:lang w:eastAsia="ru-RU"/>
              </w:rPr>
              <w:t>Москва-Пассажирская-Павелецкая</w:t>
            </w:r>
          </w:p>
        </w:tc>
      </w:tr>
      <w:tr w:rsidR="00617AF4" w:rsidRPr="00E74D93" w14:paraId="7795B815" w14:textId="77777777" w:rsidTr="00617AF4">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tcPr>
          <w:p w14:paraId="1765EFA5" w14:textId="3204F807" w:rsidR="00617AF4" w:rsidRPr="00A869D2" w:rsidRDefault="00617AF4" w:rsidP="00E65631">
            <w:pPr>
              <w:spacing w:after="0" w:line="240" w:lineRule="auto"/>
              <w:jc w:val="center"/>
              <w:rPr>
                <w:color w:val="000000"/>
              </w:rPr>
            </w:pPr>
            <w:r>
              <w:rPr>
                <w:color w:val="000000"/>
              </w:rPr>
              <w:t>11</w:t>
            </w:r>
          </w:p>
        </w:tc>
        <w:tc>
          <w:tcPr>
            <w:tcW w:w="8788" w:type="dxa"/>
            <w:shd w:val="clear" w:color="auto" w:fill="auto"/>
            <w:noWrap/>
            <w:vAlign w:val="center"/>
          </w:tcPr>
          <w:p w14:paraId="3CA741D7" w14:textId="4C43833C" w:rsidR="00617AF4" w:rsidRPr="00A869D2" w:rsidRDefault="00617AF4" w:rsidP="00E65631">
            <w:pPr>
              <w:spacing w:after="0" w:line="240" w:lineRule="auto"/>
              <w:jc w:val="center"/>
              <w:rPr>
                <w:rFonts w:ascii="Times New Roman" w:eastAsia="Times New Roman" w:hAnsi="Times New Roman" w:cs="Times New Roman"/>
                <w:color w:val="000000"/>
                <w:lang w:eastAsia="ru-RU"/>
              </w:rPr>
            </w:pPr>
            <w:r w:rsidRPr="00617AF4">
              <w:rPr>
                <w:rFonts w:ascii="Times New Roman" w:eastAsia="Times New Roman" w:hAnsi="Times New Roman" w:cs="Times New Roman"/>
                <w:color w:val="000000"/>
                <w:lang w:eastAsia="ru-RU"/>
              </w:rPr>
              <w:t>Москва-Пассажирская-Смоленская</w:t>
            </w:r>
          </w:p>
        </w:tc>
      </w:tr>
      <w:tr w:rsidR="00617AF4" w:rsidRPr="00E74D93" w14:paraId="62F3F5BD" w14:textId="77777777" w:rsidTr="00617AF4">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14:paraId="65A00553" w14:textId="17021CAE" w:rsidR="00617AF4" w:rsidRPr="00A869D2" w:rsidRDefault="00617AF4" w:rsidP="00E65631">
            <w:pPr>
              <w:spacing w:after="0" w:line="240" w:lineRule="auto"/>
              <w:jc w:val="center"/>
              <w:rPr>
                <w:rFonts w:ascii="Times New Roman" w:eastAsia="Times New Roman" w:hAnsi="Times New Roman" w:cs="Times New Roman"/>
                <w:color w:val="000000"/>
                <w:lang w:eastAsia="ru-RU"/>
              </w:rPr>
            </w:pPr>
            <w:r>
              <w:rPr>
                <w:color w:val="000000"/>
              </w:rPr>
              <w:t>1</w:t>
            </w:r>
            <w:r w:rsidRPr="00A869D2">
              <w:rPr>
                <w:color w:val="000000"/>
              </w:rPr>
              <w:t>2</w:t>
            </w:r>
          </w:p>
        </w:tc>
        <w:tc>
          <w:tcPr>
            <w:tcW w:w="8788" w:type="dxa"/>
            <w:shd w:val="clear" w:color="auto" w:fill="auto"/>
            <w:noWrap/>
            <w:vAlign w:val="center"/>
            <w:hideMark/>
          </w:tcPr>
          <w:p w14:paraId="46F93F08" w14:textId="0A0135EE" w:rsidR="00617AF4" w:rsidRPr="00A869D2" w:rsidRDefault="00617AF4" w:rsidP="00E65631">
            <w:pPr>
              <w:spacing w:after="0" w:line="240" w:lineRule="auto"/>
              <w:jc w:val="center"/>
              <w:rPr>
                <w:rFonts w:ascii="Times New Roman" w:eastAsia="Times New Roman" w:hAnsi="Times New Roman" w:cs="Times New Roman"/>
                <w:color w:val="000000"/>
                <w:lang w:eastAsia="ru-RU"/>
              </w:rPr>
            </w:pPr>
            <w:r w:rsidRPr="00A869D2">
              <w:rPr>
                <w:rFonts w:ascii="Times New Roman" w:eastAsia="Times New Roman" w:hAnsi="Times New Roman" w:cs="Times New Roman"/>
                <w:color w:val="000000"/>
                <w:lang w:eastAsia="ru-RU"/>
              </w:rPr>
              <w:t>Москва-Пассажирская-Ярославская</w:t>
            </w:r>
          </w:p>
        </w:tc>
      </w:tr>
      <w:tr w:rsidR="00617AF4" w:rsidRPr="00E74D93" w14:paraId="6E84328D" w14:textId="77777777" w:rsidTr="00617AF4">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14:paraId="442739B6" w14:textId="771CE939" w:rsidR="00617AF4" w:rsidRPr="00A869D2" w:rsidRDefault="00617AF4" w:rsidP="00E65631">
            <w:pPr>
              <w:spacing w:after="0" w:line="240" w:lineRule="auto"/>
              <w:jc w:val="center"/>
              <w:rPr>
                <w:rFonts w:ascii="Times New Roman" w:eastAsia="Times New Roman" w:hAnsi="Times New Roman" w:cs="Times New Roman"/>
                <w:color w:val="000000"/>
                <w:lang w:eastAsia="ru-RU"/>
              </w:rPr>
            </w:pPr>
            <w:r>
              <w:rPr>
                <w:color w:val="000000"/>
              </w:rPr>
              <w:t>1</w:t>
            </w:r>
            <w:r w:rsidRPr="00A869D2">
              <w:rPr>
                <w:color w:val="000000"/>
              </w:rPr>
              <w:t>3</w:t>
            </w:r>
          </w:p>
        </w:tc>
        <w:tc>
          <w:tcPr>
            <w:tcW w:w="8788" w:type="dxa"/>
            <w:shd w:val="clear" w:color="auto" w:fill="auto"/>
            <w:noWrap/>
            <w:vAlign w:val="center"/>
            <w:hideMark/>
          </w:tcPr>
          <w:p w14:paraId="2FDDE418" w14:textId="139D8D7B" w:rsidR="00617AF4" w:rsidRPr="00A869D2" w:rsidRDefault="00617AF4" w:rsidP="00E65631">
            <w:pPr>
              <w:spacing w:after="0" w:line="240" w:lineRule="auto"/>
              <w:jc w:val="center"/>
              <w:rPr>
                <w:rFonts w:ascii="Times New Roman" w:eastAsia="Times New Roman" w:hAnsi="Times New Roman" w:cs="Times New Roman"/>
                <w:color w:val="000000"/>
                <w:lang w:eastAsia="ru-RU"/>
              </w:rPr>
            </w:pPr>
            <w:r w:rsidRPr="00A869D2">
              <w:rPr>
                <w:rFonts w:ascii="Times New Roman" w:eastAsia="Times New Roman" w:hAnsi="Times New Roman" w:cs="Times New Roman"/>
                <w:color w:val="000000"/>
                <w:lang w:eastAsia="ru-RU"/>
              </w:rPr>
              <w:t>Ростов-Главный</w:t>
            </w:r>
          </w:p>
        </w:tc>
      </w:tr>
      <w:tr w:rsidR="00617AF4" w:rsidRPr="00E74D93" w14:paraId="412A8E20" w14:textId="77777777" w:rsidTr="00617AF4">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14:paraId="60943026" w14:textId="7B45762B" w:rsidR="00617AF4" w:rsidRPr="00A869D2" w:rsidRDefault="00617AF4" w:rsidP="00E65631">
            <w:pPr>
              <w:spacing w:after="0" w:line="240" w:lineRule="auto"/>
              <w:jc w:val="center"/>
              <w:rPr>
                <w:rFonts w:ascii="Times New Roman" w:eastAsia="Times New Roman" w:hAnsi="Times New Roman" w:cs="Times New Roman"/>
                <w:color w:val="000000"/>
                <w:lang w:eastAsia="ru-RU"/>
              </w:rPr>
            </w:pPr>
            <w:r>
              <w:rPr>
                <w:color w:val="000000"/>
              </w:rPr>
              <w:t>1</w:t>
            </w:r>
            <w:r w:rsidRPr="00A869D2">
              <w:rPr>
                <w:color w:val="000000"/>
              </w:rPr>
              <w:t>4</w:t>
            </w:r>
          </w:p>
        </w:tc>
        <w:tc>
          <w:tcPr>
            <w:tcW w:w="8788" w:type="dxa"/>
            <w:shd w:val="clear" w:color="auto" w:fill="auto"/>
            <w:noWrap/>
            <w:vAlign w:val="center"/>
            <w:hideMark/>
          </w:tcPr>
          <w:p w14:paraId="19FB1FB3" w14:textId="77777777" w:rsidR="00617AF4" w:rsidRPr="00A869D2" w:rsidRDefault="00617AF4" w:rsidP="00E65631">
            <w:pPr>
              <w:spacing w:after="0" w:line="240" w:lineRule="auto"/>
              <w:jc w:val="center"/>
              <w:rPr>
                <w:rFonts w:ascii="Times New Roman" w:eastAsia="Times New Roman" w:hAnsi="Times New Roman" w:cs="Times New Roman"/>
                <w:color w:val="000000"/>
                <w:lang w:eastAsia="ru-RU"/>
              </w:rPr>
            </w:pPr>
            <w:r w:rsidRPr="00A869D2">
              <w:rPr>
                <w:rFonts w:ascii="Times New Roman" w:eastAsia="Times New Roman" w:hAnsi="Times New Roman" w:cs="Times New Roman"/>
                <w:color w:val="000000"/>
                <w:lang w:eastAsia="ru-RU"/>
              </w:rPr>
              <w:t>Санкт-Петербург-Главный /</w:t>
            </w:r>
          </w:p>
          <w:p w14:paraId="3008156C" w14:textId="51FBDCB9" w:rsidR="00617AF4" w:rsidRPr="00A869D2" w:rsidRDefault="00617AF4" w:rsidP="00E65631">
            <w:pPr>
              <w:spacing w:after="0" w:line="240" w:lineRule="auto"/>
              <w:jc w:val="center"/>
              <w:rPr>
                <w:rFonts w:ascii="Times New Roman" w:eastAsia="Times New Roman" w:hAnsi="Times New Roman" w:cs="Times New Roman"/>
                <w:color w:val="000000"/>
                <w:lang w:eastAsia="ru-RU"/>
              </w:rPr>
            </w:pPr>
            <w:r w:rsidRPr="00A869D2">
              <w:rPr>
                <w:rFonts w:ascii="Times New Roman" w:eastAsia="Times New Roman" w:hAnsi="Times New Roman" w:cs="Times New Roman"/>
                <w:color w:val="000000"/>
                <w:lang w:eastAsia="ru-RU"/>
              </w:rPr>
              <w:t>Санкт-Петербург Ладожский</w:t>
            </w:r>
          </w:p>
        </w:tc>
      </w:tr>
      <w:tr w:rsidR="00617AF4" w:rsidRPr="00E74D93" w14:paraId="34598A57" w14:textId="77777777" w:rsidTr="00617AF4">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14:paraId="189B3CD1" w14:textId="2A4185F6" w:rsidR="00617AF4" w:rsidRPr="00A869D2" w:rsidRDefault="00617AF4" w:rsidP="00E65631">
            <w:pPr>
              <w:spacing w:after="0" w:line="240" w:lineRule="auto"/>
              <w:jc w:val="center"/>
              <w:rPr>
                <w:rFonts w:ascii="Times New Roman" w:eastAsia="Times New Roman" w:hAnsi="Times New Roman" w:cs="Times New Roman"/>
                <w:color w:val="000000"/>
                <w:lang w:eastAsia="ru-RU"/>
              </w:rPr>
            </w:pPr>
            <w:r>
              <w:rPr>
                <w:color w:val="000000"/>
              </w:rPr>
              <w:t>1</w:t>
            </w:r>
            <w:r w:rsidRPr="00A869D2">
              <w:rPr>
                <w:color w:val="000000"/>
              </w:rPr>
              <w:t>5</w:t>
            </w:r>
          </w:p>
        </w:tc>
        <w:tc>
          <w:tcPr>
            <w:tcW w:w="8788" w:type="dxa"/>
            <w:shd w:val="clear" w:color="auto" w:fill="auto"/>
            <w:noWrap/>
            <w:vAlign w:val="center"/>
            <w:hideMark/>
          </w:tcPr>
          <w:p w14:paraId="1678D394" w14:textId="40E1B72F" w:rsidR="00617AF4" w:rsidRPr="00A869D2" w:rsidRDefault="00617AF4" w:rsidP="00E65631">
            <w:pPr>
              <w:spacing w:after="0" w:line="240" w:lineRule="auto"/>
              <w:jc w:val="center"/>
              <w:rPr>
                <w:rFonts w:ascii="Times New Roman" w:eastAsia="Times New Roman" w:hAnsi="Times New Roman" w:cs="Times New Roman"/>
                <w:color w:val="000000"/>
                <w:lang w:eastAsia="ru-RU"/>
              </w:rPr>
            </w:pPr>
            <w:r w:rsidRPr="00A869D2">
              <w:rPr>
                <w:rFonts w:ascii="Times New Roman" w:eastAsia="Times New Roman" w:hAnsi="Times New Roman" w:cs="Times New Roman"/>
                <w:color w:val="000000"/>
                <w:lang w:eastAsia="ru-RU"/>
              </w:rPr>
              <w:t>Тюмень</w:t>
            </w:r>
          </w:p>
        </w:tc>
      </w:tr>
      <w:tr w:rsidR="00617AF4" w:rsidRPr="00E74D93" w14:paraId="2DBEBAA0" w14:textId="77777777" w:rsidTr="00617AF4">
        <w:trPr>
          <w:trHeight w:val="300"/>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14:paraId="139509A6" w14:textId="264C5B2C" w:rsidR="00617AF4" w:rsidRPr="00A869D2" w:rsidRDefault="00617AF4" w:rsidP="00E6563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8788" w:type="dxa"/>
            <w:shd w:val="clear" w:color="auto" w:fill="auto"/>
            <w:noWrap/>
            <w:vAlign w:val="center"/>
            <w:hideMark/>
          </w:tcPr>
          <w:p w14:paraId="579FEFC8" w14:textId="6E47DB14" w:rsidR="00617AF4" w:rsidRPr="00A869D2" w:rsidRDefault="00617AF4" w:rsidP="00E65631">
            <w:pPr>
              <w:spacing w:after="0" w:line="240" w:lineRule="auto"/>
              <w:jc w:val="center"/>
              <w:rPr>
                <w:rFonts w:ascii="Times New Roman" w:eastAsia="Times New Roman" w:hAnsi="Times New Roman" w:cs="Times New Roman"/>
                <w:color w:val="000000"/>
                <w:lang w:eastAsia="ru-RU"/>
              </w:rPr>
            </w:pPr>
            <w:r w:rsidRPr="00A869D2">
              <w:rPr>
                <w:rFonts w:ascii="Times New Roman" w:eastAsia="Times New Roman" w:hAnsi="Times New Roman" w:cs="Times New Roman"/>
                <w:color w:val="000000"/>
                <w:lang w:eastAsia="ru-RU"/>
              </w:rPr>
              <w:t>Хабаровск-1</w:t>
            </w:r>
          </w:p>
        </w:tc>
      </w:tr>
    </w:tbl>
    <w:p w14:paraId="020D2A20" w14:textId="77777777" w:rsidR="00617AF4" w:rsidRDefault="00617AF4" w:rsidP="00F50A94">
      <w:pPr>
        <w:rPr>
          <w:rFonts w:ascii="Times New Roman" w:hAnsi="Times New Roman" w:cs="Times New Roman"/>
          <w:sz w:val="24"/>
          <w:szCs w:val="24"/>
        </w:rPr>
      </w:pPr>
    </w:p>
    <w:sectPr w:rsidR="00617AF4" w:rsidSect="008233E8">
      <w:footnotePr>
        <w:numRestart w:val="eachPage"/>
      </w:footnotePr>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D6B59E" w14:textId="77777777" w:rsidR="0094005B" w:rsidRDefault="0094005B" w:rsidP="00CE05AB">
      <w:pPr>
        <w:spacing w:after="0" w:line="240" w:lineRule="auto"/>
      </w:pPr>
      <w:r>
        <w:separator/>
      </w:r>
    </w:p>
  </w:endnote>
  <w:endnote w:type="continuationSeparator" w:id="0">
    <w:p w14:paraId="241CFF9B" w14:textId="77777777" w:rsidR="0094005B" w:rsidRDefault="0094005B" w:rsidP="00CE05AB">
      <w:pPr>
        <w:spacing w:after="0" w:line="240" w:lineRule="auto"/>
      </w:pPr>
      <w:r>
        <w:continuationSeparator/>
      </w:r>
    </w:p>
  </w:endnote>
  <w:endnote w:type="continuationNotice" w:id="1">
    <w:p w14:paraId="5504BDCA" w14:textId="77777777" w:rsidR="0094005B" w:rsidRDefault="009400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Arial CYR">
    <w:panose1 w:val="020B0604020202020204"/>
    <w:charset w:val="CC"/>
    <w:family w:val="swiss"/>
    <w:pitch w:val="variable"/>
    <w:sig w:usb0="E0002EFF" w:usb1="C000785B" w:usb2="00000009" w:usb3="00000000" w:csb0="000001FF" w:csb1="00000000"/>
  </w:font>
  <w:font w:name="NewtonC">
    <w:altName w:val="Times New Roman"/>
    <w:panose1 w:val="00000000000000000000"/>
    <w:charset w:val="CC"/>
    <w:family w:val="roman"/>
    <w:notTrueType/>
    <w:pitch w:val="default"/>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A28F3" w14:textId="77777777" w:rsidR="006539E2" w:rsidRDefault="006539E2">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E6E489" w14:textId="77777777" w:rsidR="0094005B" w:rsidRDefault="0094005B" w:rsidP="00CE05AB">
      <w:pPr>
        <w:spacing w:after="0" w:line="240" w:lineRule="auto"/>
      </w:pPr>
      <w:r>
        <w:separator/>
      </w:r>
    </w:p>
  </w:footnote>
  <w:footnote w:type="continuationSeparator" w:id="0">
    <w:p w14:paraId="3AA5DAEF" w14:textId="77777777" w:rsidR="0094005B" w:rsidRDefault="0094005B" w:rsidP="00CE05AB">
      <w:pPr>
        <w:spacing w:after="0" w:line="240" w:lineRule="auto"/>
      </w:pPr>
      <w:r>
        <w:continuationSeparator/>
      </w:r>
    </w:p>
  </w:footnote>
  <w:footnote w:type="continuationNotice" w:id="1">
    <w:p w14:paraId="57294F39" w14:textId="77777777" w:rsidR="0094005B" w:rsidRDefault="009400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1F55C" w14:textId="0571A162" w:rsidR="00CA260B" w:rsidRPr="00464723" w:rsidRDefault="00CA260B" w:rsidP="00CB49E3">
    <w:pPr>
      <w:pStyle w:val="a0"/>
      <w:jc w:val="center"/>
      <w:rPr>
        <w:sz w:val="24"/>
        <w:szCs w:val="24"/>
      </w:rPr>
    </w:pPr>
    <w:r w:rsidRPr="00464723">
      <w:rPr>
        <w:sz w:val="24"/>
        <w:szCs w:val="24"/>
      </w:rPr>
      <w:fldChar w:fldCharType="begin"/>
    </w:r>
    <w:r w:rsidRPr="00464723">
      <w:rPr>
        <w:sz w:val="24"/>
        <w:szCs w:val="24"/>
      </w:rPr>
      <w:instrText>PAGE   \* MERGEFORMAT</w:instrText>
    </w:r>
    <w:r w:rsidRPr="00464723">
      <w:rPr>
        <w:sz w:val="24"/>
        <w:szCs w:val="24"/>
      </w:rPr>
      <w:fldChar w:fldCharType="separate"/>
    </w:r>
    <w:r w:rsidR="00453119">
      <w:rPr>
        <w:noProof/>
        <w:sz w:val="24"/>
        <w:szCs w:val="24"/>
      </w:rPr>
      <w:t>11</w:t>
    </w:r>
    <w:r w:rsidRPr="00464723">
      <w:rPr>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25D1E"/>
    <w:multiLevelType w:val="hybridMultilevel"/>
    <w:tmpl w:val="4686E36E"/>
    <w:lvl w:ilvl="0" w:tplc="75C8F3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400856"/>
    <w:multiLevelType w:val="hybridMultilevel"/>
    <w:tmpl w:val="FF4CCF8A"/>
    <w:lvl w:ilvl="0" w:tplc="1E16AE2E">
      <w:start w:val="1"/>
      <w:numFmt w:val="decimal"/>
      <w:lvlText w:val="7.%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95009B"/>
    <w:multiLevelType w:val="multilevel"/>
    <w:tmpl w:val="675837BC"/>
    <w:lvl w:ilvl="0">
      <w:start w:val="1"/>
      <w:numFmt w:val="decimal"/>
      <w:lvlText w:val="7.4.%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4" w15:restartNumberingAfterBreak="0">
    <w:nsid w:val="0E79685C"/>
    <w:multiLevelType w:val="multilevel"/>
    <w:tmpl w:val="F4BA3F2C"/>
    <w:lvl w:ilvl="0">
      <w:start w:val="1"/>
      <w:numFmt w:val="decimal"/>
      <w:lvlText w:val="5.3.%1."/>
      <w:lvlJc w:val="left"/>
      <w:pPr>
        <w:tabs>
          <w:tab w:val="num" w:pos="1430"/>
        </w:tabs>
        <w:ind w:left="1430" w:hanging="720"/>
      </w:pPr>
      <w:rPr>
        <w:rFonts w:hint="default"/>
      </w:rPr>
    </w:lvl>
    <w:lvl w:ilvl="1">
      <w:start w:val="1"/>
      <w:numFmt w:val="decimal"/>
      <w:lvlText w:val="%2."/>
      <w:lvlJc w:val="left"/>
      <w:pPr>
        <w:tabs>
          <w:tab w:val="num" w:pos="2150"/>
        </w:tabs>
        <w:ind w:left="2150" w:hanging="720"/>
      </w:pPr>
    </w:lvl>
    <w:lvl w:ilvl="2">
      <w:start w:val="1"/>
      <w:numFmt w:val="decimal"/>
      <w:lvlText w:val="%3."/>
      <w:lvlJc w:val="left"/>
      <w:pPr>
        <w:tabs>
          <w:tab w:val="num" w:pos="2870"/>
        </w:tabs>
        <w:ind w:left="2870" w:hanging="720"/>
      </w:pPr>
    </w:lvl>
    <w:lvl w:ilvl="3">
      <w:start w:val="1"/>
      <w:numFmt w:val="decimal"/>
      <w:lvlText w:val="%4."/>
      <w:lvlJc w:val="left"/>
      <w:pPr>
        <w:tabs>
          <w:tab w:val="num" w:pos="3590"/>
        </w:tabs>
        <w:ind w:left="3590" w:hanging="720"/>
      </w:pPr>
    </w:lvl>
    <w:lvl w:ilvl="4">
      <w:start w:val="1"/>
      <w:numFmt w:val="decimal"/>
      <w:lvlText w:val="%5."/>
      <w:lvlJc w:val="left"/>
      <w:pPr>
        <w:tabs>
          <w:tab w:val="num" w:pos="4310"/>
        </w:tabs>
        <w:ind w:left="4310" w:hanging="720"/>
      </w:pPr>
    </w:lvl>
    <w:lvl w:ilvl="5">
      <w:start w:val="1"/>
      <w:numFmt w:val="decimal"/>
      <w:lvlText w:val="%6."/>
      <w:lvlJc w:val="left"/>
      <w:pPr>
        <w:tabs>
          <w:tab w:val="num" w:pos="5030"/>
        </w:tabs>
        <w:ind w:left="5030" w:hanging="720"/>
      </w:pPr>
    </w:lvl>
    <w:lvl w:ilvl="6">
      <w:start w:val="1"/>
      <w:numFmt w:val="decimal"/>
      <w:lvlText w:val="%7."/>
      <w:lvlJc w:val="left"/>
      <w:pPr>
        <w:tabs>
          <w:tab w:val="num" w:pos="5750"/>
        </w:tabs>
        <w:ind w:left="5750" w:hanging="720"/>
      </w:pPr>
    </w:lvl>
    <w:lvl w:ilvl="7">
      <w:start w:val="1"/>
      <w:numFmt w:val="decimal"/>
      <w:lvlText w:val="%8."/>
      <w:lvlJc w:val="left"/>
      <w:pPr>
        <w:tabs>
          <w:tab w:val="num" w:pos="6470"/>
        </w:tabs>
        <w:ind w:left="6470" w:hanging="720"/>
      </w:pPr>
    </w:lvl>
    <w:lvl w:ilvl="8">
      <w:start w:val="1"/>
      <w:numFmt w:val="decimal"/>
      <w:lvlText w:val="%9."/>
      <w:lvlJc w:val="left"/>
      <w:pPr>
        <w:tabs>
          <w:tab w:val="num" w:pos="7190"/>
        </w:tabs>
        <w:ind w:left="7190" w:hanging="720"/>
      </w:pPr>
    </w:lvl>
  </w:abstractNum>
  <w:abstractNum w:abstractNumId="5" w15:restartNumberingAfterBreak="0">
    <w:nsid w:val="11B46677"/>
    <w:multiLevelType w:val="hybridMultilevel"/>
    <w:tmpl w:val="8516077E"/>
    <w:lvl w:ilvl="0" w:tplc="ADBA64EC">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1CC6458"/>
    <w:multiLevelType w:val="hybridMultilevel"/>
    <w:tmpl w:val="197ABFFC"/>
    <w:lvl w:ilvl="0" w:tplc="E1D094CC">
      <w:start w:val="1"/>
      <w:numFmt w:val="decimal"/>
      <w:lvlText w:val="6.2.7.%1."/>
      <w:lvlJc w:val="left"/>
      <w:pPr>
        <w:ind w:left="3196" w:hanging="360"/>
      </w:pPr>
      <w:rPr>
        <w:rFonts w:hint="default"/>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8" w15:restartNumberingAfterBreak="0">
    <w:nsid w:val="14A352A9"/>
    <w:multiLevelType w:val="hybridMultilevel"/>
    <w:tmpl w:val="B5760E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13391C"/>
    <w:multiLevelType w:val="hybridMultilevel"/>
    <w:tmpl w:val="6FA0AAAA"/>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5A634B6"/>
    <w:multiLevelType w:val="hybridMultilevel"/>
    <w:tmpl w:val="AF1AF7CC"/>
    <w:lvl w:ilvl="0" w:tplc="1096C624">
      <w:start w:val="1"/>
      <w:numFmt w:val="decimal"/>
      <w:lvlText w:val="6.2.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7803CFC"/>
    <w:multiLevelType w:val="multilevel"/>
    <w:tmpl w:val="AAD67F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5.1.%3."/>
      <w:lvlJc w:val="left"/>
      <w:pPr>
        <w:tabs>
          <w:tab w:val="num" w:pos="1288"/>
        </w:tabs>
        <w:ind w:left="1288" w:hanging="720"/>
      </w:pPr>
      <w:rPr>
        <w:rFonts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1B66605F"/>
    <w:multiLevelType w:val="hybridMultilevel"/>
    <w:tmpl w:val="F2CC0EE2"/>
    <w:lvl w:ilvl="0" w:tplc="4DFAF69E">
      <w:start w:val="1"/>
      <w:numFmt w:val="decimal"/>
      <w:lvlText w:val="6.2.5.%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CE35B1B"/>
    <w:multiLevelType w:val="hybridMultilevel"/>
    <w:tmpl w:val="AFAE3384"/>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FEC1A3B"/>
    <w:multiLevelType w:val="multilevel"/>
    <w:tmpl w:val="DB364F0E"/>
    <w:lvl w:ilvl="0">
      <w:start w:val="1"/>
      <w:numFmt w:val="decimal"/>
      <w:lvlText w:val="%1."/>
      <w:lvlJc w:val="left"/>
      <w:pPr>
        <w:tabs>
          <w:tab w:val="num" w:pos="720"/>
        </w:tabs>
        <w:ind w:left="720" w:hanging="720"/>
      </w:pPr>
    </w:lvl>
    <w:lvl w:ilvl="1">
      <w:start w:val="1"/>
      <w:numFmt w:val="decimal"/>
      <w:lvlText w:val="7.%2."/>
      <w:lvlJc w:val="left"/>
      <w:pPr>
        <w:tabs>
          <w:tab w:val="num" w:pos="1440"/>
        </w:tabs>
        <w:ind w:left="1440" w:hanging="720"/>
      </w:pPr>
      <w:rPr>
        <w:rFont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60C183A"/>
    <w:multiLevelType w:val="multilevel"/>
    <w:tmpl w:val="D92E35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7.1.%3."/>
      <w:lvlJc w:val="left"/>
      <w:pPr>
        <w:tabs>
          <w:tab w:val="num" w:pos="2160"/>
        </w:tabs>
        <w:ind w:left="2160" w:hanging="720"/>
      </w:pPr>
      <w:rPr>
        <w:rFonts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619256D"/>
    <w:multiLevelType w:val="hybridMultilevel"/>
    <w:tmpl w:val="1EF4DD78"/>
    <w:lvl w:ilvl="0" w:tplc="1E16AE2E">
      <w:start w:val="1"/>
      <w:numFmt w:val="decimal"/>
      <w:lvlText w:val="7.%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88212DF"/>
    <w:multiLevelType w:val="hybridMultilevel"/>
    <w:tmpl w:val="6B9002EA"/>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C7232BF"/>
    <w:multiLevelType w:val="hybridMultilevel"/>
    <w:tmpl w:val="1700E19A"/>
    <w:lvl w:ilvl="0" w:tplc="1E16AE2E">
      <w:start w:val="1"/>
      <w:numFmt w:val="decimal"/>
      <w:lvlText w:val="7.%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25C7BC8"/>
    <w:multiLevelType w:val="singleLevel"/>
    <w:tmpl w:val="7D8A8FFA"/>
    <w:lvl w:ilvl="0">
      <w:start w:val="1"/>
      <w:numFmt w:val="decimal"/>
      <w:pStyle w:val="12"/>
      <w:lvlText w:val="2.2.%1."/>
      <w:legacy w:legacy="1" w:legacySpace="0" w:legacyIndent="591"/>
      <w:lvlJc w:val="left"/>
      <w:rPr>
        <w:rFonts w:ascii="Times New Roman" w:hAnsi="Times New Roman" w:cs="Times New Roman" w:hint="default"/>
        <w:b w:val="0"/>
      </w:rPr>
    </w:lvl>
  </w:abstractNum>
  <w:abstractNum w:abstractNumId="20" w15:restartNumberingAfterBreak="0">
    <w:nsid w:val="44576D9F"/>
    <w:multiLevelType w:val="hybridMultilevel"/>
    <w:tmpl w:val="7968EC54"/>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63659D3"/>
    <w:multiLevelType w:val="hybridMultilevel"/>
    <w:tmpl w:val="225C8B24"/>
    <w:lvl w:ilvl="0" w:tplc="57D62A28">
      <w:start w:val="1"/>
      <w:numFmt w:val="bullet"/>
      <w:lvlText w:val=""/>
      <w:lvlJc w:val="left"/>
      <w:pPr>
        <w:ind w:left="4897" w:hanging="360"/>
      </w:pPr>
      <w:rPr>
        <w:rFonts w:ascii="Symbol" w:hAnsi="Symbol" w:hint="default"/>
        <w:lang w:val="ru-RU"/>
      </w:rPr>
    </w:lvl>
    <w:lvl w:ilvl="1" w:tplc="04190003" w:tentative="1">
      <w:start w:val="1"/>
      <w:numFmt w:val="bullet"/>
      <w:lvlText w:val="o"/>
      <w:lvlJc w:val="left"/>
      <w:pPr>
        <w:ind w:left="5617" w:hanging="360"/>
      </w:pPr>
      <w:rPr>
        <w:rFonts w:ascii="Courier New" w:hAnsi="Courier New" w:cs="Courier New" w:hint="default"/>
      </w:rPr>
    </w:lvl>
    <w:lvl w:ilvl="2" w:tplc="04190005" w:tentative="1">
      <w:start w:val="1"/>
      <w:numFmt w:val="bullet"/>
      <w:lvlText w:val=""/>
      <w:lvlJc w:val="left"/>
      <w:pPr>
        <w:ind w:left="6337" w:hanging="360"/>
      </w:pPr>
      <w:rPr>
        <w:rFonts w:ascii="Wingdings" w:hAnsi="Wingdings" w:hint="default"/>
      </w:rPr>
    </w:lvl>
    <w:lvl w:ilvl="3" w:tplc="04190001" w:tentative="1">
      <w:start w:val="1"/>
      <w:numFmt w:val="bullet"/>
      <w:lvlText w:val=""/>
      <w:lvlJc w:val="left"/>
      <w:pPr>
        <w:ind w:left="7057" w:hanging="360"/>
      </w:pPr>
      <w:rPr>
        <w:rFonts w:ascii="Symbol" w:hAnsi="Symbol" w:hint="default"/>
      </w:rPr>
    </w:lvl>
    <w:lvl w:ilvl="4" w:tplc="04190003" w:tentative="1">
      <w:start w:val="1"/>
      <w:numFmt w:val="bullet"/>
      <w:lvlText w:val="o"/>
      <w:lvlJc w:val="left"/>
      <w:pPr>
        <w:ind w:left="7777" w:hanging="360"/>
      </w:pPr>
      <w:rPr>
        <w:rFonts w:ascii="Courier New" w:hAnsi="Courier New" w:cs="Courier New" w:hint="default"/>
      </w:rPr>
    </w:lvl>
    <w:lvl w:ilvl="5" w:tplc="04190005" w:tentative="1">
      <w:start w:val="1"/>
      <w:numFmt w:val="bullet"/>
      <w:lvlText w:val=""/>
      <w:lvlJc w:val="left"/>
      <w:pPr>
        <w:ind w:left="8497" w:hanging="360"/>
      </w:pPr>
      <w:rPr>
        <w:rFonts w:ascii="Wingdings" w:hAnsi="Wingdings" w:hint="default"/>
      </w:rPr>
    </w:lvl>
    <w:lvl w:ilvl="6" w:tplc="04190001" w:tentative="1">
      <w:start w:val="1"/>
      <w:numFmt w:val="bullet"/>
      <w:lvlText w:val=""/>
      <w:lvlJc w:val="left"/>
      <w:pPr>
        <w:ind w:left="9217" w:hanging="360"/>
      </w:pPr>
      <w:rPr>
        <w:rFonts w:ascii="Symbol" w:hAnsi="Symbol" w:hint="default"/>
      </w:rPr>
    </w:lvl>
    <w:lvl w:ilvl="7" w:tplc="04190003" w:tentative="1">
      <w:start w:val="1"/>
      <w:numFmt w:val="bullet"/>
      <w:lvlText w:val="o"/>
      <w:lvlJc w:val="left"/>
      <w:pPr>
        <w:ind w:left="9937" w:hanging="360"/>
      </w:pPr>
      <w:rPr>
        <w:rFonts w:ascii="Courier New" w:hAnsi="Courier New" w:cs="Courier New" w:hint="default"/>
      </w:rPr>
    </w:lvl>
    <w:lvl w:ilvl="8" w:tplc="04190005" w:tentative="1">
      <w:start w:val="1"/>
      <w:numFmt w:val="bullet"/>
      <w:lvlText w:val=""/>
      <w:lvlJc w:val="left"/>
      <w:pPr>
        <w:ind w:left="10657" w:hanging="360"/>
      </w:pPr>
      <w:rPr>
        <w:rFonts w:ascii="Wingdings" w:hAnsi="Wingdings" w:hint="default"/>
      </w:rPr>
    </w:lvl>
  </w:abstractNum>
  <w:abstractNum w:abstractNumId="22" w15:restartNumberingAfterBreak="0">
    <w:nsid w:val="466D04AF"/>
    <w:multiLevelType w:val="hybridMultilevel"/>
    <w:tmpl w:val="B5BA1700"/>
    <w:lvl w:ilvl="0" w:tplc="FA44B0A2">
      <w:start w:val="1"/>
      <w:numFmt w:val="decimal"/>
      <w:lvlText w:val="6.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66E2AFC"/>
    <w:multiLevelType w:val="hybridMultilevel"/>
    <w:tmpl w:val="A1B4DF9C"/>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6752D03"/>
    <w:multiLevelType w:val="hybridMultilevel"/>
    <w:tmpl w:val="F52AD622"/>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6FC6A3A"/>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4D783EA3"/>
    <w:multiLevelType w:val="multilevel"/>
    <w:tmpl w:val="5C78F03A"/>
    <w:lvl w:ilvl="0">
      <w:start w:val="1"/>
      <w:numFmt w:val="decimal"/>
      <w:lvlText w:val="%1."/>
      <w:lvlJc w:val="left"/>
      <w:pPr>
        <w:tabs>
          <w:tab w:val="num" w:pos="720"/>
        </w:tabs>
        <w:ind w:left="720" w:hanging="720"/>
      </w:pPr>
    </w:lvl>
    <w:lvl w:ilvl="1">
      <w:start w:val="1"/>
      <w:numFmt w:val="decimal"/>
      <w:lvlText w:val="4.%2."/>
      <w:lvlJc w:val="left"/>
      <w:pPr>
        <w:tabs>
          <w:tab w:val="num" w:pos="1440"/>
        </w:tabs>
        <w:ind w:left="1440" w:hanging="720"/>
      </w:pPr>
      <w:rPr>
        <w:rFont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F0D72E5"/>
    <w:multiLevelType w:val="multilevel"/>
    <w:tmpl w:val="00889F46"/>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50911AFC"/>
    <w:multiLevelType w:val="hybridMultilevel"/>
    <w:tmpl w:val="9484FBF0"/>
    <w:lvl w:ilvl="0" w:tplc="991C2FF8">
      <w:start w:val="1"/>
      <w:numFmt w:val="decimal"/>
      <w:lvlText w:val="6.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50CF4A04"/>
    <w:multiLevelType w:val="multilevel"/>
    <w:tmpl w:val="B01CABEA"/>
    <w:lvl w:ilvl="0">
      <w:start w:val="1"/>
      <w:numFmt w:val="decimal"/>
      <w:lvlText w:val="7.2.%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548240A9"/>
    <w:multiLevelType w:val="multilevel"/>
    <w:tmpl w:val="DEFAC2C8"/>
    <w:lvl w:ilvl="0">
      <w:start w:val="1"/>
      <w:numFmt w:val="decimal"/>
      <w:lvlText w:val="6.5.%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63F03E1A"/>
    <w:multiLevelType w:val="hybridMultilevel"/>
    <w:tmpl w:val="554EE1A2"/>
    <w:lvl w:ilvl="0" w:tplc="A93E2CB4">
      <w:start w:val="1"/>
      <w:numFmt w:val="decimal"/>
      <w:lvlText w:val="6.2.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7A20E07"/>
    <w:multiLevelType w:val="multilevel"/>
    <w:tmpl w:val="666EF574"/>
    <w:lvl w:ilvl="0">
      <w:start w:val="1"/>
      <w:numFmt w:val="decimal"/>
      <w:lvlText w:val="5.%1."/>
      <w:lvlJc w:val="left"/>
      <w:pPr>
        <w:tabs>
          <w:tab w:val="num" w:pos="720"/>
        </w:tabs>
        <w:ind w:left="720" w:hanging="720"/>
      </w:pPr>
      <w:rPr>
        <w:rFonts w:hint="default"/>
        <w:b/>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A645332"/>
    <w:multiLevelType w:val="hybridMultilevel"/>
    <w:tmpl w:val="15A6C3B8"/>
    <w:lvl w:ilvl="0" w:tplc="FAAC3A3C">
      <w:start w:val="1"/>
      <w:numFmt w:val="decimal"/>
      <w:lvlText w:val="5.2.%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DD27396"/>
    <w:multiLevelType w:val="hybridMultilevel"/>
    <w:tmpl w:val="379A7BC2"/>
    <w:lvl w:ilvl="0" w:tplc="1E16AE2E">
      <w:start w:val="1"/>
      <w:numFmt w:val="decimal"/>
      <w:lvlText w:val="7.%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89129AC"/>
    <w:multiLevelType w:val="multilevel"/>
    <w:tmpl w:val="C338E61C"/>
    <w:lvl w:ilvl="0">
      <w:start w:val="4"/>
      <w:numFmt w:val="decimal"/>
      <w:lvlText w:val="%1."/>
      <w:lvlJc w:val="left"/>
      <w:pPr>
        <w:ind w:left="420" w:hanging="420"/>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6"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
      <w:lvlText w:val=""/>
      <w:lvlJc w:val="left"/>
      <w:rPr>
        <w:rFonts w:cs="Times New Roman"/>
      </w:rPr>
    </w:lvl>
    <w:lvl w:ilvl="3">
      <w:numFmt w:val="decimal"/>
      <w:pStyle w:val="-1"/>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15:restartNumberingAfterBreak="0">
    <w:nsid w:val="7F536B71"/>
    <w:multiLevelType w:val="hybridMultilevel"/>
    <w:tmpl w:val="2C1EDA28"/>
    <w:lvl w:ilvl="0" w:tplc="F74E0D6E">
      <w:start w:val="1"/>
      <w:numFmt w:val="decimal"/>
      <w:lvlText w:val="6.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5"/>
  </w:num>
  <w:num w:numId="3">
    <w:abstractNumId w:val="19"/>
  </w:num>
  <w:num w:numId="4">
    <w:abstractNumId w:val="3"/>
  </w:num>
  <w:num w:numId="5">
    <w:abstractNumId w:val="36"/>
  </w:num>
  <w:num w:numId="6">
    <w:abstractNumId w:val="26"/>
  </w:num>
  <w:num w:numId="7">
    <w:abstractNumId w:val="27"/>
  </w:num>
  <w:num w:numId="8">
    <w:abstractNumId w:val="32"/>
  </w:num>
  <w:num w:numId="9">
    <w:abstractNumId w:val="11"/>
  </w:num>
  <w:num w:numId="10">
    <w:abstractNumId w:val="4"/>
  </w:num>
  <w:num w:numId="11">
    <w:abstractNumId w:val="30"/>
  </w:num>
  <w:num w:numId="12">
    <w:abstractNumId w:val="28"/>
  </w:num>
  <w:num w:numId="13">
    <w:abstractNumId w:val="14"/>
  </w:num>
  <w:num w:numId="14">
    <w:abstractNumId w:val="15"/>
  </w:num>
  <w:num w:numId="15">
    <w:abstractNumId w:val="29"/>
  </w:num>
  <w:num w:numId="16">
    <w:abstractNumId w:val="2"/>
  </w:num>
  <w:num w:numId="17">
    <w:abstractNumId w:val="35"/>
  </w:num>
  <w:num w:numId="18">
    <w:abstractNumId w:val="5"/>
  </w:num>
  <w:num w:numId="19">
    <w:abstractNumId w:val="33"/>
  </w:num>
  <w:num w:numId="20">
    <w:abstractNumId w:val="22"/>
  </w:num>
  <w:num w:numId="21">
    <w:abstractNumId w:val="12"/>
  </w:num>
  <w:num w:numId="22">
    <w:abstractNumId w:val="10"/>
  </w:num>
  <w:num w:numId="23">
    <w:abstractNumId w:val="6"/>
  </w:num>
  <w:num w:numId="24">
    <w:abstractNumId w:val="31"/>
  </w:num>
  <w:num w:numId="25">
    <w:abstractNumId w:val="17"/>
  </w:num>
  <w:num w:numId="26">
    <w:abstractNumId w:val="24"/>
  </w:num>
  <w:num w:numId="27">
    <w:abstractNumId w:val="23"/>
  </w:num>
  <w:num w:numId="28">
    <w:abstractNumId w:val="13"/>
  </w:num>
  <w:num w:numId="29">
    <w:abstractNumId w:val="9"/>
  </w:num>
  <w:num w:numId="30">
    <w:abstractNumId w:val="0"/>
  </w:num>
  <w:num w:numId="31">
    <w:abstractNumId w:val="37"/>
  </w:num>
  <w:num w:numId="32">
    <w:abstractNumId w:val="16"/>
  </w:num>
  <w:num w:numId="33">
    <w:abstractNumId w:val="8"/>
  </w:num>
  <w:num w:numId="34">
    <w:abstractNumId w:val="1"/>
  </w:num>
  <w:num w:numId="35">
    <w:abstractNumId w:val="34"/>
  </w:num>
  <w:num w:numId="36">
    <w:abstractNumId w:val="20"/>
  </w:num>
  <w:num w:numId="37">
    <w:abstractNumId w:val="18"/>
  </w:num>
  <w:num w:numId="38">
    <w:abstractNumId w:val="21"/>
  </w:num>
  <w:num w:numId="39">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ocumentProtection w:edit="readOnly" w:formatting="1" w:enforcement="0"/>
  <w:defaultTabStop w:val="709"/>
  <w:characterSpacingControl w:val="doNotCompres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2B"/>
    <w:rsid w:val="00001104"/>
    <w:rsid w:val="0000180A"/>
    <w:rsid w:val="00001E67"/>
    <w:rsid w:val="00003984"/>
    <w:rsid w:val="000040B6"/>
    <w:rsid w:val="000046E2"/>
    <w:rsid w:val="00004C8D"/>
    <w:rsid w:val="00005376"/>
    <w:rsid w:val="00005B9F"/>
    <w:rsid w:val="00005D64"/>
    <w:rsid w:val="00006A1D"/>
    <w:rsid w:val="00006AC2"/>
    <w:rsid w:val="0000757F"/>
    <w:rsid w:val="00007582"/>
    <w:rsid w:val="00007819"/>
    <w:rsid w:val="00010F7B"/>
    <w:rsid w:val="00013742"/>
    <w:rsid w:val="00013BE9"/>
    <w:rsid w:val="000170AC"/>
    <w:rsid w:val="00017AF0"/>
    <w:rsid w:val="0002089B"/>
    <w:rsid w:val="00020B90"/>
    <w:rsid w:val="0002427F"/>
    <w:rsid w:val="000249DF"/>
    <w:rsid w:val="00025095"/>
    <w:rsid w:val="00025E8C"/>
    <w:rsid w:val="0002737A"/>
    <w:rsid w:val="00027F35"/>
    <w:rsid w:val="0003004B"/>
    <w:rsid w:val="0003094F"/>
    <w:rsid w:val="00030F38"/>
    <w:rsid w:val="00031ED3"/>
    <w:rsid w:val="000323DF"/>
    <w:rsid w:val="00035541"/>
    <w:rsid w:val="00035E38"/>
    <w:rsid w:val="0004040F"/>
    <w:rsid w:val="00041FEC"/>
    <w:rsid w:val="00042DC5"/>
    <w:rsid w:val="000441DD"/>
    <w:rsid w:val="00044E7C"/>
    <w:rsid w:val="00045016"/>
    <w:rsid w:val="00045D00"/>
    <w:rsid w:val="00047F00"/>
    <w:rsid w:val="00050C79"/>
    <w:rsid w:val="00050E3E"/>
    <w:rsid w:val="00051040"/>
    <w:rsid w:val="0005390D"/>
    <w:rsid w:val="000543B5"/>
    <w:rsid w:val="00057D5B"/>
    <w:rsid w:val="00061CE1"/>
    <w:rsid w:val="00063271"/>
    <w:rsid w:val="00064B9C"/>
    <w:rsid w:val="00064CAD"/>
    <w:rsid w:val="000724A3"/>
    <w:rsid w:val="00075A60"/>
    <w:rsid w:val="00075B75"/>
    <w:rsid w:val="000763B4"/>
    <w:rsid w:val="00076E7F"/>
    <w:rsid w:val="0007723C"/>
    <w:rsid w:val="0008039B"/>
    <w:rsid w:val="000814DA"/>
    <w:rsid w:val="00082E90"/>
    <w:rsid w:val="0008407C"/>
    <w:rsid w:val="00087FBB"/>
    <w:rsid w:val="00092619"/>
    <w:rsid w:val="00093E13"/>
    <w:rsid w:val="00097934"/>
    <w:rsid w:val="000A1986"/>
    <w:rsid w:val="000A2674"/>
    <w:rsid w:val="000A4459"/>
    <w:rsid w:val="000B039F"/>
    <w:rsid w:val="000B1AAE"/>
    <w:rsid w:val="000B4CF8"/>
    <w:rsid w:val="000B5D31"/>
    <w:rsid w:val="000B5DE1"/>
    <w:rsid w:val="000B5FC5"/>
    <w:rsid w:val="000B611B"/>
    <w:rsid w:val="000C037F"/>
    <w:rsid w:val="000C0C25"/>
    <w:rsid w:val="000C26B3"/>
    <w:rsid w:val="000C50FC"/>
    <w:rsid w:val="000C53EE"/>
    <w:rsid w:val="000C62B6"/>
    <w:rsid w:val="000C6363"/>
    <w:rsid w:val="000C676D"/>
    <w:rsid w:val="000D0CFD"/>
    <w:rsid w:val="000D1374"/>
    <w:rsid w:val="000D1DC4"/>
    <w:rsid w:val="000D2FBB"/>
    <w:rsid w:val="000D3B23"/>
    <w:rsid w:val="000D56A8"/>
    <w:rsid w:val="000D624D"/>
    <w:rsid w:val="000D7426"/>
    <w:rsid w:val="000E1246"/>
    <w:rsid w:val="000E1FA2"/>
    <w:rsid w:val="000E2094"/>
    <w:rsid w:val="000E301A"/>
    <w:rsid w:val="000E3818"/>
    <w:rsid w:val="000E43AF"/>
    <w:rsid w:val="000E772C"/>
    <w:rsid w:val="000F0AE9"/>
    <w:rsid w:val="000F1532"/>
    <w:rsid w:val="000F1F03"/>
    <w:rsid w:val="000F2A32"/>
    <w:rsid w:val="000F60B4"/>
    <w:rsid w:val="000F6592"/>
    <w:rsid w:val="0010031D"/>
    <w:rsid w:val="001006FF"/>
    <w:rsid w:val="00101911"/>
    <w:rsid w:val="0010220B"/>
    <w:rsid w:val="00102881"/>
    <w:rsid w:val="001035B3"/>
    <w:rsid w:val="00105DB1"/>
    <w:rsid w:val="00110A38"/>
    <w:rsid w:val="00110ABF"/>
    <w:rsid w:val="00111067"/>
    <w:rsid w:val="00113D1F"/>
    <w:rsid w:val="00114018"/>
    <w:rsid w:val="00115B54"/>
    <w:rsid w:val="0011650A"/>
    <w:rsid w:val="0011735E"/>
    <w:rsid w:val="00120351"/>
    <w:rsid w:val="00123953"/>
    <w:rsid w:val="00123D7F"/>
    <w:rsid w:val="00124D26"/>
    <w:rsid w:val="00125632"/>
    <w:rsid w:val="00126021"/>
    <w:rsid w:val="00126CDB"/>
    <w:rsid w:val="00127BB7"/>
    <w:rsid w:val="00130BE8"/>
    <w:rsid w:val="0013154E"/>
    <w:rsid w:val="00131909"/>
    <w:rsid w:val="00131C1A"/>
    <w:rsid w:val="00132583"/>
    <w:rsid w:val="001328EF"/>
    <w:rsid w:val="001339CC"/>
    <w:rsid w:val="00133D64"/>
    <w:rsid w:val="00133EB1"/>
    <w:rsid w:val="001341F0"/>
    <w:rsid w:val="001344FB"/>
    <w:rsid w:val="00134A6A"/>
    <w:rsid w:val="00136186"/>
    <w:rsid w:val="00136A3C"/>
    <w:rsid w:val="00141863"/>
    <w:rsid w:val="00141C0C"/>
    <w:rsid w:val="00142BBA"/>
    <w:rsid w:val="0014481C"/>
    <w:rsid w:val="001454F3"/>
    <w:rsid w:val="0014553A"/>
    <w:rsid w:val="00145834"/>
    <w:rsid w:val="001470D0"/>
    <w:rsid w:val="0015087C"/>
    <w:rsid w:val="00152131"/>
    <w:rsid w:val="00152EAC"/>
    <w:rsid w:val="00155E1C"/>
    <w:rsid w:val="00156F9B"/>
    <w:rsid w:val="00157915"/>
    <w:rsid w:val="00157EE0"/>
    <w:rsid w:val="0016139E"/>
    <w:rsid w:val="001613E1"/>
    <w:rsid w:val="00164CAF"/>
    <w:rsid w:val="0016562B"/>
    <w:rsid w:val="001659DE"/>
    <w:rsid w:val="001666FE"/>
    <w:rsid w:val="00166ECE"/>
    <w:rsid w:val="00167998"/>
    <w:rsid w:val="00170D44"/>
    <w:rsid w:val="001711DA"/>
    <w:rsid w:val="001726DE"/>
    <w:rsid w:val="0017291A"/>
    <w:rsid w:val="001729D4"/>
    <w:rsid w:val="00173C54"/>
    <w:rsid w:val="001741CF"/>
    <w:rsid w:val="001748E6"/>
    <w:rsid w:val="0017528A"/>
    <w:rsid w:val="00176313"/>
    <w:rsid w:val="00180009"/>
    <w:rsid w:val="001803CA"/>
    <w:rsid w:val="0018063D"/>
    <w:rsid w:val="00183E84"/>
    <w:rsid w:val="00185027"/>
    <w:rsid w:val="0019035D"/>
    <w:rsid w:val="00190EA7"/>
    <w:rsid w:val="00192597"/>
    <w:rsid w:val="00192CCB"/>
    <w:rsid w:val="00194889"/>
    <w:rsid w:val="00194AF9"/>
    <w:rsid w:val="001956E4"/>
    <w:rsid w:val="0019594D"/>
    <w:rsid w:val="00195C90"/>
    <w:rsid w:val="00196380"/>
    <w:rsid w:val="001966C8"/>
    <w:rsid w:val="001970C3"/>
    <w:rsid w:val="001975E0"/>
    <w:rsid w:val="00197A89"/>
    <w:rsid w:val="001A1211"/>
    <w:rsid w:val="001A121B"/>
    <w:rsid w:val="001A220A"/>
    <w:rsid w:val="001A2BA4"/>
    <w:rsid w:val="001A2D81"/>
    <w:rsid w:val="001A3689"/>
    <w:rsid w:val="001A5685"/>
    <w:rsid w:val="001A5717"/>
    <w:rsid w:val="001A73C8"/>
    <w:rsid w:val="001A792F"/>
    <w:rsid w:val="001A7D0C"/>
    <w:rsid w:val="001A7DC7"/>
    <w:rsid w:val="001B0126"/>
    <w:rsid w:val="001B1DCE"/>
    <w:rsid w:val="001B1F30"/>
    <w:rsid w:val="001B6E8E"/>
    <w:rsid w:val="001B73FE"/>
    <w:rsid w:val="001C2150"/>
    <w:rsid w:val="001C3347"/>
    <w:rsid w:val="001C3427"/>
    <w:rsid w:val="001C3511"/>
    <w:rsid w:val="001C4300"/>
    <w:rsid w:val="001C6B3C"/>
    <w:rsid w:val="001C7A63"/>
    <w:rsid w:val="001D1004"/>
    <w:rsid w:val="001D138A"/>
    <w:rsid w:val="001D1DC6"/>
    <w:rsid w:val="001D2321"/>
    <w:rsid w:val="001D2C3C"/>
    <w:rsid w:val="001D4554"/>
    <w:rsid w:val="001D7519"/>
    <w:rsid w:val="001D7B10"/>
    <w:rsid w:val="001E0B87"/>
    <w:rsid w:val="001E21CD"/>
    <w:rsid w:val="001E2C40"/>
    <w:rsid w:val="001E347A"/>
    <w:rsid w:val="001E3711"/>
    <w:rsid w:val="001E3E0F"/>
    <w:rsid w:val="001E5CC8"/>
    <w:rsid w:val="001E699F"/>
    <w:rsid w:val="001F0F6A"/>
    <w:rsid w:val="001F3FAD"/>
    <w:rsid w:val="001F455F"/>
    <w:rsid w:val="001F4670"/>
    <w:rsid w:val="001F5E10"/>
    <w:rsid w:val="001F6089"/>
    <w:rsid w:val="001F609A"/>
    <w:rsid w:val="001F780F"/>
    <w:rsid w:val="00204735"/>
    <w:rsid w:val="002048EA"/>
    <w:rsid w:val="00206D22"/>
    <w:rsid w:val="00207CA1"/>
    <w:rsid w:val="00210BD0"/>
    <w:rsid w:val="00214588"/>
    <w:rsid w:val="0021475A"/>
    <w:rsid w:val="002149AF"/>
    <w:rsid w:val="00214AA0"/>
    <w:rsid w:val="00214B24"/>
    <w:rsid w:val="00214D04"/>
    <w:rsid w:val="002200F9"/>
    <w:rsid w:val="002234AA"/>
    <w:rsid w:val="00223D05"/>
    <w:rsid w:val="0022450F"/>
    <w:rsid w:val="0022528E"/>
    <w:rsid w:val="00225ED7"/>
    <w:rsid w:val="00225FEF"/>
    <w:rsid w:val="002272F5"/>
    <w:rsid w:val="002278DF"/>
    <w:rsid w:val="00230150"/>
    <w:rsid w:val="00231CF1"/>
    <w:rsid w:val="00232B32"/>
    <w:rsid w:val="00232F52"/>
    <w:rsid w:val="0023467C"/>
    <w:rsid w:val="00234E3D"/>
    <w:rsid w:val="00241685"/>
    <w:rsid w:val="00241938"/>
    <w:rsid w:val="002421C7"/>
    <w:rsid w:val="002436F2"/>
    <w:rsid w:val="00245529"/>
    <w:rsid w:val="0024631A"/>
    <w:rsid w:val="00246B65"/>
    <w:rsid w:val="00246CF5"/>
    <w:rsid w:val="00251658"/>
    <w:rsid w:val="00251FBC"/>
    <w:rsid w:val="00252078"/>
    <w:rsid w:val="0025269C"/>
    <w:rsid w:val="00252789"/>
    <w:rsid w:val="00252E3D"/>
    <w:rsid w:val="002532C8"/>
    <w:rsid w:val="00253CD8"/>
    <w:rsid w:val="00256084"/>
    <w:rsid w:val="00260570"/>
    <w:rsid w:val="00261A20"/>
    <w:rsid w:val="00261D0A"/>
    <w:rsid w:val="0026492E"/>
    <w:rsid w:val="00266FEB"/>
    <w:rsid w:val="00267163"/>
    <w:rsid w:val="0026733D"/>
    <w:rsid w:val="0027077D"/>
    <w:rsid w:val="00270A1A"/>
    <w:rsid w:val="00270BD0"/>
    <w:rsid w:val="00272AB7"/>
    <w:rsid w:val="0027416C"/>
    <w:rsid w:val="00274575"/>
    <w:rsid w:val="0027591C"/>
    <w:rsid w:val="0027779A"/>
    <w:rsid w:val="002829D2"/>
    <w:rsid w:val="00282A9B"/>
    <w:rsid w:val="00284241"/>
    <w:rsid w:val="00284859"/>
    <w:rsid w:val="00286873"/>
    <w:rsid w:val="00286CA6"/>
    <w:rsid w:val="00287F2B"/>
    <w:rsid w:val="00290DC4"/>
    <w:rsid w:val="002919B5"/>
    <w:rsid w:val="002924D2"/>
    <w:rsid w:val="00292F48"/>
    <w:rsid w:val="002955F3"/>
    <w:rsid w:val="00297C70"/>
    <w:rsid w:val="002A009D"/>
    <w:rsid w:val="002A1E55"/>
    <w:rsid w:val="002A22C6"/>
    <w:rsid w:val="002A3778"/>
    <w:rsid w:val="002A4474"/>
    <w:rsid w:val="002A5661"/>
    <w:rsid w:val="002B34EF"/>
    <w:rsid w:val="002B3EF8"/>
    <w:rsid w:val="002B5122"/>
    <w:rsid w:val="002B55B9"/>
    <w:rsid w:val="002B7AF6"/>
    <w:rsid w:val="002B7F45"/>
    <w:rsid w:val="002C03E8"/>
    <w:rsid w:val="002C0623"/>
    <w:rsid w:val="002C1A54"/>
    <w:rsid w:val="002C2179"/>
    <w:rsid w:val="002C21F6"/>
    <w:rsid w:val="002C2EEA"/>
    <w:rsid w:val="002C53CD"/>
    <w:rsid w:val="002C5E55"/>
    <w:rsid w:val="002C6850"/>
    <w:rsid w:val="002C7202"/>
    <w:rsid w:val="002C7A6F"/>
    <w:rsid w:val="002C7C41"/>
    <w:rsid w:val="002C7DCB"/>
    <w:rsid w:val="002D0B61"/>
    <w:rsid w:val="002D1BFE"/>
    <w:rsid w:val="002D2BED"/>
    <w:rsid w:val="002D47B0"/>
    <w:rsid w:val="002D4AB4"/>
    <w:rsid w:val="002D565D"/>
    <w:rsid w:val="002D6194"/>
    <w:rsid w:val="002D6434"/>
    <w:rsid w:val="002D7070"/>
    <w:rsid w:val="002D71F0"/>
    <w:rsid w:val="002D7F59"/>
    <w:rsid w:val="002E20D4"/>
    <w:rsid w:val="002E2FFD"/>
    <w:rsid w:val="002E333A"/>
    <w:rsid w:val="002E34EB"/>
    <w:rsid w:val="002E3BDE"/>
    <w:rsid w:val="002E4CA1"/>
    <w:rsid w:val="002E5FF2"/>
    <w:rsid w:val="002E7655"/>
    <w:rsid w:val="002E7BA6"/>
    <w:rsid w:val="002F0F01"/>
    <w:rsid w:val="002F13C0"/>
    <w:rsid w:val="002F288A"/>
    <w:rsid w:val="002F28FE"/>
    <w:rsid w:val="002F2CF8"/>
    <w:rsid w:val="002F31D4"/>
    <w:rsid w:val="002F381D"/>
    <w:rsid w:val="002F3E82"/>
    <w:rsid w:val="002F5617"/>
    <w:rsid w:val="002F673E"/>
    <w:rsid w:val="002F6ED2"/>
    <w:rsid w:val="002F7AE5"/>
    <w:rsid w:val="003001B6"/>
    <w:rsid w:val="00300B54"/>
    <w:rsid w:val="003025CE"/>
    <w:rsid w:val="00302E8C"/>
    <w:rsid w:val="00304871"/>
    <w:rsid w:val="00304910"/>
    <w:rsid w:val="00305289"/>
    <w:rsid w:val="0030549B"/>
    <w:rsid w:val="003126C0"/>
    <w:rsid w:val="003134F6"/>
    <w:rsid w:val="003152F3"/>
    <w:rsid w:val="003158A1"/>
    <w:rsid w:val="003169C6"/>
    <w:rsid w:val="00316BC5"/>
    <w:rsid w:val="00316C1A"/>
    <w:rsid w:val="0032168D"/>
    <w:rsid w:val="00321A37"/>
    <w:rsid w:val="00321CC8"/>
    <w:rsid w:val="00322766"/>
    <w:rsid w:val="00322A2C"/>
    <w:rsid w:val="00323FA2"/>
    <w:rsid w:val="003241F7"/>
    <w:rsid w:val="00324905"/>
    <w:rsid w:val="003254EF"/>
    <w:rsid w:val="00325B0C"/>
    <w:rsid w:val="00332741"/>
    <w:rsid w:val="0033274B"/>
    <w:rsid w:val="003340DD"/>
    <w:rsid w:val="0033547D"/>
    <w:rsid w:val="003358A2"/>
    <w:rsid w:val="00336704"/>
    <w:rsid w:val="0034016C"/>
    <w:rsid w:val="00340348"/>
    <w:rsid w:val="00340C8D"/>
    <w:rsid w:val="00341966"/>
    <w:rsid w:val="00342EAF"/>
    <w:rsid w:val="00345645"/>
    <w:rsid w:val="00345899"/>
    <w:rsid w:val="00345923"/>
    <w:rsid w:val="00345CA0"/>
    <w:rsid w:val="003464C5"/>
    <w:rsid w:val="003475D3"/>
    <w:rsid w:val="0035156B"/>
    <w:rsid w:val="00351ADA"/>
    <w:rsid w:val="00352E61"/>
    <w:rsid w:val="003534DA"/>
    <w:rsid w:val="00353F30"/>
    <w:rsid w:val="00354053"/>
    <w:rsid w:val="0036093B"/>
    <w:rsid w:val="00361035"/>
    <w:rsid w:val="00361A18"/>
    <w:rsid w:val="003633A9"/>
    <w:rsid w:val="00363574"/>
    <w:rsid w:val="003662E8"/>
    <w:rsid w:val="00367E60"/>
    <w:rsid w:val="0037070A"/>
    <w:rsid w:val="003731BF"/>
    <w:rsid w:val="0037336F"/>
    <w:rsid w:val="003742E4"/>
    <w:rsid w:val="003749C8"/>
    <w:rsid w:val="00376485"/>
    <w:rsid w:val="00376B52"/>
    <w:rsid w:val="003800F0"/>
    <w:rsid w:val="00381DB2"/>
    <w:rsid w:val="00381EB0"/>
    <w:rsid w:val="00384E28"/>
    <w:rsid w:val="00384F72"/>
    <w:rsid w:val="00386892"/>
    <w:rsid w:val="00386F0B"/>
    <w:rsid w:val="00390FC2"/>
    <w:rsid w:val="003925B6"/>
    <w:rsid w:val="003927B7"/>
    <w:rsid w:val="00393714"/>
    <w:rsid w:val="00393A90"/>
    <w:rsid w:val="00394E7C"/>
    <w:rsid w:val="003959D2"/>
    <w:rsid w:val="00395A6B"/>
    <w:rsid w:val="00397A5E"/>
    <w:rsid w:val="003A2AFC"/>
    <w:rsid w:val="003A504A"/>
    <w:rsid w:val="003A55E8"/>
    <w:rsid w:val="003A6703"/>
    <w:rsid w:val="003A6C70"/>
    <w:rsid w:val="003A6E8F"/>
    <w:rsid w:val="003A7C5C"/>
    <w:rsid w:val="003B126F"/>
    <w:rsid w:val="003B13F0"/>
    <w:rsid w:val="003B1F5F"/>
    <w:rsid w:val="003B2947"/>
    <w:rsid w:val="003B355B"/>
    <w:rsid w:val="003B3655"/>
    <w:rsid w:val="003B3CF5"/>
    <w:rsid w:val="003B4895"/>
    <w:rsid w:val="003B51EF"/>
    <w:rsid w:val="003B6477"/>
    <w:rsid w:val="003B6EFC"/>
    <w:rsid w:val="003B70AD"/>
    <w:rsid w:val="003B7281"/>
    <w:rsid w:val="003B72F3"/>
    <w:rsid w:val="003B7B89"/>
    <w:rsid w:val="003C00B1"/>
    <w:rsid w:val="003C01F7"/>
    <w:rsid w:val="003C0774"/>
    <w:rsid w:val="003C4FCD"/>
    <w:rsid w:val="003D3137"/>
    <w:rsid w:val="003D65D6"/>
    <w:rsid w:val="003D7F8D"/>
    <w:rsid w:val="003E17CB"/>
    <w:rsid w:val="003E2AC4"/>
    <w:rsid w:val="003E3812"/>
    <w:rsid w:val="003E45FE"/>
    <w:rsid w:val="003E6457"/>
    <w:rsid w:val="003E680A"/>
    <w:rsid w:val="003E7A39"/>
    <w:rsid w:val="003E7D26"/>
    <w:rsid w:val="003F0D10"/>
    <w:rsid w:val="003F3F70"/>
    <w:rsid w:val="003F4F48"/>
    <w:rsid w:val="003F64D0"/>
    <w:rsid w:val="004010A0"/>
    <w:rsid w:val="004046D7"/>
    <w:rsid w:val="00405539"/>
    <w:rsid w:val="00405A39"/>
    <w:rsid w:val="00406CB6"/>
    <w:rsid w:val="00407501"/>
    <w:rsid w:val="0041000A"/>
    <w:rsid w:val="004112A1"/>
    <w:rsid w:val="00411F6B"/>
    <w:rsid w:val="0041261A"/>
    <w:rsid w:val="0041365F"/>
    <w:rsid w:val="00413BC2"/>
    <w:rsid w:val="00413E25"/>
    <w:rsid w:val="004141A7"/>
    <w:rsid w:val="0041682F"/>
    <w:rsid w:val="00424B8A"/>
    <w:rsid w:val="00424E3E"/>
    <w:rsid w:val="00426BCA"/>
    <w:rsid w:val="004270A1"/>
    <w:rsid w:val="00427CAD"/>
    <w:rsid w:val="0043174C"/>
    <w:rsid w:val="004319F8"/>
    <w:rsid w:val="004321EC"/>
    <w:rsid w:val="00432D0C"/>
    <w:rsid w:val="00433ACA"/>
    <w:rsid w:val="00433C6F"/>
    <w:rsid w:val="00435345"/>
    <w:rsid w:val="00435A60"/>
    <w:rsid w:val="00435AC3"/>
    <w:rsid w:val="00436BA3"/>
    <w:rsid w:val="0043718D"/>
    <w:rsid w:val="0044068D"/>
    <w:rsid w:val="004426C7"/>
    <w:rsid w:val="0044396E"/>
    <w:rsid w:val="004449FC"/>
    <w:rsid w:val="00445036"/>
    <w:rsid w:val="00445AB1"/>
    <w:rsid w:val="00445B91"/>
    <w:rsid w:val="00445C60"/>
    <w:rsid w:val="00446E0C"/>
    <w:rsid w:val="0044744F"/>
    <w:rsid w:val="00447A60"/>
    <w:rsid w:val="00447D1B"/>
    <w:rsid w:val="00447E94"/>
    <w:rsid w:val="0045055D"/>
    <w:rsid w:val="00450E74"/>
    <w:rsid w:val="00452BF0"/>
    <w:rsid w:val="00452E2F"/>
    <w:rsid w:val="00453119"/>
    <w:rsid w:val="004538C6"/>
    <w:rsid w:val="00454DDE"/>
    <w:rsid w:val="00455752"/>
    <w:rsid w:val="00460D88"/>
    <w:rsid w:val="00461F18"/>
    <w:rsid w:val="0046270D"/>
    <w:rsid w:val="00462D7C"/>
    <w:rsid w:val="00464723"/>
    <w:rsid w:val="0046482C"/>
    <w:rsid w:val="00464D8D"/>
    <w:rsid w:val="0046648F"/>
    <w:rsid w:val="0046686C"/>
    <w:rsid w:val="0046710E"/>
    <w:rsid w:val="004676A9"/>
    <w:rsid w:val="004706A2"/>
    <w:rsid w:val="0047108D"/>
    <w:rsid w:val="00472DFA"/>
    <w:rsid w:val="004732FA"/>
    <w:rsid w:val="0047408B"/>
    <w:rsid w:val="00474319"/>
    <w:rsid w:val="0047462D"/>
    <w:rsid w:val="0047704C"/>
    <w:rsid w:val="00477A6F"/>
    <w:rsid w:val="00477E89"/>
    <w:rsid w:val="00481DC6"/>
    <w:rsid w:val="00482B8C"/>
    <w:rsid w:val="00483327"/>
    <w:rsid w:val="004850EE"/>
    <w:rsid w:val="00486B5F"/>
    <w:rsid w:val="00486D2F"/>
    <w:rsid w:val="004906B7"/>
    <w:rsid w:val="00490BDD"/>
    <w:rsid w:val="00491AC1"/>
    <w:rsid w:val="00492505"/>
    <w:rsid w:val="004937D1"/>
    <w:rsid w:val="00493C9C"/>
    <w:rsid w:val="00494DCF"/>
    <w:rsid w:val="00496B2C"/>
    <w:rsid w:val="0049732A"/>
    <w:rsid w:val="004976AA"/>
    <w:rsid w:val="00497D83"/>
    <w:rsid w:val="004A1604"/>
    <w:rsid w:val="004A2446"/>
    <w:rsid w:val="004A28CA"/>
    <w:rsid w:val="004A3647"/>
    <w:rsid w:val="004A3939"/>
    <w:rsid w:val="004A42D2"/>
    <w:rsid w:val="004A4B67"/>
    <w:rsid w:val="004A6163"/>
    <w:rsid w:val="004B0707"/>
    <w:rsid w:val="004B1B35"/>
    <w:rsid w:val="004B2747"/>
    <w:rsid w:val="004B345F"/>
    <w:rsid w:val="004B3CC1"/>
    <w:rsid w:val="004B5AB4"/>
    <w:rsid w:val="004B5ED2"/>
    <w:rsid w:val="004B6608"/>
    <w:rsid w:val="004B71BD"/>
    <w:rsid w:val="004C43E0"/>
    <w:rsid w:val="004C4A78"/>
    <w:rsid w:val="004C5193"/>
    <w:rsid w:val="004C54D0"/>
    <w:rsid w:val="004C58E6"/>
    <w:rsid w:val="004C6D18"/>
    <w:rsid w:val="004C6F21"/>
    <w:rsid w:val="004C7351"/>
    <w:rsid w:val="004C73F3"/>
    <w:rsid w:val="004D03EA"/>
    <w:rsid w:val="004D228A"/>
    <w:rsid w:val="004D3688"/>
    <w:rsid w:val="004D36B1"/>
    <w:rsid w:val="004D3BA1"/>
    <w:rsid w:val="004D4D90"/>
    <w:rsid w:val="004D5DA3"/>
    <w:rsid w:val="004D6D3D"/>
    <w:rsid w:val="004E0538"/>
    <w:rsid w:val="004E05E7"/>
    <w:rsid w:val="004E2874"/>
    <w:rsid w:val="004E447D"/>
    <w:rsid w:val="004E5601"/>
    <w:rsid w:val="004E5F66"/>
    <w:rsid w:val="004E6101"/>
    <w:rsid w:val="004F083F"/>
    <w:rsid w:val="004F1192"/>
    <w:rsid w:val="004F197D"/>
    <w:rsid w:val="004F29D9"/>
    <w:rsid w:val="004F29F3"/>
    <w:rsid w:val="004F2AFE"/>
    <w:rsid w:val="004F3E46"/>
    <w:rsid w:val="004F3F36"/>
    <w:rsid w:val="004F41B6"/>
    <w:rsid w:val="004F479D"/>
    <w:rsid w:val="004F4BBD"/>
    <w:rsid w:val="004F4DA9"/>
    <w:rsid w:val="004F571E"/>
    <w:rsid w:val="004F5A73"/>
    <w:rsid w:val="004F5EFD"/>
    <w:rsid w:val="00500CFC"/>
    <w:rsid w:val="00502812"/>
    <w:rsid w:val="00502E1D"/>
    <w:rsid w:val="00506EB7"/>
    <w:rsid w:val="00507959"/>
    <w:rsid w:val="00507F10"/>
    <w:rsid w:val="00507FF0"/>
    <w:rsid w:val="0051074E"/>
    <w:rsid w:val="00510B47"/>
    <w:rsid w:val="005126DF"/>
    <w:rsid w:val="00512914"/>
    <w:rsid w:val="00512B9A"/>
    <w:rsid w:val="00515186"/>
    <w:rsid w:val="005204CA"/>
    <w:rsid w:val="005207A1"/>
    <w:rsid w:val="005239A1"/>
    <w:rsid w:val="005242DD"/>
    <w:rsid w:val="00525989"/>
    <w:rsid w:val="00525EB7"/>
    <w:rsid w:val="00526CFC"/>
    <w:rsid w:val="0052788D"/>
    <w:rsid w:val="005325C0"/>
    <w:rsid w:val="005337AB"/>
    <w:rsid w:val="00534C7E"/>
    <w:rsid w:val="00536791"/>
    <w:rsid w:val="00537CB0"/>
    <w:rsid w:val="00537D31"/>
    <w:rsid w:val="00540880"/>
    <w:rsid w:val="005421CD"/>
    <w:rsid w:val="00542AA4"/>
    <w:rsid w:val="0054353F"/>
    <w:rsid w:val="0054481D"/>
    <w:rsid w:val="00550405"/>
    <w:rsid w:val="00550672"/>
    <w:rsid w:val="0055146D"/>
    <w:rsid w:val="00551646"/>
    <w:rsid w:val="00552347"/>
    <w:rsid w:val="005526A5"/>
    <w:rsid w:val="00553F3E"/>
    <w:rsid w:val="0055441B"/>
    <w:rsid w:val="005545B0"/>
    <w:rsid w:val="00554F6B"/>
    <w:rsid w:val="0055527C"/>
    <w:rsid w:val="005570B1"/>
    <w:rsid w:val="00557550"/>
    <w:rsid w:val="00557916"/>
    <w:rsid w:val="00557EA5"/>
    <w:rsid w:val="00560213"/>
    <w:rsid w:val="00561831"/>
    <w:rsid w:val="005619A3"/>
    <w:rsid w:val="00561FA2"/>
    <w:rsid w:val="00563814"/>
    <w:rsid w:val="0056387F"/>
    <w:rsid w:val="00567236"/>
    <w:rsid w:val="00567EA7"/>
    <w:rsid w:val="00571504"/>
    <w:rsid w:val="00573E58"/>
    <w:rsid w:val="00574AB3"/>
    <w:rsid w:val="00575188"/>
    <w:rsid w:val="0057519C"/>
    <w:rsid w:val="00575B89"/>
    <w:rsid w:val="0057654F"/>
    <w:rsid w:val="00577D11"/>
    <w:rsid w:val="00580AC7"/>
    <w:rsid w:val="005842A8"/>
    <w:rsid w:val="005845F2"/>
    <w:rsid w:val="00585759"/>
    <w:rsid w:val="0058691C"/>
    <w:rsid w:val="00590434"/>
    <w:rsid w:val="0059049D"/>
    <w:rsid w:val="00592F3E"/>
    <w:rsid w:val="00593A5C"/>
    <w:rsid w:val="005940A9"/>
    <w:rsid w:val="00594210"/>
    <w:rsid w:val="005950AC"/>
    <w:rsid w:val="005955C9"/>
    <w:rsid w:val="005979F1"/>
    <w:rsid w:val="00597BF8"/>
    <w:rsid w:val="005A002B"/>
    <w:rsid w:val="005A125A"/>
    <w:rsid w:val="005A150C"/>
    <w:rsid w:val="005A1BE1"/>
    <w:rsid w:val="005A3E13"/>
    <w:rsid w:val="005A4038"/>
    <w:rsid w:val="005A4B62"/>
    <w:rsid w:val="005A5E53"/>
    <w:rsid w:val="005B155F"/>
    <w:rsid w:val="005B2797"/>
    <w:rsid w:val="005B2CB2"/>
    <w:rsid w:val="005B3A86"/>
    <w:rsid w:val="005B45A9"/>
    <w:rsid w:val="005B4647"/>
    <w:rsid w:val="005B5734"/>
    <w:rsid w:val="005B7F2C"/>
    <w:rsid w:val="005C09B3"/>
    <w:rsid w:val="005C1116"/>
    <w:rsid w:val="005C124F"/>
    <w:rsid w:val="005C1335"/>
    <w:rsid w:val="005C16AB"/>
    <w:rsid w:val="005C394F"/>
    <w:rsid w:val="005C6737"/>
    <w:rsid w:val="005C6B82"/>
    <w:rsid w:val="005C76B7"/>
    <w:rsid w:val="005C7E1F"/>
    <w:rsid w:val="005D0AC3"/>
    <w:rsid w:val="005D1635"/>
    <w:rsid w:val="005D23B2"/>
    <w:rsid w:val="005D4D1D"/>
    <w:rsid w:val="005D5009"/>
    <w:rsid w:val="005E00C6"/>
    <w:rsid w:val="005E09FC"/>
    <w:rsid w:val="005E0EB1"/>
    <w:rsid w:val="005E13BE"/>
    <w:rsid w:val="005E37A4"/>
    <w:rsid w:val="005E43BB"/>
    <w:rsid w:val="005E4EB3"/>
    <w:rsid w:val="005E77C8"/>
    <w:rsid w:val="005E7931"/>
    <w:rsid w:val="005F17FB"/>
    <w:rsid w:val="005F270F"/>
    <w:rsid w:val="005F3C7B"/>
    <w:rsid w:val="005F49B6"/>
    <w:rsid w:val="005F558F"/>
    <w:rsid w:val="005F6266"/>
    <w:rsid w:val="005F679C"/>
    <w:rsid w:val="005F7B05"/>
    <w:rsid w:val="006015B3"/>
    <w:rsid w:val="006018B6"/>
    <w:rsid w:val="00604919"/>
    <w:rsid w:val="00604E9D"/>
    <w:rsid w:val="006070F5"/>
    <w:rsid w:val="00607200"/>
    <w:rsid w:val="0060721D"/>
    <w:rsid w:val="006076E5"/>
    <w:rsid w:val="00612EA1"/>
    <w:rsid w:val="00614611"/>
    <w:rsid w:val="00615288"/>
    <w:rsid w:val="006176D8"/>
    <w:rsid w:val="00617AF4"/>
    <w:rsid w:val="00617C2B"/>
    <w:rsid w:val="0062023B"/>
    <w:rsid w:val="00620EEB"/>
    <w:rsid w:val="0062206A"/>
    <w:rsid w:val="00623889"/>
    <w:rsid w:val="00623AD1"/>
    <w:rsid w:val="00624170"/>
    <w:rsid w:val="00624E90"/>
    <w:rsid w:val="006255F8"/>
    <w:rsid w:val="0062579C"/>
    <w:rsid w:val="0063075B"/>
    <w:rsid w:val="00632319"/>
    <w:rsid w:val="006330AE"/>
    <w:rsid w:val="006349BC"/>
    <w:rsid w:val="00634C12"/>
    <w:rsid w:val="006363FC"/>
    <w:rsid w:val="00640147"/>
    <w:rsid w:val="006419CC"/>
    <w:rsid w:val="00642A2B"/>
    <w:rsid w:val="0064418C"/>
    <w:rsid w:val="006471ED"/>
    <w:rsid w:val="00647654"/>
    <w:rsid w:val="00647B25"/>
    <w:rsid w:val="00647D4A"/>
    <w:rsid w:val="00650A8F"/>
    <w:rsid w:val="0065249D"/>
    <w:rsid w:val="00652C80"/>
    <w:rsid w:val="00652FA0"/>
    <w:rsid w:val="0065305B"/>
    <w:rsid w:val="006539E2"/>
    <w:rsid w:val="00654FE9"/>
    <w:rsid w:val="006556D3"/>
    <w:rsid w:val="0065679D"/>
    <w:rsid w:val="00657686"/>
    <w:rsid w:val="006613BE"/>
    <w:rsid w:val="00661992"/>
    <w:rsid w:val="0066252B"/>
    <w:rsid w:val="00662A2E"/>
    <w:rsid w:val="00663407"/>
    <w:rsid w:val="0066348C"/>
    <w:rsid w:val="006666BF"/>
    <w:rsid w:val="006673A4"/>
    <w:rsid w:val="006702F8"/>
    <w:rsid w:val="00672395"/>
    <w:rsid w:val="00672ACF"/>
    <w:rsid w:val="006731EF"/>
    <w:rsid w:val="006734E0"/>
    <w:rsid w:val="00674768"/>
    <w:rsid w:val="006758FF"/>
    <w:rsid w:val="0067594A"/>
    <w:rsid w:val="00676BA3"/>
    <w:rsid w:val="00676E4A"/>
    <w:rsid w:val="00680D5F"/>
    <w:rsid w:val="00681187"/>
    <w:rsid w:val="00681264"/>
    <w:rsid w:val="0068161B"/>
    <w:rsid w:val="006816AD"/>
    <w:rsid w:val="0068331F"/>
    <w:rsid w:val="00684100"/>
    <w:rsid w:val="0068465B"/>
    <w:rsid w:val="00685338"/>
    <w:rsid w:val="00690DC3"/>
    <w:rsid w:val="006919B9"/>
    <w:rsid w:val="0069242F"/>
    <w:rsid w:val="006927A4"/>
    <w:rsid w:val="006949AC"/>
    <w:rsid w:val="0069725A"/>
    <w:rsid w:val="006976EF"/>
    <w:rsid w:val="00697CAB"/>
    <w:rsid w:val="006A0712"/>
    <w:rsid w:val="006A4208"/>
    <w:rsid w:val="006A54C6"/>
    <w:rsid w:val="006A6BD0"/>
    <w:rsid w:val="006A73F6"/>
    <w:rsid w:val="006B121B"/>
    <w:rsid w:val="006B1739"/>
    <w:rsid w:val="006B1B34"/>
    <w:rsid w:val="006B2749"/>
    <w:rsid w:val="006B6C54"/>
    <w:rsid w:val="006B6D64"/>
    <w:rsid w:val="006C02F7"/>
    <w:rsid w:val="006C2BE3"/>
    <w:rsid w:val="006C322D"/>
    <w:rsid w:val="006C419E"/>
    <w:rsid w:val="006C4443"/>
    <w:rsid w:val="006C4A66"/>
    <w:rsid w:val="006C6E20"/>
    <w:rsid w:val="006C75E1"/>
    <w:rsid w:val="006D261D"/>
    <w:rsid w:val="006D2CEC"/>
    <w:rsid w:val="006D2F35"/>
    <w:rsid w:val="006D34A3"/>
    <w:rsid w:val="006D3D8B"/>
    <w:rsid w:val="006D5111"/>
    <w:rsid w:val="006D5449"/>
    <w:rsid w:val="006D5808"/>
    <w:rsid w:val="006D6F73"/>
    <w:rsid w:val="006E1200"/>
    <w:rsid w:val="006E2A0B"/>
    <w:rsid w:val="006E2CBB"/>
    <w:rsid w:val="006E3171"/>
    <w:rsid w:val="006E350B"/>
    <w:rsid w:val="006E4B98"/>
    <w:rsid w:val="006E4C0A"/>
    <w:rsid w:val="006E5D94"/>
    <w:rsid w:val="006F0740"/>
    <w:rsid w:val="006F1DD2"/>
    <w:rsid w:val="006F25DD"/>
    <w:rsid w:val="006F2CB3"/>
    <w:rsid w:val="006F439D"/>
    <w:rsid w:val="006F44AB"/>
    <w:rsid w:val="006F55C4"/>
    <w:rsid w:val="006F6C2E"/>
    <w:rsid w:val="006F750C"/>
    <w:rsid w:val="00701210"/>
    <w:rsid w:val="007014FF"/>
    <w:rsid w:val="007026D7"/>
    <w:rsid w:val="0070319D"/>
    <w:rsid w:val="0070341D"/>
    <w:rsid w:val="007035DE"/>
    <w:rsid w:val="00703C85"/>
    <w:rsid w:val="00705584"/>
    <w:rsid w:val="00706DA8"/>
    <w:rsid w:val="007070E7"/>
    <w:rsid w:val="00710CA5"/>
    <w:rsid w:val="00712BDD"/>
    <w:rsid w:val="00713734"/>
    <w:rsid w:val="00714387"/>
    <w:rsid w:val="007152BE"/>
    <w:rsid w:val="00715988"/>
    <w:rsid w:val="00717227"/>
    <w:rsid w:val="00717DDA"/>
    <w:rsid w:val="00720344"/>
    <w:rsid w:val="00720895"/>
    <w:rsid w:val="00721EEA"/>
    <w:rsid w:val="00722219"/>
    <w:rsid w:val="0072273C"/>
    <w:rsid w:val="00724997"/>
    <w:rsid w:val="00726669"/>
    <w:rsid w:val="0072756A"/>
    <w:rsid w:val="00731897"/>
    <w:rsid w:val="007320B1"/>
    <w:rsid w:val="007320D7"/>
    <w:rsid w:val="00732A20"/>
    <w:rsid w:val="00733508"/>
    <w:rsid w:val="00734068"/>
    <w:rsid w:val="00736B3D"/>
    <w:rsid w:val="00737A03"/>
    <w:rsid w:val="0074108A"/>
    <w:rsid w:val="007425D8"/>
    <w:rsid w:val="007426BB"/>
    <w:rsid w:val="00742873"/>
    <w:rsid w:val="00742E8D"/>
    <w:rsid w:val="007479C0"/>
    <w:rsid w:val="00747B54"/>
    <w:rsid w:val="00750216"/>
    <w:rsid w:val="0075098F"/>
    <w:rsid w:val="00752270"/>
    <w:rsid w:val="00752751"/>
    <w:rsid w:val="00752C13"/>
    <w:rsid w:val="00753556"/>
    <w:rsid w:val="00753C06"/>
    <w:rsid w:val="00753FC5"/>
    <w:rsid w:val="00754832"/>
    <w:rsid w:val="007550ED"/>
    <w:rsid w:val="00756E3C"/>
    <w:rsid w:val="00756E44"/>
    <w:rsid w:val="007575FF"/>
    <w:rsid w:val="00757672"/>
    <w:rsid w:val="00765436"/>
    <w:rsid w:val="00765B33"/>
    <w:rsid w:val="007665E1"/>
    <w:rsid w:val="00767839"/>
    <w:rsid w:val="00767BDD"/>
    <w:rsid w:val="00767BEA"/>
    <w:rsid w:val="00770A28"/>
    <w:rsid w:val="007738FB"/>
    <w:rsid w:val="00773DEF"/>
    <w:rsid w:val="00775B1C"/>
    <w:rsid w:val="0078016E"/>
    <w:rsid w:val="0078223E"/>
    <w:rsid w:val="0078296B"/>
    <w:rsid w:val="0078435D"/>
    <w:rsid w:val="00784DCB"/>
    <w:rsid w:val="00786E65"/>
    <w:rsid w:val="0079100F"/>
    <w:rsid w:val="007923A4"/>
    <w:rsid w:val="00792432"/>
    <w:rsid w:val="00793063"/>
    <w:rsid w:val="00793D9B"/>
    <w:rsid w:val="00793DED"/>
    <w:rsid w:val="00794571"/>
    <w:rsid w:val="00794AF9"/>
    <w:rsid w:val="00797E33"/>
    <w:rsid w:val="007A1598"/>
    <w:rsid w:val="007A1607"/>
    <w:rsid w:val="007A177A"/>
    <w:rsid w:val="007A188A"/>
    <w:rsid w:val="007A1EB7"/>
    <w:rsid w:val="007A44A6"/>
    <w:rsid w:val="007A4A29"/>
    <w:rsid w:val="007A7672"/>
    <w:rsid w:val="007B0552"/>
    <w:rsid w:val="007B09A6"/>
    <w:rsid w:val="007B263F"/>
    <w:rsid w:val="007B301F"/>
    <w:rsid w:val="007B3662"/>
    <w:rsid w:val="007B3F12"/>
    <w:rsid w:val="007B54A1"/>
    <w:rsid w:val="007B61ED"/>
    <w:rsid w:val="007B6AA0"/>
    <w:rsid w:val="007C0876"/>
    <w:rsid w:val="007C0E8F"/>
    <w:rsid w:val="007C150D"/>
    <w:rsid w:val="007C3A44"/>
    <w:rsid w:val="007C3B28"/>
    <w:rsid w:val="007C71A7"/>
    <w:rsid w:val="007C7B83"/>
    <w:rsid w:val="007D185D"/>
    <w:rsid w:val="007D18E6"/>
    <w:rsid w:val="007D3831"/>
    <w:rsid w:val="007D4CA2"/>
    <w:rsid w:val="007D5190"/>
    <w:rsid w:val="007D5D73"/>
    <w:rsid w:val="007D6637"/>
    <w:rsid w:val="007D78DD"/>
    <w:rsid w:val="007E0B74"/>
    <w:rsid w:val="007E1415"/>
    <w:rsid w:val="007E155A"/>
    <w:rsid w:val="007E495B"/>
    <w:rsid w:val="007E5FA0"/>
    <w:rsid w:val="007E6724"/>
    <w:rsid w:val="007E6D8D"/>
    <w:rsid w:val="007E7B37"/>
    <w:rsid w:val="007F3CD5"/>
    <w:rsid w:val="007F4ACA"/>
    <w:rsid w:val="007F558C"/>
    <w:rsid w:val="007F5AE0"/>
    <w:rsid w:val="00800DCC"/>
    <w:rsid w:val="00801528"/>
    <w:rsid w:val="008019D5"/>
    <w:rsid w:val="00801D64"/>
    <w:rsid w:val="00801F54"/>
    <w:rsid w:val="00802AAC"/>
    <w:rsid w:val="00803426"/>
    <w:rsid w:val="008034A8"/>
    <w:rsid w:val="0080406A"/>
    <w:rsid w:val="00804CB9"/>
    <w:rsid w:val="0080573D"/>
    <w:rsid w:val="00805DAB"/>
    <w:rsid w:val="008065A2"/>
    <w:rsid w:val="0080666D"/>
    <w:rsid w:val="008109B6"/>
    <w:rsid w:val="00813A63"/>
    <w:rsid w:val="00814BB7"/>
    <w:rsid w:val="008160CF"/>
    <w:rsid w:val="00816F11"/>
    <w:rsid w:val="00816FDD"/>
    <w:rsid w:val="008175DC"/>
    <w:rsid w:val="008175DF"/>
    <w:rsid w:val="00820254"/>
    <w:rsid w:val="00820884"/>
    <w:rsid w:val="00820E0C"/>
    <w:rsid w:val="008211EF"/>
    <w:rsid w:val="00821C0C"/>
    <w:rsid w:val="008229D4"/>
    <w:rsid w:val="008233E8"/>
    <w:rsid w:val="00827CE3"/>
    <w:rsid w:val="00830C16"/>
    <w:rsid w:val="00830FB9"/>
    <w:rsid w:val="00833D01"/>
    <w:rsid w:val="00834203"/>
    <w:rsid w:val="0083425C"/>
    <w:rsid w:val="00834538"/>
    <w:rsid w:val="00834F83"/>
    <w:rsid w:val="008402C9"/>
    <w:rsid w:val="0084096A"/>
    <w:rsid w:val="00840E25"/>
    <w:rsid w:val="008411DF"/>
    <w:rsid w:val="008424D5"/>
    <w:rsid w:val="00843D82"/>
    <w:rsid w:val="008441B0"/>
    <w:rsid w:val="008446DA"/>
    <w:rsid w:val="0084554A"/>
    <w:rsid w:val="00845F2F"/>
    <w:rsid w:val="00845FC9"/>
    <w:rsid w:val="008462DE"/>
    <w:rsid w:val="00846661"/>
    <w:rsid w:val="00847831"/>
    <w:rsid w:val="008479D9"/>
    <w:rsid w:val="00850B4B"/>
    <w:rsid w:val="00850FB1"/>
    <w:rsid w:val="00852EEF"/>
    <w:rsid w:val="008541BB"/>
    <w:rsid w:val="00854B1C"/>
    <w:rsid w:val="00856582"/>
    <w:rsid w:val="0085798A"/>
    <w:rsid w:val="0086065A"/>
    <w:rsid w:val="00860E0C"/>
    <w:rsid w:val="00861052"/>
    <w:rsid w:val="00862370"/>
    <w:rsid w:val="008635BD"/>
    <w:rsid w:val="00864233"/>
    <w:rsid w:val="00864482"/>
    <w:rsid w:val="00865735"/>
    <w:rsid w:val="00867955"/>
    <w:rsid w:val="00870DDA"/>
    <w:rsid w:val="00870E49"/>
    <w:rsid w:val="00871DB3"/>
    <w:rsid w:val="00872592"/>
    <w:rsid w:val="00873462"/>
    <w:rsid w:val="00874C3D"/>
    <w:rsid w:val="008815B2"/>
    <w:rsid w:val="008834F1"/>
    <w:rsid w:val="00883D1F"/>
    <w:rsid w:val="00884B4B"/>
    <w:rsid w:val="008875B5"/>
    <w:rsid w:val="008928B0"/>
    <w:rsid w:val="00892B00"/>
    <w:rsid w:val="00892FE9"/>
    <w:rsid w:val="008938F0"/>
    <w:rsid w:val="00895C97"/>
    <w:rsid w:val="00896B53"/>
    <w:rsid w:val="008A17F6"/>
    <w:rsid w:val="008A1F9E"/>
    <w:rsid w:val="008A2911"/>
    <w:rsid w:val="008A37E5"/>
    <w:rsid w:val="008A41DB"/>
    <w:rsid w:val="008A4433"/>
    <w:rsid w:val="008A5DF1"/>
    <w:rsid w:val="008A63A2"/>
    <w:rsid w:val="008A667A"/>
    <w:rsid w:val="008A714C"/>
    <w:rsid w:val="008A75B1"/>
    <w:rsid w:val="008B00F7"/>
    <w:rsid w:val="008B02E4"/>
    <w:rsid w:val="008B0422"/>
    <w:rsid w:val="008B161E"/>
    <w:rsid w:val="008B16B8"/>
    <w:rsid w:val="008B1B7A"/>
    <w:rsid w:val="008B41D6"/>
    <w:rsid w:val="008B5952"/>
    <w:rsid w:val="008B5A91"/>
    <w:rsid w:val="008B5D18"/>
    <w:rsid w:val="008B6C0C"/>
    <w:rsid w:val="008B737A"/>
    <w:rsid w:val="008C1E21"/>
    <w:rsid w:val="008C1F5E"/>
    <w:rsid w:val="008C2A4C"/>
    <w:rsid w:val="008C2EEB"/>
    <w:rsid w:val="008C3DC8"/>
    <w:rsid w:val="008C546E"/>
    <w:rsid w:val="008C5DF5"/>
    <w:rsid w:val="008C7FBB"/>
    <w:rsid w:val="008D0F10"/>
    <w:rsid w:val="008D1C20"/>
    <w:rsid w:val="008D244F"/>
    <w:rsid w:val="008D368E"/>
    <w:rsid w:val="008D5113"/>
    <w:rsid w:val="008D5AAB"/>
    <w:rsid w:val="008E158C"/>
    <w:rsid w:val="008E179B"/>
    <w:rsid w:val="008E2564"/>
    <w:rsid w:val="008E2FF3"/>
    <w:rsid w:val="008E39A6"/>
    <w:rsid w:val="008E5AD3"/>
    <w:rsid w:val="008E5CE6"/>
    <w:rsid w:val="008E6F6B"/>
    <w:rsid w:val="008F076F"/>
    <w:rsid w:val="008F2C70"/>
    <w:rsid w:val="008F4EED"/>
    <w:rsid w:val="008F5149"/>
    <w:rsid w:val="008F63C1"/>
    <w:rsid w:val="008F68E7"/>
    <w:rsid w:val="008F7445"/>
    <w:rsid w:val="008F7660"/>
    <w:rsid w:val="008F7873"/>
    <w:rsid w:val="00900010"/>
    <w:rsid w:val="00904363"/>
    <w:rsid w:val="00904B52"/>
    <w:rsid w:val="00905885"/>
    <w:rsid w:val="00907421"/>
    <w:rsid w:val="009110B8"/>
    <w:rsid w:val="00911452"/>
    <w:rsid w:val="00911BE7"/>
    <w:rsid w:val="00911D8D"/>
    <w:rsid w:val="00912236"/>
    <w:rsid w:val="0091252C"/>
    <w:rsid w:val="00912C34"/>
    <w:rsid w:val="00913D02"/>
    <w:rsid w:val="00913DAD"/>
    <w:rsid w:val="00914015"/>
    <w:rsid w:val="0091695E"/>
    <w:rsid w:val="00916E63"/>
    <w:rsid w:val="009179A7"/>
    <w:rsid w:val="00920F38"/>
    <w:rsid w:val="00922DCE"/>
    <w:rsid w:val="00924C49"/>
    <w:rsid w:val="0092570D"/>
    <w:rsid w:val="009257FD"/>
    <w:rsid w:val="009271B7"/>
    <w:rsid w:val="0093053A"/>
    <w:rsid w:val="0093083B"/>
    <w:rsid w:val="00932E13"/>
    <w:rsid w:val="00932F7D"/>
    <w:rsid w:val="0093327D"/>
    <w:rsid w:val="009351A2"/>
    <w:rsid w:val="0093564C"/>
    <w:rsid w:val="00935C05"/>
    <w:rsid w:val="0094005B"/>
    <w:rsid w:val="00941881"/>
    <w:rsid w:val="00941D7F"/>
    <w:rsid w:val="00942735"/>
    <w:rsid w:val="00942ABE"/>
    <w:rsid w:val="00943AEF"/>
    <w:rsid w:val="00943D1B"/>
    <w:rsid w:val="0094435F"/>
    <w:rsid w:val="00944DBA"/>
    <w:rsid w:val="00946EA1"/>
    <w:rsid w:val="00947872"/>
    <w:rsid w:val="00950CDA"/>
    <w:rsid w:val="00951153"/>
    <w:rsid w:val="0095215B"/>
    <w:rsid w:val="00952D82"/>
    <w:rsid w:val="0095440D"/>
    <w:rsid w:val="009558C1"/>
    <w:rsid w:val="009558EA"/>
    <w:rsid w:val="009575D1"/>
    <w:rsid w:val="0096078D"/>
    <w:rsid w:val="00960F14"/>
    <w:rsid w:val="00961A78"/>
    <w:rsid w:val="00965218"/>
    <w:rsid w:val="009655D2"/>
    <w:rsid w:val="00965A04"/>
    <w:rsid w:val="00965C3A"/>
    <w:rsid w:val="00965FB4"/>
    <w:rsid w:val="00966500"/>
    <w:rsid w:val="009678D9"/>
    <w:rsid w:val="009706E6"/>
    <w:rsid w:val="00970A07"/>
    <w:rsid w:val="00970B46"/>
    <w:rsid w:val="00971DF9"/>
    <w:rsid w:val="00972897"/>
    <w:rsid w:val="00975F1A"/>
    <w:rsid w:val="00976326"/>
    <w:rsid w:val="009775D1"/>
    <w:rsid w:val="00980A49"/>
    <w:rsid w:val="00982649"/>
    <w:rsid w:val="009859D2"/>
    <w:rsid w:val="00985EB3"/>
    <w:rsid w:val="0098636C"/>
    <w:rsid w:val="009867D3"/>
    <w:rsid w:val="00987D5A"/>
    <w:rsid w:val="00987DA6"/>
    <w:rsid w:val="009916BF"/>
    <w:rsid w:val="0099286F"/>
    <w:rsid w:val="009934EA"/>
    <w:rsid w:val="009944BB"/>
    <w:rsid w:val="009968D5"/>
    <w:rsid w:val="009A0133"/>
    <w:rsid w:val="009A034D"/>
    <w:rsid w:val="009A0D1E"/>
    <w:rsid w:val="009A2D42"/>
    <w:rsid w:val="009A5210"/>
    <w:rsid w:val="009A6345"/>
    <w:rsid w:val="009A7AE3"/>
    <w:rsid w:val="009B101E"/>
    <w:rsid w:val="009B11BA"/>
    <w:rsid w:val="009B13E8"/>
    <w:rsid w:val="009B1502"/>
    <w:rsid w:val="009B1710"/>
    <w:rsid w:val="009B18AD"/>
    <w:rsid w:val="009B2DA7"/>
    <w:rsid w:val="009B3147"/>
    <w:rsid w:val="009C0AB4"/>
    <w:rsid w:val="009C0E5F"/>
    <w:rsid w:val="009C16CC"/>
    <w:rsid w:val="009C17AD"/>
    <w:rsid w:val="009C1B1A"/>
    <w:rsid w:val="009C1F73"/>
    <w:rsid w:val="009C41FC"/>
    <w:rsid w:val="009C4E63"/>
    <w:rsid w:val="009C51A3"/>
    <w:rsid w:val="009C67F1"/>
    <w:rsid w:val="009C7E76"/>
    <w:rsid w:val="009D13B0"/>
    <w:rsid w:val="009D5244"/>
    <w:rsid w:val="009D6F5C"/>
    <w:rsid w:val="009D7BEF"/>
    <w:rsid w:val="009E2763"/>
    <w:rsid w:val="009E29BD"/>
    <w:rsid w:val="009E3BE6"/>
    <w:rsid w:val="009E5219"/>
    <w:rsid w:val="009E5FB5"/>
    <w:rsid w:val="009E6FE5"/>
    <w:rsid w:val="009F1056"/>
    <w:rsid w:val="009F1637"/>
    <w:rsid w:val="009F20EE"/>
    <w:rsid w:val="009F25DB"/>
    <w:rsid w:val="009F35A9"/>
    <w:rsid w:val="009F521F"/>
    <w:rsid w:val="009F5C32"/>
    <w:rsid w:val="009F6492"/>
    <w:rsid w:val="009F74B8"/>
    <w:rsid w:val="009F7823"/>
    <w:rsid w:val="009F78C1"/>
    <w:rsid w:val="009F7AD0"/>
    <w:rsid w:val="00A00BA4"/>
    <w:rsid w:val="00A02E64"/>
    <w:rsid w:val="00A03063"/>
    <w:rsid w:val="00A03372"/>
    <w:rsid w:val="00A06EC2"/>
    <w:rsid w:val="00A0797B"/>
    <w:rsid w:val="00A10C16"/>
    <w:rsid w:val="00A11412"/>
    <w:rsid w:val="00A1262D"/>
    <w:rsid w:val="00A13319"/>
    <w:rsid w:val="00A13A82"/>
    <w:rsid w:val="00A14D6F"/>
    <w:rsid w:val="00A1566F"/>
    <w:rsid w:val="00A1718F"/>
    <w:rsid w:val="00A17D85"/>
    <w:rsid w:val="00A17EB9"/>
    <w:rsid w:val="00A21F76"/>
    <w:rsid w:val="00A24075"/>
    <w:rsid w:val="00A2567D"/>
    <w:rsid w:val="00A32964"/>
    <w:rsid w:val="00A32A27"/>
    <w:rsid w:val="00A332DE"/>
    <w:rsid w:val="00A350B9"/>
    <w:rsid w:val="00A35DC8"/>
    <w:rsid w:val="00A40384"/>
    <w:rsid w:val="00A40641"/>
    <w:rsid w:val="00A4181F"/>
    <w:rsid w:val="00A44125"/>
    <w:rsid w:val="00A4435B"/>
    <w:rsid w:val="00A50DCC"/>
    <w:rsid w:val="00A51D70"/>
    <w:rsid w:val="00A532E9"/>
    <w:rsid w:val="00A5413E"/>
    <w:rsid w:val="00A55360"/>
    <w:rsid w:val="00A55654"/>
    <w:rsid w:val="00A557BB"/>
    <w:rsid w:val="00A56DC4"/>
    <w:rsid w:val="00A56ED6"/>
    <w:rsid w:val="00A61388"/>
    <w:rsid w:val="00A61B6F"/>
    <w:rsid w:val="00A61DEB"/>
    <w:rsid w:val="00A623E2"/>
    <w:rsid w:val="00A6290A"/>
    <w:rsid w:val="00A62B4C"/>
    <w:rsid w:val="00A6365B"/>
    <w:rsid w:val="00A65D21"/>
    <w:rsid w:val="00A71D00"/>
    <w:rsid w:val="00A72AA9"/>
    <w:rsid w:val="00A740C7"/>
    <w:rsid w:val="00A74796"/>
    <w:rsid w:val="00A74E6C"/>
    <w:rsid w:val="00A750F2"/>
    <w:rsid w:val="00A75F92"/>
    <w:rsid w:val="00A76149"/>
    <w:rsid w:val="00A76AC5"/>
    <w:rsid w:val="00A77621"/>
    <w:rsid w:val="00A77A0E"/>
    <w:rsid w:val="00A800D6"/>
    <w:rsid w:val="00A8020F"/>
    <w:rsid w:val="00A82437"/>
    <w:rsid w:val="00A827CB"/>
    <w:rsid w:val="00A84DBC"/>
    <w:rsid w:val="00A8528B"/>
    <w:rsid w:val="00A8752B"/>
    <w:rsid w:val="00A916C2"/>
    <w:rsid w:val="00A9175B"/>
    <w:rsid w:val="00A923F7"/>
    <w:rsid w:val="00A92B4C"/>
    <w:rsid w:val="00A95737"/>
    <w:rsid w:val="00A96368"/>
    <w:rsid w:val="00A96705"/>
    <w:rsid w:val="00A97D8D"/>
    <w:rsid w:val="00AA1F52"/>
    <w:rsid w:val="00AA2004"/>
    <w:rsid w:val="00AA2F3C"/>
    <w:rsid w:val="00AA3765"/>
    <w:rsid w:val="00AA5029"/>
    <w:rsid w:val="00AA62A9"/>
    <w:rsid w:val="00AB0A3A"/>
    <w:rsid w:val="00AB229E"/>
    <w:rsid w:val="00AB3491"/>
    <w:rsid w:val="00AB3F32"/>
    <w:rsid w:val="00AB575A"/>
    <w:rsid w:val="00AB6D32"/>
    <w:rsid w:val="00AB732C"/>
    <w:rsid w:val="00AC087C"/>
    <w:rsid w:val="00AC1062"/>
    <w:rsid w:val="00AC1577"/>
    <w:rsid w:val="00AC1A2F"/>
    <w:rsid w:val="00AC23CF"/>
    <w:rsid w:val="00AC2F35"/>
    <w:rsid w:val="00AC3460"/>
    <w:rsid w:val="00AC3B01"/>
    <w:rsid w:val="00AC5047"/>
    <w:rsid w:val="00AC67F3"/>
    <w:rsid w:val="00AC6B50"/>
    <w:rsid w:val="00AC70F2"/>
    <w:rsid w:val="00AD083A"/>
    <w:rsid w:val="00AD0D6C"/>
    <w:rsid w:val="00AD119A"/>
    <w:rsid w:val="00AD1F6C"/>
    <w:rsid w:val="00AD2637"/>
    <w:rsid w:val="00AD2838"/>
    <w:rsid w:val="00AD67D6"/>
    <w:rsid w:val="00AD6AE5"/>
    <w:rsid w:val="00AD7C2C"/>
    <w:rsid w:val="00AE112D"/>
    <w:rsid w:val="00AE1156"/>
    <w:rsid w:val="00AE143C"/>
    <w:rsid w:val="00AE25D3"/>
    <w:rsid w:val="00AE4969"/>
    <w:rsid w:val="00AE4D06"/>
    <w:rsid w:val="00AE5387"/>
    <w:rsid w:val="00AE5842"/>
    <w:rsid w:val="00AE7D45"/>
    <w:rsid w:val="00AF0D19"/>
    <w:rsid w:val="00AF0E20"/>
    <w:rsid w:val="00AF2212"/>
    <w:rsid w:val="00AF31FA"/>
    <w:rsid w:val="00AF32FF"/>
    <w:rsid w:val="00AF6F2F"/>
    <w:rsid w:val="00AF761A"/>
    <w:rsid w:val="00AF7E61"/>
    <w:rsid w:val="00B01298"/>
    <w:rsid w:val="00B0323E"/>
    <w:rsid w:val="00B03D2E"/>
    <w:rsid w:val="00B0497F"/>
    <w:rsid w:val="00B04AEA"/>
    <w:rsid w:val="00B04F69"/>
    <w:rsid w:val="00B050DC"/>
    <w:rsid w:val="00B0627B"/>
    <w:rsid w:val="00B062F9"/>
    <w:rsid w:val="00B06B1E"/>
    <w:rsid w:val="00B06CC0"/>
    <w:rsid w:val="00B074FC"/>
    <w:rsid w:val="00B10FA1"/>
    <w:rsid w:val="00B113A6"/>
    <w:rsid w:val="00B1204A"/>
    <w:rsid w:val="00B13B14"/>
    <w:rsid w:val="00B14839"/>
    <w:rsid w:val="00B1484A"/>
    <w:rsid w:val="00B152F8"/>
    <w:rsid w:val="00B154A6"/>
    <w:rsid w:val="00B16779"/>
    <w:rsid w:val="00B17CC2"/>
    <w:rsid w:val="00B206B1"/>
    <w:rsid w:val="00B206C0"/>
    <w:rsid w:val="00B218D9"/>
    <w:rsid w:val="00B21A7A"/>
    <w:rsid w:val="00B247D3"/>
    <w:rsid w:val="00B25192"/>
    <w:rsid w:val="00B2567D"/>
    <w:rsid w:val="00B25A11"/>
    <w:rsid w:val="00B264F5"/>
    <w:rsid w:val="00B26D3D"/>
    <w:rsid w:val="00B30718"/>
    <w:rsid w:val="00B31BB0"/>
    <w:rsid w:val="00B326F7"/>
    <w:rsid w:val="00B33861"/>
    <w:rsid w:val="00B36BE7"/>
    <w:rsid w:val="00B3724A"/>
    <w:rsid w:val="00B45F8C"/>
    <w:rsid w:val="00B468AF"/>
    <w:rsid w:val="00B510B2"/>
    <w:rsid w:val="00B516F4"/>
    <w:rsid w:val="00B51F28"/>
    <w:rsid w:val="00B5296F"/>
    <w:rsid w:val="00B52D22"/>
    <w:rsid w:val="00B54999"/>
    <w:rsid w:val="00B56862"/>
    <w:rsid w:val="00B57092"/>
    <w:rsid w:val="00B60A4E"/>
    <w:rsid w:val="00B60BFC"/>
    <w:rsid w:val="00B6122A"/>
    <w:rsid w:val="00B61E35"/>
    <w:rsid w:val="00B66AB3"/>
    <w:rsid w:val="00B673CB"/>
    <w:rsid w:val="00B70869"/>
    <w:rsid w:val="00B7191E"/>
    <w:rsid w:val="00B71E00"/>
    <w:rsid w:val="00B75016"/>
    <w:rsid w:val="00B752AD"/>
    <w:rsid w:val="00B76512"/>
    <w:rsid w:val="00B80F26"/>
    <w:rsid w:val="00B81D2D"/>
    <w:rsid w:val="00B82047"/>
    <w:rsid w:val="00B8252C"/>
    <w:rsid w:val="00B83FAA"/>
    <w:rsid w:val="00B849BD"/>
    <w:rsid w:val="00B84D37"/>
    <w:rsid w:val="00B84E28"/>
    <w:rsid w:val="00B85649"/>
    <w:rsid w:val="00B86AED"/>
    <w:rsid w:val="00B91ACB"/>
    <w:rsid w:val="00B91FEF"/>
    <w:rsid w:val="00B92A72"/>
    <w:rsid w:val="00B94DDC"/>
    <w:rsid w:val="00B96334"/>
    <w:rsid w:val="00B97303"/>
    <w:rsid w:val="00BA0522"/>
    <w:rsid w:val="00BA2CF6"/>
    <w:rsid w:val="00BA34A6"/>
    <w:rsid w:val="00BA3B06"/>
    <w:rsid w:val="00BA4534"/>
    <w:rsid w:val="00BA45CD"/>
    <w:rsid w:val="00BA6B4F"/>
    <w:rsid w:val="00BA74E5"/>
    <w:rsid w:val="00BA766C"/>
    <w:rsid w:val="00BB0D39"/>
    <w:rsid w:val="00BB0E1F"/>
    <w:rsid w:val="00BB1532"/>
    <w:rsid w:val="00BB2FA1"/>
    <w:rsid w:val="00BB4B9C"/>
    <w:rsid w:val="00BB4BB7"/>
    <w:rsid w:val="00BB559C"/>
    <w:rsid w:val="00BB6E48"/>
    <w:rsid w:val="00BB770F"/>
    <w:rsid w:val="00BC08C3"/>
    <w:rsid w:val="00BC1B10"/>
    <w:rsid w:val="00BC4363"/>
    <w:rsid w:val="00BC54B7"/>
    <w:rsid w:val="00BC683D"/>
    <w:rsid w:val="00BC6F33"/>
    <w:rsid w:val="00BC6FA3"/>
    <w:rsid w:val="00BC7FCA"/>
    <w:rsid w:val="00BD06B9"/>
    <w:rsid w:val="00BD08C7"/>
    <w:rsid w:val="00BD1366"/>
    <w:rsid w:val="00BD1872"/>
    <w:rsid w:val="00BD1BFD"/>
    <w:rsid w:val="00BD2527"/>
    <w:rsid w:val="00BD2751"/>
    <w:rsid w:val="00BD3B3D"/>
    <w:rsid w:val="00BD5016"/>
    <w:rsid w:val="00BD5320"/>
    <w:rsid w:val="00BD6F2D"/>
    <w:rsid w:val="00BE038B"/>
    <w:rsid w:val="00BE169E"/>
    <w:rsid w:val="00BE1B46"/>
    <w:rsid w:val="00BE3051"/>
    <w:rsid w:val="00BE313E"/>
    <w:rsid w:val="00BE3A7A"/>
    <w:rsid w:val="00BE5FBF"/>
    <w:rsid w:val="00BE7EB7"/>
    <w:rsid w:val="00BF00A5"/>
    <w:rsid w:val="00BF06FC"/>
    <w:rsid w:val="00BF10DB"/>
    <w:rsid w:val="00BF1863"/>
    <w:rsid w:val="00BF2B9A"/>
    <w:rsid w:val="00BF48A2"/>
    <w:rsid w:val="00BF560F"/>
    <w:rsid w:val="00BF59C7"/>
    <w:rsid w:val="00BF7727"/>
    <w:rsid w:val="00C00603"/>
    <w:rsid w:val="00C01649"/>
    <w:rsid w:val="00C02640"/>
    <w:rsid w:val="00C02C78"/>
    <w:rsid w:val="00C03A21"/>
    <w:rsid w:val="00C04476"/>
    <w:rsid w:val="00C04BCD"/>
    <w:rsid w:val="00C113B2"/>
    <w:rsid w:val="00C120B1"/>
    <w:rsid w:val="00C12179"/>
    <w:rsid w:val="00C12C4D"/>
    <w:rsid w:val="00C13326"/>
    <w:rsid w:val="00C14DDE"/>
    <w:rsid w:val="00C16BE9"/>
    <w:rsid w:val="00C16CD0"/>
    <w:rsid w:val="00C172AF"/>
    <w:rsid w:val="00C23055"/>
    <w:rsid w:val="00C23DA7"/>
    <w:rsid w:val="00C23F3D"/>
    <w:rsid w:val="00C24D1B"/>
    <w:rsid w:val="00C24EDB"/>
    <w:rsid w:val="00C2500E"/>
    <w:rsid w:val="00C30020"/>
    <w:rsid w:val="00C31177"/>
    <w:rsid w:val="00C31425"/>
    <w:rsid w:val="00C31653"/>
    <w:rsid w:val="00C32A5B"/>
    <w:rsid w:val="00C3314C"/>
    <w:rsid w:val="00C34208"/>
    <w:rsid w:val="00C359BF"/>
    <w:rsid w:val="00C36351"/>
    <w:rsid w:val="00C37066"/>
    <w:rsid w:val="00C37AAC"/>
    <w:rsid w:val="00C4039D"/>
    <w:rsid w:val="00C40C1B"/>
    <w:rsid w:val="00C40D3C"/>
    <w:rsid w:val="00C41463"/>
    <w:rsid w:val="00C420A9"/>
    <w:rsid w:val="00C42BB3"/>
    <w:rsid w:val="00C44106"/>
    <w:rsid w:val="00C45D22"/>
    <w:rsid w:val="00C46BDC"/>
    <w:rsid w:val="00C4701A"/>
    <w:rsid w:val="00C47923"/>
    <w:rsid w:val="00C500A3"/>
    <w:rsid w:val="00C51A0C"/>
    <w:rsid w:val="00C52E25"/>
    <w:rsid w:val="00C52F14"/>
    <w:rsid w:val="00C5352E"/>
    <w:rsid w:val="00C538FD"/>
    <w:rsid w:val="00C54A77"/>
    <w:rsid w:val="00C5649A"/>
    <w:rsid w:val="00C56CA8"/>
    <w:rsid w:val="00C603D6"/>
    <w:rsid w:val="00C64837"/>
    <w:rsid w:val="00C661F7"/>
    <w:rsid w:val="00C67400"/>
    <w:rsid w:val="00C67F1D"/>
    <w:rsid w:val="00C708DD"/>
    <w:rsid w:val="00C71C9F"/>
    <w:rsid w:val="00C7257D"/>
    <w:rsid w:val="00C725D7"/>
    <w:rsid w:val="00C74FE8"/>
    <w:rsid w:val="00C75988"/>
    <w:rsid w:val="00C75F96"/>
    <w:rsid w:val="00C762B2"/>
    <w:rsid w:val="00C76FF0"/>
    <w:rsid w:val="00C77AE1"/>
    <w:rsid w:val="00C77C83"/>
    <w:rsid w:val="00C80962"/>
    <w:rsid w:val="00C825F6"/>
    <w:rsid w:val="00C83004"/>
    <w:rsid w:val="00C84B71"/>
    <w:rsid w:val="00C85290"/>
    <w:rsid w:val="00C861FA"/>
    <w:rsid w:val="00C86D77"/>
    <w:rsid w:val="00C90975"/>
    <w:rsid w:val="00C9331D"/>
    <w:rsid w:val="00C9336F"/>
    <w:rsid w:val="00C94B7F"/>
    <w:rsid w:val="00C9533F"/>
    <w:rsid w:val="00C95680"/>
    <w:rsid w:val="00C96672"/>
    <w:rsid w:val="00CA15F1"/>
    <w:rsid w:val="00CA212F"/>
    <w:rsid w:val="00CA2220"/>
    <w:rsid w:val="00CA22D2"/>
    <w:rsid w:val="00CA260B"/>
    <w:rsid w:val="00CA36F0"/>
    <w:rsid w:val="00CA3FC6"/>
    <w:rsid w:val="00CA408B"/>
    <w:rsid w:val="00CA5039"/>
    <w:rsid w:val="00CA52B7"/>
    <w:rsid w:val="00CA5833"/>
    <w:rsid w:val="00CA67F6"/>
    <w:rsid w:val="00CA73C6"/>
    <w:rsid w:val="00CA766A"/>
    <w:rsid w:val="00CB0D87"/>
    <w:rsid w:val="00CB13A9"/>
    <w:rsid w:val="00CB4059"/>
    <w:rsid w:val="00CB4190"/>
    <w:rsid w:val="00CB49E3"/>
    <w:rsid w:val="00CB551A"/>
    <w:rsid w:val="00CB5F83"/>
    <w:rsid w:val="00CB7090"/>
    <w:rsid w:val="00CB762C"/>
    <w:rsid w:val="00CB77F2"/>
    <w:rsid w:val="00CC0225"/>
    <w:rsid w:val="00CC12A4"/>
    <w:rsid w:val="00CC13E9"/>
    <w:rsid w:val="00CC38EA"/>
    <w:rsid w:val="00CC4D21"/>
    <w:rsid w:val="00CC4E8A"/>
    <w:rsid w:val="00CC5018"/>
    <w:rsid w:val="00CC5765"/>
    <w:rsid w:val="00CC6E42"/>
    <w:rsid w:val="00CC7162"/>
    <w:rsid w:val="00CD1E32"/>
    <w:rsid w:val="00CD226F"/>
    <w:rsid w:val="00CD2686"/>
    <w:rsid w:val="00CD2975"/>
    <w:rsid w:val="00CD320B"/>
    <w:rsid w:val="00CD420A"/>
    <w:rsid w:val="00CD49CA"/>
    <w:rsid w:val="00CD5F8D"/>
    <w:rsid w:val="00CD6544"/>
    <w:rsid w:val="00CD6AD0"/>
    <w:rsid w:val="00CE05AB"/>
    <w:rsid w:val="00CE2682"/>
    <w:rsid w:val="00CE39CA"/>
    <w:rsid w:val="00CE6CEC"/>
    <w:rsid w:val="00CE7FB8"/>
    <w:rsid w:val="00CE7FBF"/>
    <w:rsid w:val="00CF10AB"/>
    <w:rsid w:val="00CF1159"/>
    <w:rsid w:val="00CF171F"/>
    <w:rsid w:val="00CF21B5"/>
    <w:rsid w:val="00CF2635"/>
    <w:rsid w:val="00CF4370"/>
    <w:rsid w:val="00CF6287"/>
    <w:rsid w:val="00CF63AC"/>
    <w:rsid w:val="00CF6CA7"/>
    <w:rsid w:val="00CF7F6C"/>
    <w:rsid w:val="00D0047A"/>
    <w:rsid w:val="00D01BA5"/>
    <w:rsid w:val="00D02F20"/>
    <w:rsid w:val="00D04C0C"/>
    <w:rsid w:val="00D04D5B"/>
    <w:rsid w:val="00D063C5"/>
    <w:rsid w:val="00D069A0"/>
    <w:rsid w:val="00D07BF5"/>
    <w:rsid w:val="00D10EBF"/>
    <w:rsid w:val="00D11660"/>
    <w:rsid w:val="00D121DC"/>
    <w:rsid w:val="00D13647"/>
    <w:rsid w:val="00D14E1E"/>
    <w:rsid w:val="00D15555"/>
    <w:rsid w:val="00D167DD"/>
    <w:rsid w:val="00D16EF9"/>
    <w:rsid w:val="00D17151"/>
    <w:rsid w:val="00D17DF0"/>
    <w:rsid w:val="00D221FB"/>
    <w:rsid w:val="00D23583"/>
    <w:rsid w:val="00D23675"/>
    <w:rsid w:val="00D25222"/>
    <w:rsid w:val="00D26350"/>
    <w:rsid w:val="00D2791A"/>
    <w:rsid w:val="00D30CEB"/>
    <w:rsid w:val="00D324BE"/>
    <w:rsid w:val="00D349CD"/>
    <w:rsid w:val="00D37236"/>
    <w:rsid w:val="00D37796"/>
    <w:rsid w:val="00D401E7"/>
    <w:rsid w:val="00D40B6C"/>
    <w:rsid w:val="00D43042"/>
    <w:rsid w:val="00D43B17"/>
    <w:rsid w:val="00D43B63"/>
    <w:rsid w:val="00D46F2E"/>
    <w:rsid w:val="00D4783E"/>
    <w:rsid w:val="00D5085B"/>
    <w:rsid w:val="00D51398"/>
    <w:rsid w:val="00D5480B"/>
    <w:rsid w:val="00D561C5"/>
    <w:rsid w:val="00D57463"/>
    <w:rsid w:val="00D57A02"/>
    <w:rsid w:val="00D6067B"/>
    <w:rsid w:val="00D60745"/>
    <w:rsid w:val="00D613DB"/>
    <w:rsid w:val="00D61651"/>
    <w:rsid w:val="00D619D2"/>
    <w:rsid w:val="00D63955"/>
    <w:rsid w:val="00D67715"/>
    <w:rsid w:val="00D678E4"/>
    <w:rsid w:val="00D727EE"/>
    <w:rsid w:val="00D73638"/>
    <w:rsid w:val="00D7391D"/>
    <w:rsid w:val="00D7611E"/>
    <w:rsid w:val="00D772D0"/>
    <w:rsid w:val="00D777E4"/>
    <w:rsid w:val="00D82853"/>
    <w:rsid w:val="00D832A8"/>
    <w:rsid w:val="00D847DE"/>
    <w:rsid w:val="00D86FA8"/>
    <w:rsid w:val="00D904C2"/>
    <w:rsid w:val="00D91447"/>
    <w:rsid w:val="00D9195F"/>
    <w:rsid w:val="00D91F6D"/>
    <w:rsid w:val="00D920C0"/>
    <w:rsid w:val="00D92118"/>
    <w:rsid w:val="00D944D5"/>
    <w:rsid w:val="00D94EFF"/>
    <w:rsid w:val="00D959AD"/>
    <w:rsid w:val="00D96C83"/>
    <w:rsid w:val="00DA007F"/>
    <w:rsid w:val="00DA16BA"/>
    <w:rsid w:val="00DA253A"/>
    <w:rsid w:val="00DA3BF0"/>
    <w:rsid w:val="00DA3E13"/>
    <w:rsid w:val="00DA4050"/>
    <w:rsid w:val="00DA57D1"/>
    <w:rsid w:val="00DA768C"/>
    <w:rsid w:val="00DA78A3"/>
    <w:rsid w:val="00DA790C"/>
    <w:rsid w:val="00DA7F9D"/>
    <w:rsid w:val="00DB0B41"/>
    <w:rsid w:val="00DB0B8C"/>
    <w:rsid w:val="00DB10E6"/>
    <w:rsid w:val="00DB25BC"/>
    <w:rsid w:val="00DB4B92"/>
    <w:rsid w:val="00DB4EDB"/>
    <w:rsid w:val="00DB5429"/>
    <w:rsid w:val="00DB7BDA"/>
    <w:rsid w:val="00DB7FFB"/>
    <w:rsid w:val="00DC0260"/>
    <w:rsid w:val="00DC05FE"/>
    <w:rsid w:val="00DC11D2"/>
    <w:rsid w:val="00DC17A0"/>
    <w:rsid w:val="00DC3270"/>
    <w:rsid w:val="00DC3398"/>
    <w:rsid w:val="00DC3EED"/>
    <w:rsid w:val="00DC4410"/>
    <w:rsid w:val="00DC4422"/>
    <w:rsid w:val="00DC4A19"/>
    <w:rsid w:val="00DC4ED2"/>
    <w:rsid w:val="00DC57D2"/>
    <w:rsid w:val="00DC7981"/>
    <w:rsid w:val="00DD0135"/>
    <w:rsid w:val="00DD3629"/>
    <w:rsid w:val="00DD3CF9"/>
    <w:rsid w:val="00DD501D"/>
    <w:rsid w:val="00DD54A6"/>
    <w:rsid w:val="00DD581A"/>
    <w:rsid w:val="00DD5F1A"/>
    <w:rsid w:val="00DD6117"/>
    <w:rsid w:val="00DD6666"/>
    <w:rsid w:val="00DD689D"/>
    <w:rsid w:val="00DD6FA4"/>
    <w:rsid w:val="00DE1F41"/>
    <w:rsid w:val="00DE208C"/>
    <w:rsid w:val="00DE28BA"/>
    <w:rsid w:val="00DE291B"/>
    <w:rsid w:val="00DE3A6E"/>
    <w:rsid w:val="00DE5E3A"/>
    <w:rsid w:val="00DE6038"/>
    <w:rsid w:val="00DE6B70"/>
    <w:rsid w:val="00DF1A8C"/>
    <w:rsid w:val="00DF1AEB"/>
    <w:rsid w:val="00DF3114"/>
    <w:rsid w:val="00DF3963"/>
    <w:rsid w:val="00DF4436"/>
    <w:rsid w:val="00DF50CD"/>
    <w:rsid w:val="00DF5724"/>
    <w:rsid w:val="00DF58E3"/>
    <w:rsid w:val="00DF74FC"/>
    <w:rsid w:val="00DF7510"/>
    <w:rsid w:val="00DF7A54"/>
    <w:rsid w:val="00E017EB"/>
    <w:rsid w:val="00E021F5"/>
    <w:rsid w:val="00E03935"/>
    <w:rsid w:val="00E04D0E"/>
    <w:rsid w:val="00E05F26"/>
    <w:rsid w:val="00E06B12"/>
    <w:rsid w:val="00E06D20"/>
    <w:rsid w:val="00E1001B"/>
    <w:rsid w:val="00E10ACF"/>
    <w:rsid w:val="00E10D9D"/>
    <w:rsid w:val="00E11004"/>
    <w:rsid w:val="00E11265"/>
    <w:rsid w:val="00E11273"/>
    <w:rsid w:val="00E13B23"/>
    <w:rsid w:val="00E144A8"/>
    <w:rsid w:val="00E16311"/>
    <w:rsid w:val="00E1646F"/>
    <w:rsid w:val="00E168DE"/>
    <w:rsid w:val="00E17193"/>
    <w:rsid w:val="00E17846"/>
    <w:rsid w:val="00E17F22"/>
    <w:rsid w:val="00E20BDC"/>
    <w:rsid w:val="00E212BB"/>
    <w:rsid w:val="00E21F3D"/>
    <w:rsid w:val="00E226B0"/>
    <w:rsid w:val="00E23F8E"/>
    <w:rsid w:val="00E24D16"/>
    <w:rsid w:val="00E24EDC"/>
    <w:rsid w:val="00E254D2"/>
    <w:rsid w:val="00E25E24"/>
    <w:rsid w:val="00E25F11"/>
    <w:rsid w:val="00E269AF"/>
    <w:rsid w:val="00E27371"/>
    <w:rsid w:val="00E273E6"/>
    <w:rsid w:val="00E27C51"/>
    <w:rsid w:val="00E32227"/>
    <w:rsid w:val="00E324AF"/>
    <w:rsid w:val="00E33095"/>
    <w:rsid w:val="00E33BA7"/>
    <w:rsid w:val="00E3527C"/>
    <w:rsid w:val="00E3623B"/>
    <w:rsid w:val="00E36B56"/>
    <w:rsid w:val="00E405EF"/>
    <w:rsid w:val="00E40AE8"/>
    <w:rsid w:val="00E43F04"/>
    <w:rsid w:val="00E44278"/>
    <w:rsid w:val="00E44353"/>
    <w:rsid w:val="00E444E2"/>
    <w:rsid w:val="00E45332"/>
    <w:rsid w:val="00E50538"/>
    <w:rsid w:val="00E50631"/>
    <w:rsid w:val="00E51062"/>
    <w:rsid w:val="00E51D3C"/>
    <w:rsid w:val="00E540B6"/>
    <w:rsid w:val="00E54D22"/>
    <w:rsid w:val="00E54FD9"/>
    <w:rsid w:val="00E55832"/>
    <w:rsid w:val="00E563C0"/>
    <w:rsid w:val="00E5690D"/>
    <w:rsid w:val="00E60AA0"/>
    <w:rsid w:val="00E610B9"/>
    <w:rsid w:val="00E626F0"/>
    <w:rsid w:val="00E6312E"/>
    <w:rsid w:val="00E634F5"/>
    <w:rsid w:val="00E63DA5"/>
    <w:rsid w:val="00E70557"/>
    <w:rsid w:val="00E715DA"/>
    <w:rsid w:val="00E7182E"/>
    <w:rsid w:val="00E72233"/>
    <w:rsid w:val="00E72633"/>
    <w:rsid w:val="00E72F08"/>
    <w:rsid w:val="00E734B3"/>
    <w:rsid w:val="00E743A4"/>
    <w:rsid w:val="00E746DB"/>
    <w:rsid w:val="00E76E19"/>
    <w:rsid w:val="00E772DD"/>
    <w:rsid w:val="00E802E0"/>
    <w:rsid w:val="00E82CED"/>
    <w:rsid w:val="00E8519E"/>
    <w:rsid w:val="00E85750"/>
    <w:rsid w:val="00E85B0D"/>
    <w:rsid w:val="00E86976"/>
    <w:rsid w:val="00E86D75"/>
    <w:rsid w:val="00E87880"/>
    <w:rsid w:val="00E91058"/>
    <w:rsid w:val="00E9169A"/>
    <w:rsid w:val="00E920A3"/>
    <w:rsid w:val="00E9234C"/>
    <w:rsid w:val="00E92606"/>
    <w:rsid w:val="00E92C4C"/>
    <w:rsid w:val="00E9428A"/>
    <w:rsid w:val="00E9699D"/>
    <w:rsid w:val="00E97CD6"/>
    <w:rsid w:val="00EA26BB"/>
    <w:rsid w:val="00EA5988"/>
    <w:rsid w:val="00EA6B41"/>
    <w:rsid w:val="00EA6E37"/>
    <w:rsid w:val="00EA7CF5"/>
    <w:rsid w:val="00EB0577"/>
    <w:rsid w:val="00EB0737"/>
    <w:rsid w:val="00EB1F01"/>
    <w:rsid w:val="00EB48E7"/>
    <w:rsid w:val="00EB5248"/>
    <w:rsid w:val="00EB625C"/>
    <w:rsid w:val="00EB6504"/>
    <w:rsid w:val="00EB7639"/>
    <w:rsid w:val="00EC00C9"/>
    <w:rsid w:val="00EC08C9"/>
    <w:rsid w:val="00EC18B6"/>
    <w:rsid w:val="00EC248D"/>
    <w:rsid w:val="00EC3A0C"/>
    <w:rsid w:val="00EC4239"/>
    <w:rsid w:val="00EC4751"/>
    <w:rsid w:val="00EC4FD8"/>
    <w:rsid w:val="00EC67F8"/>
    <w:rsid w:val="00EC79D4"/>
    <w:rsid w:val="00ED0A03"/>
    <w:rsid w:val="00ED12E5"/>
    <w:rsid w:val="00ED3C1A"/>
    <w:rsid w:val="00ED47F1"/>
    <w:rsid w:val="00ED6F82"/>
    <w:rsid w:val="00ED74A0"/>
    <w:rsid w:val="00ED77C2"/>
    <w:rsid w:val="00EE4EB2"/>
    <w:rsid w:val="00EE544D"/>
    <w:rsid w:val="00EE5FAD"/>
    <w:rsid w:val="00EE6550"/>
    <w:rsid w:val="00EE7A22"/>
    <w:rsid w:val="00EF0B0F"/>
    <w:rsid w:val="00EF0B87"/>
    <w:rsid w:val="00EF4F45"/>
    <w:rsid w:val="00EF4FB6"/>
    <w:rsid w:val="00EF677C"/>
    <w:rsid w:val="00F00523"/>
    <w:rsid w:val="00F009BA"/>
    <w:rsid w:val="00F0189A"/>
    <w:rsid w:val="00F01E5C"/>
    <w:rsid w:val="00F059D4"/>
    <w:rsid w:val="00F06FD3"/>
    <w:rsid w:val="00F072B4"/>
    <w:rsid w:val="00F105D0"/>
    <w:rsid w:val="00F1384C"/>
    <w:rsid w:val="00F13EC8"/>
    <w:rsid w:val="00F13F84"/>
    <w:rsid w:val="00F168CB"/>
    <w:rsid w:val="00F16A1C"/>
    <w:rsid w:val="00F16E1A"/>
    <w:rsid w:val="00F205B7"/>
    <w:rsid w:val="00F20975"/>
    <w:rsid w:val="00F23F46"/>
    <w:rsid w:val="00F24A7A"/>
    <w:rsid w:val="00F25930"/>
    <w:rsid w:val="00F265FB"/>
    <w:rsid w:val="00F2749A"/>
    <w:rsid w:val="00F27D4B"/>
    <w:rsid w:val="00F30580"/>
    <w:rsid w:val="00F31E4F"/>
    <w:rsid w:val="00F320AC"/>
    <w:rsid w:val="00F3224F"/>
    <w:rsid w:val="00F32695"/>
    <w:rsid w:val="00F32863"/>
    <w:rsid w:val="00F32946"/>
    <w:rsid w:val="00F36710"/>
    <w:rsid w:val="00F36786"/>
    <w:rsid w:val="00F40CC5"/>
    <w:rsid w:val="00F41E53"/>
    <w:rsid w:val="00F4218A"/>
    <w:rsid w:val="00F43361"/>
    <w:rsid w:val="00F44C37"/>
    <w:rsid w:val="00F457B5"/>
    <w:rsid w:val="00F46239"/>
    <w:rsid w:val="00F462FE"/>
    <w:rsid w:val="00F46CE0"/>
    <w:rsid w:val="00F475C0"/>
    <w:rsid w:val="00F50950"/>
    <w:rsid w:val="00F50A05"/>
    <w:rsid w:val="00F50A94"/>
    <w:rsid w:val="00F511C3"/>
    <w:rsid w:val="00F521A9"/>
    <w:rsid w:val="00F53625"/>
    <w:rsid w:val="00F548F8"/>
    <w:rsid w:val="00F54F3B"/>
    <w:rsid w:val="00F5659A"/>
    <w:rsid w:val="00F57D5E"/>
    <w:rsid w:val="00F62657"/>
    <w:rsid w:val="00F627B4"/>
    <w:rsid w:val="00F63C90"/>
    <w:rsid w:val="00F64139"/>
    <w:rsid w:val="00F64CE3"/>
    <w:rsid w:val="00F661ED"/>
    <w:rsid w:val="00F6721E"/>
    <w:rsid w:val="00F7049A"/>
    <w:rsid w:val="00F7213C"/>
    <w:rsid w:val="00F7635B"/>
    <w:rsid w:val="00F8038E"/>
    <w:rsid w:val="00F84717"/>
    <w:rsid w:val="00F8713A"/>
    <w:rsid w:val="00F87FD4"/>
    <w:rsid w:val="00F90ADF"/>
    <w:rsid w:val="00F928F8"/>
    <w:rsid w:val="00F92CD4"/>
    <w:rsid w:val="00F930D0"/>
    <w:rsid w:val="00F93F9E"/>
    <w:rsid w:val="00F941FA"/>
    <w:rsid w:val="00F945A7"/>
    <w:rsid w:val="00F956B3"/>
    <w:rsid w:val="00F958E3"/>
    <w:rsid w:val="00F959E9"/>
    <w:rsid w:val="00F961EE"/>
    <w:rsid w:val="00F97D5A"/>
    <w:rsid w:val="00FA04A9"/>
    <w:rsid w:val="00FA0687"/>
    <w:rsid w:val="00FA0FA8"/>
    <w:rsid w:val="00FA2E61"/>
    <w:rsid w:val="00FA312F"/>
    <w:rsid w:val="00FA4649"/>
    <w:rsid w:val="00FA4B9A"/>
    <w:rsid w:val="00FA4C29"/>
    <w:rsid w:val="00FA4E9B"/>
    <w:rsid w:val="00FA689E"/>
    <w:rsid w:val="00FA7574"/>
    <w:rsid w:val="00FA7D2D"/>
    <w:rsid w:val="00FB001D"/>
    <w:rsid w:val="00FB062F"/>
    <w:rsid w:val="00FB0CE3"/>
    <w:rsid w:val="00FB1733"/>
    <w:rsid w:val="00FB22F3"/>
    <w:rsid w:val="00FB431B"/>
    <w:rsid w:val="00FB5048"/>
    <w:rsid w:val="00FB709D"/>
    <w:rsid w:val="00FC08FA"/>
    <w:rsid w:val="00FC1974"/>
    <w:rsid w:val="00FC2465"/>
    <w:rsid w:val="00FC2CA6"/>
    <w:rsid w:val="00FC30DD"/>
    <w:rsid w:val="00FC3B68"/>
    <w:rsid w:val="00FC42DA"/>
    <w:rsid w:val="00FC4603"/>
    <w:rsid w:val="00FC72C7"/>
    <w:rsid w:val="00FD0DBE"/>
    <w:rsid w:val="00FD0F3E"/>
    <w:rsid w:val="00FD26BC"/>
    <w:rsid w:val="00FD2DE0"/>
    <w:rsid w:val="00FD2FAD"/>
    <w:rsid w:val="00FD3B05"/>
    <w:rsid w:val="00FD417C"/>
    <w:rsid w:val="00FD4488"/>
    <w:rsid w:val="00FD4519"/>
    <w:rsid w:val="00FD4930"/>
    <w:rsid w:val="00FD58BF"/>
    <w:rsid w:val="00FD7C03"/>
    <w:rsid w:val="00FE0DAE"/>
    <w:rsid w:val="00FE0E81"/>
    <w:rsid w:val="00FE1A01"/>
    <w:rsid w:val="00FE207C"/>
    <w:rsid w:val="00FE2628"/>
    <w:rsid w:val="00FE50B6"/>
    <w:rsid w:val="00FE56E6"/>
    <w:rsid w:val="00FE6264"/>
    <w:rsid w:val="00FE6CA3"/>
    <w:rsid w:val="00FF1ED1"/>
    <w:rsid w:val="00FF2B28"/>
    <w:rsid w:val="00FF3EAE"/>
    <w:rsid w:val="00FF50BD"/>
    <w:rsid w:val="00FF51CA"/>
    <w:rsid w:val="00FF52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8B7DE9"/>
  <w15:docId w15:val="{3B210018-C07F-4EB9-A843-51EEEA40A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47E94"/>
  </w:style>
  <w:style w:type="paragraph" w:styleId="1">
    <w:name w:val="heading 1"/>
    <w:aliases w:val="VL Колонтитул"/>
    <w:basedOn w:val="a0"/>
    <w:next w:val="a"/>
    <w:link w:val="10"/>
    <w:uiPriority w:val="9"/>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2">
    <w:name w:val="heading 2"/>
    <w:aliases w:val="Заголовок 2 Знак1,Заголовок 2 Знак Знак,Заголовок 2 Знак Знак Знак,H2,h2"/>
    <w:basedOn w:val="a"/>
    <w:next w:val="a"/>
    <w:link w:val="20"/>
    <w:uiPriority w:val="99"/>
    <w:unhideWhenUsed/>
    <w:qFormat/>
    <w:rsid w:val="006C02F7"/>
    <w:pPr>
      <w:keepNext/>
      <w:keepLines/>
      <w:spacing w:before="40" w:after="0"/>
      <w:outlineLvl w:val="1"/>
    </w:pPr>
    <w:rPr>
      <w:rFonts w:asciiTheme="majorHAnsi" w:eastAsiaTheme="majorEastAsia" w:hAnsiTheme="majorHAnsi" w:cstheme="majorBidi"/>
      <w:color w:val="013F5A" w:themeColor="accent1" w:themeShade="BF"/>
      <w:sz w:val="26"/>
      <w:szCs w:val="26"/>
    </w:rPr>
  </w:style>
  <w:style w:type="paragraph" w:styleId="30">
    <w:name w:val="heading 3"/>
    <w:basedOn w:val="a"/>
    <w:next w:val="a"/>
    <w:link w:val="31"/>
    <w:uiPriority w:val="9"/>
    <w:qFormat/>
    <w:rsid w:val="00C4701A"/>
    <w:pPr>
      <w:keepNext/>
      <w:widowControl w:val="0"/>
      <w:autoSpaceDE w:val="0"/>
      <w:autoSpaceDN w:val="0"/>
      <w:adjustRightInd w:val="0"/>
      <w:spacing w:before="240" w:after="60" w:line="360" w:lineRule="auto"/>
      <w:ind w:firstLine="720"/>
      <w:jc w:val="both"/>
      <w:outlineLvl w:val="2"/>
    </w:pPr>
    <w:rPr>
      <w:rFonts w:ascii="Arial" w:eastAsia="Times New Roman" w:hAnsi="Arial" w:cs="Arial"/>
      <w:b/>
      <w:bCs/>
      <w:sz w:val="26"/>
      <w:szCs w:val="26"/>
      <w:lang w:eastAsia="ru-RU"/>
    </w:rPr>
  </w:style>
  <w:style w:type="paragraph" w:styleId="5">
    <w:name w:val="heading 5"/>
    <w:basedOn w:val="a"/>
    <w:next w:val="a"/>
    <w:link w:val="50"/>
    <w:uiPriority w:val="9"/>
    <w:semiHidden/>
    <w:unhideWhenUsed/>
    <w:qFormat/>
    <w:rsid w:val="006C02F7"/>
    <w:pPr>
      <w:keepNext/>
      <w:keepLines/>
      <w:spacing w:before="40" w:after="0" w:line="240" w:lineRule="auto"/>
      <w:outlineLvl w:val="4"/>
    </w:pPr>
    <w:rPr>
      <w:rFonts w:asciiTheme="majorHAnsi" w:eastAsiaTheme="majorEastAsia" w:hAnsiTheme="majorHAnsi" w:cstheme="majorBidi"/>
      <w:color w:val="013F5A" w:themeColor="accent1" w:themeShade="BF"/>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VL">
    <w:name w:val="VL_Заголовок"/>
    <w:basedOn w:val="1"/>
    <w:next w:val="a"/>
    <w:qFormat/>
    <w:rsid w:val="008175DC"/>
    <w:pPr>
      <w:suppressAutoHyphens/>
      <w:spacing w:before="240" w:after="0"/>
    </w:pPr>
    <w:rPr>
      <w:rFonts w:eastAsia="Times New Roman" w:cs="Times New Roman"/>
      <w:b/>
      <w:caps/>
      <w:color w:val="002846" w:themeColor="text2"/>
      <w:sz w:val="22"/>
    </w:rPr>
  </w:style>
  <w:style w:type="character" w:customStyle="1" w:styleId="10">
    <w:name w:val="Заголовок 1 Знак"/>
    <w:aliases w:val="VL Колонтитул Знак"/>
    <w:basedOn w:val="a1"/>
    <w:link w:val="1"/>
    <w:uiPriority w:val="9"/>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4">
    <w:name w:val="Table Grid"/>
    <w:basedOn w:val="a2"/>
    <w:uiPriority w:val="5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1"/>
    <w:link w:val="VL2"/>
    <w:rsid w:val="00540880"/>
    <w:rPr>
      <w:rFonts w:eastAsia="Calibri" w:cs="Times New Roman"/>
      <w:color w:val="31373C" w:themeColor="accent6" w:themeShade="40"/>
      <w:sz w:val="18"/>
      <w:szCs w:val="20"/>
    </w:rPr>
  </w:style>
  <w:style w:type="paragraph" w:styleId="a0">
    <w:name w:val="header"/>
    <w:aliases w:val="Знак1"/>
    <w:basedOn w:val="a"/>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aliases w:val="Знак1 Знак"/>
    <w:basedOn w:val="a1"/>
    <w:link w:val="a0"/>
    <w:uiPriority w:val="99"/>
    <w:rsid w:val="00E85750"/>
  </w:style>
  <w:style w:type="paragraph" w:styleId="21">
    <w:name w:val="Body Text 2"/>
    <w:basedOn w:val="a"/>
    <w:link w:val="22"/>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2">
    <w:name w:val="Основной текст 2 Знак"/>
    <w:basedOn w:val="a1"/>
    <w:link w:val="21"/>
    <w:uiPriority w:val="99"/>
    <w:rsid w:val="00CE05A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uiPriority w:val="99"/>
    <w:rsid w:val="00CE05A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CE05A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uiPriority w:val="99"/>
    <w:rsid w:val="00CE05AB"/>
    <w:rPr>
      <w:vertAlign w:val="superscript"/>
    </w:rPr>
  </w:style>
  <w:style w:type="paragraph" w:customStyle="1" w:styleId="210">
    <w:name w:val="Основной текст 21"/>
    <w:basedOn w:val="a"/>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1"/>
    <w:basedOn w:val="a"/>
    <w:link w:val="aa"/>
    <w:uiPriority w:val="99"/>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b">
    <w:name w:val="No Spacing"/>
    <w:link w:val="ac"/>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6255F8"/>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DD6117"/>
    <w:rPr>
      <w:sz w:val="16"/>
      <w:szCs w:val="16"/>
    </w:rPr>
  </w:style>
  <w:style w:type="paragraph" w:styleId="ae">
    <w:name w:val="annotation text"/>
    <w:aliases w:val="ct,Used by Word for text of author queries, Знак2,Знак2"/>
    <w:basedOn w:val="a"/>
    <w:link w:val="af"/>
    <w:uiPriority w:val="99"/>
    <w:unhideWhenUsed/>
    <w:rsid w:val="00FA7574"/>
    <w:pPr>
      <w:spacing w:line="240" w:lineRule="auto"/>
    </w:pPr>
    <w:rPr>
      <w:sz w:val="20"/>
      <w:szCs w:val="20"/>
    </w:rPr>
  </w:style>
  <w:style w:type="character" w:customStyle="1" w:styleId="af">
    <w:name w:val="Текст примечания Знак"/>
    <w:aliases w:val="ct Знак,Used by Word for text of author queries Знак, Знак2 Знак,Знак2 Знак"/>
    <w:basedOn w:val="a1"/>
    <w:link w:val="ae"/>
    <w:uiPriority w:val="99"/>
    <w:rsid w:val="00FA7574"/>
    <w:rPr>
      <w:sz w:val="20"/>
      <w:szCs w:val="20"/>
    </w:rPr>
  </w:style>
  <w:style w:type="paragraph" w:styleId="af0">
    <w:name w:val="annotation subject"/>
    <w:basedOn w:val="ae"/>
    <w:next w:val="ae"/>
    <w:link w:val="af1"/>
    <w:uiPriority w:val="99"/>
    <w:semiHidden/>
    <w:unhideWhenUsed/>
    <w:rsid w:val="00FA7574"/>
    <w:rPr>
      <w:b/>
      <w:bCs/>
    </w:rPr>
  </w:style>
  <w:style w:type="character" w:customStyle="1" w:styleId="af1">
    <w:name w:val="Тема примечания Знак"/>
    <w:basedOn w:val="af"/>
    <w:link w:val="af0"/>
    <w:uiPriority w:val="99"/>
    <w:semiHidden/>
    <w:rsid w:val="00FA7574"/>
    <w:rPr>
      <w:b/>
      <w:bCs/>
      <w:sz w:val="20"/>
      <w:szCs w:val="20"/>
    </w:rPr>
  </w:style>
  <w:style w:type="paragraph" w:styleId="af2">
    <w:name w:val="Balloon Text"/>
    <w:basedOn w:val="a"/>
    <w:link w:val="af3"/>
    <w:uiPriority w:val="99"/>
    <w:semiHidden/>
    <w:unhideWhenUsed/>
    <w:rsid w:val="00FA7574"/>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FA7574"/>
    <w:rPr>
      <w:rFonts w:ascii="Segoe UI" w:hAnsi="Segoe UI" w:cs="Segoe UI"/>
      <w:sz w:val="18"/>
      <w:szCs w:val="18"/>
    </w:rPr>
  </w:style>
  <w:style w:type="paragraph" w:styleId="af4">
    <w:name w:val="Body Text Indent"/>
    <w:aliases w:val="Основной текст без отступа,текст"/>
    <w:basedOn w:val="a"/>
    <w:link w:val="af5"/>
    <w:unhideWhenUsed/>
    <w:rsid w:val="00FA7574"/>
    <w:pPr>
      <w:spacing w:after="120"/>
      <w:ind w:left="283"/>
    </w:pPr>
  </w:style>
  <w:style w:type="character" w:customStyle="1" w:styleId="af5">
    <w:name w:val="Основной текст с отступом Знак"/>
    <w:aliases w:val="Основной текст без отступа Знак,текст Знак"/>
    <w:basedOn w:val="a1"/>
    <w:link w:val="af4"/>
    <w:rsid w:val="00FA7574"/>
  </w:style>
  <w:style w:type="paragraph" w:styleId="af6">
    <w:name w:val="Subtitle"/>
    <w:basedOn w:val="a"/>
    <w:next w:val="a"/>
    <w:link w:val="af7"/>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515186"/>
    <w:rPr>
      <w:rFonts w:ascii="Cambria" w:eastAsia="Times New Roman" w:hAnsi="Cambria" w:cs="Times New Roman"/>
      <w:sz w:val="24"/>
      <w:szCs w:val="24"/>
      <w:lang w:eastAsia="ru-RU"/>
    </w:rPr>
  </w:style>
  <w:style w:type="paragraph" w:styleId="32">
    <w:name w:val="Body Text Indent 3"/>
    <w:basedOn w:val="a"/>
    <w:link w:val="33"/>
    <w:uiPriority w:val="99"/>
    <w:semiHidden/>
    <w:unhideWhenUsed/>
    <w:rsid w:val="00515186"/>
    <w:pPr>
      <w:spacing w:after="120"/>
      <w:ind w:left="283"/>
    </w:pPr>
    <w:rPr>
      <w:sz w:val="16"/>
      <w:szCs w:val="16"/>
    </w:rPr>
  </w:style>
  <w:style w:type="character" w:customStyle="1" w:styleId="33">
    <w:name w:val="Основной текст с отступом 3 Знак"/>
    <w:basedOn w:val="a1"/>
    <w:link w:val="32"/>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unhideWhenUsed/>
    <w:rsid w:val="0051074E"/>
    <w:rPr>
      <w:rFonts w:ascii="Times New Roman" w:hAnsi="Times New Roman" w:cs="Times New Roman" w:hint="default"/>
      <w:color w:val="000080"/>
      <w:u w:val="single"/>
    </w:rPr>
  </w:style>
  <w:style w:type="paragraph" w:styleId="af9">
    <w:name w:val="footer"/>
    <w:basedOn w:val="a"/>
    <w:link w:val="afa"/>
    <w:uiPriority w:val="99"/>
    <w:unhideWhenUsed/>
    <w:rsid w:val="007A44A6"/>
    <w:pPr>
      <w:tabs>
        <w:tab w:val="center" w:pos="4677"/>
        <w:tab w:val="right" w:pos="9355"/>
      </w:tabs>
      <w:spacing w:after="0" w:line="240" w:lineRule="auto"/>
    </w:pPr>
  </w:style>
  <w:style w:type="character" w:customStyle="1" w:styleId="afa">
    <w:name w:val="Нижний колонтитул Знак"/>
    <w:basedOn w:val="a1"/>
    <w:link w:val="af9"/>
    <w:uiPriority w:val="99"/>
    <w:rsid w:val="007A44A6"/>
  </w:style>
  <w:style w:type="paragraph" w:styleId="afb">
    <w:name w:val="Body Text"/>
    <w:basedOn w:val="a"/>
    <w:link w:val="afc"/>
    <w:unhideWhenUsed/>
    <w:rsid w:val="007D18E6"/>
    <w:pPr>
      <w:spacing w:after="120"/>
    </w:pPr>
  </w:style>
  <w:style w:type="character" w:customStyle="1" w:styleId="afc">
    <w:name w:val="Основной текст Знак"/>
    <w:basedOn w:val="a1"/>
    <w:link w:val="afb"/>
    <w:rsid w:val="007D18E6"/>
  </w:style>
  <w:style w:type="character" w:customStyle="1" w:styleId="11">
    <w:name w:val="Основной текст Знак1"/>
    <w:aliases w:val="Список 1 Знак1,Body Text Char Знак1"/>
    <w:rsid w:val="007D18E6"/>
    <w:rPr>
      <w:rFonts w:ascii="Times New Roman" w:eastAsia="Times New Roman" w:hAnsi="Times New Roman" w:cs="Times New Roman"/>
      <w:color w:val="000000"/>
      <w:sz w:val="28"/>
      <w:szCs w:val="28"/>
    </w:rPr>
  </w:style>
  <w:style w:type="character" w:customStyle="1" w:styleId="13">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rsid w:val="0066348C"/>
    <w:rPr>
      <w:rFonts w:ascii="Times New Roman" w:eastAsia="Times New Roman" w:hAnsi="Times New Roman" w:cs="Times New Roman"/>
      <w:sz w:val="20"/>
      <w:szCs w:val="20"/>
      <w:lang w:eastAsia="ar-SA"/>
    </w:rPr>
  </w:style>
  <w:style w:type="table" w:customStyle="1" w:styleId="14">
    <w:name w:val="Сетка таблицы1"/>
    <w:basedOn w:val="a2"/>
    <w:next w:val="a4"/>
    <w:uiPriority w:val="59"/>
    <w:rsid w:val="00663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Обычный1"/>
    <w:rsid w:val="008D1C20"/>
    <w:pPr>
      <w:widowControl w:val="0"/>
      <w:spacing w:after="0" w:line="240" w:lineRule="auto"/>
      <w:ind w:left="120" w:firstLine="560"/>
    </w:pPr>
    <w:rPr>
      <w:rFonts w:ascii="Arial" w:eastAsia="Times New Roman" w:hAnsi="Arial" w:cs="Times New Roman"/>
      <w:sz w:val="28"/>
      <w:szCs w:val="20"/>
      <w:lang w:eastAsia="ru-RU"/>
    </w:rPr>
  </w:style>
  <w:style w:type="character" w:customStyle="1" w:styleId="31">
    <w:name w:val="Заголовок 3 Знак"/>
    <w:basedOn w:val="a1"/>
    <w:link w:val="30"/>
    <w:uiPriority w:val="9"/>
    <w:rsid w:val="00C4701A"/>
    <w:rPr>
      <w:rFonts w:ascii="Arial" w:eastAsia="Times New Roman" w:hAnsi="Arial" w:cs="Arial"/>
      <w:b/>
      <w:bCs/>
      <w:sz w:val="26"/>
      <w:szCs w:val="26"/>
      <w:lang w:eastAsia="ru-RU"/>
    </w:rPr>
  </w:style>
  <w:style w:type="paragraph" w:customStyle="1" w:styleId="6">
    <w:name w:val="Стиль6"/>
    <w:basedOn w:val="a"/>
    <w:qFormat/>
    <w:rsid w:val="00B91ACB"/>
    <w:pPr>
      <w:widowControl w:val="0"/>
      <w:numPr>
        <w:numId w:val="1"/>
      </w:numPr>
      <w:tabs>
        <w:tab w:val="left" w:pos="0"/>
      </w:tabs>
      <w:autoSpaceDE w:val="0"/>
      <w:autoSpaceDN w:val="0"/>
      <w:adjustRightInd w:val="0"/>
      <w:spacing w:before="120" w:after="120" w:line="276" w:lineRule="auto"/>
      <w:contextualSpacing/>
      <w:jc w:val="both"/>
    </w:pPr>
    <w:rPr>
      <w:rFonts w:ascii="Times New Roman" w:eastAsia="Times New Roman" w:hAnsi="Times New Roman" w:cs="Times New Roman"/>
      <w:sz w:val="24"/>
      <w:szCs w:val="24"/>
      <w:lang w:eastAsia="ru-RU"/>
    </w:rPr>
  </w:style>
  <w:style w:type="table" w:customStyle="1" w:styleId="23">
    <w:name w:val="Сетка таблицы2"/>
    <w:basedOn w:val="a2"/>
    <w:next w:val="a4"/>
    <w:uiPriority w:val="59"/>
    <w:rsid w:val="00CC02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FollowedHyperlink"/>
    <w:basedOn w:val="a1"/>
    <w:uiPriority w:val="99"/>
    <w:semiHidden/>
    <w:unhideWhenUsed/>
    <w:rsid w:val="00CB0D87"/>
    <w:rPr>
      <w:color w:val="626E77" w:themeColor="followedHyperlink"/>
      <w:u w:val="single"/>
    </w:rPr>
  </w:style>
  <w:style w:type="character" w:customStyle="1" w:styleId="110">
    <w:name w:val="Заголовок 1 Знак1"/>
    <w:aliases w:val="VL Колонтитул Знак1"/>
    <w:basedOn w:val="a1"/>
    <w:rsid w:val="00CB0D87"/>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
    <w:rsid w:val="00CB0D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6">
    <w:name w:val="Текст примечания Знак1"/>
    <w:aliases w:val="ct Знак1,Used by Word for text of author queries Знак1,Знак2 Знак1"/>
    <w:basedOn w:val="a1"/>
    <w:uiPriority w:val="99"/>
    <w:semiHidden/>
    <w:rsid w:val="00CB0D87"/>
    <w:rPr>
      <w:sz w:val="20"/>
      <w:szCs w:val="20"/>
    </w:rPr>
  </w:style>
  <w:style w:type="character" w:customStyle="1" w:styleId="20">
    <w:name w:val="Заголовок 2 Знак"/>
    <w:aliases w:val="Заголовок 2 Знак1 Знак,Заголовок 2 Знак Знак Знак1,Заголовок 2 Знак Знак Знак Знак,H2 Знак,h2 Знак"/>
    <w:basedOn w:val="a1"/>
    <w:link w:val="2"/>
    <w:uiPriority w:val="99"/>
    <w:rsid w:val="006C02F7"/>
    <w:rPr>
      <w:rFonts w:asciiTheme="majorHAnsi" w:eastAsiaTheme="majorEastAsia" w:hAnsiTheme="majorHAnsi" w:cstheme="majorBidi"/>
      <w:color w:val="013F5A" w:themeColor="accent1" w:themeShade="BF"/>
      <w:sz w:val="26"/>
      <w:szCs w:val="26"/>
    </w:rPr>
  </w:style>
  <w:style w:type="character" w:customStyle="1" w:styleId="50">
    <w:name w:val="Заголовок 5 Знак"/>
    <w:basedOn w:val="a1"/>
    <w:link w:val="5"/>
    <w:uiPriority w:val="9"/>
    <w:semiHidden/>
    <w:rsid w:val="006C02F7"/>
    <w:rPr>
      <w:rFonts w:asciiTheme="majorHAnsi" w:eastAsiaTheme="majorEastAsia" w:hAnsiTheme="majorHAnsi" w:cstheme="majorBidi"/>
      <w:color w:val="013F5A" w:themeColor="accent1" w:themeShade="BF"/>
      <w:lang w:eastAsia="ru-RU"/>
    </w:rPr>
  </w:style>
  <w:style w:type="character" w:customStyle="1" w:styleId="34">
    <w:name w:val="Сноска (3)_"/>
    <w:link w:val="35"/>
    <w:locked/>
    <w:rsid w:val="006C02F7"/>
    <w:rPr>
      <w:rFonts w:ascii="Times New Roman" w:hAnsi="Times New Roman" w:cs="Times New Roman"/>
      <w:sz w:val="21"/>
      <w:szCs w:val="21"/>
      <w:shd w:val="clear" w:color="auto" w:fill="FFFFFF"/>
    </w:rPr>
  </w:style>
  <w:style w:type="paragraph" w:customStyle="1" w:styleId="35">
    <w:name w:val="Сноска (3)"/>
    <w:basedOn w:val="a"/>
    <w:link w:val="34"/>
    <w:rsid w:val="006C02F7"/>
    <w:pPr>
      <w:shd w:val="clear" w:color="auto" w:fill="FFFFFF"/>
      <w:spacing w:after="0" w:line="254" w:lineRule="exact"/>
      <w:jc w:val="both"/>
    </w:pPr>
    <w:rPr>
      <w:rFonts w:ascii="Times New Roman" w:hAnsi="Times New Roman" w:cs="Times New Roman"/>
      <w:sz w:val="21"/>
      <w:szCs w:val="21"/>
    </w:rPr>
  </w:style>
  <w:style w:type="paragraph" w:customStyle="1" w:styleId="ConsPlusTitle">
    <w:name w:val="ConsPlusTitle"/>
    <w:uiPriority w:val="99"/>
    <w:qFormat/>
    <w:rsid w:val="006C02F7"/>
    <w:pPr>
      <w:widowControl w:val="0"/>
      <w:autoSpaceDE w:val="0"/>
      <w:autoSpaceDN w:val="0"/>
      <w:spacing w:after="0" w:line="240" w:lineRule="auto"/>
    </w:pPr>
    <w:rPr>
      <w:rFonts w:ascii="Calibri" w:eastAsia="Times New Roman" w:hAnsi="Calibri" w:cs="Calibri"/>
      <w:b/>
      <w:szCs w:val="20"/>
      <w:lang w:eastAsia="ru-RU"/>
    </w:rPr>
  </w:style>
  <w:style w:type="numbering" w:styleId="111111">
    <w:name w:val="Outline List 2"/>
    <w:basedOn w:val="a3"/>
    <w:rsid w:val="006C02F7"/>
    <w:pPr>
      <w:numPr>
        <w:numId w:val="2"/>
      </w:numPr>
    </w:pPr>
  </w:style>
  <w:style w:type="paragraph" w:styleId="afe">
    <w:name w:val="Revision"/>
    <w:hidden/>
    <w:uiPriority w:val="99"/>
    <w:semiHidden/>
    <w:rsid w:val="006C02F7"/>
    <w:pPr>
      <w:spacing w:after="0" w:line="240" w:lineRule="auto"/>
    </w:pPr>
  </w:style>
  <w:style w:type="paragraph" w:customStyle="1" w:styleId="12">
    <w:name w:val="Обычный + 12 пт"/>
    <w:aliases w:val="Черный,уплотненный на  0,05 пт,Обычный + Courier New,1 pt,Масштаб знаков: 74%"/>
    <w:basedOn w:val="a"/>
    <w:rsid w:val="006C02F7"/>
    <w:pPr>
      <w:widowControl w:val="0"/>
      <w:numPr>
        <w:numId w:val="3"/>
      </w:numPr>
      <w:shd w:val="clear" w:color="auto" w:fill="FFFFFF"/>
      <w:tabs>
        <w:tab w:val="left" w:pos="965"/>
      </w:tabs>
      <w:autoSpaceDE w:val="0"/>
      <w:autoSpaceDN w:val="0"/>
      <w:adjustRightInd w:val="0"/>
      <w:spacing w:after="0" w:line="274" w:lineRule="exact"/>
      <w:ind w:left="14" w:firstLine="360"/>
      <w:jc w:val="both"/>
    </w:pPr>
    <w:rPr>
      <w:rFonts w:ascii="Times New Roman" w:eastAsia="Times New Roman" w:hAnsi="Times New Roman" w:cs="Times New Roman"/>
      <w:color w:val="000000"/>
      <w:spacing w:val="-6"/>
      <w:sz w:val="24"/>
      <w:szCs w:val="24"/>
      <w:lang w:eastAsia="ru-RU"/>
    </w:rPr>
  </w:style>
  <w:style w:type="numbering" w:customStyle="1" w:styleId="17">
    <w:name w:val="Нет списка1"/>
    <w:next w:val="a3"/>
    <w:uiPriority w:val="99"/>
    <w:semiHidden/>
    <w:unhideWhenUsed/>
    <w:rsid w:val="006C02F7"/>
  </w:style>
  <w:style w:type="paragraph" w:styleId="aff">
    <w:name w:val="endnote text"/>
    <w:basedOn w:val="a"/>
    <w:link w:val="aff0"/>
    <w:uiPriority w:val="99"/>
    <w:semiHidden/>
    <w:unhideWhenUsed/>
    <w:rsid w:val="006C02F7"/>
    <w:pPr>
      <w:spacing w:after="0" w:line="240" w:lineRule="auto"/>
    </w:pPr>
    <w:rPr>
      <w:rFonts w:ascii="Arial" w:eastAsia="Times New Roman" w:hAnsi="Arial" w:cs="Arial"/>
      <w:sz w:val="20"/>
      <w:szCs w:val="20"/>
      <w:lang w:eastAsia="ru-RU"/>
    </w:rPr>
  </w:style>
  <w:style w:type="character" w:customStyle="1" w:styleId="aff0">
    <w:name w:val="Текст концевой сноски Знак"/>
    <w:basedOn w:val="a1"/>
    <w:link w:val="aff"/>
    <w:uiPriority w:val="99"/>
    <w:semiHidden/>
    <w:rsid w:val="006C02F7"/>
    <w:rPr>
      <w:rFonts w:ascii="Arial" w:eastAsia="Times New Roman" w:hAnsi="Arial" w:cs="Arial"/>
      <w:sz w:val="20"/>
      <w:szCs w:val="20"/>
      <w:lang w:eastAsia="ru-RU"/>
    </w:rPr>
  </w:style>
  <w:style w:type="character" w:styleId="aff1">
    <w:name w:val="endnote reference"/>
    <w:basedOn w:val="a1"/>
    <w:uiPriority w:val="99"/>
    <w:semiHidden/>
    <w:unhideWhenUsed/>
    <w:rsid w:val="006C02F7"/>
    <w:rPr>
      <w:vertAlign w:val="superscript"/>
    </w:rPr>
  </w:style>
  <w:style w:type="paragraph" w:styleId="aff2">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
    <w:link w:val="18"/>
    <w:uiPriority w:val="99"/>
    <w:rsid w:val="006C02F7"/>
    <w:pPr>
      <w:spacing w:after="0" w:line="240" w:lineRule="auto"/>
    </w:pPr>
    <w:rPr>
      <w:rFonts w:ascii="Courier New" w:eastAsia="Times New Roman" w:hAnsi="Courier New" w:cs="Times New Roman"/>
      <w:sz w:val="20"/>
      <w:szCs w:val="20"/>
    </w:rPr>
  </w:style>
  <w:style w:type="character" w:customStyle="1" w:styleId="aff3">
    <w:name w:val="Текст Знак"/>
    <w:basedOn w:val="a1"/>
    <w:uiPriority w:val="99"/>
    <w:semiHidden/>
    <w:rsid w:val="006C02F7"/>
    <w:rPr>
      <w:rFonts w:ascii="Consolas" w:hAnsi="Consolas" w:cs="Consolas"/>
      <w:sz w:val="21"/>
      <w:szCs w:val="21"/>
    </w:rPr>
  </w:style>
  <w:style w:type="character" w:customStyle="1" w:styleId="18">
    <w:name w:val="Текст Знак1"/>
    <w:aliases w:val="Char Знак, Char Знак,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link w:val="aff2"/>
    <w:uiPriority w:val="99"/>
    <w:rsid w:val="006C02F7"/>
    <w:rPr>
      <w:rFonts w:ascii="Courier New" w:eastAsia="Times New Roman" w:hAnsi="Courier New" w:cs="Times New Roman"/>
      <w:sz w:val="20"/>
      <w:szCs w:val="20"/>
    </w:rPr>
  </w:style>
  <w:style w:type="character" w:customStyle="1" w:styleId="WW8NumSt4z0">
    <w:name w:val="WW8NumSt4z0"/>
    <w:rsid w:val="006C02F7"/>
    <w:rPr>
      <w:rFonts w:ascii="Times New Roman" w:hAnsi="Times New Roman" w:cs="Times New Roman"/>
    </w:rPr>
  </w:style>
  <w:style w:type="paragraph" w:customStyle="1" w:styleId="223">
    <w:name w:val="223 Положение"/>
    <w:basedOn w:val="ab"/>
    <w:qFormat/>
    <w:rsid w:val="006C02F7"/>
    <w:pPr>
      <w:numPr>
        <w:numId w:val="4"/>
      </w:numPr>
      <w:spacing w:after="240"/>
      <w:jc w:val="center"/>
      <w:outlineLvl w:val="0"/>
    </w:pPr>
    <w:rPr>
      <w:rFonts w:eastAsiaTheme="minorHAnsi"/>
      <w:sz w:val="28"/>
      <w:szCs w:val="28"/>
      <w:lang w:eastAsia="en-US"/>
    </w:rPr>
  </w:style>
  <w:style w:type="paragraph" w:customStyle="1" w:styleId="111">
    <w:name w:val="Стиль111"/>
    <w:basedOn w:val="ab"/>
    <w:link w:val="1110"/>
    <w:qFormat/>
    <w:rsid w:val="006C02F7"/>
    <w:pPr>
      <w:numPr>
        <w:ilvl w:val="1"/>
        <w:numId w:val="4"/>
      </w:numPr>
    </w:pPr>
    <w:rPr>
      <w:rFonts w:eastAsia="Calibri"/>
      <w:color w:val="002846" w:themeColor="text1"/>
      <w:sz w:val="28"/>
      <w:szCs w:val="28"/>
      <w:u w:val="single"/>
    </w:rPr>
  </w:style>
  <w:style w:type="character" w:customStyle="1" w:styleId="1110">
    <w:name w:val="Стиль111 Знак"/>
    <w:basedOn w:val="ac"/>
    <w:link w:val="111"/>
    <w:rsid w:val="006C02F7"/>
    <w:rPr>
      <w:rFonts w:ascii="Times New Roman" w:eastAsia="Calibri" w:hAnsi="Times New Roman" w:cs="Times New Roman"/>
      <w:color w:val="002846" w:themeColor="text1"/>
      <w:sz w:val="28"/>
      <w:szCs w:val="28"/>
      <w:u w:val="single"/>
      <w:lang w:eastAsia="ru-RU"/>
    </w:rPr>
  </w:style>
  <w:style w:type="character" w:customStyle="1" w:styleId="41">
    <w:name w:val="Заголовок №4 + Не полужирный1"/>
    <w:rsid w:val="006C02F7"/>
    <w:rPr>
      <w:rFonts w:ascii="Times New Roman" w:hAnsi="Times New Roman" w:cs="Times New Roman"/>
      <w:b/>
      <w:bCs/>
      <w:spacing w:val="0"/>
      <w:sz w:val="21"/>
      <w:szCs w:val="21"/>
    </w:rPr>
  </w:style>
  <w:style w:type="paragraph" w:customStyle="1" w:styleId="3">
    <w:name w:val="Стиль3"/>
    <w:basedOn w:val="24"/>
    <w:uiPriority w:val="99"/>
    <w:rsid w:val="006C02F7"/>
    <w:pPr>
      <w:widowControl w:val="0"/>
      <w:numPr>
        <w:ilvl w:val="2"/>
        <w:numId w:val="5"/>
      </w:numPr>
      <w:adjustRightInd w:val="0"/>
      <w:spacing w:after="0" w:line="240" w:lineRule="auto"/>
      <w:jc w:val="both"/>
      <w:textAlignment w:val="baseline"/>
    </w:pPr>
    <w:rPr>
      <w:rFonts w:ascii="Times New Roman" w:hAnsi="Times New Roman" w:cs="Times New Roman"/>
      <w:sz w:val="24"/>
      <w:szCs w:val="20"/>
    </w:rPr>
  </w:style>
  <w:style w:type="paragraph" w:customStyle="1" w:styleId="-0">
    <w:name w:val="Контракт-пункт"/>
    <w:basedOn w:val="a"/>
    <w:uiPriority w:val="99"/>
    <w:rsid w:val="006C02F7"/>
    <w:pPr>
      <w:numPr>
        <w:ilvl w:val="1"/>
        <w:numId w:val="5"/>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6C02F7"/>
    <w:pPr>
      <w:keepNext/>
      <w:numPr>
        <w:numId w:val="5"/>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одпункт"/>
    <w:basedOn w:val="a"/>
    <w:rsid w:val="006C02F7"/>
    <w:pPr>
      <w:numPr>
        <w:ilvl w:val="3"/>
        <w:numId w:val="5"/>
      </w:numPr>
      <w:spacing w:after="0" w:line="240" w:lineRule="auto"/>
      <w:jc w:val="both"/>
    </w:pPr>
    <w:rPr>
      <w:rFonts w:ascii="Times New Roman" w:eastAsia="Times New Roman" w:hAnsi="Times New Roman" w:cs="Times New Roman"/>
      <w:sz w:val="24"/>
      <w:szCs w:val="24"/>
      <w:lang w:eastAsia="ru-RU"/>
    </w:rPr>
  </w:style>
  <w:style w:type="paragraph" w:styleId="24">
    <w:name w:val="Body Text Indent 2"/>
    <w:basedOn w:val="a"/>
    <w:link w:val="25"/>
    <w:uiPriority w:val="99"/>
    <w:semiHidden/>
    <w:unhideWhenUsed/>
    <w:rsid w:val="006C02F7"/>
    <w:pPr>
      <w:spacing w:after="120" w:line="480" w:lineRule="auto"/>
      <w:ind w:left="283"/>
    </w:pPr>
    <w:rPr>
      <w:rFonts w:ascii="Arial" w:eastAsia="Times New Roman" w:hAnsi="Arial" w:cs="Arial"/>
      <w:lang w:eastAsia="ru-RU"/>
    </w:rPr>
  </w:style>
  <w:style w:type="character" w:customStyle="1" w:styleId="25">
    <w:name w:val="Основной текст с отступом 2 Знак"/>
    <w:basedOn w:val="a1"/>
    <w:link w:val="24"/>
    <w:uiPriority w:val="99"/>
    <w:semiHidden/>
    <w:rsid w:val="006C02F7"/>
    <w:rPr>
      <w:rFonts w:ascii="Arial" w:eastAsia="Times New Roman" w:hAnsi="Arial" w:cs="Arial"/>
      <w:lang w:eastAsia="ru-RU"/>
    </w:rPr>
  </w:style>
  <w:style w:type="table" w:customStyle="1" w:styleId="130">
    <w:name w:val="Сетка таблицы13"/>
    <w:basedOn w:val="a2"/>
    <w:next w:val="a4"/>
    <w:uiPriority w:val="59"/>
    <w:rsid w:val="006C02F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rsid w:val="006C02F7"/>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66">
    <w:name w:val="xl66"/>
    <w:basedOn w:val="a"/>
    <w:rsid w:val="006C02F7"/>
    <w:pP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67">
    <w:name w:val="xl67"/>
    <w:basedOn w:val="a"/>
    <w:rsid w:val="006C02F7"/>
    <w:pPr>
      <w:spacing w:before="100" w:beforeAutospacing="1" w:after="100" w:afterAutospacing="1" w:line="240" w:lineRule="auto"/>
      <w:jc w:val="center"/>
      <w:textAlignment w:val="top"/>
    </w:pPr>
    <w:rPr>
      <w:rFonts w:ascii="Arial CYR" w:eastAsia="Times New Roman" w:hAnsi="Arial CYR" w:cs="Arial CYR"/>
      <w:sz w:val="16"/>
      <w:szCs w:val="16"/>
      <w:lang w:eastAsia="ru-RU"/>
    </w:rPr>
  </w:style>
  <w:style w:type="paragraph" w:customStyle="1" w:styleId="xl68">
    <w:name w:val="xl68"/>
    <w:basedOn w:val="a"/>
    <w:rsid w:val="006C02F7"/>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9">
    <w:name w:val="xl69"/>
    <w:basedOn w:val="a"/>
    <w:rsid w:val="006C02F7"/>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6C02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6C02F7"/>
    <w:pPr>
      <w:pBdr>
        <w:bottom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2">
    <w:name w:val="xl72"/>
    <w:basedOn w:val="a"/>
    <w:rsid w:val="006C02F7"/>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3">
    <w:name w:val="xl73"/>
    <w:basedOn w:val="a"/>
    <w:rsid w:val="006C02F7"/>
    <w:pPr>
      <w:spacing w:before="100" w:beforeAutospacing="1" w:after="100" w:afterAutospacing="1" w:line="240" w:lineRule="auto"/>
      <w:jc w:val="center"/>
      <w:textAlignment w:val="top"/>
    </w:pPr>
    <w:rPr>
      <w:rFonts w:ascii="Arial CYR" w:eastAsia="Times New Roman" w:hAnsi="Arial CYR" w:cs="Arial CYR"/>
      <w:sz w:val="18"/>
      <w:szCs w:val="18"/>
      <w:lang w:eastAsia="ru-RU"/>
    </w:rPr>
  </w:style>
  <w:style w:type="paragraph" w:customStyle="1" w:styleId="xl74">
    <w:name w:val="xl74"/>
    <w:basedOn w:val="a"/>
    <w:rsid w:val="006C02F7"/>
    <w:pPr>
      <w:spacing w:before="100" w:beforeAutospacing="1" w:after="100" w:afterAutospacing="1" w:line="240" w:lineRule="auto"/>
      <w:textAlignment w:val="top"/>
    </w:pPr>
    <w:rPr>
      <w:rFonts w:ascii="Arial CYR" w:eastAsia="Times New Roman" w:hAnsi="Arial CYR" w:cs="Arial CYR"/>
      <w:sz w:val="16"/>
      <w:szCs w:val="16"/>
      <w:lang w:eastAsia="ru-RU"/>
    </w:rPr>
  </w:style>
  <w:style w:type="paragraph" w:customStyle="1" w:styleId="xl75">
    <w:name w:val="xl75"/>
    <w:basedOn w:val="a"/>
    <w:rsid w:val="006C02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6">
    <w:name w:val="xl76"/>
    <w:basedOn w:val="a"/>
    <w:rsid w:val="006C02F7"/>
    <w:pPr>
      <w:pBdr>
        <w:bottom w:val="single" w:sz="8"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7">
    <w:name w:val="xl77"/>
    <w:basedOn w:val="a"/>
    <w:rsid w:val="006C02F7"/>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6C02F7"/>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9">
    <w:name w:val="xl79"/>
    <w:basedOn w:val="a"/>
    <w:rsid w:val="006C02F7"/>
    <w:pPr>
      <w:spacing w:before="100" w:beforeAutospacing="1" w:after="100" w:afterAutospacing="1" w:line="240" w:lineRule="auto"/>
    </w:pPr>
    <w:rPr>
      <w:rFonts w:ascii="Arial CYR" w:eastAsia="Times New Roman" w:hAnsi="Arial CYR" w:cs="Arial CYR"/>
      <w:sz w:val="10"/>
      <w:szCs w:val="10"/>
      <w:lang w:eastAsia="ru-RU"/>
    </w:rPr>
  </w:style>
  <w:style w:type="paragraph" w:customStyle="1" w:styleId="xl80">
    <w:name w:val="xl80"/>
    <w:basedOn w:val="a"/>
    <w:rsid w:val="006C02F7"/>
    <w:pPr>
      <w:pBdr>
        <w:bottom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81">
    <w:name w:val="xl81"/>
    <w:basedOn w:val="a"/>
    <w:rsid w:val="006C02F7"/>
    <w:pPr>
      <w:pBdr>
        <w:bottom w:val="single" w:sz="4" w:space="0" w:color="auto"/>
      </w:pBdr>
      <w:spacing w:before="100" w:beforeAutospacing="1" w:after="100" w:afterAutospacing="1" w:line="240" w:lineRule="auto"/>
    </w:pPr>
    <w:rPr>
      <w:rFonts w:ascii="Arial CYR" w:eastAsia="Times New Roman" w:hAnsi="Arial CYR" w:cs="Arial CYR"/>
      <w:i/>
      <w:iCs/>
      <w:sz w:val="18"/>
      <w:szCs w:val="18"/>
      <w:lang w:eastAsia="ru-RU"/>
    </w:rPr>
  </w:style>
  <w:style w:type="paragraph" w:customStyle="1" w:styleId="xl82">
    <w:name w:val="xl82"/>
    <w:basedOn w:val="a"/>
    <w:rsid w:val="006C02F7"/>
    <w:pPr>
      <w:pBdr>
        <w:bottom w:val="single" w:sz="4" w:space="0" w:color="auto"/>
      </w:pBdr>
      <w:spacing w:before="100" w:beforeAutospacing="1" w:after="100" w:afterAutospacing="1" w:line="240" w:lineRule="auto"/>
    </w:pPr>
    <w:rPr>
      <w:rFonts w:ascii="Arial CYR" w:eastAsia="Times New Roman" w:hAnsi="Arial CYR" w:cs="Arial CYR"/>
      <w:i/>
      <w:iCs/>
      <w:sz w:val="16"/>
      <w:szCs w:val="16"/>
      <w:lang w:eastAsia="ru-RU"/>
    </w:rPr>
  </w:style>
  <w:style w:type="paragraph" w:customStyle="1" w:styleId="xl83">
    <w:name w:val="xl83"/>
    <w:basedOn w:val="a"/>
    <w:rsid w:val="006C02F7"/>
    <w:pPr>
      <w:spacing w:before="100" w:beforeAutospacing="1" w:after="100" w:afterAutospacing="1" w:line="240" w:lineRule="auto"/>
    </w:pPr>
    <w:rPr>
      <w:rFonts w:ascii="Arial CYR" w:eastAsia="Times New Roman" w:hAnsi="Arial CYR" w:cs="Arial CYR"/>
      <w:i/>
      <w:iCs/>
      <w:sz w:val="18"/>
      <w:szCs w:val="18"/>
      <w:lang w:eastAsia="ru-RU"/>
    </w:rPr>
  </w:style>
  <w:style w:type="paragraph" w:customStyle="1" w:styleId="xl84">
    <w:name w:val="xl84"/>
    <w:basedOn w:val="a"/>
    <w:rsid w:val="006C02F7"/>
    <w:pP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85">
    <w:name w:val="xl85"/>
    <w:basedOn w:val="a"/>
    <w:rsid w:val="006C02F7"/>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86">
    <w:name w:val="xl86"/>
    <w:basedOn w:val="a"/>
    <w:rsid w:val="006C02F7"/>
    <w:pPr>
      <w:pBdr>
        <w:bottom w:val="single" w:sz="4" w:space="0" w:color="auto"/>
      </w:pBd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87">
    <w:name w:val="xl87"/>
    <w:basedOn w:val="a"/>
    <w:rsid w:val="006C02F7"/>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88">
    <w:name w:val="xl88"/>
    <w:basedOn w:val="a"/>
    <w:rsid w:val="006C02F7"/>
    <w:pPr>
      <w:pBdr>
        <w:bottom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89">
    <w:name w:val="xl89"/>
    <w:basedOn w:val="a"/>
    <w:rsid w:val="006C02F7"/>
    <w:pP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90">
    <w:name w:val="xl90"/>
    <w:basedOn w:val="a"/>
    <w:rsid w:val="006C02F7"/>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1">
    <w:name w:val="xl91"/>
    <w:basedOn w:val="a"/>
    <w:rsid w:val="006C02F7"/>
    <w:pPr>
      <w:pBdr>
        <w:bottom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92">
    <w:name w:val="xl92"/>
    <w:basedOn w:val="a"/>
    <w:rsid w:val="006C02F7"/>
    <w:pP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93">
    <w:name w:val="xl93"/>
    <w:basedOn w:val="a"/>
    <w:rsid w:val="006C02F7"/>
    <w:pPr>
      <w:pBdr>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4">
    <w:name w:val="xl94"/>
    <w:basedOn w:val="a"/>
    <w:rsid w:val="006C02F7"/>
    <w:pPr>
      <w:pBdr>
        <w:bottom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95">
    <w:name w:val="xl95"/>
    <w:basedOn w:val="a"/>
    <w:rsid w:val="006C02F7"/>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6">
    <w:name w:val="xl96"/>
    <w:basedOn w:val="a"/>
    <w:rsid w:val="006C02F7"/>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7">
    <w:name w:val="xl97"/>
    <w:basedOn w:val="a"/>
    <w:rsid w:val="006C02F7"/>
    <w:pP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98">
    <w:name w:val="xl98"/>
    <w:basedOn w:val="a"/>
    <w:rsid w:val="006C02F7"/>
    <w:pPr>
      <w:pBdr>
        <w:top w:val="single" w:sz="4" w:space="0" w:color="auto"/>
      </w:pBdr>
      <w:spacing w:before="100" w:beforeAutospacing="1" w:after="100" w:afterAutospacing="1" w:line="240" w:lineRule="auto"/>
      <w:jc w:val="center"/>
      <w:textAlignment w:val="top"/>
    </w:pPr>
    <w:rPr>
      <w:rFonts w:ascii="Arial CYR" w:eastAsia="Times New Roman" w:hAnsi="Arial CYR" w:cs="Arial CYR"/>
      <w:sz w:val="16"/>
      <w:szCs w:val="16"/>
      <w:lang w:eastAsia="ru-RU"/>
    </w:rPr>
  </w:style>
  <w:style w:type="paragraph" w:customStyle="1" w:styleId="xl99">
    <w:name w:val="xl99"/>
    <w:basedOn w:val="a"/>
    <w:rsid w:val="006C02F7"/>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00">
    <w:name w:val="xl100"/>
    <w:basedOn w:val="a"/>
    <w:rsid w:val="006C02F7"/>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Default">
    <w:name w:val="Default"/>
    <w:rsid w:val="006C02F7"/>
    <w:pPr>
      <w:autoSpaceDE w:val="0"/>
      <w:autoSpaceDN w:val="0"/>
      <w:adjustRightInd w:val="0"/>
      <w:spacing w:after="0" w:line="240" w:lineRule="auto"/>
    </w:pPr>
    <w:rPr>
      <w:rFonts w:ascii="NewtonC" w:eastAsia="Calibri" w:hAnsi="NewtonC" w:cs="NewtonC"/>
      <w:color w:val="000000"/>
      <w:sz w:val="24"/>
      <w:szCs w:val="24"/>
      <w:lang w:eastAsia="ru-RU"/>
    </w:rPr>
  </w:style>
  <w:style w:type="table" w:customStyle="1" w:styleId="7">
    <w:name w:val="Сетка таблицы7"/>
    <w:basedOn w:val="a2"/>
    <w:next w:val="a4"/>
    <w:rsid w:val="006C02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line number"/>
    <w:basedOn w:val="a1"/>
    <w:uiPriority w:val="99"/>
    <w:semiHidden/>
    <w:unhideWhenUsed/>
    <w:rsid w:val="006C02F7"/>
  </w:style>
  <w:style w:type="paragraph" w:customStyle="1" w:styleId="font5">
    <w:name w:val="font5"/>
    <w:basedOn w:val="a"/>
    <w:rsid w:val="00DC17A0"/>
    <w:pP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font6">
    <w:name w:val="font6"/>
    <w:basedOn w:val="a"/>
    <w:rsid w:val="00DC17A0"/>
    <w:pP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font7">
    <w:name w:val="font7"/>
    <w:basedOn w:val="a"/>
    <w:rsid w:val="00DC17A0"/>
    <w:pP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63">
    <w:name w:val="xl63"/>
    <w:basedOn w:val="a"/>
    <w:rsid w:val="00DC17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lang w:eastAsia="ru-RU"/>
    </w:rPr>
  </w:style>
  <w:style w:type="paragraph" w:customStyle="1" w:styleId="xl64">
    <w:name w:val="xl64"/>
    <w:basedOn w:val="a"/>
    <w:rsid w:val="00DC17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lang w:eastAsia="ru-RU"/>
    </w:rPr>
  </w:style>
  <w:style w:type="table" w:customStyle="1" w:styleId="112">
    <w:name w:val="Сетка таблицы11"/>
    <w:basedOn w:val="a2"/>
    <w:next w:val="a4"/>
    <w:uiPriority w:val="59"/>
    <w:rsid w:val="00F13F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6276">
      <w:bodyDiv w:val="1"/>
      <w:marLeft w:val="0"/>
      <w:marRight w:val="0"/>
      <w:marTop w:val="0"/>
      <w:marBottom w:val="0"/>
      <w:divBdr>
        <w:top w:val="none" w:sz="0" w:space="0" w:color="auto"/>
        <w:left w:val="none" w:sz="0" w:space="0" w:color="auto"/>
        <w:bottom w:val="none" w:sz="0" w:space="0" w:color="auto"/>
        <w:right w:val="none" w:sz="0" w:space="0" w:color="auto"/>
      </w:divBdr>
    </w:div>
    <w:div w:id="9338635">
      <w:bodyDiv w:val="1"/>
      <w:marLeft w:val="0"/>
      <w:marRight w:val="0"/>
      <w:marTop w:val="0"/>
      <w:marBottom w:val="0"/>
      <w:divBdr>
        <w:top w:val="none" w:sz="0" w:space="0" w:color="auto"/>
        <w:left w:val="none" w:sz="0" w:space="0" w:color="auto"/>
        <w:bottom w:val="none" w:sz="0" w:space="0" w:color="auto"/>
        <w:right w:val="none" w:sz="0" w:space="0" w:color="auto"/>
      </w:divBdr>
    </w:div>
    <w:div w:id="43332435">
      <w:bodyDiv w:val="1"/>
      <w:marLeft w:val="0"/>
      <w:marRight w:val="0"/>
      <w:marTop w:val="0"/>
      <w:marBottom w:val="0"/>
      <w:divBdr>
        <w:top w:val="none" w:sz="0" w:space="0" w:color="auto"/>
        <w:left w:val="none" w:sz="0" w:space="0" w:color="auto"/>
        <w:bottom w:val="none" w:sz="0" w:space="0" w:color="auto"/>
        <w:right w:val="none" w:sz="0" w:space="0" w:color="auto"/>
      </w:divBdr>
    </w:div>
    <w:div w:id="80837034">
      <w:bodyDiv w:val="1"/>
      <w:marLeft w:val="0"/>
      <w:marRight w:val="0"/>
      <w:marTop w:val="0"/>
      <w:marBottom w:val="0"/>
      <w:divBdr>
        <w:top w:val="none" w:sz="0" w:space="0" w:color="auto"/>
        <w:left w:val="none" w:sz="0" w:space="0" w:color="auto"/>
        <w:bottom w:val="none" w:sz="0" w:space="0" w:color="auto"/>
        <w:right w:val="none" w:sz="0" w:space="0" w:color="auto"/>
      </w:divBdr>
    </w:div>
    <w:div w:id="128058976">
      <w:bodyDiv w:val="1"/>
      <w:marLeft w:val="0"/>
      <w:marRight w:val="0"/>
      <w:marTop w:val="0"/>
      <w:marBottom w:val="0"/>
      <w:divBdr>
        <w:top w:val="none" w:sz="0" w:space="0" w:color="auto"/>
        <w:left w:val="none" w:sz="0" w:space="0" w:color="auto"/>
        <w:bottom w:val="none" w:sz="0" w:space="0" w:color="auto"/>
        <w:right w:val="none" w:sz="0" w:space="0" w:color="auto"/>
      </w:divBdr>
    </w:div>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292714050">
      <w:bodyDiv w:val="1"/>
      <w:marLeft w:val="0"/>
      <w:marRight w:val="0"/>
      <w:marTop w:val="0"/>
      <w:marBottom w:val="0"/>
      <w:divBdr>
        <w:top w:val="none" w:sz="0" w:space="0" w:color="auto"/>
        <w:left w:val="none" w:sz="0" w:space="0" w:color="auto"/>
        <w:bottom w:val="none" w:sz="0" w:space="0" w:color="auto"/>
        <w:right w:val="none" w:sz="0" w:space="0" w:color="auto"/>
      </w:divBdr>
    </w:div>
    <w:div w:id="314651007">
      <w:bodyDiv w:val="1"/>
      <w:marLeft w:val="0"/>
      <w:marRight w:val="0"/>
      <w:marTop w:val="0"/>
      <w:marBottom w:val="0"/>
      <w:divBdr>
        <w:top w:val="none" w:sz="0" w:space="0" w:color="auto"/>
        <w:left w:val="none" w:sz="0" w:space="0" w:color="auto"/>
        <w:bottom w:val="none" w:sz="0" w:space="0" w:color="auto"/>
        <w:right w:val="none" w:sz="0" w:space="0" w:color="auto"/>
      </w:divBdr>
    </w:div>
    <w:div w:id="327249073">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343091965">
      <w:bodyDiv w:val="1"/>
      <w:marLeft w:val="0"/>
      <w:marRight w:val="0"/>
      <w:marTop w:val="0"/>
      <w:marBottom w:val="0"/>
      <w:divBdr>
        <w:top w:val="none" w:sz="0" w:space="0" w:color="auto"/>
        <w:left w:val="none" w:sz="0" w:space="0" w:color="auto"/>
        <w:bottom w:val="none" w:sz="0" w:space="0" w:color="auto"/>
        <w:right w:val="none" w:sz="0" w:space="0" w:color="auto"/>
      </w:divBdr>
    </w:div>
    <w:div w:id="345526611">
      <w:bodyDiv w:val="1"/>
      <w:marLeft w:val="0"/>
      <w:marRight w:val="0"/>
      <w:marTop w:val="0"/>
      <w:marBottom w:val="0"/>
      <w:divBdr>
        <w:top w:val="none" w:sz="0" w:space="0" w:color="auto"/>
        <w:left w:val="none" w:sz="0" w:space="0" w:color="auto"/>
        <w:bottom w:val="none" w:sz="0" w:space="0" w:color="auto"/>
        <w:right w:val="none" w:sz="0" w:space="0" w:color="auto"/>
      </w:divBdr>
    </w:div>
    <w:div w:id="432015917">
      <w:bodyDiv w:val="1"/>
      <w:marLeft w:val="0"/>
      <w:marRight w:val="0"/>
      <w:marTop w:val="0"/>
      <w:marBottom w:val="0"/>
      <w:divBdr>
        <w:top w:val="none" w:sz="0" w:space="0" w:color="auto"/>
        <w:left w:val="none" w:sz="0" w:space="0" w:color="auto"/>
        <w:bottom w:val="none" w:sz="0" w:space="0" w:color="auto"/>
        <w:right w:val="none" w:sz="0" w:space="0" w:color="auto"/>
      </w:divBdr>
    </w:div>
    <w:div w:id="521019520">
      <w:bodyDiv w:val="1"/>
      <w:marLeft w:val="0"/>
      <w:marRight w:val="0"/>
      <w:marTop w:val="0"/>
      <w:marBottom w:val="0"/>
      <w:divBdr>
        <w:top w:val="none" w:sz="0" w:space="0" w:color="auto"/>
        <w:left w:val="none" w:sz="0" w:space="0" w:color="auto"/>
        <w:bottom w:val="none" w:sz="0" w:space="0" w:color="auto"/>
        <w:right w:val="none" w:sz="0" w:space="0" w:color="auto"/>
      </w:divBdr>
    </w:div>
    <w:div w:id="681247263">
      <w:bodyDiv w:val="1"/>
      <w:marLeft w:val="0"/>
      <w:marRight w:val="0"/>
      <w:marTop w:val="0"/>
      <w:marBottom w:val="0"/>
      <w:divBdr>
        <w:top w:val="none" w:sz="0" w:space="0" w:color="auto"/>
        <w:left w:val="none" w:sz="0" w:space="0" w:color="auto"/>
        <w:bottom w:val="none" w:sz="0" w:space="0" w:color="auto"/>
        <w:right w:val="none" w:sz="0" w:space="0" w:color="auto"/>
      </w:divBdr>
    </w:div>
    <w:div w:id="689141450">
      <w:bodyDiv w:val="1"/>
      <w:marLeft w:val="0"/>
      <w:marRight w:val="0"/>
      <w:marTop w:val="0"/>
      <w:marBottom w:val="0"/>
      <w:divBdr>
        <w:top w:val="none" w:sz="0" w:space="0" w:color="auto"/>
        <w:left w:val="none" w:sz="0" w:space="0" w:color="auto"/>
        <w:bottom w:val="none" w:sz="0" w:space="0" w:color="auto"/>
        <w:right w:val="none" w:sz="0" w:space="0" w:color="auto"/>
      </w:divBdr>
    </w:div>
    <w:div w:id="759378181">
      <w:bodyDiv w:val="1"/>
      <w:marLeft w:val="0"/>
      <w:marRight w:val="0"/>
      <w:marTop w:val="0"/>
      <w:marBottom w:val="0"/>
      <w:divBdr>
        <w:top w:val="none" w:sz="0" w:space="0" w:color="auto"/>
        <w:left w:val="none" w:sz="0" w:space="0" w:color="auto"/>
        <w:bottom w:val="none" w:sz="0" w:space="0" w:color="auto"/>
        <w:right w:val="none" w:sz="0" w:space="0" w:color="auto"/>
      </w:divBdr>
    </w:div>
    <w:div w:id="1073939171">
      <w:bodyDiv w:val="1"/>
      <w:marLeft w:val="0"/>
      <w:marRight w:val="0"/>
      <w:marTop w:val="0"/>
      <w:marBottom w:val="0"/>
      <w:divBdr>
        <w:top w:val="none" w:sz="0" w:space="0" w:color="auto"/>
        <w:left w:val="none" w:sz="0" w:space="0" w:color="auto"/>
        <w:bottom w:val="none" w:sz="0" w:space="0" w:color="auto"/>
        <w:right w:val="none" w:sz="0" w:space="0" w:color="auto"/>
      </w:divBdr>
    </w:div>
    <w:div w:id="1136142457">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159808801">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401711890">
      <w:bodyDiv w:val="1"/>
      <w:marLeft w:val="0"/>
      <w:marRight w:val="0"/>
      <w:marTop w:val="0"/>
      <w:marBottom w:val="0"/>
      <w:divBdr>
        <w:top w:val="none" w:sz="0" w:space="0" w:color="auto"/>
        <w:left w:val="none" w:sz="0" w:space="0" w:color="auto"/>
        <w:bottom w:val="none" w:sz="0" w:space="0" w:color="auto"/>
        <w:right w:val="none" w:sz="0" w:space="0" w:color="auto"/>
      </w:divBdr>
    </w:div>
    <w:div w:id="1406293176">
      <w:bodyDiv w:val="1"/>
      <w:marLeft w:val="0"/>
      <w:marRight w:val="0"/>
      <w:marTop w:val="0"/>
      <w:marBottom w:val="0"/>
      <w:divBdr>
        <w:top w:val="none" w:sz="0" w:space="0" w:color="auto"/>
        <w:left w:val="none" w:sz="0" w:space="0" w:color="auto"/>
        <w:bottom w:val="none" w:sz="0" w:space="0" w:color="auto"/>
        <w:right w:val="none" w:sz="0" w:space="0" w:color="auto"/>
      </w:divBdr>
    </w:div>
    <w:div w:id="1412847385">
      <w:bodyDiv w:val="1"/>
      <w:marLeft w:val="0"/>
      <w:marRight w:val="0"/>
      <w:marTop w:val="0"/>
      <w:marBottom w:val="0"/>
      <w:divBdr>
        <w:top w:val="none" w:sz="0" w:space="0" w:color="auto"/>
        <w:left w:val="none" w:sz="0" w:space="0" w:color="auto"/>
        <w:bottom w:val="none" w:sz="0" w:space="0" w:color="auto"/>
        <w:right w:val="none" w:sz="0" w:space="0" w:color="auto"/>
      </w:divBdr>
    </w:div>
    <w:div w:id="1425567500">
      <w:bodyDiv w:val="1"/>
      <w:marLeft w:val="0"/>
      <w:marRight w:val="0"/>
      <w:marTop w:val="0"/>
      <w:marBottom w:val="0"/>
      <w:divBdr>
        <w:top w:val="none" w:sz="0" w:space="0" w:color="auto"/>
        <w:left w:val="none" w:sz="0" w:space="0" w:color="auto"/>
        <w:bottom w:val="none" w:sz="0" w:space="0" w:color="auto"/>
        <w:right w:val="none" w:sz="0" w:space="0" w:color="auto"/>
      </w:divBdr>
    </w:div>
    <w:div w:id="1523938725">
      <w:bodyDiv w:val="1"/>
      <w:marLeft w:val="0"/>
      <w:marRight w:val="0"/>
      <w:marTop w:val="0"/>
      <w:marBottom w:val="0"/>
      <w:divBdr>
        <w:top w:val="none" w:sz="0" w:space="0" w:color="auto"/>
        <w:left w:val="none" w:sz="0" w:space="0" w:color="auto"/>
        <w:bottom w:val="none" w:sz="0" w:space="0" w:color="auto"/>
        <w:right w:val="none" w:sz="0" w:space="0" w:color="auto"/>
      </w:divBdr>
    </w:div>
    <w:div w:id="1554462183">
      <w:bodyDiv w:val="1"/>
      <w:marLeft w:val="0"/>
      <w:marRight w:val="0"/>
      <w:marTop w:val="0"/>
      <w:marBottom w:val="0"/>
      <w:divBdr>
        <w:top w:val="none" w:sz="0" w:space="0" w:color="auto"/>
        <w:left w:val="none" w:sz="0" w:space="0" w:color="auto"/>
        <w:bottom w:val="none" w:sz="0" w:space="0" w:color="auto"/>
        <w:right w:val="none" w:sz="0" w:space="0" w:color="auto"/>
      </w:divBdr>
    </w:div>
    <w:div w:id="1584073784">
      <w:bodyDiv w:val="1"/>
      <w:marLeft w:val="0"/>
      <w:marRight w:val="0"/>
      <w:marTop w:val="0"/>
      <w:marBottom w:val="0"/>
      <w:divBdr>
        <w:top w:val="none" w:sz="0" w:space="0" w:color="auto"/>
        <w:left w:val="none" w:sz="0" w:space="0" w:color="auto"/>
        <w:bottom w:val="none" w:sz="0" w:space="0" w:color="auto"/>
        <w:right w:val="none" w:sz="0" w:space="0" w:color="auto"/>
      </w:divBdr>
    </w:div>
    <w:div w:id="1681197749">
      <w:bodyDiv w:val="1"/>
      <w:marLeft w:val="0"/>
      <w:marRight w:val="0"/>
      <w:marTop w:val="0"/>
      <w:marBottom w:val="0"/>
      <w:divBdr>
        <w:top w:val="none" w:sz="0" w:space="0" w:color="auto"/>
        <w:left w:val="none" w:sz="0" w:space="0" w:color="auto"/>
        <w:bottom w:val="none" w:sz="0" w:space="0" w:color="auto"/>
        <w:right w:val="none" w:sz="0" w:space="0" w:color="auto"/>
      </w:divBdr>
    </w:div>
    <w:div w:id="1695351183">
      <w:bodyDiv w:val="1"/>
      <w:marLeft w:val="0"/>
      <w:marRight w:val="0"/>
      <w:marTop w:val="0"/>
      <w:marBottom w:val="0"/>
      <w:divBdr>
        <w:top w:val="none" w:sz="0" w:space="0" w:color="auto"/>
        <w:left w:val="none" w:sz="0" w:space="0" w:color="auto"/>
        <w:bottom w:val="none" w:sz="0" w:space="0" w:color="auto"/>
        <w:right w:val="none" w:sz="0" w:space="0" w:color="auto"/>
      </w:divBdr>
    </w:div>
    <w:div w:id="1758624859">
      <w:bodyDiv w:val="1"/>
      <w:marLeft w:val="0"/>
      <w:marRight w:val="0"/>
      <w:marTop w:val="0"/>
      <w:marBottom w:val="0"/>
      <w:divBdr>
        <w:top w:val="none" w:sz="0" w:space="0" w:color="auto"/>
        <w:left w:val="none" w:sz="0" w:space="0" w:color="auto"/>
        <w:bottom w:val="none" w:sz="0" w:space="0" w:color="auto"/>
        <w:right w:val="none" w:sz="0" w:space="0" w:color="auto"/>
      </w:divBdr>
    </w:div>
    <w:div w:id="1838574995">
      <w:bodyDiv w:val="1"/>
      <w:marLeft w:val="0"/>
      <w:marRight w:val="0"/>
      <w:marTop w:val="0"/>
      <w:marBottom w:val="0"/>
      <w:divBdr>
        <w:top w:val="none" w:sz="0" w:space="0" w:color="auto"/>
        <w:left w:val="none" w:sz="0" w:space="0" w:color="auto"/>
        <w:bottom w:val="none" w:sz="0" w:space="0" w:color="auto"/>
        <w:right w:val="none" w:sz="0" w:space="0" w:color="auto"/>
      </w:divBdr>
    </w:div>
    <w:div w:id="1879507752">
      <w:bodyDiv w:val="1"/>
      <w:marLeft w:val="0"/>
      <w:marRight w:val="0"/>
      <w:marTop w:val="0"/>
      <w:marBottom w:val="0"/>
      <w:divBdr>
        <w:top w:val="none" w:sz="0" w:space="0" w:color="auto"/>
        <w:left w:val="none" w:sz="0" w:space="0" w:color="auto"/>
        <w:bottom w:val="none" w:sz="0" w:space="0" w:color="auto"/>
        <w:right w:val="none" w:sz="0" w:space="0" w:color="auto"/>
      </w:divBdr>
    </w:div>
    <w:div w:id="1907639264">
      <w:bodyDiv w:val="1"/>
      <w:marLeft w:val="0"/>
      <w:marRight w:val="0"/>
      <w:marTop w:val="0"/>
      <w:marBottom w:val="0"/>
      <w:divBdr>
        <w:top w:val="none" w:sz="0" w:space="0" w:color="auto"/>
        <w:left w:val="none" w:sz="0" w:space="0" w:color="auto"/>
        <w:bottom w:val="none" w:sz="0" w:space="0" w:color="auto"/>
        <w:right w:val="none" w:sz="0" w:space="0" w:color="auto"/>
      </w:divBdr>
    </w:div>
    <w:div w:id="1915578944">
      <w:bodyDiv w:val="1"/>
      <w:marLeft w:val="0"/>
      <w:marRight w:val="0"/>
      <w:marTop w:val="0"/>
      <w:marBottom w:val="0"/>
      <w:divBdr>
        <w:top w:val="none" w:sz="0" w:space="0" w:color="auto"/>
        <w:left w:val="none" w:sz="0" w:space="0" w:color="auto"/>
        <w:bottom w:val="none" w:sz="0" w:space="0" w:color="auto"/>
        <w:right w:val="none" w:sz="0" w:space="0" w:color="auto"/>
      </w:divBdr>
      <w:divsChild>
        <w:div w:id="406876806">
          <w:marLeft w:val="0"/>
          <w:marRight w:val="0"/>
          <w:marTop w:val="0"/>
          <w:marBottom w:val="450"/>
          <w:divBdr>
            <w:top w:val="none" w:sz="0" w:space="0" w:color="auto"/>
            <w:left w:val="none" w:sz="0" w:space="0" w:color="auto"/>
            <w:bottom w:val="none" w:sz="0" w:space="0" w:color="auto"/>
            <w:right w:val="none" w:sz="0" w:space="0" w:color="auto"/>
          </w:divBdr>
          <w:divsChild>
            <w:div w:id="704446922">
              <w:marLeft w:val="0"/>
              <w:marRight w:val="0"/>
              <w:marTop w:val="0"/>
              <w:marBottom w:val="0"/>
              <w:divBdr>
                <w:top w:val="none" w:sz="0" w:space="0" w:color="auto"/>
                <w:left w:val="none" w:sz="0" w:space="0" w:color="auto"/>
                <w:bottom w:val="none" w:sz="0" w:space="0" w:color="auto"/>
                <w:right w:val="none" w:sz="0" w:space="0" w:color="auto"/>
              </w:divBdr>
              <w:divsChild>
                <w:div w:id="2130738856">
                  <w:marLeft w:val="0"/>
                  <w:marRight w:val="0"/>
                  <w:marTop w:val="0"/>
                  <w:marBottom w:val="0"/>
                  <w:divBdr>
                    <w:top w:val="none" w:sz="0" w:space="0" w:color="auto"/>
                    <w:left w:val="none" w:sz="0" w:space="0" w:color="auto"/>
                    <w:bottom w:val="none" w:sz="0" w:space="0" w:color="auto"/>
                    <w:right w:val="none" w:sz="0" w:space="0" w:color="auto"/>
                  </w:divBdr>
                  <w:divsChild>
                    <w:div w:id="30559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325942">
      <w:bodyDiv w:val="1"/>
      <w:marLeft w:val="0"/>
      <w:marRight w:val="0"/>
      <w:marTop w:val="0"/>
      <w:marBottom w:val="0"/>
      <w:divBdr>
        <w:top w:val="none" w:sz="0" w:space="0" w:color="auto"/>
        <w:left w:val="none" w:sz="0" w:space="0" w:color="auto"/>
        <w:bottom w:val="none" w:sz="0" w:space="0" w:color="auto"/>
        <w:right w:val="none" w:sz="0" w:space="0" w:color="auto"/>
      </w:divBdr>
    </w:div>
    <w:div w:id="1971664602">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42438003">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00001355</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MF6D2DN74KZZ-3-39858</_dlc_DocId>
    <_dlc_DocIdUrl xmlns="b578d009-2ffc-49e2-b773-02d315b8cf3b">
      <Url>https://mowws01.vegaslex.ru/sites/CRM/_layouts/15/DocIdRedir.aspx?ID=MF6D2DN74KZZ-3-39858</Url>
      <Description>MF6D2DN74KZZ-3-39858</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2.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12A0F-1439-4CB4-81EC-F213696E7650}">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9a6ac17e-bd2a-467e-baca-034987ce900b"/>
    <ds:schemaRef ds:uri="1d3fcc26-9d1b-4f8a-8816-fa74555a3e6b"/>
    <ds:schemaRef ds:uri="b578d009-2ffc-49e2-b773-02d315b8cf3b"/>
    <ds:schemaRef ds:uri="http://www.w3.org/XML/1998/namespace"/>
  </ds:schemaRefs>
</ds:datastoreItem>
</file>

<file path=customXml/itemProps2.xml><?xml version="1.0" encoding="utf-8"?>
<ds:datastoreItem xmlns:ds="http://schemas.openxmlformats.org/officeDocument/2006/customXml" ds:itemID="{0621040F-5044-40C8-B622-EBBECC2DCD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796BF6-0AA5-4FF7-A38D-16A138D0E17F}">
  <ds:schemaRefs>
    <ds:schemaRef ds:uri="http://schemas.microsoft.com/sharepoint/v3/contenttype/forms"/>
  </ds:schemaRefs>
</ds:datastoreItem>
</file>

<file path=customXml/itemProps4.xml><?xml version="1.0" encoding="utf-8"?>
<ds:datastoreItem xmlns:ds="http://schemas.openxmlformats.org/officeDocument/2006/customXml" ds:itemID="{62DD2DC5-3B53-4111-B0EB-EC65B7519DA1}">
  <ds:schemaRefs>
    <ds:schemaRef ds:uri="http://schemas.microsoft.com/sharepoint/events"/>
  </ds:schemaRefs>
</ds:datastoreItem>
</file>

<file path=customXml/itemProps5.xml><?xml version="1.0" encoding="utf-8"?>
<ds:datastoreItem xmlns:ds="http://schemas.openxmlformats.org/officeDocument/2006/customXml" ds:itemID="{69531880-16EA-40DD-A109-566EFA584A79}">
  <ds:schemaRefs>
    <ds:schemaRef ds:uri="http://schemas.microsoft.com/office/2006/metadata/customXsn"/>
  </ds:schemaRefs>
</ds:datastoreItem>
</file>

<file path=customXml/itemProps6.xml><?xml version="1.0" encoding="utf-8"?>
<ds:datastoreItem xmlns:ds="http://schemas.openxmlformats.org/officeDocument/2006/customXml" ds:itemID="{8A397A2D-26AF-4DF8-B675-241436566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2378</Words>
  <Characters>15823</Characters>
  <Application>Microsoft Office Word</Application>
  <DocSecurity>4</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Белов Вячеслав Викторович</cp:lastModifiedBy>
  <cp:revision>2</cp:revision>
  <cp:lastPrinted>2023-04-06T14:10:00Z</cp:lastPrinted>
  <dcterms:created xsi:type="dcterms:W3CDTF">2026-08-18T09:09:00Z</dcterms:created>
  <dcterms:modified xsi:type="dcterms:W3CDTF">2026-08-18T09:09:00Z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4e88e067-dde8-43cc-803e-d48efc6e62cd</vt:lpwstr>
  </property>
</Properties>
</file>