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BC4679">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0D5559" w:rsidRPr="000D5559">
        <w:t>Выполнение работ по изготовлению и оказание услуг по размещению рекламно-информационного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BC4679">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showingPlcHdr/>
          <w:date w:fullDate="2026-07-20T00:00:00Z">
            <w:dateFormat w:val="dd.MM.yyyy"/>
            <w:lid w:val="ru-RU"/>
            <w:storeMappedDataAs w:val="dateTime"/>
            <w:calendar w:val="gregorian"/>
          </w:date>
        </w:sdtPr>
        <w:sdtEndPr/>
        <w:sdtContent>
          <w:r w:rsidR="003A531B" w:rsidRPr="00E43B94">
            <w:rPr>
              <w:rStyle w:val="aff3"/>
            </w:rPr>
            <w:t>Место для ввода даты.</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BC4679">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BC4679">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BC4679">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BC4679">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BC4679">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BC4679">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BC4679">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BC4679">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BC4679">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BC4679">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BC4679">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BC4679">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BC4679">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BC4679">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BC4679">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BC4679">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BC4679">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BC4679">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BC4679">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BC4679">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BC4679">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BC4679">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BC4679">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BC4679">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BC4679">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BC4679">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BC4679">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BC4679">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BC4679">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BC4679">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BC4679">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BC4679">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BC4679">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BC4679">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BC4679">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BC4679">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BC4679">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BC4679">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BC4679">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BC4679">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BC4679">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BC4679">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BC4679">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BC4679">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BC4679">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BC4679">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BC4679">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BC4679">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DE0503">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BC4679">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DE0503">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DE0503">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DE0503">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DE0503">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DE0503">
        <w:t>3.2.1</w:t>
      </w:r>
      <w:r>
        <w:fldChar w:fldCharType="end"/>
      </w:r>
      <w:r>
        <w:t xml:space="preserve"> и п. </w:t>
      </w:r>
      <w:r>
        <w:fldChar w:fldCharType="begin"/>
      </w:r>
      <w:r>
        <w:instrText xml:space="preserve"> REF __RefNumPara__7033_2858021336 \r \r \h </w:instrText>
      </w:r>
      <w:r>
        <w:fldChar w:fldCharType="separate"/>
      </w:r>
      <w:r w:rsidR="00DE0503">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DE0503">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DE0503">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DE0503">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DE0503">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DE0503">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DE0503">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DE0503">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DE0503">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DE0503">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DE0503">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DE0503">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DE0503">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DE0503">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DE0503">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DE0503">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DE0503">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DE0503">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DE0503">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DE0503">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DE0503">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DE0503">
        <w:t>8.4.2</w:t>
      </w:r>
      <w:r>
        <w:fldChar w:fldCharType="end"/>
      </w:r>
      <w:r>
        <w:t xml:space="preserve"> – п. </w:t>
      </w:r>
      <w:r>
        <w:fldChar w:fldCharType="begin"/>
      </w:r>
      <w:r>
        <w:instrText xml:space="preserve"> REF _Ref55322706 \r \r \h </w:instrText>
      </w:r>
      <w:r>
        <w:fldChar w:fldCharType="separate"/>
      </w:r>
      <w:r w:rsidR="00DE0503">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DE0503">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DE0503">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DE0503">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0D5559">
            <w:pPr>
              <w:pStyle w:val="Default1"/>
              <w:jc w:val="both"/>
              <w:rPr>
                <w:i/>
                <w:color w:val="FF0000"/>
                <w:sz w:val="22"/>
                <w:szCs w:val="22"/>
              </w:rPr>
            </w:pPr>
            <w:r w:rsidRPr="000D5559">
              <w:rPr>
                <w:szCs w:val="24"/>
              </w:rPr>
              <w:t xml:space="preserve">Выполнение работ по изготовлению и оказание услуг по </w:t>
            </w:r>
            <w:r w:rsidR="00EF7BEB" w:rsidRPr="000D5559">
              <w:rPr>
                <w:szCs w:val="24"/>
              </w:rPr>
              <w:t>размещению рекламно</w:t>
            </w:r>
            <w:r w:rsidRPr="000D5559">
              <w:rPr>
                <w:szCs w:val="24"/>
              </w:rPr>
              <w:t>-информационного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BC4679">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BC4679">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DE0503" w:rsidRDefault="00E87C68" w:rsidP="00E87C68">
            <w:pPr>
              <w:pStyle w:val="Default111"/>
              <w:rPr>
                <w:sz w:val="22"/>
                <w:szCs w:val="22"/>
              </w:rPr>
            </w:pPr>
            <w:r w:rsidRPr="00E65FE3">
              <w:rPr>
                <w:sz w:val="22"/>
                <w:szCs w:val="22"/>
              </w:rPr>
              <w:t>тел</w:t>
            </w:r>
            <w:r w:rsidRPr="00DE0503">
              <w:rPr>
                <w:sz w:val="22"/>
                <w:szCs w:val="22"/>
              </w:rPr>
              <w:t xml:space="preserve">. +7 (939) 800-16-90, </w:t>
            </w:r>
            <w:r w:rsidRPr="00414DFE">
              <w:rPr>
                <w:sz w:val="22"/>
                <w:szCs w:val="22"/>
                <w:lang w:val="en-US"/>
              </w:rPr>
              <w:t>e</w:t>
            </w:r>
            <w:r w:rsidRPr="00DE0503">
              <w:rPr>
                <w:sz w:val="22"/>
                <w:szCs w:val="22"/>
              </w:rPr>
              <w:t>-</w:t>
            </w:r>
            <w:r w:rsidRPr="00414DFE">
              <w:rPr>
                <w:sz w:val="22"/>
                <w:szCs w:val="22"/>
                <w:lang w:val="en-US"/>
              </w:rPr>
              <w:t>mail</w:t>
            </w:r>
            <w:r w:rsidRPr="00DE0503">
              <w:rPr>
                <w:sz w:val="22"/>
                <w:szCs w:val="22"/>
              </w:rPr>
              <w:t xml:space="preserve">: </w:t>
            </w:r>
            <w:hyperlink r:id="rId29" w:history="1">
              <w:r w:rsidR="003B4E90">
                <w:rPr>
                  <w:sz w:val="22"/>
                  <w:szCs w:val="22"/>
                  <w:lang w:val="en-US"/>
                </w:rPr>
                <w:t>anna</w:t>
              </w:r>
              <w:r w:rsidR="003B4E90" w:rsidRPr="00DE0503">
                <w:rPr>
                  <w:sz w:val="22"/>
                  <w:szCs w:val="22"/>
                </w:rPr>
                <w:t>.</w:t>
              </w:r>
              <w:r w:rsidR="003B4E90">
                <w:rPr>
                  <w:sz w:val="22"/>
                  <w:szCs w:val="22"/>
                  <w:lang w:val="en-US"/>
                </w:rPr>
                <w:t>pomerantseva</w:t>
              </w:r>
              <w:r w:rsidR="003B4E90" w:rsidRPr="00DE0503">
                <w:rPr>
                  <w:sz w:val="22"/>
                  <w:szCs w:val="22"/>
                </w:rPr>
                <w:t>@</w:t>
              </w:r>
              <w:r w:rsidR="003B4E90">
                <w:rPr>
                  <w:sz w:val="22"/>
                  <w:szCs w:val="22"/>
                  <w:lang w:val="en-US"/>
                </w:rPr>
                <w:t>rt</w:t>
              </w:r>
              <w:r w:rsidR="003B4E90" w:rsidRPr="00DE0503">
                <w:rPr>
                  <w:sz w:val="22"/>
                  <w:szCs w:val="22"/>
                </w:rPr>
                <w:t>.</w:t>
              </w:r>
              <w:r w:rsidR="003B4E90">
                <w:rPr>
                  <w:sz w:val="22"/>
                  <w:szCs w:val="22"/>
                  <w:lang w:val="en-US"/>
                </w:rPr>
                <w:t>ru</w:t>
              </w:r>
            </w:hyperlink>
            <w:r w:rsidR="00EF7BEB" w:rsidRPr="00DE0503">
              <w:rPr>
                <w:sz w:val="22"/>
                <w:szCs w:val="22"/>
              </w:rPr>
              <w:t xml:space="preserve">  </w:t>
            </w:r>
            <w:r w:rsidR="003B4E90" w:rsidRPr="00DE0503">
              <w:rPr>
                <w:sz w:val="22"/>
                <w:szCs w:val="22"/>
              </w:rPr>
              <w:t xml:space="preserve"> </w:t>
            </w:r>
            <w:r w:rsidR="00FA1F8C" w:rsidRPr="00DE0503">
              <w:rPr>
                <w:sz w:val="22"/>
                <w:szCs w:val="22"/>
              </w:rPr>
              <w:t xml:space="preserve"> </w:t>
            </w:r>
            <w:r w:rsidRPr="00DE0503">
              <w:rPr>
                <w:sz w:val="22"/>
                <w:szCs w:val="22"/>
              </w:rPr>
              <w:t xml:space="preserve">   </w:t>
            </w:r>
          </w:p>
          <w:p w:rsidR="00E87C68" w:rsidRPr="00DE0503" w:rsidRDefault="00E87C68" w:rsidP="00E87C68">
            <w:pPr>
              <w:pStyle w:val="Default111"/>
              <w:rPr>
                <w:sz w:val="22"/>
                <w:szCs w:val="22"/>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BC4679">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0D5559">
                  <w:t>1</w:t>
                </w:r>
                <w:r w:rsidR="003A531B">
                  <w:t> 080 000</w:t>
                </w:r>
                <w:r w:rsidR="000D5559">
                  <w:t xml:space="preserve"> </w:t>
                </w:r>
                <w:r w:rsidR="002F3C63" w:rsidRPr="00D02007">
                  <w:rPr>
                    <w:sz w:val="22"/>
                  </w:rPr>
                  <w:t>(</w:t>
                </w:r>
                <w:r w:rsidR="000D5559">
                  <w:rPr>
                    <w:sz w:val="22"/>
                  </w:rPr>
                  <w:t xml:space="preserve">один миллион </w:t>
                </w:r>
                <w:r w:rsidR="003A531B">
                  <w:rPr>
                    <w:sz w:val="22"/>
                  </w:rPr>
                  <w:t>восемьдесят тысяч</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BC4679">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BC4679">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DE0503">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DE0503">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DE0503">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DE0503">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DE0503">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rPr>
                <w:sz w:val="22"/>
                <w:szCs w:val="22"/>
              </w:rPr>
            </w:pPr>
            <w:sdt>
              <w:sdtPr>
                <w:id w:val="-36207646"/>
                <w:placeholder>
                  <w:docPart w:val="F2E76865456B48738BBC88A27C00C8A8"/>
                </w:placeholder>
                <w:showingPlcHdr/>
                <w:date w:fullDate="2026-07-24T00:00:00Z">
                  <w:dateFormat w:val="«dd» MMMM yyyy 'года'"/>
                  <w:lid w:val="ru-RU"/>
                  <w:storeMappedDataAs w:val="dateTime"/>
                  <w:calendar w:val="gregorian"/>
                </w:date>
              </w:sdtPr>
              <w:sdtEndPr/>
              <w:sdtContent>
                <w:r w:rsidR="00F249F5">
                  <w:t>Место для ввода даты.</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rPr>
                <w:sz w:val="22"/>
                <w:szCs w:val="22"/>
              </w:rPr>
            </w:pPr>
            <w:sdt>
              <w:sdtPr>
                <w:id w:val="-1742865211"/>
                <w:placeholder>
                  <w:docPart w:val="AF62713D6D814B4BB4B81EC8803355F3"/>
                </w:placeholder>
                <w:showingPlcHdr/>
                <w:date w:fullDate="2026-07-24T00:00:00Z">
                  <w:dateFormat w:val="«dd» MMMM yyyy 'года'"/>
                  <w:lid w:val="ru-RU"/>
                  <w:storeMappedDataAs w:val="dateTime"/>
                  <w:calendar w:val="gregorian"/>
                </w:date>
              </w:sdtPr>
              <w:sdtEndPr/>
              <w:sdtContent>
                <w:r w:rsidR="00F249F5">
                  <w:t>Место для ввода даты.</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dateFormat w:val="«dd» MMMM yyyy 'года'"/>
                  <w:lid w:val="ru-RU"/>
                  <w:storeMappedDataAs w:val="dateTime"/>
                  <w:calendar w:val="gregorian"/>
                </w:date>
              </w:sdtPr>
              <w:sdtEndPr/>
              <w:sdtContent>
                <w:r w:rsidR="00F249F5">
                  <w:t>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dateFormat w:val="«dd» MMMM yyyy 'года'"/>
                  <w:lid w:val="ru-RU"/>
                  <w:storeMappedDataAs w:val="dateTime"/>
                  <w:calendar w:val="gregorian"/>
                </w:date>
              </w:sdtPr>
              <w:sdtEndPr/>
              <w:sdtContent>
                <w:r w:rsidR="00DE0503">
                  <w:t>«2026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dateFormat w:val="«dd» MMMM yyyy 'года'"/>
                  <w:lid w:val="ru-RU"/>
                  <w:storeMappedDataAs w:val="dateTime"/>
                  <w:calendar w:val="gregorian"/>
                </w:date>
              </w:sdtPr>
              <w:sdtEndPr/>
              <w:sdtContent>
                <w:r w:rsidR="00DE0503">
                  <w:t>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rPr>
                <w:sz w:val="22"/>
                <w:szCs w:val="22"/>
              </w:rPr>
            </w:pPr>
            <w:sdt>
              <w:sdtPr>
                <w:id w:val="1058289070"/>
                <w:placeholder>
                  <w:docPart w:val="4FCAB5EAA9B441BD9EAFB816E75DEBB3"/>
                </w:placeholder>
                <w:date>
                  <w:dateFormat w:val="«dd» MMMM yyyy 'года'"/>
                  <w:lid w:val="ru-RU"/>
                  <w:storeMappedDataAs w:val="dateTime"/>
                  <w:calendar w:val="gregorian"/>
                </w:date>
              </w:sdtPr>
              <w:sdtEndPr/>
              <w:sdtContent>
                <w:r w:rsidR="00F249F5">
                  <w:t>«</w:t>
                </w:r>
                <w:r w:rsidR="00DE0503">
                  <w:t>2026 года</w:t>
                </w:r>
              </w:sdtContent>
            </w:sdt>
            <w:r w:rsidR="00E87C68">
              <w:rPr>
                <w:sz w:val="22"/>
                <w:szCs w:val="22"/>
              </w:rPr>
              <w:t xml:space="preserve"> </w:t>
            </w:r>
            <w:r w:rsidR="0032396E">
              <w:rPr>
                <w:sz w:val="22"/>
                <w:szCs w:val="22"/>
              </w:rPr>
              <w:t>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3" w:name="_Ref55321047"/>
            <w:bookmarkEnd w:id="26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4" w:name="_Ref55321529"/>
            <w:bookmarkEnd w:id="264"/>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BC4679">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37884685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BC4679">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_RefNumPara__80361_71719336"/>
            <w:bookmarkStart w:id="267" w:name="_Ref74664259"/>
            <w:bookmarkEnd w:id="266"/>
            <w:bookmarkEnd w:id="267"/>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8" w:name="_Ref55322174"/>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BC4679">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69" w:name="__RefHeading___Toc84996_71719336"/>
      <w:bookmarkStart w:id="270" w:name="_РАЗДЕЛ_III._ФОРМЫ"/>
      <w:bookmarkStart w:id="271" w:name="_2.3._Условия_заключения"/>
      <w:bookmarkStart w:id="272" w:name="_2.4._Критерии_и"/>
      <w:bookmarkStart w:id="273" w:name="_2.2._Требования_к"/>
      <w:bookmarkStart w:id="274" w:name="_2.3._Требования_к"/>
      <w:bookmarkStart w:id="275" w:name="_Toc203475992"/>
      <w:bookmarkStart w:id="276" w:name="_Toc54336125"/>
      <w:bookmarkStart w:id="277" w:name="_Toc23149538"/>
      <w:bookmarkStart w:id="278" w:name="форма1"/>
      <w:bookmarkEnd w:id="269"/>
      <w:bookmarkEnd w:id="270"/>
      <w:bookmarkEnd w:id="271"/>
      <w:bookmarkEnd w:id="272"/>
      <w:bookmarkEnd w:id="273"/>
      <w:bookmarkEnd w:id="274"/>
      <w:r>
        <w:rPr>
          <w:rFonts w:ascii="Times New Roman" w:eastAsia="MS Mincho" w:hAnsi="Times New Roman"/>
          <w:color w:val="17365D"/>
          <w:kern w:val="2"/>
          <w:szCs w:val="24"/>
          <w:lang w:val="x-none" w:eastAsia="x-none"/>
        </w:rPr>
        <w:t>РАЗДЕЛ III. ФОРМЫ ДЛЯ ЗАПОЛНЕНИЯ УЧАСТНИКАМИ ЗАКУПКИ</w:t>
      </w:r>
      <w:bookmarkEnd w:id="275"/>
      <w:bookmarkEnd w:id="276"/>
      <w:bookmarkEnd w:id="277"/>
      <w:r>
        <w:rPr>
          <w:rFonts w:eastAsia="MS Mincho"/>
          <w:b w:val="0"/>
          <w:kern w:val="2"/>
          <w:lang w:val="x-none" w:eastAsia="x-none"/>
        </w:rPr>
        <w:t xml:space="preserve"> </w:t>
      </w:r>
      <w:bookmarkEnd w:id="278"/>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79" w:name="__RefHeading___Toc84998_71719336"/>
      <w:bookmarkStart w:id="280" w:name="_Форма_1_АНКЕТА"/>
      <w:bookmarkStart w:id="281" w:name="_Форма_1_ЗАЯВКА"/>
      <w:bookmarkStart w:id="282" w:name="_Toc54336126"/>
      <w:bookmarkStart w:id="283" w:name="_Toc23149539"/>
      <w:bookmarkStart w:id="284" w:name="_Toc203475993"/>
      <w:bookmarkEnd w:id="279"/>
      <w:bookmarkEnd w:id="280"/>
      <w:bookmarkEnd w:id="281"/>
      <w:r>
        <w:rPr>
          <w:rFonts w:ascii="Times New Roman" w:eastAsia="MS Mincho" w:hAnsi="Times New Roman"/>
          <w:color w:val="548DD4"/>
          <w:kern w:val="2"/>
          <w:szCs w:val="24"/>
          <w:lang w:val="x-none" w:eastAsia="x-none"/>
        </w:rPr>
        <w:t xml:space="preserve">Форма 1 </w:t>
      </w:r>
      <w:bookmarkEnd w:id="282"/>
      <w:bookmarkEnd w:id="283"/>
      <w:r>
        <w:rPr>
          <w:rFonts w:ascii="Times New Roman" w:eastAsia="MS Mincho" w:hAnsi="Times New Roman"/>
          <w:color w:val="548DD4"/>
          <w:kern w:val="2"/>
          <w:szCs w:val="24"/>
          <w:lang w:val="x-none" w:eastAsia="x-none"/>
        </w:rPr>
        <w:t xml:space="preserve">АНКЕТА УЧАСТНИКА </w:t>
      </w:r>
      <w:bookmarkEnd w:id="284"/>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5" w:name="_Анкета_Участника_процедуры"/>
      <w:bookmarkStart w:id="286" w:name="_Анкета_Претендента_на"/>
      <w:bookmarkStart w:id="287" w:name="_Toc305665990"/>
      <w:bookmarkStart w:id="288" w:name="_Toc255987077"/>
      <w:bookmarkEnd w:id="285"/>
      <w:bookmarkEnd w:id="286"/>
      <w:r>
        <w:t xml:space="preserve">АНКЕТА УЧАСТНИКА </w:t>
      </w:r>
      <w:bookmarkEnd w:id="287"/>
      <w:bookmarkEnd w:id="288"/>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BC4679">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89" w:name="__RefHeading___Toc85000_71719336"/>
      <w:bookmarkStart w:id="290" w:name="_Форма_3_ТЕХНИКО-КОММЕРЧЕСКОЕ_1"/>
      <w:bookmarkStart w:id="291" w:name="_Форма_3_ТЕХНИКО-КОММЕРЧЕСКОЕ"/>
      <w:bookmarkStart w:id="292" w:name="_Toc203475994"/>
      <w:bookmarkStart w:id="293" w:name="_Toc54336128"/>
      <w:bookmarkStart w:id="294" w:name="_Toc23149541"/>
      <w:bookmarkEnd w:id="289"/>
      <w:bookmarkEnd w:id="290"/>
      <w:bookmarkEnd w:id="291"/>
      <w:r>
        <w:rPr>
          <w:rFonts w:ascii="Times New Roman" w:eastAsia="MS Mincho" w:hAnsi="Times New Roman"/>
          <w:color w:val="548DD4"/>
          <w:kern w:val="2"/>
          <w:szCs w:val="24"/>
          <w:lang w:val="x-none" w:eastAsia="x-none"/>
        </w:rPr>
        <w:t>Форма 2 ТЕХНИКО-КОММЕРЧЕСКОЕ ПРЕДЛОЖЕНИЕ</w:t>
      </w:r>
      <w:bookmarkEnd w:id="292"/>
      <w:bookmarkEnd w:id="293"/>
      <w:bookmarkEnd w:id="294"/>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5" w:name="_Техническое_предложение_(Форма"/>
      <w:bookmarkStart w:id="296" w:name="_Toc305665991"/>
      <w:bookmarkStart w:id="297" w:name="_Toc235439567"/>
      <w:bookmarkEnd w:id="295"/>
      <w:r>
        <w:t>ТЕХНИКО-КОММЕРЧЕСКОЕ ПРЕДЛОЖЕНИЕ</w:t>
      </w:r>
      <w:bookmarkEnd w:id="296"/>
      <w:bookmarkEnd w:id="297"/>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Pr="00BC4679" w:rsidRDefault="00E87C68">
            <w:pPr>
              <w:ind w:left="57" w:right="57"/>
              <w:jc w:val="center"/>
              <w:rPr>
                <w:color w:val="FF0000"/>
                <w:sz w:val="22"/>
              </w:rPr>
            </w:pPr>
            <w:r w:rsidRPr="00BC4679">
              <w:rPr>
                <w:b/>
                <w:i/>
                <w:color w:val="FF0000"/>
                <w:sz w:val="22"/>
              </w:rPr>
              <w:t>[указать коэф</w:t>
            </w:r>
            <w:r w:rsidR="00A56071" w:rsidRPr="00BC4679">
              <w:rPr>
                <w:b/>
                <w:i/>
                <w:color w:val="FF0000"/>
                <w:sz w:val="22"/>
              </w:rPr>
              <w:t>фициент снижения цены</w:t>
            </w:r>
            <w:r w:rsidRPr="00BC4679">
              <w:rPr>
                <w:b/>
                <w:i/>
                <w:color w:val="FF0000"/>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tbl>
      <w:tblPr>
        <w:tblW w:w="15265" w:type="dxa"/>
        <w:tblInd w:w="99" w:type="dxa"/>
        <w:tblLayout w:type="fixed"/>
        <w:tblCellMar>
          <w:top w:w="55" w:type="dxa"/>
          <w:left w:w="55" w:type="dxa"/>
          <w:bottom w:w="55" w:type="dxa"/>
          <w:right w:w="55" w:type="dxa"/>
        </w:tblCellMar>
        <w:tblLook w:val="04A0" w:firstRow="1" w:lastRow="0" w:firstColumn="1" w:lastColumn="0" w:noHBand="0" w:noVBand="1"/>
      </w:tblPr>
      <w:tblGrid>
        <w:gridCol w:w="4595"/>
        <w:gridCol w:w="1743"/>
        <w:gridCol w:w="1421"/>
        <w:gridCol w:w="1142"/>
        <w:gridCol w:w="1531"/>
        <w:gridCol w:w="3132"/>
        <w:gridCol w:w="1701"/>
      </w:tblGrid>
      <w:tr w:rsidR="00160235" w:rsidTr="00160235">
        <w:trPr>
          <w:trHeight w:val="392"/>
        </w:trPr>
        <w:tc>
          <w:tcPr>
            <w:tcW w:w="4595" w:type="dxa"/>
            <w:vMerge w:val="restart"/>
            <w:tcBorders>
              <w:top w:val="single" w:sz="4" w:space="0" w:color="000000"/>
              <w:left w:val="single" w:sz="4" w:space="0" w:color="000000"/>
              <w:bottom w:val="single" w:sz="4" w:space="0" w:color="000000"/>
            </w:tcBorders>
            <w:vAlign w:val="bottom"/>
          </w:tcPr>
          <w:p w:rsidR="00160235" w:rsidRDefault="00160235" w:rsidP="00DE4680">
            <w:pPr>
              <w:jc w:val="center"/>
            </w:pPr>
            <w:r>
              <w:rPr>
                <w:b/>
              </w:rPr>
              <w:t>Наименование</w:t>
            </w:r>
          </w:p>
        </w:tc>
        <w:tc>
          <w:tcPr>
            <w:tcW w:w="5837" w:type="dxa"/>
            <w:gridSpan w:val="4"/>
            <w:tcBorders>
              <w:top w:val="single" w:sz="4" w:space="0" w:color="000000"/>
              <w:left w:val="single" w:sz="4" w:space="0" w:color="000000"/>
              <w:bottom w:val="single" w:sz="4" w:space="0" w:color="000000"/>
              <w:right w:val="single" w:sz="4" w:space="0" w:color="000000"/>
            </w:tcBorders>
            <w:vAlign w:val="bottom"/>
          </w:tcPr>
          <w:p w:rsidR="00160235" w:rsidRDefault="00160235" w:rsidP="00DE4680">
            <w:pPr>
              <w:jc w:val="center"/>
              <w:rPr>
                <w:b/>
              </w:rPr>
            </w:pPr>
            <w:r>
              <w:rPr>
                <w:b/>
              </w:rPr>
              <w:t>Стоимость за 1 шт. руб с НДС</w:t>
            </w:r>
          </w:p>
        </w:tc>
        <w:tc>
          <w:tcPr>
            <w:tcW w:w="3132" w:type="dxa"/>
            <w:vMerge w:val="restart"/>
            <w:tcBorders>
              <w:top w:val="single" w:sz="4" w:space="0" w:color="000000"/>
              <w:left w:val="single" w:sz="4" w:space="0" w:color="000000"/>
              <w:right w:val="single" w:sz="4" w:space="0" w:color="000000"/>
            </w:tcBorders>
          </w:tcPr>
          <w:p w:rsidR="00160235" w:rsidRDefault="00160235" w:rsidP="00DE4680">
            <w:pPr>
              <w:jc w:val="center"/>
              <w:rPr>
                <w:b/>
                <w:sz w:val="22"/>
                <w:szCs w:val="22"/>
              </w:rPr>
            </w:pPr>
          </w:p>
          <w:p w:rsidR="00160235" w:rsidRDefault="00160235" w:rsidP="00DE4680">
            <w:pPr>
              <w:jc w:val="center"/>
              <w:rPr>
                <w:b/>
              </w:rPr>
            </w:pPr>
            <w:r w:rsidRPr="00A56071">
              <w:rPr>
                <w:b/>
                <w:sz w:val="22"/>
                <w:szCs w:val="22"/>
              </w:rPr>
              <w:t>Техническое задание</w:t>
            </w:r>
          </w:p>
        </w:tc>
        <w:tc>
          <w:tcPr>
            <w:tcW w:w="1701" w:type="dxa"/>
            <w:vMerge w:val="restart"/>
            <w:tcBorders>
              <w:top w:val="single" w:sz="4" w:space="0" w:color="000000"/>
              <w:left w:val="single" w:sz="4" w:space="0" w:color="000000"/>
              <w:right w:val="single" w:sz="4" w:space="0" w:color="000000"/>
            </w:tcBorders>
          </w:tcPr>
          <w:p w:rsidR="00160235" w:rsidRDefault="00160235" w:rsidP="00DE4680">
            <w:pPr>
              <w:jc w:val="center"/>
              <w:rPr>
                <w:b/>
              </w:rPr>
            </w:pPr>
            <w:r w:rsidRPr="00A56071">
              <w:rPr>
                <w:b/>
                <w:sz w:val="22"/>
                <w:szCs w:val="22"/>
              </w:rPr>
              <w:t>Наименование страны оказания услуги Российское лицо/ Иностранное лицо</w:t>
            </w:r>
          </w:p>
        </w:tc>
      </w:tr>
      <w:tr w:rsidR="00160235" w:rsidTr="00160235">
        <w:trPr>
          <w:trHeight w:val="784"/>
        </w:trPr>
        <w:tc>
          <w:tcPr>
            <w:tcW w:w="4595" w:type="dxa"/>
            <w:vMerge/>
            <w:tcBorders>
              <w:top w:val="single" w:sz="4" w:space="0" w:color="000000"/>
              <w:left w:val="single" w:sz="4" w:space="0" w:color="000000"/>
              <w:bottom w:val="single" w:sz="4" w:space="0" w:color="000000"/>
            </w:tcBorders>
            <w:vAlign w:val="bottom"/>
          </w:tcPr>
          <w:p w:rsidR="00160235" w:rsidRDefault="00160235" w:rsidP="00DE4680"/>
        </w:tc>
        <w:tc>
          <w:tcPr>
            <w:tcW w:w="3164" w:type="dxa"/>
            <w:gridSpan w:val="2"/>
            <w:tcBorders>
              <w:left w:val="single" w:sz="4" w:space="0" w:color="000000"/>
              <w:bottom w:val="single" w:sz="4" w:space="0" w:color="000000"/>
            </w:tcBorders>
            <w:vAlign w:val="bottom"/>
          </w:tcPr>
          <w:p w:rsidR="00160235" w:rsidRDefault="00160235" w:rsidP="00DE4680">
            <w:pPr>
              <w:jc w:val="center"/>
              <w:rPr>
                <w:b/>
              </w:rPr>
            </w:pPr>
            <w:r>
              <w:rPr>
                <w:b/>
              </w:rPr>
              <w:t xml:space="preserve">  При тираже </w:t>
            </w:r>
          </w:p>
          <w:p w:rsidR="00160235" w:rsidRDefault="00160235" w:rsidP="00DE4680">
            <w:pPr>
              <w:jc w:val="center"/>
              <w:rPr>
                <w:b/>
              </w:rPr>
            </w:pPr>
            <w:r>
              <w:rPr>
                <w:b/>
              </w:rPr>
              <w:t>до 3000 шт.</w:t>
            </w:r>
          </w:p>
        </w:tc>
        <w:tc>
          <w:tcPr>
            <w:tcW w:w="2673" w:type="dxa"/>
            <w:gridSpan w:val="2"/>
            <w:tcBorders>
              <w:left w:val="single" w:sz="4" w:space="0" w:color="000000"/>
              <w:bottom w:val="single" w:sz="4" w:space="0" w:color="000000"/>
              <w:right w:val="single" w:sz="4" w:space="0" w:color="000000"/>
            </w:tcBorders>
            <w:vAlign w:val="bottom"/>
          </w:tcPr>
          <w:p w:rsidR="00160235" w:rsidRDefault="00160235" w:rsidP="00DE4680">
            <w:pPr>
              <w:jc w:val="center"/>
              <w:rPr>
                <w:b/>
              </w:rPr>
            </w:pPr>
            <w:r>
              <w:rPr>
                <w:b/>
              </w:rPr>
              <w:t>При тираже</w:t>
            </w:r>
          </w:p>
          <w:p w:rsidR="00160235" w:rsidRDefault="00160235" w:rsidP="00DE4680">
            <w:pPr>
              <w:jc w:val="center"/>
              <w:rPr>
                <w:b/>
              </w:rPr>
            </w:pPr>
            <w:r>
              <w:rPr>
                <w:b/>
              </w:rPr>
              <w:t xml:space="preserve"> от 3001 до 5000шт.</w:t>
            </w:r>
          </w:p>
        </w:tc>
        <w:tc>
          <w:tcPr>
            <w:tcW w:w="3132" w:type="dxa"/>
            <w:vMerge/>
            <w:tcBorders>
              <w:left w:val="single" w:sz="4" w:space="0" w:color="000000"/>
              <w:right w:val="single" w:sz="4" w:space="0" w:color="000000"/>
            </w:tcBorders>
          </w:tcPr>
          <w:p w:rsidR="00160235" w:rsidRDefault="00160235" w:rsidP="00DE4680">
            <w:pPr>
              <w:jc w:val="center"/>
              <w:rPr>
                <w:b/>
              </w:rPr>
            </w:pPr>
          </w:p>
        </w:tc>
        <w:tc>
          <w:tcPr>
            <w:tcW w:w="1701" w:type="dxa"/>
            <w:vMerge/>
            <w:tcBorders>
              <w:left w:val="single" w:sz="4" w:space="0" w:color="000000"/>
              <w:right w:val="single" w:sz="4" w:space="0" w:color="000000"/>
            </w:tcBorders>
          </w:tcPr>
          <w:p w:rsidR="00160235" w:rsidRDefault="00160235" w:rsidP="00DE4680">
            <w:pPr>
              <w:jc w:val="center"/>
              <w:rPr>
                <w:b/>
              </w:rPr>
            </w:pPr>
          </w:p>
        </w:tc>
      </w:tr>
      <w:tr w:rsidR="00160235" w:rsidTr="00160235">
        <w:trPr>
          <w:trHeight w:val="276"/>
        </w:trPr>
        <w:tc>
          <w:tcPr>
            <w:tcW w:w="4595" w:type="dxa"/>
            <w:tcBorders>
              <w:left w:val="single" w:sz="4" w:space="0" w:color="000000"/>
              <w:bottom w:val="single" w:sz="4" w:space="0" w:color="000000"/>
            </w:tcBorders>
            <w:vAlign w:val="bottom"/>
          </w:tcPr>
          <w:p w:rsidR="00160235" w:rsidRDefault="00160235" w:rsidP="00DE4680">
            <w:r>
              <w:rPr>
                <w:b/>
              </w:rPr>
              <w:t>Размещение РИМ на приподъездных информационных стендах/досках  объявлений в населенных пунктах:</w:t>
            </w:r>
          </w:p>
        </w:tc>
        <w:tc>
          <w:tcPr>
            <w:tcW w:w="1743" w:type="dxa"/>
            <w:tcBorders>
              <w:left w:val="single" w:sz="4" w:space="0" w:color="000000"/>
              <w:bottom w:val="single" w:sz="4" w:space="0" w:color="000000"/>
            </w:tcBorders>
            <w:vAlign w:val="bottom"/>
          </w:tcPr>
          <w:p w:rsidR="00160235" w:rsidRDefault="00160235" w:rsidP="00DE4680">
            <w:pPr>
              <w:jc w:val="center"/>
              <w:rPr>
                <w:b/>
                <w:bCs/>
              </w:rPr>
            </w:pPr>
            <w:r>
              <w:rPr>
                <w:b/>
                <w:bCs/>
              </w:rPr>
              <w:t>ф.А5</w:t>
            </w:r>
          </w:p>
        </w:tc>
        <w:tc>
          <w:tcPr>
            <w:tcW w:w="1421" w:type="dxa"/>
            <w:tcBorders>
              <w:left w:val="single" w:sz="4" w:space="0" w:color="000000"/>
              <w:bottom w:val="single" w:sz="4" w:space="0" w:color="000000"/>
            </w:tcBorders>
            <w:vAlign w:val="bottom"/>
          </w:tcPr>
          <w:p w:rsidR="00160235" w:rsidRDefault="00160235" w:rsidP="00DE4680">
            <w:pPr>
              <w:jc w:val="center"/>
              <w:rPr>
                <w:b/>
                <w:bCs/>
              </w:rPr>
            </w:pPr>
            <w:r>
              <w:rPr>
                <w:b/>
                <w:bCs/>
              </w:rPr>
              <w:t>ф.А4</w:t>
            </w:r>
          </w:p>
        </w:tc>
        <w:tc>
          <w:tcPr>
            <w:tcW w:w="1142" w:type="dxa"/>
            <w:tcBorders>
              <w:left w:val="single" w:sz="4" w:space="0" w:color="000000"/>
              <w:bottom w:val="single" w:sz="4" w:space="0" w:color="000000"/>
            </w:tcBorders>
            <w:vAlign w:val="bottom"/>
          </w:tcPr>
          <w:p w:rsidR="00160235" w:rsidRDefault="00160235" w:rsidP="00DE4680">
            <w:pPr>
              <w:jc w:val="center"/>
              <w:rPr>
                <w:b/>
                <w:bCs/>
              </w:rPr>
            </w:pPr>
            <w:r>
              <w:rPr>
                <w:b/>
                <w:bCs/>
              </w:rPr>
              <w:t>ф.А5</w:t>
            </w:r>
          </w:p>
        </w:tc>
        <w:tc>
          <w:tcPr>
            <w:tcW w:w="1531" w:type="dxa"/>
            <w:tcBorders>
              <w:left w:val="single" w:sz="4" w:space="0" w:color="000000"/>
              <w:bottom w:val="single" w:sz="4" w:space="0" w:color="000000"/>
              <w:right w:val="single" w:sz="4" w:space="0" w:color="000000"/>
            </w:tcBorders>
            <w:vAlign w:val="bottom"/>
          </w:tcPr>
          <w:p w:rsidR="00160235" w:rsidRDefault="00160235" w:rsidP="00DE4680">
            <w:pPr>
              <w:jc w:val="center"/>
              <w:rPr>
                <w:b/>
                <w:bCs/>
              </w:rPr>
            </w:pPr>
            <w:r>
              <w:rPr>
                <w:b/>
                <w:bCs/>
              </w:rPr>
              <w:t>ф.А4</w:t>
            </w:r>
          </w:p>
        </w:tc>
        <w:tc>
          <w:tcPr>
            <w:tcW w:w="3132" w:type="dxa"/>
            <w:vMerge/>
            <w:tcBorders>
              <w:left w:val="single" w:sz="4" w:space="0" w:color="000000"/>
              <w:bottom w:val="single" w:sz="4" w:space="0" w:color="000000"/>
              <w:right w:val="single" w:sz="4" w:space="0" w:color="000000"/>
            </w:tcBorders>
          </w:tcPr>
          <w:p w:rsidR="00160235" w:rsidRDefault="00160235" w:rsidP="00DE4680">
            <w:pPr>
              <w:jc w:val="center"/>
              <w:rPr>
                <w:b/>
                <w:bCs/>
              </w:rPr>
            </w:pPr>
          </w:p>
        </w:tc>
        <w:tc>
          <w:tcPr>
            <w:tcW w:w="1701" w:type="dxa"/>
            <w:vMerge/>
            <w:tcBorders>
              <w:left w:val="single" w:sz="4" w:space="0" w:color="000000"/>
              <w:bottom w:val="single" w:sz="4" w:space="0" w:color="000000"/>
              <w:right w:val="single" w:sz="4" w:space="0" w:color="000000"/>
            </w:tcBorders>
          </w:tcPr>
          <w:p w:rsidR="00160235" w:rsidRDefault="00160235" w:rsidP="00DE4680">
            <w:pPr>
              <w:jc w:val="center"/>
              <w:rPr>
                <w:b/>
                <w:bCs/>
              </w:rPr>
            </w:pPr>
          </w:p>
        </w:tc>
      </w:tr>
      <w:tr w:rsidR="00160235" w:rsidTr="00160235">
        <w:trPr>
          <w:trHeight w:val="567"/>
        </w:trPr>
        <w:tc>
          <w:tcPr>
            <w:tcW w:w="4595" w:type="dxa"/>
            <w:tcBorders>
              <w:left w:val="single" w:sz="4" w:space="0" w:color="000000"/>
              <w:bottom w:val="single" w:sz="4" w:space="0" w:color="000000"/>
            </w:tcBorders>
            <w:vAlign w:val="bottom"/>
          </w:tcPr>
          <w:p w:rsidR="00160235" w:rsidRDefault="00160235" w:rsidP="00DE4680">
            <w:r>
              <w:rPr>
                <w:b/>
              </w:rPr>
              <w:t xml:space="preserve"> </w:t>
            </w:r>
            <w:r>
              <w:t>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3" w:type="dxa"/>
            <w:tcBorders>
              <w:left w:val="single" w:sz="4" w:space="0" w:color="000000"/>
              <w:bottom w:val="single" w:sz="4" w:space="0" w:color="000000"/>
            </w:tcBorders>
            <w:vAlign w:val="bottom"/>
          </w:tcPr>
          <w:p w:rsidR="00160235" w:rsidRDefault="00160235" w:rsidP="00DE4680">
            <w:pPr>
              <w:pStyle w:val="53"/>
              <w:jc w:val="center"/>
              <w:rPr>
                <w:rFonts w:ascii="Times New Roman" w:hAnsi="Times New Roman"/>
              </w:rPr>
            </w:pPr>
            <w:r>
              <w:rPr>
                <w:rFonts w:ascii="Times New Roman" w:hAnsi="Times New Roman"/>
              </w:rPr>
              <w:t>30,00</w:t>
            </w:r>
          </w:p>
        </w:tc>
        <w:tc>
          <w:tcPr>
            <w:tcW w:w="1421" w:type="dxa"/>
            <w:tcBorders>
              <w:left w:val="single" w:sz="4" w:space="0" w:color="000000"/>
              <w:bottom w:val="single" w:sz="4" w:space="0" w:color="000000"/>
            </w:tcBorders>
            <w:vAlign w:val="bottom"/>
          </w:tcPr>
          <w:p w:rsidR="00160235" w:rsidRDefault="00160235" w:rsidP="00DE4680">
            <w:pPr>
              <w:pStyle w:val="53"/>
              <w:jc w:val="center"/>
              <w:rPr>
                <w:rFonts w:ascii="Times New Roman" w:hAnsi="Times New Roman"/>
              </w:rPr>
            </w:pPr>
            <w:r>
              <w:rPr>
                <w:rFonts w:ascii="Times New Roman" w:hAnsi="Times New Roman"/>
              </w:rPr>
              <w:t>43,90</w:t>
            </w:r>
          </w:p>
        </w:tc>
        <w:tc>
          <w:tcPr>
            <w:tcW w:w="1142" w:type="dxa"/>
            <w:tcBorders>
              <w:left w:val="single" w:sz="4" w:space="0" w:color="000000"/>
              <w:bottom w:val="single" w:sz="4" w:space="0" w:color="000000"/>
            </w:tcBorders>
            <w:vAlign w:val="bottom"/>
          </w:tcPr>
          <w:p w:rsidR="00160235" w:rsidRDefault="00160235" w:rsidP="00DE4680">
            <w:pPr>
              <w:pStyle w:val="53"/>
              <w:jc w:val="center"/>
              <w:rPr>
                <w:rFonts w:ascii="Times New Roman" w:hAnsi="Times New Roman"/>
              </w:rPr>
            </w:pPr>
            <w:r>
              <w:rPr>
                <w:rFonts w:ascii="Times New Roman" w:hAnsi="Times New Roman"/>
              </w:rPr>
              <w:t>30,00</w:t>
            </w:r>
          </w:p>
        </w:tc>
        <w:tc>
          <w:tcPr>
            <w:tcW w:w="1531" w:type="dxa"/>
            <w:tcBorders>
              <w:left w:val="single" w:sz="4" w:space="0" w:color="000000"/>
              <w:bottom w:val="single" w:sz="4" w:space="0" w:color="000000"/>
              <w:right w:val="single" w:sz="4" w:space="0" w:color="000000"/>
            </w:tcBorders>
            <w:vAlign w:val="bottom"/>
          </w:tcPr>
          <w:p w:rsidR="00160235" w:rsidRDefault="00160235" w:rsidP="00DE4680">
            <w:pPr>
              <w:pStyle w:val="53"/>
              <w:jc w:val="center"/>
              <w:rPr>
                <w:rFonts w:ascii="Times New Roman" w:hAnsi="Times New Roman"/>
              </w:rPr>
            </w:pPr>
            <w:r>
              <w:rPr>
                <w:rFonts w:ascii="Times New Roman" w:hAnsi="Times New Roman"/>
              </w:rPr>
              <w:t>40,83</w:t>
            </w:r>
          </w:p>
        </w:tc>
        <w:tc>
          <w:tcPr>
            <w:tcW w:w="3132" w:type="dxa"/>
            <w:tcBorders>
              <w:left w:val="single" w:sz="4" w:space="0" w:color="000000"/>
              <w:bottom w:val="single" w:sz="4" w:space="0" w:color="000000"/>
              <w:right w:val="single" w:sz="4" w:space="0" w:color="000000"/>
            </w:tcBorders>
          </w:tcPr>
          <w:p w:rsidR="00160235" w:rsidRDefault="00160235" w:rsidP="00160235">
            <w:pPr>
              <w:pStyle w:val="53"/>
              <w:rPr>
                <w:rFonts w:ascii="Times New Roman" w:hAnsi="Times New Roman"/>
              </w:rPr>
            </w:pPr>
            <w:r w:rsidRPr="00A56071">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Pr="00BC4679" w:rsidRDefault="00160235" w:rsidP="00DE4680">
            <w:pPr>
              <w:pStyle w:val="53"/>
              <w:jc w:val="center"/>
              <w:rPr>
                <w:rFonts w:ascii="Times New Roman" w:hAnsi="Times New Roman"/>
                <w:i/>
                <w:color w:val="FF0000"/>
              </w:rPr>
            </w:pPr>
            <w:bookmarkStart w:id="298" w:name="_GoBack"/>
            <w:r w:rsidRPr="00BC4679">
              <w:rPr>
                <w:rFonts w:ascii="Times New Roman" w:hAnsi="Times New Roman"/>
                <w:i/>
                <w:color w:val="FF0000"/>
              </w:rPr>
              <w:t>выбрать</w:t>
            </w:r>
            <w:bookmarkEnd w:id="298"/>
          </w:p>
        </w:tc>
      </w:tr>
      <w:tr w:rsidR="00160235" w:rsidTr="00160235">
        <w:trPr>
          <w:trHeight w:val="542"/>
        </w:trPr>
        <w:tc>
          <w:tcPr>
            <w:tcW w:w="4595" w:type="dxa"/>
            <w:tcBorders>
              <w:left w:val="single" w:sz="4" w:space="0" w:color="000000"/>
              <w:bottom w:val="single" w:sz="4" w:space="0" w:color="000000"/>
            </w:tcBorders>
            <w:vAlign w:val="bottom"/>
          </w:tcPr>
          <w:p w:rsidR="00160235" w:rsidRDefault="00160235" w:rsidP="00160235">
            <w:r>
              <w:t>г.Прохладный, с.Янтарное, с.Прималкинское, с.Пролетарское, с.Приближная, г.Терек, с.Верхний Акбаш, г.п.Залукокоаже</w:t>
            </w:r>
          </w:p>
        </w:tc>
        <w:tc>
          <w:tcPr>
            <w:tcW w:w="1743"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30,00</w:t>
            </w:r>
          </w:p>
        </w:tc>
        <w:tc>
          <w:tcPr>
            <w:tcW w:w="1421"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43,90</w:t>
            </w:r>
          </w:p>
        </w:tc>
        <w:tc>
          <w:tcPr>
            <w:tcW w:w="1142"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30,00</w:t>
            </w:r>
          </w:p>
        </w:tc>
        <w:tc>
          <w:tcPr>
            <w:tcW w:w="1531" w:type="dxa"/>
            <w:tcBorders>
              <w:left w:val="single" w:sz="4" w:space="0" w:color="000000"/>
              <w:bottom w:val="single" w:sz="4" w:space="0" w:color="000000"/>
              <w:right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40,83</w:t>
            </w:r>
          </w:p>
        </w:tc>
        <w:tc>
          <w:tcPr>
            <w:tcW w:w="3132" w:type="dxa"/>
            <w:tcBorders>
              <w:left w:val="single" w:sz="4" w:space="0" w:color="000000"/>
              <w:bottom w:val="single" w:sz="4" w:space="0" w:color="000000"/>
              <w:right w:val="single" w:sz="4" w:space="0" w:color="000000"/>
            </w:tcBorders>
          </w:tcPr>
          <w:p w:rsidR="00160235" w:rsidRDefault="00160235" w:rsidP="00160235">
            <w:r w:rsidRPr="002237F2">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Default="00160235" w:rsidP="00160235">
            <w:pPr>
              <w:pStyle w:val="53"/>
              <w:jc w:val="center"/>
              <w:rPr>
                <w:rFonts w:ascii="Times New Roman" w:hAnsi="Times New Roman"/>
              </w:rPr>
            </w:pPr>
          </w:p>
        </w:tc>
      </w:tr>
      <w:tr w:rsidR="00160235" w:rsidTr="00160235">
        <w:trPr>
          <w:trHeight w:val="357"/>
        </w:trPr>
        <w:tc>
          <w:tcPr>
            <w:tcW w:w="4595" w:type="dxa"/>
            <w:tcBorders>
              <w:left w:val="single" w:sz="4" w:space="0" w:color="000000"/>
              <w:bottom w:val="single" w:sz="4" w:space="0" w:color="000000"/>
            </w:tcBorders>
            <w:vAlign w:val="bottom"/>
          </w:tcPr>
          <w:p w:rsidR="00160235" w:rsidRDefault="00160235" w:rsidP="00160235">
            <w:pPr>
              <w:ind w:right="-42"/>
            </w:pPr>
            <w:r>
              <w:t>г.Тырныауз, с.Эльбрус, с.Терскол, с.Нейтрино</w:t>
            </w:r>
          </w:p>
        </w:tc>
        <w:tc>
          <w:tcPr>
            <w:tcW w:w="1743"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30,00</w:t>
            </w:r>
          </w:p>
        </w:tc>
        <w:tc>
          <w:tcPr>
            <w:tcW w:w="1421"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43,90</w:t>
            </w:r>
          </w:p>
        </w:tc>
        <w:tc>
          <w:tcPr>
            <w:tcW w:w="1142"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30,00</w:t>
            </w:r>
          </w:p>
        </w:tc>
        <w:tc>
          <w:tcPr>
            <w:tcW w:w="1531" w:type="dxa"/>
            <w:tcBorders>
              <w:left w:val="single" w:sz="4" w:space="0" w:color="000000"/>
              <w:bottom w:val="single" w:sz="4" w:space="0" w:color="000000"/>
              <w:right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40,83</w:t>
            </w:r>
          </w:p>
        </w:tc>
        <w:tc>
          <w:tcPr>
            <w:tcW w:w="3132" w:type="dxa"/>
            <w:tcBorders>
              <w:left w:val="single" w:sz="4" w:space="0" w:color="000000"/>
              <w:bottom w:val="single" w:sz="4" w:space="0" w:color="000000"/>
              <w:right w:val="single" w:sz="4" w:space="0" w:color="000000"/>
            </w:tcBorders>
          </w:tcPr>
          <w:p w:rsidR="00160235" w:rsidRDefault="00160235" w:rsidP="00160235">
            <w:r w:rsidRPr="002237F2">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Default="00160235" w:rsidP="00160235">
            <w:pPr>
              <w:pStyle w:val="53"/>
              <w:jc w:val="center"/>
              <w:rPr>
                <w:rFonts w:ascii="Times New Roman" w:hAnsi="Times New Roman"/>
              </w:rPr>
            </w:pPr>
          </w:p>
        </w:tc>
      </w:tr>
      <w:tr w:rsidR="00160235" w:rsidTr="00160235">
        <w:trPr>
          <w:trHeight w:val="253"/>
        </w:trPr>
        <w:tc>
          <w:tcPr>
            <w:tcW w:w="4595" w:type="dxa"/>
            <w:vMerge w:val="restart"/>
            <w:tcBorders>
              <w:left w:val="single" w:sz="4" w:space="0" w:color="000000"/>
              <w:bottom w:val="single" w:sz="4" w:space="0" w:color="000000"/>
            </w:tcBorders>
            <w:vAlign w:val="bottom"/>
          </w:tcPr>
          <w:p w:rsidR="00160235" w:rsidRDefault="00160235" w:rsidP="00DE4680">
            <w:r>
              <w:rPr>
                <w:b/>
              </w:rPr>
              <w:t>Изготовление и размещение РИМ 4+0 плотностью не ниже 90г/м2 на приподъездных информационных стендах/досках  объявлений в населенных пунктах:</w:t>
            </w:r>
          </w:p>
        </w:tc>
        <w:tc>
          <w:tcPr>
            <w:tcW w:w="3164" w:type="dxa"/>
            <w:gridSpan w:val="2"/>
            <w:tcBorders>
              <w:left w:val="single" w:sz="4" w:space="0" w:color="000000"/>
              <w:bottom w:val="single" w:sz="4" w:space="0" w:color="000000"/>
            </w:tcBorders>
            <w:vAlign w:val="bottom"/>
          </w:tcPr>
          <w:p w:rsidR="00160235" w:rsidRDefault="00160235" w:rsidP="00DE4680">
            <w:pPr>
              <w:jc w:val="center"/>
              <w:rPr>
                <w:b/>
              </w:rPr>
            </w:pPr>
            <w:r>
              <w:rPr>
                <w:b/>
              </w:rPr>
              <w:t xml:space="preserve">  При тираже </w:t>
            </w:r>
          </w:p>
          <w:p w:rsidR="00160235" w:rsidRDefault="00160235" w:rsidP="00DE4680">
            <w:pPr>
              <w:jc w:val="center"/>
              <w:rPr>
                <w:b/>
              </w:rPr>
            </w:pPr>
            <w:r>
              <w:rPr>
                <w:b/>
              </w:rPr>
              <w:t>до 3000 шт.</w:t>
            </w:r>
          </w:p>
        </w:tc>
        <w:tc>
          <w:tcPr>
            <w:tcW w:w="2673" w:type="dxa"/>
            <w:gridSpan w:val="2"/>
            <w:tcBorders>
              <w:left w:val="single" w:sz="4" w:space="0" w:color="000000"/>
              <w:bottom w:val="single" w:sz="4" w:space="0" w:color="000000"/>
              <w:right w:val="single" w:sz="4" w:space="0" w:color="000000"/>
            </w:tcBorders>
            <w:vAlign w:val="bottom"/>
          </w:tcPr>
          <w:p w:rsidR="00160235" w:rsidRDefault="00160235" w:rsidP="00DE4680">
            <w:pPr>
              <w:jc w:val="center"/>
              <w:rPr>
                <w:b/>
              </w:rPr>
            </w:pPr>
            <w:r>
              <w:rPr>
                <w:b/>
              </w:rPr>
              <w:t>При тираже</w:t>
            </w:r>
          </w:p>
          <w:p w:rsidR="00160235" w:rsidRDefault="00160235" w:rsidP="00DE4680">
            <w:pPr>
              <w:jc w:val="center"/>
              <w:rPr>
                <w:b/>
              </w:rPr>
            </w:pPr>
            <w:r>
              <w:rPr>
                <w:b/>
              </w:rPr>
              <w:t xml:space="preserve"> от 3001 до 5000шт.</w:t>
            </w:r>
          </w:p>
        </w:tc>
        <w:tc>
          <w:tcPr>
            <w:tcW w:w="3132" w:type="dxa"/>
            <w:tcBorders>
              <w:left w:val="single" w:sz="4" w:space="0" w:color="000000"/>
              <w:bottom w:val="single" w:sz="4" w:space="0" w:color="000000"/>
              <w:right w:val="single" w:sz="4" w:space="0" w:color="000000"/>
            </w:tcBorders>
          </w:tcPr>
          <w:p w:rsidR="00160235" w:rsidRDefault="00160235" w:rsidP="00DE4680">
            <w:pPr>
              <w:jc w:val="center"/>
              <w:rPr>
                <w:b/>
              </w:rPr>
            </w:pPr>
          </w:p>
        </w:tc>
        <w:tc>
          <w:tcPr>
            <w:tcW w:w="1701" w:type="dxa"/>
            <w:tcBorders>
              <w:left w:val="single" w:sz="4" w:space="0" w:color="000000"/>
              <w:bottom w:val="single" w:sz="4" w:space="0" w:color="000000"/>
              <w:right w:val="single" w:sz="4" w:space="0" w:color="000000"/>
            </w:tcBorders>
          </w:tcPr>
          <w:p w:rsidR="00160235" w:rsidRDefault="00160235" w:rsidP="00DE4680">
            <w:pPr>
              <w:jc w:val="center"/>
              <w:rPr>
                <w:b/>
              </w:rPr>
            </w:pPr>
          </w:p>
        </w:tc>
      </w:tr>
      <w:tr w:rsidR="00160235" w:rsidTr="00160235">
        <w:trPr>
          <w:trHeight w:val="253"/>
        </w:trPr>
        <w:tc>
          <w:tcPr>
            <w:tcW w:w="4595" w:type="dxa"/>
            <w:vMerge/>
            <w:tcBorders>
              <w:left w:val="single" w:sz="4" w:space="0" w:color="000000"/>
              <w:bottom w:val="single" w:sz="4" w:space="0" w:color="000000"/>
            </w:tcBorders>
            <w:vAlign w:val="bottom"/>
          </w:tcPr>
          <w:p w:rsidR="00160235" w:rsidRDefault="00160235" w:rsidP="00DE4680"/>
        </w:tc>
        <w:tc>
          <w:tcPr>
            <w:tcW w:w="1743" w:type="dxa"/>
            <w:tcBorders>
              <w:left w:val="single" w:sz="4" w:space="0" w:color="000000"/>
              <w:bottom w:val="single" w:sz="4" w:space="0" w:color="000000"/>
            </w:tcBorders>
            <w:vAlign w:val="bottom"/>
          </w:tcPr>
          <w:p w:rsidR="00160235" w:rsidRDefault="00160235" w:rsidP="00DE4680">
            <w:pPr>
              <w:jc w:val="center"/>
              <w:rPr>
                <w:b/>
              </w:rPr>
            </w:pPr>
            <w:r>
              <w:rPr>
                <w:b/>
              </w:rPr>
              <w:t>ф.А5</w:t>
            </w:r>
          </w:p>
        </w:tc>
        <w:tc>
          <w:tcPr>
            <w:tcW w:w="1421" w:type="dxa"/>
            <w:tcBorders>
              <w:left w:val="single" w:sz="4" w:space="0" w:color="000000"/>
              <w:bottom w:val="single" w:sz="4" w:space="0" w:color="000000"/>
            </w:tcBorders>
            <w:vAlign w:val="bottom"/>
          </w:tcPr>
          <w:p w:rsidR="00160235" w:rsidRDefault="00160235" w:rsidP="00DE4680">
            <w:pPr>
              <w:jc w:val="center"/>
              <w:rPr>
                <w:b/>
              </w:rPr>
            </w:pPr>
            <w:r>
              <w:rPr>
                <w:b/>
              </w:rPr>
              <w:t>ф.А4</w:t>
            </w:r>
          </w:p>
        </w:tc>
        <w:tc>
          <w:tcPr>
            <w:tcW w:w="1142" w:type="dxa"/>
            <w:tcBorders>
              <w:left w:val="single" w:sz="4" w:space="0" w:color="000000"/>
              <w:bottom w:val="single" w:sz="4" w:space="0" w:color="000000"/>
            </w:tcBorders>
            <w:vAlign w:val="bottom"/>
          </w:tcPr>
          <w:p w:rsidR="00160235" w:rsidRDefault="00160235" w:rsidP="00DE4680">
            <w:pPr>
              <w:jc w:val="center"/>
              <w:rPr>
                <w:b/>
              </w:rPr>
            </w:pPr>
            <w:r>
              <w:rPr>
                <w:b/>
              </w:rPr>
              <w:t>ф.А5</w:t>
            </w:r>
          </w:p>
        </w:tc>
        <w:tc>
          <w:tcPr>
            <w:tcW w:w="1531" w:type="dxa"/>
            <w:tcBorders>
              <w:left w:val="single" w:sz="4" w:space="0" w:color="000000"/>
              <w:bottom w:val="single" w:sz="4" w:space="0" w:color="000000"/>
              <w:right w:val="single" w:sz="4" w:space="0" w:color="000000"/>
            </w:tcBorders>
            <w:vAlign w:val="bottom"/>
          </w:tcPr>
          <w:p w:rsidR="00160235" w:rsidRDefault="00160235" w:rsidP="00DE4680">
            <w:pPr>
              <w:jc w:val="center"/>
              <w:rPr>
                <w:b/>
              </w:rPr>
            </w:pPr>
            <w:r>
              <w:rPr>
                <w:b/>
              </w:rPr>
              <w:t>ф.А4</w:t>
            </w:r>
          </w:p>
        </w:tc>
        <w:tc>
          <w:tcPr>
            <w:tcW w:w="3132" w:type="dxa"/>
            <w:tcBorders>
              <w:left w:val="single" w:sz="4" w:space="0" w:color="000000"/>
              <w:bottom w:val="single" w:sz="4" w:space="0" w:color="000000"/>
              <w:right w:val="single" w:sz="4" w:space="0" w:color="000000"/>
            </w:tcBorders>
          </w:tcPr>
          <w:p w:rsidR="00160235" w:rsidRDefault="00160235" w:rsidP="00DE4680">
            <w:pPr>
              <w:jc w:val="center"/>
              <w:rPr>
                <w:b/>
              </w:rPr>
            </w:pPr>
          </w:p>
        </w:tc>
        <w:tc>
          <w:tcPr>
            <w:tcW w:w="1701" w:type="dxa"/>
            <w:tcBorders>
              <w:left w:val="single" w:sz="4" w:space="0" w:color="000000"/>
              <w:bottom w:val="single" w:sz="4" w:space="0" w:color="000000"/>
              <w:right w:val="single" w:sz="4" w:space="0" w:color="000000"/>
            </w:tcBorders>
          </w:tcPr>
          <w:p w:rsidR="00160235" w:rsidRDefault="00160235" w:rsidP="00DE4680">
            <w:pPr>
              <w:jc w:val="center"/>
              <w:rPr>
                <w:b/>
              </w:rPr>
            </w:pPr>
          </w:p>
        </w:tc>
      </w:tr>
      <w:tr w:rsidR="00160235" w:rsidTr="00160235">
        <w:trPr>
          <w:trHeight w:val="567"/>
        </w:trPr>
        <w:tc>
          <w:tcPr>
            <w:tcW w:w="4595" w:type="dxa"/>
            <w:tcBorders>
              <w:left w:val="single" w:sz="4" w:space="0" w:color="000000"/>
              <w:bottom w:val="single" w:sz="4" w:space="0" w:color="000000"/>
            </w:tcBorders>
            <w:vAlign w:val="bottom"/>
          </w:tcPr>
          <w:p w:rsidR="00160235" w:rsidRDefault="00160235" w:rsidP="00160235">
            <w:r>
              <w:t xml:space="preserve"> 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3"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421"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49,83</w:t>
            </w:r>
          </w:p>
        </w:tc>
        <w:tc>
          <w:tcPr>
            <w:tcW w:w="1142"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531" w:type="dxa"/>
            <w:tcBorders>
              <w:left w:val="single" w:sz="4" w:space="0" w:color="000000"/>
              <w:bottom w:val="single" w:sz="4" w:space="0" w:color="000000"/>
              <w:right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46,34</w:t>
            </w:r>
          </w:p>
        </w:tc>
        <w:tc>
          <w:tcPr>
            <w:tcW w:w="3132" w:type="dxa"/>
            <w:tcBorders>
              <w:left w:val="single" w:sz="4" w:space="0" w:color="000000"/>
              <w:bottom w:val="single" w:sz="4" w:space="0" w:color="000000"/>
              <w:right w:val="single" w:sz="4" w:space="0" w:color="000000"/>
            </w:tcBorders>
          </w:tcPr>
          <w:p w:rsidR="00160235" w:rsidRDefault="00160235" w:rsidP="00160235">
            <w:r w:rsidRPr="004D7C21">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Default="00160235" w:rsidP="00160235">
            <w:pPr>
              <w:pStyle w:val="53"/>
              <w:jc w:val="center"/>
              <w:rPr>
                <w:rFonts w:ascii="Times New Roman" w:hAnsi="Times New Roman"/>
              </w:rPr>
            </w:pPr>
          </w:p>
        </w:tc>
      </w:tr>
      <w:tr w:rsidR="00160235" w:rsidTr="00160235">
        <w:trPr>
          <w:trHeight w:val="567"/>
        </w:trPr>
        <w:tc>
          <w:tcPr>
            <w:tcW w:w="4595" w:type="dxa"/>
            <w:tcBorders>
              <w:left w:val="single" w:sz="4" w:space="0" w:color="000000"/>
              <w:bottom w:val="single" w:sz="4" w:space="0" w:color="000000"/>
            </w:tcBorders>
            <w:vAlign w:val="bottom"/>
          </w:tcPr>
          <w:p w:rsidR="00160235" w:rsidRDefault="00160235" w:rsidP="00160235">
            <w:r>
              <w:t xml:space="preserve">г.Прохладный, с.Янтарное, с.Прималкинское, с.Пролетарское, с.Приближная, г.Терек, с.Верхний Акбаш, </w:t>
            </w:r>
            <w:r>
              <w:rPr>
                <w:color w:val="FF4000"/>
              </w:rPr>
              <w:t>г</w:t>
            </w:r>
            <w:r>
              <w:t>.п.Залукокоаже</w:t>
            </w:r>
          </w:p>
        </w:tc>
        <w:tc>
          <w:tcPr>
            <w:tcW w:w="1743"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421"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49,83</w:t>
            </w:r>
          </w:p>
        </w:tc>
        <w:tc>
          <w:tcPr>
            <w:tcW w:w="1142"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531" w:type="dxa"/>
            <w:tcBorders>
              <w:left w:val="single" w:sz="4" w:space="0" w:color="000000"/>
              <w:bottom w:val="single" w:sz="4" w:space="0" w:color="000000"/>
              <w:right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46,34</w:t>
            </w:r>
          </w:p>
        </w:tc>
        <w:tc>
          <w:tcPr>
            <w:tcW w:w="3132" w:type="dxa"/>
            <w:tcBorders>
              <w:left w:val="single" w:sz="4" w:space="0" w:color="000000"/>
              <w:bottom w:val="single" w:sz="4" w:space="0" w:color="000000"/>
              <w:right w:val="single" w:sz="4" w:space="0" w:color="000000"/>
            </w:tcBorders>
          </w:tcPr>
          <w:p w:rsidR="00160235" w:rsidRDefault="00160235" w:rsidP="00160235">
            <w:r w:rsidRPr="004D7C21">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Default="00160235" w:rsidP="00160235">
            <w:pPr>
              <w:pStyle w:val="53"/>
              <w:jc w:val="center"/>
              <w:rPr>
                <w:rFonts w:ascii="Times New Roman" w:hAnsi="Times New Roman"/>
              </w:rPr>
            </w:pPr>
          </w:p>
        </w:tc>
      </w:tr>
      <w:tr w:rsidR="00160235" w:rsidTr="00160235">
        <w:trPr>
          <w:trHeight w:val="400"/>
        </w:trPr>
        <w:tc>
          <w:tcPr>
            <w:tcW w:w="4595" w:type="dxa"/>
            <w:tcBorders>
              <w:left w:val="single" w:sz="4" w:space="0" w:color="000000"/>
              <w:bottom w:val="single" w:sz="4" w:space="0" w:color="000000"/>
            </w:tcBorders>
            <w:vAlign w:val="bottom"/>
          </w:tcPr>
          <w:p w:rsidR="00160235" w:rsidRDefault="00160235" w:rsidP="00160235">
            <w:pPr>
              <w:ind w:right="-42"/>
            </w:pPr>
            <w:r>
              <w:t>г.Тырныауз, с.Эльбрус, с.Терскол, с.Нейтрино</w:t>
            </w:r>
          </w:p>
        </w:tc>
        <w:tc>
          <w:tcPr>
            <w:tcW w:w="1743"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421"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49,83</w:t>
            </w:r>
          </w:p>
        </w:tc>
        <w:tc>
          <w:tcPr>
            <w:tcW w:w="1142" w:type="dxa"/>
            <w:tcBorders>
              <w:left w:val="single" w:sz="4" w:space="0" w:color="000000"/>
              <w:bottom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35,00</w:t>
            </w:r>
          </w:p>
        </w:tc>
        <w:tc>
          <w:tcPr>
            <w:tcW w:w="1531" w:type="dxa"/>
            <w:tcBorders>
              <w:left w:val="single" w:sz="4" w:space="0" w:color="000000"/>
              <w:bottom w:val="single" w:sz="4" w:space="0" w:color="000000"/>
              <w:right w:val="single" w:sz="4" w:space="0" w:color="000000"/>
            </w:tcBorders>
            <w:vAlign w:val="bottom"/>
          </w:tcPr>
          <w:p w:rsidR="00160235" w:rsidRDefault="00160235" w:rsidP="00160235">
            <w:pPr>
              <w:pStyle w:val="53"/>
              <w:jc w:val="center"/>
              <w:rPr>
                <w:rFonts w:ascii="Times New Roman" w:hAnsi="Times New Roman"/>
              </w:rPr>
            </w:pPr>
            <w:r>
              <w:rPr>
                <w:rFonts w:ascii="Times New Roman" w:hAnsi="Times New Roman"/>
              </w:rPr>
              <w:t>46,34</w:t>
            </w:r>
          </w:p>
        </w:tc>
        <w:tc>
          <w:tcPr>
            <w:tcW w:w="3132" w:type="dxa"/>
            <w:tcBorders>
              <w:left w:val="single" w:sz="4" w:space="0" w:color="000000"/>
              <w:bottom w:val="single" w:sz="4" w:space="0" w:color="000000"/>
              <w:right w:val="single" w:sz="4" w:space="0" w:color="000000"/>
            </w:tcBorders>
          </w:tcPr>
          <w:p w:rsidR="00160235" w:rsidRDefault="00160235" w:rsidP="00160235">
            <w:r w:rsidRPr="004D7C21">
              <w:rPr>
                <w:sz w:val="22"/>
                <w:szCs w:val="22"/>
              </w:rPr>
              <w:t>В соответствии с Разделом IV и V  Документации – Технического задания и условий исполнения Договора</w:t>
            </w:r>
          </w:p>
        </w:tc>
        <w:tc>
          <w:tcPr>
            <w:tcW w:w="1701" w:type="dxa"/>
            <w:tcBorders>
              <w:left w:val="single" w:sz="4" w:space="0" w:color="000000"/>
              <w:bottom w:val="single" w:sz="4" w:space="0" w:color="000000"/>
              <w:right w:val="single" w:sz="4" w:space="0" w:color="000000"/>
            </w:tcBorders>
          </w:tcPr>
          <w:p w:rsidR="00160235" w:rsidRDefault="00160235" w:rsidP="00160235">
            <w:pPr>
              <w:pStyle w:val="53"/>
              <w:jc w:val="center"/>
              <w:rPr>
                <w:rFonts w:ascii="Times New Roman" w:hAnsi="Times New Roman"/>
              </w:rPr>
            </w:pPr>
          </w:p>
        </w:tc>
      </w:tr>
    </w:tbl>
    <w:p w:rsidR="00160235" w:rsidRPr="00A56071" w:rsidRDefault="00160235"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31B" w:rsidRDefault="003A531B">
      <w:r>
        <w:separator/>
      </w:r>
    </w:p>
  </w:endnote>
  <w:endnote w:type="continuationSeparator" w:id="0">
    <w:p w:rsidR="003A531B" w:rsidRDefault="003A5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31B" w:rsidRDefault="003A531B">
      <w:r>
        <w:separator/>
      </w:r>
    </w:p>
  </w:footnote>
  <w:footnote w:type="continuationSeparator" w:id="0">
    <w:p w:rsidR="003A531B" w:rsidRDefault="003A531B">
      <w:r>
        <w:continuationSeparator/>
      </w:r>
    </w:p>
  </w:footnote>
  <w:footnote w:id="1">
    <w:p w:rsidR="003A531B" w:rsidRDefault="003A531B">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3A531B" w:rsidRDefault="003A531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3A531B" w:rsidRDefault="003A531B">
      <w:pPr>
        <w:pStyle w:val="af1"/>
      </w:pPr>
      <w:r>
        <w:rPr>
          <w:rStyle w:val="af2"/>
        </w:rPr>
        <w:footnoteRef/>
      </w:r>
      <w:r>
        <w:t xml:space="preserve"> </w:t>
      </w:r>
      <w:r>
        <w:rPr>
          <w:i/>
          <w:sz w:val="18"/>
          <w:szCs w:val="18"/>
        </w:rPr>
        <w:t>Указывается наименование закупочной процедуры</w:t>
      </w:r>
    </w:p>
  </w:footnote>
  <w:footnote w:id="4">
    <w:p w:rsidR="003A531B" w:rsidRDefault="003A531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3A531B" w:rsidRDefault="003A531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3A531B" w:rsidRDefault="003A531B">
      <w:pPr>
        <w:pStyle w:val="af1"/>
        <w:rPr>
          <w:i/>
        </w:rPr>
      </w:pPr>
      <w:r>
        <w:rPr>
          <w:rStyle w:val="af2"/>
        </w:rPr>
        <w:footnoteRef/>
      </w:r>
      <w:r>
        <w:rPr>
          <w:i/>
          <w:sz w:val="18"/>
          <w:szCs w:val="18"/>
        </w:rPr>
        <w:t xml:space="preserve"> Указывается наименование закупочной процедуры</w:t>
      </w:r>
    </w:p>
  </w:footnote>
  <w:footnote w:id="7">
    <w:p w:rsidR="003A531B" w:rsidRDefault="003A531B">
      <w:pPr>
        <w:pStyle w:val="af1"/>
      </w:pPr>
      <w:r>
        <w:rPr>
          <w:rStyle w:val="af2"/>
        </w:rPr>
        <w:footnoteRef/>
      </w:r>
      <w:r>
        <w:t xml:space="preserve"> </w:t>
      </w:r>
      <w:r>
        <w:rPr>
          <w:i/>
          <w:sz w:val="18"/>
          <w:szCs w:val="18"/>
        </w:rPr>
        <w:t>Данный текст необходимо удалить</w:t>
      </w:r>
    </w:p>
  </w:footnote>
  <w:footnote w:id="8">
    <w:p w:rsidR="003A531B" w:rsidRDefault="003A531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3A531B" w:rsidRDefault="003A531B">
        <w:pPr>
          <w:pStyle w:val="a6"/>
          <w:jc w:val="center"/>
        </w:pPr>
        <w:r>
          <w:fldChar w:fldCharType="begin"/>
        </w:r>
        <w:r>
          <w:instrText xml:space="preserve"> PAGE </w:instrText>
        </w:r>
        <w:r>
          <w:fldChar w:fldCharType="separate"/>
        </w:r>
        <w:r w:rsidR="00BC4679">
          <w:rPr>
            <w:noProof/>
          </w:rPr>
          <w:t>5</w:t>
        </w:r>
        <w:r>
          <w:fldChar w:fldCharType="end"/>
        </w:r>
      </w:p>
    </w:sdtContent>
  </w:sdt>
  <w:p w:rsidR="003A531B" w:rsidRDefault="003A531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p>
  <w:p w:rsidR="003A531B" w:rsidRDefault="003A531B">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3A531B" w:rsidRDefault="003A531B">
        <w:pPr>
          <w:pStyle w:val="a6"/>
          <w:jc w:val="center"/>
        </w:pPr>
        <w:r>
          <w:fldChar w:fldCharType="begin"/>
        </w:r>
        <w:r>
          <w:instrText xml:space="preserve"> PAGE </w:instrText>
        </w:r>
        <w:r>
          <w:fldChar w:fldCharType="separate"/>
        </w:r>
        <w:r w:rsidR="00BC4679">
          <w:rPr>
            <w:noProof/>
          </w:rPr>
          <w:t>30</w:t>
        </w:r>
        <w:r>
          <w:fldChar w:fldCharType="end"/>
        </w:r>
      </w:p>
    </w:sdtContent>
  </w:sdt>
  <w:p w:rsidR="003A531B" w:rsidRDefault="003A531B">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p>
  <w:p w:rsidR="003A531B" w:rsidRDefault="003A531B">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3A531B" w:rsidRDefault="003A531B">
        <w:pPr>
          <w:pStyle w:val="a6"/>
          <w:jc w:val="center"/>
        </w:pPr>
        <w:r>
          <w:fldChar w:fldCharType="begin"/>
        </w:r>
        <w:r>
          <w:instrText xml:space="preserve"> PAGE </w:instrText>
        </w:r>
        <w:r>
          <w:fldChar w:fldCharType="separate"/>
        </w:r>
        <w:r w:rsidR="00BC4679">
          <w:rPr>
            <w:noProof/>
          </w:rPr>
          <w:t>32</w:t>
        </w:r>
        <w:r>
          <w:fldChar w:fldCharType="end"/>
        </w:r>
      </w:p>
    </w:sdtContent>
  </w:sdt>
  <w:p w:rsidR="003A531B" w:rsidRDefault="003A531B">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p>
  <w:p w:rsidR="003A531B" w:rsidRDefault="003A531B">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3A531B" w:rsidRDefault="003A531B">
        <w:pPr>
          <w:pStyle w:val="a6"/>
          <w:jc w:val="center"/>
        </w:pPr>
        <w:r>
          <w:fldChar w:fldCharType="begin"/>
        </w:r>
        <w:r>
          <w:instrText xml:space="preserve"> PAGE </w:instrText>
        </w:r>
        <w:r>
          <w:fldChar w:fldCharType="separate"/>
        </w:r>
        <w:r>
          <w:rPr>
            <w:noProof/>
          </w:rPr>
          <w:t>32</w:t>
        </w:r>
        <w:r>
          <w:fldChar w:fldCharType="end"/>
        </w:r>
      </w:p>
    </w:sdtContent>
  </w:sdt>
  <w:p w:rsidR="003A531B" w:rsidRDefault="003A531B">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p>
  <w:p w:rsidR="003A531B" w:rsidRDefault="003A531B">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r>
      <w:fldChar w:fldCharType="begin"/>
    </w:r>
    <w:r>
      <w:instrText xml:space="preserve"> PAGE </w:instrText>
    </w:r>
    <w:r>
      <w:fldChar w:fldCharType="separate"/>
    </w:r>
    <w:r w:rsidR="00BC4679">
      <w:rPr>
        <w:noProof/>
      </w:rPr>
      <w:t>36</w:t>
    </w:r>
    <w:r>
      <w:fldChar w:fldCharType="end"/>
    </w:r>
  </w:p>
  <w:p w:rsidR="003A531B" w:rsidRDefault="003A531B">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1B" w:rsidRDefault="003A531B">
    <w:pPr>
      <w:pStyle w:val="a6"/>
      <w:jc w:val="center"/>
    </w:pPr>
    <w:r>
      <w:fldChar w:fldCharType="begin"/>
    </w:r>
    <w:r>
      <w:instrText xml:space="preserve"> PAGE </w:instrText>
    </w:r>
    <w:r>
      <w:fldChar w:fldCharType="separate"/>
    </w:r>
    <w:r>
      <w:t>43</w:t>
    </w:r>
    <w:r>
      <w:fldChar w:fldCharType="end"/>
    </w:r>
  </w:p>
  <w:p w:rsidR="003A531B" w:rsidRDefault="003A531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D5559"/>
    <w:rsid w:val="00160235"/>
    <w:rsid w:val="002F3C63"/>
    <w:rsid w:val="0032396E"/>
    <w:rsid w:val="003A531B"/>
    <w:rsid w:val="003B4E90"/>
    <w:rsid w:val="00922B30"/>
    <w:rsid w:val="00A56071"/>
    <w:rsid w:val="00BC4679"/>
    <w:rsid w:val="00C2544A"/>
    <w:rsid w:val="00DE0503"/>
    <w:rsid w:val="00E87C68"/>
    <w:rsid w:val="00EF7BEB"/>
    <w:rsid w:val="00F249F5"/>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53">
    <w:name w:val="Содержимое таблицы5"/>
    <w:basedOn w:val="a0"/>
    <w:qFormat/>
    <w:rsid w:val="00160235"/>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344D"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44D"/>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96711"/>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E19D6-6B7E-43D3-A5E7-4D3BBFC0F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1126</TotalTime>
  <Pages>38</Pages>
  <Words>17615</Words>
  <Characters>100406</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42</cp:revision>
  <cp:lastPrinted>2026-07-20T10:33:00Z</cp:lastPrinted>
  <dcterms:created xsi:type="dcterms:W3CDTF">2024-12-26T08:47:00Z</dcterms:created>
  <dcterms:modified xsi:type="dcterms:W3CDTF">2026-08-21T09:30:00Z</dcterms:modified>
  <dc:language>ru-RU</dc:language>
</cp:coreProperties>
</file>