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325EAC70"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7ECC0966"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7F2BA74B"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маршрутам: Москва-Краснодар, Минеральные Воды, Краснодар-Москва, 20 тонн</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058ED71E"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AF6671">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AF6671">
        <w:rPr>
          <w:rFonts w:ascii="Times New Roman" w:eastAsia="Times New Roman" w:hAnsi="Times New Roman"/>
          <w:b/>
          <w:sz w:val="28"/>
          <w:szCs w:val="28"/>
          <w:lang w:eastAsia="ru-RU"/>
        </w:rPr>
        <w:t>тр</w:t>
      </w:r>
      <w:r w:rsidR="00E45DCA">
        <w:rPr>
          <w:rFonts w:ascii="Times New Roman" w:eastAsia="Times New Roman" w:hAnsi="Times New Roman"/>
          <w:b/>
          <w:sz w:val="28"/>
          <w:szCs w:val="28"/>
          <w:lang w:eastAsia="ru-RU"/>
        </w:rPr>
        <w:t>ё</w:t>
      </w:r>
      <w:r w:rsidR="00AF6671">
        <w:rPr>
          <w:rFonts w:ascii="Times New Roman" w:eastAsia="Times New Roman" w:hAnsi="Times New Roman"/>
          <w:b/>
          <w:sz w:val="28"/>
          <w:szCs w:val="28"/>
          <w:lang w:eastAsia="ru-RU"/>
        </w:rPr>
        <w:t>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 xml:space="preserve">Номер </w:t>
            </w:r>
            <w:r w:rsidRPr="00812082">
              <w:rPr>
                <w:rFonts w:ascii="Times New Roman" w:hAnsi="Times New Roman" w:cs="Times New Roman"/>
                <w:sz w:val="24"/>
                <w:szCs w:val="24"/>
              </w:rPr>
              <w:lastRenderedPageBreak/>
              <w:t>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lastRenderedPageBreak/>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 xml:space="preserve">Номер </w:t>
            </w:r>
            <w:r w:rsidRPr="00812082">
              <w:rPr>
                <w:rFonts w:ascii="Times New Roman" w:hAnsi="Times New Roman" w:cs="Times New Roman"/>
                <w:sz w:val="24"/>
                <w:szCs w:val="24"/>
              </w:rPr>
              <w:lastRenderedPageBreak/>
              <w:t>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lastRenderedPageBreak/>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0A7432D5"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Краснодар, Минеральные Воды, Краснодар</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17A85BAC"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714C595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82</w:t>
            </w:r>
          </w:p>
        </w:tc>
        <w:tc>
          <w:tcPr>
            <w:tcW w:w="993" w:type="dxa"/>
            <w:shd w:val="clear" w:color="auto" w:fill="auto"/>
            <w:vAlign w:val="center"/>
            <w:hideMark/>
          </w:tcPr>
          <w:p w14:paraId="35E702E5" w14:textId="27FD1E79" w:rsidR="003E4CA8" w:rsidRPr="003E4CA8" w:rsidRDefault="00416F41"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1008" w:type="dxa"/>
            <w:shd w:val="clear" w:color="auto" w:fill="auto"/>
            <w:vAlign w:val="center"/>
            <w:hideMark/>
          </w:tcPr>
          <w:p w14:paraId="7A66CDE0" w14:textId="4BD3F865" w:rsidR="003E4CA8" w:rsidRPr="003E4CA8" w:rsidRDefault="00416F41"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1474" w:type="dxa"/>
            <w:vAlign w:val="center"/>
          </w:tcPr>
          <w:p w14:paraId="54F4FD8A" w14:textId="702A29F4" w:rsidR="003E4CA8" w:rsidRPr="003E4CA8" w:rsidRDefault="00416F41"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84</w:t>
            </w:r>
          </w:p>
        </w:tc>
        <w:tc>
          <w:tcPr>
            <w:tcW w:w="1345" w:type="dxa"/>
            <w:shd w:val="clear" w:color="auto" w:fill="auto"/>
            <w:vAlign w:val="center"/>
            <w:hideMark/>
          </w:tcPr>
          <w:p w14:paraId="55AF7804" w14:textId="1396F56D" w:rsidR="003E4CA8" w:rsidRPr="003E4CA8" w:rsidRDefault="00416F41"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6D921708"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Условие вместимости контейнеров, палет</w:t>
            </w:r>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8563BF"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77777777"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C51CA38"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5B91E15A"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664FEBF0" w14:textId="53EC62A4"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231B4BC1" w14:textId="0BC551D5"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6935DE5D" w14:textId="74AD356D"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52A078EA" w14:textId="52D992F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14B8EC2" w14:textId="6ACEA27C"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7AB09BF0" w14:textId="6DA17AB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45B42F1" w14:textId="3346F3C5"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1C240207" w14:textId="332167B0"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bookmarkStart w:id="0" w:name="_GoBack"/>
      <w:bookmarkEnd w:id="0"/>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9F9CCB9"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CD2B8D">
          <w:rPr>
            <w:rFonts w:ascii="Times New Roman" w:hAnsi="Times New Roman"/>
            <w:noProof/>
            <w:sz w:val="24"/>
            <w:szCs w:val="24"/>
          </w:rPr>
          <w:t>1</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7B18C043"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EF4C5F">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5DD42246"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CD2B8D">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0F10C-47ED-42D3-B723-678DCB582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2316</Words>
  <Characters>15377</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2</cp:revision>
  <cp:lastPrinted>2021-12-17T11:25:00Z</cp:lastPrinted>
  <dcterms:created xsi:type="dcterms:W3CDTF">2026-08-20T08:15:00Z</dcterms:created>
  <dcterms:modified xsi:type="dcterms:W3CDTF">2026-08-20T08:15:00Z</dcterms:modified>
</cp:coreProperties>
</file>