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right="0" w:hanging="0"/>
        <w:jc w:val="center"/>
        <w:outlineLvl w:val="0"/>
        <w:rPr>
          <w:b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ОКПД2 42.99.19.140  Поставка элементов ограждения на Колымскую ГЭС для нужд Башкирского филиала.</w:t>
      </w:r>
    </w:p>
    <w:p>
      <w:pPr>
        <w:pStyle w:val="Normal"/>
        <w:spacing w:lineRule="auto" w:line="360"/>
        <w:jc w:val="center"/>
        <w:rPr>
          <w:b/>
          <w:color w:val="000000"/>
          <w:sz w:val="18"/>
          <w:szCs w:val="24"/>
        </w:rPr>
      </w:pPr>
      <w:r>
        <w:rPr>
          <w:b/>
          <w:color w:val="000000"/>
          <w:sz w:val="18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ЛОТ 0001-ТПиР БЕЗОП ДОХ-2027-ГРВКК-БашФ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left="284" w:right="0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right="0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284" w:right="0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>4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ind w:left="432" w:right="0" w:hanging="432"/>
        <w:rPr>
          <w:b/>
          <w:sz w:val="24"/>
          <w:szCs w:val="24"/>
        </w:rPr>
      </w:pPr>
      <w:bookmarkStart w:id="3" w:name="__RefHeading___Toc7017_899461045"/>
      <w:bookmarkStart w:id="4" w:name="_Toc46743506"/>
      <w:bookmarkStart w:id="5" w:name="_Toc75446568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ОКПД2 42.99.19.140  Поставка элементов ограждения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left="709" w:right="0" w:hanging="709"/>
        <w:rPr>
          <w:b/>
          <w:bCs/>
        </w:rPr>
      </w:pPr>
      <w:bookmarkStart w:id="9" w:name="__RefHeading___Toc8325_2243388018"/>
      <w:bookmarkStart w:id="10" w:name="_Toc51339693"/>
      <w:bookmarkStart w:id="11" w:name="_Toc124846885"/>
      <w:bookmarkStart w:id="12" w:name="_Toc75446573"/>
      <w:bookmarkStart w:id="13" w:name="_Toc50125126"/>
      <w:bookmarkStart w:id="14" w:name="_Toc46743510_Копия_1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left="284" w:right="0" w:hanging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16" w:type="dxa"/>
        <w:jc w:val="left"/>
        <w:tblInd w:w="106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7"/>
        <w:gridCol w:w="3988"/>
        <w:gridCol w:w="1275"/>
        <w:gridCol w:w="1991"/>
        <w:gridCol w:w="1995"/>
      </w:tblGrid>
      <w:tr>
        <w:trPr>
          <w:tblHeader w:val="true"/>
          <w:trHeight w:val="454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Столб металлический Fensys для ограждения, горячеоцинкованный с полимерным покрытием, толщина стенки 3 мм, размеры 120х80 мм, высота 3000 мм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1038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Заглушка столба Fensys 120х80 мм торцевая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1038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Панель ограждения стальная сварная Fensys, четыре ребра жесткости, горячеоцинкованная с полимерным покрытием, диаметр прутков 5 мм, длина 3000 мм, размер ячейки 150х50 мм, высота 2230 мм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1036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Скоба усиленная Fensys для крепления панели ограждения к столбу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4148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Метизы Fensys для крепления усиленной скобы (Комплект: винт М8х25, шайба М8)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4148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Столб металлический  Fensys для ограждения, горячеоцинкованный с полимерным покрытием, толщина стенки 3 мм, размеры 120х80 мм, высота 2300 мм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266,000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Заглушка столба Fensys 120х80 мм торцевая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266,000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Панель ограждения Fensys стальная сварная, четыре ребра жесткости, горячеоцинкованная с полимерным покрытием, диаметр прутков 5 мм, длина 3000 мм, размер ячейки 150х50 мм, высота 2230 мм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265,000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Скоба усиленная Fensys для крепления панели ограждения к столбу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1060,000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Метизы Fensys для крепления усиленной скобы (Комплект: винт М8х25, шайба М8)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1060,000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left="142" w:right="0" w:hanging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1339697"/>
      <w:bookmarkStart w:id="26" w:name="_Toc5012512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85" w:type="dxa"/>
        <w:jc w:val="left"/>
        <w:tblInd w:w="2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9"/>
        <w:gridCol w:w="3471"/>
        <w:gridCol w:w="3504"/>
        <w:gridCol w:w="2460"/>
      </w:tblGrid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ОКПД2 42.99.19.140  Поставка элементов ограждения на Колымскую ГЭС для нужд Башкирского филиала.</w:t>
            </w:r>
          </w:p>
        </w:tc>
        <w:tc>
          <w:tcPr>
            <w:tcW w:w="3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договора, но не ранее 15.01.2027*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25.04.2027</w:t>
            </w:r>
          </w:p>
        </w:tc>
      </w:tr>
      <w:tr>
        <w:trPr>
          <w:trHeight w:val="919" w:hRule="atLeast"/>
        </w:trPr>
        <w:tc>
          <w:tcPr>
            <w:tcW w:w="98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*Срок «не ранее 15.01.2027», обусловлен отсутствием персонала Покупателя на площадке производства работ, в месте поставки товара, до указанного срока.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left="0" w:right="0" w:hanging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№1-</w:t>
      </w:r>
      <w:r>
        <w:rPr>
          <w:b/>
          <w:bCs/>
          <w:iCs/>
          <w:sz w:val="24"/>
          <w:szCs w:val="24"/>
        </w:rPr>
        <w:t>10</w:t>
      </w:r>
      <w:r>
        <w:rPr>
          <w:b/>
          <w:bCs/>
          <w:iCs/>
          <w:sz w:val="24"/>
          <w:szCs w:val="24"/>
        </w:rPr>
        <w:t xml:space="preserve">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ОКПД2 42.99.19.140  Поставка элементов ограждения на Колымскую ГЭС для нужд Башкирского филиала.</w:t>
      </w:r>
    </w:p>
    <w:tbl>
      <w:tblPr>
        <w:tblW w:w="14700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5"/>
        <w:gridCol w:w="2655"/>
        <w:gridCol w:w="2790"/>
        <w:gridCol w:w="3675"/>
        <w:gridCol w:w="4845"/>
      </w:tblGrid>
      <w:tr>
        <w:trPr>
          <w:tblHeader w:val="true"/>
          <w:trHeight w:val="20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  <w:trHeight w:val="20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9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Столб металлический Fensys для ограждения, горячеоцинкованный с полимерным покрытием, толщина стенки 3 мм, размеры 120х80 мм, высота 3000 мм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Столб ограждения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Конструкция крепления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 бетонирование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Цинкование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Горячее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94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стенки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3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1.1.7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 профиля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120х80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1.1.8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Высота столба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3000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1.1.9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Вариант исполнения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резьбовые отверстия (термосверление) под винт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1.1.10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изготовления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Железо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1.1.11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Антикоррозионная защита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Горячеоцинкованное покрытие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Цвет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Зеленый RAL 6005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Заглушка столба Fensys 120х80 мм торцевая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Заглушка для столба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заглушки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120х80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торцах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изготовления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Пластик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 RAL 9005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 ограждения стальная сварная Fensys, четыре ребра жесткости, горячеоцинкованная с полимерным покрытием, диаметр прутков 5 мм, длина 3000 мм, размер ячейки 150х50 мм, высота 2230 мм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 ограждения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Ребра жесткости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шт.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прутков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1.3.7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ячейки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150х50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1.3.8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V-образные изгибы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1.3.9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изготовления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1.3.10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Антикоррозионная защита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1.3.11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Горячеоцинкованное покрытие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Цвет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Зеленый RAL 6005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Скоба усиленная для крепления панели ограждения к столбу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Скоба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Усиление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шт. в комплекте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для столбов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80х80/100/120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1.4.7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изготовления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1.4.8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Антикоррозионная защита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1.4.9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Горячеоцинкованное покрытие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1.4.10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1.4.11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Цвет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Зеленый RAL 6005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Метизы Fensys для крепления усиленной скобы (Комплект: винт М8х25, шайба М8)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Винт 8х25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шт.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винта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А2-70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Шайба М8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шт.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1.5.7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винта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А2-70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/>
            </w:pPr>
            <w:r>
              <w:rPr>
                <w:color w:val="000000"/>
                <w:sz w:val="24"/>
                <w:szCs w:val="24"/>
              </w:rPr>
              <w:t>Столб металлический  Fensys для ограждения, горячеоцинкованный с полимерным покрытием, толщина стенки 3 мм, размеры 120х80 мм, высота 2300 мм</w:t>
            </w:r>
          </w:p>
        </w:tc>
        <w:tc>
          <w:tcPr>
            <w:tcW w:w="48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Fensys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Столб ограждения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Цинкование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Горячее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1.6.5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1.6.6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стенки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3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1.6.7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 профиля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120х80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1.6.8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Высота столба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2300</w:t>
            </w:r>
            <w:r>
              <w:rPr>
                <w:color w:val="000000"/>
                <w:sz w:val="22"/>
                <w:szCs w:val="22"/>
                <w:shd w:fill="FFFFFF" w:val="clear"/>
              </w:rPr>
              <w:t xml:space="preserve"> мм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1.6.9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Вариант исполнения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резьбовые отверстия (термосверление) под винт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1.6.10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изготовления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Железо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1.6.11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Антикоррозионная защита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1.6.12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Горячеоцинкованное покрытие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1.6.13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АКЗ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полимерное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1.6.14</w:t>
            </w:r>
          </w:p>
        </w:tc>
        <w:tc>
          <w:tcPr>
            <w:tcW w:w="26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Цвет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Зеленый RAL 6005</w:t>
            </w:r>
          </w:p>
        </w:tc>
        <w:tc>
          <w:tcPr>
            <w:tcW w:w="48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-53" w:hanging="0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9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До склада Колымской ГЭС, Ягодинский муниципальный округ, Магаданская область.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912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818" w:hRule="atLeast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64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36 месяцев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12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 о качестве продукции (паспорт)</w:t>
            </w:r>
          </w:p>
        </w:tc>
        <w:tc>
          <w:tcPr>
            <w:tcW w:w="64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Документы на русском языке (декларация соответствия и сертификат качества, паспорт)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  <w:tr>
        <w:trPr>
          <w:trHeight w:val="20" w:hRule="atLeast"/>
        </w:trPr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9120" w:type="dxa"/>
            <w:gridSpan w:val="3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</w:tr>
    </w:tbl>
    <w:p>
      <w:pPr>
        <w:pStyle w:val="Heading4"/>
        <w:numPr>
          <w:ilvl w:val="0"/>
        </w:numPr>
        <w:spacing w:lineRule="auto" w:line="360"/>
        <w:ind w:left="0" w:right="0" w:hanging="0"/>
        <w:rPr/>
      </w:pPr>
      <w:bookmarkStart w:id="37" w:name="__RefHeading___Toc17952_2062082439"/>
      <w:bookmarkEnd w:id="37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numPr>
          <w:ilvl w:val="0"/>
        </w:numPr>
        <w:spacing w:lineRule="auto" w:line="360" w:before="0" w:after="120"/>
        <w:contextualSpacing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38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38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numPr>
          <w:ilvl w:val="0"/>
        </w:numPr>
        <w:spacing w:lineRule="auto" w:line="360" w:before="0" w:after="120"/>
        <w:contextualSpacing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39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39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left="0" w:righ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right="0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15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>
    <w:name w:val="index heading111111"/>
    <w:basedOn w:val="Title"/>
    <w:qFormat/>
    <w:pPr/>
    <w:rPr/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>
    <w:name w:val="index heading1111111"/>
    <w:basedOn w:val="Title"/>
    <w:qFormat/>
    <w:pPr/>
    <w:rPr/>
  </w:style>
  <w:style w:type="paragraph" w:styleId="Caption11111111">
    <w:name w:val="caption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1">
    <w:name w:val="index heading11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Application>AlterOffice/3.4.0.9$Linux_X86_64 LibreOffice_project/b8daf9e823b1a5463a2f48435ddc2e8696e7d4fc</Application>
  <AppVersion>15.0000</AppVersion>
  <Pages>9</Pages>
  <Words>1231</Words>
  <Characters>7982</Characters>
  <CharactersWithSpaces>8846</CharactersWithSpaces>
  <Paragraphs>367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dcterms:modified xsi:type="dcterms:W3CDTF">2026-08-26T10:58:35Z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