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FE4" w:rsidRDefault="008E2FE4" w:rsidP="008E2FE4">
      <w:pPr>
        <w:rPr>
          <w:highlight w:val="yellow"/>
        </w:rPr>
      </w:pPr>
    </w:p>
    <w:p w:rsidR="008E2FE4" w:rsidRDefault="008E2FE4" w:rsidP="008E2FE4">
      <w:pPr>
        <w:rPr>
          <w:highlight w:val="yellow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2475"/>
        <w:gridCol w:w="1606"/>
        <w:gridCol w:w="1605"/>
        <w:gridCol w:w="1605"/>
        <w:gridCol w:w="1613"/>
      </w:tblGrid>
      <w:tr w:rsidR="004646DE" w:rsidTr="00004B0D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00"/>
              </w:rPr>
              <w:t xml:space="preserve">ОКПД 2: 26.51.51.110 Поставка термометров манометрических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00"/>
              </w:rPr>
              <w:t>Wika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00"/>
              </w:rPr>
              <w:t xml:space="preserve"> для нужд Северо-Кавказского филиала</w:t>
            </w:r>
          </w:p>
        </w:tc>
      </w:tr>
      <w:tr w:rsidR="004646DE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МТР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ед.изм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646DE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Standard"/>
            </w:pPr>
            <w:r>
              <w:rPr>
                <w:rFonts w:ascii="Times New Roman" w:hAnsi="Times New Roman"/>
                <w:color w:val="000000"/>
                <w:sz w:val="18"/>
              </w:rPr>
              <w:t>Термометр манометрический WIKA F73.160 0-100С (капилляр 15м, датчик 821.22)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6DE" w:rsidRDefault="004646DE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</w:tbl>
    <w:p w:rsidR="008E2FE4" w:rsidRDefault="008E2FE4" w:rsidP="008E2FE4">
      <w:pPr>
        <w:rPr>
          <w:highlight w:val="yellow"/>
        </w:rPr>
      </w:pPr>
    </w:p>
    <w:p w:rsidR="00087376" w:rsidRPr="008E2FE4" w:rsidRDefault="007F4F98" w:rsidP="008E2FE4">
      <w:pPr>
        <w:rPr>
          <w:highlight w:val="yellow"/>
        </w:rPr>
      </w:pPr>
      <w:r w:rsidRPr="007F4F98">
        <w:rPr>
          <w:highlight w:val="yellow"/>
        </w:rPr>
        <w:t xml:space="preserve">Стоимость продукции должна включать доставку до адреса: </w:t>
      </w:r>
      <w:r w:rsidR="00087376" w:rsidRPr="008E2FE4">
        <w:rPr>
          <w:highlight w:val="yellow"/>
        </w:rPr>
        <w:t xml:space="preserve">с. Заюково, ул. Кирова 546, лит. </w:t>
      </w:r>
      <w:r w:rsidR="00087376" w:rsidRPr="008E2FE4">
        <w:rPr>
          <w:highlight w:val="yellow"/>
          <w:lang w:val="en-US"/>
        </w:rPr>
        <w:t>А</w:t>
      </w:r>
    </w:p>
    <w:p w:rsidR="007F4F98" w:rsidRPr="00087376" w:rsidRDefault="007F4F98">
      <w:pPr>
        <w:rPr>
          <w:highlight w:val="yellow"/>
        </w:rPr>
      </w:pPr>
    </w:p>
    <w:p w:rsidR="007F4F98" w:rsidRPr="007F4F98" w:rsidRDefault="007F4F98">
      <w:r w:rsidRPr="007F4F98">
        <w:rPr>
          <w:highlight w:val="yellow"/>
        </w:rPr>
        <w:t>Срок поставки – не по</w:t>
      </w:r>
      <w:r w:rsidR="00F51228" w:rsidRPr="00000146">
        <w:rPr>
          <w:highlight w:val="yellow"/>
        </w:rPr>
        <w:t>з</w:t>
      </w:r>
      <w:r w:rsidRPr="007F4F98">
        <w:rPr>
          <w:highlight w:val="yellow"/>
        </w:rPr>
        <w:t xml:space="preserve">днее </w:t>
      </w:r>
      <w:r w:rsidR="004646DE">
        <w:rPr>
          <w:highlight w:val="yellow"/>
          <w:lang w:val="en-US"/>
        </w:rPr>
        <w:t>28</w:t>
      </w:r>
      <w:r w:rsidRPr="007F4F98">
        <w:rPr>
          <w:highlight w:val="yellow"/>
        </w:rPr>
        <w:t>.0</w:t>
      </w:r>
      <w:r w:rsidR="004646DE">
        <w:rPr>
          <w:highlight w:val="yellow"/>
          <w:lang w:val="en-US"/>
        </w:rPr>
        <w:t>9</w:t>
      </w:r>
      <w:r w:rsidRPr="007F4F98">
        <w:rPr>
          <w:highlight w:val="yellow"/>
        </w:rPr>
        <w:t>.2027 года.</w:t>
      </w:r>
    </w:p>
    <w:sectPr w:rsidR="007F4F98" w:rsidRPr="007F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5814"/>
    <w:multiLevelType w:val="hybridMultilevel"/>
    <w:tmpl w:val="3AECD4D0"/>
    <w:lvl w:ilvl="0" w:tplc="EE0495B2">
      <w:start w:val="21"/>
      <w:numFmt w:val="bullet"/>
      <w:lvlText w:val="-"/>
      <w:lvlJc w:val="left"/>
      <w:pPr>
        <w:ind w:left="720" w:hanging="360"/>
      </w:pPr>
      <w:rPr>
        <w:rFonts w:ascii="Liberation Serif" w:eastAsia="Noto Serif CJK SC" w:hAnsi="Liberation Serif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98"/>
    <w:rsid w:val="00000146"/>
    <w:rsid w:val="00087376"/>
    <w:rsid w:val="004646DE"/>
    <w:rsid w:val="007F4F98"/>
    <w:rsid w:val="008E2FE4"/>
    <w:rsid w:val="00B01C08"/>
    <w:rsid w:val="00ED586B"/>
    <w:rsid w:val="00F5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7409"/>
  <w15:chartTrackingRefBased/>
  <w15:docId w15:val="{24FB1053-3924-4DD2-9B42-56D471FA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F9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4F9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F4F98"/>
    <w:pPr>
      <w:widowControl w:val="0"/>
      <w:suppressLineNumbers/>
    </w:pPr>
  </w:style>
  <w:style w:type="paragraph" w:styleId="a3">
    <w:name w:val="List Paragraph"/>
    <w:basedOn w:val="a"/>
    <w:uiPriority w:val="34"/>
    <w:qFormat/>
    <w:rsid w:val="0008737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Дугужев Эльдар Мухамедович</dc:creator>
  <cp:keywords/>
  <dc:description/>
  <cp:lastModifiedBy>Дугужев Эльдар Мухамедович</cp:lastModifiedBy>
  <cp:revision>2</cp:revision>
  <dcterms:created xsi:type="dcterms:W3CDTF">2026-08-27T07:06:00Z</dcterms:created>
  <dcterms:modified xsi:type="dcterms:W3CDTF">2026-08-27T07:06:00Z</dcterms:modified>
</cp:coreProperties>
</file>