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закупки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«ОКПД2 22.11.14.190. Поставка автомобильных шин для грузовых автомобилей, спецтехники для нужд Саяно-Шушенского филиала АО "ТК РусГидро"</w:t>
      </w:r>
      <w:r>
        <w:rPr>
          <w:rFonts w:eastAsia="Calibri" w:cs="Times New Roman" w:ascii="Times New Roman" w:hAnsi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  <w:t>»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(АО «ТК РусГидро) в лице Саяно-шушенского филиала сообщает о проведении анализа технико-коммерческих предложений потенциальных поставщиков в рамках  закупки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по поставке «ОКПД2 22.11.14.190. Поставка автомобильных шин для грузовых автомобилей, спецтехники для нужд Саяно-Шушенского филиала АО "ТК РусГидро"»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Подробные требования к продукци</w:t>
      </w:r>
      <w:r>
        <w:rPr>
          <w:rFonts w:ascii="Times New Roman" w:hAnsi="Times New Roman"/>
          <w:sz w:val="28"/>
          <w:szCs w:val="28"/>
        </w:rPr>
        <w:t>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</w:t>
      </w:r>
      <w:r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SheferSV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ryshidro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AlterOffice/3.4.0.9$Linux_X86_64 LibreOffice_project/b8daf9e823b1a5463a2f48435ddc2e8696e7d4fc</Application>
  <AppVersion>15.0000</AppVersion>
  <Pages>3</Pages>
  <Words>497</Words>
  <Characters>3475</Characters>
  <CharactersWithSpaces>3925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shefersv@corp.gidroogk.com</cp:lastModifiedBy>
  <cp:lastPrinted>2025-03-27T15:12:29Z</cp:lastPrinted>
  <dcterms:modified xsi:type="dcterms:W3CDTF">2026-08-28T12:50:38Z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