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2EB04" w14:textId="77777777" w:rsidR="005C375C" w:rsidRPr="003D0BB9" w:rsidRDefault="005C375C" w:rsidP="005C375C">
      <w:pPr>
        <w:widowControl w:val="0"/>
        <w:autoSpaceDE w:val="0"/>
        <w:autoSpaceDN w:val="0"/>
        <w:adjustRightInd w:val="0"/>
        <w:spacing w:after="0" w:line="240" w:lineRule="auto"/>
        <w:ind w:firstLine="720"/>
        <w:jc w:val="center"/>
        <w:rPr>
          <w:rFonts w:ascii="Times New Roman" w:hAnsi="Times New Roman" w:cs="Times New Roman"/>
        </w:rPr>
      </w:pPr>
    </w:p>
    <w:p w14:paraId="21F13B2C" w14:textId="7B54CCBA" w:rsidR="00F4164F" w:rsidRPr="003D0BB9" w:rsidRDefault="00F4164F" w:rsidP="005C375C">
      <w:pPr>
        <w:widowControl w:val="0"/>
        <w:autoSpaceDE w:val="0"/>
        <w:autoSpaceDN w:val="0"/>
        <w:adjustRightInd w:val="0"/>
        <w:spacing w:after="0" w:line="240" w:lineRule="auto"/>
        <w:ind w:firstLine="720"/>
        <w:jc w:val="center"/>
        <w:rPr>
          <w:rFonts w:ascii="Times New Roman" w:hAnsi="Times New Roman" w:cs="Times New Roman"/>
        </w:rPr>
      </w:pPr>
    </w:p>
    <w:p w14:paraId="7F3EEB6F" w14:textId="2BDB08D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CF01D1F" w14:textId="7299D40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1267D900" w14:textId="34FCA15A"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AC6D70E" w14:textId="19351A5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1394E" w14:textId="52401ECE"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0EAAAE4" w14:textId="45AAAF7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01947E3" w14:textId="24E7997F"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63F8624B" w14:textId="4ADFCA30"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065C5F58" w14:textId="20C2668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E3D4F5" w14:textId="2B6D9046"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25449C08" w14:textId="5422A723"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072C773" w14:textId="5E5A6988"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4D8F6FAE" w14:textId="12BC47EC"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5C1FD6D0" w14:textId="77777777" w:rsidR="00313100" w:rsidRPr="003D0BB9" w:rsidRDefault="00313100" w:rsidP="005C375C">
      <w:pPr>
        <w:widowControl w:val="0"/>
        <w:autoSpaceDE w:val="0"/>
        <w:autoSpaceDN w:val="0"/>
        <w:adjustRightInd w:val="0"/>
        <w:spacing w:after="0" w:line="240" w:lineRule="auto"/>
        <w:ind w:firstLine="720"/>
        <w:jc w:val="center"/>
        <w:rPr>
          <w:rFonts w:ascii="Times New Roman" w:hAnsi="Times New Roman" w:cs="Times New Roman"/>
        </w:rPr>
      </w:pPr>
    </w:p>
    <w:p w14:paraId="3E77CBEC" w14:textId="5E2D15BD" w:rsidR="005C375C" w:rsidRPr="003D0BB9" w:rsidRDefault="001F4818" w:rsidP="008D0EFB">
      <w:pPr>
        <w:keepNext/>
        <w:tabs>
          <w:tab w:val="left" w:pos="567"/>
        </w:tabs>
        <w:suppressAutoHyphens/>
        <w:spacing w:after="0" w:line="240" w:lineRule="auto"/>
        <w:jc w:val="center"/>
        <w:outlineLvl w:val="1"/>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Технические требования</w:t>
      </w:r>
    </w:p>
    <w:p w14:paraId="44663941" w14:textId="08F53352" w:rsidR="008248B6" w:rsidRDefault="005C375C" w:rsidP="008D0EFB">
      <w:pPr>
        <w:jc w:val="center"/>
        <w:rPr>
          <w:rFonts w:ascii="Times New Roman" w:hAnsi="Times New Roman" w:cs="Times New Roman"/>
          <w:lang w:eastAsia="ru-RU"/>
        </w:rPr>
      </w:pPr>
      <w:r w:rsidRPr="003D0BB9">
        <w:rPr>
          <w:rFonts w:ascii="Times New Roman" w:hAnsi="Times New Roman" w:cs="Times New Roman"/>
          <w:lang w:eastAsia="ru-RU"/>
        </w:rPr>
        <w:t xml:space="preserve">на </w:t>
      </w:r>
      <w:bookmarkStart w:id="0" w:name="_GoBack"/>
      <w:r w:rsidRPr="003D0BB9">
        <w:rPr>
          <w:rFonts w:ascii="Times New Roman" w:hAnsi="Times New Roman" w:cs="Times New Roman"/>
          <w:lang w:eastAsia="ru-RU"/>
        </w:rPr>
        <w:t>оказание услуг по</w:t>
      </w:r>
      <w:r w:rsidR="00FD1A00" w:rsidRPr="003D0BB9">
        <w:rPr>
          <w:rFonts w:ascii="Times New Roman" w:hAnsi="Times New Roman" w:cs="Times New Roman"/>
        </w:rPr>
        <w:t xml:space="preserve"> </w:t>
      </w:r>
      <w:r w:rsidR="00D36EA0">
        <w:rPr>
          <w:rFonts w:ascii="Times New Roman" w:hAnsi="Times New Roman" w:cs="Times New Roman"/>
        </w:rPr>
        <w:t xml:space="preserve">сопровождению </w:t>
      </w:r>
      <w:r w:rsidR="00FD1A00" w:rsidRPr="003D0BB9">
        <w:rPr>
          <w:rFonts w:ascii="Times New Roman" w:hAnsi="Times New Roman" w:cs="Times New Roman"/>
          <w:lang w:eastAsia="ru-RU"/>
        </w:rPr>
        <w:t>закупочной деятельности</w:t>
      </w:r>
      <w:bookmarkEnd w:id="0"/>
    </w:p>
    <w:p w14:paraId="41BE8504" w14:textId="067727DE" w:rsidR="00D23336" w:rsidRPr="003D0BB9" w:rsidRDefault="00D23336" w:rsidP="008D0EFB">
      <w:pPr>
        <w:jc w:val="center"/>
        <w:rPr>
          <w:rFonts w:ascii="Times New Roman" w:hAnsi="Times New Roman" w:cs="Times New Roman"/>
          <w:lang w:eastAsia="ru-RU"/>
        </w:rPr>
      </w:pPr>
      <w:r>
        <w:rPr>
          <w:rFonts w:ascii="Times New Roman" w:hAnsi="Times New Roman" w:cs="Times New Roman"/>
          <w:lang w:eastAsia="ru-RU"/>
        </w:rPr>
        <w:t>(Техническое задание)</w:t>
      </w:r>
    </w:p>
    <w:p w14:paraId="0DFFBACE" w14:textId="50051EB1" w:rsidR="001F4818" w:rsidRPr="003D0BB9" w:rsidRDefault="001F4818" w:rsidP="000D4F88">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6F20FD4D" w14:textId="77777777" w:rsidR="005C375C" w:rsidRPr="003D0BB9" w:rsidRDefault="005C375C" w:rsidP="005C375C">
      <w:pPr>
        <w:spacing w:after="0" w:line="240" w:lineRule="auto"/>
        <w:rPr>
          <w:rFonts w:ascii="Times New Roman" w:eastAsia="Times New Roman" w:hAnsi="Times New Roman" w:cs="Times New Roman"/>
          <w:lang w:eastAsia="ru-RU"/>
        </w:rPr>
      </w:pPr>
    </w:p>
    <w:p w14:paraId="5FA25414" w14:textId="77777777" w:rsidR="005C375C" w:rsidRPr="003D0BB9" w:rsidRDefault="005C375C" w:rsidP="005C375C">
      <w:pPr>
        <w:spacing w:after="0" w:line="240" w:lineRule="auto"/>
        <w:rPr>
          <w:rFonts w:ascii="Times New Roman" w:eastAsia="Calibri" w:hAnsi="Times New Roman" w:cs="Times New Roman"/>
        </w:rPr>
      </w:pPr>
    </w:p>
    <w:p w14:paraId="71806CB0" w14:textId="77777777" w:rsidR="005C375C" w:rsidRPr="003D0BB9" w:rsidRDefault="005C375C" w:rsidP="005C375C">
      <w:pPr>
        <w:spacing w:after="0" w:line="240" w:lineRule="auto"/>
        <w:rPr>
          <w:rFonts w:ascii="Times New Roman" w:eastAsia="Calibri" w:hAnsi="Times New Roman" w:cs="Times New Roman"/>
        </w:rPr>
      </w:pPr>
    </w:p>
    <w:p w14:paraId="66D68B94" w14:textId="77777777" w:rsidR="005C375C" w:rsidRPr="003D0BB9" w:rsidRDefault="005C375C" w:rsidP="005C375C">
      <w:pPr>
        <w:spacing w:after="0" w:line="240" w:lineRule="auto"/>
        <w:rPr>
          <w:rFonts w:ascii="Times New Roman" w:eastAsia="Calibri" w:hAnsi="Times New Roman" w:cs="Times New Roman"/>
        </w:rPr>
      </w:pPr>
    </w:p>
    <w:p w14:paraId="4FB59F7B" w14:textId="77777777" w:rsidR="005C375C" w:rsidRPr="003D0BB9" w:rsidRDefault="005C375C" w:rsidP="005C375C">
      <w:pPr>
        <w:spacing w:after="0" w:line="240" w:lineRule="auto"/>
        <w:rPr>
          <w:rFonts w:ascii="Times New Roman" w:eastAsia="Calibri" w:hAnsi="Times New Roman" w:cs="Times New Roman"/>
        </w:rPr>
      </w:pPr>
    </w:p>
    <w:p w14:paraId="05B40F0C" w14:textId="77777777" w:rsidR="005C375C" w:rsidRPr="003D0BB9" w:rsidRDefault="005C375C" w:rsidP="005C375C">
      <w:pPr>
        <w:spacing w:after="0" w:line="240" w:lineRule="auto"/>
        <w:rPr>
          <w:rFonts w:ascii="Times New Roman" w:eastAsia="Calibri" w:hAnsi="Times New Roman" w:cs="Times New Roman"/>
        </w:rPr>
      </w:pPr>
    </w:p>
    <w:p w14:paraId="67B1FF45" w14:textId="77777777" w:rsidR="005C375C" w:rsidRPr="003D0BB9" w:rsidRDefault="005C375C" w:rsidP="005C375C">
      <w:pPr>
        <w:spacing w:after="0" w:line="240" w:lineRule="auto"/>
        <w:rPr>
          <w:rFonts w:ascii="Times New Roman" w:eastAsia="Calibri" w:hAnsi="Times New Roman" w:cs="Times New Roman"/>
        </w:rPr>
      </w:pPr>
    </w:p>
    <w:p w14:paraId="329AF7F2" w14:textId="77777777" w:rsidR="005C375C" w:rsidRPr="003D0BB9" w:rsidRDefault="005C375C" w:rsidP="005C375C">
      <w:pPr>
        <w:spacing w:after="0" w:line="240" w:lineRule="auto"/>
        <w:rPr>
          <w:rFonts w:ascii="Times New Roman" w:eastAsia="Calibri" w:hAnsi="Times New Roman" w:cs="Times New Roman"/>
        </w:rPr>
      </w:pPr>
    </w:p>
    <w:p w14:paraId="7E26DEBE" w14:textId="77777777" w:rsidR="005C375C" w:rsidRPr="003D0BB9" w:rsidRDefault="005C375C" w:rsidP="005C375C">
      <w:pPr>
        <w:spacing w:after="0" w:line="240" w:lineRule="auto"/>
        <w:rPr>
          <w:rFonts w:ascii="Times New Roman" w:eastAsia="Calibri" w:hAnsi="Times New Roman" w:cs="Times New Roman"/>
        </w:rPr>
      </w:pPr>
    </w:p>
    <w:p w14:paraId="343C2B71" w14:textId="77777777" w:rsidR="005C375C" w:rsidRPr="003D0BB9" w:rsidRDefault="005C375C" w:rsidP="005C375C">
      <w:pPr>
        <w:spacing w:after="0" w:line="240" w:lineRule="auto"/>
        <w:rPr>
          <w:rFonts w:ascii="Times New Roman" w:eastAsia="Calibri" w:hAnsi="Times New Roman" w:cs="Times New Roman"/>
        </w:rPr>
      </w:pPr>
    </w:p>
    <w:p w14:paraId="035B50D1" w14:textId="77777777" w:rsidR="005C375C" w:rsidRPr="003D0BB9" w:rsidRDefault="005C375C" w:rsidP="005C375C">
      <w:pPr>
        <w:spacing w:after="0" w:line="240" w:lineRule="auto"/>
        <w:rPr>
          <w:rFonts w:ascii="Times New Roman" w:eastAsia="Calibri" w:hAnsi="Times New Roman" w:cs="Times New Roman"/>
        </w:rPr>
      </w:pPr>
    </w:p>
    <w:p w14:paraId="61380F55" w14:textId="77777777" w:rsidR="005C375C" w:rsidRPr="003D0BB9" w:rsidRDefault="005C375C" w:rsidP="005C375C">
      <w:pPr>
        <w:spacing w:after="0" w:line="240" w:lineRule="auto"/>
        <w:rPr>
          <w:rFonts w:ascii="Times New Roman" w:eastAsia="Calibri" w:hAnsi="Times New Roman" w:cs="Times New Roman"/>
        </w:rPr>
      </w:pPr>
    </w:p>
    <w:p w14:paraId="3EB10C91" w14:textId="77777777" w:rsidR="005C375C" w:rsidRPr="003D0BB9" w:rsidRDefault="005C375C" w:rsidP="005C375C">
      <w:pPr>
        <w:spacing w:after="0" w:line="240" w:lineRule="auto"/>
        <w:rPr>
          <w:rFonts w:ascii="Times New Roman" w:eastAsia="Calibri" w:hAnsi="Times New Roman" w:cs="Times New Roman"/>
        </w:rPr>
      </w:pPr>
    </w:p>
    <w:p w14:paraId="71C7F30C" w14:textId="77777777" w:rsidR="005C375C" w:rsidRPr="003D0BB9" w:rsidRDefault="005C375C" w:rsidP="005C375C">
      <w:pPr>
        <w:spacing w:after="0" w:line="240" w:lineRule="auto"/>
        <w:rPr>
          <w:rFonts w:ascii="Times New Roman" w:eastAsia="Calibri" w:hAnsi="Times New Roman" w:cs="Times New Roman"/>
        </w:rPr>
      </w:pPr>
    </w:p>
    <w:p w14:paraId="13AB4668" w14:textId="1BDDEA44" w:rsidR="007943B6" w:rsidRPr="003D0BB9" w:rsidRDefault="007943B6" w:rsidP="005C375C">
      <w:pPr>
        <w:spacing w:after="0" w:line="240" w:lineRule="auto"/>
        <w:rPr>
          <w:rFonts w:ascii="Times New Roman" w:eastAsia="Calibri" w:hAnsi="Times New Roman" w:cs="Times New Roman"/>
        </w:rPr>
      </w:pPr>
    </w:p>
    <w:p w14:paraId="2B70F95D" w14:textId="281B2347" w:rsidR="001F4818" w:rsidRPr="003D0BB9" w:rsidRDefault="001F4818" w:rsidP="005C375C">
      <w:pPr>
        <w:spacing w:after="0" w:line="240" w:lineRule="auto"/>
        <w:rPr>
          <w:rFonts w:ascii="Times New Roman" w:eastAsia="Calibri" w:hAnsi="Times New Roman" w:cs="Times New Roman"/>
        </w:rPr>
      </w:pPr>
    </w:p>
    <w:p w14:paraId="34252100" w14:textId="0F6FDE69" w:rsidR="001F4818" w:rsidRPr="003D0BB9" w:rsidRDefault="001F4818" w:rsidP="005C375C">
      <w:pPr>
        <w:spacing w:after="0" w:line="240" w:lineRule="auto"/>
        <w:rPr>
          <w:rFonts w:ascii="Times New Roman" w:eastAsia="Calibri" w:hAnsi="Times New Roman" w:cs="Times New Roman"/>
        </w:rPr>
      </w:pPr>
    </w:p>
    <w:p w14:paraId="51B41AB7" w14:textId="0571BDA5" w:rsidR="001F4818" w:rsidRPr="003D0BB9" w:rsidRDefault="001F4818" w:rsidP="005C375C">
      <w:pPr>
        <w:spacing w:after="0" w:line="240" w:lineRule="auto"/>
        <w:rPr>
          <w:rFonts w:ascii="Times New Roman" w:eastAsia="Calibri" w:hAnsi="Times New Roman" w:cs="Times New Roman"/>
        </w:rPr>
      </w:pPr>
    </w:p>
    <w:p w14:paraId="77850A47" w14:textId="77777777" w:rsidR="001F4818" w:rsidRPr="003D0BB9" w:rsidRDefault="001F4818" w:rsidP="005C375C">
      <w:pPr>
        <w:spacing w:after="0" w:line="240" w:lineRule="auto"/>
        <w:rPr>
          <w:rFonts w:ascii="Times New Roman" w:eastAsia="Calibri" w:hAnsi="Times New Roman" w:cs="Times New Roman"/>
        </w:rPr>
      </w:pPr>
    </w:p>
    <w:p w14:paraId="3568F5FB" w14:textId="16B17734" w:rsidR="001F4818" w:rsidRPr="003D0BB9" w:rsidRDefault="001F4818" w:rsidP="005C375C">
      <w:pPr>
        <w:spacing w:after="0" w:line="240" w:lineRule="auto"/>
        <w:rPr>
          <w:rFonts w:ascii="Times New Roman" w:eastAsia="Calibri" w:hAnsi="Times New Roman" w:cs="Times New Roman"/>
        </w:rPr>
      </w:pPr>
    </w:p>
    <w:p w14:paraId="3136B146" w14:textId="1A3BAACA" w:rsidR="001F4818" w:rsidRPr="003D0BB9" w:rsidRDefault="001F4818" w:rsidP="005C375C">
      <w:pPr>
        <w:spacing w:after="0" w:line="240" w:lineRule="auto"/>
        <w:rPr>
          <w:rFonts w:ascii="Times New Roman" w:eastAsia="Calibri" w:hAnsi="Times New Roman" w:cs="Times New Roman"/>
        </w:rPr>
      </w:pPr>
    </w:p>
    <w:p w14:paraId="7E13D17C" w14:textId="77777777" w:rsidR="001F4818" w:rsidRPr="003D0BB9" w:rsidRDefault="001F4818" w:rsidP="005C375C">
      <w:pPr>
        <w:spacing w:after="0" w:line="240" w:lineRule="auto"/>
        <w:rPr>
          <w:rFonts w:ascii="Times New Roman" w:eastAsia="Calibri" w:hAnsi="Times New Roman" w:cs="Times New Roman"/>
        </w:rPr>
      </w:pPr>
    </w:p>
    <w:p w14:paraId="512E9223" w14:textId="77777777" w:rsidR="007943B6" w:rsidRPr="003D0BB9" w:rsidRDefault="007943B6" w:rsidP="005C375C">
      <w:pPr>
        <w:spacing w:after="0" w:line="240" w:lineRule="auto"/>
        <w:rPr>
          <w:rFonts w:ascii="Times New Roman" w:eastAsia="Calibri" w:hAnsi="Times New Roman" w:cs="Times New Roman"/>
        </w:rPr>
      </w:pPr>
    </w:p>
    <w:p w14:paraId="1EC40DF2" w14:textId="77777777" w:rsidR="00F4164F" w:rsidRPr="003D0BB9" w:rsidRDefault="00F4164F" w:rsidP="00B03F21">
      <w:pPr>
        <w:spacing w:after="0" w:line="240" w:lineRule="auto"/>
        <w:jc w:val="center"/>
        <w:rPr>
          <w:rFonts w:ascii="Times New Roman" w:eastAsia="Calibri" w:hAnsi="Times New Roman" w:cs="Times New Roman"/>
        </w:rPr>
      </w:pPr>
    </w:p>
    <w:p w14:paraId="7D2A3755" w14:textId="1152B013" w:rsidR="0099570A" w:rsidRPr="003D0BB9" w:rsidRDefault="001F4818" w:rsidP="004B525F">
      <w:pPr>
        <w:spacing w:after="0" w:line="240" w:lineRule="auto"/>
        <w:jc w:val="center"/>
        <w:rPr>
          <w:rFonts w:ascii="Times New Roman" w:hAnsi="Times New Roman" w:cs="Times New Roman"/>
          <w:b/>
        </w:rPr>
      </w:pPr>
      <w:r w:rsidRPr="003D0BB9">
        <w:rPr>
          <w:rFonts w:ascii="Times New Roman" w:eastAsia="Calibri" w:hAnsi="Times New Roman" w:cs="Times New Roman"/>
        </w:rPr>
        <w:br w:type="column"/>
      </w:r>
      <w:r w:rsidR="0099570A" w:rsidRPr="003D0BB9">
        <w:rPr>
          <w:rFonts w:ascii="Times New Roman" w:hAnsi="Times New Roman" w:cs="Times New Roman"/>
          <w:b/>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6"/>
        <w:gridCol w:w="6521"/>
      </w:tblGrid>
      <w:tr w:rsidR="00C44AE0" w:rsidRPr="003D0BB9" w14:paraId="35031503" w14:textId="77777777" w:rsidTr="004B525F">
        <w:trPr>
          <w:trHeight w:val="500"/>
        </w:trPr>
        <w:tc>
          <w:tcPr>
            <w:tcW w:w="567" w:type="dxa"/>
            <w:vAlign w:val="center"/>
          </w:tcPr>
          <w:p w14:paraId="40244331" w14:textId="77777777" w:rsidR="000D4F88" w:rsidRPr="003D0BB9" w:rsidRDefault="0099570A" w:rsidP="0099570A">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w:t>
            </w:r>
          </w:p>
          <w:p w14:paraId="3C7A6EEF" w14:textId="11C1B575" w:rsidR="0099570A" w:rsidRPr="003D0BB9" w:rsidRDefault="0099570A" w:rsidP="0099570A">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п/п</w:t>
            </w:r>
          </w:p>
        </w:tc>
        <w:tc>
          <w:tcPr>
            <w:tcW w:w="2126" w:type="dxa"/>
            <w:vAlign w:val="center"/>
          </w:tcPr>
          <w:p w14:paraId="3FFE88E9" w14:textId="77777777" w:rsidR="0099570A" w:rsidRPr="003D0BB9" w:rsidRDefault="0099570A" w:rsidP="004B525F">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Сокращение</w:t>
            </w:r>
          </w:p>
        </w:tc>
        <w:tc>
          <w:tcPr>
            <w:tcW w:w="6521" w:type="dxa"/>
            <w:vAlign w:val="center"/>
          </w:tcPr>
          <w:p w14:paraId="22D7346E" w14:textId="77777777" w:rsidR="0099570A" w:rsidRPr="003D0BB9" w:rsidRDefault="0099570A" w:rsidP="0099570A">
            <w:pPr>
              <w:pStyle w:val="ConsPlusNormal"/>
              <w:jc w:val="center"/>
              <w:rPr>
                <w:rFonts w:ascii="Times New Roman" w:hAnsi="Times New Roman" w:cs="Times New Roman"/>
                <w:sz w:val="22"/>
                <w:szCs w:val="22"/>
              </w:rPr>
            </w:pPr>
            <w:r w:rsidRPr="003D0BB9">
              <w:rPr>
                <w:rFonts w:ascii="Times New Roman" w:hAnsi="Times New Roman" w:cs="Times New Roman"/>
                <w:sz w:val="22"/>
                <w:szCs w:val="22"/>
              </w:rPr>
              <w:t>Расшифровка сокращения</w:t>
            </w:r>
          </w:p>
        </w:tc>
      </w:tr>
      <w:tr w:rsidR="00C44AE0" w:rsidRPr="003D0BB9" w14:paraId="3A15CCAA" w14:textId="77777777" w:rsidTr="004B525F">
        <w:trPr>
          <w:trHeight w:val="20"/>
        </w:trPr>
        <w:tc>
          <w:tcPr>
            <w:tcW w:w="567" w:type="dxa"/>
            <w:vAlign w:val="center"/>
          </w:tcPr>
          <w:p w14:paraId="1D14ED5A" w14:textId="1D8A1BE5" w:rsidR="0003318B" w:rsidRPr="003D0BB9" w:rsidRDefault="005A1B4D" w:rsidP="0003318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1</w:t>
            </w:r>
          </w:p>
        </w:tc>
        <w:tc>
          <w:tcPr>
            <w:tcW w:w="2126" w:type="dxa"/>
          </w:tcPr>
          <w:p w14:paraId="46E25815" w14:textId="7E9BFEDF" w:rsidR="0003318B" w:rsidRPr="003D0BB9" w:rsidRDefault="0003318B" w:rsidP="004B525F">
            <w:pPr>
              <w:pStyle w:val="ConsPlusNormal"/>
              <w:ind w:firstLine="0"/>
              <w:rPr>
                <w:rFonts w:ascii="Times New Roman" w:hAnsi="Times New Roman" w:cs="Times New Roman"/>
                <w:sz w:val="22"/>
                <w:szCs w:val="22"/>
              </w:rPr>
            </w:pPr>
            <w:r w:rsidRPr="003D0BB9">
              <w:rPr>
                <w:rFonts w:ascii="Times New Roman" w:hAnsi="Times New Roman" w:cs="Times New Roman"/>
                <w:b/>
                <w:sz w:val="22"/>
                <w:szCs w:val="22"/>
              </w:rPr>
              <w:t>ДЗД</w:t>
            </w:r>
          </w:p>
        </w:tc>
        <w:tc>
          <w:tcPr>
            <w:tcW w:w="6521" w:type="dxa"/>
          </w:tcPr>
          <w:p w14:paraId="7459F4EB" w14:textId="418DB7BC" w:rsidR="0003318B" w:rsidRPr="003D0BB9" w:rsidRDefault="0003318B"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Департамент закупочной деятельности АО «Почта России»</w:t>
            </w:r>
          </w:p>
        </w:tc>
      </w:tr>
      <w:tr w:rsidR="001D00CD" w:rsidRPr="003D0BB9" w14:paraId="3A81CF1B" w14:textId="77777777" w:rsidTr="004B525F">
        <w:trPr>
          <w:trHeight w:val="20"/>
        </w:trPr>
        <w:tc>
          <w:tcPr>
            <w:tcW w:w="567" w:type="dxa"/>
            <w:vAlign w:val="center"/>
          </w:tcPr>
          <w:p w14:paraId="4CD97B76" w14:textId="3C55112B" w:rsidR="001D00CD" w:rsidRPr="003D0BB9" w:rsidRDefault="005A1B4D" w:rsidP="0003318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2</w:t>
            </w:r>
          </w:p>
        </w:tc>
        <w:tc>
          <w:tcPr>
            <w:tcW w:w="2126" w:type="dxa"/>
          </w:tcPr>
          <w:p w14:paraId="4E6229EB" w14:textId="0333F72E" w:rsidR="001D00CD" w:rsidRPr="003D0BB9" w:rsidRDefault="001D00CD" w:rsidP="004B525F">
            <w:pPr>
              <w:pStyle w:val="ConsPlusNormal"/>
              <w:ind w:firstLine="0"/>
              <w:rPr>
                <w:rFonts w:ascii="Times New Roman" w:hAnsi="Times New Roman" w:cs="Times New Roman"/>
                <w:b/>
                <w:sz w:val="22"/>
                <w:szCs w:val="22"/>
              </w:rPr>
            </w:pPr>
            <w:r w:rsidRPr="003D0BB9">
              <w:rPr>
                <w:rFonts w:ascii="Times New Roman" w:hAnsi="Times New Roman" w:cs="Times New Roman"/>
                <w:b/>
                <w:sz w:val="22"/>
                <w:szCs w:val="22"/>
              </w:rPr>
              <w:t>ЕИС</w:t>
            </w:r>
          </w:p>
        </w:tc>
        <w:tc>
          <w:tcPr>
            <w:tcW w:w="6521" w:type="dxa"/>
          </w:tcPr>
          <w:p w14:paraId="26EF0439" w14:textId="516D9BE8" w:rsidR="001D00CD" w:rsidRPr="003D0BB9" w:rsidRDefault="00C166BF"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Официальный сайт Единой информационной системы в сфере закупок</w:t>
            </w:r>
          </w:p>
        </w:tc>
      </w:tr>
      <w:tr w:rsidR="00C44AE0" w:rsidRPr="003D0BB9" w14:paraId="383767E5" w14:textId="77777777" w:rsidTr="004B525F">
        <w:trPr>
          <w:trHeight w:val="20"/>
        </w:trPr>
        <w:tc>
          <w:tcPr>
            <w:tcW w:w="567" w:type="dxa"/>
            <w:vAlign w:val="center"/>
          </w:tcPr>
          <w:p w14:paraId="78AF1C4C" w14:textId="5116F4C6" w:rsidR="0003318B" w:rsidRPr="003D0BB9" w:rsidRDefault="0003318B" w:rsidP="0003318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3</w:t>
            </w:r>
          </w:p>
        </w:tc>
        <w:tc>
          <w:tcPr>
            <w:tcW w:w="2126" w:type="dxa"/>
          </w:tcPr>
          <w:p w14:paraId="70DD804D" w14:textId="241B8E29" w:rsidR="0003318B" w:rsidRPr="00EB264D" w:rsidRDefault="0003318B" w:rsidP="004B525F">
            <w:pPr>
              <w:tabs>
                <w:tab w:val="left" w:pos="709"/>
                <w:tab w:val="left" w:pos="851"/>
              </w:tabs>
              <w:autoSpaceDN w:val="0"/>
              <w:spacing w:after="0" w:line="240" w:lineRule="auto"/>
              <w:jc w:val="both"/>
              <w:rPr>
                <w:rFonts w:ascii="Times New Roman" w:hAnsi="Times New Roman" w:cs="Times New Roman"/>
              </w:rPr>
            </w:pPr>
            <w:r w:rsidRPr="003D0BB9">
              <w:rPr>
                <w:rFonts w:ascii="Times New Roman" w:hAnsi="Times New Roman" w:cs="Times New Roman"/>
                <w:b/>
              </w:rPr>
              <w:t>Задание</w:t>
            </w:r>
          </w:p>
        </w:tc>
        <w:tc>
          <w:tcPr>
            <w:tcW w:w="6521" w:type="dxa"/>
          </w:tcPr>
          <w:p w14:paraId="7C8FEB00" w14:textId="2C3986B8" w:rsidR="0003318B" w:rsidRPr="003D0BB9" w:rsidRDefault="00A314C0" w:rsidP="004B525F">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П</w:t>
            </w:r>
            <w:r w:rsidR="0003318B" w:rsidRPr="003D0BB9">
              <w:rPr>
                <w:rFonts w:ascii="Times New Roman" w:hAnsi="Times New Roman" w:cs="Times New Roman"/>
              </w:rPr>
              <w:t>исьменное поручение Заказчика на оказание Услуг, подготовленное и направленное Заказчиком, согласованное уполномоченными лицами Заказчика</w:t>
            </w:r>
          </w:p>
        </w:tc>
      </w:tr>
      <w:tr w:rsidR="00C44AE0" w:rsidRPr="003D0BB9" w14:paraId="726B156B" w14:textId="77777777" w:rsidTr="004B525F">
        <w:trPr>
          <w:trHeight w:val="20"/>
        </w:trPr>
        <w:tc>
          <w:tcPr>
            <w:tcW w:w="567" w:type="dxa"/>
            <w:vAlign w:val="center"/>
          </w:tcPr>
          <w:p w14:paraId="0DED65E6" w14:textId="76D2B37E" w:rsidR="0003318B" w:rsidRPr="003D0BB9" w:rsidRDefault="0003318B" w:rsidP="0003318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4</w:t>
            </w:r>
          </w:p>
        </w:tc>
        <w:tc>
          <w:tcPr>
            <w:tcW w:w="2126" w:type="dxa"/>
          </w:tcPr>
          <w:p w14:paraId="676AD91B" w14:textId="077D5006" w:rsidR="0003318B" w:rsidRPr="003D0BB9" w:rsidRDefault="0003318B" w:rsidP="004B525F">
            <w:pPr>
              <w:pStyle w:val="ConsPlusNormal"/>
              <w:ind w:firstLine="0"/>
              <w:rPr>
                <w:rFonts w:ascii="Times New Roman" w:hAnsi="Times New Roman" w:cs="Times New Roman"/>
                <w:sz w:val="22"/>
                <w:szCs w:val="22"/>
              </w:rPr>
            </w:pPr>
            <w:r w:rsidRPr="003D0BB9">
              <w:rPr>
                <w:rFonts w:ascii="Times New Roman" w:hAnsi="Times New Roman" w:cs="Times New Roman"/>
                <w:b/>
                <w:sz w:val="22"/>
                <w:szCs w:val="22"/>
              </w:rPr>
              <w:t>ЗК</w:t>
            </w:r>
          </w:p>
        </w:tc>
        <w:tc>
          <w:tcPr>
            <w:tcW w:w="6521" w:type="dxa"/>
          </w:tcPr>
          <w:p w14:paraId="0917D5A0" w14:textId="2617CFB4" w:rsidR="0003318B" w:rsidRPr="003D0BB9" w:rsidRDefault="0003318B"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Закупочная комиссия Зака</w:t>
            </w:r>
            <w:r w:rsidR="00A314C0" w:rsidRPr="003D0BB9">
              <w:rPr>
                <w:rFonts w:ascii="Times New Roman" w:hAnsi="Times New Roman" w:cs="Times New Roman"/>
                <w:sz w:val="22"/>
                <w:szCs w:val="22"/>
              </w:rPr>
              <w:t>з</w:t>
            </w:r>
            <w:r w:rsidRPr="003D0BB9">
              <w:rPr>
                <w:rFonts w:ascii="Times New Roman" w:hAnsi="Times New Roman" w:cs="Times New Roman"/>
                <w:sz w:val="22"/>
                <w:szCs w:val="22"/>
              </w:rPr>
              <w:t>чика</w:t>
            </w:r>
          </w:p>
        </w:tc>
      </w:tr>
      <w:tr w:rsidR="00F37272" w:rsidRPr="003D0BB9" w14:paraId="183BF8D0" w14:textId="77777777" w:rsidTr="004B525F">
        <w:trPr>
          <w:trHeight w:val="20"/>
        </w:trPr>
        <w:tc>
          <w:tcPr>
            <w:tcW w:w="567" w:type="dxa"/>
            <w:vAlign w:val="center"/>
          </w:tcPr>
          <w:p w14:paraId="02AE7808" w14:textId="3D0B4A20" w:rsidR="00F37272" w:rsidRPr="003D0BB9" w:rsidRDefault="005A1B4D" w:rsidP="0003318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5</w:t>
            </w:r>
          </w:p>
        </w:tc>
        <w:tc>
          <w:tcPr>
            <w:tcW w:w="2126" w:type="dxa"/>
          </w:tcPr>
          <w:p w14:paraId="7A3F8280" w14:textId="493F4C0E" w:rsidR="00F37272" w:rsidRPr="003D0BB9" w:rsidRDefault="00F37272" w:rsidP="004B525F">
            <w:pPr>
              <w:pStyle w:val="ConsPlusNormal"/>
              <w:ind w:firstLine="0"/>
              <w:rPr>
                <w:rFonts w:ascii="Times New Roman" w:hAnsi="Times New Roman" w:cs="Times New Roman"/>
                <w:b/>
                <w:sz w:val="22"/>
                <w:szCs w:val="22"/>
              </w:rPr>
            </w:pPr>
            <w:r w:rsidRPr="003D0BB9">
              <w:rPr>
                <w:rFonts w:ascii="Times New Roman" w:hAnsi="Times New Roman" w:cs="Times New Roman"/>
                <w:b/>
                <w:sz w:val="22"/>
                <w:szCs w:val="22"/>
              </w:rPr>
              <w:t>ИС</w:t>
            </w:r>
          </w:p>
        </w:tc>
        <w:tc>
          <w:tcPr>
            <w:tcW w:w="6521" w:type="dxa"/>
          </w:tcPr>
          <w:p w14:paraId="717E6029" w14:textId="6BD421EC" w:rsidR="00F37272" w:rsidRPr="003D0BB9" w:rsidRDefault="00F37272" w:rsidP="00C44AE0">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Информационная система</w:t>
            </w:r>
          </w:p>
        </w:tc>
      </w:tr>
      <w:tr w:rsidR="005A1B4D" w:rsidRPr="003D0BB9" w14:paraId="353AAEA8" w14:textId="77777777" w:rsidTr="004B525F">
        <w:trPr>
          <w:trHeight w:val="20"/>
        </w:trPr>
        <w:tc>
          <w:tcPr>
            <w:tcW w:w="567" w:type="dxa"/>
          </w:tcPr>
          <w:p w14:paraId="6AF9C714" w14:textId="343B7880" w:rsidR="005A1B4D" w:rsidRPr="003D0BB9" w:rsidRDefault="005A1B4D" w:rsidP="005A1B4D">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6</w:t>
            </w:r>
          </w:p>
        </w:tc>
        <w:tc>
          <w:tcPr>
            <w:tcW w:w="2126" w:type="dxa"/>
          </w:tcPr>
          <w:p w14:paraId="0B5729E1" w14:textId="732CCBE2" w:rsidR="005A1B4D" w:rsidRPr="003D0BB9" w:rsidRDefault="005A1B4D" w:rsidP="004B525F">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b/>
                <w:sz w:val="22"/>
                <w:szCs w:val="22"/>
              </w:rPr>
              <w:t>ЛНА</w:t>
            </w:r>
          </w:p>
        </w:tc>
        <w:tc>
          <w:tcPr>
            <w:tcW w:w="6521" w:type="dxa"/>
          </w:tcPr>
          <w:p w14:paraId="29EE4786" w14:textId="280A3B42" w:rsidR="005A1B4D" w:rsidRPr="003D0BB9" w:rsidRDefault="005A1B4D" w:rsidP="005A1B4D">
            <w:pPr>
              <w:pStyle w:val="ConsPlusNormal"/>
              <w:ind w:firstLine="0"/>
              <w:rPr>
                <w:rFonts w:ascii="Times New Roman" w:hAnsi="Times New Roman" w:cs="Times New Roman"/>
                <w:sz w:val="22"/>
                <w:szCs w:val="22"/>
              </w:rPr>
            </w:pPr>
            <w:r w:rsidRPr="003D0BB9">
              <w:rPr>
                <w:rFonts w:ascii="Times New Roman" w:eastAsiaTheme="minorHAnsi" w:hAnsi="Times New Roman" w:cs="Times New Roman"/>
                <w:sz w:val="22"/>
                <w:szCs w:val="22"/>
              </w:rPr>
              <w:t>Локальный нормативный акт</w:t>
            </w:r>
          </w:p>
        </w:tc>
      </w:tr>
      <w:tr w:rsidR="005A1B4D" w:rsidRPr="003D0BB9" w14:paraId="0B8BC7F1" w14:textId="77777777" w:rsidTr="004B525F">
        <w:trPr>
          <w:trHeight w:val="20"/>
        </w:trPr>
        <w:tc>
          <w:tcPr>
            <w:tcW w:w="567" w:type="dxa"/>
          </w:tcPr>
          <w:p w14:paraId="269C3514" w14:textId="13A76A9F" w:rsidR="005A1B4D" w:rsidRPr="003D0BB9" w:rsidRDefault="005A1B4D" w:rsidP="005A1B4D">
            <w:pPr>
              <w:pStyle w:val="ConsPlusNormal"/>
              <w:ind w:firstLine="0"/>
              <w:jc w:val="center"/>
              <w:rPr>
                <w:rFonts w:ascii="Times New Roman" w:hAnsi="Times New Roman" w:cs="Times New Roman"/>
                <w:sz w:val="22"/>
                <w:szCs w:val="22"/>
              </w:rPr>
            </w:pPr>
          </w:p>
        </w:tc>
        <w:tc>
          <w:tcPr>
            <w:tcW w:w="2126" w:type="dxa"/>
          </w:tcPr>
          <w:p w14:paraId="51AD0653" w14:textId="18B20711" w:rsidR="005A1B4D" w:rsidRPr="003D0BB9" w:rsidRDefault="005A1B4D" w:rsidP="004B525F">
            <w:pPr>
              <w:pStyle w:val="ConsPlusNormal"/>
              <w:ind w:firstLine="0"/>
              <w:rPr>
                <w:rFonts w:ascii="Times New Roman" w:eastAsiaTheme="minorHAnsi" w:hAnsi="Times New Roman" w:cs="Times New Roman"/>
                <w:b/>
                <w:sz w:val="22"/>
                <w:szCs w:val="22"/>
                <w:highlight w:val="yellow"/>
              </w:rPr>
            </w:pPr>
          </w:p>
        </w:tc>
        <w:tc>
          <w:tcPr>
            <w:tcW w:w="6521" w:type="dxa"/>
          </w:tcPr>
          <w:p w14:paraId="75D8719F" w14:textId="00C5DE96" w:rsidR="005A1B4D" w:rsidRPr="003D0BB9" w:rsidRDefault="005A1B4D" w:rsidP="005A1B4D">
            <w:pPr>
              <w:pStyle w:val="ConsPlusNormal"/>
              <w:ind w:firstLine="0"/>
              <w:rPr>
                <w:rFonts w:ascii="Times New Roman" w:eastAsiaTheme="minorHAnsi" w:hAnsi="Times New Roman" w:cs="Times New Roman"/>
                <w:sz w:val="22"/>
                <w:szCs w:val="22"/>
                <w:highlight w:val="yellow"/>
              </w:rPr>
            </w:pPr>
          </w:p>
        </w:tc>
      </w:tr>
      <w:tr w:rsidR="005A1B4D" w:rsidRPr="003D0BB9" w14:paraId="55DAE7F5" w14:textId="77777777" w:rsidTr="004B525F">
        <w:trPr>
          <w:trHeight w:val="20"/>
        </w:trPr>
        <w:tc>
          <w:tcPr>
            <w:tcW w:w="567" w:type="dxa"/>
          </w:tcPr>
          <w:p w14:paraId="5249DEA5" w14:textId="4DC1024F" w:rsidR="005A1B4D" w:rsidRPr="003D0BB9" w:rsidRDefault="005A1B4D" w:rsidP="005A1B4D">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8</w:t>
            </w:r>
          </w:p>
        </w:tc>
        <w:tc>
          <w:tcPr>
            <w:tcW w:w="2126" w:type="dxa"/>
            <w:vAlign w:val="center"/>
          </w:tcPr>
          <w:p w14:paraId="76EF2F83" w14:textId="3EE8E8E1" w:rsidR="005A1B4D" w:rsidRPr="003D0BB9" w:rsidRDefault="005A1B4D" w:rsidP="004B525F">
            <w:pPr>
              <w:pStyle w:val="ConsPlusNormal"/>
              <w:ind w:firstLine="0"/>
              <w:rPr>
                <w:rFonts w:ascii="Times New Roman" w:hAnsi="Times New Roman" w:cs="Times New Roman"/>
                <w:b/>
                <w:bCs/>
                <w:sz w:val="22"/>
                <w:szCs w:val="22"/>
              </w:rPr>
            </w:pPr>
            <w:r w:rsidRPr="003D0BB9">
              <w:rPr>
                <w:rFonts w:ascii="Times New Roman" w:hAnsi="Times New Roman" w:cs="Times New Roman"/>
                <w:b/>
                <w:bCs/>
                <w:sz w:val="22"/>
                <w:szCs w:val="22"/>
              </w:rPr>
              <w:t>Организатор закупки, ОЗ</w:t>
            </w:r>
          </w:p>
        </w:tc>
        <w:tc>
          <w:tcPr>
            <w:tcW w:w="6521" w:type="dxa"/>
          </w:tcPr>
          <w:p w14:paraId="50FEB10C" w14:textId="40895FF1" w:rsidR="005A1B4D" w:rsidRPr="003D0BB9" w:rsidRDefault="005A1B4D" w:rsidP="005A1B4D">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Структурное подразделение Исполнителя, оказывающее Услуги по сопровождению закупочной деятельности</w:t>
            </w:r>
          </w:p>
        </w:tc>
      </w:tr>
      <w:tr w:rsidR="007B151B" w:rsidRPr="003D0BB9" w14:paraId="796078C0" w14:textId="77777777" w:rsidTr="004B525F">
        <w:trPr>
          <w:trHeight w:val="20"/>
        </w:trPr>
        <w:tc>
          <w:tcPr>
            <w:tcW w:w="567" w:type="dxa"/>
          </w:tcPr>
          <w:p w14:paraId="6B194F83" w14:textId="68813D60" w:rsidR="007B151B" w:rsidRPr="003D0BB9" w:rsidRDefault="007B151B" w:rsidP="007B151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9</w:t>
            </w:r>
          </w:p>
        </w:tc>
        <w:tc>
          <w:tcPr>
            <w:tcW w:w="2126" w:type="dxa"/>
          </w:tcPr>
          <w:p w14:paraId="450C4E33" w14:textId="2882406A" w:rsidR="007B151B" w:rsidRPr="003D0BB9" w:rsidRDefault="007B151B" w:rsidP="004B525F">
            <w:pPr>
              <w:pStyle w:val="ConsPlusNormal"/>
              <w:ind w:firstLine="0"/>
              <w:rPr>
                <w:rFonts w:ascii="Times New Roman" w:hAnsi="Times New Roman" w:cs="Times New Roman"/>
                <w:b/>
                <w:bCs/>
                <w:sz w:val="22"/>
                <w:szCs w:val="22"/>
              </w:rPr>
            </w:pPr>
            <w:r w:rsidRPr="003D0BB9">
              <w:rPr>
                <w:rFonts w:ascii="Times New Roman" w:hAnsi="Times New Roman" w:cs="Times New Roman"/>
                <w:b/>
                <w:bCs/>
                <w:sz w:val="22"/>
                <w:szCs w:val="22"/>
              </w:rPr>
              <w:t>ОРД</w:t>
            </w:r>
          </w:p>
        </w:tc>
        <w:tc>
          <w:tcPr>
            <w:tcW w:w="6521" w:type="dxa"/>
          </w:tcPr>
          <w:p w14:paraId="0420CCE1" w14:textId="51E3CFEA" w:rsidR="007B151B" w:rsidRPr="003D0BB9" w:rsidRDefault="007B151B" w:rsidP="007B151B">
            <w:pPr>
              <w:pStyle w:val="ConsPlusNormal"/>
              <w:ind w:firstLine="0"/>
              <w:rPr>
                <w:rFonts w:ascii="Times New Roman" w:hAnsi="Times New Roman" w:cs="Times New Roman"/>
                <w:sz w:val="22"/>
                <w:szCs w:val="22"/>
              </w:rPr>
            </w:pPr>
            <w:r w:rsidRPr="003D0BB9">
              <w:rPr>
                <w:rFonts w:ascii="Times New Roman" w:hAnsi="Times New Roman" w:cs="Times New Roman"/>
                <w:sz w:val="22"/>
                <w:szCs w:val="22"/>
              </w:rPr>
              <w:t>Организационно-распорядительные документы</w:t>
            </w:r>
          </w:p>
        </w:tc>
      </w:tr>
      <w:tr w:rsidR="007B151B" w:rsidRPr="003D0BB9" w14:paraId="557C657A" w14:textId="77777777" w:rsidTr="004B525F">
        <w:trPr>
          <w:trHeight w:val="20"/>
        </w:trPr>
        <w:tc>
          <w:tcPr>
            <w:tcW w:w="567" w:type="dxa"/>
          </w:tcPr>
          <w:p w14:paraId="1E74EAC7" w14:textId="05F6455F" w:rsidR="007B151B" w:rsidRPr="003D0BB9" w:rsidRDefault="007B151B" w:rsidP="007B151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10</w:t>
            </w:r>
          </w:p>
        </w:tc>
        <w:tc>
          <w:tcPr>
            <w:tcW w:w="2126" w:type="dxa"/>
          </w:tcPr>
          <w:p w14:paraId="065F92C9" w14:textId="420D1BAB"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Рабочий день</w:t>
            </w:r>
          </w:p>
        </w:tc>
        <w:tc>
          <w:tcPr>
            <w:tcW w:w="6521" w:type="dxa"/>
          </w:tcPr>
          <w:p w14:paraId="1B8EEF3B" w14:textId="35F21510" w:rsidR="007B151B" w:rsidRPr="003D0BB9" w:rsidRDefault="007B151B" w:rsidP="004B525F">
            <w:pPr>
              <w:spacing w:after="0" w:line="240" w:lineRule="auto"/>
              <w:rPr>
                <w:rFonts w:ascii="Times New Roman" w:hAnsi="Times New Roman" w:cs="Times New Roman"/>
              </w:rPr>
            </w:pPr>
            <w:r w:rsidRPr="003D0BB9">
              <w:rPr>
                <w:rFonts w:ascii="Times New Roman" w:hAnsi="Times New Roman" w:cs="Times New Roman"/>
              </w:rPr>
              <w:t>Рабочее время в течение суток, согласно установленному трудовому распорядку: пятидневная рабочая неделя продолжительностью 40 (сорок) часов с 2 (двумя) выходными днями – суббота и воскресенье (в том числе праздничные дни).</w:t>
            </w:r>
          </w:p>
        </w:tc>
      </w:tr>
      <w:tr w:rsidR="007B151B" w:rsidRPr="003D0BB9" w14:paraId="380A7298" w14:textId="77777777" w:rsidTr="004B525F">
        <w:trPr>
          <w:trHeight w:val="20"/>
        </w:trPr>
        <w:tc>
          <w:tcPr>
            <w:tcW w:w="567" w:type="dxa"/>
          </w:tcPr>
          <w:p w14:paraId="0372AF23" w14:textId="2152E1D9" w:rsidR="007B151B" w:rsidRPr="003D0BB9" w:rsidRDefault="007B151B" w:rsidP="007B151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11</w:t>
            </w:r>
          </w:p>
        </w:tc>
        <w:tc>
          <w:tcPr>
            <w:tcW w:w="2126" w:type="dxa"/>
          </w:tcPr>
          <w:p w14:paraId="61B58198" w14:textId="46AA5280"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rPr>
            </w:pPr>
            <w:r w:rsidRPr="003D0BB9">
              <w:rPr>
                <w:rFonts w:ascii="Times New Roman" w:hAnsi="Times New Roman" w:cs="Times New Roman"/>
                <w:b/>
              </w:rPr>
              <w:t>РФ</w:t>
            </w:r>
          </w:p>
        </w:tc>
        <w:tc>
          <w:tcPr>
            <w:tcW w:w="6521" w:type="dxa"/>
          </w:tcPr>
          <w:p w14:paraId="0B3980AF" w14:textId="0F2BC1EF"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Российская Федерация</w:t>
            </w:r>
          </w:p>
        </w:tc>
      </w:tr>
      <w:tr w:rsidR="007B151B" w:rsidRPr="003D0BB9" w14:paraId="739D2F34" w14:textId="77777777" w:rsidTr="004B525F">
        <w:trPr>
          <w:trHeight w:val="20"/>
        </w:trPr>
        <w:tc>
          <w:tcPr>
            <w:tcW w:w="567" w:type="dxa"/>
          </w:tcPr>
          <w:p w14:paraId="799DCC79" w14:textId="58A6CD0B" w:rsidR="007B151B" w:rsidRPr="003D0BB9" w:rsidRDefault="007B151B" w:rsidP="007B151B">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12</w:t>
            </w:r>
          </w:p>
        </w:tc>
        <w:tc>
          <w:tcPr>
            <w:tcW w:w="2126" w:type="dxa"/>
          </w:tcPr>
          <w:p w14:paraId="35BA3AA3" w14:textId="78B3746C"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bCs/>
              </w:rPr>
            </w:pPr>
            <w:r w:rsidRPr="003D0BB9">
              <w:rPr>
                <w:rFonts w:ascii="Times New Roman" w:hAnsi="Times New Roman" w:cs="Times New Roman"/>
                <w:b/>
                <w:bCs/>
              </w:rPr>
              <w:t>Стороны</w:t>
            </w:r>
          </w:p>
        </w:tc>
        <w:tc>
          <w:tcPr>
            <w:tcW w:w="6521" w:type="dxa"/>
          </w:tcPr>
          <w:p w14:paraId="446862A5" w14:textId="1786480D"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Исполнитель, Заказчик</w:t>
            </w:r>
          </w:p>
        </w:tc>
      </w:tr>
      <w:tr w:rsidR="007B151B" w:rsidRPr="003D0BB9" w14:paraId="04350669" w14:textId="77777777" w:rsidTr="004B525F">
        <w:trPr>
          <w:trHeight w:val="20"/>
        </w:trPr>
        <w:tc>
          <w:tcPr>
            <w:tcW w:w="567" w:type="dxa"/>
          </w:tcPr>
          <w:p w14:paraId="5AB1B828" w14:textId="427C8763" w:rsidR="007B151B" w:rsidRPr="003D0BB9" w:rsidRDefault="007B151B" w:rsidP="00F56142">
            <w:pPr>
              <w:pStyle w:val="ConsPlusNormal"/>
              <w:ind w:firstLine="0"/>
              <w:jc w:val="center"/>
              <w:rPr>
                <w:rFonts w:ascii="Times New Roman" w:hAnsi="Times New Roman" w:cs="Times New Roman"/>
                <w:sz w:val="22"/>
                <w:szCs w:val="22"/>
              </w:rPr>
            </w:pPr>
            <w:r w:rsidRPr="003D0BB9">
              <w:rPr>
                <w:rFonts w:ascii="Times New Roman" w:hAnsi="Times New Roman" w:cs="Times New Roman"/>
                <w:sz w:val="22"/>
                <w:szCs w:val="22"/>
              </w:rPr>
              <w:t>1</w:t>
            </w:r>
            <w:r w:rsidR="00F56142">
              <w:rPr>
                <w:rFonts w:ascii="Times New Roman" w:hAnsi="Times New Roman" w:cs="Times New Roman"/>
                <w:sz w:val="22"/>
                <w:szCs w:val="22"/>
              </w:rPr>
              <w:t>3</w:t>
            </w:r>
          </w:p>
        </w:tc>
        <w:tc>
          <w:tcPr>
            <w:tcW w:w="2126" w:type="dxa"/>
          </w:tcPr>
          <w:p w14:paraId="6EF2C247" w14:textId="2297280E" w:rsidR="007B151B" w:rsidRPr="003D0BB9" w:rsidRDefault="007B151B" w:rsidP="004B525F">
            <w:pPr>
              <w:tabs>
                <w:tab w:val="left" w:pos="709"/>
                <w:tab w:val="left" w:pos="851"/>
              </w:tabs>
              <w:autoSpaceDN w:val="0"/>
              <w:spacing w:after="0" w:line="240" w:lineRule="auto"/>
              <w:jc w:val="both"/>
              <w:rPr>
                <w:rFonts w:ascii="Times New Roman" w:hAnsi="Times New Roman" w:cs="Times New Roman"/>
                <w:b/>
                <w:bCs/>
                <w:lang w:val="en-US"/>
              </w:rPr>
            </w:pPr>
            <w:r w:rsidRPr="003D0BB9">
              <w:rPr>
                <w:rFonts w:ascii="Times New Roman" w:hAnsi="Times New Roman" w:cs="Times New Roman"/>
                <w:b/>
                <w:bCs/>
                <w:lang w:val="en-US"/>
              </w:rPr>
              <w:t>SLA</w:t>
            </w:r>
          </w:p>
        </w:tc>
        <w:tc>
          <w:tcPr>
            <w:tcW w:w="6521" w:type="dxa"/>
          </w:tcPr>
          <w:p w14:paraId="7213FF46" w14:textId="44A5CDBA" w:rsidR="007B151B" w:rsidRPr="003D0BB9" w:rsidRDefault="007B151B" w:rsidP="007B151B">
            <w:pPr>
              <w:tabs>
                <w:tab w:val="left" w:pos="709"/>
                <w:tab w:val="left" w:pos="851"/>
              </w:tabs>
              <w:autoSpaceDN w:val="0"/>
              <w:spacing w:after="0" w:line="240" w:lineRule="auto"/>
              <w:rPr>
                <w:rFonts w:ascii="Times New Roman" w:hAnsi="Times New Roman" w:cs="Times New Roman"/>
              </w:rPr>
            </w:pPr>
            <w:r w:rsidRPr="003D0BB9">
              <w:rPr>
                <w:rFonts w:ascii="Times New Roman" w:hAnsi="Times New Roman" w:cs="Times New Roman"/>
              </w:rPr>
              <w:t xml:space="preserve">Соглашение об уровне </w:t>
            </w:r>
            <w:r w:rsidR="001E4B27" w:rsidRPr="003D0BB9">
              <w:rPr>
                <w:rFonts w:ascii="Times New Roman" w:hAnsi="Times New Roman" w:cs="Times New Roman"/>
              </w:rPr>
              <w:t>сервиса </w:t>
            </w:r>
            <w:r w:rsidRPr="003D0BB9">
              <w:rPr>
                <w:rFonts w:ascii="Times New Roman" w:hAnsi="Times New Roman" w:cs="Times New Roman"/>
              </w:rPr>
              <w:t>между Исполнителем и Заказчиком</w:t>
            </w:r>
          </w:p>
        </w:tc>
      </w:tr>
    </w:tbl>
    <w:p w14:paraId="589E3E26" w14:textId="77777777" w:rsidR="007446E8"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НАИМЕНОВАНИЕ УСЛУГИ</w:t>
      </w:r>
    </w:p>
    <w:p w14:paraId="5E90D5B2" w14:textId="417C7184" w:rsidR="00152914" w:rsidRPr="003D0BB9" w:rsidRDefault="00152914" w:rsidP="00BE45D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Оказание услуг по</w:t>
      </w:r>
      <w:r w:rsidR="00D36EA0">
        <w:rPr>
          <w:rFonts w:ascii="Times New Roman" w:eastAsia="Times New Roman" w:hAnsi="Times New Roman" w:cs="Times New Roman"/>
          <w:lang w:eastAsia="ru-RU"/>
        </w:rPr>
        <w:t xml:space="preserve"> сопровождению</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 xml:space="preserve">закупочной </w:t>
      </w:r>
      <w:r w:rsidR="00D23336">
        <w:rPr>
          <w:rFonts w:ascii="Times New Roman" w:eastAsia="Times New Roman" w:hAnsi="Times New Roman" w:cs="Times New Roman"/>
          <w:lang w:eastAsia="ru-RU"/>
        </w:rPr>
        <w:t>деятельности (д</w:t>
      </w:r>
      <w:r w:rsidR="00D36EA0" w:rsidRPr="003D0BB9">
        <w:rPr>
          <w:rFonts w:ascii="Times New Roman" w:eastAsia="Times New Roman" w:hAnsi="Times New Roman" w:cs="Times New Roman"/>
          <w:lang w:eastAsia="ru-RU"/>
        </w:rPr>
        <w:t>алее</w:t>
      </w:r>
      <w:r w:rsidR="007324C3" w:rsidRPr="003D0BB9">
        <w:rPr>
          <w:rFonts w:ascii="Times New Roman" w:eastAsia="Times New Roman" w:hAnsi="Times New Roman" w:cs="Times New Roman"/>
          <w:lang w:eastAsia="ru-RU"/>
        </w:rPr>
        <w:t xml:space="preserve"> – Услуга / Услуги)</w:t>
      </w:r>
      <w:r w:rsidR="00804431" w:rsidRPr="003D0BB9">
        <w:rPr>
          <w:rFonts w:ascii="Times New Roman" w:eastAsia="Times New Roman" w:hAnsi="Times New Roman" w:cs="Times New Roman"/>
          <w:lang w:eastAsia="ru-RU"/>
        </w:rPr>
        <w:t>.</w:t>
      </w:r>
    </w:p>
    <w:p w14:paraId="6E41129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ОПИСАНИЕ УСЛУГИ, ЦЕЛЬ И ЗАДАЧИ</w:t>
      </w:r>
    </w:p>
    <w:p w14:paraId="7D7905F7" w14:textId="1EDCD327" w:rsidR="007324C3" w:rsidRPr="003D0BB9" w:rsidRDefault="00DD315A" w:rsidP="00927D1B">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w:t>
      </w:r>
      <w:r w:rsidR="00A41B22" w:rsidRPr="003D0BB9">
        <w:rPr>
          <w:rFonts w:ascii="Times New Roman" w:eastAsia="Times New Roman" w:hAnsi="Times New Roman" w:cs="Times New Roman"/>
          <w:lang w:eastAsia="ru-RU"/>
        </w:rPr>
        <w:t>У</w:t>
      </w:r>
      <w:r w:rsidR="00F32E6D" w:rsidRPr="003D0BB9">
        <w:rPr>
          <w:rFonts w:ascii="Times New Roman" w:eastAsia="Times New Roman" w:hAnsi="Times New Roman" w:cs="Times New Roman"/>
          <w:lang w:eastAsia="ru-RU"/>
        </w:rPr>
        <w:t>слуг, которые должны быть оказаны</w:t>
      </w:r>
      <w:r w:rsidR="007324C3" w:rsidRPr="003D0BB9">
        <w:rPr>
          <w:rFonts w:ascii="Times New Roman" w:eastAsia="Times New Roman" w:hAnsi="Times New Roman" w:cs="Times New Roman"/>
          <w:lang w:eastAsia="ru-RU"/>
        </w:rPr>
        <w:t xml:space="preserve">, а также распределение функций между Сторонами в рамках взаимодействия по Услугам установлены в Приложении № 1 к </w:t>
      </w:r>
      <w:r w:rsidR="001E3677" w:rsidRPr="003D0BB9">
        <w:rPr>
          <w:rFonts w:ascii="Times New Roman" w:eastAsia="Times New Roman" w:hAnsi="Times New Roman" w:cs="Times New Roman"/>
          <w:lang w:eastAsia="ru-RU"/>
        </w:rPr>
        <w:t>техническим требованиям</w:t>
      </w:r>
      <w:r w:rsidR="007324C3" w:rsidRPr="003D0BB9">
        <w:rPr>
          <w:rFonts w:ascii="Times New Roman" w:eastAsia="Times New Roman" w:hAnsi="Times New Roman" w:cs="Times New Roman"/>
          <w:lang w:eastAsia="ru-RU"/>
        </w:rPr>
        <w:t>;</w:t>
      </w:r>
    </w:p>
    <w:p w14:paraId="5FFAD643" w14:textId="3D4F1A3A" w:rsidR="00812071" w:rsidRPr="003D0BB9" w:rsidRDefault="00D967D4" w:rsidP="00812071">
      <w:pPr>
        <w:autoSpaceDE w:val="0"/>
        <w:autoSpaceDN w:val="0"/>
        <w:adjustRightInd w:val="0"/>
        <w:spacing w:after="0" w:line="240" w:lineRule="auto"/>
        <w:ind w:firstLine="709"/>
        <w:contextualSpacing/>
        <w:jc w:val="both"/>
        <w:rPr>
          <w:rFonts w:ascii="Times New Roman" w:hAnsi="Times New Roman" w:cs="Times New Roman"/>
        </w:rPr>
      </w:pPr>
      <w:r w:rsidRPr="003D0BB9">
        <w:rPr>
          <w:rFonts w:ascii="Times New Roman" w:hAnsi="Times New Roman" w:cs="Times New Roman"/>
        </w:rPr>
        <w:t>Исполнитель</w:t>
      </w:r>
      <w:r w:rsidR="000B0679" w:rsidRPr="003D0BB9">
        <w:rPr>
          <w:rFonts w:ascii="Times New Roman" w:hAnsi="Times New Roman" w:cs="Times New Roman"/>
        </w:rPr>
        <w:t xml:space="preserve"> и</w:t>
      </w:r>
      <w:r w:rsidRPr="003D0BB9">
        <w:rPr>
          <w:rFonts w:ascii="Times New Roman" w:hAnsi="Times New Roman" w:cs="Times New Roman"/>
        </w:rPr>
        <w:t xml:space="preserve"> работники исполнителя должны</w:t>
      </w:r>
      <w:r w:rsidR="001963A0" w:rsidRPr="003D0BB9">
        <w:rPr>
          <w:rFonts w:ascii="Times New Roman" w:hAnsi="Times New Roman" w:cs="Times New Roman"/>
        </w:rPr>
        <w:t xml:space="preserve"> им</w:t>
      </w:r>
      <w:r w:rsidRPr="003D0BB9">
        <w:rPr>
          <w:rFonts w:ascii="Times New Roman" w:hAnsi="Times New Roman" w:cs="Times New Roman"/>
        </w:rPr>
        <w:t>еть</w:t>
      </w:r>
      <w:r w:rsidR="001963A0" w:rsidRPr="003D0BB9">
        <w:rPr>
          <w:rFonts w:ascii="Times New Roman" w:hAnsi="Times New Roman" w:cs="Times New Roman"/>
        </w:rPr>
        <w:t xml:space="preserve"> специальные знани</w:t>
      </w:r>
      <w:r w:rsidR="000B0679" w:rsidRPr="003D0BB9">
        <w:rPr>
          <w:rFonts w:ascii="Times New Roman" w:hAnsi="Times New Roman" w:cs="Times New Roman"/>
        </w:rPr>
        <w:t xml:space="preserve">я, </w:t>
      </w:r>
      <w:r w:rsidR="001963A0" w:rsidRPr="003D0BB9">
        <w:rPr>
          <w:rFonts w:ascii="Times New Roman" w:hAnsi="Times New Roman" w:cs="Times New Roman"/>
        </w:rPr>
        <w:t>опыт</w:t>
      </w:r>
      <w:r w:rsidR="000B0679" w:rsidRPr="003D0BB9">
        <w:rPr>
          <w:rFonts w:ascii="Times New Roman" w:hAnsi="Times New Roman" w:cs="Times New Roman"/>
        </w:rPr>
        <w:t>, образование и уровень компетенции для качественного оказания Услуг</w:t>
      </w:r>
      <w:r w:rsidR="00C764F7" w:rsidRPr="003D0BB9">
        <w:rPr>
          <w:rFonts w:ascii="Times New Roman" w:hAnsi="Times New Roman" w:cs="Times New Roman"/>
        </w:rPr>
        <w:t>.</w:t>
      </w:r>
      <w:r w:rsidR="00812071" w:rsidRPr="003D0BB9">
        <w:rPr>
          <w:rFonts w:ascii="Times New Roman" w:hAnsi="Times New Roman" w:cs="Times New Roman"/>
        </w:rPr>
        <w:t xml:space="preserve"> </w:t>
      </w:r>
    </w:p>
    <w:p w14:paraId="79187E21" w14:textId="77777777" w:rsidR="00152914"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СРОКУ И МЕСТУ ОКАЗАНИЯ УСЛУГ</w:t>
      </w:r>
    </w:p>
    <w:p w14:paraId="4222AB73" w14:textId="06B38038" w:rsidR="00E5166B" w:rsidRPr="003D0BB9" w:rsidRDefault="0009193F" w:rsidP="00BE45D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w:t>
      </w:r>
      <w:r w:rsidR="00E5166B" w:rsidRPr="003D0BB9">
        <w:rPr>
          <w:rFonts w:ascii="Times New Roman" w:eastAsia="Times New Roman" w:hAnsi="Times New Roman" w:cs="Times New Roman"/>
          <w:lang w:eastAsia="ru-RU"/>
        </w:rPr>
        <w:t>ачал</w:t>
      </w:r>
      <w:r w:rsidRPr="003D0BB9">
        <w:rPr>
          <w:rFonts w:ascii="Times New Roman" w:eastAsia="Times New Roman" w:hAnsi="Times New Roman" w:cs="Times New Roman"/>
          <w:lang w:eastAsia="ru-RU"/>
        </w:rPr>
        <w:t>о</w:t>
      </w:r>
      <w:r w:rsidR="00E5166B" w:rsidRPr="003D0BB9">
        <w:rPr>
          <w:rFonts w:ascii="Times New Roman" w:eastAsia="Times New Roman" w:hAnsi="Times New Roman" w:cs="Times New Roman"/>
          <w:lang w:eastAsia="ru-RU"/>
        </w:rPr>
        <w:t xml:space="preserve"> оказания услуг</w:t>
      </w:r>
      <w:r w:rsidR="00F707E6" w:rsidRPr="003D0BB9">
        <w:rPr>
          <w:rFonts w:ascii="Times New Roman" w:eastAsia="Times New Roman" w:hAnsi="Times New Roman" w:cs="Times New Roman"/>
          <w:lang w:eastAsia="ru-RU"/>
        </w:rPr>
        <w:t>:</w:t>
      </w:r>
      <w:r w:rsidR="00B26CA1"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 xml:space="preserve">не позднее </w:t>
      </w:r>
      <w:r w:rsidR="00FD1A00" w:rsidRPr="003D0BB9">
        <w:rPr>
          <w:rFonts w:ascii="Times New Roman" w:eastAsia="Times New Roman" w:hAnsi="Times New Roman" w:cs="Times New Roman"/>
          <w:lang w:eastAsia="ru-RU"/>
        </w:rPr>
        <w:t>5</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пяти</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 xml:space="preserve">рабочих </w:t>
      </w:r>
      <w:r w:rsidRPr="003D0BB9">
        <w:rPr>
          <w:rFonts w:ascii="Times New Roman" w:eastAsia="Times New Roman" w:hAnsi="Times New Roman" w:cs="Times New Roman"/>
          <w:lang w:eastAsia="ru-RU"/>
        </w:rPr>
        <w:t xml:space="preserve">дней с </w:t>
      </w:r>
      <w:r w:rsidR="00FD1A00" w:rsidRPr="003D0BB9">
        <w:rPr>
          <w:rFonts w:ascii="Times New Roman" w:eastAsia="Times New Roman" w:hAnsi="Times New Roman" w:cs="Times New Roman"/>
          <w:lang w:eastAsia="ru-RU"/>
        </w:rPr>
        <w:t xml:space="preserve">даты </w:t>
      </w:r>
      <w:r w:rsidRPr="003D0BB9">
        <w:rPr>
          <w:rFonts w:ascii="Times New Roman" w:eastAsia="Times New Roman" w:hAnsi="Times New Roman" w:cs="Times New Roman"/>
          <w:lang w:eastAsia="ru-RU"/>
        </w:rPr>
        <w:t>заключения Договора</w:t>
      </w:r>
      <w:r w:rsidR="00DA09E8" w:rsidRPr="003D0BB9">
        <w:rPr>
          <w:rFonts w:ascii="Times New Roman" w:eastAsia="Times New Roman" w:hAnsi="Times New Roman" w:cs="Times New Roman"/>
          <w:lang w:eastAsia="ru-RU"/>
        </w:rPr>
        <w:t>.</w:t>
      </w:r>
    </w:p>
    <w:p w14:paraId="407D6074" w14:textId="14142516" w:rsidR="009B7988" w:rsidRPr="003D0BB9" w:rsidRDefault="009B7988"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Окончание оказания услуг: через </w:t>
      </w:r>
      <w:r w:rsidR="00281358">
        <w:rPr>
          <w:rFonts w:ascii="Times New Roman" w:eastAsia="Times New Roman" w:hAnsi="Times New Roman" w:cs="Times New Roman"/>
          <w:lang w:eastAsia="ru-RU"/>
        </w:rPr>
        <w:t>36</w:t>
      </w:r>
      <w:r w:rsidRPr="003D0BB9">
        <w:rPr>
          <w:rFonts w:ascii="Times New Roman" w:eastAsia="Times New Roman" w:hAnsi="Times New Roman" w:cs="Times New Roman"/>
          <w:lang w:eastAsia="ru-RU"/>
        </w:rPr>
        <w:t xml:space="preserve"> </w:t>
      </w:r>
      <w:r w:rsidR="00FD1A00" w:rsidRPr="003D0BB9">
        <w:rPr>
          <w:rFonts w:ascii="Times New Roman" w:eastAsia="Times New Roman" w:hAnsi="Times New Roman" w:cs="Times New Roman"/>
          <w:lang w:eastAsia="ru-RU"/>
        </w:rPr>
        <w:t>(</w:t>
      </w:r>
      <w:r w:rsidR="00281358">
        <w:rPr>
          <w:rFonts w:ascii="Times New Roman" w:eastAsia="Times New Roman" w:hAnsi="Times New Roman" w:cs="Times New Roman"/>
          <w:lang w:eastAsia="ru-RU"/>
        </w:rPr>
        <w:t>тридцать шесть</w:t>
      </w:r>
      <w:r w:rsidR="00FD1A00"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месяцев</w:t>
      </w:r>
      <w:r w:rsidR="00FD1A00" w:rsidRPr="003D0BB9">
        <w:rPr>
          <w:rFonts w:ascii="Times New Roman" w:eastAsia="Times New Roman" w:hAnsi="Times New Roman" w:cs="Times New Roman"/>
          <w:lang w:eastAsia="ru-RU"/>
        </w:rPr>
        <w:t xml:space="preserve"> даты</w:t>
      </w:r>
      <w:r w:rsidRPr="003D0BB9">
        <w:rPr>
          <w:rFonts w:ascii="Times New Roman" w:eastAsia="Times New Roman" w:hAnsi="Times New Roman" w:cs="Times New Roman"/>
          <w:lang w:eastAsia="ru-RU"/>
        </w:rPr>
        <w:t xml:space="preserve"> заключения договора</w:t>
      </w:r>
      <w:r w:rsidR="00DA09E8" w:rsidRPr="003D0BB9">
        <w:rPr>
          <w:rFonts w:ascii="Times New Roman" w:eastAsia="Times New Roman" w:hAnsi="Times New Roman" w:cs="Times New Roman"/>
          <w:lang w:eastAsia="ru-RU"/>
        </w:rPr>
        <w:t>.</w:t>
      </w:r>
      <w:r w:rsidRPr="003D0BB9">
        <w:rPr>
          <w:rFonts w:ascii="Times New Roman" w:eastAsia="Times New Roman" w:hAnsi="Times New Roman" w:cs="Times New Roman"/>
          <w:lang w:eastAsia="ru-RU"/>
        </w:rPr>
        <w:t xml:space="preserve"> </w:t>
      </w:r>
    </w:p>
    <w:p w14:paraId="6A9A72A8" w14:textId="6A0E3A73" w:rsidR="00D679F3" w:rsidRPr="003D0BB9" w:rsidRDefault="00152914"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Место оказания услуг:</w:t>
      </w:r>
      <w:r w:rsidR="00FD1A00" w:rsidRPr="003D0BB9">
        <w:rPr>
          <w:rFonts w:ascii="Times New Roman" w:eastAsia="Times New Roman" w:hAnsi="Times New Roman" w:cs="Times New Roman"/>
          <w:lang w:eastAsia="ru-RU"/>
        </w:rPr>
        <w:t xml:space="preserve"> на территории Исполнителя</w:t>
      </w:r>
      <w:r w:rsidR="00D679F3" w:rsidRPr="003D0BB9">
        <w:rPr>
          <w:rFonts w:ascii="Times New Roman" w:eastAsia="Times New Roman" w:hAnsi="Times New Roman" w:cs="Times New Roman"/>
          <w:lang w:eastAsia="ru-RU"/>
        </w:rPr>
        <w:t>, территори</w:t>
      </w:r>
      <w:r w:rsidR="0025108A">
        <w:rPr>
          <w:rFonts w:ascii="Times New Roman" w:eastAsia="Times New Roman" w:hAnsi="Times New Roman" w:cs="Times New Roman"/>
          <w:lang w:eastAsia="ru-RU"/>
        </w:rPr>
        <w:t>и</w:t>
      </w:r>
      <w:r w:rsidR="00D679F3" w:rsidRPr="003D0BB9">
        <w:rPr>
          <w:rFonts w:ascii="Times New Roman" w:eastAsia="Times New Roman" w:hAnsi="Times New Roman" w:cs="Times New Roman"/>
          <w:lang w:eastAsia="ru-RU"/>
        </w:rPr>
        <w:t xml:space="preserve"> Заказчика.</w:t>
      </w:r>
    </w:p>
    <w:p w14:paraId="7E4A06AE" w14:textId="77777777" w:rsidR="00010A6B" w:rsidRDefault="00D679F3"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Территориальная особенность: территория </w:t>
      </w:r>
      <w:r w:rsidR="008248B6" w:rsidRPr="003D0BB9">
        <w:rPr>
          <w:rFonts w:ascii="Times New Roman" w:eastAsia="Times New Roman" w:hAnsi="Times New Roman" w:cs="Times New Roman"/>
          <w:lang w:eastAsia="ru-RU"/>
        </w:rPr>
        <w:t>РФ</w:t>
      </w:r>
      <w:r w:rsidRPr="003D0BB9">
        <w:rPr>
          <w:rFonts w:ascii="Times New Roman" w:eastAsia="Times New Roman" w:hAnsi="Times New Roman" w:cs="Times New Roman"/>
          <w:lang w:eastAsia="ru-RU"/>
        </w:rPr>
        <w:t>.</w:t>
      </w:r>
      <w:r w:rsidR="00152914" w:rsidRPr="003D0BB9">
        <w:rPr>
          <w:rFonts w:ascii="Times New Roman" w:eastAsia="Times New Roman" w:hAnsi="Times New Roman" w:cs="Times New Roman"/>
          <w:lang w:eastAsia="ru-RU"/>
        </w:rPr>
        <w:t xml:space="preserve"> </w:t>
      </w:r>
    </w:p>
    <w:p w14:paraId="068204C1" w14:textId="36949CA4" w:rsidR="00152914" w:rsidRPr="003D0BB9" w:rsidRDefault="00812071" w:rsidP="0099570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44AE3">
        <w:rPr>
          <w:rFonts w:ascii="Times New Roman" w:eastAsia="Times New Roman" w:hAnsi="Times New Roman" w:cs="Times New Roman"/>
          <w:lang w:eastAsia="ru-RU"/>
        </w:rPr>
        <w:t xml:space="preserve">Исполнитель обязан обеспечить нахождение </w:t>
      </w:r>
      <w:r w:rsidR="00AF447B" w:rsidRPr="00A44AE3">
        <w:rPr>
          <w:rFonts w:ascii="Times New Roman" w:eastAsia="Times New Roman" w:hAnsi="Times New Roman" w:cs="Times New Roman"/>
          <w:lang w:eastAsia="ru-RU"/>
        </w:rPr>
        <w:t xml:space="preserve">не менее двух </w:t>
      </w:r>
      <w:r w:rsidRPr="00A44AE3">
        <w:rPr>
          <w:rFonts w:ascii="Times New Roman" w:eastAsia="Times New Roman" w:hAnsi="Times New Roman" w:cs="Times New Roman"/>
          <w:lang w:eastAsia="ru-RU"/>
        </w:rPr>
        <w:t>работников на территории г. Москвы в целях оперативного обмена документами в бумажном виде</w:t>
      </w:r>
      <w:r w:rsidR="00AF447B" w:rsidRPr="00A44AE3">
        <w:rPr>
          <w:rFonts w:ascii="Times New Roman" w:eastAsia="Times New Roman" w:hAnsi="Times New Roman" w:cs="Times New Roman"/>
          <w:lang w:eastAsia="ru-RU"/>
        </w:rPr>
        <w:t xml:space="preserve">, </w:t>
      </w:r>
      <w:r w:rsidR="00010A6B" w:rsidRPr="00A44AE3">
        <w:rPr>
          <w:rFonts w:ascii="Times New Roman" w:eastAsia="Times New Roman" w:hAnsi="Times New Roman" w:cs="Times New Roman"/>
          <w:lang w:eastAsia="ru-RU"/>
        </w:rPr>
        <w:t xml:space="preserve">хранения и оперативного предоставления оригиналов документов Заказчика, </w:t>
      </w:r>
      <w:r w:rsidR="00AF447B" w:rsidRPr="00A44AE3">
        <w:rPr>
          <w:rFonts w:ascii="Times New Roman" w:eastAsia="Times New Roman" w:hAnsi="Times New Roman" w:cs="Times New Roman"/>
          <w:lang w:eastAsia="ru-RU"/>
        </w:rPr>
        <w:t xml:space="preserve">обеспечения выполнения предусмотренного </w:t>
      </w:r>
      <w:r w:rsidR="00AF447B" w:rsidRPr="00A44AE3">
        <w:rPr>
          <w:rFonts w:ascii="Times New Roman" w:eastAsia="Times New Roman" w:hAnsi="Times New Roman" w:cs="Times New Roman"/>
          <w:lang w:eastAsia="ru-RU"/>
        </w:rPr>
        <w:lastRenderedPageBreak/>
        <w:t>Регламентом взаимодействия функционала по обеспечению работы Закупочной комиссии и др</w:t>
      </w:r>
      <w:r w:rsidRPr="00A44AE3">
        <w:rPr>
          <w:rFonts w:ascii="Times New Roman" w:eastAsia="Times New Roman" w:hAnsi="Times New Roman" w:cs="Times New Roman"/>
          <w:lang w:eastAsia="ru-RU"/>
        </w:rPr>
        <w:t>.</w:t>
      </w:r>
    </w:p>
    <w:p w14:paraId="3E1BA00D" w14:textId="77777777" w:rsidR="00152914" w:rsidRPr="003D0BB9" w:rsidRDefault="00152914" w:rsidP="000D4F88">
      <w:pPr>
        <w:pStyle w:val="af5"/>
        <w:widowControl w:val="0"/>
        <w:numPr>
          <w:ilvl w:val="0"/>
          <w:numId w:val="1"/>
        </w:numPr>
        <w:autoSpaceDE w:val="0"/>
        <w:autoSpaceDN w:val="0"/>
        <w:adjustRightInd w:val="0"/>
        <w:spacing w:before="240" w:after="120"/>
        <w:ind w:left="357" w:hanging="357"/>
        <w:contextualSpacing w:val="0"/>
        <w:jc w:val="center"/>
        <w:rPr>
          <w:b/>
          <w:sz w:val="22"/>
          <w:szCs w:val="22"/>
        </w:rPr>
      </w:pPr>
      <w:r w:rsidRPr="003D0BB9">
        <w:rPr>
          <w:b/>
          <w:sz w:val="22"/>
          <w:szCs w:val="22"/>
        </w:rPr>
        <w:t>ХАРАКТЕРИСТИКИ ОКАЗЫВАЕМЫХ УСЛУГ</w:t>
      </w:r>
    </w:p>
    <w:p w14:paraId="0054CE5F" w14:textId="42535518"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Перечень услуг, являющихся предметом настоящей закупки, объем и периодичность их оказания, предусмотрены приложениями № 1 и № 2 к техническим требованиям. </w:t>
      </w:r>
    </w:p>
    <w:p w14:paraId="507DBB6C" w14:textId="0BEEDBE9"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Для оказания услуг Исполнитель за свой счет осуществляет </w:t>
      </w:r>
      <w:r w:rsidR="00D36EA0">
        <w:rPr>
          <w:rFonts w:ascii="Times New Roman" w:eastAsia="Times New Roman" w:hAnsi="Times New Roman" w:cs="Times New Roman"/>
          <w:lang w:eastAsia="ru-RU"/>
        </w:rPr>
        <w:t xml:space="preserve">регистрацию на ресурсах, необходимых для </w:t>
      </w:r>
      <w:r w:rsidR="00D36EA0" w:rsidRPr="003D0BB9">
        <w:rPr>
          <w:rFonts w:ascii="Times New Roman" w:eastAsia="Times New Roman" w:hAnsi="Times New Roman" w:cs="Times New Roman"/>
          <w:lang w:eastAsia="ru-RU"/>
        </w:rPr>
        <w:t>поддержк</w:t>
      </w:r>
      <w:r w:rsidR="00D36EA0">
        <w:rPr>
          <w:rFonts w:ascii="Times New Roman" w:eastAsia="Times New Roman" w:hAnsi="Times New Roman" w:cs="Times New Roman"/>
          <w:lang w:eastAsia="ru-RU"/>
        </w:rPr>
        <w:t>и функции Заказчика в качестве ОЗ</w:t>
      </w:r>
      <w:r w:rsidRPr="003D0BB9">
        <w:rPr>
          <w:rFonts w:ascii="Times New Roman" w:eastAsia="Times New Roman" w:hAnsi="Times New Roman" w:cs="Times New Roman"/>
          <w:lang w:eastAsia="ru-RU"/>
        </w:rPr>
        <w:t xml:space="preserve"> </w:t>
      </w:r>
    </w:p>
    <w:p w14:paraId="028BFED3" w14:textId="266CE28F" w:rsidR="00812071" w:rsidRPr="003D0BB9"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Для оказания услуг по Исполнитель </w:t>
      </w:r>
      <w:r w:rsidR="00D36EA0">
        <w:rPr>
          <w:rFonts w:ascii="Times New Roman" w:eastAsia="Times New Roman" w:hAnsi="Times New Roman" w:cs="Times New Roman"/>
          <w:lang w:eastAsia="ru-RU"/>
        </w:rPr>
        <w:t xml:space="preserve">при необходимости </w:t>
      </w:r>
      <w:r w:rsidRPr="003D0BB9">
        <w:rPr>
          <w:rFonts w:ascii="Times New Roman" w:eastAsia="Times New Roman" w:hAnsi="Times New Roman" w:cs="Times New Roman"/>
          <w:lang w:eastAsia="ru-RU"/>
        </w:rPr>
        <w:t>за свой счет осуществляет пересылку корреспонденции</w:t>
      </w:r>
      <w:r w:rsidR="00D36EA0">
        <w:rPr>
          <w:rFonts w:ascii="Times New Roman" w:eastAsia="Times New Roman" w:hAnsi="Times New Roman" w:cs="Times New Roman"/>
          <w:lang w:eastAsia="ru-RU"/>
        </w:rPr>
        <w:t>.</w:t>
      </w:r>
    </w:p>
    <w:p w14:paraId="67F67C1F" w14:textId="77777777" w:rsidR="00812071" w:rsidRPr="003D0BB9" w:rsidRDefault="00812071" w:rsidP="00812071">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b/>
          <w:lang w:eastAsia="ru-RU"/>
        </w:rPr>
        <w:t>Ожидаемый результат:</w:t>
      </w:r>
      <w:r w:rsidRPr="003D0BB9">
        <w:rPr>
          <w:rFonts w:ascii="Times New Roman" w:eastAsia="Times New Roman" w:hAnsi="Times New Roman" w:cs="Times New Roman"/>
          <w:lang w:eastAsia="ru-RU"/>
        </w:rPr>
        <w:t xml:space="preserve"> обеспечение бесперебойного оказания Услуг, необходимых для полноценного функционирования служб Заказчика. </w:t>
      </w:r>
    </w:p>
    <w:p w14:paraId="31BD144E" w14:textId="77777777" w:rsidR="005939F9" w:rsidRPr="003D0BB9"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ПОРЯДКУ ОКАЗАНИЯ УСЛУГ</w:t>
      </w:r>
    </w:p>
    <w:p w14:paraId="25CCC763" w14:textId="510ACBFD" w:rsidR="00152914" w:rsidRPr="003D0BB9" w:rsidRDefault="00152914" w:rsidP="000D4F88">
      <w:pPr>
        <w:widowControl w:val="0"/>
        <w:numPr>
          <w:ilvl w:val="1"/>
          <w:numId w:val="1"/>
        </w:numPr>
        <w:autoSpaceDE w:val="0"/>
        <w:autoSpaceDN w:val="0"/>
        <w:adjustRightInd w:val="0"/>
        <w:spacing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качеству оказываемых услуг</w:t>
      </w:r>
    </w:p>
    <w:p w14:paraId="6432962A" w14:textId="77777777" w:rsidR="00AB32F5" w:rsidRPr="003D0BB9" w:rsidRDefault="00152914" w:rsidP="00005DC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Услуги должны оказываться на высоком профессиональном уровне. Исполнитель гарантирует качество оказания </w:t>
      </w:r>
      <w:r w:rsidR="00D3473B" w:rsidRPr="003D0BB9">
        <w:rPr>
          <w:rFonts w:ascii="Times New Roman" w:eastAsia="Times New Roman" w:hAnsi="Times New Roman" w:cs="Times New Roman"/>
          <w:lang w:eastAsia="ru-RU"/>
        </w:rPr>
        <w:t>у</w:t>
      </w:r>
      <w:r w:rsidRPr="003D0BB9">
        <w:rPr>
          <w:rFonts w:ascii="Times New Roman" w:eastAsia="Times New Roman" w:hAnsi="Times New Roman" w:cs="Times New Roman"/>
          <w:lang w:eastAsia="ru-RU"/>
        </w:rPr>
        <w:t>слуг согласно</w:t>
      </w:r>
      <w:r w:rsidR="00AB32F5" w:rsidRPr="003D0BB9">
        <w:rPr>
          <w:rFonts w:ascii="Times New Roman" w:eastAsia="Times New Roman" w:hAnsi="Times New Roman" w:cs="Times New Roman"/>
          <w:lang w:eastAsia="ru-RU"/>
        </w:rPr>
        <w:t>:</w:t>
      </w:r>
    </w:p>
    <w:p w14:paraId="2EAD6A5B" w14:textId="389DD554" w:rsidR="00D0302C" w:rsidRDefault="00D0302C" w:rsidP="00A314C0">
      <w:pPr>
        <w:pStyle w:val="af5"/>
        <w:numPr>
          <w:ilvl w:val="0"/>
          <w:numId w:val="14"/>
        </w:numPr>
        <w:wordWrap w:val="0"/>
        <w:ind w:left="0" w:firstLine="567"/>
        <w:rPr>
          <w:sz w:val="22"/>
          <w:szCs w:val="22"/>
        </w:rPr>
      </w:pPr>
      <w:r w:rsidRPr="003D0BB9">
        <w:rPr>
          <w:sz w:val="22"/>
          <w:szCs w:val="22"/>
        </w:rPr>
        <w:t>Федеральный закон от 18.07.2011 N 223-ФЗ "О закупках товаров, работ, услуг отдельными видами юридических лиц"</w:t>
      </w:r>
      <w:r w:rsidR="00812071" w:rsidRPr="003D0BB9">
        <w:rPr>
          <w:sz w:val="22"/>
          <w:szCs w:val="22"/>
        </w:rPr>
        <w:t>;</w:t>
      </w:r>
      <w:r w:rsidRPr="003D0BB9">
        <w:rPr>
          <w:sz w:val="22"/>
          <w:szCs w:val="22"/>
        </w:rPr>
        <w:t xml:space="preserve"> </w:t>
      </w:r>
    </w:p>
    <w:p w14:paraId="1A0DC119" w14:textId="26E543E6" w:rsidR="00281358" w:rsidRPr="003D0BB9" w:rsidRDefault="00281358" w:rsidP="00A314C0">
      <w:pPr>
        <w:pStyle w:val="af5"/>
        <w:numPr>
          <w:ilvl w:val="0"/>
          <w:numId w:val="14"/>
        </w:numPr>
        <w:wordWrap w:val="0"/>
        <w:ind w:left="0" w:firstLine="567"/>
        <w:rPr>
          <w:sz w:val="22"/>
          <w:szCs w:val="22"/>
        </w:rPr>
      </w:pPr>
      <w:r w:rsidRPr="00281358">
        <w:rPr>
          <w:sz w:val="22"/>
          <w:szCs w:val="22"/>
        </w:rPr>
        <w:t>Федеральный закон "О контрактной системе в сфере закупок товаров, работ, услуг для обеспечения государственных и муниципальных нужд" от 05.04.2013 N 44-ФЗ</w:t>
      </w:r>
    </w:p>
    <w:p w14:paraId="5B86FD8B" w14:textId="4AAE78DF" w:rsidR="00995BFB" w:rsidRPr="003D0BB9" w:rsidRDefault="00AF447B" w:rsidP="00005DCE">
      <w:pPr>
        <w:pStyle w:val="af5"/>
        <w:widowControl w:val="0"/>
        <w:numPr>
          <w:ilvl w:val="0"/>
          <w:numId w:val="14"/>
        </w:numPr>
        <w:tabs>
          <w:tab w:val="left" w:pos="1134"/>
        </w:tabs>
        <w:autoSpaceDE w:val="0"/>
        <w:autoSpaceDN w:val="0"/>
        <w:adjustRightInd w:val="0"/>
        <w:ind w:left="0" w:firstLine="567"/>
        <w:jc w:val="both"/>
        <w:rPr>
          <w:sz w:val="22"/>
          <w:szCs w:val="22"/>
        </w:rPr>
      </w:pPr>
      <w:r>
        <w:rPr>
          <w:sz w:val="22"/>
          <w:szCs w:val="22"/>
        </w:rPr>
        <w:t>Гражданский</w:t>
      </w:r>
      <w:r w:rsidR="00D0302C" w:rsidRPr="003D0BB9">
        <w:rPr>
          <w:sz w:val="22"/>
          <w:szCs w:val="22"/>
        </w:rPr>
        <w:t xml:space="preserve"> кодекс Российской Федерации (часть первая)</w:t>
      </w:r>
      <w:r w:rsidR="00812071" w:rsidRPr="003D0BB9">
        <w:rPr>
          <w:sz w:val="22"/>
          <w:szCs w:val="22"/>
        </w:rPr>
        <w:t>;</w:t>
      </w:r>
      <w:r w:rsidR="00995BFB" w:rsidRPr="003D0BB9">
        <w:rPr>
          <w:sz w:val="22"/>
          <w:szCs w:val="22"/>
        </w:rPr>
        <w:t xml:space="preserve"> </w:t>
      </w:r>
    </w:p>
    <w:p w14:paraId="194B6DE4" w14:textId="528E8A08" w:rsidR="00D0302C" w:rsidRPr="003D0BB9" w:rsidRDefault="00AF447B" w:rsidP="00A314C0">
      <w:pPr>
        <w:pStyle w:val="af5"/>
        <w:numPr>
          <w:ilvl w:val="0"/>
          <w:numId w:val="14"/>
        </w:numPr>
        <w:wordWrap w:val="0"/>
        <w:ind w:left="0" w:firstLine="567"/>
        <w:rPr>
          <w:sz w:val="22"/>
          <w:szCs w:val="22"/>
        </w:rPr>
      </w:pPr>
      <w:r>
        <w:rPr>
          <w:sz w:val="22"/>
          <w:szCs w:val="22"/>
        </w:rPr>
        <w:t>Гражданский</w:t>
      </w:r>
      <w:r w:rsidR="00D0302C" w:rsidRPr="003D0BB9">
        <w:rPr>
          <w:sz w:val="22"/>
          <w:szCs w:val="22"/>
        </w:rPr>
        <w:t xml:space="preserve"> кодекс Российской Федерации (часть вторая)</w:t>
      </w:r>
      <w:r w:rsidR="00812071" w:rsidRPr="003D0BB9">
        <w:rPr>
          <w:sz w:val="22"/>
          <w:szCs w:val="22"/>
        </w:rPr>
        <w:t>;</w:t>
      </w:r>
    </w:p>
    <w:p w14:paraId="5C8C3633" w14:textId="2A54DB3E" w:rsidR="00995BFB" w:rsidRPr="003D0BB9" w:rsidRDefault="00995BFB"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Нормативные документы Правительства РФ</w:t>
      </w:r>
      <w:r w:rsidR="00AF447B">
        <w:rPr>
          <w:sz w:val="22"/>
          <w:szCs w:val="22"/>
        </w:rPr>
        <w:t xml:space="preserve"> и уполномоченных федеральных органов исполнительной власти</w:t>
      </w:r>
      <w:r w:rsidR="00812071" w:rsidRPr="003D0BB9">
        <w:rPr>
          <w:sz w:val="22"/>
          <w:szCs w:val="22"/>
        </w:rPr>
        <w:t>;</w:t>
      </w:r>
    </w:p>
    <w:p w14:paraId="1C1E5A62" w14:textId="4BF60A4B" w:rsidR="00995BFB" w:rsidRPr="003D0BB9" w:rsidRDefault="00995BFB"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ВНД Заказчика</w:t>
      </w:r>
      <w:r w:rsidR="00812071" w:rsidRPr="003D0BB9">
        <w:rPr>
          <w:sz w:val="22"/>
          <w:szCs w:val="22"/>
        </w:rPr>
        <w:t>;</w:t>
      </w:r>
      <w:r w:rsidRPr="003D0BB9">
        <w:rPr>
          <w:sz w:val="22"/>
          <w:szCs w:val="22"/>
        </w:rPr>
        <w:t xml:space="preserve"> </w:t>
      </w:r>
    </w:p>
    <w:p w14:paraId="34C72A1F" w14:textId="4F37F74E" w:rsidR="00995BFB" w:rsidRPr="003D0BB9" w:rsidRDefault="00995BFB" w:rsidP="00005DCE">
      <w:pPr>
        <w:pStyle w:val="af5"/>
        <w:widowControl w:val="0"/>
        <w:numPr>
          <w:ilvl w:val="0"/>
          <w:numId w:val="14"/>
        </w:numPr>
        <w:tabs>
          <w:tab w:val="left" w:pos="1134"/>
        </w:tabs>
        <w:autoSpaceDE w:val="0"/>
        <w:autoSpaceDN w:val="0"/>
        <w:adjustRightInd w:val="0"/>
        <w:ind w:left="0" w:firstLine="567"/>
        <w:jc w:val="both"/>
        <w:rPr>
          <w:sz w:val="22"/>
          <w:szCs w:val="22"/>
        </w:rPr>
      </w:pPr>
      <w:r w:rsidRPr="003D0BB9">
        <w:rPr>
          <w:sz w:val="22"/>
          <w:szCs w:val="22"/>
        </w:rPr>
        <w:t>ВНД АО «Почта России»</w:t>
      </w:r>
      <w:r w:rsidR="00AF447B">
        <w:rPr>
          <w:sz w:val="22"/>
          <w:szCs w:val="22"/>
        </w:rPr>
        <w:t xml:space="preserve"> (при необходимости).</w:t>
      </w:r>
    </w:p>
    <w:p w14:paraId="49A312CA" w14:textId="2A255571" w:rsidR="00AB32F5" w:rsidRPr="003D0BB9" w:rsidRDefault="00AB32F5" w:rsidP="000D4F88">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lang w:eastAsia="ru-RU"/>
        </w:rPr>
      </w:pPr>
    </w:p>
    <w:p w14:paraId="2ED8A5FE" w14:textId="2DEDB5CF" w:rsidR="00EA6510"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Условия оказания услуг</w:t>
      </w:r>
    </w:p>
    <w:p w14:paraId="60C0B2FF" w14:textId="27FB20A3" w:rsidR="008522ED" w:rsidRPr="001C20CD" w:rsidRDefault="008522ED" w:rsidP="008522ED">
      <w:pPr>
        <w:spacing w:after="0" w:line="240" w:lineRule="auto"/>
        <w:ind w:firstLine="709"/>
        <w:contextualSpacing/>
        <w:jc w:val="both"/>
        <w:rPr>
          <w:rFonts w:ascii="Times New Roman" w:eastAsia="Times New Roman" w:hAnsi="Times New Roman" w:cs="Times New Roman"/>
          <w:lang w:eastAsia="ru-RU"/>
        </w:rPr>
      </w:pPr>
      <w:r w:rsidRPr="003D0BB9">
        <w:rPr>
          <w:rFonts w:ascii="Times New Roman" w:hAnsi="Times New Roman" w:cs="Times New Roman"/>
        </w:rPr>
        <w:t xml:space="preserve">Исполнитель обязуется в течение </w:t>
      </w:r>
      <w:r w:rsidR="00995BFB" w:rsidRPr="003D0BB9">
        <w:rPr>
          <w:rFonts w:ascii="Times New Roman" w:hAnsi="Times New Roman" w:cs="Times New Roman"/>
        </w:rPr>
        <w:t>3</w:t>
      </w:r>
      <w:r w:rsidRPr="003D0BB9">
        <w:rPr>
          <w:rFonts w:ascii="Times New Roman" w:hAnsi="Times New Roman" w:cs="Times New Roman"/>
        </w:rPr>
        <w:t xml:space="preserve"> (</w:t>
      </w:r>
      <w:r w:rsidR="00995BFB" w:rsidRPr="003D0BB9">
        <w:rPr>
          <w:rFonts w:ascii="Times New Roman" w:hAnsi="Times New Roman" w:cs="Times New Roman"/>
        </w:rPr>
        <w:t>трех</w:t>
      </w:r>
      <w:r w:rsidRPr="003D0BB9">
        <w:rPr>
          <w:rFonts w:ascii="Times New Roman" w:hAnsi="Times New Roman" w:cs="Times New Roman"/>
        </w:rPr>
        <w:t xml:space="preserve">) </w:t>
      </w:r>
      <w:r w:rsidR="00E213D1" w:rsidRPr="003D0BB9">
        <w:rPr>
          <w:rFonts w:ascii="Times New Roman" w:hAnsi="Times New Roman" w:cs="Times New Roman"/>
        </w:rPr>
        <w:t xml:space="preserve">рабочих </w:t>
      </w:r>
      <w:r w:rsidRPr="003D0BB9">
        <w:rPr>
          <w:rFonts w:ascii="Times New Roman" w:hAnsi="Times New Roman" w:cs="Times New Roman"/>
        </w:rPr>
        <w:t>дней с даты подписания Договора назначить своего представителя</w:t>
      </w:r>
      <w:r w:rsidR="00995BFB" w:rsidRPr="003D0BB9">
        <w:rPr>
          <w:rFonts w:ascii="Times New Roman" w:hAnsi="Times New Roman" w:cs="Times New Roman"/>
        </w:rPr>
        <w:t xml:space="preserve"> по </w:t>
      </w:r>
      <w:r w:rsidR="00EE7995" w:rsidRPr="003D0BB9">
        <w:rPr>
          <w:rFonts w:ascii="Times New Roman" w:hAnsi="Times New Roman" w:cs="Times New Roman"/>
        </w:rPr>
        <w:t>направлени</w:t>
      </w:r>
      <w:r w:rsidR="00EE7995">
        <w:rPr>
          <w:rFonts w:ascii="Times New Roman" w:hAnsi="Times New Roman" w:cs="Times New Roman"/>
        </w:rPr>
        <w:t>ю</w:t>
      </w:r>
      <w:r w:rsidR="00EE7995" w:rsidRPr="003D0BB9">
        <w:rPr>
          <w:rFonts w:ascii="Times New Roman" w:hAnsi="Times New Roman" w:cs="Times New Roman"/>
        </w:rPr>
        <w:t xml:space="preserve"> </w:t>
      </w:r>
      <w:r w:rsidR="00995BFB" w:rsidRPr="003D0BB9">
        <w:rPr>
          <w:rFonts w:ascii="Times New Roman" w:hAnsi="Times New Roman" w:cs="Times New Roman"/>
        </w:rPr>
        <w:t xml:space="preserve">оказания услуг, выделить отдельный </w:t>
      </w:r>
      <w:r w:rsidR="00035809" w:rsidRPr="003D0BB9">
        <w:rPr>
          <w:rFonts w:ascii="Times New Roman" w:hAnsi="Times New Roman" w:cs="Times New Roman"/>
        </w:rPr>
        <w:t xml:space="preserve">электронный </w:t>
      </w:r>
      <w:r w:rsidR="00995BFB" w:rsidRPr="003D0BB9">
        <w:rPr>
          <w:rFonts w:ascii="Times New Roman" w:hAnsi="Times New Roman" w:cs="Times New Roman"/>
        </w:rPr>
        <w:t>почтовый ящик для организации приема заданий</w:t>
      </w:r>
      <w:r w:rsidRPr="003D0BB9">
        <w:rPr>
          <w:rFonts w:ascii="Times New Roman" w:hAnsi="Times New Roman" w:cs="Times New Roman"/>
        </w:rPr>
        <w:t xml:space="preserve">, ответственного за организацию, соблюдение сроков и обеспечение качества оказания услуг и сообщить его контактные данные на авторизированный адрес электронной почты </w:t>
      </w:r>
      <w:r w:rsidRPr="001C20CD">
        <w:rPr>
          <w:rFonts w:ascii="Times New Roman" w:hAnsi="Times New Roman" w:cs="Times New Roman"/>
        </w:rPr>
        <w:t>Заказчика</w:t>
      </w:r>
      <w:r w:rsidRPr="001C20CD">
        <w:rPr>
          <w:rFonts w:ascii="Times New Roman" w:eastAsia="Times New Roman" w:hAnsi="Times New Roman" w:cs="Times New Roman"/>
          <w:lang w:eastAsia="ru-RU"/>
        </w:rPr>
        <w:t>.</w:t>
      </w:r>
    </w:p>
    <w:p w14:paraId="5B9FDA65" w14:textId="75DAFCFE" w:rsidR="00176F27" w:rsidRPr="001C20CD" w:rsidRDefault="00176F27" w:rsidP="007F59E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268B3">
        <w:rPr>
          <w:rFonts w:ascii="Times New Roman" w:eastAsia="Times New Roman" w:hAnsi="Times New Roman" w:cs="Times New Roman"/>
          <w:lang w:eastAsia="ru-RU"/>
        </w:rPr>
        <w:t>Услуг</w:t>
      </w:r>
      <w:r w:rsidR="000E0F69" w:rsidRPr="004268B3">
        <w:rPr>
          <w:rFonts w:ascii="Times New Roman" w:eastAsia="Times New Roman" w:hAnsi="Times New Roman" w:cs="Times New Roman"/>
          <w:lang w:eastAsia="ru-RU"/>
        </w:rPr>
        <w:t xml:space="preserve">и </w:t>
      </w:r>
      <w:r w:rsidR="00C536A5" w:rsidRPr="004268B3">
        <w:rPr>
          <w:rFonts w:ascii="Times New Roman" w:eastAsia="Times New Roman" w:hAnsi="Times New Roman" w:cs="Times New Roman"/>
          <w:lang w:eastAsia="ru-RU"/>
        </w:rPr>
        <w:t xml:space="preserve">должны </w:t>
      </w:r>
      <w:r w:rsidR="00CA6DF3" w:rsidRPr="00AF447B">
        <w:rPr>
          <w:rFonts w:ascii="Times New Roman" w:eastAsia="Times New Roman" w:hAnsi="Times New Roman" w:cs="Times New Roman"/>
          <w:lang w:eastAsia="ru-RU"/>
        </w:rPr>
        <w:t>ок</w:t>
      </w:r>
      <w:r w:rsidR="00C536A5" w:rsidRPr="00AF447B">
        <w:rPr>
          <w:rFonts w:ascii="Times New Roman" w:eastAsia="Times New Roman" w:hAnsi="Times New Roman" w:cs="Times New Roman"/>
          <w:lang w:eastAsia="ru-RU"/>
        </w:rPr>
        <w:t>азываться</w:t>
      </w:r>
      <w:r w:rsidR="00CA6DF3" w:rsidRPr="00AF447B">
        <w:rPr>
          <w:rFonts w:ascii="Times New Roman" w:eastAsia="Times New Roman" w:hAnsi="Times New Roman" w:cs="Times New Roman"/>
          <w:lang w:eastAsia="ru-RU"/>
        </w:rPr>
        <w:t xml:space="preserve"> в установленное Заказчиком</w:t>
      </w:r>
      <w:r w:rsidR="000E0F69" w:rsidRPr="00AF447B">
        <w:rPr>
          <w:rFonts w:ascii="Times New Roman" w:eastAsia="Times New Roman" w:hAnsi="Times New Roman" w:cs="Times New Roman"/>
          <w:lang w:eastAsia="ru-RU"/>
        </w:rPr>
        <w:t xml:space="preserve"> время </w:t>
      </w:r>
      <w:r w:rsidR="00C536A5" w:rsidRPr="00AF447B">
        <w:rPr>
          <w:rFonts w:ascii="Times New Roman" w:eastAsia="Times New Roman" w:hAnsi="Times New Roman" w:cs="Times New Roman"/>
          <w:lang w:eastAsia="ru-RU"/>
        </w:rPr>
        <w:t>согласно графику</w:t>
      </w:r>
      <w:r w:rsidR="000E0F69" w:rsidRPr="00AF447B">
        <w:rPr>
          <w:rFonts w:ascii="Times New Roman" w:eastAsia="Times New Roman" w:hAnsi="Times New Roman" w:cs="Times New Roman"/>
          <w:lang w:eastAsia="ru-RU"/>
        </w:rPr>
        <w:t xml:space="preserve"> </w:t>
      </w:r>
      <w:r w:rsidR="00995BFB" w:rsidRPr="00AF447B">
        <w:rPr>
          <w:rFonts w:ascii="Times New Roman" w:eastAsia="Times New Roman" w:hAnsi="Times New Roman" w:cs="Times New Roman"/>
          <w:lang w:eastAsia="ru-RU"/>
        </w:rPr>
        <w:t xml:space="preserve">работы </w:t>
      </w:r>
      <w:r w:rsidR="00C536A5" w:rsidRPr="00AF447B">
        <w:rPr>
          <w:rFonts w:ascii="Times New Roman" w:eastAsia="Times New Roman" w:hAnsi="Times New Roman" w:cs="Times New Roman"/>
          <w:lang w:eastAsia="ru-RU"/>
        </w:rPr>
        <w:t>в соответствии с</w:t>
      </w:r>
      <w:r w:rsidR="000E0F69" w:rsidRPr="00AF447B">
        <w:rPr>
          <w:rFonts w:ascii="Times New Roman" w:eastAsia="Times New Roman" w:hAnsi="Times New Roman" w:cs="Times New Roman"/>
          <w:lang w:eastAsia="ru-RU"/>
        </w:rPr>
        <w:t xml:space="preserve"> </w:t>
      </w:r>
      <w:r w:rsidR="00C536A5" w:rsidRPr="00AF447B">
        <w:rPr>
          <w:rFonts w:ascii="Times New Roman" w:eastAsia="Times New Roman" w:hAnsi="Times New Roman" w:cs="Times New Roman"/>
          <w:lang w:eastAsia="ru-RU"/>
        </w:rPr>
        <w:t xml:space="preserve">режимом работы </w:t>
      </w:r>
      <w:r w:rsidR="00F92313" w:rsidRPr="00AF447B">
        <w:rPr>
          <w:rFonts w:ascii="Times New Roman" w:eastAsia="Times New Roman" w:hAnsi="Times New Roman" w:cs="Times New Roman"/>
          <w:lang w:eastAsia="ru-RU"/>
        </w:rPr>
        <w:t>Заказчика</w:t>
      </w:r>
      <w:r w:rsidR="00E213D1" w:rsidRPr="00AF447B">
        <w:rPr>
          <w:rFonts w:ascii="Times New Roman" w:eastAsia="Times New Roman" w:hAnsi="Times New Roman" w:cs="Times New Roman"/>
          <w:lang w:eastAsia="ru-RU"/>
        </w:rPr>
        <w:t>.</w:t>
      </w:r>
    </w:p>
    <w:p w14:paraId="5EF808ED" w14:textId="3D703B31" w:rsidR="00E0278C" w:rsidRPr="001C20CD" w:rsidRDefault="008522ED" w:rsidP="008522ED">
      <w:pPr>
        <w:pStyle w:val="af5"/>
        <w:tabs>
          <w:tab w:val="left" w:pos="1560"/>
        </w:tabs>
        <w:ind w:left="0" w:firstLine="709"/>
        <w:jc w:val="both"/>
        <w:rPr>
          <w:sz w:val="22"/>
          <w:szCs w:val="22"/>
        </w:rPr>
      </w:pPr>
      <w:r w:rsidRPr="001C20CD">
        <w:rPr>
          <w:sz w:val="22"/>
          <w:szCs w:val="22"/>
        </w:rPr>
        <w:t xml:space="preserve">Заказчик обязуется не позднее </w:t>
      </w:r>
      <w:r w:rsidR="00E0278C" w:rsidRPr="001C20CD">
        <w:rPr>
          <w:sz w:val="22"/>
          <w:szCs w:val="22"/>
        </w:rPr>
        <w:t>2</w:t>
      </w:r>
      <w:r w:rsidRPr="001C20CD">
        <w:rPr>
          <w:sz w:val="22"/>
          <w:szCs w:val="22"/>
        </w:rPr>
        <w:t xml:space="preserve"> (</w:t>
      </w:r>
      <w:r w:rsidR="00E0278C" w:rsidRPr="001C20CD">
        <w:rPr>
          <w:sz w:val="22"/>
          <w:szCs w:val="22"/>
        </w:rPr>
        <w:t>двух</w:t>
      </w:r>
      <w:r w:rsidRPr="001C20CD">
        <w:rPr>
          <w:sz w:val="22"/>
          <w:szCs w:val="22"/>
        </w:rPr>
        <w:t xml:space="preserve">) рабочих дней с даты подписания Договора направить </w:t>
      </w:r>
      <w:r w:rsidR="003E4BD7" w:rsidRPr="001C20CD">
        <w:rPr>
          <w:sz w:val="22"/>
          <w:szCs w:val="22"/>
        </w:rPr>
        <w:t>на адрес электронной почты Исполнителя</w:t>
      </w:r>
      <w:r w:rsidRPr="001C20CD">
        <w:rPr>
          <w:sz w:val="22"/>
          <w:szCs w:val="22"/>
        </w:rPr>
        <w:t xml:space="preserve"> уведомление</w:t>
      </w:r>
      <w:r w:rsidR="00E0278C" w:rsidRPr="001C20CD">
        <w:rPr>
          <w:sz w:val="22"/>
          <w:szCs w:val="22"/>
        </w:rPr>
        <w:t xml:space="preserve"> о выделении контактных лиц по каждому направлению Услуг и передать их контактные данные.  </w:t>
      </w:r>
    </w:p>
    <w:p w14:paraId="5186A65C" w14:textId="6D59DA1E" w:rsidR="00CE5510" w:rsidRPr="001C20CD" w:rsidRDefault="00CE5510" w:rsidP="008B47ED">
      <w:pPr>
        <w:pStyle w:val="af5"/>
        <w:tabs>
          <w:tab w:val="left" w:pos="1560"/>
          <w:tab w:val="num" w:pos="2704"/>
        </w:tabs>
        <w:ind w:left="0" w:firstLine="709"/>
        <w:jc w:val="both"/>
        <w:rPr>
          <w:sz w:val="22"/>
          <w:szCs w:val="22"/>
        </w:rPr>
      </w:pPr>
      <w:r w:rsidRPr="001C20CD">
        <w:rPr>
          <w:sz w:val="22"/>
          <w:szCs w:val="22"/>
        </w:rPr>
        <w:t xml:space="preserve">Исполнитель обязан в течение </w:t>
      </w:r>
      <w:r w:rsidR="00516F1C" w:rsidRPr="001C20CD">
        <w:rPr>
          <w:sz w:val="22"/>
          <w:szCs w:val="22"/>
        </w:rPr>
        <w:t xml:space="preserve">3 (трех) рабочих </w:t>
      </w:r>
      <w:r w:rsidRPr="001C20CD">
        <w:rPr>
          <w:sz w:val="22"/>
          <w:szCs w:val="22"/>
        </w:rPr>
        <w:t>дней с даты подписания Договора направить на адрес электронной почты Заказчика списки работников, занятых для оказания услуг, для оформления допуска работников на территорию объектов Заказчика.</w:t>
      </w:r>
    </w:p>
    <w:p w14:paraId="637F810B" w14:textId="77777777" w:rsidR="00812071" w:rsidRPr="001C20CD" w:rsidRDefault="00812071" w:rsidP="00812071">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C20CD">
        <w:rPr>
          <w:rFonts w:ascii="Times New Roman" w:eastAsia="Times New Roman" w:hAnsi="Times New Roman" w:cs="Times New Roman"/>
          <w:lang w:eastAsia="ru-RU"/>
        </w:rPr>
        <w:t xml:space="preserve">Работники Исполнителя осуществляют взаимодействие с работниками Заказчика в информационных системах Заказчика (Битрикс 24) в соответствии с внутренними требованиями Заказчика. </w:t>
      </w:r>
    </w:p>
    <w:p w14:paraId="3AE3E7A7" w14:textId="681FD1C6" w:rsidR="007F3339" w:rsidRDefault="00692BC1" w:rsidP="00924D78">
      <w:pPr>
        <w:pStyle w:val="af5"/>
        <w:tabs>
          <w:tab w:val="left" w:pos="1560"/>
          <w:tab w:val="num" w:pos="2704"/>
        </w:tabs>
        <w:ind w:left="0" w:firstLine="709"/>
        <w:jc w:val="both"/>
        <w:rPr>
          <w:sz w:val="22"/>
          <w:szCs w:val="22"/>
        </w:rPr>
      </w:pPr>
      <w:r w:rsidRPr="00A44AE3">
        <w:rPr>
          <w:sz w:val="22"/>
          <w:szCs w:val="22"/>
        </w:rPr>
        <w:t>При необходимости получения содействия или сведений (информации) работники Исполнителя самостоятельно взаимодействуют с подразделениями (внешними организациями), обеспечивающими деятельность Заказчика по различным направлениям функционирования (в том числе правовое сопровождение, сопровождение бухгалтерского и налогового учета</w:t>
      </w:r>
      <w:r w:rsidR="00AF447B" w:rsidRPr="00A44AE3">
        <w:rPr>
          <w:sz w:val="22"/>
          <w:szCs w:val="22"/>
        </w:rPr>
        <w:t>, кадровое администрирование, подбор персонала и расчет заработной платы</w:t>
      </w:r>
      <w:r w:rsidRPr="00A44AE3">
        <w:rPr>
          <w:sz w:val="22"/>
          <w:szCs w:val="22"/>
        </w:rPr>
        <w:t xml:space="preserve">), информацию о которых предоставляет Заказчик после заключения Договора. </w:t>
      </w:r>
    </w:p>
    <w:p w14:paraId="3567A468" w14:textId="53E0D584" w:rsidR="00924D78" w:rsidRPr="004268B3" w:rsidRDefault="00812071" w:rsidP="00924D78">
      <w:pPr>
        <w:pStyle w:val="af5"/>
        <w:tabs>
          <w:tab w:val="left" w:pos="1560"/>
          <w:tab w:val="num" w:pos="2704"/>
        </w:tabs>
        <w:ind w:left="0" w:firstLine="709"/>
        <w:jc w:val="both"/>
        <w:rPr>
          <w:sz w:val="22"/>
          <w:szCs w:val="22"/>
        </w:rPr>
      </w:pPr>
      <w:r w:rsidRPr="007F3339">
        <w:rPr>
          <w:sz w:val="22"/>
          <w:szCs w:val="22"/>
        </w:rPr>
        <w:t xml:space="preserve">Исполнитель обязан своими силами и за свой счет организовать ведение архива </w:t>
      </w:r>
      <w:r w:rsidR="00EE7995" w:rsidRPr="007F3339">
        <w:rPr>
          <w:sz w:val="22"/>
          <w:szCs w:val="22"/>
        </w:rPr>
        <w:t>документов на ресурсе Заказчика</w:t>
      </w:r>
      <w:r w:rsidR="007F3339">
        <w:rPr>
          <w:sz w:val="22"/>
          <w:szCs w:val="22"/>
        </w:rPr>
        <w:t xml:space="preserve">, </w:t>
      </w:r>
      <w:r w:rsidR="007F3339" w:rsidRPr="00A44AE3">
        <w:rPr>
          <w:sz w:val="22"/>
          <w:szCs w:val="22"/>
          <w:highlight w:val="yellow"/>
        </w:rPr>
        <w:t>а также хранение оригиналов документов</w:t>
      </w:r>
      <w:r w:rsidR="00010A6B">
        <w:rPr>
          <w:sz w:val="22"/>
          <w:szCs w:val="22"/>
          <w:highlight w:val="yellow"/>
        </w:rPr>
        <w:t xml:space="preserve"> Заказчика</w:t>
      </w:r>
      <w:r w:rsidR="007F3339" w:rsidRPr="00A44AE3">
        <w:rPr>
          <w:sz w:val="22"/>
          <w:szCs w:val="22"/>
          <w:highlight w:val="yellow"/>
        </w:rPr>
        <w:t xml:space="preserve"> </w:t>
      </w:r>
      <w:r w:rsidR="00010A6B">
        <w:rPr>
          <w:sz w:val="22"/>
          <w:szCs w:val="22"/>
          <w:highlight w:val="yellow"/>
        </w:rPr>
        <w:t xml:space="preserve">в г. Москве </w:t>
      </w:r>
      <w:r w:rsidR="007F3339" w:rsidRPr="00A44AE3">
        <w:rPr>
          <w:sz w:val="22"/>
          <w:szCs w:val="22"/>
          <w:highlight w:val="yellow"/>
        </w:rPr>
        <w:t xml:space="preserve">на своей </w:t>
      </w:r>
      <w:r w:rsidR="007F3339" w:rsidRPr="00A44AE3">
        <w:rPr>
          <w:sz w:val="22"/>
          <w:szCs w:val="22"/>
          <w:highlight w:val="yellow"/>
        </w:rPr>
        <w:lastRenderedPageBreak/>
        <w:t>территории (срок предоставления оригиналов документов</w:t>
      </w:r>
      <w:r w:rsidR="00010A6B">
        <w:rPr>
          <w:sz w:val="22"/>
          <w:szCs w:val="22"/>
          <w:highlight w:val="yellow"/>
        </w:rPr>
        <w:t xml:space="preserve"> представителю Заказчика </w:t>
      </w:r>
      <w:r w:rsidR="007F3339" w:rsidRPr="00A44AE3">
        <w:rPr>
          <w:sz w:val="22"/>
          <w:szCs w:val="22"/>
          <w:highlight w:val="yellow"/>
        </w:rPr>
        <w:t>– не более 2-х часов с момента получения запроса Заказчика)</w:t>
      </w:r>
      <w:r w:rsidR="00EE7995" w:rsidRPr="00A44AE3">
        <w:rPr>
          <w:sz w:val="22"/>
          <w:szCs w:val="22"/>
          <w:highlight w:val="yellow"/>
        </w:rPr>
        <w:t>.</w:t>
      </w:r>
    </w:p>
    <w:p w14:paraId="4E5B4D77" w14:textId="77777777" w:rsidR="007D7D19" w:rsidRPr="003D0BB9" w:rsidRDefault="007D7D19" w:rsidP="007D7D19">
      <w:pPr>
        <w:widowControl w:val="0"/>
        <w:autoSpaceDE w:val="0"/>
        <w:autoSpaceDN w:val="0"/>
        <w:adjustRightInd w:val="0"/>
        <w:spacing w:after="0" w:line="240" w:lineRule="auto"/>
        <w:ind w:firstLine="709"/>
        <w:jc w:val="both"/>
        <w:rPr>
          <w:rFonts w:ascii="Times New Roman" w:hAnsi="Times New Roman" w:cs="Times New Roman"/>
        </w:rPr>
      </w:pPr>
    </w:p>
    <w:p w14:paraId="2C14FCA5" w14:textId="19975733" w:rsidR="00BE148E" w:rsidRPr="003D0BB9" w:rsidRDefault="00152914" w:rsidP="000D4F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безопасности</w:t>
      </w:r>
    </w:p>
    <w:p w14:paraId="4628BA09" w14:textId="77777777" w:rsidR="00152914" w:rsidRPr="003D0BB9" w:rsidRDefault="00152914" w:rsidP="000D4F88">
      <w:pPr>
        <w:pStyle w:val="af"/>
        <w:spacing w:after="0"/>
        <w:ind w:firstLine="709"/>
        <w:jc w:val="both"/>
        <w:rPr>
          <w:rFonts w:ascii="Times New Roman" w:eastAsia="Times New Roman" w:hAnsi="Times New Roman"/>
          <w:sz w:val="22"/>
          <w:szCs w:val="22"/>
          <w:lang w:eastAsia="ru-RU"/>
        </w:rPr>
      </w:pPr>
      <w:r w:rsidRPr="003D0BB9">
        <w:rPr>
          <w:rFonts w:ascii="Times New Roman" w:eastAsia="Times New Roman" w:hAnsi="Times New Roman"/>
          <w:sz w:val="22"/>
          <w:szCs w:val="22"/>
          <w:lang w:eastAsia="ru-RU"/>
        </w:rPr>
        <w:t xml:space="preserve">Исполнитель услуг должен обеспечивать соблюдение своими работниками при оказании услуг на </w:t>
      </w:r>
      <w:r w:rsidR="00214E3C" w:rsidRPr="003D0BB9">
        <w:rPr>
          <w:rFonts w:ascii="Times New Roman" w:eastAsia="Times New Roman" w:hAnsi="Times New Roman"/>
          <w:sz w:val="22"/>
          <w:szCs w:val="22"/>
          <w:lang w:eastAsia="ru-RU"/>
        </w:rPr>
        <w:t>о</w:t>
      </w:r>
      <w:r w:rsidRPr="003D0BB9">
        <w:rPr>
          <w:rFonts w:ascii="Times New Roman" w:eastAsia="Times New Roman" w:hAnsi="Times New Roman"/>
          <w:sz w:val="22"/>
          <w:szCs w:val="22"/>
          <w:lang w:eastAsia="ru-RU"/>
        </w:rPr>
        <w:t>бъектах Заказчика правил пропускного режима, действующих на объекте, правил охраны труда и техники безопасности, промышленной санитарии, противопожарной безопасности и режимных требований, организовать составление и ведение полного комплекта документации по охране труда в соответствии с действующим законодательством Р</w:t>
      </w:r>
      <w:r w:rsidR="00214E3C" w:rsidRPr="003D0BB9">
        <w:rPr>
          <w:rFonts w:ascii="Times New Roman" w:eastAsia="Times New Roman" w:hAnsi="Times New Roman"/>
          <w:sz w:val="22"/>
          <w:szCs w:val="22"/>
          <w:lang w:eastAsia="ru-RU"/>
        </w:rPr>
        <w:t>оссийской Федерации</w:t>
      </w:r>
      <w:r w:rsidRPr="003D0BB9">
        <w:rPr>
          <w:rFonts w:ascii="Times New Roman" w:eastAsia="Times New Roman" w:hAnsi="Times New Roman"/>
          <w:sz w:val="22"/>
          <w:szCs w:val="22"/>
          <w:lang w:eastAsia="ru-RU"/>
        </w:rPr>
        <w:t>,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1DD6B0A8" w14:textId="56D13BA3" w:rsidR="00DC4272"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конфиденциальности</w:t>
      </w:r>
    </w:p>
    <w:p w14:paraId="56A8459E"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Исполнитель и Заказчик могут в ходе исполнения обязательств по Договору в одностороннем порядке определять конфиденциальный характер той или иной информации, при обязательном уведомлении об этом другой Стороны. </w:t>
      </w:r>
    </w:p>
    <w:p w14:paraId="1083B14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273442A4" w14:textId="77777777"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1AED4541" w14:textId="085397BF" w:rsidR="006B4FC3" w:rsidRPr="003D0BB9" w:rsidRDefault="006B4FC3" w:rsidP="000D4F88">
      <w:pPr>
        <w:shd w:val="clear" w:color="auto" w:fill="FFFFFF"/>
        <w:spacing w:after="0" w:line="240" w:lineRule="auto"/>
        <w:ind w:firstLine="709"/>
        <w:contextualSpacing/>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Условия, изложенные в настоящем </w:t>
      </w:r>
      <w:r w:rsidR="00F1501E" w:rsidRPr="003D0BB9">
        <w:rPr>
          <w:rFonts w:ascii="Times New Roman" w:eastAsia="Times New Roman" w:hAnsi="Times New Roman" w:cs="Times New Roman"/>
          <w:lang w:eastAsia="ru-RU"/>
        </w:rPr>
        <w:t>пункте</w:t>
      </w:r>
      <w:r w:rsidRPr="003D0BB9">
        <w:rPr>
          <w:rFonts w:ascii="Times New Roman" w:eastAsia="Times New Roman" w:hAnsi="Times New Roman" w:cs="Times New Roman"/>
          <w:lang w:eastAsia="ru-RU"/>
        </w:rPr>
        <w:t>, обязательны для Сторон как в период действия Договора, так и в течение 3 (трех) лет с момента прекращения действия Договора по любым основаниям.</w:t>
      </w:r>
    </w:p>
    <w:p w14:paraId="11FD20BF" w14:textId="5D29EBDC" w:rsidR="00152914" w:rsidRPr="003D0BB9" w:rsidRDefault="00152914" w:rsidP="00EA6B88">
      <w:pPr>
        <w:widowControl w:val="0"/>
        <w:numPr>
          <w:ilvl w:val="1"/>
          <w:numId w:val="1"/>
        </w:numPr>
        <w:autoSpaceDE w:val="0"/>
        <w:autoSpaceDN w:val="0"/>
        <w:adjustRightInd w:val="0"/>
        <w:spacing w:before="120" w:after="120" w:line="240" w:lineRule="auto"/>
        <w:ind w:left="0" w:firstLine="709"/>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по приемке услуг</w:t>
      </w:r>
    </w:p>
    <w:p w14:paraId="720913FD" w14:textId="506CBC63" w:rsidR="00762CD4" w:rsidRPr="003D0BB9" w:rsidRDefault="00762CD4"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Периодичность сдачи-приемки оказанных услуг – </w:t>
      </w:r>
      <w:r w:rsidR="00011ECC" w:rsidRPr="003D0BB9">
        <w:rPr>
          <w:rFonts w:ascii="Times New Roman" w:eastAsia="Times New Roman" w:hAnsi="Times New Roman" w:cs="Times New Roman"/>
          <w:lang w:eastAsia="ru-RU"/>
        </w:rPr>
        <w:t>квартал</w:t>
      </w:r>
      <w:r w:rsidRPr="003D0BB9">
        <w:rPr>
          <w:rFonts w:ascii="Times New Roman" w:eastAsia="Times New Roman" w:hAnsi="Times New Roman" w:cs="Times New Roman"/>
          <w:lang w:eastAsia="ru-RU"/>
        </w:rPr>
        <w:t>.</w:t>
      </w:r>
    </w:p>
    <w:p w14:paraId="7D2229CA" w14:textId="19C09D7E" w:rsidR="00564563" w:rsidRPr="003D0BB9" w:rsidRDefault="00564563" w:rsidP="000D4F8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Контроль за качеством оказания услуг осуществляется ответственным лицом Заказчика с учетом периодичности и графика оказания услуг</w:t>
      </w:r>
      <w:r w:rsidR="00013280" w:rsidRPr="003D0BB9">
        <w:rPr>
          <w:rFonts w:ascii="Times New Roman" w:hAnsi="Times New Roman" w:cs="Times New Roman"/>
        </w:rPr>
        <w:t xml:space="preserve">, </w:t>
      </w:r>
      <w:r w:rsidR="00013280" w:rsidRPr="003D0BB9">
        <w:rPr>
          <w:rFonts w:ascii="Times New Roman" w:eastAsia="Times New Roman" w:hAnsi="Times New Roman" w:cs="Times New Roman"/>
          <w:lang w:eastAsia="ru-RU"/>
        </w:rPr>
        <w:t xml:space="preserve">предусмотренных </w:t>
      </w:r>
      <w:r w:rsidR="00EA6B88" w:rsidRPr="003D0BB9">
        <w:rPr>
          <w:rFonts w:ascii="Times New Roman" w:eastAsia="Times New Roman" w:hAnsi="Times New Roman" w:cs="Times New Roman"/>
          <w:lang w:eastAsia="ru-RU"/>
        </w:rPr>
        <w:t>п</w:t>
      </w:r>
      <w:r w:rsidR="00013280" w:rsidRPr="003D0BB9">
        <w:rPr>
          <w:rFonts w:ascii="Times New Roman" w:eastAsia="Times New Roman" w:hAnsi="Times New Roman" w:cs="Times New Roman"/>
          <w:lang w:eastAsia="ru-RU"/>
        </w:rPr>
        <w:t xml:space="preserve">риложением № 1 к </w:t>
      </w:r>
      <w:r w:rsidR="00B82ADD" w:rsidRPr="003D0BB9">
        <w:rPr>
          <w:rFonts w:ascii="Times New Roman" w:eastAsia="Times New Roman" w:hAnsi="Times New Roman" w:cs="Times New Roman"/>
          <w:lang w:eastAsia="ru-RU"/>
        </w:rPr>
        <w:t>техническим требованиям</w:t>
      </w:r>
      <w:r w:rsidR="00013280" w:rsidRPr="003D0BB9">
        <w:rPr>
          <w:rFonts w:ascii="Times New Roman" w:eastAsia="Times New Roman" w:hAnsi="Times New Roman" w:cs="Times New Roman"/>
          <w:lang w:eastAsia="ru-RU"/>
        </w:rPr>
        <w:t>.</w:t>
      </w:r>
      <w:r w:rsidR="00D1331F" w:rsidRPr="003D0BB9">
        <w:rPr>
          <w:rFonts w:ascii="Times New Roman" w:hAnsi="Times New Roman" w:cs="Times New Roman"/>
        </w:rPr>
        <w:t xml:space="preserve"> </w:t>
      </w:r>
    </w:p>
    <w:p w14:paraId="76ED68FD" w14:textId="564315A4" w:rsidR="00633FE1" w:rsidRPr="00EB264D" w:rsidRDefault="00633FE1" w:rsidP="00EA6B88">
      <w:pPr>
        <w:widowControl w:val="0"/>
        <w:autoSpaceDE w:val="0"/>
        <w:autoSpaceDN w:val="0"/>
        <w:adjustRightInd w:val="0"/>
        <w:spacing w:before="120" w:after="120" w:line="240" w:lineRule="auto"/>
        <w:ind w:firstLine="709"/>
        <w:jc w:val="both"/>
        <w:rPr>
          <w:rFonts w:ascii="Times New Roman" w:eastAsia="Times New Roman" w:hAnsi="Times New Roman" w:cs="Times New Roman"/>
          <w:b/>
          <w:lang w:eastAsia="ru-RU"/>
        </w:rPr>
      </w:pPr>
      <w:r w:rsidRPr="00EB264D">
        <w:rPr>
          <w:rFonts w:ascii="Times New Roman" w:eastAsia="Times New Roman" w:hAnsi="Times New Roman" w:cs="Times New Roman"/>
          <w:b/>
          <w:lang w:eastAsia="ru-RU"/>
        </w:rPr>
        <w:t>6.6.</w:t>
      </w:r>
      <w:r w:rsidR="00EA6B88" w:rsidRPr="008E52B7">
        <w:rPr>
          <w:rFonts w:ascii="Times New Roman" w:eastAsia="Times New Roman" w:hAnsi="Times New Roman" w:cs="Times New Roman"/>
          <w:b/>
          <w:lang w:eastAsia="ru-RU"/>
        </w:rPr>
        <w:tab/>
      </w:r>
      <w:r w:rsidRPr="008E52B7">
        <w:rPr>
          <w:rFonts w:ascii="Times New Roman" w:eastAsia="Times New Roman" w:hAnsi="Times New Roman" w:cs="Times New Roman"/>
          <w:b/>
          <w:lang w:eastAsia="ru-RU"/>
        </w:rPr>
        <w:t>Требования</w:t>
      </w:r>
      <w:r w:rsidRPr="00EB264D">
        <w:rPr>
          <w:rFonts w:ascii="Times New Roman" w:eastAsia="Times New Roman" w:hAnsi="Times New Roman" w:cs="Times New Roman"/>
          <w:b/>
          <w:lang w:eastAsia="ru-RU"/>
        </w:rPr>
        <w:t xml:space="preserve"> по передаче Заказчику технических и иных документов (оформление результатов услуг)</w:t>
      </w:r>
    </w:p>
    <w:p w14:paraId="4564835B" w14:textId="74846BF3" w:rsidR="00DC0F3C" w:rsidRDefault="0037007B" w:rsidP="000D4F88">
      <w:pPr>
        <w:shd w:val="clear" w:color="auto" w:fill="FFFFFF"/>
        <w:tabs>
          <w:tab w:val="num" w:pos="1285"/>
        </w:tabs>
        <w:spacing w:after="0" w:line="240" w:lineRule="auto"/>
        <w:ind w:firstLine="709"/>
        <w:contextualSpacing/>
        <w:jc w:val="both"/>
        <w:rPr>
          <w:rFonts w:ascii="Times New Roman" w:eastAsia="Times New Roman" w:hAnsi="Times New Roman" w:cs="Times New Roman"/>
          <w:lang w:eastAsia="ru-RU"/>
        </w:rPr>
      </w:pPr>
      <w:r w:rsidRPr="00EB264D">
        <w:rPr>
          <w:rFonts w:ascii="Times New Roman" w:eastAsia="Times New Roman" w:hAnsi="Times New Roman" w:cs="Times New Roman"/>
        </w:rPr>
        <w:t xml:space="preserve">6.1. </w:t>
      </w:r>
      <w:r w:rsidR="00011ECC" w:rsidRPr="00EB264D">
        <w:rPr>
          <w:rFonts w:ascii="Times New Roman" w:eastAsia="Times New Roman" w:hAnsi="Times New Roman" w:cs="Times New Roman"/>
        </w:rPr>
        <w:t xml:space="preserve">Ежеквартально </w:t>
      </w:r>
      <w:r w:rsidR="00DC0F3C" w:rsidRPr="00EB264D">
        <w:rPr>
          <w:rFonts w:ascii="Times New Roman" w:eastAsia="Times New Roman" w:hAnsi="Times New Roman" w:cs="Times New Roman"/>
        </w:rPr>
        <w:t>Исполнитель направляет</w:t>
      </w:r>
      <w:r w:rsidR="00D42E9C" w:rsidRPr="00EB264D">
        <w:rPr>
          <w:rFonts w:ascii="Times New Roman" w:eastAsia="Times New Roman" w:hAnsi="Times New Roman" w:cs="Times New Roman"/>
        </w:rPr>
        <w:t xml:space="preserve"> Заказчику </w:t>
      </w:r>
      <w:r w:rsidR="00762CD4" w:rsidRPr="00EB264D">
        <w:rPr>
          <w:rFonts w:ascii="Times New Roman" w:eastAsia="Times New Roman" w:hAnsi="Times New Roman" w:cs="Times New Roman"/>
        </w:rPr>
        <w:t xml:space="preserve">подписанный </w:t>
      </w:r>
      <w:r w:rsidR="00D42E9C" w:rsidRPr="00EB264D">
        <w:rPr>
          <w:rFonts w:ascii="Times New Roman" w:eastAsia="Times New Roman" w:hAnsi="Times New Roman" w:cs="Times New Roman"/>
        </w:rPr>
        <w:t>со своей стороны</w:t>
      </w:r>
      <w:r w:rsidR="00812071" w:rsidRPr="00EB264D">
        <w:rPr>
          <w:rFonts w:ascii="Times New Roman" w:eastAsia="Times New Roman" w:hAnsi="Times New Roman" w:cs="Times New Roman"/>
        </w:rPr>
        <w:t xml:space="preserve"> подробный отчет по оказанным Услугам,</w:t>
      </w:r>
      <w:r w:rsidR="00D42E9C" w:rsidRPr="00EB264D">
        <w:rPr>
          <w:rFonts w:ascii="Times New Roman" w:eastAsia="Times New Roman" w:hAnsi="Times New Roman" w:cs="Times New Roman"/>
        </w:rPr>
        <w:t xml:space="preserve"> Акт сдачи-</w:t>
      </w:r>
      <w:r w:rsidR="00F334DC" w:rsidRPr="00EB264D">
        <w:rPr>
          <w:rFonts w:ascii="Times New Roman" w:eastAsia="Times New Roman" w:hAnsi="Times New Roman" w:cs="Times New Roman"/>
        </w:rPr>
        <w:t xml:space="preserve">приемки </w:t>
      </w:r>
      <w:r w:rsidR="00D42E9C" w:rsidRPr="00EB264D">
        <w:rPr>
          <w:rFonts w:ascii="Times New Roman" w:eastAsia="Times New Roman" w:hAnsi="Times New Roman" w:cs="Times New Roman"/>
        </w:rPr>
        <w:t>оказанных услуг</w:t>
      </w:r>
      <w:r w:rsidR="00762CD4" w:rsidRPr="00EB264D">
        <w:rPr>
          <w:rFonts w:ascii="Times New Roman" w:eastAsia="Times New Roman" w:hAnsi="Times New Roman" w:cs="Times New Roman"/>
        </w:rPr>
        <w:t>, составленный в 2-х экземплярах,</w:t>
      </w:r>
      <w:r w:rsidR="00D42E9C" w:rsidRPr="00EB264D">
        <w:rPr>
          <w:rFonts w:ascii="Times New Roman" w:eastAsia="Times New Roman" w:hAnsi="Times New Roman" w:cs="Times New Roman"/>
        </w:rPr>
        <w:t xml:space="preserve"> в порядке и сроки, предусмотренн</w:t>
      </w:r>
      <w:r w:rsidR="00DC0F3C" w:rsidRPr="00EB264D">
        <w:rPr>
          <w:rFonts w:ascii="Times New Roman" w:eastAsia="Times New Roman" w:hAnsi="Times New Roman" w:cs="Times New Roman"/>
        </w:rPr>
        <w:t>ые Договором.</w:t>
      </w:r>
      <w:r w:rsidR="00DC0F3C" w:rsidRPr="00EB264D">
        <w:rPr>
          <w:rFonts w:ascii="Times New Roman" w:eastAsia="Times New Roman" w:hAnsi="Times New Roman" w:cs="Times New Roman"/>
          <w:lang w:eastAsia="ru-RU"/>
        </w:rPr>
        <w:t xml:space="preserve"> Подписанный обеими сторонами Акт сдачи-</w:t>
      </w:r>
      <w:r w:rsidR="00F334DC" w:rsidRPr="00EB264D">
        <w:rPr>
          <w:rFonts w:ascii="Times New Roman" w:eastAsia="Times New Roman" w:hAnsi="Times New Roman" w:cs="Times New Roman"/>
          <w:lang w:eastAsia="ru-RU"/>
        </w:rPr>
        <w:t xml:space="preserve">приемки </w:t>
      </w:r>
      <w:r w:rsidR="00DC0F3C" w:rsidRPr="00EB264D">
        <w:rPr>
          <w:rFonts w:ascii="Times New Roman" w:eastAsia="Times New Roman" w:hAnsi="Times New Roman" w:cs="Times New Roman"/>
          <w:lang w:eastAsia="ru-RU"/>
        </w:rPr>
        <w:t>оказанных услуг является основанием для оформления Исполнителем счета на оплат</w:t>
      </w:r>
      <w:r w:rsidR="00940949" w:rsidRPr="00EB264D">
        <w:rPr>
          <w:rFonts w:ascii="Times New Roman" w:eastAsia="Times New Roman" w:hAnsi="Times New Roman" w:cs="Times New Roman"/>
          <w:lang w:eastAsia="ru-RU"/>
        </w:rPr>
        <w:t xml:space="preserve">у за оказанные услуги за </w:t>
      </w:r>
      <w:r w:rsidR="00936B05" w:rsidRPr="00EB264D">
        <w:rPr>
          <w:rFonts w:ascii="Times New Roman" w:eastAsia="Times New Roman" w:hAnsi="Times New Roman" w:cs="Times New Roman"/>
          <w:lang w:eastAsia="ru-RU"/>
        </w:rPr>
        <w:t xml:space="preserve">отчётный период </w:t>
      </w:r>
      <w:r w:rsidR="00940949" w:rsidRPr="00EB264D">
        <w:rPr>
          <w:rFonts w:ascii="Times New Roman" w:eastAsia="Times New Roman" w:hAnsi="Times New Roman" w:cs="Times New Roman"/>
          <w:lang w:eastAsia="ru-RU"/>
        </w:rPr>
        <w:t>и</w:t>
      </w:r>
      <w:r w:rsidR="00DC0F3C" w:rsidRPr="00EB264D">
        <w:rPr>
          <w:rFonts w:ascii="Times New Roman" w:eastAsia="Times New Roman" w:hAnsi="Times New Roman" w:cs="Times New Roman"/>
          <w:lang w:eastAsia="ru-RU"/>
        </w:rPr>
        <w:t xml:space="preserve"> оплаты услуг Исполнителя.</w:t>
      </w:r>
      <w:r w:rsidR="00DC0F3C" w:rsidRPr="003D0BB9">
        <w:rPr>
          <w:rFonts w:ascii="Times New Roman" w:eastAsia="Times New Roman" w:hAnsi="Times New Roman" w:cs="Times New Roman"/>
          <w:lang w:eastAsia="ru-RU"/>
        </w:rPr>
        <w:t xml:space="preserve"> </w:t>
      </w:r>
    </w:p>
    <w:p w14:paraId="090BB4D1" w14:textId="4FA07225" w:rsidR="0037007B" w:rsidRPr="000B6D50" w:rsidRDefault="0037007B" w:rsidP="0037007B">
      <w:pPr>
        <w:pStyle w:val="af5"/>
        <w:ind w:left="0" w:firstLine="567"/>
        <w:jc w:val="both"/>
        <w:rPr>
          <w:color w:val="000000"/>
          <w:sz w:val="22"/>
          <w:szCs w:val="22"/>
        </w:rPr>
      </w:pPr>
      <w:r>
        <w:rPr>
          <w:color w:val="000000"/>
          <w:sz w:val="22"/>
          <w:szCs w:val="22"/>
        </w:rPr>
        <w:t xml:space="preserve">6.2. </w:t>
      </w:r>
      <w:r w:rsidRPr="00902DA5">
        <w:rPr>
          <w:color w:val="000000"/>
          <w:sz w:val="22"/>
          <w:szCs w:val="22"/>
        </w:rPr>
        <w:t>Ежемесячно, в срок не позднее 5 (Пяти) рабочих дней с даты начала текущего календарного месяца</w:t>
      </w:r>
      <w:r>
        <w:rPr>
          <w:color w:val="000000"/>
          <w:sz w:val="22"/>
          <w:szCs w:val="22"/>
        </w:rPr>
        <w:t>,</w:t>
      </w:r>
      <w:r w:rsidRPr="00902DA5">
        <w:rPr>
          <w:color w:val="000000"/>
          <w:sz w:val="22"/>
          <w:szCs w:val="22"/>
        </w:rPr>
        <w:t xml:space="preserve"> Заказчик перечисляет Исполнителю аванс в размере 50% от суммы, на основании выставленного Исполнителем счета на оплату аванса.</w:t>
      </w:r>
      <w:r w:rsidRPr="000B6D50">
        <w:rPr>
          <w:color w:val="000000"/>
          <w:sz w:val="22"/>
          <w:szCs w:val="22"/>
        </w:rPr>
        <w:t xml:space="preserve"> </w:t>
      </w:r>
    </w:p>
    <w:p w14:paraId="212468BB" w14:textId="60793374" w:rsidR="0037007B" w:rsidRPr="000B6D50" w:rsidRDefault="0037007B" w:rsidP="0037007B">
      <w:pPr>
        <w:pStyle w:val="af5"/>
        <w:ind w:left="0" w:firstLine="567"/>
        <w:jc w:val="both"/>
        <w:rPr>
          <w:color w:val="000000"/>
          <w:sz w:val="22"/>
          <w:szCs w:val="22"/>
        </w:rPr>
      </w:pPr>
      <w:r w:rsidRPr="000B6D50">
        <w:rPr>
          <w:color w:val="000000"/>
          <w:sz w:val="22"/>
          <w:szCs w:val="22"/>
        </w:rPr>
        <w:t>Если Договор заключается не в дату начала текущего календарного месяца, то абонентская плата, уплачивается пропорционально количеству отработанных дней в календарном месяце</w:t>
      </w:r>
    </w:p>
    <w:p w14:paraId="0CD28742" w14:textId="20A35975" w:rsidR="0037007B" w:rsidRPr="00EB264D" w:rsidRDefault="0037007B" w:rsidP="0037007B">
      <w:pPr>
        <w:pStyle w:val="af5"/>
        <w:ind w:left="0" w:firstLine="567"/>
        <w:jc w:val="both"/>
        <w:rPr>
          <w:color w:val="000000"/>
          <w:sz w:val="22"/>
          <w:szCs w:val="22"/>
        </w:rPr>
      </w:pPr>
      <w:r w:rsidRPr="00EB264D">
        <w:rPr>
          <w:color w:val="000000"/>
          <w:sz w:val="22"/>
          <w:szCs w:val="22"/>
        </w:rPr>
        <w:t>6.3</w:t>
      </w:r>
      <w:r w:rsidRPr="000B6D50">
        <w:rPr>
          <w:color w:val="000000"/>
          <w:sz w:val="22"/>
          <w:szCs w:val="22"/>
        </w:rPr>
        <w:t xml:space="preserve">. </w:t>
      </w:r>
      <w:r w:rsidRPr="00EB264D">
        <w:rPr>
          <w:color w:val="000000"/>
          <w:sz w:val="22"/>
          <w:szCs w:val="22"/>
        </w:rPr>
        <w:t xml:space="preserve">Объем услуг за принятый Сторонами Отчетный период рассчитывается как объем услуг за квартал. </w:t>
      </w:r>
    </w:p>
    <w:p w14:paraId="039BA0BC" w14:textId="0913A34C" w:rsidR="0037007B" w:rsidRPr="000B6D50" w:rsidRDefault="0037007B" w:rsidP="0037007B">
      <w:pPr>
        <w:pStyle w:val="af5"/>
        <w:ind w:left="0" w:firstLine="567"/>
        <w:jc w:val="both"/>
        <w:rPr>
          <w:sz w:val="22"/>
          <w:szCs w:val="22"/>
        </w:rPr>
      </w:pPr>
    </w:p>
    <w:p w14:paraId="0471F0CA" w14:textId="1053E6B9" w:rsidR="0037007B" w:rsidRPr="000B6D50" w:rsidRDefault="0037007B" w:rsidP="0037007B">
      <w:pPr>
        <w:pStyle w:val="af5"/>
        <w:ind w:left="0" w:firstLine="567"/>
        <w:jc w:val="both"/>
        <w:rPr>
          <w:sz w:val="22"/>
          <w:szCs w:val="22"/>
        </w:rPr>
      </w:pPr>
      <w:r>
        <w:rPr>
          <w:sz w:val="22"/>
          <w:szCs w:val="22"/>
        </w:rPr>
        <w:t xml:space="preserve">6.5. </w:t>
      </w:r>
      <w:r w:rsidRPr="00902DA5">
        <w:rPr>
          <w:sz w:val="22"/>
          <w:szCs w:val="22"/>
        </w:rPr>
        <w:t>Оставшаяся часть оплаты услуг за Отчетный период</w:t>
      </w:r>
      <w:r w:rsidRPr="00902DA5">
        <w:rPr>
          <w:i/>
          <w:sz w:val="22"/>
          <w:szCs w:val="22"/>
        </w:rPr>
        <w:t xml:space="preserve"> </w:t>
      </w:r>
      <w:r w:rsidRPr="00902DA5">
        <w:rPr>
          <w:sz w:val="22"/>
          <w:szCs w:val="22"/>
        </w:rPr>
        <w:t>в размере 50% производится Заказчиком в течение 5 (пяти) рабочих дней с даты подписания Сторонами Акта об оказанных услугах за Отчетный период, а также представленных Исполнителем документов.</w:t>
      </w:r>
      <w:r w:rsidRPr="000B6D50">
        <w:rPr>
          <w:sz w:val="22"/>
          <w:szCs w:val="22"/>
        </w:rPr>
        <w:t xml:space="preserve">  </w:t>
      </w:r>
    </w:p>
    <w:p w14:paraId="222F3A78" w14:textId="3C77C6FC" w:rsidR="0037007B" w:rsidRPr="000B6D50" w:rsidRDefault="0037007B" w:rsidP="0037007B">
      <w:pPr>
        <w:pStyle w:val="af5"/>
        <w:ind w:left="0" w:firstLine="567"/>
        <w:jc w:val="both"/>
        <w:rPr>
          <w:color w:val="000000" w:themeColor="text1"/>
          <w:sz w:val="22"/>
          <w:szCs w:val="22"/>
        </w:rPr>
      </w:pPr>
      <w:r>
        <w:rPr>
          <w:color w:val="000000" w:themeColor="text1"/>
          <w:sz w:val="22"/>
          <w:szCs w:val="22"/>
        </w:rPr>
        <w:t>6.6</w:t>
      </w:r>
      <w:r w:rsidRPr="000B6D50">
        <w:rPr>
          <w:color w:val="000000" w:themeColor="text1"/>
          <w:sz w:val="22"/>
          <w:szCs w:val="22"/>
        </w:rPr>
        <w:t xml:space="preserve">. Отдельные виды услуг, не входящие в перечни услуг, оплачиваются Заказчиком отдельно на основании согласованных Сторонами Заказов - поручений, не позднее 10 (Десяти) рабочих дней с даты </w:t>
      </w:r>
      <w:r w:rsidRPr="000B6D50">
        <w:rPr>
          <w:color w:val="000000" w:themeColor="text1"/>
          <w:sz w:val="22"/>
          <w:szCs w:val="22"/>
        </w:rPr>
        <w:lastRenderedPageBreak/>
        <w:t>подписания Сторонами Акта по Заказам - поручениям, на основании полученного от Исполнителя счета на оплату.</w:t>
      </w:r>
    </w:p>
    <w:p w14:paraId="08E2D335" w14:textId="69F5A9CC" w:rsidR="0037007B" w:rsidRPr="000B6D50" w:rsidRDefault="0037007B" w:rsidP="0037007B">
      <w:pPr>
        <w:pStyle w:val="af5"/>
        <w:ind w:left="0" w:firstLine="567"/>
        <w:jc w:val="both"/>
        <w:rPr>
          <w:color w:val="000000" w:themeColor="text1"/>
          <w:sz w:val="22"/>
          <w:szCs w:val="22"/>
        </w:rPr>
      </w:pPr>
      <w:r>
        <w:rPr>
          <w:color w:val="000000" w:themeColor="text1"/>
          <w:sz w:val="22"/>
          <w:szCs w:val="22"/>
        </w:rPr>
        <w:t>6.7</w:t>
      </w:r>
      <w:r w:rsidRPr="000B6D50">
        <w:rPr>
          <w:color w:val="000000" w:themeColor="text1"/>
          <w:sz w:val="22"/>
          <w:szCs w:val="22"/>
        </w:rPr>
        <w:t xml:space="preserve">. Расходы Исполнителя, </w:t>
      </w:r>
      <w:r w:rsidRPr="000B6D50">
        <w:rPr>
          <w:sz w:val="22"/>
          <w:szCs w:val="22"/>
        </w:rPr>
        <w:t>связанные с исполнением обязательств по Договору, оплачиваются Заказчиком по отдельным счетам не позднее 10 (Десяти) рабочих дней с даты выставления Исполнителем счета на оплату, а также предоставления Исполнителем Заказчику документов, подтверждающих такие расходы.</w:t>
      </w:r>
    </w:p>
    <w:p w14:paraId="5167BE40" w14:textId="77777777" w:rsidR="00152914" w:rsidRPr="003D0BB9" w:rsidRDefault="00152914" w:rsidP="00EA6B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lang w:eastAsia="ru-RU"/>
        </w:rPr>
      </w:pPr>
      <w:r w:rsidRPr="003D0BB9">
        <w:rPr>
          <w:rFonts w:ascii="Times New Roman" w:eastAsia="Times New Roman" w:hAnsi="Times New Roman" w:cs="Times New Roman"/>
          <w:b/>
          <w:lang w:eastAsia="ru-RU"/>
        </w:rPr>
        <w:t>ТРЕБОВАНИЯ К ГАРАНТИЙНЫМ ОБЯЗАТЕЛЬСТВАМ ОКАЗЫВАЕМЫХ УСЛУГ</w:t>
      </w:r>
    </w:p>
    <w:p w14:paraId="0B0ADB48" w14:textId="489346D7" w:rsidR="00152914" w:rsidRPr="003D0BB9" w:rsidRDefault="00152914" w:rsidP="00054759">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EB264D">
        <w:rPr>
          <w:rFonts w:ascii="Times New Roman" w:eastAsia="Times New Roman" w:hAnsi="Times New Roman" w:cs="Times New Roman"/>
          <w:lang w:eastAsia="ru-RU"/>
        </w:rPr>
        <w:t>Исполнитель гарантирует соответствие качества оказываемых услуг условиям настоящ</w:t>
      </w:r>
      <w:r w:rsidR="00812961" w:rsidRPr="00EB264D">
        <w:rPr>
          <w:rFonts w:ascii="Times New Roman" w:eastAsia="Times New Roman" w:hAnsi="Times New Roman" w:cs="Times New Roman"/>
          <w:lang w:eastAsia="ru-RU"/>
        </w:rPr>
        <w:t>их</w:t>
      </w:r>
      <w:r w:rsidRPr="00EB264D">
        <w:rPr>
          <w:rFonts w:ascii="Times New Roman" w:eastAsia="Times New Roman" w:hAnsi="Times New Roman" w:cs="Times New Roman"/>
          <w:lang w:eastAsia="ru-RU"/>
        </w:rPr>
        <w:t xml:space="preserve"> </w:t>
      </w:r>
      <w:r w:rsidR="00812961" w:rsidRPr="00EB264D">
        <w:rPr>
          <w:rFonts w:ascii="Times New Roman" w:eastAsia="Times New Roman" w:hAnsi="Times New Roman" w:cs="Times New Roman"/>
          <w:lang w:eastAsia="ru-RU"/>
        </w:rPr>
        <w:t>Технических требований</w:t>
      </w:r>
      <w:r w:rsidR="00054759">
        <w:rPr>
          <w:rFonts w:ascii="Times New Roman" w:eastAsia="Times New Roman" w:hAnsi="Times New Roman" w:cs="Times New Roman"/>
          <w:lang w:eastAsia="ru-RU"/>
        </w:rPr>
        <w:t>, Р</w:t>
      </w:r>
      <w:r w:rsidR="00054759" w:rsidRPr="00054759">
        <w:rPr>
          <w:rFonts w:ascii="Times New Roman" w:eastAsia="Times New Roman" w:hAnsi="Times New Roman" w:cs="Times New Roman"/>
          <w:lang w:eastAsia="ru-RU"/>
        </w:rPr>
        <w:t>егламент</w:t>
      </w:r>
      <w:r w:rsidR="00054759">
        <w:rPr>
          <w:rFonts w:ascii="Times New Roman" w:eastAsia="Times New Roman" w:hAnsi="Times New Roman" w:cs="Times New Roman"/>
          <w:lang w:eastAsia="ru-RU"/>
        </w:rPr>
        <w:t>у</w:t>
      </w:r>
      <w:r w:rsidR="00054759" w:rsidRPr="00054759">
        <w:rPr>
          <w:rFonts w:ascii="Times New Roman" w:eastAsia="Times New Roman" w:hAnsi="Times New Roman" w:cs="Times New Roman"/>
          <w:lang w:eastAsia="ru-RU"/>
        </w:rPr>
        <w:t xml:space="preserve"> (инструкци</w:t>
      </w:r>
      <w:r w:rsidR="00054759">
        <w:rPr>
          <w:rFonts w:ascii="Times New Roman" w:eastAsia="Times New Roman" w:hAnsi="Times New Roman" w:cs="Times New Roman"/>
          <w:lang w:eastAsia="ru-RU"/>
        </w:rPr>
        <w:t>и</w:t>
      </w:r>
      <w:r w:rsidR="00054759" w:rsidRPr="00054759">
        <w:rPr>
          <w:rFonts w:ascii="Times New Roman" w:eastAsia="Times New Roman" w:hAnsi="Times New Roman" w:cs="Times New Roman"/>
          <w:lang w:eastAsia="ru-RU"/>
        </w:rPr>
        <w:t>) по взаимодействию в рамках оказываемых Исполнителем услуг</w:t>
      </w:r>
      <w:r w:rsidR="00A2542C" w:rsidRPr="00EB264D">
        <w:rPr>
          <w:rFonts w:ascii="Times New Roman" w:eastAsia="Times New Roman" w:hAnsi="Times New Roman" w:cs="Times New Roman"/>
          <w:lang w:eastAsia="ru-RU"/>
        </w:rPr>
        <w:t xml:space="preserve"> </w:t>
      </w:r>
      <w:r w:rsidR="00054759">
        <w:rPr>
          <w:rFonts w:ascii="Times New Roman" w:eastAsia="Times New Roman" w:hAnsi="Times New Roman" w:cs="Times New Roman"/>
          <w:lang w:eastAsia="ru-RU"/>
        </w:rPr>
        <w:t xml:space="preserve"> (Приложение №2) </w:t>
      </w:r>
      <w:r w:rsidR="00A2542C" w:rsidRPr="00EB264D">
        <w:rPr>
          <w:rFonts w:ascii="Times New Roman" w:eastAsia="Times New Roman" w:hAnsi="Times New Roman" w:cs="Times New Roman"/>
          <w:lang w:eastAsia="ru-RU"/>
        </w:rPr>
        <w:t xml:space="preserve">и уровнем </w:t>
      </w:r>
      <w:r w:rsidR="00A2542C" w:rsidRPr="00EB264D">
        <w:rPr>
          <w:rFonts w:ascii="Times New Roman" w:eastAsia="Times New Roman" w:hAnsi="Times New Roman" w:cs="Times New Roman"/>
          <w:lang w:val="en-US" w:eastAsia="ru-RU"/>
        </w:rPr>
        <w:t>SLA</w:t>
      </w:r>
      <w:r w:rsidR="00281358">
        <w:rPr>
          <w:rFonts w:ascii="Times New Roman" w:eastAsia="Times New Roman" w:hAnsi="Times New Roman" w:cs="Times New Roman"/>
          <w:lang w:eastAsia="ru-RU"/>
        </w:rPr>
        <w:t xml:space="preserve">в соответствие с </w:t>
      </w:r>
      <w:r w:rsidR="00281358" w:rsidRPr="00281358">
        <w:rPr>
          <w:rFonts w:ascii="Times New Roman" w:eastAsia="Times New Roman" w:hAnsi="Times New Roman" w:cs="Times New Roman"/>
          <w:lang w:eastAsia="ru-RU"/>
        </w:rPr>
        <w:t>Соглашение об уровне сервиса</w:t>
      </w:r>
      <w:r w:rsidR="00281358">
        <w:rPr>
          <w:rFonts w:ascii="Times New Roman" w:eastAsia="Times New Roman" w:hAnsi="Times New Roman" w:cs="Times New Roman"/>
          <w:lang w:eastAsia="ru-RU"/>
        </w:rPr>
        <w:t xml:space="preserve"> (Приложение №4)</w:t>
      </w:r>
      <w:r w:rsidR="00281358" w:rsidRPr="00281358" w:rsidDel="00281358">
        <w:rPr>
          <w:rFonts w:ascii="Times New Roman" w:eastAsia="Times New Roman" w:hAnsi="Times New Roman" w:cs="Times New Roman"/>
          <w:lang w:eastAsia="ru-RU"/>
        </w:rPr>
        <w:t xml:space="preserve"> </w:t>
      </w:r>
      <w:r w:rsidR="00B64A82" w:rsidRPr="00EB264D">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w:t>
      </w:r>
    </w:p>
    <w:p w14:paraId="6645A611" w14:textId="2B73D460" w:rsidR="00A2542C"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В случае некачественного оказания услуг Исполнитель за свой </w:t>
      </w:r>
      <w:r w:rsidR="008063FD" w:rsidRPr="003D0BB9">
        <w:rPr>
          <w:rFonts w:ascii="Times New Roman" w:eastAsia="Times New Roman" w:hAnsi="Times New Roman" w:cs="Times New Roman"/>
          <w:lang w:eastAsia="ru-RU"/>
        </w:rPr>
        <w:t xml:space="preserve">счет устраняет </w:t>
      </w:r>
      <w:r w:rsidRPr="003D0BB9">
        <w:rPr>
          <w:rFonts w:ascii="Times New Roman" w:eastAsia="Times New Roman" w:hAnsi="Times New Roman" w:cs="Times New Roman"/>
          <w:lang w:eastAsia="ru-RU"/>
        </w:rPr>
        <w:t>выявленны</w:t>
      </w:r>
      <w:r w:rsidR="008063FD" w:rsidRPr="003D0BB9">
        <w:rPr>
          <w:rFonts w:ascii="Times New Roman" w:eastAsia="Times New Roman" w:hAnsi="Times New Roman" w:cs="Times New Roman"/>
          <w:lang w:eastAsia="ru-RU"/>
        </w:rPr>
        <w:t>е</w:t>
      </w:r>
      <w:r w:rsidRPr="003D0BB9">
        <w:rPr>
          <w:rFonts w:ascii="Times New Roman" w:eastAsia="Times New Roman" w:hAnsi="Times New Roman" w:cs="Times New Roman"/>
          <w:lang w:eastAsia="ru-RU"/>
        </w:rPr>
        <w:t xml:space="preserve"> недостатк</w:t>
      </w:r>
      <w:r w:rsidR="008063FD" w:rsidRPr="003D0BB9">
        <w:rPr>
          <w:rFonts w:ascii="Times New Roman" w:eastAsia="Times New Roman" w:hAnsi="Times New Roman" w:cs="Times New Roman"/>
          <w:lang w:eastAsia="ru-RU"/>
        </w:rPr>
        <w:t>и</w:t>
      </w:r>
      <w:r w:rsidRPr="003D0BB9">
        <w:rPr>
          <w:rFonts w:ascii="Times New Roman" w:eastAsia="Times New Roman" w:hAnsi="Times New Roman" w:cs="Times New Roman"/>
          <w:lang w:eastAsia="ru-RU"/>
        </w:rPr>
        <w:t xml:space="preserve"> в сроки, предусмотренные </w:t>
      </w:r>
      <w:r w:rsidR="00214E3C" w:rsidRPr="003D0BB9">
        <w:rPr>
          <w:rFonts w:ascii="Times New Roman" w:eastAsia="Times New Roman" w:hAnsi="Times New Roman" w:cs="Times New Roman"/>
          <w:lang w:eastAsia="ru-RU"/>
        </w:rPr>
        <w:t>д</w:t>
      </w:r>
      <w:r w:rsidRPr="003D0BB9">
        <w:rPr>
          <w:rFonts w:ascii="Times New Roman" w:eastAsia="Times New Roman" w:hAnsi="Times New Roman" w:cs="Times New Roman"/>
          <w:lang w:eastAsia="ru-RU"/>
        </w:rPr>
        <w:t>оговором</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и компенсирует фактические потери Заказчика</w:t>
      </w:r>
      <w:r w:rsidR="004B525F">
        <w:rPr>
          <w:rFonts w:ascii="Times New Roman" w:eastAsia="Times New Roman" w:hAnsi="Times New Roman" w:cs="Times New Roman"/>
          <w:lang w:eastAsia="ru-RU"/>
        </w:rPr>
        <w:t>,</w:t>
      </w:r>
      <w:r w:rsidR="00A2542C" w:rsidRPr="003D0BB9">
        <w:rPr>
          <w:rFonts w:ascii="Times New Roman" w:eastAsia="Times New Roman" w:hAnsi="Times New Roman" w:cs="Times New Roman"/>
          <w:lang w:eastAsia="ru-RU"/>
        </w:rPr>
        <w:t xml:space="preserve"> связанные с некачественным оказанием Исполнителем Услуг. </w:t>
      </w:r>
    </w:p>
    <w:p w14:paraId="3A8B07C3" w14:textId="67846BC2" w:rsidR="00CA6DF3" w:rsidRPr="003D0BB9"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Исполнитель гарантирует безопасность оказания услуг и безопаснос</w:t>
      </w:r>
      <w:r w:rsidR="00582025" w:rsidRPr="003D0BB9">
        <w:rPr>
          <w:rFonts w:ascii="Times New Roman" w:eastAsia="Times New Roman" w:hAnsi="Times New Roman" w:cs="Times New Roman"/>
          <w:lang w:eastAsia="ru-RU"/>
        </w:rPr>
        <w:t>ть результатов оказанных услуг.</w:t>
      </w:r>
      <w:r w:rsidR="00A2542C" w:rsidRPr="003D0BB9">
        <w:rPr>
          <w:rFonts w:ascii="Times New Roman" w:eastAsia="Times New Roman" w:hAnsi="Times New Roman" w:cs="Times New Roman"/>
          <w:lang w:eastAsia="ru-RU"/>
        </w:rPr>
        <w:t xml:space="preserve"> </w:t>
      </w:r>
    </w:p>
    <w:p w14:paraId="0C522F2E" w14:textId="77777777" w:rsidR="00271686" w:rsidRPr="003D0BB9" w:rsidRDefault="00271686" w:rsidP="00EA6B88">
      <w:pPr>
        <w:pStyle w:val="af5"/>
        <w:numPr>
          <w:ilvl w:val="0"/>
          <w:numId w:val="1"/>
        </w:numPr>
        <w:spacing w:before="240" w:after="120"/>
        <w:ind w:left="357" w:hanging="357"/>
        <w:contextualSpacing w:val="0"/>
        <w:jc w:val="center"/>
        <w:rPr>
          <w:b/>
          <w:sz w:val="22"/>
          <w:szCs w:val="22"/>
        </w:rPr>
      </w:pPr>
      <w:r w:rsidRPr="003D0BB9">
        <w:rPr>
          <w:b/>
          <w:sz w:val="22"/>
          <w:szCs w:val="22"/>
        </w:rPr>
        <w:t>СПЕЦИАЛЬНЫЕ ТРЕБОВАНИЯ</w:t>
      </w:r>
    </w:p>
    <w:p w14:paraId="445834F7" w14:textId="30B85365" w:rsidR="00271686" w:rsidRPr="003D0BB9" w:rsidRDefault="00271686" w:rsidP="00EA6B88">
      <w:pPr>
        <w:pStyle w:val="af5"/>
        <w:ind w:left="0" w:firstLine="709"/>
        <w:rPr>
          <w:sz w:val="22"/>
          <w:szCs w:val="22"/>
        </w:rPr>
      </w:pPr>
      <w:r w:rsidRPr="003D0BB9">
        <w:rPr>
          <w:sz w:val="22"/>
          <w:szCs w:val="22"/>
        </w:rPr>
        <w:t xml:space="preserve">Не </w:t>
      </w:r>
      <w:r w:rsidR="006F6DC5" w:rsidRPr="003D0BB9">
        <w:rPr>
          <w:sz w:val="22"/>
          <w:szCs w:val="22"/>
        </w:rPr>
        <w:t>установлено</w:t>
      </w:r>
      <w:r w:rsidRPr="003D0BB9">
        <w:rPr>
          <w:sz w:val="22"/>
          <w:szCs w:val="22"/>
        </w:rPr>
        <w:t>.</w:t>
      </w:r>
    </w:p>
    <w:p w14:paraId="76373545" w14:textId="77777777" w:rsidR="00271686" w:rsidRPr="003D0BB9" w:rsidRDefault="00271686" w:rsidP="00EA6B88">
      <w:pPr>
        <w:pStyle w:val="af5"/>
        <w:numPr>
          <w:ilvl w:val="0"/>
          <w:numId w:val="1"/>
        </w:numPr>
        <w:spacing w:before="240" w:after="120"/>
        <w:ind w:left="357" w:hanging="357"/>
        <w:contextualSpacing w:val="0"/>
        <w:jc w:val="center"/>
        <w:rPr>
          <w:b/>
          <w:sz w:val="22"/>
          <w:szCs w:val="22"/>
        </w:rPr>
      </w:pPr>
      <w:r w:rsidRPr="003D0BB9">
        <w:rPr>
          <w:b/>
          <w:sz w:val="22"/>
          <w:szCs w:val="22"/>
        </w:rPr>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0"/>
        <w:gridCol w:w="7386"/>
      </w:tblGrid>
      <w:tr w:rsidR="00C44AE0" w:rsidRPr="003D0BB9" w14:paraId="105FBF6E" w14:textId="77777777" w:rsidTr="004B525F">
        <w:trPr>
          <w:trHeight w:val="425"/>
        </w:trPr>
        <w:tc>
          <w:tcPr>
            <w:tcW w:w="1970" w:type="dxa"/>
          </w:tcPr>
          <w:p w14:paraId="5649A7C4"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Номер приложения</w:t>
            </w:r>
          </w:p>
        </w:tc>
        <w:tc>
          <w:tcPr>
            <w:tcW w:w="7386" w:type="dxa"/>
          </w:tcPr>
          <w:p w14:paraId="62B5F7F9" w14:textId="77777777" w:rsidR="0080020F" w:rsidRPr="003D0BB9" w:rsidRDefault="0080020F" w:rsidP="004B525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Наименование приложения</w:t>
            </w:r>
          </w:p>
        </w:tc>
      </w:tr>
      <w:tr w:rsidR="00C44AE0" w:rsidRPr="003D0BB9" w14:paraId="3D72369C" w14:textId="77777777" w:rsidTr="004B525F">
        <w:trPr>
          <w:trHeight w:val="349"/>
        </w:trPr>
        <w:tc>
          <w:tcPr>
            <w:tcW w:w="1970" w:type="dxa"/>
            <w:vAlign w:val="center"/>
          </w:tcPr>
          <w:p w14:paraId="443F9DD3" w14:textId="4D9FB5A8" w:rsidR="0080020F" w:rsidRPr="003D0BB9" w:rsidRDefault="0080020F"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w:t>
            </w:r>
            <w:r w:rsidR="00EA6B88" w:rsidRPr="003D0BB9">
              <w:rPr>
                <w:rFonts w:ascii="Times New Roman" w:eastAsia="Times New Roman" w:hAnsi="Times New Roman" w:cs="Times New Roman"/>
                <w:lang w:eastAsia="ru-RU"/>
              </w:rPr>
              <w:t xml:space="preserve"> </w:t>
            </w:r>
            <w:r w:rsidRPr="003D0BB9">
              <w:rPr>
                <w:rFonts w:ascii="Times New Roman" w:eastAsia="Times New Roman" w:hAnsi="Times New Roman" w:cs="Times New Roman"/>
                <w:lang w:eastAsia="ru-RU"/>
              </w:rPr>
              <w:t>1</w:t>
            </w:r>
          </w:p>
        </w:tc>
        <w:tc>
          <w:tcPr>
            <w:tcW w:w="7386" w:type="dxa"/>
          </w:tcPr>
          <w:p w14:paraId="579690B3" w14:textId="5511730E" w:rsidR="001C20CD" w:rsidRPr="003D0BB9" w:rsidRDefault="001C20CD" w:rsidP="00A44AE3">
            <w:pPr>
              <w:widowControl w:val="0"/>
              <w:autoSpaceDE w:val="0"/>
              <w:autoSpaceDN w:val="0"/>
              <w:adjustRightInd w:val="0"/>
              <w:spacing w:after="0" w:line="240" w:lineRule="auto"/>
              <w:rPr>
                <w:rFonts w:ascii="Times New Roman" w:eastAsia="Times New Roman" w:hAnsi="Times New Roman" w:cs="Times New Roman"/>
                <w:lang w:eastAsia="ru-RU"/>
              </w:rPr>
            </w:pPr>
            <w:r w:rsidRPr="00CA4FB6">
              <w:rPr>
                <w:rFonts w:ascii="Times New Roman" w:eastAsia="Times New Roman" w:hAnsi="Times New Roman" w:cs="Times New Roman"/>
                <w:lang w:eastAsia="ru-RU"/>
              </w:rPr>
              <w:t>Перечень услуг, оказываемых Исполнителем</w:t>
            </w:r>
          </w:p>
        </w:tc>
      </w:tr>
      <w:tr w:rsidR="001C20CD" w:rsidRPr="003D0BB9" w14:paraId="37A03D72" w14:textId="77777777" w:rsidTr="004B525F">
        <w:trPr>
          <w:trHeight w:val="349"/>
        </w:trPr>
        <w:tc>
          <w:tcPr>
            <w:tcW w:w="1970" w:type="dxa"/>
            <w:vAlign w:val="center"/>
          </w:tcPr>
          <w:p w14:paraId="166FB059" w14:textId="723A5506" w:rsidR="001C20CD" w:rsidRPr="003D0BB9" w:rsidRDefault="001C20CD"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2</w:t>
            </w:r>
          </w:p>
        </w:tc>
        <w:tc>
          <w:tcPr>
            <w:tcW w:w="7386" w:type="dxa"/>
          </w:tcPr>
          <w:p w14:paraId="55CD14B5" w14:textId="1DEC35F9" w:rsidR="001C20CD" w:rsidRPr="003D0BB9" w:rsidDel="001C20CD" w:rsidRDefault="001C20CD">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Регламент (инструкция) по взаимодействию в рамках оказываемых услуг Исполнителем</w:t>
            </w:r>
          </w:p>
        </w:tc>
      </w:tr>
      <w:tr w:rsidR="00356768" w:rsidRPr="003D0BB9" w14:paraId="27339FDA" w14:textId="77777777" w:rsidTr="004B525F">
        <w:trPr>
          <w:trHeight w:val="357"/>
        </w:trPr>
        <w:tc>
          <w:tcPr>
            <w:tcW w:w="1970" w:type="dxa"/>
            <w:vAlign w:val="center"/>
          </w:tcPr>
          <w:p w14:paraId="321A518B" w14:textId="1977CED5" w:rsidR="00356768" w:rsidRPr="003D0BB9" w:rsidRDefault="00356768"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 </w:t>
            </w:r>
            <w:r w:rsidR="001C20CD">
              <w:rPr>
                <w:rFonts w:ascii="Times New Roman" w:eastAsia="Times New Roman" w:hAnsi="Times New Roman" w:cs="Times New Roman"/>
                <w:lang w:eastAsia="ru-RU"/>
              </w:rPr>
              <w:t>3</w:t>
            </w:r>
          </w:p>
        </w:tc>
        <w:tc>
          <w:tcPr>
            <w:tcW w:w="7386" w:type="dxa"/>
          </w:tcPr>
          <w:p w14:paraId="36B70B27" w14:textId="34114412" w:rsidR="00356768" w:rsidRPr="003D0BB9" w:rsidRDefault="00356768" w:rsidP="00A44AE3">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Спецификация Услуг</w:t>
            </w:r>
            <w:r w:rsidR="001C20CD">
              <w:rPr>
                <w:rFonts w:ascii="Times New Roman" w:eastAsia="Times New Roman" w:hAnsi="Times New Roman" w:cs="Times New Roman"/>
                <w:lang w:eastAsia="ru-RU"/>
              </w:rPr>
              <w:t xml:space="preserve"> </w:t>
            </w:r>
          </w:p>
        </w:tc>
      </w:tr>
      <w:tr w:rsidR="007625DC" w:rsidRPr="003D0BB9" w14:paraId="460D58CF" w14:textId="77777777" w:rsidTr="004B525F">
        <w:trPr>
          <w:trHeight w:val="224"/>
        </w:trPr>
        <w:tc>
          <w:tcPr>
            <w:tcW w:w="1970" w:type="dxa"/>
            <w:vAlign w:val="center"/>
          </w:tcPr>
          <w:p w14:paraId="2ABA93F4" w14:textId="244686B1" w:rsidR="007625DC" w:rsidRPr="003D0BB9" w:rsidRDefault="007625DC" w:rsidP="004B525F">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 xml:space="preserve">№ </w:t>
            </w:r>
            <w:r w:rsidR="001C20CD">
              <w:rPr>
                <w:rFonts w:ascii="Times New Roman" w:eastAsia="Times New Roman" w:hAnsi="Times New Roman" w:cs="Times New Roman"/>
                <w:lang w:eastAsia="ru-RU"/>
              </w:rPr>
              <w:t>4</w:t>
            </w:r>
          </w:p>
        </w:tc>
        <w:tc>
          <w:tcPr>
            <w:tcW w:w="7386" w:type="dxa"/>
          </w:tcPr>
          <w:p w14:paraId="52CAB84E" w14:textId="5675CAA0" w:rsidR="007625DC" w:rsidRPr="003D0BB9" w:rsidRDefault="001E4B27" w:rsidP="00A44AE3">
            <w:pPr>
              <w:widowControl w:val="0"/>
              <w:autoSpaceDE w:val="0"/>
              <w:autoSpaceDN w:val="0"/>
              <w:adjustRightInd w:val="0"/>
              <w:spacing w:after="0" w:line="240"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Соглашение об уровне сервиса</w:t>
            </w:r>
          </w:p>
        </w:tc>
      </w:tr>
    </w:tbl>
    <w:p w14:paraId="4E53D580" w14:textId="77777777" w:rsidR="00152914" w:rsidRPr="003D0BB9" w:rsidRDefault="00152914" w:rsidP="00152914">
      <w:pPr>
        <w:spacing w:after="200" w:line="276" w:lineRule="auto"/>
        <w:rPr>
          <w:rFonts w:ascii="Times New Roman" w:eastAsia="Times New Roman" w:hAnsi="Times New Roman" w:cs="Times New Roman"/>
          <w:lang w:eastAsia="ru-RU"/>
        </w:rPr>
      </w:pPr>
      <w:r w:rsidRPr="003D0BB9">
        <w:rPr>
          <w:rFonts w:ascii="Times New Roman" w:eastAsia="Times New Roman" w:hAnsi="Times New Roman" w:cs="Times New Roman"/>
          <w:lang w:eastAsia="ru-RU"/>
        </w:rPr>
        <w:br w:type="page"/>
      </w:r>
    </w:p>
    <w:p w14:paraId="6F8DEDE9" w14:textId="77777777" w:rsidR="00156596" w:rsidRPr="00156596" w:rsidRDefault="00156596" w:rsidP="00156596">
      <w:pPr>
        <w:spacing w:after="0" w:line="240" w:lineRule="auto"/>
        <w:ind w:left="4678"/>
        <w:jc w:val="right"/>
        <w:rPr>
          <w:rFonts w:ascii="Times New Roman" w:eastAsia="Times New Roman" w:hAnsi="Times New Roman" w:cs="Times New Roman"/>
          <w:lang w:eastAsia="ru-RU"/>
        </w:rPr>
      </w:pPr>
      <w:bookmarkStart w:id="1" w:name="_Toc126666574"/>
      <w:bookmarkStart w:id="2" w:name="_Toc126666578"/>
      <w:bookmarkStart w:id="3" w:name="_Toc126666581"/>
      <w:bookmarkStart w:id="4" w:name="_Toc126666584"/>
      <w:bookmarkStart w:id="5" w:name="_Toc126666585"/>
      <w:bookmarkStart w:id="6" w:name="_Toc121733631"/>
      <w:bookmarkStart w:id="7" w:name="_Toc175041576"/>
      <w:bookmarkStart w:id="8" w:name="_Toc203805441"/>
      <w:bookmarkStart w:id="9" w:name="_Toc179969997"/>
      <w:bookmarkStart w:id="10" w:name="_Toc88149183"/>
      <w:bookmarkEnd w:id="1"/>
      <w:bookmarkEnd w:id="2"/>
      <w:bookmarkEnd w:id="3"/>
      <w:bookmarkEnd w:id="4"/>
      <w:bookmarkEnd w:id="5"/>
      <w:r w:rsidRPr="00156596">
        <w:rPr>
          <w:rFonts w:ascii="Times New Roman" w:eastAsia="Times New Roman" w:hAnsi="Times New Roman" w:cs="Times New Roman"/>
          <w:lang w:eastAsia="ru-RU"/>
        </w:rPr>
        <w:lastRenderedPageBreak/>
        <w:t xml:space="preserve">Приложение № 1 </w:t>
      </w:r>
    </w:p>
    <w:p w14:paraId="32ECEEDE" w14:textId="2570F955" w:rsidR="00156596" w:rsidRDefault="00156596" w:rsidP="00156596">
      <w:pPr>
        <w:spacing w:after="0" w:line="240" w:lineRule="auto"/>
        <w:ind w:left="4678"/>
        <w:jc w:val="right"/>
        <w:rPr>
          <w:rFonts w:ascii="Times New Roman" w:eastAsia="Times New Roman" w:hAnsi="Times New Roman" w:cs="Times New Roman"/>
          <w:lang w:eastAsia="ru-RU"/>
        </w:rPr>
      </w:pPr>
      <w:r w:rsidRPr="004B4340">
        <w:rPr>
          <w:rFonts w:ascii="Times New Roman" w:eastAsia="Times New Roman" w:hAnsi="Times New Roman" w:cs="Times New Roman"/>
          <w:lang w:eastAsia="ru-RU"/>
        </w:rPr>
        <w:t>к техническим требованиям</w:t>
      </w:r>
    </w:p>
    <w:p w14:paraId="5D467F0F" w14:textId="56A737E7" w:rsidR="001C20CD" w:rsidRPr="00A44AE3" w:rsidRDefault="001C20CD" w:rsidP="00A44AE3">
      <w:pPr>
        <w:spacing w:after="0" w:line="240" w:lineRule="auto"/>
        <w:ind w:left="4678"/>
        <w:jc w:val="right"/>
        <w:rPr>
          <w:rFonts w:ascii="Times New Roman" w:eastAsia="Times New Roman" w:hAnsi="Times New Roman" w:cs="Times New Roman"/>
          <w:lang w:eastAsia="ru-RU"/>
        </w:rPr>
      </w:pPr>
    </w:p>
    <w:p w14:paraId="63722EF8" w14:textId="77777777" w:rsidR="00156596" w:rsidRPr="00A44AE3" w:rsidRDefault="00156596" w:rsidP="00A44AE3">
      <w:pPr>
        <w:spacing w:after="0" w:line="240" w:lineRule="auto"/>
        <w:ind w:left="4678"/>
        <w:jc w:val="right"/>
        <w:rPr>
          <w:rFonts w:ascii="Times New Roman" w:eastAsia="Times New Roman" w:hAnsi="Times New Roman" w:cs="Times New Roman"/>
          <w:lang w:eastAsia="ru-RU"/>
        </w:rPr>
      </w:pPr>
    </w:p>
    <w:p w14:paraId="7A0CABE7" w14:textId="40A9E873" w:rsidR="00FC30CF" w:rsidRPr="00A44AE3" w:rsidRDefault="00FC30CF" w:rsidP="00156596">
      <w:pPr>
        <w:keepNext/>
        <w:tabs>
          <w:tab w:val="left" w:pos="431"/>
        </w:tabs>
        <w:ind w:left="567"/>
        <w:jc w:val="center"/>
        <w:outlineLvl w:val="0"/>
        <w:rPr>
          <w:rFonts w:ascii="Times New Roman" w:hAnsi="Times New Roman" w:cs="Times New Roman"/>
          <w:b/>
          <w:sz w:val="28"/>
          <w:szCs w:val="28"/>
        </w:rPr>
      </w:pPr>
      <w:r w:rsidRPr="00A44AE3">
        <w:rPr>
          <w:rFonts w:ascii="Times New Roman" w:hAnsi="Times New Roman" w:cs="Times New Roman"/>
          <w:b/>
          <w:sz w:val="28"/>
          <w:szCs w:val="28"/>
        </w:rPr>
        <w:t xml:space="preserve">Перечень услуг, оказываемых Исполнителем, по </w:t>
      </w:r>
      <w:r w:rsidR="007E1532">
        <w:rPr>
          <w:rFonts w:ascii="Times New Roman" w:hAnsi="Times New Roman" w:cs="Times New Roman"/>
          <w:b/>
          <w:sz w:val="28"/>
          <w:szCs w:val="28"/>
        </w:rPr>
        <w:t>направлению</w:t>
      </w:r>
      <w:r w:rsidR="007E1532" w:rsidRPr="00A44AE3">
        <w:rPr>
          <w:rFonts w:ascii="Times New Roman" w:hAnsi="Times New Roman" w:cs="Times New Roman"/>
          <w:b/>
          <w:sz w:val="28"/>
          <w:szCs w:val="28"/>
        </w:rPr>
        <w:t xml:space="preserve"> </w:t>
      </w:r>
      <w:r w:rsidRPr="00A44AE3">
        <w:rPr>
          <w:rFonts w:ascii="Times New Roman" w:hAnsi="Times New Roman" w:cs="Times New Roman"/>
          <w:b/>
          <w:sz w:val="28"/>
          <w:szCs w:val="28"/>
        </w:rPr>
        <w:t>«</w:t>
      </w:r>
      <w:r w:rsidR="00D572BE" w:rsidRPr="00A44AE3">
        <w:rPr>
          <w:rFonts w:ascii="Times New Roman" w:hAnsi="Times New Roman" w:cs="Times New Roman"/>
          <w:b/>
          <w:sz w:val="28"/>
          <w:szCs w:val="28"/>
        </w:rPr>
        <w:t>Закупочная деятельность</w:t>
      </w:r>
      <w:r w:rsidRPr="00A44AE3">
        <w:rPr>
          <w:rFonts w:ascii="Times New Roman" w:hAnsi="Times New Roman" w:cs="Times New Roman"/>
          <w:b/>
          <w:sz w:val="28"/>
          <w:szCs w:val="28"/>
        </w:rPr>
        <w:t>»</w:t>
      </w:r>
    </w:p>
    <w:p w14:paraId="73A26D1B" w14:textId="3F4AA721" w:rsidR="00A6132F" w:rsidRPr="003D0BB9" w:rsidRDefault="00A6132F" w:rsidP="00A6132F">
      <w:pPr>
        <w:spacing w:after="0"/>
        <w:jc w:val="right"/>
        <w:rPr>
          <w:rFonts w:ascii="Times New Roman" w:hAnsi="Times New Roman" w:cs="Times New Roman"/>
        </w:rPr>
      </w:pPr>
      <w:r w:rsidRPr="003D0BB9">
        <w:rPr>
          <w:rFonts w:ascii="Times New Roman" w:hAnsi="Times New Roman" w:cs="Times New Roman"/>
        </w:rPr>
        <w:t>Таблица 1</w:t>
      </w:r>
    </w:p>
    <w:tbl>
      <w:tblPr>
        <w:tblW w:w="5000" w:type="pct"/>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26"/>
        <w:gridCol w:w="5618"/>
        <w:gridCol w:w="1716"/>
        <w:gridCol w:w="1267"/>
      </w:tblGrid>
      <w:tr w:rsidR="005069CF" w:rsidRPr="003D0BB9" w14:paraId="2D138A79" w14:textId="77777777" w:rsidTr="00CB39AC">
        <w:trPr>
          <w:trHeight w:val="499"/>
          <w:tblHeader/>
          <w:jc w:val="center"/>
        </w:trPr>
        <w:tc>
          <w:tcPr>
            <w:tcW w:w="533" w:type="pct"/>
            <w:shd w:val="clear" w:color="auto" w:fill="auto"/>
            <w:vAlign w:val="center"/>
          </w:tcPr>
          <w:p w14:paraId="57A16A68" w14:textId="77777777" w:rsidR="005069CF" w:rsidRPr="003D0BB9" w:rsidRDefault="005069CF" w:rsidP="003E0AF9">
            <w:pPr>
              <w:spacing w:after="0" w:line="240" w:lineRule="auto"/>
              <w:rPr>
                <w:rFonts w:ascii="Times New Roman" w:hAnsi="Times New Roman" w:cs="Times New Roman"/>
                <w:b/>
                <w:bCs/>
                <w:lang w:val="en-US"/>
              </w:rPr>
            </w:pPr>
            <w:r w:rsidRPr="003D0BB9">
              <w:rPr>
                <w:rFonts w:ascii="Times New Roman" w:hAnsi="Times New Roman" w:cs="Times New Roman"/>
                <w:b/>
                <w:bCs/>
              </w:rPr>
              <w:t>№</w:t>
            </w:r>
          </w:p>
        </w:tc>
        <w:tc>
          <w:tcPr>
            <w:tcW w:w="2918" w:type="pct"/>
            <w:shd w:val="clear" w:color="auto" w:fill="auto"/>
            <w:vAlign w:val="center"/>
          </w:tcPr>
          <w:p w14:paraId="667BEB40" w14:textId="77777777" w:rsidR="005069CF" w:rsidRPr="003D0BB9" w:rsidRDefault="005069CF" w:rsidP="003E0AF9">
            <w:pPr>
              <w:spacing w:after="0" w:line="240" w:lineRule="auto"/>
              <w:rPr>
                <w:rFonts w:ascii="Times New Roman" w:hAnsi="Times New Roman" w:cs="Times New Roman"/>
                <w:b/>
                <w:bCs/>
                <w:lang w:val="en-US"/>
              </w:rPr>
            </w:pPr>
            <w:r w:rsidRPr="003D0BB9">
              <w:rPr>
                <w:rFonts w:ascii="Times New Roman" w:hAnsi="Times New Roman" w:cs="Times New Roman"/>
                <w:b/>
                <w:bCs/>
              </w:rPr>
              <w:t>Функции</w:t>
            </w:r>
          </w:p>
        </w:tc>
        <w:tc>
          <w:tcPr>
            <w:tcW w:w="891" w:type="pct"/>
            <w:shd w:val="clear" w:color="auto" w:fill="auto"/>
            <w:vAlign w:val="center"/>
          </w:tcPr>
          <w:p w14:paraId="3AFCDD6D"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t>Исполнитель</w:t>
            </w:r>
          </w:p>
        </w:tc>
        <w:tc>
          <w:tcPr>
            <w:tcW w:w="658" w:type="pct"/>
            <w:shd w:val="clear" w:color="auto" w:fill="auto"/>
            <w:vAlign w:val="center"/>
          </w:tcPr>
          <w:p w14:paraId="11C77D03"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t>Заказчик</w:t>
            </w:r>
          </w:p>
        </w:tc>
      </w:tr>
      <w:tr w:rsidR="005069CF" w:rsidRPr="003D0BB9" w14:paraId="204A949B" w14:textId="77777777" w:rsidTr="003E0AF9">
        <w:trPr>
          <w:trHeight w:val="340"/>
          <w:jc w:val="center"/>
        </w:trPr>
        <w:tc>
          <w:tcPr>
            <w:tcW w:w="533" w:type="pct"/>
            <w:shd w:val="clear" w:color="auto" w:fill="F2F2F2"/>
            <w:vAlign w:val="center"/>
          </w:tcPr>
          <w:p w14:paraId="61B40824" w14:textId="77777777" w:rsidR="005069CF" w:rsidRPr="003D0BB9" w:rsidRDefault="005069CF" w:rsidP="003E0AF9">
            <w:pPr>
              <w:spacing w:after="0" w:line="240" w:lineRule="auto"/>
              <w:rPr>
                <w:rFonts w:ascii="Times New Roman" w:hAnsi="Times New Roman" w:cs="Times New Roman"/>
                <w:b/>
              </w:rPr>
            </w:pPr>
            <w:r w:rsidRPr="003D0BB9">
              <w:rPr>
                <w:rFonts w:ascii="Times New Roman" w:hAnsi="Times New Roman" w:cs="Times New Roman"/>
                <w:b/>
              </w:rPr>
              <w:t>1.1</w:t>
            </w:r>
          </w:p>
        </w:tc>
        <w:tc>
          <w:tcPr>
            <w:tcW w:w="2918" w:type="pct"/>
            <w:shd w:val="clear" w:color="auto" w:fill="F2F2F2"/>
            <w:vAlign w:val="center"/>
          </w:tcPr>
          <w:p w14:paraId="52A93228" w14:textId="77777777" w:rsidR="005069CF" w:rsidRPr="003D0BB9" w:rsidRDefault="005069CF" w:rsidP="003E0AF9">
            <w:pPr>
              <w:spacing w:after="0" w:line="240" w:lineRule="auto"/>
              <w:rPr>
                <w:rFonts w:ascii="Times New Roman" w:hAnsi="Times New Roman" w:cs="Times New Roman"/>
                <w:b/>
              </w:rPr>
            </w:pPr>
            <w:r w:rsidRPr="003D0BB9">
              <w:rPr>
                <w:rFonts w:ascii="Times New Roman" w:hAnsi="Times New Roman" w:cs="Times New Roman"/>
                <w:b/>
              </w:rPr>
              <w:t>При планировании закупок:</w:t>
            </w:r>
          </w:p>
        </w:tc>
        <w:tc>
          <w:tcPr>
            <w:tcW w:w="891" w:type="pct"/>
            <w:shd w:val="clear" w:color="auto" w:fill="F2F2F2"/>
            <w:vAlign w:val="center"/>
          </w:tcPr>
          <w:p w14:paraId="3FF603A5"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shd w:val="clear" w:color="auto" w:fill="F2F2F2"/>
            <w:vAlign w:val="center"/>
          </w:tcPr>
          <w:p w14:paraId="5BF6A5FC"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66642BE4" w14:textId="77777777" w:rsidTr="003E0AF9">
        <w:trPr>
          <w:trHeight w:val="340"/>
          <w:jc w:val="center"/>
        </w:trPr>
        <w:tc>
          <w:tcPr>
            <w:tcW w:w="533" w:type="pct"/>
            <w:vAlign w:val="center"/>
          </w:tcPr>
          <w:p w14:paraId="6833D2E7"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1.1.1</w:t>
            </w:r>
          </w:p>
        </w:tc>
        <w:tc>
          <w:tcPr>
            <w:tcW w:w="2918" w:type="pct"/>
            <w:vAlign w:val="center"/>
          </w:tcPr>
          <w:p w14:paraId="272EC488" w14:textId="329DCE1B"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Направление Заказчику формы для формирования потребности в ТРУ (Запрос информации о планируемых закупках на следующий год)</w:t>
            </w:r>
          </w:p>
        </w:tc>
        <w:tc>
          <w:tcPr>
            <w:tcW w:w="891" w:type="pct"/>
            <w:vAlign w:val="center"/>
          </w:tcPr>
          <w:p w14:paraId="48365C5D"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68823626" w14:textId="77777777" w:rsidR="005069CF" w:rsidRPr="003D0BB9" w:rsidRDefault="005069CF" w:rsidP="003E0AF9">
            <w:pPr>
              <w:spacing w:after="0" w:line="240" w:lineRule="auto"/>
              <w:jc w:val="center"/>
              <w:rPr>
                <w:rFonts w:ascii="Times New Roman" w:hAnsi="Times New Roman" w:cs="Times New Roman"/>
                <w:b/>
                <w:bCs/>
              </w:rPr>
            </w:pPr>
          </w:p>
        </w:tc>
      </w:tr>
      <w:tr w:rsidR="005069CF" w:rsidRPr="003D0BB9" w14:paraId="65CD85F3" w14:textId="77777777" w:rsidTr="003E0AF9">
        <w:trPr>
          <w:trHeight w:val="340"/>
          <w:jc w:val="center"/>
        </w:trPr>
        <w:tc>
          <w:tcPr>
            <w:tcW w:w="533" w:type="pct"/>
            <w:vAlign w:val="center"/>
          </w:tcPr>
          <w:p w14:paraId="2BF4ACBC"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1.1.2</w:t>
            </w:r>
          </w:p>
        </w:tc>
        <w:tc>
          <w:tcPr>
            <w:tcW w:w="2918" w:type="pct"/>
            <w:vAlign w:val="center"/>
          </w:tcPr>
          <w:p w14:paraId="64937925"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Оценка потребностей в товарах, работах, услугах</w:t>
            </w:r>
          </w:p>
        </w:tc>
        <w:tc>
          <w:tcPr>
            <w:tcW w:w="891" w:type="pct"/>
            <w:vAlign w:val="center"/>
          </w:tcPr>
          <w:p w14:paraId="089B59E9"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vAlign w:val="center"/>
          </w:tcPr>
          <w:p w14:paraId="4AD4EE79"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5069CF" w:rsidRPr="003D0BB9" w14:paraId="343C6CB3" w14:textId="77777777" w:rsidTr="003E0AF9">
        <w:trPr>
          <w:trHeight w:val="340"/>
          <w:jc w:val="center"/>
        </w:trPr>
        <w:tc>
          <w:tcPr>
            <w:tcW w:w="533" w:type="pct"/>
            <w:vAlign w:val="center"/>
          </w:tcPr>
          <w:p w14:paraId="1898ADFF"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1.1.3</w:t>
            </w:r>
          </w:p>
        </w:tc>
        <w:tc>
          <w:tcPr>
            <w:tcW w:w="2918" w:type="pct"/>
            <w:vAlign w:val="center"/>
          </w:tcPr>
          <w:p w14:paraId="3457C6A3"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Сбор предложений для формирования потребности в товарах, работах, услугах</w:t>
            </w:r>
          </w:p>
        </w:tc>
        <w:tc>
          <w:tcPr>
            <w:tcW w:w="891" w:type="pct"/>
            <w:vAlign w:val="center"/>
          </w:tcPr>
          <w:p w14:paraId="266C1B21" w14:textId="77777777" w:rsidR="005069CF" w:rsidRPr="003D0BB9" w:rsidRDefault="005069CF" w:rsidP="003E0AF9">
            <w:pPr>
              <w:spacing w:after="0" w:line="240" w:lineRule="auto"/>
              <w:jc w:val="center"/>
              <w:rPr>
                <w:rFonts w:ascii="Times New Roman" w:hAnsi="Times New Roman" w:cs="Times New Roman"/>
              </w:rPr>
            </w:pPr>
          </w:p>
        </w:tc>
        <w:tc>
          <w:tcPr>
            <w:tcW w:w="658" w:type="pct"/>
            <w:vAlign w:val="center"/>
          </w:tcPr>
          <w:p w14:paraId="1C599882"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37002229" w14:textId="77777777" w:rsidTr="003E0AF9">
        <w:trPr>
          <w:trHeight w:val="340"/>
          <w:jc w:val="center"/>
        </w:trPr>
        <w:tc>
          <w:tcPr>
            <w:tcW w:w="533" w:type="pct"/>
            <w:vAlign w:val="center"/>
          </w:tcPr>
          <w:p w14:paraId="0D22CEB8"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1.1.4</w:t>
            </w:r>
          </w:p>
        </w:tc>
        <w:tc>
          <w:tcPr>
            <w:tcW w:w="2918" w:type="pct"/>
            <w:vAlign w:val="center"/>
          </w:tcPr>
          <w:p w14:paraId="0B612B75" w14:textId="0D383D1D" w:rsidR="005069CF" w:rsidRPr="003D0BB9" w:rsidRDefault="0096061C" w:rsidP="003E0AF9">
            <w:pPr>
              <w:spacing w:after="0" w:line="240" w:lineRule="auto"/>
              <w:rPr>
                <w:rFonts w:ascii="Times New Roman" w:hAnsi="Times New Roman" w:cs="Times New Roman"/>
              </w:rPr>
            </w:pPr>
            <w:r w:rsidRPr="003D0BB9">
              <w:rPr>
                <w:rFonts w:ascii="Times New Roman" w:hAnsi="Times New Roman" w:cs="Times New Roman"/>
              </w:rPr>
              <w:t>Обобщение (свод) потребности и формирование плана закупки товаров, работ, услуг на основании поступивших предложений от Заказчика</w:t>
            </w:r>
          </w:p>
        </w:tc>
        <w:tc>
          <w:tcPr>
            <w:tcW w:w="891" w:type="pct"/>
            <w:vAlign w:val="center"/>
          </w:tcPr>
          <w:p w14:paraId="29CCED57"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35B9E12C" w14:textId="77777777" w:rsidR="005069CF" w:rsidRPr="003D0BB9" w:rsidRDefault="005069CF" w:rsidP="003E0AF9">
            <w:pPr>
              <w:spacing w:after="0" w:line="240" w:lineRule="auto"/>
              <w:jc w:val="center"/>
              <w:rPr>
                <w:rFonts w:ascii="Times New Roman" w:hAnsi="Times New Roman" w:cs="Times New Roman"/>
                <w:b/>
                <w:bCs/>
              </w:rPr>
            </w:pPr>
          </w:p>
        </w:tc>
      </w:tr>
      <w:tr w:rsidR="005069CF" w:rsidRPr="003D0BB9" w14:paraId="05D21729" w14:textId="77777777" w:rsidTr="003E0AF9">
        <w:trPr>
          <w:trHeight w:val="340"/>
          <w:jc w:val="center"/>
        </w:trPr>
        <w:tc>
          <w:tcPr>
            <w:tcW w:w="533" w:type="pct"/>
            <w:vAlign w:val="center"/>
          </w:tcPr>
          <w:p w14:paraId="1B2B5C2F"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1.1.5</w:t>
            </w:r>
          </w:p>
        </w:tc>
        <w:tc>
          <w:tcPr>
            <w:tcW w:w="2918" w:type="pct"/>
            <w:vAlign w:val="center"/>
          </w:tcPr>
          <w:p w14:paraId="697C3004"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Согласование и утверждение плана закупки товаров, работ услуг</w:t>
            </w:r>
          </w:p>
        </w:tc>
        <w:tc>
          <w:tcPr>
            <w:tcW w:w="891" w:type="pct"/>
            <w:vAlign w:val="center"/>
          </w:tcPr>
          <w:p w14:paraId="5C4B0B74"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vAlign w:val="center"/>
          </w:tcPr>
          <w:p w14:paraId="46034099"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5069CF" w:rsidRPr="003D0BB9" w14:paraId="598B066A" w14:textId="77777777" w:rsidTr="003E0AF9">
        <w:trPr>
          <w:trHeight w:val="340"/>
          <w:jc w:val="center"/>
        </w:trPr>
        <w:tc>
          <w:tcPr>
            <w:tcW w:w="533" w:type="pct"/>
            <w:vAlign w:val="center"/>
          </w:tcPr>
          <w:p w14:paraId="67CF30BF"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1.1.6</w:t>
            </w:r>
          </w:p>
        </w:tc>
        <w:tc>
          <w:tcPr>
            <w:tcW w:w="2918" w:type="pct"/>
            <w:vAlign w:val="center"/>
          </w:tcPr>
          <w:p w14:paraId="128DF9B7"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Принятие решения о необходимости внесения изменения в план закупки товаров, работ услуг</w:t>
            </w:r>
          </w:p>
        </w:tc>
        <w:tc>
          <w:tcPr>
            <w:tcW w:w="891" w:type="pct"/>
            <w:vAlign w:val="center"/>
          </w:tcPr>
          <w:p w14:paraId="6BB18B4A"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vAlign w:val="center"/>
          </w:tcPr>
          <w:p w14:paraId="15397D5D"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29792068" w14:textId="77777777" w:rsidTr="003E0AF9">
        <w:trPr>
          <w:trHeight w:val="340"/>
          <w:jc w:val="center"/>
        </w:trPr>
        <w:tc>
          <w:tcPr>
            <w:tcW w:w="533" w:type="pct"/>
            <w:vAlign w:val="center"/>
          </w:tcPr>
          <w:p w14:paraId="45820219"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1.1.7</w:t>
            </w:r>
          </w:p>
        </w:tc>
        <w:tc>
          <w:tcPr>
            <w:tcW w:w="2918" w:type="pct"/>
            <w:vAlign w:val="center"/>
          </w:tcPr>
          <w:p w14:paraId="27976102" w14:textId="074DA0DE" w:rsidR="005069CF" w:rsidRPr="003D0BB9" w:rsidRDefault="00CB39AC" w:rsidP="003E0AF9">
            <w:pPr>
              <w:spacing w:after="0" w:line="240" w:lineRule="auto"/>
              <w:rPr>
                <w:rFonts w:ascii="Times New Roman" w:hAnsi="Times New Roman" w:cs="Times New Roman"/>
              </w:rPr>
            </w:pPr>
            <w:r w:rsidRPr="003D0BB9">
              <w:rPr>
                <w:rFonts w:ascii="Times New Roman" w:hAnsi="Times New Roman" w:cs="Times New Roman"/>
              </w:rPr>
              <w:t>Внесение изменений в план закупки товаров, работ услуг для нужд Заказчика на основании согласованных материалов по закупкам</w:t>
            </w:r>
          </w:p>
        </w:tc>
        <w:tc>
          <w:tcPr>
            <w:tcW w:w="891" w:type="pct"/>
            <w:vAlign w:val="center"/>
          </w:tcPr>
          <w:p w14:paraId="75716117"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19A6A79E" w14:textId="77777777" w:rsidR="005069CF" w:rsidRPr="003D0BB9" w:rsidRDefault="005069CF" w:rsidP="003E0AF9">
            <w:pPr>
              <w:spacing w:after="0" w:line="240" w:lineRule="auto"/>
              <w:jc w:val="center"/>
              <w:rPr>
                <w:rFonts w:ascii="Times New Roman" w:hAnsi="Times New Roman" w:cs="Times New Roman"/>
                <w:b/>
                <w:bCs/>
              </w:rPr>
            </w:pPr>
          </w:p>
        </w:tc>
      </w:tr>
      <w:tr w:rsidR="005069CF" w:rsidRPr="003D0BB9" w14:paraId="16D80FBF" w14:textId="77777777" w:rsidTr="003E0AF9">
        <w:trPr>
          <w:trHeight w:val="340"/>
          <w:jc w:val="center"/>
        </w:trPr>
        <w:tc>
          <w:tcPr>
            <w:tcW w:w="533" w:type="pct"/>
            <w:vAlign w:val="center"/>
          </w:tcPr>
          <w:p w14:paraId="26DCFE9D"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1.1.8</w:t>
            </w:r>
          </w:p>
        </w:tc>
        <w:tc>
          <w:tcPr>
            <w:tcW w:w="2918" w:type="pct"/>
            <w:vAlign w:val="center"/>
          </w:tcPr>
          <w:p w14:paraId="072095CB"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Утверждение новой редакции плана закупки</w:t>
            </w:r>
          </w:p>
        </w:tc>
        <w:tc>
          <w:tcPr>
            <w:tcW w:w="891" w:type="pct"/>
            <w:vAlign w:val="center"/>
          </w:tcPr>
          <w:p w14:paraId="081F4E89"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vAlign w:val="center"/>
          </w:tcPr>
          <w:p w14:paraId="3414A3AE"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5069CF" w:rsidRPr="003D0BB9" w14:paraId="4410E153" w14:textId="77777777" w:rsidTr="003E0AF9">
        <w:trPr>
          <w:trHeight w:val="340"/>
          <w:jc w:val="center"/>
        </w:trPr>
        <w:tc>
          <w:tcPr>
            <w:tcW w:w="533" w:type="pct"/>
            <w:tcBorders>
              <w:bottom w:val="single" w:sz="4" w:space="0" w:color="D9D9D9"/>
            </w:tcBorders>
            <w:vAlign w:val="center"/>
          </w:tcPr>
          <w:p w14:paraId="79E0DB70"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1.1.9</w:t>
            </w:r>
          </w:p>
        </w:tc>
        <w:tc>
          <w:tcPr>
            <w:tcW w:w="2918" w:type="pct"/>
            <w:tcBorders>
              <w:bottom w:val="single" w:sz="4" w:space="0" w:color="D9D9D9"/>
            </w:tcBorders>
            <w:vAlign w:val="center"/>
          </w:tcPr>
          <w:p w14:paraId="424F5BB6" w14:textId="2E5C3544" w:rsidR="005069CF" w:rsidRPr="003D0BB9" w:rsidRDefault="00E773CD" w:rsidP="003E0AF9">
            <w:pPr>
              <w:spacing w:after="0" w:line="240" w:lineRule="auto"/>
              <w:rPr>
                <w:rFonts w:ascii="Times New Roman" w:hAnsi="Times New Roman" w:cs="Times New Roman"/>
              </w:rPr>
            </w:pPr>
            <w:r w:rsidRPr="003D0BB9">
              <w:rPr>
                <w:rFonts w:ascii="Times New Roman" w:hAnsi="Times New Roman" w:cs="Times New Roman"/>
              </w:rPr>
              <w:t>Размещение плана закупки товаров, работ, услуг и его редакций в ЕИС (при необходимости)</w:t>
            </w:r>
          </w:p>
        </w:tc>
        <w:tc>
          <w:tcPr>
            <w:tcW w:w="891" w:type="pct"/>
            <w:tcBorders>
              <w:bottom w:val="single" w:sz="4" w:space="0" w:color="D9D9D9"/>
            </w:tcBorders>
            <w:vAlign w:val="center"/>
          </w:tcPr>
          <w:p w14:paraId="797E310D" w14:textId="77777777" w:rsidR="005069CF" w:rsidRPr="003D0BB9" w:rsidRDefault="005069CF"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bottom w:val="single" w:sz="4" w:space="0" w:color="D9D9D9"/>
            </w:tcBorders>
            <w:vAlign w:val="center"/>
          </w:tcPr>
          <w:p w14:paraId="792CBB0D" w14:textId="77777777" w:rsidR="005069CF" w:rsidRPr="003D0BB9" w:rsidRDefault="005069CF" w:rsidP="003E0AF9">
            <w:pPr>
              <w:spacing w:after="0" w:line="240" w:lineRule="auto"/>
              <w:jc w:val="center"/>
              <w:rPr>
                <w:rFonts w:ascii="Times New Roman" w:hAnsi="Times New Roman" w:cs="Times New Roman"/>
                <w:b/>
                <w:bCs/>
              </w:rPr>
            </w:pPr>
          </w:p>
        </w:tc>
      </w:tr>
      <w:tr w:rsidR="005069CF" w:rsidRPr="003D0BB9" w14:paraId="466EC967" w14:textId="77777777" w:rsidTr="003E0AF9">
        <w:trPr>
          <w:trHeight w:val="340"/>
          <w:jc w:val="center"/>
        </w:trPr>
        <w:tc>
          <w:tcPr>
            <w:tcW w:w="533" w:type="pct"/>
            <w:tcBorders>
              <w:bottom w:val="single" w:sz="4" w:space="0" w:color="D9D9D9"/>
            </w:tcBorders>
            <w:vAlign w:val="center"/>
          </w:tcPr>
          <w:p w14:paraId="56A113E1"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1.1.10</w:t>
            </w:r>
          </w:p>
        </w:tc>
        <w:tc>
          <w:tcPr>
            <w:tcW w:w="2918" w:type="pct"/>
            <w:tcBorders>
              <w:bottom w:val="single" w:sz="4" w:space="0" w:color="D9D9D9"/>
            </w:tcBorders>
            <w:vAlign w:val="center"/>
          </w:tcPr>
          <w:p w14:paraId="7C8479B3"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Отслеживание и размещение заключений Корпорации МСП о соответствии</w:t>
            </w:r>
          </w:p>
        </w:tc>
        <w:tc>
          <w:tcPr>
            <w:tcW w:w="891" w:type="pct"/>
            <w:tcBorders>
              <w:bottom w:val="single" w:sz="4" w:space="0" w:color="D9D9D9"/>
            </w:tcBorders>
            <w:vAlign w:val="center"/>
          </w:tcPr>
          <w:p w14:paraId="013DB580"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bottom w:val="single" w:sz="4" w:space="0" w:color="D9D9D9"/>
            </w:tcBorders>
            <w:vAlign w:val="center"/>
          </w:tcPr>
          <w:p w14:paraId="3768B183"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39326815"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23315F6B" w14:textId="77777777" w:rsidR="005069CF" w:rsidRPr="003D0BB9" w:rsidRDefault="005069CF" w:rsidP="003E0AF9">
            <w:pPr>
              <w:spacing w:after="0" w:line="240" w:lineRule="auto"/>
              <w:rPr>
                <w:rFonts w:ascii="Times New Roman" w:hAnsi="Times New Roman" w:cs="Times New Roman"/>
                <w:b/>
                <w:bCs/>
              </w:rPr>
            </w:pPr>
            <w:r w:rsidRPr="003D0BB9">
              <w:rPr>
                <w:rFonts w:ascii="Times New Roman" w:hAnsi="Times New Roman" w:cs="Times New Roman"/>
                <w:b/>
                <w:bCs/>
              </w:rPr>
              <w:t>1.2.</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8264E09" w14:textId="77777777" w:rsidR="005069CF" w:rsidRPr="003D0BB9" w:rsidRDefault="005069CF" w:rsidP="003E0AF9">
            <w:pPr>
              <w:spacing w:after="0" w:line="240" w:lineRule="auto"/>
              <w:rPr>
                <w:rFonts w:ascii="Times New Roman" w:hAnsi="Times New Roman" w:cs="Times New Roman"/>
                <w:b/>
                <w:bCs/>
              </w:rPr>
            </w:pPr>
            <w:r w:rsidRPr="003D0BB9">
              <w:rPr>
                <w:rFonts w:ascii="Times New Roman" w:hAnsi="Times New Roman" w:cs="Times New Roman"/>
                <w:b/>
                <w:bCs/>
              </w:rPr>
              <w:t>При определении поставщика (подрядчика, исполнителя) по конкурентной закупочной процедуре:</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308C71A8"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16F11153"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779CA3C5"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5DCFB9AE"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05133011" w14:textId="4F12EF70"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 xml:space="preserve">Формирование </w:t>
            </w:r>
            <w:r w:rsidR="00812961" w:rsidRPr="003D0BB9">
              <w:rPr>
                <w:rFonts w:ascii="Times New Roman" w:hAnsi="Times New Roman" w:cs="Times New Roman"/>
              </w:rPr>
              <w:t>Технических требований</w:t>
            </w:r>
            <w:r w:rsidRPr="003D0BB9">
              <w:rPr>
                <w:rFonts w:ascii="Times New Roman" w:hAnsi="Times New Roman" w:cs="Times New Roman"/>
              </w:rPr>
              <w:t xml:space="preserve"> (далее – ТЗ)</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4C27A636" w14:textId="77777777" w:rsidR="005069CF" w:rsidRPr="003D0BB9" w:rsidRDefault="005069CF" w:rsidP="003E0AF9">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28203BA3"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7FCD62F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4F43A850"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1.2.1.1</w:t>
            </w:r>
          </w:p>
        </w:tc>
        <w:tc>
          <w:tcPr>
            <w:tcW w:w="2918" w:type="pct"/>
            <w:tcBorders>
              <w:top w:val="single" w:sz="4" w:space="0" w:color="D9D9D9"/>
              <w:left w:val="single" w:sz="4" w:space="0" w:color="D9D9D9"/>
              <w:bottom w:val="single" w:sz="4" w:space="0" w:color="D9D9D9"/>
              <w:right w:val="single" w:sz="4" w:space="0" w:color="D9D9D9"/>
            </w:tcBorders>
            <w:vAlign w:val="center"/>
          </w:tcPr>
          <w:p w14:paraId="719CE6B1"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Формирование обоснования потребности в товарах/работах/услугах по количеству, качеству, предельной цене и другим параметрам</w:t>
            </w:r>
          </w:p>
        </w:tc>
        <w:tc>
          <w:tcPr>
            <w:tcW w:w="891" w:type="pct"/>
            <w:tcBorders>
              <w:top w:val="single" w:sz="4" w:space="0" w:color="D9D9D9"/>
              <w:left w:val="single" w:sz="4" w:space="0" w:color="D9D9D9"/>
              <w:bottom w:val="single" w:sz="4" w:space="0" w:color="D9D9D9"/>
              <w:right w:val="single" w:sz="4" w:space="0" w:color="D9D9D9"/>
            </w:tcBorders>
            <w:vAlign w:val="center"/>
          </w:tcPr>
          <w:p w14:paraId="2B4B0824" w14:textId="77777777" w:rsidR="005069CF" w:rsidRPr="003D0BB9" w:rsidRDefault="005069CF" w:rsidP="003E0AF9">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tcPr>
          <w:p w14:paraId="78842005"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2189B5ED"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5598C99"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1.2.2</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773835A"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Формирование задания на закупку (в том числе ТЗ), содержащего сведения о существенных условиях закупки (форма закупки, критерии отбора участников, порядок оплаты, гарантийные обязательства, обеспечительные меры и т.д.)</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582EF43" w14:textId="77777777" w:rsidR="005069CF" w:rsidRPr="003D0BB9" w:rsidRDefault="005069CF" w:rsidP="003E0AF9">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B218F78"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28E379E1"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B151BF1"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1.2.3</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3DDB409" w14:textId="6C8173E6"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Проверка задания на закупку,</w:t>
            </w:r>
            <w:r w:rsidR="002B7C4C" w:rsidRPr="003D0BB9">
              <w:rPr>
                <w:rFonts w:ascii="Times New Roman" w:hAnsi="Times New Roman" w:cs="Times New Roman"/>
              </w:rPr>
              <w:t xml:space="preserve"> </w:t>
            </w:r>
            <w:r w:rsidRPr="003D0BB9">
              <w:rPr>
                <w:rFonts w:ascii="Times New Roman" w:hAnsi="Times New Roman" w:cs="Times New Roman"/>
              </w:rPr>
              <w:t>содержащей сведения о существенных условиях закупки (форма закупки, критерии отбора участников, порядок оплаты, гарантийные обязательства, обеспечительные меры)</w:t>
            </w:r>
            <w:r w:rsidR="00A5402B" w:rsidRPr="003D0BB9">
              <w:rPr>
                <w:rFonts w:ascii="Times New Roman" w:hAnsi="Times New Roman" w:cs="Times New Roman"/>
              </w:rPr>
              <w:t>. Проверка сформированной потребности на корректность формирования лотов. Проверка ТЗ</w:t>
            </w:r>
            <w:r w:rsidR="00366439" w:rsidRPr="003D0BB9">
              <w:rPr>
                <w:rFonts w:ascii="Times New Roman" w:hAnsi="Times New Roman" w:cs="Times New Roman"/>
              </w:rPr>
              <w:t>.</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B507BAF"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9A5CE2D"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692C2729"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9C764EF"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1.2.4</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64C4C22B" w14:textId="0C24464E"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Согласование</w:t>
            </w:r>
            <w:r w:rsidR="00A5402B" w:rsidRPr="003D0BB9">
              <w:rPr>
                <w:rFonts w:ascii="Times New Roman" w:hAnsi="Times New Roman" w:cs="Times New Roman"/>
              </w:rPr>
              <w:t xml:space="preserve"> ТЗ,</w:t>
            </w:r>
            <w:r w:rsidRPr="003D0BB9">
              <w:rPr>
                <w:rFonts w:ascii="Times New Roman" w:hAnsi="Times New Roman" w:cs="Times New Roman"/>
              </w:rPr>
              <w:t xml:space="preserve"> задания на закупку, включая контроль наличия статьи в бюджете</w:t>
            </w:r>
          </w:p>
          <w:p w14:paraId="6B59D172" w14:textId="77777777" w:rsidR="005069CF" w:rsidRPr="003D0BB9" w:rsidRDefault="005069CF" w:rsidP="003E0AF9">
            <w:pPr>
              <w:spacing w:after="0" w:line="240" w:lineRule="auto"/>
              <w:rPr>
                <w:rFonts w:ascii="Times New Roman" w:hAnsi="Times New Roman" w:cs="Times New Roman"/>
              </w:rPr>
            </w:pP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6FC4FCD8" w14:textId="77777777" w:rsidR="005069CF" w:rsidRPr="003D0BB9" w:rsidRDefault="005069CF" w:rsidP="003E0AF9">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7324E32D"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1F61BDE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5DE74CCC"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lastRenderedPageBreak/>
              <w:t>1.2.5</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hideMark/>
          </w:tcPr>
          <w:p w14:paraId="0D7A2673"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Определение и расчет начальной (максимальной) цены договора:</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2221B251" w14:textId="77777777" w:rsidR="005069CF" w:rsidRPr="003D0BB9" w:rsidRDefault="005069CF" w:rsidP="003E0AF9">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01C28B2C"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3F2F5237"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3BDF846"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29EA3AE5" w14:textId="044B5DB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Формирование запроса ценовой информации</w:t>
            </w:r>
            <w:r w:rsidR="00955162" w:rsidRPr="003D0BB9">
              <w:rPr>
                <w:rFonts w:ascii="Times New Roman" w:hAnsi="Times New Roman" w:cs="Times New Roman"/>
              </w:rPr>
              <w:t>, в том числе на ЭТП</w:t>
            </w:r>
            <w:r w:rsidRPr="003D0BB9">
              <w:rPr>
                <w:rFonts w:ascii="Times New Roman" w:hAnsi="Times New Roman" w:cs="Times New Roman"/>
              </w:rPr>
              <w:t>, адресных запросов</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19E23624"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643B97B"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1CB28237"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1571DA1B"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1.2.5.2</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4BC8F448" w14:textId="06EA5393" w:rsidR="005069CF" w:rsidRPr="003D0BB9" w:rsidRDefault="00A5402B" w:rsidP="003E0AF9">
            <w:pPr>
              <w:spacing w:after="0" w:line="240" w:lineRule="auto"/>
              <w:rPr>
                <w:rFonts w:ascii="Times New Roman" w:hAnsi="Times New Roman" w:cs="Times New Roman"/>
              </w:rPr>
            </w:pPr>
            <w:r w:rsidRPr="003D0BB9">
              <w:rPr>
                <w:rFonts w:ascii="Times New Roman" w:hAnsi="Times New Roman" w:cs="Times New Roman"/>
              </w:rPr>
              <w:t>Получение и р</w:t>
            </w:r>
            <w:r w:rsidR="005069CF" w:rsidRPr="003D0BB9">
              <w:rPr>
                <w:rFonts w:ascii="Times New Roman" w:hAnsi="Times New Roman" w:cs="Times New Roman"/>
              </w:rPr>
              <w:t>егистрация поступивших коммерческих предложений</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77504A04"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5E346FD1"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734B4627"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73A30EE"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1.2.5.3</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E73CFBC" w14:textId="0888EDF3" w:rsidR="005069CF" w:rsidRPr="001C7E22" w:rsidRDefault="005069CF" w:rsidP="003E0AF9">
            <w:pPr>
              <w:spacing w:after="0" w:line="240" w:lineRule="auto"/>
              <w:rPr>
                <w:rFonts w:ascii="Times New Roman" w:hAnsi="Times New Roman" w:cs="Times New Roman"/>
              </w:rPr>
            </w:pPr>
            <w:r w:rsidRPr="003D0BB9">
              <w:rPr>
                <w:rFonts w:ascii="Times New Roman" w:hAnsi="Times New Roman" w:cs="Times New Roman"/>
              </w:rPr>
              <w:t>Проверка коммерческих предложений (далее – КП) в части оформления, состава, соответствия запросу цен</w:t>
            </w:r>
            <w:r w:rsidR="001C7E22">
              <w:rPr>
                <w:rFonts w:ascii="Times New Roman" w:hAnsi="Times New Roman" w:cs="Times New Roman"/>
              </w:rPr>
              <w:t>, свод полученных КП</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1BF53EC2"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2A755BB0"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7F13A3B5"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29CF307E"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1.2.5.4</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0C842206" w14:textId="377AEBE5" w:rsidR="005069CF" w:rsidRPr="003D0BB9" w:rsidRDefault="00955162" w:rsidP="003E0AF9">
            <w:pPr>
              <w:spacing w:after="0" w:line="240" w:lineRule="auto"/>
              <w:rPr>
                <w:rFonts w:ascii="Times New Roman" w:hAnsi="Times New Roman" w:cs="Times New Roman"/>
              </w:rPr>
            </w:pPr>
            <w:r w:rsidRPr="0030222A">
              <w:rPr>
                <w:rFonts w:ascii="Times New Roman" w:hAnsi="Times New Roman" w:cs="Times New Roman"/>
              </w:rPr>
              <w:t>Экспертиза/проверка полученных предложений на соответствия ТЗ</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441A0843" w14:textId="77777777" w:rsidR="005069CF" w:rsidRPr="003D0BB9" w:rsidRDefault="005069CF" w:rsidP="003E0AF9">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35BBC224"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5069CF" w:rsidRPr="003D0BB9" w14:paraId="5365143F"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2F7C65A5"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1.2.5.5</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2542D67"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Получение дополнительной информации по КП (корректировка опечаток, ошибок, уточнение информации)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025EA6AF"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042D2806"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603442A4"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67C689D8"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1.2.5.6</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46A313A3"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Проверка поставщиков (подрядчиков, исполнителей), выявление аффилированности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79352AD4"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07B90653"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26477DC5"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4FED7906"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1.2.5.7</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6448C726"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Свод КП, расчет начальной (максимальной) цены договора</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570CF331"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26DA7858"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4FCED744"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4841A1F"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1.2.6</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6AEAF36C" w14:textId="0085B15D"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Разработка закупочной документации,</w:t>
            </w:r>
            <w:r w:rsidR="00B71F70" w:rsidRPr="003D0BB9">
              <w:rPr>
                <w:rFonts w:ascii="Times New Roman" w:hAnsi="Times New Roman" w:cs="Times New Roman"/>
              </w:rPr>
              <w:t xml:space="preserve"> формирование обоснования </w:t>
            </w:r>
            <w:r w:rsidR="00955162" w:rsidRPr="003D0BB9">
              <w:rPr>
                <w:rFonts w:ascii="Times New Roman" w:hAnsi="Times New Roman" w:cs="Times New Roman"/>
              </w:rPr>
              <w:t xml:space="preserve">и расчета </w:t>
            </w:r>
            <w:r w:rsidR="00B71F70" w:rsidRPr="003D0BB9">
              <w:rPr>
                <w:rFonts w:ascii="Times New Roman" w:hAnsi="Times New Roman" w:cs="Times New Roman"/>
              </w:rPr>
              <w:t>НМЦД,</w:t>
            </w:r>
            <w:r w:rsidRPr="003D0BB9">
              <w:rPr>
                <w:rFonts w:ascii="Times New Roman" w:hAnsi="Times New Roman" w:cs="Times New Roman"/>
              </w:rPr>
              <w:t xml:space="preserve"> а также </w:t>
            </w:r>
            <w:r w:rsidR="00B71F70" w:rsidRPr="003D0BB9">
              <w:rPr>
                <w:rFonts w:ascii="Times New Roman" w:hAnsi="Times New Roman" w:cs="Times New Roman"/>
              </w:rPr>
              <w:t>направление на</w:t>
            </w:r>
            <w:r w:rsidRPr="003D0BB9">
              <w:rPr>
                <w:rFonts w:ascii="Times New Roman" w:hAnsi="Times New Roman" w:cs="Times New Roman"/>
              </w:rPr>
              <w:t xml:space="preserve"> согласовани</w:t>
            </w:r>
            <w:r w:rsidR="00B71F70" w:rsidRPr="003D0BB9">
              <w:rPr>
                <w:rFonts w:ascii="Times New Roman" w:hAnsi="Times New Roman" w:cs="Times New Roman"/>
              </w:rPr>
              <w:t>е</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289601B" w14:textId="77777777" w:rsidR="005069CF" w:rsidRPr="003D0BB9" w:rsidRDefault="005069CF" w:rsidP="003E0AF9">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7B38DEF8" w14:textId="77777777" w:rsidR="005069CF" w:rsidRPr="003D0BB9" w:rsidRDefault="005069CF" w:rsidP="003E0AF9">
            <w:pPr>
              <w:spacing w:after="0" w:line="240" w:lineRule="auto"/>
              <w:jc w:val="center"/>
              <w:rPr>
                <w:rFonts w:ascii="Times New Roman" w:hAnsi="Times New Roman" w:cs="Times New Roman"/>
              </w:rPr>
            </w:pPr>
          </w:p>
        </w:tc>
      </w:tr>
      <w:tr w:rsidR="005069CF" w:rsidRPr="003D0BB9" w14:paraId="4D98E9AA"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tcPr>
          <w:p w14:paraId="4D251941" w14:textId="77777777" w:rsidR="005069CF" w:rsidRPr="003D0BB9" w:rsidRDefault="005069CF" w:rsidP="003E0AF9">
            <w:pPr>
              <w:spacing w:after="0" w:line="240" w:lineRule="auto"/>
              <w:rPr>
                <w:rFonts w:ascii="Times New Roman" w:hAnsi="Times New Roman" w:cs="Times New Roman"/>
              </w:rPr>
            </w:pPr>
            <w:r w:rsidRPr="003D0BB9">
              <w:rPr>
                <w:rFonts w:ascii="Times New Roman" w:hAnsi="Times New Roman" w:cs="Times New Roman"/>
              </w:rPr>
              <w:t>1.2.6.1</w:t>
            </w:r>
          </w:p>
        </w:tc>
        <w:tc>
          <w:tcPr>
            <w:tcW w:w="2918" w:type="pct"/>
            <w:tcBorders>
              <w:top w:val="single" w:sz="4" w:space="0" w:color="D9D9D9"/>
              <w:left w:val="single" w:sz="4" w:space="0" w:color="D9D9D9"/>
              <w:bottom w:val="single" w:sz="4" w:space="0" w:color="D9D9D9"/>
              <w:right w:val="single" w:sz="4" w:space="0" w:color="D9D9D9"/>
            </w:tcBorders>
            <w:vAlign w:val="center"/>
          </w:tcPr>
          <w:p w14:paraId="2346AC61" w14:textId="008223B2" w:rsidR="005069CF" w:rsidRPr="003D0BB9" w:rsidRDefault="00B71F70" w:rsidP="003E0AF9">
            <w:pPr>
              <w:spacing w:after="0" w:line="240" w:lineRule="auto"/>
              <w:rPr>
                <w:rFonts w:ascii="Times New Roman" w:hAnsi="Times New Roman" w:cs="Times New Roman"/>
              </w:rPr>
            </w:pPr>
            <w:r w:rsidRPr="003D0BB9">
              <w:rPr>
                <w:rFonts w:ascii="Times New Roman" w:hAnsi="Times New Roman" w:cs="Times New Roman"/>
              </w:rPr>
              <w:t>Утверждение НМЦД, с</w:t>
            </w:r>
            <w:r w:rsidR="005069CF" w:rsidRPr="003D0BB9">
              <w:rPr>
                <w:rFonts w:ascii="Times New Roman" w:hAnsi="Times New Roman" w:cs="Times New Roman"/>
              </w:rPr>
              <w:t xml:space="preserve">огласование закупочной документации, в т.ч. </w:t>
            </w:r>
            <w:r w:rsidRPr="003D0BB9">
              <w:rPr>
                <w:rFonts w:ascii="Times New Roman" w:hAnsi="Times New Roman" w:cs="Times New Roman"/>
              </w:rPr>
              <w:t>контроль лимитов бюджетных средств</w:t>
            </w:r>
          </w:p>
        </w:tc>
        <w:tc>
          <w:tcPr>
            <w:tcW w:w="891" w:type="pct"/>
            <w:tcBorders>
              <w:top w:val="single" w:sz="4" w:space="0" w:color="D9D9D9"/>
              <w:left w:val="single" w:sz="4" w:space="0" w:color="D9D9D9"/>
              <w:bottom w:val="single" w:sz="4" w:space="0" w:color="D9D9D9"/>
              <w:right w:val="single" w:sz="4" w:space="0" w:color="D9D9D9"/>
            </w:tcBorders>
            <w:vAlign w:val="center"/>
          </w:tcPr>
          <w:p w14:paraId="694FCFF1" w14:textId="33BCC0E2" w:rsidR="005069CF" w:rsidRPr="003D0BB9" w:rsidRDefault="005069CF" w:rsidP="003E0AF9">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vAlign w:val="center"/>
          </w:tcPr>
          <w:p w14:paraId="35E92E10" w14:textId="6B40729E" w:rsidR="005069CF" w:rsidRPr="003D0BB9" w:rsidRDefault="00B71F70" w:rsidP="003E0AF9">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B71F70" w:rsidRPr="003D0BB9" w14:paraId="153C9D79"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tcPr>
          <w:p w14:paraId="7E48EE07"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1.2.6.2</w:t>
            </w:r>
          </w:p>
        </w:tc>
        <w:tc>
          <w:tcPr>
            <w:tcW w:w="2918" w:type="pct"/>
            <w:tcBorders>
              <w:top w:val="single" w:sz="4" w:space="0" w:color="D9D9D9"/>
              <w:left w:val="single" w:sz="4" w:space="0" w:color="D9D9D9"/>
              <w:bottom w:val="single" w:sz="4" w:space="0" w:color="D9D9D9"/>
              <w:right w:val="single" w:sz="4" w:space="0" w:color="D9D9D9"/>
            </w:tcBorders>
            <w:vAlign w:val="center"/>
          </w:tcPr>
          <w:p w14:paraId="4EE0897D" w14:textId="16DBECE3"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согласования расчета начальной (максимальной) цены договора и закупочной документации со структурными подразделениями АО «Почта России»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tcPr>
          <w:p w14:paraId="17075F7F"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0E751DF"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68AD9D59"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171ED0B"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1.2.7</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1A9FA0C8" w14:textId="70CD854C"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утверждения Закупочной Комиссией извещения (документации о закупке) перед его размещением на электронной торговой площадке (далее – ЭТП)</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78E7CDB4"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6FCB634E"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4742B3DB"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677A3C77"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1.2.8</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76E98F7" w14:textId="30276241"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Размещение (публикация) извещения, в том числе с использованием функционала ЭТП</w:t>
            </w:r>
            <w:r w:rsidR="00955162" w:rsidRPr="003D0BB9">
              <w:rPr>
                <w:rFonts w:ascii="Times New Roman" w:hAnsi="Times New Roman" w:cs="Times New Roman"/>
              </w:rPr>
              <w:t>/ ЕИС</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48EF1F9C"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189C8262"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12698F95"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64FAB29F"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1.2.9</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00A36458"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Взаимодействие с участниками закупки в части разъяснения положений закупочной документации и (или) проекта договора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174D2AA2"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06695835"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0F5DB8FE"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76B60A4D"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1.2.9.1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40B612E3"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Разъяснение технической части документации и условий исполнения договора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tcPr>
          <w:p w14:paraId="23FF67B5"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183A4B0C"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6B96666B"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198EB381"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1.2.10</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12891D6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Принятие решения о внесении изменений в извещение о закупке и закупочную документации (при необходимости)</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313AB5F7"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46396A1"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00F2E456"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3E3FF1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1.2.10.1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CBE2F08"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Размещение изменений в извещение о закупке и закупочную документации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071F34A7"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5333AFFA"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6AA6A479"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12E7AE8"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6F2DCA94"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Организационно-техническое обеспечение деятельности Закупочной Комиссии</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4AC1933A"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7F39E22C"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10105791"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1600A4C7"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31BE3292" w14:textId="78BADA7E" w:rsidR="00B71F70" w:rsidRPr="003D0BB9" w:rsidRDefault="00F97020" w:rsidP="00B71F70">
            <w:pPr>
              <w:spacing w:after="0" w:line="240" w:lineRule="auto"/>
              <w:rPr>
                <w:rFonts w:ascii="Times New Roman" w:hAnsi="Times New Roman" w:cs="Times New Roman"/>
              </w:rPr>
            </w:pPr>
            <w:r w:rsidRPr="003D0BB9">
              <w:rPr>
                <w:rFonts w:ascii="Times New Roman" w:hAnsi="Times New Roman" w:cs="Times New Roman"/>
              </w:rPr>
              <w:t>Рассмотрение заявок на участие в процедуре закупки по формально-процедурной части на предмет допуска или отклонения заявки, юридической и ценовой экспертизы поступивших заявок на участие в закупке, обоснование причин для отклонения заявок (отказа в допуске) со ссылками на условия ПОЗ и документации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8A6E16E"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6523235B"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6CF15079"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5DFC12A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lastRenderedPageBreak/>
              <w:t>1.2.11.2</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2A64FE6B" w14:textId="05136CCE" w:rsidR="00B71F70" w:rsidRPr="003D0BB9" w:rsidRDefault="00955162" w:rsidP="00B71F70">
            <w:pPr>
              <w:spacing w:after="0" w:line="240" w:lineRule="auto"/>
              <w:rPr>
                <w:rFonts w:ascii="Times New Roman" w:hAnsi="Times New Roman" w:cs="Times New Roman"/>
              </w:rPr>
            </w:pPr>
            <w:r w:rsidRPr="003D0BB9">
              <w:rPr>
                <w:rFonts w:ascii="Times New Roman" w:hAnsi="Times New Roman" w:cs="Times New Roman"/>
              </w:rPr>
              <w:t>Ра</w:t>
            </w:r>
            <w:r w:rsidR="00B71F70" w:rsidRPr="003D0BB9">
              <w:rPr>
                <w:rFonts w:ascii="Times New Roman" w:hAnsi="Times New Roman" w:cs="Times New Roman"/>
              </w:rPr>
              <w:t>ссмотрение заявок на участие в закупке на предмет допуска или отклонения заявки на участие в закупке, обоснование причин для отклонения заявок (отказа в допуске)</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7F810F9B" w14:textId="2F35AA23"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540AB1E" w14:textId="204C6E71" w:rsidR="00B71F70" w:rsidRPr="003D0BB9" w:rsidRDefault="00B71F70" w:rsidP="00B71F70">
            <w:pPr>
              <w:spacing w:after="0" w:line="240" w:lineRule="auto"/>
              <w:jc w:val="center"/>
              <w:rPr>
                <w:rFonts w:ascii="Times New Roman" w:hAnsi="Times New Roman" w:cs="Times New Roman"/>
              </w:rPr>
            </w:pPr>
          </w:p>
        </w:tc>
      </w:tr>
      <w:tr w:rsidR="00B71F70" w:rsidRPr="003D0BB9" w14:paraId="434EF47E"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0A9231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1.2.11.3</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73B45AB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Проведение экспертизы заявок на предмет допуска/отклонения в части соответствия условиям Закупочной документации в части технических требований</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908CFC8"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121824F8"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71A90284"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47065AAB"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1.2.11.4</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9D1243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Проверка участников закупки, выявление аффилированности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47683B5C"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04BA144A"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1B1AEEDA"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7BD28586"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1.2.11.5</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6596462"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Привлечение экспертов или экспертных организаций для участия в процессе рассмотрения заявок участников закупок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3E6CE36F"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725DFF60"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5E3DF7C3"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7349E71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1.2.11.6</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7533BC57" w14:textId="12F7050A" w:rsidR="00B71F70" w:rsidRPr="003D0BB9" w:rsidRDefault="00F97020" w:rsidP="00F97020">
            <w:pPr>
              <w:pStyle w:val="af"/>
              <w:rPr>
                <w:rFonts w:ascii="Times New Roman" w:eastAsiaTheme="minorHAnsi" w:hAnsi="Times New Roman"/>
                <w:sz w:val="22"/>
                <w:szCs w:val="22"/>
              </w:rPr>
            </w:pPr>
            <w:r w:rsidRPr="003D0BB9">
              <w:rPr>
                <w:rFonts w:ascii="Times New Roman" w:eastAsiaTheme="minorHAnsi" w:hAnsi="Times New Roman"/>
                <w:sz w:val="22"/>
                <w:szCs w:val="22"/>
              </w:rPr>
              <w:t>Организационно-техническое обеспечение работы Закупочной комиссии, в том числе подготовка пакета документов по рассмотрению, оценке и сопоставлению заявок Закупочной комиссией (в зависимости от способа закупки)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5CCD4506" w14:textId="64E1C75C"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49DDD4EA" w14:textId="34921FFC" w:rsidR="00B71F70" w:rsidRPr="003D0BB9" w:rsidRDefault="00B71F70" w:rsidP="00B71F70">
            <w:pPr>
              <w:spacing w:after="0" w:line="240" w:lineRule="auto"/>
              <w:jc w:val="center"/>
              <w:rPr>
                <w:rFonts w:ascii="Times New Roman" w:hAnsi="Times New Roman" w:cs="Times New Roman"/>
              </w:rPr>
            </w:pPr>
          </w:p>
        </w:tc>
      </w:tr>
      <w:tr w:rsidR="00B71F70" w:rsidRPr="003D0BB9" w14:paraId="302089C4"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A56DD1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1.2.11.7</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416D833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Принятие решения о проведении переторжки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2150B5F8" w14:textId="77777777" w:rsidR="00B71F70" w:rsidRPr="003D0BB9" w:rsidRDefault="00B71F70" w:rsidP="00B71F7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3061B9C5"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B71F70" w:rsidRPr="003D0BB9" w14:paraId="64BF0676"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6B51FDD1"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1.2.11.8</w:t>
            </w:r>
          </w:p>
        </w:tc>
        <w:tc>
          <w:tcPr>
            <w:tcW w:w="2918" w:type="pct"/>
            <w:tcBorders>
              <w:top w:val="single" w:sz="4" w:space="0" w:color="D9D9D9"/>
              <w:left w:val="single" w:sz="4" w:space="0" w:color="D9D9D9"/>
              <w:bottom w:val="single" w:sz="4" w:space="0" w:color="D9D9D9"/>
              <w:right w:val="single" w:sz="4" w:space="0" w:color="D9D9D9"/>
            </w:tcBorders>
            <w:vAlign w:val="center"/>
          </w:tcPr>
          <w:p w14:paraId="43831E0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проведения переторжки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tcPr>
          <w:p w14:paraId="1824E4EB"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5A6EB913" w14:textId="77777777" w:rsidR="00B71F70" w:rsidRPr="003D0BB9" w:rsidRDefault="00B71F70" w:rsidP="00B71F70">
            <w:pPr>
              <w:spacing w:after="0" w:line="240" w:lineRule="auto"/>
              <w:jc w:val="center"/>
              <w:rPr>
                <w:rFonts w:ascii="Times New Roman" w:hAnsi="Times New Roman" w:cs="Times New Roman"/>
                <w:b/>
                <w:bCs/>
              </w:rPr>
            </w:pPr>
          </w:p>
        </w:tc>
      </w:tr>
      <w:tr w:rsidR="00B71F70" w:rsidRPr="003D0BB9" w14:paraId="09332F8C"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vAlign w:val="center"/>
            <w:hideMark/>
          </w:tcPr>
          <w:p w14:paraId="0F67C0AD"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1.2.11.9</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1A575E3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Принятие решений о выборе победителя закупочной процедуры, либо о заключении договора с единственным участником конкурентной процедуры в соответствующем случае</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24C6A573" w14:textId="77777777" w:rsidR="00B71F70" w:rsidRPr="003D0BB9" w:rsidRDefault="00B71F70" w:rsidP="00B71F7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73C5E01A"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B71F70" w:rsidRPr="003D0BB9" w14:paraId="17F63E49"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BB3C922"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1.2.12</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0B37C478"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Формирование, размещение (публикация) протоколов по закупке, в том числе с использованием функционала ЭТП и окончательных решений заказчика</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7578DC06"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89DC75E"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262BDD1D"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CC047E4"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1.2.13</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5792D9B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Взаимодействие с участниками закупки в части разъяснения результатов определения поставщика (подрядчика, исполнителя)</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37B6D377"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hideMark/>
          </w:tcPr>
          <w:p w14:paraId="7BDB467B"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7279728B" w14:textId="77777777" w:rsidTr="00B71F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7BCE61E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1.2.14</w:t>
            </w:r>
          </w:p>
        </w:tc>
        <w:tc>
          <w:tcPr>
            <w:tcW w:w="291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378E8F8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Инициация запроса об одобрении сделки на рассмотрение органов управления АО «Почта России» (при необходимости)</w:t>
            </w:r>
          </w:p>
        </w:tc>
        <w:tc>
          <w:tcPr>
            <w:tcW w:w="891"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7324A892"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6063DF46"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7DEA80F9"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382C30D6"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125A62C7"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заключения договора</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308C2863" w14:textId="77777777" w:rsidR="00B71F70" w:rsidRPr="003D0BB9" w:rsidRDefault="00B71F70" w:rsidP="00B71F7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0BF62B5F"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3E1951AB"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2862C9C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1.2.15.1</w:t>
            </w:r>
          </w:p>
        </w:tc>
        <w:tc>
          <w:tcPr>
            <w:tcW w:w="2918" w:type="pct"/>
            <w:tcBorders>
              <w:top w:val="single" w:sz="4" w:space="0" w:color="D9D9D9"/>
              <w:left w:val="single" w:sz="4" w:space="0" w:color="D9D9D9"/>
              <w:bottom w:val="single" w:sz="4" w:space="0" w:color="D9D9D9"/>
              <w:right w:val="single" w:sz="4" w:space="0" w:color="D9D9D9"/>
            </w:tcBorders>
            <w:vAlign w:val="center"/>
          </w:tcPr>
          <w:p w14:paraId="70E34109"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Оформление и согласование договора с поставщиком (подрядчиком, исполнителем), определенным по результатам закупки</w:t>
            </w:r>
          </w:p>
        </w:tc>
        <w:tc>
          <w:tcPr>
            <w:tcW w:w="891" w:type="pct"/>
            <w:tcBorders>
              <w:top w:val="single" w:sz="4" w:space="0" w:color="D9D9D9"/>
              <w:left w:val="single" w:sz="4" w:space="0" w:color="D9D9D9"/>
              <w:bottom w:val="single" w:sz="4" w:space="0" w:color="D9D9D9"/>
              <w:right w:val="single" w:sz="4" w:space="0" w:color="D9D9D9"/>
            </w:tcBorders>
            <w:vAlign w:val="center"/>
          </w:tcPr>
          <w:p w14:paraId="5942F87E"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7943EE49" w14:textId="77777777" w:rsidR="00B71F70" w:rsidRPr="003D0BB9" w:rsidRDefault="00B71F70" w:rsidP="00B71F70">
            <w:pPr>
              <w:spacing w:after="0" w:line="240" w:lineRule="auto"/>
              <w:jc w:val="center"/>
              <w:rPr>
                <w:rFonts w:ascii="Times New Roman" w:hAnsi="Times New Roman" w:cs="Times New Roman"/>
                <w:b/>
                <w:bCs/>
              </w:rPr>
            </w:pPr>
          </w:p>
        </w:tc>
      </w:tr>
      <w:tr w:rsidR="00B71F70" w:rsidRPr="003D0BB9" w14:paraId="3E9CFC3C"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6C5EDD5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1.2.15.2</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0E5F4D99"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подписания договора с поставщиком (подрядчиком, исполнителем), определенным по результатам закупки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7930902A"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57179431" w14:textId="77777777" w:rsidR="00B71F70" w:rsidRPr="003D0BB9" w:rsidRDefault="00B71F70" w:rsidP="00B71F70">
            <w:pPr>
              <w:spacing w:after="0" w:line="240" w:lineRule="auto"/>
              <w:jc w:val="center"/>
              <w:rPr>
                <w:rFonts w:ascii="Times New Roman" w:hAnsi="Times New Roman" w:cs="Times New Roman"/>
                <w:b/>
                <w:bCs/>
              </w:rPr>
            </w:pPr>
          </w:p>
        </w:tc>
      </w:tr>
      <w:tr w:rsidR="00B71F70" w:rsidRPr="003D0BB9" w14:paraId="15AECDAD"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27855ADF"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1.2.15.3</w:t>
            </w:r>
          </w:p>
        </w:tc>
        <w:tc>
          <w:tcPr>
            <w:tcW w:w="2918" w:type="pct"/>
            <w:tcBorders>
              <w:top w:val="single" w:sz="4" w:space="0" w:color="D9D9D9"/>
              <w:left w:val="single" w:sz="4" w:space="0" w:color="D9D9D9"/>
              <w:bottom w:val="single" w:sz="4" w:space="0" w:color="D9D9D9"/>
              <w:right w:val="single" w:sz="4" w:space="0" w:color="D9D9D9"/>
            </w:tcBorders>
            <w:vAlign w:val="center"/>
          </w:tcPr>
          <w:p w14:paraId="41FBE50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Согласование договора с иными подразделениями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tcPr>
          <w:p w14:paraId="778DB9A5" w14:textId="77777777" w:rsidR="00B71F70" w:rsidRPr="003D0BB9" w:rsidRDefault="00B71F70" w:rsidP="00B71F7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317DE10" w14:textId="77777777" w:rsidR="00B71F70" w:rsidRPr="003D0BB9" w:rsidRDefault="00B71F70" w:rsidP="00B71F70">
            <w:pPr>
              <w:spacing w:after="0" w:line="240" w:lineRule="auto"/>
              <w:jc w:val="center"/>
              <w:rPr>
                <w:rFonts w:ascii="Times New Roman" w:hAnsi="Times New Roman" w:cs="Times New Roman"/>
                <w:b/>
                <w:bCs/>
              </w:rPr>
            </w:pPr>
          </w:p>
        </w:tc>
      </w:tr>
      <w:tr w:rsidR="00B71F70" w:rsidRPr="003D0BB9" w14:paraId="4DE1FC7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6E1532B9"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1.2.15.4</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3E47CAFC"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Подписание договора Заказчиком</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342EF0D"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19D9A6D5"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3AABD62F"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vAlign w:val="center"/>
          </w:tcPr>
          <w:p w14:paraId="719E4454"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1.2.15.5</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5FB03D14" w14:textId="0DEC51D0"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Размещение сведений о договоре в ЕИС</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07241E22"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0FA4A71E"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043A99B4"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6D4489F6" w14:textId="77777777" w:rsidR="00B71F70" w:rsidRPr="003D0BB9" w:rsidRDefault="00B71F70" w:rsidP="00B71F70">
            <w:pPr>
              <w:spacing w:after="0" w:line="240" w:lineRule="auto"/>
              <w:rPr>
                <w:rFonts w:ascii="Times New Roman" w:hAnsi="Times New Roman" w:cs="Times New Roman"/>
                <w:b/>
              </w:rPr>
            </w:pPr>
            <w:r w:rsidRPr="003D0BB9">
              <w:rPr>
                <w:rFonts w:ascii="Times New Roman" w:hAnsi="Times New Roman" w:cs="Times New Roman"/>
                <w:b/>
              </w:rPr>
              <w:t>1.3.</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796D87BE"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b/>
                <w:bCs/>
              </w:rPr>
              <w:t>При закупке у единственного поставщика (подрядчика, исполнителя)</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79FD7B15" w14:textId="77777777" w:rsidR="00B71F70" w:rsidRPr="003D0BB9" w:rsidRDefault="00B71F70" w:rsidP="00B71F7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0C67C699"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7C8C869A"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noWrap/>
            <w:vAlign w:val="center"/>
            <w:hideMark/>
          </w:tcPr>
          <w:p w14:paraId="572731C1"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1.3.1</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15ACAF21" w14:textId="2478700F"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 xml:space="preserve">Формирование </w:t>
            </w:r>
            <w:r w:rsidR="00812961" w:rsidRPr="003D0BB9">
              <w:rPr>
                <w:rFonts w:ascii="Times New Roman" w:hAnsi="Times New Roman" w:cs="Times New Roman"/>
              </w:rPr>
              <w:t>Технических требований</w:t>
            </w:r>
            <w:r w:rsidRPr="003D0BB9">
              <w:rPr>
                <w:rFonts w:ascii="Times New Roman" w:hAnsi="Times New Roman" w:cs="Times New Roman"/>
              </w:rPr>
              <w:t xml:space="preserve"> (далее – ТЗ)</w:t>
            </w:r>
          </w:p>
        </w:tc>
        <w:tc>
          <w:tcPr>
            <w:tcW w:w="891" w:type="pct"/>
            <w:tcBorders>
              <w:top w:val="single" w:sz="4" w:space="0" w:color="D9D9D9"/>
              <w:left w:val="single" w:sz="4" w:space="0" w:color="D9D9D9"/>
              <w:bottom w:val="single" w:sz="4" w:space="0" w:color="D9D9D9"/>
              <w:right w:val="single" w:sz="4" w:space="0" w:color="D9D9D9"/>
            </w:tcBorders>
            <w:vAlign w:val="center"/>
          </w:tcPr>
          <w:p w14:paraId="1CC73BB0"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22499958"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1A22E411"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noWrap/>
            <w:vAlign w:val="center"/>
          </w:tcPr>
          <w:p w14:paraId="3614C6A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lastRenderedPageBreak/>
              <w:t>1.3.1.1</w:t>
            </w:r>
          </w:p>
        </w:tc>
        <w:tc>
          <w:tcPr>
            <w:tcW w:w="2918" w:type="pct"/>
            <w:tcBorders>
              <w:top w:val="single" w:sz="4" w:space="0" w:color="D9D9D9"/>
              <w:left w:val="single" w:sz="4" w:space="0" w:color="D9D9D9"/>
              <w:bottom w:val="single" w:sz="4" w:space="0" w:color="D9D9D9"/>
              <w:right w:val="single" w:sz="4" w:space="0" w:color="D9D9D9"/>
            </w:tcBorders>
            <w:vAlign w:val="center"/>
          </w:tcPr>
          <w:p w14:paraId="561575C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Формирование обоснования потребности в товарах/работах/услугах по количеству, качеству, предельной цене и другим параметрам</w:t>
            </w:r>
          </w:p>
        </w:tc>
        <w:tc>
          <w:tcPr>
            <w:tcW w:w="891" w:type="pct"/>
            <w:tcBorders>
              <w:top w:val="single" w:sz="4" w:space="0" w:color="D9D9D9"/>
              <w:left w:val="single" w:sz="4" w:space="0" w:color="D9D9D9"/>
              <w:bottom w:val="single" w:sz="4" w:space="0" w:color="D9D9D9"/>
              <w:right w:val="single" w:sz="4" w:space="0" w:color="D9D9D9"/>
            </w:tcBorders>
            <w:vAlign w:val="center"/>
          </w:tcPr>
          <w:p w14:paraId="1054BC06"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tcPr>
          <w:p w14:paraId="1DBDEC67"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538A838D"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noWrap/>
            <w:vAlign w:val="center"/>
            <w:hideMark/>
          </w:tcPr>
          <w:p w14:paraId="47941FF1"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1.3.2</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189A2A22"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Формирование задания на закупку (в том числе ТЗ в части технических требований), содержащего сведения о существенных условиях закупки (форма закупки, порядок оплаты, гарантийные обязательства и т.д.)</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D4F1C10"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0EF4771E"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4A53133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noWrap/>
            <w:vAlign w:val="center"/>
            <w:hideMark/>
          </w:tcPr>
          <w:p w14:paraId="03E5A74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1.3.3</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1C4EBCE3"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Проверка задания на закупку, содержащей сведения о существенных условиях закупки (форма закупки, порядок оплаты, гарантийные обязательства и т.д.)</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13B11A7F"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0C523F4D"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6A9B3107"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noWrap/>
            <w:vAlign w:val="center"/>
            <w:hideMark/>
          </w:tcPr>
          <w:p w14:paraId="7013E456"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1.3.4</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462BB785"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Согласование задания на закупку, включая контроль наличия статьи в бюджете</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162C41F6" w14:textId="77777777" w:rsidR="00B71F70" w:rsidRPr="003D0BB9" w:rsidRDefault="00B71F70" w:rsidP="00B71F7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3AEB2946"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B71F70" w:rsidRPr="003D0BB9" w14:paraId="1F5038EB" w14:textId="77777777" w:rsidTr="00F9702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shd w:val="clear" w:color="auto" w:fill="auto"/>
            <w:noWrap/>
            <w:vAlign w:val="center"/>
            <w:hideMark/>
          </w:tcPr>
          <w:p w14:paraId="5EB4C823"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1.3.5</w:t>
            </w:r>
          </w:p>
        </w:tc>
        <w:tc>
          <w:tcPr>
            <w:tcW w:w="2918" w:type="pc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586EC473" w14:textId="0474CBD3"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Определение и расчет начальной (максимальной) цены закупки (при необходимости): согласно п. 1.2.5. настоящей Таблицы</w:t>
            </w:r>
          </w:p>
        </w:tc>
        <w:tc>
          <w:tcPr>
            <w:tcW w:w="891" w:type="pc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2C735289" w14:textId="77777777" w:rsidR="00B71F70" w:rsidRPr="003D0BB9" w:rsidRDefault="00B71F70" w:rsidP="00B71F7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5F3214AE" w14:textId="77777777" w:rsidR="00B71F70" w:rsidRPr="003D0BB9" w:rsidRDefault="00B71F70" w:rsidP="00B71F70">
            <w:pPr>
              <w:spacing w:after="0" w:line="240" w:lineRule="auto"/>
              <w:jc w:val="center"/>
              <w:rPr>
                <w:rFonts w:ascii="Times New Roman" w:hAnsi="Times New Roman" w:cs="Times New Roman"/>
              </w:rPr>
            </w:pPr>
          </w:p>
        </w:tc>
      </w:tr>
      <w:tr w:rsidR="00B71F70" w:rsidRPr="003D0BB9" w14:paraId="14665B38"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533" w:type="pct"/>
            <w:tcBorders>
              <w:top w:val="single" w:sz="4" w:space="0" w:color="D9D9D9"/>
              <w:left w:val="single" w:sz="4" w:space="0" w:color="D9D9D9"/>
              <w:bottom w:val="single" w:sz="4" w:space="0" w:color="D9D9D9"/>
              <w:right w:val="single" w:sz="4" w:space="0" w:color="D9D9D9"/>
            </w:tcBorders>
            <w:shd w:val="clear" w:color="auto" w:fill="F2F2F2"/>
            <w:noWrap/>
            <w:vAlign w:val="center"/>
          </w:tcPr>
          <w:p w14:paraId="63A463D0"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1.3.6</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3496179A" w14:textId="77777777" w:rsidR="00B71F70" w:rsidRPr="003D0BB9" w:rsidRDefault="00B71F70" w:rsidP="00B71F70">
            <w:pPr>
              <w:spacing w:after="0" w:line="240" w:lineRule="auto"/>
              <w:rPr>
                <w:rFonts w:ascii="Times New Roman" w:hAnsi="Times New Roman" w:cs="Times New Roman"/>
              </w:rPr>
            </w:pPr>
            <w:r w:rsidRPr="003D0BB9">
              <w:rPr>
                <w:rFonts w:ascii="Times New Roman" w:hAnsi="Times New Roman" w:cs="Times New Roman"/>
              </w:rPr>
              <w:t>Организация заключения договора</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7D143E24" w14:textId="77777777" w:rsidR="00B71F70" w:rsidRPr="003D0BB9" w:rsidRDefault="00B71F70" w:rsidP="00B71F7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0CA0EB0F" w14:textId="77777777" w:rsidR="00B71F70" w:rsidRPr="003D0BB9" w:rsidRDefault="00B71F70" w:rsidP="00B71F70">
            <w:pPr>
              <w:spacing w:after="0" w:line="240" w:lineRule="auto"/>
              <w:jc w:val="center"/>
              <w:rPr>
                <w:rFonts w:ascii="Times New Roman" w:hAnsi="Times New Roman" w:cs="Times New Roman"/>
              </w:rPr>
            </w:pPr>
          </w:p>
        </w:tc>
      </w:tr>
      <w:tr w:rsidR="00F97020" w:rsidRPr="003D0BB9" w14:paraId="2F82D236"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533" w:type="pct"/>
            <w:tcBorders>
              <w:top w:val="single" w:sz="4" w:space="0" w:color="D9D9D9"/>
              <w:left w:val="single" w:sz="4" w:space="0" w:color="D9D9D9"/>
              <w:bottom w:val="single" w:sz="4" w:space="0" w:color="D9D9D9"/>
              <w:right w:val="single" w:sz="4" w:space="0" w:color="D9D9D9"/>
            </w:tcBorders>
            <w:shd w:val="clear" w:color="auto" w:fill="F2F2F2"/>
            <w:noWrap/>
            <w:vAlign w:val="center"/>
          </w:tcPr>
          <w:p w14:paraId="48C60666" w14:textId="01BC545A"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1.3.6.1</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6FF05D1B" w14:textId="78C07662"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организации преддоговорных переговоров с контрагентом, оформление протокола преддоговорных переговоров и направление на подписание контрагенту (при необходимости) с привлечением Заказчика</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7330C93F" w14:textId="7193B645"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31A55A38"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2ED524BA"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533" w:type="pct"/>
            <w:tcBorders>
              <w:top w:val="single" w:sz="4" w:space="0" w:color="D9D9D9"/>
              <w:left w:val="single" w:sz="4" w:space="0" w:color="D9D9D9"/>
              <w:bottom w:val="single" w:sz="4" w:space="0" w:color="D9D9D9"/>
              <w:right w:val="single" w:sz="4" w:space="0" w:color="D9D9D9"/>
            </w:tcBorders>
            <w:shd w:val="clear" w:color="auto" w:fill="F2F2F2"/>
            <w:noWrap/>
            <w:vAlign w:val="center"/>
          </w:tcPr>
          <w:p w14:paraId="1AD66979" w14:textId="30FCBF7D"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1.3.6.2</w:t>
            </w:r>
          </w:p>
        </w:tc>
        <w:tc>
          <w:tcPr>
            <w:tcW w:w="291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2E98F94F" w14:textId="0FB003F1"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Подписание протокола преддоговорных переговоров</w:t>
            </w:r>
          </w:p>
        </w:tc>
        <w:tc>
          <w:tcPr>
            <w:tcW w:w="891"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3DA127F0"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tcBorders>
              <w:top w:val="single" w:sz="4" w:space="0" w:color="D9D9D9"/>
              <w:left w:val="single" w:sz="4" w:space="0" w:color="D9D9D9"/>
              <w:bottom w:val="single" w:sz="4" w:space="0" w:color="D9D9D9"/>
              <w:right w:val="single" w:sz="4" w:space="0" w:color="D9D9D9"/>
            </w:tcBorders>
            <w:shd w:val="clear" w:color="auto" w:fill="F2F2F2"/>
            <w:vAlign w:val="center"/>
          </w:tcPr>
          <w:p w14:paraId="6A85ECAA" w14:textId="7950E9C2"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F97020" w:rsidRPr="003D0BB9" w14:paraId="51DE41D0" w14:textId="77777777" w:rsidTr="008A6264">
        <w:trPr>
          <w:trHeight w:val="615"/>
          <w:jc w:val="center"/>
        </w:trPr>
        <w:tc>
          <w:tcPr>
            <w:tcW w:w="533" w:type="pct"/>
            <w:tcBorders>
              <w:top w:val="single" w:sz="4" w:space="0" w:color="D9D9D9"/>
              <w:left w:val="single" w:sz="4" w:space="0" w:color="D9D9D9"/>
              <w:bottom w:val="single" w:sz="4" w:space="0" w:color="D9D9D9"/>
              <w:right w:val="single" w:sz="4" w:space="0" w:color="D9D9D9"/>
            </w:tcBorders>
            <w:noWrap/>
            <w:vAlign w:val="center"/>
          </w:tcPr>
          <w:p w14:paraId="35C632BC" w14:textId="2989042F"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1.3.6.3</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0F95236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Оформление и согласование договора с поставщиком (подрядчиком, исполнителем), определенным по результатам закупки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77BD65F"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4DBDDF2"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6F5F8CE"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noWrap/>
            <w:vAlign w:val="center"/>
          </w:tcPr>
          <w:p w14:paraId="568FAB8B" w14:textId="087257B8"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1.3.6.4</w:t>
            </w:r>
          </w:p>
        </w:tc>
        <w:tc>
          <w:tcPr>
            <w:tcW w:w="2918" w:type="pct"/>
            <w:tcBorders>
              <w:top w:val="single" w:sz="4" w:space="0" w:color="D9D9D9"/>
              <w:left w:val="single" w:sz="4" w:space="0" w:color="D9D9D9"/>
              <w:bottom w:val="single" w:sz="4" w:space="0" w:color="D9D9D9"/>
              <w:right w:val="single" w:sz="4" w:space="0" w:color="D9D9D9"/>
            </w:tcBorders>
            <w:vAlign w:val="center"/>
          </w:tcPr>
          <w:p w14:paraId="60B4CB4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Организация подписания договора с поставщиком (подрядчиком, исполнителем), определенным по результатам закупки</w:t>
            </w:r>
          </w:p>
        </w:tc>
        <w:tc>
          <w:tcPr>
            <w:tcW w:w="891" w:type="pct"/>
            <w:tcBorders>
              <w:top w:val="single" w:sz="4" w:space="0" w:color="D9D9D9"/>
              <w:left w:val="single" w:sz="4" w:space="0" w:color="D9D9D9"/>
              <w:bottom w:val="single" w:sz="4" w:space="0" w:color="D9D9D9"/>
              <w:right w:val="single" w:sz="4" w:space="0" w:color="D9D9D9"/>
            </w:tcBorders>
            <w:vAlign w:val="center"/>
          </w:tcPr>
          <w:p w14:paraId="12E89169"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7F1F1859"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0EBDF236"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33" w:type="pct"/>
            <w:tcBorders>
              <w:top w:val="single" w:sz="4" w:space="0" w:color="D9D9D9"/>
              <w:left w:val="single" w:sz="4" w:space="0" w:color="D9D9D9"/>
              <w:bottom w:val="single" w:sz="4" w:space="0" w:color="D9D9D9"/>
              <w:right w:val="single" w:sz="4" w:space="0" w:color="D9D9D9"/>
            </w:tcBorders>
            <w:noWrap/>
            <w:vAlign w:val="center"/>
          </w:tcPr>
          <w:p w14:paraId="0556D506" w14:textId="259BDCC0"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1.3.6.5</w:t>
            </w:r>
          </w:p>
        </w:tc>
        <w:tc>
          <w:tcPr>
            <w:tcW w:w="2918" w:type="pct"/>
            <w:tcBorders>
              <w:top w:val="single" w:sz="4" w:space="0" w:color="D9D9D9"/>
              <w:left w:val="single" w:sz="4" w:space="0" w:color="D9D9D9"/>
              <w:bottom w:val="single" w:sz="4" w:space="0" w:color="D9D9D9"/>
              <w:right w:val="single" w:sz="4" w:space="0" w:color="D9D9D9"/>
            </w:tcBorders>
            <w:vAlign w:val="center"/>
          </w:tcPr>
          <w:p w14:paraId="6F37070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Согласование договора с иными подразделениями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tcPr>
          <w:p w14:paraId="2D151B5E"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tcPr>
          <w:p w14:paraId="1DC7A2D1"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E7904E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noWrap/>
            <w:vAlign w:val="center"/>
          </w:tcPr>
          <w:p w14:paraId="2801C3A1" w14:textId="67708059"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1.3.6.6</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66BAD24D"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Организация подписания договора Заказчиком</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2822B382" w14:textId="77777777" w:rsidR="00F97020" w:rsidRPr="003D0BB9" w:rsidRDefault="00F97020" w:rsidP="00F97020">
            <w:pPr>
              <w:spacing w:after="0" w:line="240" w:lineRule="auto"/>
              <w:jc w:val="center"/>
              <w:rPr>
                <w:rFonts w:ascii="Times New Roman" w:hAnsi="Times New Roman" w:cs="Times New Roman"/>
              </w:rPr>
            </w:pP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564D4C68"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F97020" w:rsidRPr="003D0BB9" w14:paraId="5918B570" w14:textId="77777777" w:rsidTr="003E0AF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533" w:type="pct"/>
            <w:tcBorders>
              <w:top w:val="single" w:sz="4" w:space="0" w:color="D9D9D9"/>
              <w:left w:val="single" w:sz="4" w:space="0" w:color="D9D9D9"/>
              <w:bottom w:val="single" w:sz="4" w:space="0" w:color="D9D9D9"/>
              <w:right w:val="single" w:sz="4" w:space="0" w:color="D9D9D9"/>
            </w:tcBorders>
            <w:noWrap/>
            <w:vAlign w:val="center"/>
          </w:tcPr>
          <w:p w14:paraId="33BCF013" w14:textId="61F8C4ED"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1.3.6.7</w:t>
            </w:r>
          </w:p>
        </w:tc>
        <w:tc>
          <w:tcPr>
            <w:tcW w:w="2918" w:type="pct"/>
            <w:tcBorders>
              <w:top w:val="single" w:sz="4" w:space="0" w:color="D9D9D9"/>
              <w:left w:val="single" w:sz="4" w:space="0" w:color="D9D9D9"/>
              <w:bottom w:val="single" w:sz="4" w:space="0" w:color="D9D9D9"/>
              <w:right w:val="single" w:sz="4" w:space="0" w:color="D9D9D9"/>
            </w:tcBorders>
            <w:vAlign w:val="center"/>
            <w:hideMark/>
          </w:tcPr>
          <w:p w14:paraId="7252D58D" w14:textId="467F415B"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Размещение сведений о договоре в ЕИС (при необходимости)</w:t>
            </w:r>
          </w:p>
        </w:tc>
        <w:tc>
          <w:tcPr>
            <w:tcW w:w="891" w:type="pct"/>
            <w:tcBorders>
              <w:top w:val="single" w:sz="4" w:space="0" w:color="D9D9D9"/>
              <w:left w:val="single" w:sz="4" w:space="0" w:color="D9D9D9"/>
              <w:bottom w:val="single" w:sz="4" w:space="0" w:color="D9D9D9"/>
              <w:right w:val="single" w:sz="4" w:space="0" w:color="D9D9D9"/>
            </w:tcBorders>
            <w:vAlign w:val="center"/>
            <w:hideMark/>
          </w:tcPr>
          <w:p w14:paraId="6ED77B74"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tcBorders>
              <w:top w:val="single" w:sz="4" w:space="0" w:color="D9D9D9"/>
              <w:left w:val="single" w:sz="4" w:space="0" w:color="D9D9D9"/>
              <w:bottom w:val="single" w:sz="4" w:space="0" w:color="D9D9D9"/>
              <w:right w:val="single" w:sz="4" w:space="0" w:color="D9D9D9"/>
            </w:tcBorders>
            <w:vAlign w:val="center"/>
            <w:hideMark/>
          </w:tcPr>
          <w:p w14:paraId="5BA80D72"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183B74B7" w14:textId="77777777" w:rsidTr="003E0AF9">
        <w:trPr>
          <w:trHeight w:val="340"/>
          <w:jc w:val="center"/>
        </w:trPr>
        <w:tc>
          <w:tcPr>
            <w:tcW w:w="533" w:type="pct"/>
            <w:shd w:val="clear" w:color="auto" w:fill="F2F2F2"/>
            <w:vAlign w:val="center"/>
          </w:tcPr>
          <w:p w14:paraId="23F58087"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1.4</w:t>
            </w:r>
          </w:p>
        </w:tc>
        <w:tc>
          <w:tcPr>
            <w:tcW w:w="2918" w:type="pct"/>
            <w:shd w:val="clear" w:color="auto" w:fill="F2F2F2"/>
            <w:vAlign w:val="center"/>
          </w:tcPr>
          <w:p w14:paraId="1C5071AB"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При изменении условий расходных договоров:</w:t>
            </w:r>
          </w:p>
        </w:tc>
        <w:tc>
          <w:tcPr>
            <w:tcW w:w="891" w:type="pct"/>
            <w:shd w:val="clear" w:color="auto" w:fill="F2F2F2"/>
            <w:vAlign w:val="center"/>
          </w:tcPr>
          <w:p w14:paraId="5525708E"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shd w:val="clear" w:color="auto" w:fill="F2F2F2"/>
            <w:vAlign w:val="center"/>
          </w:tcPr>
          <w:p w14:paraId="185BE3B6"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205B3194" w14:textId="77777777" w:rsidTr="003E0AF9">
        <w:trPr>
          <w:trHeight w:val="340"/>
          <w:jc w:val="center"/>
        </w:trPr>
        <w:tc>
          <w:tcPr>
            <w:tcW w:w="533" w:type="pct"/>
            <w:vAlign w:val="center"/>
          </w:tcPr>
          <w:p w14:paraId="3BF961C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1.4.1</w:t>
            </w:r>
          </w:p>
        </w:tc>
        <w:tc>
          <w:tcPr>
            <w:tcW w:w="2918" w:type="pct"/>
            <w:vAlign w:val="center"/>
          </w:tcPr>
          <w:p w14:paraId="6928EC3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Определение условий дополнительного соглашения</w:t>
            </w:r>
          </w:p>
        </w:tc>
        <w:tc>
          <w:tcPr>
            <w:tcW w:w="891" w:type="pct"/>
            <w:vAlign w:val="center"/>
          </w:tcPr>
          <w:p w14:paraId="61FA69B8" w14:textId="77777777" w:rsidR="00F97020" w:rsidRPr="003D0BB9" w:rsidRDefault="00F97020" w:rsidP="00F97020">
            <w:pPr>
              <w:spacing w:after="0" w:line="240" w:lineRule="auto"/>
              <w:jc w:val="center"/>
              <w:rPr>
                <w:rFonts w:ascii="Times New Roman" w:hAnsi="Times New Roman" w:cs="Times New Roman"/>
              </w:rPr>
            </w:pPr>
          </w:p>
        </w:tc>
        <w:tc>
          <w:tcPr>
            <w:tcW w:w="658" w:type="pct"/>
            <w:vAlign w:val="center"/>
          </w:tcPr>
          <w:p w14:paraId="5EB6A816"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F97020" w:rsidRPr="003D0BB9" w14:paraId="2732A043" w14:textId="77777777" w:rsidTr="003E0AF9">
        <w:trPr>
          <w:trHeight w:val="340"/>
          <w:jc w:val="center"/>
        </w:trPr>
        <w:tc>
          <w:tcPr>
            <w:tcW w:w="533" w:type="pct"/>
            <w:vAlign w:val="center"/>
          </w:tcPr>
          <w:p w14:paraId="6589CF95"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1.4.2</w:t>
            </w:r>
          </w:p>
        </w:tc>
        <w:tc>
          <w:tcPr>
            <w:tcW w:w="2918" w:type="pct"/>
            <w:vAlign w:val="center"/>
          </w:tcPr>
          <w:p w14:paraId="72ED78A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Формирование задания на изменение условий договора</w:t>
            </w:r>
          </w:p>
        </w:tc>
        <w:tc>
          <w:tcPr>
            <w:tcW w:w="891" w:type="pct"/>
            <w:vAlign w:val="center"/>
          </w:tcPr>
          <w:p w14:paraId="1B3A32E7" w14:textId="77777777" w:rsidR="00F97020" w:rsidRPr="003D0BB9" w:rsidRDefault="00F97020" w:rsidP="00F97020">
            <w:pPr>
              <w:spacing w:after="0" w:line="240" w:lineRule="auto"/>
              <w:jc w:val="center"/>
              <w:rPr>
                <w:rFonts w:ascii="Times New Roman" w:hAnsi="Times New Roman" w:cs="Times New Roman"/>
              </w:rPr>
            </w:pPr>
          </w:p>
        </w:tc>
        <w:tc>
          <w:tcPr>
            <w:tcW w:w="658" w:type="pct"/>
            <w:vAlign w:val="center"/>
          </w:tcPr>
          <w:p w14:paraId="22BF7D32"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F97020" w:rsidRPr="003D0BB9" w14:paraId="463328D1" w14:textId="77777777" w:rsidTr="003E0AF9">
        <w:trPr>
          <w:trHeight w:val="340"/>
          <w:jc w:val="center"/>
        </w:trPr>
        <w:tc>
          <w:tcPr>
            <w:tcW w:w="533" w:type="pct"/>
            <w:vAlign w:val="center"/>
          </w:tcPr>
          <w:p w14:paraId="5C3AED8D"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1.4.3</w:t>
            </w:r>
          </w:p>
        </w:tc>
        <w:tc>
          <w:tcPr>
            <w:tcW w:w="2918" w:type="pct"/>
            <w:vAlign w:val="center"/>
          </w:tcPr>
          <w:p w14:paraId="5BB81170" w14:textId="77777777" w:rsidR="00F97020" w:rsidRPr="003D0BB9" w:rsidRDefault="00F97020" w:rsidP="00F97020">
            <w:pPr>
              <w:spacing w:before="120" w:after="120" w:line="240" w:lineRule="auto"/>
              <w:rPr>
                <w:rFonts w:ascii="Times New Roman" w:hAnsi="Times New Roman" w:cs="Times New Roman"/>
              </w:rPr>
            </w:pPr>
            <w:r w:rsidRPr="003D0BB9">
              <w:rPr>
                <w:rFonts w:ascii="Times New Roman" w:hAnsi="Times New Roman" w:cs="Times New Roman"/>
              </w:rPr>
              <w:t>Проведение анализа рынка и обоснования цены дополнительного оглашения (при необходимости)</w:t>
            </w:r>
          </w:p>
        </w:tc>
        <w:tc>
          <w:tcPr>
            <w:tcW w:w="891" w:type="pct"/>
            <w:vAlign w:val="center"/>
          </w:tcPr>
          <w:p w14:paraId="3F81E003"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747BA343"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093A4F16" w14:textId="77777777" w:rsidTr="003E0AF9">
        <w:trPr>
          <w:trHeight w:val="340"/>
          <w:jc w:val="center"/>
        </w:trPr>
        <w:tc>
          <w:tcPr>
            <w:tcW w:w="533" w:type="pct"/>
            <w:shd w:val="clear" w:color="auto" w:fill="F2F2F2"/>
            <w:vAlign w:val="center"/>
          </w:tcPr>
          <w:p w14:paraId="33B1ADEC"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w:t>
            </w:r>
          </w:p>
        </w:tc>
        <w:tc>
          <w:tcPr>
            <w:tcW w:w="2918" w:type="pct"/>
            <w:shd w:val="clear" w:color="auto" w:fill="F2F2F2"/>
            <w:vAlign w:val="center"/>
          </w:tcPr>
          <w:p w14:paraId="426A01F6"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Определение и расчет цены дополнительных объемов товаров/работ/услуг (при необходимости):</w:t>
            </w:r>
          </w:p>
        </w:tc>
        <w:tc>
          <w:tcPr>
            <w:tcW w:w="891" w:type="pct"/>
            <w:shd w:val="clear" w:color="auto" w:fill="F2F2F2"/>
            <w:vAlign w:val="center"/>
          </w:tcPr>
          <w:p w14:paraId="77DA224A"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shd w:val="clear" w:color="auto" w:fill="F2F2F2"/>
            <w:vAlign w:val="center"/>
          </w:tcPr>
          <w:p w14:paraId="06626E9E"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42DFB41C" w14:textId="77777777" w:rsidTr="003E0AF9">
        <w:trPr>
          <w:trHeight w:val="340"/>
          <w:jc w:val="center"/>
        </w:trPr>
        <w:tc>
          <w:tcPr>
            <w:tcW w:w="533" w:type="pct"/>
            <w:vAlign w:val="center"/>
          </w:tcPr>
          <w:p w14:paraId="1CF8AE80"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1.4.4.1</w:t>
            </w:r>
          </w:p>
        </w:tc>
        <w:tc>
          <w:tcPr>
            <w:tcW w:w="2918" w:type="pct"/>
            <w:vAlign w:val="center"/>
          </w:tcPr>
          <w:p w14:paraId="0B4B1E20"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Формирование запроса ценовой информации, адресных запросов (при необходимости)</w:t>
            </w:r>
          </w:p>
        </w:tc>
        <w:tc>
          <w:tcPr>
            <w:tcW w:w="891" w:type="pct"/>
            <w:vAlign w:val="center"/>
          </w:tcPr>
          <w:p w14:paraId="5BCF58E3"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3C91DD33"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4E2E43F1" w14:textId="77777777" w:rsidTr="003E0AF9">
        <w:trPr>
          <w:trHeight w:val="340"/>
          <w:jc w:val="center"/>
        </w:trPr>
        <w:tc>
          <w:tcPr>
            <w:tcW w:w="533" w:type="pct"/>
            <w:vAlign w:val="center"/>
          </w:tcPr>
          <w:p w14:paraId="1B0D740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1.4.4.2</w:t>
            </w:r>
          </w:p>
        </w:tc>
        <w:tc>
          <w:tcPr>
            <w:tcW w:w="2918" w:type="pct"/>
            <w:vAlign w:val="center"/>
          </w:tcPr>
          <w:p w14:paraId="6E2A2DC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Регистрация поступивших коммерческих предложений (при необходимости)</w:t>
            </w:r>
          </w:p>
        </w:tc>
        <w:tc>
          <w:tcPr>
            <w:tcW w:w="891" w:type="pct"/>
            <w:vAlign w:val="center"/>
          </w:tcPr>
          <w:p w14:paraId="632B0C53"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0584AEB0"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6702AFF7" w14:textId="77777777" w:rsidTr="003E0AF9">
        <w:trPr>
          <w:trHeight w:val="340"/>
          <w:jc w:val="center"/>
        </w:trPr>
        <w:tc>
          <w:tcPr>
            <w:tcW w:w="533" w:type="pct"/>
            <w:vAlign w:val="center"/>
          </w:tcPr>
          <w:p w14:paraId="5FF1629E"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1.4.4.3</w:t>
            </w:r>
          </w:p>
        </w:tc>
        <w:tc>
          <w:tcPr>
            <w:tcW w:w="2918" w:type="pct"/>
            <w:vAlign w:val="center"/>
          </w:tcPr>
          <w:p w14:paraId="4A614115"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Проверка коммерческих предложений (далее – КП) в части оформления, состава, соответствия запросу цен (при необходимости)</w:t>
            </w:r>
          </w:p>
        </w:tc>
        <w:tc>
          <w:tcPr>
            <w:tcW w:w="891" w:type="pct"/>
            <w:vAlign w:val="center"/>
          </w:tcPr>
          <w:p w14:paraId="100A9BDF"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020A7A4E"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5DABA5E5" w14:textId="77777777" w:rsidTr="003E0AF9">
        <w:trPr>
          <w:trHeight w:val="340"/>
          <w:jc w:val="center"/>
        </w:trPr>
        <w:tc>
          <w:tcPr>
            <w:tcW w:w="533" w:type="pct"/>
            <w:vAlign w:val="center"/>
          </w:tcPr>
          <w:p w14:paraId="6D258852"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1.4.4.4</w:t>
            </w:r>
          </w:p>
        </w:tc>
        <w:tc>
          <w:tcPr>
            <w:tcW w:w="2918" w:type="pct"/>
            <w:vAlign w:val="center"/>
          </w:tcPr>
          <w:p w14:paraId="53EBB0B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Экспертиза КП на соответствие технических требований ТЗ (при необходимости)</w:t>
            </w:r>
          </w:p>
        </w:tc>
        <w:tc>
          <w:tcPr>
            <w:tcW w:w="891" w:type="pct"/>
            <w:vAlign w:val="center"/>
          </w:tcPr>
          <w:p w14:paraId="13E7514C"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vAlign w:val="center"/>
          </w:tcPr>
          <w:p w14:paraId="2C268AE8"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F97020" w:rsidRPr="003D0BB9" w14:paraId="2EB61C73" w14:textId="77777777" w:rsidTr="003E0AF9">
        <w:trPr>
          <w:trHeight w:val="340"/>
          <w:jc w:val="center"/>
        </w:trPr>
        <w:tc>
          <w:tcPr>
            <w:tcW w:w="533" w:type="pct"/>
            <w:vAlign w:val="center"/>
          </w:tcPr>
          <w:p w14:paraId="1D082433"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lastRenderedPageBreak/>
              <w:t>1.4.4.5</w:t>
            </w:r>
          </w:p>
        </w:tc>
        <w:tc>
          <w:tcPr>
            <w:tcW w:w="2918" w:type="pct"/>
            <w:vAlign w:val="center"/>
          </w:tcPr>
          <w:p w14:paraId="5C61827B"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Получение дополнительной информации по КП (корректировка опечаток, ошибок, уточнение информации) (при необходимости)</w:t>
            </w:r>
          </w:p>
        </w:tc>
        <w:tc>
          <w:tcPr>
            <w:tcW w:w="891" w:type="pct"/>
            <w:vAlign w:val="center"/>
          </w:tcPr>
          <w:p w14:paraId="23D78D3D"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1F522DDC"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72A9B458" w14:textId="77777777" w:rsidTr="003E0AF9">
        <w:trPr>
          <w:trHeight w:val="340"/>
          <w:jc w:val="center"/>
        </w:trPr>
        <w:tc>
          <w:tcPr>
            <w:tcW w:w="533" w:type="pct"/>
            <w:vAlign w:val="center"/>
          </w:tcPr>
          <w:p w14:paraId="1B6E453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1.4.4.6</w:t>
            </w:r>
          </w:p>
        </w:tc>
        <w:tc>
          <w:tcPr>
            <w:tcW w:w="2918" w:type="pct"/>
            <w:vAlign w:val="center"/>
          </w:tcPr>
          <w:p w14:paraId="706215DC"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Проверка поставщиков (подрядчиков, исполнителей), выявление аффилированности (при необходимости)</w:t>
            </w:r>
          </w:p>
        </w:tc>
        <w:tc>
          <w:tcPr>
            <w:tcW w:w="891" w:type="pct"/>
            <w:vAlign w:val="center"/>
          </w:tcPr>
          <w:p w14:paraId="7DED92AD"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1E20FD7F"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2B2ED278" w14:textId="77777777" w:rsidTr="003E0AF9">
        <w:trPr>
          <w:trHeight w:val="340"/>
          <w:jc w:val="center"/>
        </w:trPr>
        <w:tc>
          <w:tcPr>
            <w:tcW w:w="533" w:type="pct"/>
            <w:vAlign w:val="center"/>
          </w:tcPr>
          <w:p w14:paraId="7378918C"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1.4.4.7</w:t>
            </w:r>
          </w:p>
        </w:tc>
        <w:tc>
          <w:tcPr>
            <w:tcW w:w="2918" w:type="pct"/>
            <w:vAlign w:val="center"/>
          </w:tcPr>
          <w:p w14:paraId="7374922E"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Свод КП, расчет и формирование обоснования цены дополнительных объемов (при необходимости)</w:t>
            </w:r>
          </w:p>
        </w:tc>
        <w:tc>
          <w:tcPr>
            <w:tcW w:w="891" w:type="pct"/>
            <w:vAlign w:val="center"/>
          </w:tcPr>
          <w:p w14:paraId="5A18E552"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08226950"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51F44699" w14:textId="77777777" w:rsidTr="003E0AF9">
        <w:trPr>
          <w:trHeight w:val="340"/>
          <w:jc w:val="center"/>
        </w:trPr>
        <w:tc>
          <w:tcPr>
            <w:tcW w:w="533" w:type="pct"/>
            <w:vAlign w:val="center"/>
          </w:tcPr>
          <w:p w14:paraId="3E4D061C"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1.4.4.9</w:t>
            </w:r>
          </w:p>
        </w:tc>
        <w:tc>
          <w:tcPr>
            <w:tcW w:w="2918" w:type="pct"/>
            <w:vAlign w:val="center"/>
          </w:tcPr>
          <w:p w14:paraId="2BF022B6"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Согласование расчета цены дополнительных объемов, в т.ч. с СП Заказчика</w:t>
            </w:r>
          </w:p>
        </w:tc>
        <w:tc>
          <w:tcPr>
            <w:tcW w:w="891" w:type="pct"/>
            <w:vAlign w:val="center"/>
          </w:tcPr>
          <w:p w14:paraId="36705EFC"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vAlign w:val="center"/>
          </w:tcPr>
          <w:p w14:paraId="0FF8AC3C"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F97020" w:rsidRPr="003D0BB9" w14:paraId="30419D30" w14:textId="77777777" w:rsidTr="003E0AF9">
        <w:trPr>
          <w:trHeight w:val="340"/>
          <w:jc w:val="center"/>
        </w:trPr>
        <w:tc>
          <w:tcPr>
            <w:tcW w:w="533" w:type="pct"/>
            <w:vAlign w:val="center"/>
          </w:tcPr>
          <w:p w14:paraId="23453C6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1.4.4.9</w:t>
            </w:r>
          </w:p>
        </w:tc>
        <w:tc>
          <w:tcPr>
            <w:tcW w:w="2918" w:type="pct"/>
            <w:vAlign w:val="center"/>
          </w:tcPr>
          <w:p w14:paraId="322A95E1"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Согласование расчета цены дополнительных объемов со структурными подразделениями АО «Почта России» (при необходимости)</w:t>
            </w:r>
          </w:p>
        </w:tc>
        <w:tc>
          <w:tcPr>
            <w:tcW w:w="891" w:type="pct"/>
            <w:vAlign w:val="center"/>
          </w:tcPr>
          <w:p w14:paraId="26C4B281"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6300C991"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6E1ED29F" w14:textId="77777777" w:rsidTr="003E0AF9">
        <w:trPr>
          <w:trHeight w:val="340"/>
          <w:jc w:val="center"/>
        </w:trPr>
        <w:tc>
          <w:tcPr>
            <w:tcW w:w="533" w:type="pct"/>
            <w:vAlign w:val="center"/>
          </w:tcPr>
          <w:p w14:paraId="60380849"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1.4.5</w:t>
            </w:r>
          </w:p>
        </w:tc>
        <w:tc>
          <w:tcPr>
            <w:tcW w:w="2918" w:type="pct"/>
            <w:vAlign w:val="center"/>
          </w:tcPr>
          <w:p w14:paraId="60A2CE28"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Формирование протокола рассмотрения обращения об изменении условий договора, согласование с Закупочной комиссией (при необходимости)</w:t>
            </w:r>
          </w:p>
        </w:tc>
        <w:tc>
          <w:tcPr>
            <w:tcW w:w="891" w:type="pct"/>
            <w:vAlign w:val="center"/>
          </w:tcPr>
          <w:p w14:paraId="60CBB51D"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01EFF88C"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674815BA" w14:textId="77777777" w:rsidTr="003723EB">
        <w:trPr>
          <w:trHeight w:val="340"/>
          <w:jc w:val="center"/>
        </w:trPr>
        <w:tc>
          <w:tcPr>
            <w:tcW w:w="533" w:type="pct"/>
            <w:vAlign w:val="center"/>
          </w:tcPr>
          <w:p w14:paraId="2F830DB5"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1.4.6</w:t>
            </w:r>
          </w:p>
        </w:tc>
        <w:tc>
          <w:tcPr>
            <w:tcW w:w="2918" w:type="pct"/>
            <w:tcBorders>
              <w:top w:val="single" w:sz="8" w:space="0" w:color="D9D9D9"/>
              <w:left w:val="single" w:sz="8" w:space="0" w:color="D9D9D9"/>
              <w:bottom w:val="single" w:sz="8" w:space="0" w:color="D9D9D9"/>
              <w:right w:val="single" w:sz="8" w:space="0" w:color="D9D9D9"/>
            </w:tcBorders>
            <w:shd w:val="clear" w:color="auto" w:fill="auto"/>
            <w:vAlign w:val="center"/>
          </w:tcPr>
          <w:p w14:paraId="51B1B18B"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Принятие Закупочной комиссией решения об изменении условий договора</w:t>
            </w:r>
          </w:p>
        </w:tc>
        <w:tc>
          <w:tcPr>
            <w:tcW w:w="891" w:type="pct"/>
            <w:vAlign w:val="center"/>
          </w:tcPr>
          <w:p w14:paraId="28F504B4" w14:textId="77777777" w:rsidR="00F97020" w:rsidRPr="003D0BB9" w:rsidRDefault="00F97020" w:rsidP="00F97020">
            <w:pPr>
              <w:spacing w:after="0" w:line="240" w:lineRule="auto"/>
              <w:jc w:val="center"/>
              <w:rPr>
                <w:rFonts w:ascii="Times New Roman" w:hAnsi="Times New Roman" w:cs="Times New Roman"/>
              </w:rPr>
            </w:pPr>
          </w:p>
        </w:tc>
        <w:tc>
          <w:tcPr>
            <w:tcW w:w="658" w:type="pct"/>
            <w:vAlign w:val="center"/>
          </w:tcPr>
          <w:p w14:paraId="5AC233BF"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r>
      <w:tr w:rsidR="00F97020" w:rsidRPr="003D0BB9" w14:paraId="673FC4D9" w14:textId="77777777" w:rsidTr="003E0AF9">
        <w:trPr>
          <w:trHeight w:val="340"/>
          <w:jc w:val="center"/>
        </w:trPr>
        <w:tc>
          <w:tcPr>
            <w:tcW w:w="533" w:type="pct"/>
            <w:shd w:val="clear" w:color="auto" w:fill="F2F2F2"/>
            <w:vAlign w:val="center"/>
          </w:tcPr>
          <w:p w14:paraId="53767DA0"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w:t>
            </w:r>
          </w:p>
        </w:tc>
        <w:tc>
          <w:tcPr>
            <w:tcW w:w="2918" w:type="pct"/>
            <w:tcBorders>
              <w:top w:val="nil"/>
              <w:left w:val="single" w:sz="8" w:space="0" w:color="D9D9D9"/>
              <w:bottom w:val="single" w:sz="8" w:space="0" w:color="D9D9D9"/>
              <w:right w:val="single" w:sz="8" w:space="0" w:color="D9D9D9"/>
            </w:tcBorders>
            <w:shd w:val="clear" w:color="auto" w:fill="F2F2F2"/>
            <w:vAlign w:val="center"/>
          </w:tcPr>
          <w:p w14:paraId="03BE430A"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 xml:space="preserve">Организация заключения дополнительного соглашения: </w:t>
            </w:r>
          </w:p>
        </w:tc>
        <w:tc>
          <w:tcPr>
            <w:tcW w:w="891" w:type="pct"/>
            <w:shd w:val="clear" w:color="auto" w:fill="F2F2F2"/>
            <w:vAlign w:val="center"/>
          </w:tcPr>
          <w:p w14:paraId="351E76EE" w14:textId="77777777" w:rsidR="00F97020" w:rsidRPr="003D0BB9" w:rsidRDefault="00F97020" w:rsidP="00F97020">
            <w:pPr>
              <w:spacing w:after="0" w:line="240" w:lineRule="auto"/>
              <w:jc w:val="center"/>
              <w:rPr>
                <w:rFonts w:ascii="Times New Roman" w:hAnsi="Times New Roman" w:cs="Times New Roman"/>
              </w:rPr>
            </w:pPr>
          </w:p>
        </w:tc>
        <w:tc>
          <w:tcPr>
            <w:tcW w:w="658" w:type="pct"/>
            <w:shd w:val="clear" w:color="auto" w:fill="F2F2F2"/>
            <w:vAlign w:val="center"/>
          </w:tcPr>
          <w:p w14:paraId="6CC546F3"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230410E9" w14:textId="77777777" w:rsidTr="003723EB">
        <w:trPr>
          <w:trHeight w:val="340"/>
          <w:jc w:val="center"/>
        </w:trPr>
        <w:tc>
          <w:tcPr>
            <w:tcW w:w="533" w:type="pct"/>
            <w:vAlign w:val="center"/>
          </w:tcPr>
          <w:p w14:paraId="146F9A51"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1.4.7.1</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187FD4F8" w14:textId="5AA90DBA"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Определение и расчет начальной (максимальной) цены закупки (при необходимости): согласно п. 1.2.5. настоящей Таблицы</w:t>
            </w:r>
          </w:p>
        </w:tc>
        <w:tc>
          <w:tcPr>
            <w:tcW w:w="891" w:type="pct"/>
            <w:vAlign w:val="center"/>
          </w:tcPr>
          <w:p w14:paraId="7B19E2C4"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2B1D6DA5"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4ABC5ABA" w14:textId="77777777" w:rsidTr="003723EB">
        <w:trPr>
          <w:trHeight w:val="340"/>
          <w:jc w:val="center"/>
        </w:trPr>
        <w:tc>
          <w:tcPr>
            <w:tcW w:w="533" w:type="pct"/>
            <w:vAlign w:val="center"/>
          </w:tcPr>
          <w:p w14:paraId="6E09766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1.4.7.2</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7C117E93"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Согласование дополнительного соглашения с поставщиком (подрядчиком, исполнителем)</w:t>
            </w:r>
          </w:p>
        </w:tc>
        <w:tc>
          <w:tcPr>
            <w:tcW w:w="891" w:type="pct"/>
            <w:vAlign w:val="center"/>
          </w:tcPr>
          <w:p w14:paraId="4631D027"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000B40AA"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6639C90" w14:textId="77777777" w:rsidTr="003723EB">
        <w:trPr>
          <w:trHeight w:val="340"/>
          <w:jc w:val="center"/>
        </w:trPr>
        <w:tc>
          <w:tcPr>
            <w:tcW w:w="533" w:type="pct"/>
            <w:vAlign w:val="center"/>
          </w:tcPr>
          <w:p w14:paraId="36F1686A"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1.4.7.3</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663F7FA0"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Согласование дополнительного соглашения с иными подразделениями (в случае необходимости)</w:t>
            </w:r>
          </w:p>
        </w:tc>
        <w:tc>
          <w:tcPr>
            <w:tcW w:w="891" w:type="pct"/>
            <w:vAlign w:val="center"/>
          </w:tcPr>
          <w:p w14:paraId="2D100427"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5A7C1CA4"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1EBC8B23" w14:textId="77777777" w:rsidTr="003723EB">
        <w:trPr>
          <w:trHeight w:val="340"/>
          <w:jc w:val="center"/>
        </w:trPr>
        <w:tc>
          <w:tcPr>
            <w:tcW w:w="533" w:type="pct"/>
            <w:vAlign w:val="center"/>
          </w:tcPr>
          <w:p w14:paraId="167A2A1D"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1.4.7.4</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67AE604B"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Организация подписания дополнительного соглашения Заказчиком</w:t>
            </w:r>
          </w:p>
        </w:tc>
        <w:tc>
          <w:tcPr>
            <w:tcW w:w="891" w:type="pct"/>
            <w:vAlign w:val="center"/>
          </w:tcPr>
          <w:p w14:paraId="27B0FB35"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4BA1F18D"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91262FB" w14:textId="77777777" w:rsidTr="003723EB">
        <w:trPr>
          <w:trHeight w:val="340"/>
          <w:jc w:val="center"/>
        </w:trPr>
        <w:tc>
          <w:tcPr>
            <w:tcW w:w="533" w:type="pct"/>
            <w:vAlign w:val="center"/>
          </w:tcPr>
          <w:p w14:paraId="42327A2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1.4.7.5</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258626F5" w14:textId="27DB539D"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Корректировка сведений о договоре в ЕИС (при необходимости)</w:t>
            </w:r>
          </w:p>
        </w:tc>
        <w:tc>
          <w:tcPr>
            <w:tcW w:w="891" w:type="pct"/>
            <w:vAlign w:val="center"/>
          </w:tcPr>
          <w:p w14:paraId="26913C3A"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2CC051E4"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F90C6E9" w14:textId="77777777" w:rsidTr="003E0AF9">
        <w:trPr>
          <w:trHeight w:val="340"/>
          <w:jc w:val="center"/>
        </w:trPr>
        <w:tc>
          <w:tcPr>
            <w:tcW w:w="533" w:type="pct"/>
            <w:shd w:val="clear" w:color="auto" w:fill="F2F2F2" w:themeFill="background1" w:themeFillShade="F2"/>
            <w:vAlign w:val="center"/>
          </w:tcPr>
          <w:p w14:paraId="016C1825"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1.5</w:t>
            </w:r>
          </w:p>
        </w:tc>
        <w:tc>
          <w:tcPr>
            <w:tcW w:w="2918" w:type="pct"/>
            <w:tcBorders>
              <w:top w:val="nil"/>
              <w:left w:val="single" w:sz="8" w:space="0" w:color="D9D9D9"/>
              <w:bottom w:val="single" w:sz="8" w:space="0" w:color="D9D9D9"/>
              <w:right w:val="single" w:sz="8" w:space="0" w:color="D9D9D9"/>
            </w:tcBorders>
            <w:shd w:val="clear" w:color="auto" w:fill="F2F2F2" w:themeFill="background1" w:themeFillShade="F2"/>
            <w:vAlign w:val="center"/>
          </w:tcPr>
          <w:p w14:paraId="2AE6F891"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При исполнении расходных договоров, сведения о которых размещены в ЕИС:</w:t>
            </w:r>
          </w:p>
        </w:tc>
        <w:tc>
          <w:tcPr>
            <w:tcW w:w="891" w:type="pct"/>
            <w:shd w:val="clear" w:color="auto" w:fill="F2F2F2" w:themeFill="background1" w:themeFillShade="F2"/>
            <w:vAlign w:val="center"/>
          </w:tcPr>
          <w:p w14:paraId="79DAA432" w14:textId="77777777" w:rsidR="00F97020" w:rsidRPr="003D0BB9" w:rsidRDefault="00F97020" w:rsidP="00F97020">
            <w:pPr>
              <w:spacing w:after="0" w:line="240" w:lineRule="auto"/>
              <w:jc w:val="center"/>
              <w:rPr>
                <w:rFonts w:ascii="Times New Roman" w:hAnsi="Times New Roman" w:cs="Times New Roman"/>
                <w:b/>
              </w:rPr>
            </w:pPr>
          </w:p>
        </w:tc>
        <w:tc>
          <w:tcPr>
            <w:tcW w:w="658" w:type="pct"/>
            <w:shd w:val="clear" w:color="auto" w:fill="F2F2F2" w:themeFill="background1" w:themeFillShade="F2"/>
            <w:vAlign w:val="center"/>
          </w:tcPr>
          <w:p w14:paraId="53DA0F7B" w14:textId="77777777" w:rsidR="00F97020" w:rsidRPr="003D0BB9" w:rsidRDefault="00F97020" w:rsidP="00F97020">
            <w:pPr>
              <w:spacing w:after="0" w:line="240" w:lineRule="auto"/>
              <w:jc w:val="center"/>
              <w:rPr>
                <w:rFonts w:ascii="Times New Roman" w:hAnsi="Times New Roman" w:cs="Times New Roman"/>
                <w:b/>
              </w:rPr>
            </w:pPr>
          </w:p>
        </w:tc>
      </w:tr>
      <w:tr w:rsidR="00F97020" w:rsidRPr="003D0BB9" w14:paraId="6E74523E" w14:textId="77777777" w:rsidTr="003723EB">
        <w:trPr>
          <w:trHeight w:val="340"/>
          <w:jc w:val="center"/>
        </w:trPr>
        <w:tc>
          <w:tcPr>
            <w:tcW w:w="533" w:type="pct"/>
            <w:vAlign w:val="center"/>
          </w:tcPr>
          <w:p w14:paraId="202BC1B2"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1.5.1</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49B2969D"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Предоставление информации и документов об исполнении договора</w:t>
            </w:r>
          </w:p>
        </w:tc>
        <w:tc>
          <w:tcPr>
            <w:tcW w:w="891" w:type="pct"/>
            <w:vAlign w:val="center"/>
          </w:tcPr>
          <w:p w14:paraId="6348F3C7"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vAlign w:val="center"/>
          </w:tcPr>
          <w:p w14:paraId="00BD04F8"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r>
      <w:tr w:rsidR="00F97020" w:rsidRPr="003D0BB9" w14:paraId="074204A6" w14:textId="77777777" w:rsidTr="003723EB">
        <w:trPr>
          <w:trHeight w:val="340"/>
          <w:jc w:val="center"/>
        </w:trPr>
        <w:tc>
          <w:tcPr>
            <w:tcW w:w="533" w:type="pct"/>
            <w:vAlign w:val="center"/>
          </w:tcPr>
          <w:p w14:paraId="7F83FE8B"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1.5.2</w:t>
            </w:r>
          </w:p>
        </w:tc>
        <w:tc>
          <w:tcPr>
            <w:tcW w:w="2918" w:type="pct"/>
            <w:tcBorders>
              <w:top w:val="nil"/>
              <w:left w:val="single" w:sz="8" w:space="0" w:color="D9D9D9"/>
              <w:bottom w:val="single" w:sz="8" w:space="0" w:color="D9D9D9"/>
              <w:right w:val="single" w:sz="8" w:space="0" w:color="D9D9D9"/>
            </w:tcBorders>
            <w:shd w:val="clear" w:color="auto" w:fill="auto"/>
            <w:vAlign w:val="center"/>
          </w:tcPr>
          <w:p w14:paraId="05C9272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Размещение в ЕИС информации и документов об исполнении договора</w:t>
            </w:r>
          </w:p>
        </w:tc>
        <w:tc>
          <w:tcPr>
            <w:tcW w:w="891" w:type="pct"/>
            <w:vAlign w:val="center"/>
          </w:tcPr>
          <w:p w14:paraId="10EF414F" w14:textId="77777777" w:rsidR="00F97020" w:rsidRPr="003D0BB9" w:rsidRDefault="00F97020" w:rsidP="00F97020">
            <w:pPr>
              <w:spacing w:after="0" w:line="240" w:lineRule="auto"/>
              <w:jc w:val="center"/>
              <w:rPr>
                <w:rFonts w:ascii="Times New Roman" w:hAnsi="Times New Roman" w:cs="Times New Roman"/>
                <w:b/>
                <w:bCs/>
              </w:rPr>
            </w:pPr>
            <w:r w:rsidRPr="003D0BB9">
              <w:rPr>
                <w:rFonts w:ascii="Times New Roman" w:hAnsi="Times New Roman" w:cs="Times New Roman"/>
                <w:b/>
                <w:bCs/>
              </w:rPr>
              <w:sym w:font="Wingdings" w:char="F0FC"/>
            </w:r>
          </w:p>
        </w:tc>
        <w:tc>
          <w:tcPr>
            <w:tcW w:w="658" w:type="pct"/>
            <w:vAlign w:val="center"/>
          </w:tcPr>
          <w:p w14:paraId="45A93423"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4C93465C" w14:textId="77777777" w:rsidTr="003E0AF9">
        <w:trPr>
          <w:trHeight w:val="340"/>
          <w:jc w:val="center"/>
        </w:trPr>
        <w:tc>
          <w:tcPr>
            <w:tcW w:w="533" w:type="pct"/>
            <w:shd w:val="clear" w:color="auto" w:fill="F2F2F2"/>
            <w:vAlign w:val="center"/>
          </w:tcPr>
          <w:p w14:paraId="0AB9174B"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2.</w:t>
            </w:r>
          </w:p>
        </w:tc>
        <w:tc>
          <w:tcPr>
            <w:tcW w:w="2918" w:type="pct"/>
            <w:tcBorders>
              <w:top w:val="nil"/>
              <w:left w:val="single" w:sz="8" w:space="0" w:color="D9D9D9"/>
              <w:bottom w:val="single" w:sz="8" w:space="0" w:color="D9D9D9"/>
              <w:right w:val="single" w:sz="8" w:space="0" w:color="D9D9D9"/>
            </w:tcBorders>
            <w:shd w:val="clear" w:color="auto" w:fill="F2F2F2"/>
            <w:vAlign w:val="center"/>
          </w:tcPr>
          <w:p w14:paraId="79BF5A8E" w14:textId="77777777" w:rsidR="00F97020" w:rsidRPr="003D0BB9" w:rsidRDefault="00F97020" w:rsidP="00F97020">
            <w:pPr>
              <w:spacing w:after="0" w:line="240" w:lineRule="auto"/>
              <w:rPr>
                <w:rFonts w:ascii="Times New Roman" w:hAnsi="Times New Roman" w:cs="Times New Roman"/>
                <w:b/>
              </w:rPr>
            </w:pPr>
            <w:r w:rsidRPr="003D0BB9">
              <w:rPr>
                <w:rFonts w:ascii="Times New Roman" w:hAnsi="Times New Roman" w:cs="Times New Roman"/>
                <w:b/>
              </w:rPr>
              <w:t>Иные функции</w:t>
            </w:r>
          </w:p>
        </w:tc>
        <w:tc>
          <w:tcPr>
            <w:tcW w:w="891" w:type="pct"/>
            <w:shd w:val="clear" w:color="auto" w:fill="F2F2F2"/>
            <w:vAlign w:val="center"/>
          </w:tcPr>
          <w:p w14:paraId="3D01F046" w14:textId="77777777" w:rsidR="00F97020" w:rsidRPr="003D0BB9" w:rsidRDefault="00F97020" w:rsidP="00F97020">
            <w:pPr>
              <w:spacing w:after="0" w:line="240" w:lineRule="auto"/>
              <w:jc w:val="center"/>
              <w:rPr>
                <w:rFonts w:ascii="Times New Roman" w:hAnsi="Times New Roman" w:cs="Times New Roman"/>
                <w:b/>
                <w:bCs/>
              </w:rPr>
            </w:pPr>
          </w:p>
        </w:tc>
        <w:tc>
          <w:tcPr>
            <w:tcW w:w="658" w:type="pct"/>
            <w:shd w:val="clear" w:color="auto" w:fill="F2F2F2"/>
            <w:vAlign w:val="center"/>
          </w:tcPr>
          <w:p w14:paraId="0E6B7C7B" w14:textId="77777777" w:rsidR="00F97020" w:rsidRPr="003D0BB9" w:rsidRDefault="00F97020" w:rsidP="00F97020">
            <w:pPr>
              <w:spacing w:after="0" w:line="240" w:lineRule="auto"/>
              <w:jc w:val="center"/>
              <w:rPr>
                <w:rFonts w:ascii="Times New Roman" w:hAnsi="Times New Roman" w:cs="Times New Roman"/>
              </w:rPr>
            </w:pPr>
          </w:p>
        </w:tc>
      </w:tr>
      <w:tr w:rsidR="00F97020" w:rsidRPr="003D0BB9" w14:paraId="796B17AF" w14:textId="77777777" w:rsidTr="003E0AF9">
        <w:trPr>
          <w:trHeight w:val="340"/>
          <w:jc w:val="center"/>
        </w:trPr>
        <w:tc>
          <w:tcPr>
            <w:tcW w:w="533" w:type="pct"/>
            <w:vAlign w:val="center"/>
          </w:tcPr>
          <w:p w14:paraId="48FF22CB"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2.1</w:t>
            </w:r>
          </w:p>
        </w:tc>
        <w:tc>
          <w:tcPr>
            <w:tcW w:w="2918" w:type="pct"/>
            <w:vAlign w:val="center"/>
          </w:tcPr>
          <w:p w14:paraId="7EE6AAB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Консультирование по вопросам методологии организации закупок любой сложности, включая разработку методических материалов, шаблонов документов</w:t>
            </w:r>
          </w:p>
        </w:tc>
        <w:tc>
          <w:tcPr>
            <w:tcW w:w="891" w:type="pct"/>
            <w:vAlign w:val="center"/>
          </w:tcPr>
          <w:p w14:paraId="72315BE4"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6A9F396E"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7107151A" w14:textId="77777777" w:rsidTr="003E0AF9">
        <w:trPr>
          <w:trHeight w:val="340"/>
          <w:jc w:val="center"/>
        </w:trPr>
        <w:tc>
          <w:tcPr>
            <w:tcW w:w="533" w:type="pct"/>
            <w:vAlign w:val="center"/>
          </w:tcPr>
          <w:p w14:paraId="1C7895E7"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2.2</w:t>
            </w:r>
          </w:p>
        </w:tc>
        <w:tc>
          <w:tcPr>
            <w:tcW w:w="2918" w:type="pct"/>
            <w:vAlign w:val="center"/>
          </w:tcPr>
          <w:p w14:paraId="591B862C"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Всесторонний анализ содержания документов и определение их соответствия (несоответствия) действующему законодательству Российской Федерации и внутренним нормативным документам Заказчика</w:t>
            </w:r>
          </w:p>
        </w:tc>
        <w:tc>
          <w:tcPr>
            <w:tcW w:w="891" w:type="pct"/>
            <w:vAlign w:val="center"/>
          </w:tcPr>
          <w:p w14:paraId="0FF73C39"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1ACE2250"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440938C6" w14:textId="77777777" w:rsidTr="003E0AF9">
        <w:trPr>
          <w:trHeight w:val="340"/>
          <w:jc w:val="center"/>
        </w:trPr>
        <w:tc>
          <w:tcPr>
            <w:tcW w:w="533" w:type="pct"/>
            <w:vAlign w:val="center"/>
          </w:tcPr>
          <w:p w14:paraId="37C16F92"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2.3</w:t>
            </w:r>
          </w:p>
        </w:tc>
        <w:tc>
          <w:tcPr>
            <w:tcW w:w="2918" w:type="pct"/>
            <w:vAlign w:val="center"/>
          </w:tcPr>
          <w:p w14:paraId="12E207E3" w14:textId="40B50932"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Методологическая работа в части подготовки ЛНА и ОРД, шаблонов документов, подготовка и внесение изменений, согласование ЛНА</w:t>
            </w:r>
            <w:r w:rsidR="005A1B4D" w:rsidRPr="003D0BB9">
              <w:rPr>
                <w:rFonts w:ascii="Times New Roman" w:hAnsi="Times New Roman" w:cs="Times New Roman"/>
              </w:rPr>
              <w:t xml:space="preserve"> </w:t>
            </w:r>
            <w:r w:rsidRPr="003D0BB9">
              <w:rPr>
                <w:rFonts w:ascii="Times New Roman" w:hAnsi="Times New Roman" w:cs="Times New Roman"/>
              </w:rPr>
              <w:t>и ОРД в сфере закупок, в т.ч. с учетом изменений законодательства Российской Федерации, ознакомление</w:t>
            </w:r>
          </w:p>
        </w:tc>
        <w:tc>
          <w:tcPr>
            <w:tcW w:w="891" w:type="pct"/>
            <w:vAlign w:val="center"/>
          </w:tcPr>
          <w:p w14:paraId="04554CC3"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576E7848"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7F1C8719" w14:textId="77777777" w:rsidTr="003E0AF9">
        <w:trPr>
          <w:trHeight w:val="340"/>
          <w:jc w:val="center"/>
        </w:trPr>
        <w:tc>
          <w:tcPr>
            <w:tcW w:w="533" w:type="pct"/>
            <w:vAlign w:val="center"/>
          </w:tcPr>
          <w:p w14:paraId="30D3DCDF"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lastRenderedPageBreak/>
              <w:t>2.4</w:t>
            </w:r>
          </w:p>
        </w:tc>
        <w:tc>
          <w:tcPr>
            <w:tcW w:w="2918" w:type="pct"/>
            <w:vAlign w:val="center"/>
          </w:tcPr>
          <w:p w14:paraId="4ACD21CA"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Предоставление информации и документов Заказчику на протяжении всего цикла организации закупочной деятельности (на основании соответствующих запросов)</w:t>
            </w:r>
          </w:p>
        </w:tc>
        <w:tc>
          <w:tcPr>
            <w:tcW w:w="891" w:type="pct"/>
            <w:vAlign w:val="center"/>
          </w:tcPr>
          <w:p w14:paraId="3A9626DD"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2D5DB604"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61C0B792" w14:textId="77777777" w:rsidTr="003E0AF9">
        <w:trPr>
          <w:trHeight w:val="340"/>
          <w:jc w:val="center"/>
        </w:trPr>
        <w:tc>
          <w:tcPr>
            <w:tcW w:w="533" w:type="pct"/>
            <w:vAlign w:val="center"/>
          </w:tcPr>
          <w:p w14:paraId="0477CD83"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2.5</w:t>
            </w:r>
          </w:p>
        </w:tc>
        <w:tc>
          <w:tcPr>
            <w:tcW w:w="2918" w:type="pct"/>
            <w:vAlign w:val="center"/>
          </w:tcPr>
          <w:p w14:paraId="0313BEC9"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Формирование и ведение реестра закупок</w:t>
            </w:r>
          </w:p>
        </w:tc>
        <w:tc>
          <w:tcPr>
            <w:tcW w:w="891" w:type="pct"/>
            <w:vAlign w:val="center"/>
          </w:tcPr>
          <w:p w14:paraId="278ACE3B"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13168388" w14:textId="77777777" w:rsidR="00F97020" w:rsidRPr="003D0BB9" w:rsidRDefault="00F97020" w:rsidP="00F97020">
            <w:pPr>
              <w:spacing w:after="0" w:line="240" w:lineRule="auto"/>
              <w:jc w:val="center"/>
              <w:rPr>
                <w:rFonts w:ascii="Times New Roman" w:hAnsi="Times New Roman" w:cs="Times New Roman"/>
                <w:b/>
                <w:bCs/>
              </w:rPr>
            </w:pPr>
          </w:p>
        </w:tc>
      </w:tr>
      <w:tr w:rsidR="00F97020" w:rsidRPr="003D0BB9" w14:paraId="2EE1D2A3" w14:textId="77777777" w:rsidTr="003E0AF9">
        <w:trPr>
          <w:trHeight w:val="340"/>
          <w:jc w:val="center"/>
        </w:trPr>
        <w:tc>
          <w:tcPr>
            <w:tcW w:w="533" w:type="pct"/>
            <w:vAlign w:val="center"/>
          </w:tcPr>
          <w:p w14:paraId="394F3A99"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2.7</w:t>
            </w:r>
          </w:p>
        </w:tc>
        <w:tc>
          <w:tcPr>
            <w:tcW w:w="2918" w:type="pct"/>
            <w:vAlign w:val="center"/>
          </w:tcPr>
          <w:p w14:paraId="2F87E244" w14:textId="77777777" w:rsidR="00F97020" w:rsidRPr="003D0BB9" w:rsidRDefault="00F97020" w:rsidP="00F97020">
            <w:pPr>
              <w:spacing w:after="0" w:line="240" w:lineRule="auto"/>
              <w:rPr>
                <w:rFonts w:ascii="Times New Roman" w:hAnsi="Times New Roman" w:cs="Times New Roman"/>
              </w:rPr>
            </w:pPr>
            <w:r w:rsidRPr="003D0BB9">
              <w:rPr>
                <w:rFonts w:ascii="Times New Roman" w:hAnsi="Times New Roman" w:cs="Times New Roman"/>
              </w:rPr>
              <w:t>Формирование отчетов по закупочным процедурам</w:t>
            </w:r>
            <w:r w:rsidRPr="003D0BB9">
              <w:rPr>
                <w:rFonts w:ascii="Times New Roman" w:hAnsi="Times New Roman" w:cs="Times New Roman"/>
                <w:vertAlign w:val="superscript"/>
              </w:rPr>
              <w:footnoteReference w:id="2"/>
            </w:r>
            <w:r w:rsidRPr="003D0BB9">
              <w:rPr>
                <w:rFonts w:ascii="Times New Roman" w:hAnsi="Times New Roman" w:cs="Times New Roman"/>
              </w:rPr>
              <w:t>, контроль лимитов проведения закупок в соответствии с ЛНА Заказчика, предоставление отчетов в профильные подразделения по запросу, размещение необходимых отчетов в ЕИС</w:t>
            </w:r>
          </w:p>
        </w:tc>
        <w:tc>
          <w:tcPr>
            <w:tcW w:w="891" w:type="pct"/>
            <w:vAlign w:val="center"/>
          </w:tcPr>
          <w:p w14:paraId="0B0006A6" w14:textId="77777777" w:rsidR="00F97020" w:rsidRPr="003D0BB9" w:rsidRDefault="00F97020" w:rsidP="00F97020">
            <w:pPr>
              <w:spacing w:after="0" w:line="240" w:lineRule="auto"/>
              <w:jc w:val="center"/>
              <w:rPr>
                <w:rFonts w:ascii="Times New Roman" w:hAnsi="Times New Roman" w:cs="Times New Roman"/>
              </w:rPr>
            </w:pPr>
            <w:r w:rsidRPr="003D0BB9">
              <w:rPr>
                <w:rFonts w:ascii="Times New Roman" w:hAnsi="Times New Roman" w:cs="Times New Roman"/>
                <w:b/>
                <w:bCs/>
              </w:rPr>
              <w:sym w:font="Wingdings" w:char="F0FC"/>
            </w:r>
          </w:p>
        </w:tc>
        <w:tc>
          <w:tcPr>
            <w:tcW w:w="658" w:type="pct"/>
            <w:vAlign w:val="center"/>
          </w:tcPr>
          <w:p w14:paraId="1B0BCDC6" w14:textId="77777777" w:rsidR="00F97020" w:rsidRPr="003D0BB9" w:rsidRDefault="00F97020" w:rsidP="00F97020">
            <w:pPr>
              <w:spacing w:after="0" w:line="240" w:lineRule="auto"/>
              <w:jc w:val="center"/>
              <w:rPr>
                <w:rFonts w:ascii="Times New Roman" w:hAnsi="Times New Roman" w:cs="Times New Roman"/>
                <w:b/>
                <w:bCs/>
              </w:rPr>
            </w:pPr>
          </w:p>
        </w:tc>
      </w:tr>
    </w:tbl>
    <w:p w14:paraId="02252605" w14:textId="70C1AA2F" w:rsidR="006B2B13" w:rsidRPr="003D0BB9" w:rsidRDefault="006B2B13" w:rsidP="00A44AE3">
      <w:pPr>
        <w:pStyle w:val="13"/>
        <w:numPr>
          <w:ilvl w:val="0"/>
          <w:numId w:val="133"/>
        </w:numPr>
        <w:tabs>
          <w:tab w:val="left" w:pos="709"/>
          <w:tab w:val="left" w:pos="851"/>
        </w:tabs>
        <w:rPr>
          <w:rFonts w:ascii="Times New Roman" w:hAnsi="Times New Roman"/>
          <w:caps/>
          <w:color w:val="auto"/>
          <w:sz w:val="22"/>
          <w:szCs w:val="22"/>
        </w:rPr>
      </w:pPr>
      <w:r w:rsidRPr="003D0BB9">
        <w:rPr>
          <w:rFonts w:ascii="Times New Roman" w:hAnsi="Times New Roman"/>
          <w:color w:val="auto"/>
          <w:sz w:val="22"/>
          <w:szCs w:val="22"/>
        </w:rPr>
        <w:t>Консультирование и методологическая поддержка по вопросам организации процесса закупок</w:t>
      </w:r>
      <w:bookmarkEnd w:id="6"/>
      <w:bookmarkEnd w:id="7"/>
      <w:bookmarkEnd w:id="8"/>
      <w:bookmarkEnd w:id="9"/>
    </w:p>
    <w:p w14:paraId="66303AB2" w14:textId="2F3C9616"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 xml:space="preserve">ОЗ оказывает </w:t>
      </w:r>
      <w:r w:rsidR="00D572BE" w:rsidRPr="00A44AE3">
        <w:rPr>
          <w:sz w:val="22"/>
          <w:szCs w:val="22"/>
        </w:rPr>
        <w:t>Заказчику</w:t>
      </w:r>
      <w:r w:rsidRPr="00A44AE3">
        <w:rPr>
          <w:sz w:val="22"/>
          <w:szCs w:val="22"/>
        </w:rPr>
        <w:t xml:space="preserve"> услуги по методологическому сопровождению проводимых закупочных процедур с выдачей аналитических заключений по различным аспектам закупки, включая разъяснение последствий (экономических, юридических и т.д.) тех или иных действий, а также по подготовке проектов отдельных документов.</w:t>
      </w:r>
    </w:p>
    <w:p w14:paraId="6348B74D" w14:textId="51476DCD"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 xml:space="preserve">Для получения необходимой консультации </w:t>
      </w:r>
      <w:r w:rsidR="00D572BE" w:rsidRPr="00A44AE3">
        <w:rPr>
          <w:sz w:val="22"/>
          <w:szCs w:val="22"/>
        </w:rPr>
        <w:t xml:space="preserve">Заказчик </w:t>
      </w:r>
      <w:r w:rsidRPr="00A44AE3">
        <w:rPr>
          <w:sz w:val="22"/>
          <w:szCs w:val="22"/>
        </w:rPr>
        <w:t xml:space="preserve">направляет ОЗ Задание с запросом в свободной форме с изложением сути запроса. Срок ответа ОЗ на запрос </w:t>
      </w:r>
      <w:r w:rsidR="00B33B40" w:rsidRPr="00A44AE3">
        <w:rPr>
          <w:sz w:val="22"/>
          <w:szCs w:val="22"/>
        </w:rPr>
        <w:t>Заказчик</w:t>
      </w:r>
      <w:r w:rsidRPr="00A44AE3">
        <w:rPr>
          <w:sz w:val="22"/>
          <w:szCs w:val="22"/>
        </w:rPr>
        <w:t>а на консультацию – не более 3 (трех) рабочих дней с даты получения Задания.</w:t>
      </w:r>
    </w:p>
    <w:p w14:paraId="77ACE062" w14:textId="3A80E239"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 xml:space="preserve">Для разработки или актуализации ЛНА в сфере закупочной деятельности Заказчик направляет ОЗ Задание на ЛНА с указанием ЛНА, который необходимо разработать или актуализировать с указанием степени проработки (перечень вопросов, которые должны быть учтены или раскрыты в ЛНА). </w:t>
      </w:r>
    </w:p>
    <w:p w14:paraId="3E290085" w14:textId="0A16B810"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При получении Задания на ЛНА ОЗ в течение 1 (одного) рабочего дня осуществляет предварительный анализ трудоемкости его выполнения и в ответном письме сообщает о расчетных сроках разработки или актуализации ЛНА, либо сообщает о невозможности оценить трудоемкость Задания на ЛНА и запрашивает дополнительные сведения, необходимые для расчета трудоемкости.</w:t>
      </w:r>
    </w:p>
    <w:p w14:paraId="4605BDF7" w14:textId="5D8AAB41"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Сроки исполнения Задания на ЛНА зависят от требуемой степени проработки и объема разрабатываемого (актуализируемого) ЛНА, подлежат согласованию Сторонами в каждом конкретном случае, но в любом случае не могут превышать 5 (пяти) рабочих дней.</w:t>
      </w:r>
    </w:p>
    <w:p w14:paraId="655589CA" w14:textId="719577B7"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Задание на ЛНА считается принятым в работу с даты согласования Сторонами сроков разработки или актуализации указанного в Задании на ЛНА разрабатываемого (актуализируемого) ЛНА.</w:t>
      </w:r>
    </w:p>
    <w:p w14:paraId="1D93FB27" w14:textId="015B77CA" w:rsidR="006B2B13" w:rsidRPr="00A44AE3" w:rsidRDefault="006B2B13" w:rsidP="00A44AE3">
      <w:pPr>
        <w:pStyle w:val="af5"/>
        <w:numPr>
          <w:ilvl w:val="0"/>
          <w:numId w:val="138"/>
        </w:numPr>
        <w:tabs>
          <w:tab w:val="left" w:pos="360"/>
          <w:tab w:val="left" w:pos="851"/>
          <w:tab w:val="left" w:pos="900"/>
        </w:tabs>
        <w:ind w:left="0" w:firstLine="709"/>
        <w:jc w:val="both"/>
        <w:rPr>
          <w:sz w:val="22"/>
          <w:szCs w:val="22"/>
        </w:rPr>
      </w:pPr>
      <w:r w:rsidRPr="00A44AE3">
        <w:rPr>
          <w:sz w:val="22"/>
          <w:szCs w:val="22"/>
        </w:rPr>
        <w:t>Результатом выполнения Задания на ЛНА является разработанный (актуализированный) ЛНА, одобренный Заказчиком.</w:t>
      </w:r>
    </w:p>
    <w:p w14:paraId="423E1A10" w14:textId="77777777" w:rsidR="006B2B13" w:rsidRDefault="006B2B13" w:rsidP="006B2B13">
      <w:pPr>
        <w:pStyle w:val="af5"/>
        <w:tabs>
          <w:tab w:val="left" w:pos="709"/>
          <w:tab w:val="left" w:pos="851"/>
          <w:tab w:val="left" w:pos="900"/>
        </w:tabs>
        <w:ind w:left="709"/>
        <w:contextualSpacing w:val="0"/>
        <w:jc w:val="both"/>
        <w:rPr>
          <w:sz w:val="22"/>
          <w:szCs w:val="22"/>
        </w:rPr>
      </w:pPr>
    </w:p>
    <w:p w14:paraId="730ABDB4" w14:textId="77777777" w:rsidR="001C20CD" w:rsidRDefault="001C20CD" w:rsidP="006B2B13">
      <w:pPr>
        <w:pStyle w:val="af5"/>
        <w:tabs>
          <w:tab w:val="left" w:pos="709"/>
          <w:tab w:val="left" w:pos="851"/>
          <w:tab w:val="left" w:pos="900"/>
        </w:tabs>
        <w:ind w:left="709"/>
        <w:contextualSpacing w:val="0"/>
        <w:jc w:val="both"/>
        <w:rPr>
          <w:sz w:val="22"/>
          <w:szCs w:val="22"/>
        </w:rPr>
      </w:pPr>
    </w:p>
    <w:p w14:paraId="2A1DE3D5" w14:textId="77777777" w:rsidR="001C20CD" w:rsidRDefault="001C20CD" w:rsidP="006B2B13">
      <w:pPr>
        <w:pStyle w:val="af5"/>
        <w:tabs>
          <w:tab w:val="left" w:pos="709"/>
          <w:tab w:val="left" w:pos="851"/>
          <w:tab w:val="left" w:pos="900"/>
        </w:tabs>
        <w:ind w:left="709"/>
        <w:contextualSpacing w:val="0"/>
        <w:jc w:val="both"/>
        <w:rPr>
          <w:sz w:val="22"/>
          <w:szCs w:val="22"/>
        </w:rPr>
      </w:pPr>
    </w:p>
    <w:p w14:paraId="1F00FDE1" w14:textId="77777777" w:rsidR="001C20CD" w:rsidRDefault="001C20CD" w:rsidP="006B2B13">
      <w:pPr>
        <w:pStyle w:val="af5"/>
        <w:tabs>
          <w:tab w:val="left" w:pos="709"/>
          <w:tab w:val="left" w:pos="851"/>
          <w:tab w:val="left" w:pos="900"/>
        </w:tabs>
        <w:ind w:left="709"/>
        <w:contextualSpacing w:val="0"/>
        <w:jc w:val="both"/>
        <w:rPr>
          <w:sz w:val="22"/>
          <w:szCs w:val="22"/>
        </w:rPr>
      </w:pPr>
    </w:p>
    <w:p w14:paraId="378E2F2F" w14:textId="4193FF9C" w:rsidR="001C20CD" w:rsidRDefault="001C20CD" w:rsidP="006B2B13">
      <w:pPr>
        <w:pStyle w:val="af5"/>
        <w:tabs>
          <w:tab w:val="left" w:pos="709"/>
          <w:tab w:val="left" w:pos="851"/>
          <w:tab w:val="left" w:pos="900"/>
        </w:tabs>
        <w:ind w:left="709"/>
        <w:contextualSpacing w:val="0"/>
        <w:jc w:val="both"/>
        <w:rPr>
          <w:sz w:val="22"/>
          <w:szCs w:val="22"/>
        </w:rPr>
      </w:pPr>
    </w:p>
    <w:p w14:paraId="65C1E467" w14:textId="5AD837ED" w:rsidR="0017016D" w:rsidRDefault="0017016D">
      <w:pPr>
        <w:rPr>
          <w:rFonts w:ascii="Times New Roman" w:eastAsia="Times New Roman" w:hAnsi="Times New Roman" w:cs="Times New Roman"/>
          <w:lang w:eastAsia="ru-RU"/>
        </w:rPr>
      </w:pPr>
      <w:r>
        <w:br w:type="page"/>
      </w:r>
    </w:p>
    <w:p w14:paraId="70FFF215" w14:textId="1AF58A44" w:rsidR="001C20CD" w:rsidRPr="00156596" w:rsidRDefault="001C20CD" w:rsidP="001C20CD">
      <w:pPr>
        <w:spacing w:after="0" w:line="240" w:lineRule="auto"/>
        <w:ind w:left="4678"/>
        <w:jc w:val="right"/>
        <w:rPr>
          <w:rFonts w:ascii="Times New Roman" w:eastAsia="Times New Roman" w:hAnsi="Times New Roman" w:cs="Times New Roman"/>
          <w:lang w:eastAsia="ru-RU"/>
        </w:rPr>
      </w:pPr>
      <w:r w:rsidRPr="00156596">
        <w:rPr>
          <w:rFonts w:ascii="Times New Roman" w:eastAsia="Times New Roman" w:hAnsi="Times New Roman" w:cs="Times New Roman"/>
          <w:lang w:eastAsia="ru-RU"/>
        </w:rPr>
        <w:lastRenderedPageBreak/>
        <w:t>Приложение №</w:t>
      </w:r>
      <w:r>
        <w:rPr>
          <w:rFonts w:ascii="Times New Roman" w:eastAsia="Times New Roman" w:hAnsi="Times New Roman" w:cs="Times New Roman"/>
          <w:lang w:eastAsia="ru-RU"/>
        </w:rPr>
        <w:t>2</w:t>
      </w:r>
      <w:r w:rsidRPr="00156596">
        <w:rPr>
          <w:rFonts w:ascii="Times New Roman" w:eastAsia="Times New Roman" w:hAnsi="Times New Roman" w:cs="Times New Roman"/>
          <w:lang w:eastAsia="ru-RU"/>
        </w:rPr>
        <w:t xml:space="preserve"> </w:t>
      </w:r>
    </w:p>
    <w:p w14:paraId="25F7129B" w14:textId="77777777" w:rsidR="001C20CD" w:rsidRDefault="001C20CD" w:rsidP="001C20CD">
      <w:pPr>
        <w:spacing w:after="0" w:line="240" w:lineRule="auto"/>
        <w:ind w:left="4678"/>
        <w:jc w:val="right"/>
        <w:rPr>
          <w:rFonts w:ascii="Times New Roman" w:eastAsia="Times New Roman" w:hAnsi="Times New Roman" w:cs="Times New Roman"/>
          <w:lang w:eastAsia="ru-RU"/>
        </w:rPr>
      </w:pPr>
      <w:r w:rsidRPr="004B4340">
        <w:rPr>
          <w:rFonts w:ascii="Times New Roman" w:eastAsia="Times New Roman" w:hAnsi="Times New Roman" w:cs="Times New Roman"/>
          <w:lang w:eastAsia="ru-RU"/>
        </w:rPr>
        <w:t>к техническим требованиям</w:t>
      </w:r>
    </w:p>
    <w:p w14:paraId="4146949B" w14:textId="77777777" w:rsidR="001C20CD" w:rsidRDefault="001C20CD" w:rsidP="006B2B13">
      <w:pPr>
        <w:pStyle w:val="af5"/>
        <w:tabs>
          <w:tab w:val="left" w:pos="709"/>
          <w:tab w:val="left" w:pos="851"/>
          <w:tab w:val="left" w:pos="900"/>
        </w:tabs>
        <w:ind w:left="709"/>
        <w:contextualSpacing w:val="0"/>
        <w:jc w:val="both"/>
        <w:rPr>
          <w:sz w:val="22"/>
          <w:szCs w:val="22"/>
        </w:rPr>
      </w:pPr>
    </w:p>
    <w:p w14:paraId="1927833D" w14:textId="77777777" w:rsidR="001C20CD" w:rsidRDefault="001C20CD" w:rsidP="006B2B13">
      <w:pPr>
        <w:pStyle w:val="af5"/>
        <w:tabs>
          <w:tab w:val="left" w:pos="709"/>
          <w:tab w:val="left" w:pos="851"/>
          <w:tab w:val="left" w:pos="900"/>
        </w:tabs>
        <w:ind w:left="709"/>
        <w:contextualSpacing w:val="0"/>
        <w:jc w:val="both"/>
        <w:rPr>
          <w:sz w:val="22"/>
          <w:szCs w:val="22"/>
        </w:rPr>
      </w:pPr>
    </w:p>
    <w:p w14:paraId="5B39582D" w14:textId="77777777" w:rsidR="001C20CD" w:rsidRDefault="001C20CD" w:rsidP="006B2B13">
      <w:pPr>
        <w:pStyle w:val="af5"/>
        <w:tabs>
          <w:tab w:val="left" w:pos="709"/>
          <w:tab w:val="left" w:pos="851"/>
          <w:tab w:val="left" w:pos="900"/>
        </w:tabs>
        <w:ind w:left="709"/>
        <w:contextualSpacing w:val="0"/>
        <w:jc w:val="both"/>
        <w:rPr>
          <w:sz w:val="22"/>
          <w:szCs w:val="22"/>
        </w:rPr>
      </w:pPr>
    </w:p>
    <w:p w14:paraId="788F49CB" w14:textId="77777777" w:rsidR="001C20CD" w:rsidRDefault="001C20CD" w:rsidP="006B2B13">
      <w:pPr>
        <w:pStyle w:val="af5"/>
        <w:tabs>
          <w:tab w:val="left" w:pos="709"/>
          <w:tab w:val="left" w:pos="851"/>
          <w:tab w:val="left" w:pos="900"/>
        </w:tabs>
        <w:ind w:left="709"/>
        <w:contextualSpacing w:val="0"/>
        <w:jc w:val="both"/>
        <w:rPr>
          <w:sz w:val="22"/>
          <w:szCs w:val="22"/>
        </w:rPr>
      </w:pPr>
    </w:p>
    <w:p w14:paraId="55B41B36" w14:textId="77777777" w:rsidR="001C20CD" w:rsidRDefault="001C20CD" w:rsidP="006B2B13">
      <w:pPr>
        <w:pStyle w:val="af5"/>
        <w:tabs>
          <w:tab w:val="left" w:pos="709"/>
          <w:tab w:val="left" w:pos="851"/>
          <w:tab w:val="left" w:pos="900"/>
        </w:tabs>
        <w:ind w:left="709"/>
        <w:contextualSpacing w:val="0"/>
        <w:jc w:val="both"/>
        <w:rPr>
          <w:sz w:val="22"/>
          <w:szCs w:val="22"/>
        </w:rPr>
      </w:pPr>
    </w:p>
    <w:p w14:paraId="7605EC98" w14:textId="77777777" w:rsidR="001C20CD" w:rsidRDefault="001C20CD" w:rsidP="006B2B13">
      <w:pPr>
        <w:pStyle w:val="af5"/>
        <w:tabs>
          <w:tab w:val="left" w:pos="709"/>
          <w:tab w:val="left" w:pos="851"/>
          <w:tab w:val="left" w:pos="900"/>
        </w:tabs>
        <w:ind w:left="709"/>
        <w:contextualSpacing w:val="0"/>
        <w:jc w:val="both"/>
        <w:rPr>
          <w:sz w:val="22"/>
          <w:szCs w:val="22"/>
        </w:rPr>
      </w:pPr>
    </w:p>
    <w:p w14:paraId="62DF2B1F" w14:textId="77777777" w:rsidR="001C20CD" w:rsidRDefault="001C20CD" w:rsidP="006B2B13">
      <w:pPr>
        <w:pStyle w:val="af5"/>
        <w:tabs>
          <w:tab w:val="left" w:pos="709"/>
          <w:tab w:val="left" w:pos="851"/>
          <w:tab w:val="left" w:pos="900"/>
        </w:tabs>
        <w:ind w:left="709"/>
        <w:contextualSpacing w:val="0"/>
        <w:jc w:val="both"/>
        <w:rPr>
          <w:sz w:val="22"/>
          <w:szCs w:val="22"/>
        </w:rPr>
      </w:pPr>
    </w:p>
    <w:p w14:paraId="02A23898" w14:textId="77777777" w:rsidR="001C20CD" w:rsidRDefault="001C20CD" w:rsidP="006B2B13">
      <w:pPr>
        <w:pStyle w:val="af5"/>
        <w:tabs>
          <w:tab w:val="left" w:pos="709"/>
          <w:tab w:val="left" w:pos="851"/>
          <w:tab w:val="left" w:pos="900"/>
        </w:tabs>
        <w:ind w:left="709"/>
        <w:contextualSpacing w:val="0"/>
        <w:jc w:val="both"/>
        <w:rPr>
          <w:sz w:val="22"/>
          <w:szCs w:val="22"/>
        </w:rPr>
      </w:pPr>
    </w:p>
    <w:p w14:paraId="592D1935" w14:textId="77777777" w:rsidR="001C20CD" w:rsidRDefault="001C20CD" w:rsidP="006B2B13">
      <w:pPr>
        <w:pStyle w:val="af5"/>
        <w:tabs>
          <w:tab w:val="left" w:pos="709"/>
          <w:tab w:val="left" w:pos="851"/>
          <w:tab w:val="left" w:pos="900"/>
        </w:tabs>
        <w:ind w:left="709"/>
        <w:contextualSpacing w:val="0"/>
        <w:jc w:val="both"/>
        <w:rPr>
          <w:sz w:val="22"/>
          <w:szCs w:val="22"/>
        </w:rPr>
      </w:pPr>
    </w:p>
    <w:p w14:paraId="7EBA8918" w14:textId="77777777" w:rsidR="001C20CD" w:rsidRDefault="001C20CD" w:rsidP="006B2B13">
      <w:pPr>
        <w:pStyle w:val="af5"/>
        <w:tabs>
          <w:tab w:val="left" w:pos="709"/>
          <w:tab w:val="left" w:pos="851"/>
          <w:tab w:val="left" w:pos="900"/>
        </w:tabs>
        <w:ind w:left="709"/>
        <w:contextualSpacing w:val="0"/>
        <w:jc w:val="both"/>
        <w:rPr>
          <w:sz w:val="22"/>
          <w:szCs w:val="22"/>
        </w:rPr>
      </w:pPr>
    </w:p>
    <w:p w14:paraId="604C11CA" w14:textId="77777777" w:rsidR="001C20CD" w:rsidRDefault="001C20CD" w:rsidP="006B2B13">
      <w:pPr>
        <w:pStyle w:val="af5"/>
        <w:tabs>
          <w:tab w:val="left" w:pos="709"/>
          <w:tab w:val="left" w:pos="851"/>
          <w:tab w:val="left" w:pos="900"/>
        </w:tabs>
        <w:ind w:left="709"/>
        <w:contextualSpacing w:val="0"/>
        <w:jc w:val="both"/>
        <w:rPr>
          <w:sz w:val="22"/>
          <w:szCs w:val="22"/>
        </w:rPr>
      </w:pPr>
    </w:p>
    <w:p w14:paraId="54EA8981" w14:textId="77777777" w:rsidR="001C20CD" w:rsidRDefault="001C20CD" w:rsidP="006B2B13">
      <w:pPr>
        <w:pStyle w:val="af5"/>
        <w:tabs>
          <w:tab w:val="left" w:pos="709"/>
          <w:tab w:val="left" w:pos="851"/>
          <w:tab w:val="left" w:pos="900"/>
        </w:tabs>
        <w:ind w:left="709"/>
        <w:contextualSpacing w:val="0"/>
        <w:jc w:val="both"/>
        <w:rPr>
          <w:sz w:val="22"/>
          <w:szCs w:val="22"/>
        </w:rPr>
      </w:pPr>
    </w:p>
    <w:p w14:paraId="4A9D4808" w14:textId="77777777" w:rsidR="001C20CD" w:rsidRDefault="001C20CD" w:rsidP="006B2B13">
      <w:pPr>
        <w:pStyle w:val="af5"/>
        <w:tabs>
          <w:tab w:val="left" w:pos="709"/>
          <w:tab w:val="left" w:pos="851"/>
          <w:tab w:val="left" w:pos="900"/>
        </w:tabs>
        <w:ind w:left="709"/>
        <w:contextualSpacing w:val="0"/>
        <w:jc w:val="both"/>
        <w:rPr>
          <w:sz w:val="22"/>
          <w:szCs w:val="22"/>
        </w:rPr>
      </w:pPr>
    </w:p>
    <w:p w14:paraId="71217003" w14:textId="77777777" w:rsidR="001C20CD" w:rsidRDefault="001C20CD" w:rsidP="006B2B13">
      <w:pPr>
        <w:pStyle w:val="af5"/>
        <w:tabs>
          <w:tab w:val="left" w:pos="709"/>
          <w:tab w:val="left" w:pos="851"/>
          <w:tab w:val="left" w:pos="900"/>
        </w:tabs>
        <w:ind w:left="709"/>
        <w:contextualSpacing w:val="0"/>
        <w:jc w:val="both"/>
        <w:rPr>
          <w:sz w:val="22"/>
          <w:szCs w:val="22"/>
        </w:rPr>
      </w:pPr>
    </w:p>
    <w:p w14:paraId="7FD5B33C" w14:textId="77777777" w:rsidR="001C20CD" w:rsidRDefault="001C20CD" w:rsidP="006B2B13">
      <w:pPr>
        <w:pStyle w:val="af5"/>
        <w:tabs>
          <w:tab w:val="left" w:pos="709"/>
          <w:tab w:val="left" w:pos="851"/>
          <w:tab w:val="left" w:pos="900"/>
        </w:tabs>
        <w:ind w:left="709"/>
        <w:contextualSpacing w:val="0"/>
        <w:jc w:val="both"/>
        <w:rPr>
          <w:sz w:val="22"/>
          <w:szCs w:val="22"/>
        </w:rPr>
      </w:pPr>
    </w:p>
    <w:p w14:paraId="2FAABAD6" w14:textId="77777777"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РЕГЛАМЕНТ (ИНСТРУКЦИЯ)</w:t>
      </w:r>
    </w:p>
    <w:p w14:paraId="43CE7381" w14:textId="526D9EF4"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взаимодействию в рамках оказываемых Исполнителем услуг по сервисному договору по разделу «Закупочная деятельность»</w:t>
      </w:r>
    </w:p>
    <w:p w14:paraId="4271992C" w14:textId="1B0E033B"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039EA489" w14:textId="781AD4C9"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38622BFD" w14:textId="293E6440"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5998AED6" w14:textId="51781B70" w:rsidR="001C20CD" w:rsidRPr="00A44AE3" w:rsidRDefault="001C20CD" w:rsidP="001C20CD">
      <w:pPr>
        <w:tabs>
          <w:tab w:val="left" w:pos="709"/>
          <w:tab w:val="left" w:pos="851"/>
        </w:tabs>
        <w:autoSpaceDN w:val="0"/>
        <w:spacing w:after="0" w:line="240" w:lineRule="auto"/>
        <w:jc w:val="center"/>
        <w:rPr>
          <w:rFonts w:ascii="Times New Roman" w:hAnsi="Times New Roman" w:cs="Times New Roman"/>
          <w:bCs/>
          <w:i/>
          <w:iCs/>
          <w:sz w:val="28"/>
          <w:szCs w:val="28"/>
          <w:u w:val="single"/>
        </w:rPr>
      </w:pPr>
    </w:p>
    <w:p w14:paraId="07C16D69" w14:textId="3F7DD037" w:rsidR="001C20CD" w:rsidRPr="00A44AE3" w:rsidRDefault="001C20CD" w:rsidP="001C20CD">
      <w:pPr>
        <w:tabs>
          <w:tab w:val="left" w:pos="709"/>
          <w:tab w:val="left" w:pos="851"/>
        </w:tabs>
        <w:autoSpaceDN w:val="0"/>
        <w:spacing w:after="0" w:line="240" w:lineRule="auto"/>
        <w:jc w:val="center"/>
        <w:rPr>
          <w:rFonts w:ascii="Times New Roman" w:hAnsi="Times New Roman" w:cs="Times New Roman"/>
          <w:bCs/>
          <w:i/>
          <w:iCs/>
        </w:rPr>
      </w:pPr>
      <w:r w:rsidRPr="00A44AE3">
        <w:rPr>
          <w:rFonts w:ascii="Times New Roman" w:hAnsi="Times New Roman" w:cs="Times New Roman"/>
          <w:bCs/>
          <w:i/>
          <w:iCs/>
        </w:rPr>
        <w:t>приложено отдельным файлом</w:t>
      </w:r>
    </w:p>
    <w:p w14:paraId="6231F031" w14:textId="77777777" w:rsidR="001C20CD" w:rsidRPr="00A44AE3" w:rsidRDefault="001C20CD" w:rsidP="001C20CD">
      <w:pPr>
        <w:tabs>
          <w:tab w:val="left" w:pos="709"/>
          <w:tab w:val="left" w:pos="851"/>
        </w:tabs>
        <w:autoSpaceDN w:val="0"/>
        <w:spacing w:after="0" w:line="240" w:lineRule="auto"/>
        <w:ind w:firstLine="567"/>
        <w:jc w:val="center"/>
        <w:rPr>
          <w:rFonts w:ascii="Times New Roman" w:hAnsi="Times New Roman" w:cs="Times New Roman"/>
          <w:bCs/>
          <w:i/>
          <w:iCs/>
        </w:rPr>
      </w:pPr>
    </w:p>
    <w:p w14:paraId="5116C8CE" w14:textId="2AD31B93" w:rsidR="001C20CD" w:rsidRPr="003D0BB9" w:rsidRDefault="001C20CD" w:rsidP="006B2B13">
      <w:pPr>
        <w:pStyle w:val="af5"/>
        <w:tabs>
          <w:tab w:val="left" w:pos="709"/>
          <w:tab w:val="left" w:pos="851"/>
          <w:tab w:val="left" w:pos="900"/>
        </w:tabs>
        <w:ind w:left="709"/>
        <w:contextualSpacing w:val="0"/>
        <w:jc w:val="both"/>
        <w:rPr>
          <w:sz w:val="22"/>
          <w:szCs w:val="22"/>
        </w:rPr>
        <w:sectPr w:rsidR="001C20CD" w:rsidRPr="003D0BB9" w:rsidSect="00A44AE3">
          <w:footerReference w:type="default" r:id="rId8"/>
          <w:type w:val="continuous"/>
          <w:pgSz w:w="11906" w:h="16838"/>
          <w:pgMar w:top="1134" w:right="851" w:bottom="993" w:left="1418" w:header="709" w:footer="709" w:gutter="0"/>
          <w:cols w:space="720"/>
          <w:docGrid w:linePitch="299"/>
        </w:sectPr>
      </w:pPr>
    </w:p>
    <w:p w14:paraId="7222652B" w14:textId="77777777" w:rsidR="006B2B13" w:rsidRPr="003D0BB9" w:rsidRDefault="006B2B13" w:rsidP="006B2B13">
      <w:pPr>
        <w:pStyle w:val="af5"/>
        <w:tabs>
          <w:tab w:val="left" w:pos="709"/>
          <w:tab w:val="left" w:pos="851"/>
          <w:tab w:val="left" w:pos="900"/>
        </w:tabs>
        <w:ind w:left="709"/>
        <w:contextualSpacing w:val="0"/>
        <w:jc w:val="both"/>
        <w:rPr>
          <w:sz w:val="22"/>
          <w:szCs w:val="22"/>
        </w:rPr>
      </w:pPr>
    </w:p>
    <w:p w14:paraId="06044085" w14:textId="37BFBFE1" w:rsidR="006B2B13" w:rsidRPr="003D0BB9" w:rsidRDefault="006B2B13" w:rsidP="006B2B13">
      <w:pPr>
        <w:spacing w:after="0" w:line="240" w:lineRule="auto"/>
        <w:rPr>
          <w:rFonts w:ascii="Times New Roman" w:eastAsia="Times New Roman" w:hAnsi="Times New Roman" w:cs="Times New Roman"/>
          <w:b/>
          <w:bCs/>
          <w:lang w:eastAsia="ru-RU"/>
        </w:rPr>
        <w:sectPr w:rsidR="006B2B13" w:rsidRPr="003D0BB9" w:rsidSect="00A44AE3">
          <w:type w:val="continuous"/>
          <w:pgSz w:w="11906" w:h="16838"/>
          <w:pgMar w:top="1134" w:right="1134" w:bottom="1134" w:left="1418" w:header="709" w:footer="709" w:gutter="0"/>
          <w:cols w:space="720"/>
          <w:docGrid w:linePitch="299"/>
        </w:sectPr>
      </w:pPr>
      <w:bookmarkStart w:id="11" w:name="_Инициирование_закупок_ТРУ,"/>
      <w:bookmarkStart w:id="12" w:name="_Схема_взаимодействия_в"/>
      <w:bookmarkStart w:id="13" w:name="_Инициирование_закупки_ТРУ"/>
      <w:bookmarkStart w:id="14" w:name="_Оформление_заявки_на"/>
      <w:bookmarkEnd w:id="10"/>
      <w:bookmarkEnd w:id="11"/>
      <w:bookmarkEnd w:id="12"/>
      <w:bookmarkEnd w:id="13"/>
      <w:bookmarkEnd w:id="14"/>
    </w:p>
    <w:p w14:paraId="4FC0A46C" w14:textId="77777777" w:rsidR="001C20CD" w:rsidRDefault="001C20CD" w:rsidP="00630CFA">
      <w:pPr>
        <w:spacing w:after="0" w:line="240" w:lineRule="auto"/>
        <w:ind w:left="4678"/>
        <w:jc w:val="right"/>
        <w:rPr>
          <w:rFonts w:ascii="Times New Roman" w:eastAsia="Times New Roman" w:hAnsi="Times New Roman" w:cs="Times New Roman"/>
          <w:lang w:eastAsia="ru-RU"/>
        </w:rPr>
      </w:pPr>
    </w:p>
    <w:p w14:paraId="1CEDBB8B" w14:textId="77777777" w:rsidR="001C20CD" w:rsidRDefault="001C20CD" w:rsidP="00630CFA">
      <w:pPr>
        <w:spacing w:after="0" w:line="240" w:lineRule="auto"/>
        <w:ind w:left="4678"/>
        <w:jc w:val="right"/>
        <w:rPr>
          <w:rFonts w:ascii="Times New Roman" w:eastAsia="Times New Roman" w:hAnsi="Times New Roman" w:cs="Times New Roman"/>
          <w:lang w:eastAsia="ru-RU"/>
        </w:rPr>
      </w:pPr>
    </w:p>
    <w:p w14:paraId="78574EAC" w14:textId="77777777" w:rsidR="0017016D" w:rsidRDefault="0017016D">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24306F6" w14:textId="17DE28FD" w:rsidR="00630CFA" w:rsidRPr="003D0BB9" w:rsidRDefault="00630CFA" w:rsidP="00630CFA">
      <w:pPr>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lastRenderedPageBreak/>
        <w:t xml:space="preserve">Приложение № </w:t>
      </w:r>
      <w:r w:rsidR="001C20CD">
        <w:rPr>
          <w:rFonts w:ascii="Times New Roman" w:eastAsia="Times New Roman" w:hAnsi="Times New Roman" w:cs="Times New Roman"/>
          <w:lang w:eastAsia="ru-RU"/>
        </w:rPr>
        <w:t>3</w:t>
      </w:r>
      <w:r w:rsidR="001C20CD" w:rsidRPr="003D0BB9">
        <w:rPr>
          <w:rFonts w:ascii="Times New Roman" w:eastAsia="Times New Roman" w:hAnsi="Times New Roman" w:cs="Times New Roman"/>
          <w:lang w:eastAsia="ru-RU"/>
        </w:rPr>
        <w:t xml:space="preserve"> </w:t>
      </w:r>
    </w:p>
    <w:p w14:paraId="306ED194" w14:textId="3DAA6130" w:rsidR="00630CFA" w:rsidRPr="003D0BB9" w:rsidRDefault="00630CFA" w:rsidP="00630CFA">
      <w:pPr>
        <w:spacing w:after="0" w:line="240" w:lineRule="auto"/>
        <w:ind w:left="4678"/>
        <w:jc w:val="right"/>
        <w:rPr>
          <w:rFonts w:ascii="Times New Roman" w:eastAsia="Times New Roman" w:hAnsi="Times New Roman" w:cs="Times New Roman"/>
          <w:lang w:eastAsia="ru-RU"/>
        </w:rPr>
      </w:pPr>
      <w:r w:rsidRPr="003D0BB9">
        <w:rPr>
          <w:rFonts w:ascii="Times New Roman" w:eastAsia="Times New Roman" w:hAnsi="Times New Roman" w:cs="Times New Roman"/>
          <w:lang w:eastAsia="ru-RU"/>
        </w:rPr>
        <w:t>к техническим требованиям</w:t>
      </w:r>
    </w:p>
    <w:p w14:paraId="4C5F43A1" w14:textId="7DB2657B" w:rsidR="00146385" w:rsidRPr="003D0BB9" w:rsidRDefault="00146385" w:rsidP="00630CFA">
      <w:pPr>
        <w:spacing w:after="0" w:line="240" w:lineRule="auto"/>
        <w:ind w:left="4678"/>
        <w:jc w:val="right"/>
        <w:rPr>
          <w:rFonts w:ascii="Times New Roman" w:eastAsia="Times New Roman" w:hAnsi="Times New Roman" w:cs="Times New Roman"/>
          <w:lang w:eastAsia="ru-RU"/>
        </w:rPr>
      </w:pPr>
    </w:p>
    <w:p w14:paraId="3FEC1266" w14:textId="1969F9BA" w:rsidR="00146385" w:rsidRDefault="00146385" w:rsidP="00630CFA">
      <w:pPr>
        <w:spacing w:after="0" w:line="240" w:lineRule="auto"/>
        <w:ind w:left="4678"/>
        <w:jc w:val="right"/>
        <w:rPr>
          <w:rFonts w:ascii="Times New Roman" w:eastAsia="Times New Roman" w:hAnsi="Times New Roman" w:cs="Times New Roman"/>
          <w:lang w:eastAsia="ru-RU"/>
        </w:rPr>
      </w:pPr>
    </w:p>
    <w:p w14:paraId="119E117D" w14:textId="7811B5BC" w:rsidR="00563F0A" w:rsidRDefault="00563F0A" w:rsidP="00630CFA">
      <w:pPr>
        <w:spacing w:after="0" w:line="240" w:lineRule="auto"/>
        <w:ind w:left="4678"/>
        <w:jc w:val="right"/>
        <w:rPr>
          <w:rFonts w:ascii="Times New Roman" w:eastAsia="Times New Roman" w:hAnsi="Times New Roman" w:cs="Times New Roman"/>
          <w:lang w:eastAsia="ru-RU"/>
        </w:rPr>
      </w:pPr>
    </w:p>
    <w:p w14:paraId="5A75D885" w14:textId="76003D74" w:rsidR="00563F0A" w:rsidRDefault="00563F0A" w:rsidP="00630CFA">
      <w:pPr>
        <w:spacing w:after="0" w:line="240" w:lineRule="auto"/>
        <w:ind w:left="4678"/>
        <w:jc w:val="right"/>
        <w:rPr>
          <w:rFonts w:ascii="Times New Roman" w:eastAsia="Times New Roman" w:hAnsi="Times New Roman" w:cs="Times New Roman"/>
          <w:lang w:eastAsia="ru-RU"/>
        </w:rPr>
      </w:pPr>
    </w:p>
    <w:p w14:paraId="024294DD" w14:textId="4F55905E" w:rsidR="00563F0A" w:rsidRDefault="00563F0A" w:rsidP="00630CFA">
      <w:pPr>
        <w:spacing w:after="0" w:line="240" w:lineRule="auto"/>
        <w:ind w:left="4678"/>
        <w:jc w:val="right"/>
        <w:rPr>
          <w:rFonts w:ascii="Times New Roman" w:eastAsia="Times New Roman" w:hAnsi="Times New Roman" w:cs="Times New Roman"/>
          <w:lang w:eastAsia="ru-RU"/>
        </w:rPr>
      </w:pPr>
    </w:p>
    <w:p w14:paraId="209034D4" w14:textId="574768DA" w:rsidR="00563F0A" w:rsidRDefault="00563F0A" w:rsidP="00630CFA">
      <w:pPr>
        <w:spacing w:after="0" w:line="240" w:lineRule="auto"/>
        <w:ind w:left="4678"/>
        <w:jc w:val="right"/>
        <w:rPr>
          <w:rFonts w:ascii="Times New Roman" w:eastAsia="Times New Roman" w:hAnsi="Times New Roman" w:cs="Times New Roman"/>
          <w:lang w:eastAsia="ru-RU"/>
        </w:rPr>
      </w:pPr>
    </w:p>
    <w:p w14:paraId="698E6A1B" w14:textId="77777777" w:rsidR="00563F0A" w:rsidRPr="003D0BB9" w:rsidRDefault="00563F0A" w:rsidP="00630CFA">
      <w:pPr>
        <w:spacing w:after="0" w:line="240" w:lineRule="auto"/>
        <w:ind w:left="4678"/>
        <w:jc w:val="right"/>
        <w:rPr>
          <w:rFonts w:ascii="Times New Roman" w:eastAsia="Times New Roman" w:hAnsi="Times New Roman" w:cs="Times New Roman"/>
          <w:lang w:eastAsia="ru-RU"/>
        </w:rPr>
      </w:pPr>
    </w:p>
    <w:p w14:paraId="6AB6A3DF" w14:textId="13EAC65A" w:rsidR="00630CFA" w:rsidRDefault="00630CFA" w:rsidP="00EC0E12">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val="en-US" w:eastAsia="ru-RU"/>
        </w:rPr>
      </w:pPr>
      <w:r w:rsidRPr="00A44AE3">
        <w:rPr>
          <w:rFonts w:ascii="Times New Roman" w:eastAsia="Times New Roman" w:hAnsi="Times New Roman" w:cs="Times New Roman"/>
          <w:b/>
          <w:bCs/>
          <w:sz w:val="28"/>
          <w:szCs w:val="28"/>
          <w:lang w:eastAsia="ru-RU"/>
        </w:rPr>
        <w:t>Спецификация Услуг</w:t>
      </w:r>
      <w:r w:rsidR="00563F0A">
        <w:rPr>
          <w:rFonts w:ascii="Times New Roman" w:eastAsia="Times New Roman" w:hAnsi="Times New Roman" w:cs="Times New Roman"/>
          <w:b/>
          <w:bCs/>
          <w:sz w:val="28"/>
          <w:szCs w:val="28"/>
          <w:lang w:val="en-US" w:eastAsia="ru-RU"/>
        </w:rPr>
        <w:t>.</w:t>
      </w:r>
    </w:p>
    <w:p w14:paraId="7C385372" w14:textId="17E63D38" w:rsidR="00563F0A" w:rsidRDefault="00563F0A" w:rsidP="00EC0E12">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val="en-US" w:eastAsia="ru-RU"/>
        </w:rPr>
      </w:pPr>
    </w:p>
    <w:p w14:paraId="25E14770" w14:textId="77777777" w:rsidR="001C20CD" w:rsidRPr="00A44AE3" w:rsidRDefault="001C20CD" w:rsidP="00EC0E12">
      <w:pPr>
        <w:keepNext/>
        <w:tabs>
          <w:tab w:val="left" w:pos="567"/>
        </w:tabs>
        <w:suppressAutoHyphens/>
        <w:spacing w:after="0" w:line="240" w:lineRule="auto"/>
        <w:jc w:val="center"/>
        <w:outlineLvl w:val="1"/>
        <w:rPr>
          <w:rFonts w:ascii="Times New Roman" w:eastAsia="Times New Roman" w:hAnsi="Times New Roman" w:cs="Times New Roman"/>
          <w:b/>
          <w:bCs/>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2391"/>
        <w:gridCol w:w="2977"/>
        <w:gridCol w:w="3820"/>
      </w:tblGrid>
      <w:tr w:rsidR="00C44AE0" w:rsidRPr="003D0BB9" w14:paraId="44139F2C" w14:textId="77777777" w:rsidTr="0012798C">
        <w:tc>
          <w:tcPr>
            <w:tcW w:w="228" w:type="pct"/>
            <w:shd w:val="clear" w:color="auto" w:fill="auto"/>
            <w:vAlign w:val="center"/>
          </w:tcPr>
          <w:p w14:paraId="0C60E591" w14:textId="77777777" w:rsidR="00340749" w:rsidRPr="003D0BB9" w:rsidRDefault="00340749" w:rsidP="003E0AF9">
            <w:pPr>
              <w:jc w:val="center"/>
              <w:rPr>
                <w:rFonts w:ascii="Times New Roman" w:hAnsi="Times New Roman" w:cs="Times New Roman"/>
                <w:b/>
              </w:rPr>
            </w:pPr>
            <w:r w:rsidRPr="003D0BB9">
              <w:rPr>
                <w:rFonts w:ascii="Times New Roman" w:hAnsi="Times New Roman" w:cs="Times New Roman"/>
                <w:b/>
              </w:rPr>
              <w:t>№</w:t>
            </w:r>
          </w:p>
        </w:tc>
        <w:tc>
          <w:tcPr>
            <w:tcW w:w="1242" w:type="pct"/>
            <w:shd w:val="clear" w:color="auto" w:fill="auto"/>
            <w:vAlign w:val="center"/>
          </w:tcPr>
          <w:p w14:paraId="7C53909D" w14:textId="4AAC6DB5" w:rsidR="00340749" w:rsidRPr="003D0BB9" w:rsidRDefault="00340749" w:rsidP="003E0AF9">
            <w:pPr>
              <w:jc w:val="center"/>
              <w:rPr>
                <w:rFonts w:ascii="Times New Roman" w:hAnsi="Times New Roman" w:cs="Times New Roman"/>
                <w:b/>
              </w:rPr>
            </w:pPr>
            <w:r w:rsidRPr="003D0BB9">
              <w:rPr>
                <w:rFonts w:ascii="Times New Roman" w:hAnsi="Times New Roman" w:cs="Times New Roman"/>
                <w:b/>
              </w:rPr>
              <w:t>Направление</w:t>
            </w:r>
          </w:p>
        </w:tc>
        <w:tc>
          <w:tcPr>
            <w:tcW w:w="1546" w:type="pct"/>
            <w:shd w:val="clear" w:color="auto" w:fill="auto"/>
            <w:vAlign w:val="center"/>
          </w:tcPr>
          <w:p w14:paraId="42E849DD" w14:textId="7F2E6AEB" w:rsidR="00340749" w:rsidRPr="003D0BB9" w:rsidRDefault="00340749" w:rsidP="003E0AF9">
            <w:pPr>
              <w:jc w:val="center"/>
              <w:rPr>
                <w:rFonts w:ascii="Times New Roman" w:hAnsi="Times New Roman" w:cs="Times New Roman"/>
                <w:b/>
              </w:rPr>
            </w:pPr>
            <w:r w:rsidRPr="003D0BB9">
              <w:rPr>
                <w:rFonts w:ascii="Times New Roman" w:hAnsi="Times New Roman" w:cs="Times New Roman"/>
                <w:b/>
              </w:rPr>
              <w:t>Наименование услуги</w:t>
            </w:r>
          </w:p>
        </w:tc>
        <w:tc>
          <w:tcPr>
            <w:tcW w:w="1984" w:type="pct"/>
          </w:tcPr>
          <w:p w14:paraId="19760807" w14:textId="0C377A19" w:rsidR="00340749" w:rsidRPr="003D0BB9" w:rsidRDefault="00340749" w:rsidP="003E0AF9">
            <w:pPr>
              <w:jc w:val="center"/>
              <w:rPr>
                <w:rFonts w:ascii="Times New Roman" w:hAnsi="Times New Roman" w:cs="Times New Roman"/>
                <w:b/>
              </w:rPr>
            </w:pPr>
            <w:r w:rsidRPr="003D0BB9">
              <w:rPr>
                <w:rFonts w:ascii="Times New Roman" w:hAnsi="Times New Roman" w:cs="Times New Roman"/>
                <w:b/>
              </w:rPr>
              <w:t xml:space="preserve">Предельный </w:t>
            </w:r>
            <w:r w:rsidR="00C41B30" w:rsidRPr="003D0BB9">
              <w:rPr>
                <w:rFonts w:ascii="Times New Roman" w:hAnsi="Times New Roman" w:cs="Times New Roman"/>
                <w:b/>
              </w:rPr>
              <w:t>объем</w:t>
            </w:r>
            <w:r w:rsidRPr="003D0BB9">
              <w:rPr>
                <w:rFonts w:ascii="Times New Roman" w:hAnsi="Times New Roman" w:cs="Times New Roman"/>
                <w:b/>
              </w:rPr>
              <w:t xml:space="preserve"> услуг в месяц</w:t>
            </w:r>
          </w:p>
        </w:tc>
      </w:tr>
      <w:tr w:rsidR="00C44AE0" w:rsidRPr="003D0BB9" w14:paraId="3D5014A2" w14:textId="77777777" w:rsidTr="0012798C">
        <w:trPr>
          <w:trHeight w:val="466"/>
        </w:trPr>
        <w:tc>
          <w:tcPr>
            <w:tcW w:w="228" w:type="pct"/>
            <w:shd w:val="clear" w:color="auto" w:fill="auto"/>
            <w:vAlign w:val="center"/>
          </w:tcPr>
          <w:p w14:paraId="1A801723" w14:textId="40D73C64" w:rsidR="00146385" w:rsidRPr="003D0BB9" w:rsidRDefault="001C20CD" w:rsidP="00EC0E12">
            <w:pPr>
              <w:rPr>
                <w:rFonts w:ascii="Times New Roman" w:hAnsi="Times New Roman" w:cs="Times New Roman"/>
              </w:rPr>
            </w:pPr>
            <w:r>
              <w:rPr>
                <w:rFonts w:ascii="Times New Roman" w:hAnsi="Times New Roman" w:cs="Times New Roman"/>
              </w:rPr>
              <w:t>1</w:t>
            </w:r>
          </w:p>
        </w:tc>
        <w:tc>
          <w:tcPr>
            <w:tcW w:w="1242" w:type="pct"/>
            <w:shd w:val="clear" w:color="auto" w:fill="auto"/>
            <w:vAlign w:val="center"/>
          </w:tcPr>
          <w:p w14:paraId="3F046013" w14:textId="77777777" w:rsidR="00146385" w:rsidRPr="003D0BB9" w:rsidRDefault="00146385" w:rsidP="003E0AF9">
            <w:pPr>
              <w:jc w:val="center"/>
              <w:rPr>
                <w:rFonts w:ascii="Times New Roman" w:hAnsi="Times New Roman" w:cs="Times New Roman"/>
              </w:rPr>
            </w:pPr>
            <w:r w:rsidRPr="003D0BB9">
              <w:rPr>
                <w:rFonts w:ascii="Times New Roman" w:hAnsi="Times New Roman" w:cs="Times New Roman"/>
                <w:bCs/>
              </w:rPr>
              <w:t>Закупочная деятельность</w:t>
            </w:r>
          </w:p>
        </w:tc>
        <w:tc>
          <w:tcPr>
            <w:tcW w:w="1546" w:type="pct"/>
            <w:shd w:val="clear" w:color="auto" w:fill="auto"/>
            <w:vAlign w:val="center"/>
          </w:tcPr>
          <w:p w14:paraId="25E681E2" w14:textId="4708F09F" w:rsidR="00146385" w:rsidRPr="003D0BB9" w:rsidRDefault="00146385" w:rsidP="003E0AF9">
            <w:pPr>
              <w:jc w:val="center"/>
              <w:rPr>
                <w:rFonts w:ascii="Times New Roman" w:hAnsi="Times New Roman" w:cs="Times New Roman"/>
              </w:rPr>
            </w:pPr>
            <w:r w:rsidRPr="003D0BB9">
              <w:rPr>
                <w:rFonts w:ascii="Times New Roman" w:hAnsi="Times New Roman" w:cs="Times New Roman"/>
              </w:rPr>
              <w:t>Услуги согласно перечню, установленному в Приложении № 1</w:t>
            </w:r>
          </w:p>
        </w:tc>
        <w:tc>
          <w:tcPr>
            <w:tcW w:w="1984" w:type="pct"/>
          </w:tcPr>
          <w:p w14:paraId="4060ADE1" w14:textId="77777777" w:rsidR="00146385" w:rsidRPr="003D0BB9" w:rsidRDefault="0003318B" w:rsidP="00C41B30">
            <w:pPr>
              <w:jc w:val="center"/>
              <w:rPr>
                <w:rFonts w:ascii="Times New Roman" w:hAnsi="Times New Roman" w:cs="Times New Roman"/>
              </w:rPr>
            </w:pPr>
            <w:r w:rsidRPr="003D0BB9">
              <w:rPr>
                <w:rFonts w:ascii="Times New Roman" w:hAnsi="Times New Roman" w:cs="Times New Roman"/>
              </w:rPr>
              <w:t>Без ограничения Заданий</w:t>
            </w:r>
          </w:p>
          <w:p w14:paraId="1812F8A8" w14:textId="45D25A33" w:rsidR="0048528D" w:rsidRPr="003D0BB9" w:rsidRDefault="0048528D" w:rsidP="00C41B30">
            <w:pPr>
              <w:jc w:val="center"/>
              <w:rPr>
                <w:rFonts w:ascii="Times New Roman" w:hAnsi="Times New Roman" w:cs="Times New Roman"/>
              </w:rPr>
            </w:pPr>
            <w:r w:rsidRPr="003D0BB9">
              <w:rPr>
                <w:rFonts w:ascii="Times New Roman" w:hAnsi="Times New Roman" w:cs="Times New Roman"/>
              </w:rPr>
              <w:t>(</w:t>
            </w:r>
            <w:r w:rsidR="00440766" w:rsidRPr="003D0BB9">
              <w:rPr>
                <w:rFonts w:ascii="Times New Roman" w:hAnsi="Times New Roman" w:cs="Times New Roman"/>
              </w:rPr>
              <w:t>34 задания фактически поступивших в работу в 2025 г. в месяц)*</w:t>
            </w:r>
          </w:p>
        </w:tc>
      </w:tr>
    </w:tbl>
    <w:p w14:paraId="10645501" w14:textId="48E2183C" w:rsidR="00927D1B" w:rsidRPr="00421E5D" w:rsidRDefault="00440766" w:rsidP="00146385">
      <w:pPr>
        <w:rPr>
          <w:rFonts w:ascii="Times New Roman" w:hAnsi="Times New Roman" w:cs="Times New Roman"/>
        </w:rPr>
      </w:pPr>
      <w:r w:rsidRPr="00421E5D">
        <w:rPr>
          <w:rFonts w:ascii="Times New Roman" w:hAnsi="Times New Roman" w:cs="Times New Roman"/>
        </w:rPr>
        <w:t>* показатель указан статистически</w:t>
      </w:r>
    </w:p>
    <w:p w14:paraId="24C89ABA" w14:textId="3EE49EBF" w:rsidR="00440766" w:rsidRPr="003D0BB9" w:rsidRDefault="00440766" w:rsidP="00146385">
      <w:pPr>
        <w:rPr>
          <w:rFonts w:ascii="Times New Roman" w:hAnsi="Times New Roman" w:cs="Times New Roman"/>
        </w:rPr>
      </w:pPr>
    </w:p>
    <w:p w14:paraId="63AAE2AC" w14:textId="2DC6BFCB" w:rsidR="00440766" w:rsidRPr="003D0BB9" w:rsidRDefault="00440766" w:rsidP="00146385">
      <w:pPr>
        <w:rPr>
          <w:rFonts w:ascii="Times New Roman" w:hAnsi="Times New Roman" w:cs="Times New Roman"/>
        </w:rPr>
      </w:pPr>
    </w:p>
    <w:p w14:paraId="3CB8AA62" w14:textId="1EC930E5" w:rsidR="00440766" w:rsidRPr="003D0BB9" w:rsidRDefault="00440766" w:rsidP="00146385">
      <w:pPr>
        <w:rPr>
          <w:rFonts w:ascii="Times New Roman" w:hAnsi="Times New Roman" w:cs="Times New Roman"/>
        </w:rPr>
      </w:pPr>
      <w:r w:rsidRPr="003D0BB9">
        <w:rPr>
          <w:rFonts w:ascii="Times New Roman" w:hAnsi="Times New Roman" w:cs="Times New Roman"/>
        </w:rPr>
        <w:t>Состав Услуг</w:t>
      </w:r>
      <w:r w:rsidR="006F3DBF" w:rsidRPr="003D0BB9">
        <w:rPr>
          <w:rFonts w:ascii="Times New Roman" w:hAnsi="Times New Roman" w:cs="Times New Roman"/>
        </w:rPr>
        <w:t>,</w:t>
      </w:r>
      <w:r w:rsidRPr="003D0BB9">
        <w:rPr>
          <w:rFonts w:ascii="Times New Roman" w:hAnsi="Times New Roman" w:cs="Times New Roman"/>
        </w:rPr>
        <w:t xml:space="preserve"> напрямую не отражаемый в задачах:</w:t>
      </w:r>
    </w:p>
    <w:tbl>
      <w:tblPr>
        <w:tblStyle w:val="af7"/>
        <w:tblW w:w="9209" w:type="dxa"/>
        <w:tblLook w:val="04A0" w:firstRow="1" w:lastRow="0" w:firstColumn="1" w:lastColumn="0" w:noHBand="0" w:noVBand="1"/>
      </w:tblPr>
      <w:tblGrid>
        <w:gridCol w:w="704"/>
        <w:gridCol w:w="6122"/>
        <w:gridCol w:w="2383"/>
      </w:tblGrid>
      <w:tr w:rsidR="006F3DBF" w:rsidRPr="003D0BB9" w14:paraId="46E9A864" w14:textId="2DA8A1C2" w:rsidTr="00EB6AE9">
        <w:tc>
          <w:tcPr>
            <w:tcW w:w="6826" w:type="dxa"/>
            <w:gridSpan w:val="2"/>
          </w:tcPr>
          <w:p w14:paraId="378202EF" w14:textId="60031B1C" w:rsidR="006F3DBF" w:rsidRPr="003D0BB9" w:rsidRDefault="006F3DBF" w:rsidP="00440766">
            <w:pPr>
              <w:tabs>
                <w:tab w:val="left" w:pos="1596"/>
              </w:tabs>
              <w:rPr>
                <w:rFonts w:ascii="Times New Roman" w:hAnsi="Times New Roman" w:cs="Times New Roman"/>
              </w:rPr>
            </w:pPr>
            <w:r w:rsidRPr="003D0BB9">
              <w:rPr>
                <w:rFonts w:ascii="Times New Roman" w:hAnsi="Times New Roman" w:cs="Times New Roman"/>
              </w:rPr>
              <w:t>Наименование направления и операций</w:t>
            </w:r>
          </w:p>
        </w:tc>
        <w:tc>
          <w:tcPr>
            <w:tcW w:w="2383" w:type="dxa"/>
          </w:tcPr>
          <w:p w14:paraId="39525DA1" w14:textId="5B648C0A" w:rsidR="006F3DBF" w:rsidRPr="003D0BB9" w:rsidRDefault="006F3DBF" w:rsidP="00440766">
            <w:pPr>
              <w:tabs>
                <w:tab w:val="left" w:pos="1596"/>
              </w:tabs>
              <w:rPr>
                <w:rFonts w:ascii="Times New Roman" w:hAnsi="Times New Roman" w:cs="Times New Roman"/>
              </w:rPr>
            </w:pPr>
            <w:r w:rsidRPr="003D0BB9">
              <w:rPr>
                <w:rFonts w:ascii="Times New Roman" w:hAnsi="Times New Roman" w:cs="Times New Roman"/>
              </w:rPr>
              <w:t>Количество в квартал (не более)</w:t>
            </w:r>
          </w:p>
        </w:tc>
      </w:tr>
      <w:tr w:rsidR="006F3DBF" w:rsidRPr="003D0BB9" w14:paraId="1F4A8C96" w14:textId="77777777" w:rsidTr="00EB6AE9">
        <w:tc>
          <w:tcPr>
            <w:tcW w:w="6826" w:type="dxa"/>
            <w:gridSpan w:val="2"/>
          </w:tcPr>
          <w:p w14:paraId="2344EFDA" w14:textId="58B3FA0F" w:rsidR="006F3DBF" w:rsidRPr="003D0BB9" w:rsidRDefault="006F3DBF" w:rsidP="00440766">
            <w:pPr>
              <w:tabs>
                <w:tab w:val="left" w:pos="1596"/>
              </w:tabs>
              <w:rPr>
                <w:rFonts w:ascii="Times New Roman" w:hAnsi="Times New Roman" w:cs="Times New Roman"/>
                <w:highlight w:val="yellow"/>
              </w:rPr>
            </w:pPr>
            <w:r w:rsidRPr="003D0BB9">
              <w:rPr>
                <w:rFonts w:ascii="Times New Roman" w:hAnsi="Times New Roman" w:cs="Times New Roman"/>
              </w:rPr>
              <w:t>Правовое сопровождение</w:t>
            </w:r>
          </w:p>
        </w:tc>
        <w:tc>
          <w:tcPr>
            <w:tcW w:w="2383" w:type="dxa"/>
          </w:tcPr>
          <w:p w14:paraId="26B23FE9" w14:textId="77777777" w:rsidR="006F3DBF" w:rsidRPr="003D0BB9" w:rsidRDefault="006F3DBF" w:rsidP="00440766">
            <w:pPr>
              <w:tabs>
                <w:tab w:val="left" w:pos="1596"/>
              </w:tabs>
              <w:rPr>
                <w:rFonts w:ascii="Times New Roman" w:hAnsi="Times New Roman" w:cs="Times New Roman"/>
                <w:highlight w:val="yellow"/>
              </w:rPr>
            </w:pPr>
          </w:p>
        </w:tc>
      </w:tr>
      <w:tr w:rsidR="006F3DBF" w:rsidRPr="003D0BB9" w14:paraId="4249A7A2" w14:textId="27DEAE46" w:rsidTr="00EB6AE9">
        <w:tc>
          <w:tcPr>
            <w:tcW w:w="704" w:type="dxa"/>
          </w:tcPr>
          <w:p w14:paraId="0CEDEF08" w14:textId="06FFA16F" w:rsidR="006F3DBF" w:rsidRPr="003D0BB9" w:rsidRDefault="0032029D" w:rsidP="00E802CA">
            <w:pPr>
              <w:jc w:val="center"/>
              <w:rPr>
                <w:rFonts w:ascii="Times New Roman" w:hAnsi="Times New Roman" w:cs="Times New Roman"/>
              </w:rPr>
            </w:pPr>
            <w:r w:rsidRPr="003D0BB9">
              <w:rPr>
                <w:rFonts w:ascii="Times New Roman" w:hAnsi="Times New Roman" w:cs="Times New Roman"/>
              </w:rPr>
              <w:t>1</w:t>
            </w:r>
          </w:p>
        </w:tc>
        <w:tc>
          <w:tcPr>
            <w:tcW w:w="6122" w:type="dxa"/>
          </w:tcPr>
          <w:p w14:paraId="1EF7AC32" w14:textId="1323DA98" w:rsidR="006F3DBF" w:rsidRPr="003D0BB9" w:rsidRDefault="0032029D" w:rsidP="00146385">
            <w:pPr>
              <w:rPr>
                <w:rFonts w:ascii="Times New Roman" w:hAnsi="Times New Roman" w:cs="Times New Roman"/>
              </w:rPr>
            </w:pPr>
            <w:r w:rsidRPr="003D0BB9">
              <w:rPr>
                <w:rFonts w:ascii="Times New Roman" w:hAnsi="Times New Roman" w:cs="Times New Roman"/>
              </w:rPr>
              <w:t>Осуществление консультаций Заказчика по телефону и электронной почте</w:t>
            </w:r>
          </w:p>
        </w:tc>
        <w:tc>
          <w:tcPr>
            <w:tcW w:w="2383" w:type="dxa"/>
          </w:tcPr>
          <w:p w14:paraId="24D08388" w14:textId="0CD7BCB0" w:rsidR="006F3DBF" w:rsidRPr="003D0BB9" w:rsidRDefault="00C3073E" w:rsidP="00135227">
            <w:pPr>
              <w:jc w:val="center"/>
              <w:rPr>
                <w:rFonts w:ascii="Times New Roman" w:hAnsi="Times New Roman" w:cs="Times New Roman"/>
              </w:rPr>
            </w:pPr>
            <w:r w:rsidRPr="003D0BB9">
              <w:rPr>
                <w:rFonts w:ascii="Times New Roman" w:hAnsi="Times New Roman" w:cs="Times New Roman"/>
              </w:rPr>
              <w:t>Учет не ведется</w:t>
            </w:r>
          </w:p>
        </w:tc>
      </w:tr>
      <w:tr w:rsidR="00E802CA" w:rsidRPr="003D0BB9" w14:paraId="6BC3AD50" w14:textId="77777777" w:rsidTr="00EB6AE9">
        <w:tc>
          <w:tcPr>
            <w:tcW w:w="704" w:type="dxa"/>
          </w:tcPr>
          <w:p w14:paraId="7156589E" w14:textId="11FCED68" w:rsidR="00E802CA" w:rsidRPr="003D0BB9" w:rsidRDefault="00E802CA" w:rsidP="00E802CA">
            <w:pPr>
              <w:jc w:val="center"/>
              <w:rPr>
                <w:rFonts w:ascii="Times New Roman" w:hAnsi="Times New Roman" w:cs="Times New Roman"/>
              </w:rPr>
            </w:pPr>
            <w:r w:rsidRPr="003D0BB9">
              <w:rPr>
                <w:rFonts w:ascii="Times New Roman" w:hAnsi="Times New Roman" w:cs="Times New Roman"/>
              </w:rPr>
              <w:t>2</w:t>
            </w:r>
          </w:p>
        </w:tc>
        <w:tc>
          <w:tcPr>
            <w:tcW w:w="6122" w:type="dxa"/>
          </w:tcPr>
          <w:p w14:paraId="1892933F" w14:textId="43996513" w:rsidR="00E802CA" w:rsidRPr="003D0BB9" w:rsidRDefault="00E802CA" w:rsidP="00146385">
            <w:pPr>
              <w:rPr>
                <w:rFonts w:ascii="Times New Roman" w:hAnsi="Times New Roman" w:cs="Times New Roman"/>
              </w:rPr>
            </w:pPr>
            <w:r w:rsidRPr="003D0BB9">
              <w:rPr>
                <w:rFonts w:ascii="Times New Roman" w:hAnsi="Times New Roman" w:cs="Times New Roman"/>
              </w:rPr>
              <w:t>Разработка/доработка договоров по закупочной деятельности</w:t>
            </w:r>
          </w:p>
        </w:tc>
        <w:tc>
          <w:tcPr>
            <w:tcW w:w="2383" w:type="dxa"/>
          </w:tcPr>
          <w:p w14:paraId="4A279674" w14:textId="277AEE50" w:rsidR="00E802CA" w:rsidRPr="003D0BB9" w:rsidRDefault="00E802CA" w:rsidP="00135227">
            <w:pPr>
              <w:jc w:val="center"/>
              <w:rPr>
                <w:rFonts w:ascii="Times New Roman" w:hAnsi="Times New Roman" w:cs="Times New Roman"/>
              </w:rPr>
            </w:pPr>
            <w:r w:rsidRPr="003D0BB9">
              <w:rPr>
                <w:rFonts w:ascii="Times New Roman" w:hAnsi="Times New Roman" w:cs="Times New Roman"/>
              </w:rPr>
              <w:t>30</w:t>
            </w:r>
          </w:p>
        </w:tc>
      </w:tr>
      <w:tr w:rsidR="006F3DBF" w:rsidRPr="003D0BB9" w14:paraId="69EE9F10" w14:textId="6E52B28C" w:rsidTr="00EB6AE9">
        <w:tc>
          <w:tcPr>
            <w:tcW w:w="6826" w:type="dxa"/>
            <w:gridSpan w:val="2"/>
          </w:tcPr>
          <w:p w14:paraId="6914879C" w14:textId="5141A340" w:rsidR="006F3DBF" w:rsidRPr="003D0BB9" w:rsidRDefault="006F3DBF" w:rsidP="00146385">
            <w:pPr>
              <w:rPr>
                <w:rFonts w:ascii="Times New Roman" w:hAnsi="Times New Roman" w:cs="Times New Roman"/>
              </w:rPr>
            </w:pPr>
            <w:r w:rsidRPr="003D0BB9">
              <w:rPr>
                <w:rFonts w:ascii="Times New Roman" w:hAnsi="Times New Roman" w:cs="Times New Roman"/>
              </w:rPr>
              <w:t>Закупочная деятельность</w:t>
            </w:r>
          </w:p>
        </w:tc>
        <w:tc>
          <w:tcPr>
            <w:tcW w:w="2383" w:type="dxa"/>
          </w:tcPr>
          <w:p w14:paraId="7598A343" w14:textId="77777777" w:rsidR="006F3DBF" w:rsidRPr="003D0BB9" w:rsidRDefault="006F3DBF" w:rsidP="00146385">
            <w:pPr>
              <w:rPr>
                <w:rFonts w:ascii="Times New Roman" w:hAnsi="Times New Roman" w:cs="Times New Roman"/>
              </w:rPr>
            </w:pPr>
          </w:p>
        </w:tc>
      </w:tr>
      <w:tr w:rsidR="006F3DBF" w:rsidRPr="003D0BB9" w14:paraId="228B6853" w14:textId="7BBC2BA9" w:rsidTr="00EB6AE9">
        <w:tc>
          <w:tcPr>
            <w:tcW w:w="704" w:type="dxa"/>
          </w:tcPr>
          <w:p w14:paraId="02590E58" w14:textId="14563F4C" w:rsidR="006F3DBF" w:rsidRPr="003D0BB9" w:rsidRDefault="006F3DBF" w:rsidP="00E802CA">
            <w:pPr>
              <w:jc w:val="center"/>
              <w:rPr>
                <w:rFonts w:ascii="Times New Roman" w:hAnsi="Times New Roman" w:cs="Times New Roman"/>
              </w:rPr>
            </w:pPr>
            <w:r w:rsidRPr="003D0BB9">
              <w:rPr>
                <w:rFonts w:ascii="Times New Roman" w:hAnsi="Times New Roman" w:cs="Times New Roman"/>
              </w:rPr>
              <w:t>1</w:t>
            </w:r>
          </w:p>
        </w:tc>
        <w:tc>
          <w:tcPr>
            <w:tcW w:w="6122" w:type="dxa"/>
          </w:tcPr>
          <w:p w14:paraId="2D87FE2B" w14:textId="4BC6FB82" w:rsidR="006F3DBF" w:rsidRPr="003D0BB9" w:rsidRDefault="006F3DBF" w:rsidP="00146385">
            <w:pPr>
              <w:rPr>
                <w:rFonts w:ascii="Times New Roman" w:hAnsi="Times New Roman" w:cs="Times New Roman"/>
              </w:rPr>
            </w:pPr>
            <w:r w:rsidRPr="003D0BB9">
              <w:rPr>
                <w:rFonts w:ascii="Times New Roman" w:hAnsi="Times New Roman" w:cs="Times New Roman"/>
                <w:color w:val="000000"/>
                <w:lang w:eastAsia="ru-RU"/>
              </w:rPr>
              <w:t>Участие в совещаниях по приглашению Заказчика</w:t>
            </w:r>
          </w:p>
        </w:tc>
        <w:tc>
          <w:tcPr>
            <w:tcW w:w="2383" w:type="dxa"/>
          </w:tcPr>
          <w:p w14:paraId="7CE3E901" w14:textId="6F550211" w:rsidR="006F3DBF" w:rsidRPr="003D0BB9" w:rsidRDefault="006F3DBF" w:rsidP="00135227">
            <w:pPr>
              <w:jc w:val="center"/>
              <w:rPr>
                <w:rFonts w:ascii="Times New Roman" w:hAnsi="Times New Roman" w:cs="Times New Roman"/>
              </w:rPr>
            </w:pPr>
            <w:r w:rsidRPr="003D0BB9">
              <w:rPr>
                <w:rFonts w:ascii="Times New Roman" w:hAnsi="Times New Roman" w:cs="Times New Roman"/>
              </w:rPr>
              <w:t>45</w:t>
            </w:r>
          </w:p>
        </w:tc>
      </w:tr>
      <w:tr w:rsidR="006F3DBF" w:rsidRPr="003D0BB9" w14:paraId="4BBFB381" w14:textId="77777777" w:rsidTr="00EB6AE9">
        <w:tc>
          <w:tcPr>
            <w:tcW w:w="704" w:type="dxa"/>
          </w:tcPr>
          <w:p w14:paraId="31AE7772" w14:textId="4DEAF5A2" w:rsidR="006F3DBF" w:rsidRPr="003D0BB9" w:rsidRDefault="0032029D" w:rsidP="00E802CA">
            <w:pPr>
              <w:jc w:val="center"/>
              <w:rPr>
                <w:rFonts w:ascii="Times New Roman" w:hAnsi="Times New Roman" w:cs="Times New Roman"/>
              </w:rPr>
            </w:pPr>
            <w:r w:rsidRPr="003D0BB9">
              <w:rPr>
                <w:rFonts w:ascii="Times New Roman" w:hAnsi="Times New Roman" w:cs="Times New Roman"/>
              </w:rPr>
              <w:t>2</w:t>
            </w:r>
          </w:p>
        </w:tc>
        <w:tc>
          <w:tcPr>
            <w:tcW w:w="6122" w:type="dxa"/>
          </w:tcPr>
          <w:p w14:paraId="0D290FCF" w14:textId="2F236D43" w:rsidR="006F3DBF" w:rsidRPr="003D0BB9" w:rsidRDefault="0032029D" w:rsidP="00146385">
            <w:pPr>
              <w:rPr>
                <w:rFonts w:ascii="Times New Roman" w:hAnsi="Times New Roman" w:cs="Times New Roman"/>
              </w:rPr>
            </w:pPr>
            <w:r w:rsidRPr="003D0BB9">
              <w:rPr>
                <w:rFonts w:ascii="Times New Roman" w:hAnsi="Times New Roman" w:cs="Times New Roman"/>
              </w:rPr>
              <w:t>Отчеты по запросам государственных органов и корпорации СМСП</w:t>
            </w:r>
          </w:p>
        </w:tc>
        <w:tc>
          <w:tcPr>
            <w:tcW w:w="2383" w:type="dxa"/>
          </w:tcPr>
          <w:p w14:paraId="7B501EEF" w14:textId="7D2364F9" w:rsidR="006F3DBF" w:rsidRPr="003D0BB9" w:rsidRDefault="0032029D" w:rsidP="00135227">
            <w:pPr>
              <w:jc w:val="center"/>
              <w:rPr>
                <w:rFonts w:ascii="Times New Roman" w:hAnsi="Times New Roman" w:cs="Times New Roman"/>
              </w:rPr>
            </w:pPr>
            <w:r w:rsidRPr="003D0BB9">
              <w:rPr>
                <w:rFonts w:ascii="Times New Roman" w:hAnsi="Times New Roman" w:cs="Times New Roman"/>
              </w:rPr>
              <w:t>1</w:t>
            </w:r>
          </w:p>
        </w:tc>
      </w:tr>
      <w:tr w:rsidR="006F3DBF" w:rsidRPr="003D0BB9" w14:paraId="3FF2A7BC" w14:textId="77777777" w:rsidTr="00EB6AE9">
        <w:tc>
          <w:tcPr>
            <w:tcW w:w="704" w:type="dxa"/>
          </w:tcPr>
          <w:p w14:paraId="378877AA" w14:textId="799C8D32" w:rsidR="006F3DBF" w:rsidRPr="003D0BB9" w:rsidRDefault="00C3073E" w:rsidP="00E802CA">
            <w:pPr>
              <w:jc w:val="center"/>
              <w:rPr>
                <w:rFonts w:ascii="Times New Roman" w:hAnsi="Times New Roman" w:cs="Times New Roman"/>
              </w:rPr>
            </w:pPr>
            <w:r w:rsidRPr="003D0BB9">
              <w:rPr>
                <w:rFonts w:ascii="Times New Roman" w:hAnsi="Times New Roman" w:cs="Times New Roman"/>
              </w:rPr>
              <w:t>3</w:t>
            </w:r>
          </w:p>
        </w:tc>
        <w:tc>
          <w:tcPr>
            <w:tcW w:w="6122" w:type="dxa"/>
          </w:tcPr>
          <w:p w14:paraId="096387EF" w14:textId="43EE6C08" w:rsidR="006F3DBF" w:rsidRPr="003D0BB9" w:rsidRDefault="0032029D" w:rsidP="00146385">
            <w:pPr>
              <w:rPr>
                <w:rFonts w:ascii="Times New Roman" w:hAnsi="Times New Roman" w:cs="Times New Roman"/>
              </w:rPr>
            </w:pPr>
            <w:r w:rsidRPr="003D0BB9">
              <w:rPr>
                <w:rFonts w:ascii="Times New Roman" w:hAnsi="Times New Roman" w:cs="Times New Roman"/>
              </w:rPr>
              <w:t>Осуществление консультаций Заказчика по вопросам организации закупочного процесса по телефону и электронной почте</w:t>
            </w:r>
          </w:p>
        </w:tc>
        <w:tc>
          <w:tcPr>
            <w:tcW w:w="2383" w:type="dxa"/>
          </w:tcPr>
          <w:p w14:paraId="4A6280C3" w14:textId="1AF9F807" w:rsidR="006F3DBF" w:rsidRPr="003D0BB9" w:rsidRDefault="00C3073E" w:rsidP="00135227">
            <w:pPr>
              <w:jc w:val="center"/>
              <w:rPr>
                <w:rFonts w:ascii="Times New Roman" w:hAnsi="Times New Roman" w:cs="Times New Roman"/>
              </w:rPr>
            </w:pPr>
            <w:r w:rsidRPr="003D0BB9">
              <w:rPr>
                <w:rFonts w:ascii="Times New Roman" w:hAnsi="Times New Roman" w:cs="Times New Roman"/>
              </w:rPr>
              <w:t>Учет не ведется</w:t>
            </w:r>
          </w:p>
        </w:tc>
      </w:tr>
      <w:tr w:rsidR="006F3DBF" w:rsidRPr="003D0BB9" w14:paraId="75016ACB" w14:textId="77777777" w:rsidTr="00EB6AE9">
        <w:tc>
          <w:tcPr>
            <w:tcW w:w="704" w:type="dxa"/>
          </w:tcPr>
          <w:p w14:paraId="43A311BD" w14:textId="63C3280E" w:rsidR="006F3DBF" w:rsidRPr="003D0BB9" w:rsidRDefault="00C3073E" w:rsidP="00E802CA">
            <w:pPr>
              <w:jc w:val="center"/>
              <w:rPr>
                <w:rFonts w:ascii="Times New Roman" w:hAnsi="Times New Roman" w:cs="Times New Roman"/>
                <w:highlight w:val="yellow"/>
              </w:rPr>
            </w:pPr>
            <w:r w:rsidRPr="003D0BB9">
              <w:rPr>
                <w:rFonts w:ascii="Times New Roman" w:hAnsi="Times New Roman" w:cs="Times New Roman"/>
              </w:rPr>
              <w:t>4</w:t>
            </w:r>
          </w:p>
        </w:tc>
        <w:tc>
          <w:tcPr>
            <w:tcW w:w="6122" w:type="dxa"/>
          </w:tcPr>
          <w:p w14:paraId="61EC5D52" w14:textId="554A2703" w:rsidR="006F3DBF" w:rsidRPr="003D0BB9" w:rsidRDefault="00C3073E" w:rsidP="00146385">
            <w:pPr>
              <w:rPr>
                <w:rFonts w:ascii="Times New Roman" w:hAnsi="Times New Roman" w:cs="Times New Roman"/>
                <w:highlight w:val="yellow"/>
              </w:rPr>
            </w:pPr>
            <w:r w:rsidRPr="003D0BB9">
              <w:rPr>
                <w:rFonts w:ascii="Times New Roman" w:hAnsi="Times New Roman" w:cs="Times New Roman"/>
              </w:rPr>
              <w:t>Участие во внутренних бизнес-процессах в системе Битрикс 24</w:t>
            </w:r>
          </w:p>
        </w:tc>
        <w:tc>
          <w:tcPr>
            <w:tcW w:w="2383" w:type="dxa"/>
          </w:tcPr>
          <w:p w14:paraId="43C4EE94" w14:textId="1FB5F7FA" w:rsidR="006F3DBF" w:rsidRPr="003D0BB9" w:rsidRDefault="00C3073E" w:rsidP="00135227">
            <w:pPr>
              <w:jc w:val="center"/>
              <w:rPr>
                <w:rFonts w:ascii="Times New Roman" w:hAnsi="Times New Roman" w:cs="Times New Roman"/>
                <w:highlight w:val="yellow"/>
              </w:rPr>
            </w:pPr>
            <w:r w:rsidRPr="003D0BB9">
              <w:rPr>
                <w:rFonts w:ascii="Times New Roman" w:hAnsi="Times New Roman" w:cs="Times New Roman"/>
              </w:rPr>
              <w:t>Учет не ведется</w:t>
            </w:r>
          </w:p>
        </w:tc>
      </w:tr>
      <w:tr w:rsidR="006F3DBF" w:rsidRPr="003D0BB9" w14:paraId="075F0657" w14:textId="77777777" w:rsidTr="00EB6AE9">
        <w:tc>
          <w:tcPr>
            <w:tcW w:w="704" w:type="dxa"/>
          </w:tcPr>
          <w:p w14:paraId="64FA6A43" w14:textId="0ECD574C" w:rsidR="006F3DBF" w:rsidRPr="003D0BB9" w:rsidRDefault="00E802CA" w:rsidP="00E802CA">
            <w:pPr>
              <w:jc w:val="center"/>
              <w:rPr>
                <w:rFonts w:ascii="Times New Roman" w:hAnsi="Times New Roman" w:cs="Times New Roman"/>
              </w:rPr>
            </w:pPr>
            <w:r w:rsidRPr="003D0BB9">
              <w:rPr>
                <w:rFonts w:ascii="Times New Roman" w:hAnsi="Times New Roman" w:cs="Times New Roman"/>
              </w:rPr>
              <w:t>5</w:t>
            </w:r>
          </w:p>
        </w:tc>
        <w:tc>
          <w:tcPr>
            <w:tcW w:w="6122" w:type="dxa"/>
          </w:tcPr>
          <w:p w14:paraId="75CB71A4" w14:textId="5F9D4F49" w:rsidR="006F3DBF" w:rsidRPr="003D0BB9" w:rsidRDefault="00E802CA" w:rsidP="00146385">
            <w:pPr>
              <w:rPr>
                <w:rFonts w:ascii="Times New Roman" w:hAnsi="Times New Roman" w:cs="Times New Roman"/>
              </w:rPr>
            </w:pPr>
            <w:r w:rsidRPr="003D0BB9">
              <w:rPr>
                <w:rFonts w:ascii="Times New Roman" w:hAnsi="Times New Roman" w:cs="Times New Roman"/>
              </w:rPr>
              <w:t>Подготовка обязательной отчетности в ЕИС</w:t>
            </w:r>
          </w:p>
        </w:tc>
        <w:tc>
          <w:tcPr>
            <w:tcW w:w="2383" w:type="dxa"/>
          </w:tcPr>
          <w:p w14:paraId="18D39099" w14:textId="05CB8A27" w:rsidR="006F3DBF" w:rsidRPr="003D0BB9" w:rsidRDefault="00DA3BD0" w:rsidP="00135227">
            <w:pPr>
              <w:jc w:val="center"/>
              <w:rPr>
                <w:rFonts w:ascii="Times New Roman" w:hAnsi="Times New Roman" w:cs="Times New Roman"/>
              </w:rPr>
            </w:pPr>
            <w:r w:rsidRPr="003D0BB9">
              <w:rPr>
                <w:rFonts w:ascii="Times New Roman" w:hAnsi="Times New Roman" w:cs="Times New Roman"/>
              </w:rPr>
              <w:t>4</w:t>
            </w:r>
          </w:p>
        </w:tc>
      </w:tr>
    </w:tbl>
    <w:p w14:paraId="497B2F62" w14:textId="76DADC5B" w:rsidR="007625DC" w:rsidRPr="003D0BB9" w:rsidRDefault="007625DC" w:rsidP="00146385">
      <w:pPr>
        <w:rPr>
          <w:rFonts w:ascii="Times New Roman" w:hAnsi="Times New Roman" w:cs="Times New Roman"/>
          <w:highlight w:val="yellow"/>
        </w:rPr>
      </w:pPr>
    </w:p>
    <w:p w14:paraId="0755BCDD" w14:textId="1C3490F0" w:rsidR="001C20CD" w:rsidRPr="00156596" w:rsidRDefault="007625DC" w:rsidP="001C20CD">
      <w:pPr>
        <w:spacing w:after="0" w:line="240" w:lineRule="auto"/>
        <w:ind w:left="4678"/>
        <w:jc w:val="right"/>
        <w:rPr>
          <w:rFonts w:ascii="Times New Roman" w:eastAsia="Times New Roman" w:hAnsi="Times New Roman" w:cs="Times New Roman"/>
          <w:lang w:eastAsia="ru-RU"/>
        </w:rPr>
      </w:pPr>
      <w:r w:rsidRPr="003D0BB9">
        <w:rPr>
          <w:rFonts w:ascii="Times New Roman" w:hAnsi="Times New Roman" w:cs="Times New Roman"/>
          <w:highlight w:val="yellow"/>
        </w:rPr>
        <w:br w:type="column"/>
      </w:r>
      <w:bookmarkStart w:id="15" w:name="_Toc180657735"/>
      <w:r w:rsidR="001C20CD" w:rsidRPr="00156596">
        <w:rPr>
          <w:rFonts w:ascii="Times New Roman" w:eastAsia="Times New Roman" w:hAnsi="Times New Roman" w:cs="Times New Roman"/>
          <w:lang w:eastAsia="ru-RU"/>
        </w:rPr>
        <w:lastRenderedPageBreak/>
        <w:t>Приложение №</w:t>
      </w:r>
      <w:r w:rsidR="00563F0A" w:rsidRPr="00A44AE3">
        <w:rPr>
          <w:rFonts w:ascii="Times New Roman" w:eastAsia="Times New Roman" w:hAnsi="Times New Roman" w:cs="Times New Roman"/>
          <w:lang w:eastAsia="ru-RU"/>
        </w:rPr>
        <w:t xml:space="preserve"> </w:t>
      </w:r>
      <w:r w:rsidR="001C20CD">
        <w:rPr>
          <w:rFonts w:ascii="Times New Roman" w:eastAsia="Times New Roman" w:hAnsi="Times New Roman" w:cs="Times New Roman"/>
          <w:lang w:eastAsia="ru-RU"/>
        </w:rPr>
        <w:t>4</w:t>
      </w:r>
      <w:r w:rsidR="001C20CD" w:rsidRPr="00156596">
        <w:rPr>
          <w:rFonts w:ascii="Times New Roman" w:eastAsia="Times New Roman" w:hAnsi="Times New Roman" w:cs="Times New Roman"/>
          <w:lang w:eastAsia="ru-RU"/>
        </w:rPr>
        <w:t xml:space="preserve"> </w:t>
      </w:r>
    </w:p>
    <w:p w14:paraId="7F3B2088" w14:textId="77777777" w:rsidR="001C20CD" w:rsidRDefault="001C20CD" w:rsidP="001C20CD">
      <w:pPr>
        <w:spacing w:after="0" w:line="240" w:lineRule="auto"/>
        <w:ind w:left="4678"/>
        <w:jc w:val="right"/>
        <w:rPr>
          <w:rFonts w:ascii="Times New Roman" w:eastAsia="Times New Roman" w:hAnsi="Times New Roman" w:cs="Times New Roman"/>
          <w:lang w:eastAsia="ru-RU"/>
        </w:rPr>
      </w:pPr>
      <w:r w:rsidRPr="004B4340">
        <w:rPr>
          <w:rFonts w:ascii="Times New Roman" w:eastAsia="Times New Roman" w:hAnsi="Times New Roman" w:cs="Times New Roman"/>
          <w:lang w:eastAsia="ru-RU"/>
        </w:rPr>
        <w:t>к техническим требованиям</w:t>
      </w:r>
    </w:p>
    <w:p w14:paraId="1A5BEEBB" w14:textId="77777777" w:rsidR="001C20CD" w:rsidRDefault="001C20CD" w:rsidP="001C20CD">
      <w:pPr>
        <w:pStyle w:val="af5"/>
        <w:tabs>
          <w:tab w:val="left" w:pos="709"/>
          <w:tab w:val="left" w:pos="851"/>
          <w:tab w:val="left" w:pos="900"/>
        </w:tabs>
        <w:ind w:left="709"/>
        <w:contextualSpacing w:val="0"/>
        <w:jc w:val="both"/>
        <w:rPr>
          <w:sz w:val="22"/>
          <w:szCs w:val="22"/>
        </w:rPr>
      </w:pPr>
    </w:p>
    <w:p w14:paraId="53E23002" w14:textId="77777777" w:rsidR="001C20CD" w:rsidRDefault="001C20CD" w:rsidP="001C20CD">
      <w:pPr>
        <w:pStyle w:val="af5"/>
        <w:tabs>
          <w:tab w:val="left" w:pos="709"/>
          <w:tab w:val="left" w:pos="851"/>
          <w:tab w:val="left" w:pos="900"/>
        </w:tabs>
        <w:ind w:left="709"/>
        <w:contextualSpacing w:val="0"/>
        <w:jc w:val="both"/>
        <w:rPr>
          <w:sz w:val="22"/>
          <w:szCs w:val="22"/>
        </w:rPr>
      </w:pPr>
    </w:p>
    <w:p w14:paraId="27589FC9" w14:textId="77777777" w:rsidR="001C20CD" w:rsidRDefault="001C20CD" w:rsidP="001C20CD">
      <w:pPr>
        <w:pStyle w:val="af5"/>
        <w:tabs>
          <w:tab w:val="left" w:pos="709"/>
          <w:tab w:val="left" w:pos="851"/>
          <w:tab w:val="left" w:pos="900"/>
        </w:tabs>
        <w:ind w:left="709"/>
        <w:contextualSpacing w:val="0"/>
        <w:jc w:val="both"/>
        <w:rPr>
          <w:sz w:val="22"/>
          <w:szCs w:val="22"/>
        </w:rPr>
      </w:pPr>
    </w:p>
    <w:p w14:paraId="0DF69A72" w14:textId="77777777" w:rsidR="001C20CD" w:rsidRDefault="001C20CD" w:rsidP="001C20CD">
      <w:pPr>
        <w:pStyle w:val="af5"/>
        <w:tabs>
          <w:tab w:val="left" w:pos="709"/>
          <w:tab w:val="left" w:pos="851"/>
          <w:tab w:val="left" w:pos="900"/>
        </w:tabs>
        <w:ind w:left="709"/>
        <w:contextualSpacing w:val="0"/>
        <w:jc w:val="both"/>
        <w:rPr>
          <w:sz w:val="22"/>
          <w:szCs w:val="22"/>
        </w:rPr>
      </w:pPr>
    </w:p>
    <w:p w14:paraId="488FB246" w14:textId="77777777" w:rsidR="001C20CD" w:rsidRDefault="001C20CD" w:rsidP="001C20CD">
      <w:pPr>
        <w:pStyle w:val="af5"/>
        <w:tabs>
          <w:tab w:val="left" w:pos="709"/>
          <w:tab w:val="left" w:pos="851"/>
          <w:tab w:val="left" w:pos="900"/>
        </w:tabs>
        <w:ind w:left="709"/>
        <w:contextualSpacing w:val="0"/>
        <w:jc w:val="both"/>
        <w:rPr>
          <w:sz w:val="22"/>
          <w:szCs w:val="22"/>
        </w:rPr>
      </w:pPr>
    </w:p>
    <w:p w14:paraId="4BB6FD5F" w14:textId="77777777" w:rsidR="001C20CD" w:rsidRDefault="001C20CD" w:rsidP="001C20CD">
      <w:pPr>
        <w:pStyle w:val="af5"/>
        <w:tabs>
          <w:tab w:val="left" w:pos="709"/>
          <w:tab w:val="left" w:pos="851"/>
          <w:tab w:val="left" w:pos="900"/>
        </w:tabs>
        <w:ind w:left="709"/>
        <w:contextualSpacing w:val="0"/>
        <w:jc w:val="both"/>
        <w:rPr>
          <w:sz w:val="22"/>
          <w:szCs w:val="22"/>
        </w:rPr>
      </w:pPr>
    </w:p>
    <w:p w14:paraId="46230C77" w14:textId="77777777" w:rsidR="001C20CD" w:rsidRDefault="001C20CD" w:rsidP="001C20CD">
      <w:pPr>
        <w:pStyle w:val="af5"/>
        <w:tabs>
          <w:tab w:val="left" w:pos="709"/>
          <w:tab w:val="left" w:pos="851"/>
          <w:tab w:val="left" w:pos="900"/>
        </w:tabs>
        <w:ind w:left="709"/>
        <w:contextualSpacing w:val="0"/>
        <w:jc w:val="both"/>
        <w:rPr>
          <w:sz w:val="22"/>
          <w:szCs w:val="22"/>
        </w:rPr>
      </w:pPr>
    </w:p>
    <w:p w14:paraId="49A1FABC" w14:textId="77777777" w:rsidR="001C20CD" w:rsidRDefault="001C20CD" w:rsidP="001C20CD">
      <w:pPr>
        <w:pStyle w:val="af5"/>
        <w:tabs>
          <w:tab w:val="left" w:pos="709"/>
          <w:tab w:val="left" w:pos="851"/>
          <w:tab w:val="left" w:pos="900"/>
        </w:tabs>
        <w:ind w:left="709"/>
        <w:contextualSpacing w:val="0"/>
        <w:jc w:val="both"/>
        <w:rPr>
          <w:sz w:val="22"/>
          <w:szCs w:val="22"/>
        </w:rPr>
      </w:pPr>
    </w:p>
    <w:p w14:paraId="661CDF67" w14:textId="77777777" w:rsidR="001C20CD" w:rsidRDefault="001C20CD" w:rsidP="001C20CD">
      <w:pPr>
        <w:pStyle w:val="af5"/>
        <w:tabs>
          <w:tab w:val="left" w:pos="709"/>
          <w:tab w:val="left" w:pos="851"/>
          <w:tab w:val="left" w:pos="900"/>
        </w:tabs>
        <w:ind w:left="709"/>
        <w:contextualSpacing w:val="0"/>
        <w:jc w:val="both"/>
        <w:rPr>
          <w:sz w:val="22"/>
          <w:szCs w:val="22"/>
        </w:rPr>
      </w:pPr>
    </w:p>
    <w:p w14:paraId="7CB35BD7" w14:textId="77777777" w:rsidR="001C20CD" w:rsidRDefault="001C20CD" w:rsidP="001C20CD">
      <w:pPr>
        <w:pStyle w:val="af5"/>
        <w:tabs>
          <w:tab w:val="left" w:pos="709"/>
          <w:tab w:val="left" w:pos="851"/>
          <w:tab w:val="left" w:pos="900"/>
        </w:tabs>
        <w:ind w:left="709"/>
        <w:contextualSpacing w:val="0"/>
        <w:jc w:val="both"/>
        <w:rPr>
          <w:sz w:val="22"/>
          <w:szCs w:val="22"/>
        </w:rPr>
      </w:pPr>
    </w:p>
    <w:p w14:paraId="07D736C1" w14:textId="77777777" w:rsidR="001C20CD" w:rsidRDefault="001C20CD" w:rsidP="001C20CD">
      <w:pPr>
        <w:pStyle w:val="af5"/>
        <w:tabs>
          <w:tab w:val="left" w:pos="709"/>
          <w:tab w:val="left" w:pos="851"/>
          <w:tab w:val="left" w:pos="900"/>
        </w:tabs>
        <w:ind w:left="709"/>
        <w:contextualSpacing w:val="0"/>
        <w:jc w:val="both"/>
        <w:rPr>
          <w:sz w:val="22"/>
          <w:szCs w:val="22"/>
        </w:rPr>
      </w:pPr>
    </w:p>
    <w:p w14:paraId="665C301A" w14:textId="77777777" w:rsidR="001C20CD" w:rsidRDefault="001C20CD" w:rsidP="001C20CD">
      <w:pPr>
        <w:pStyle w:val="af5"/>
        <w:tabs>
          <w:tab w:val="left" w:pos="709"/>
          <w:tab w:val="left" w:pos="851"/>
          <w:tab w:val="left" w:pos="900"/>
        </w:tabs>
        <w:ind w:left="709"/>
        <w:contextualSpacing w:val="0"/>
        <w:jc w:val="both"/>
        <w:rPr>
          <w:sz w:val="22"/>
          <w:szCs w:val="22"/>
        </w:rPr>
      </w:pPr>
    </w:p>
    <w:p w14:paraId="79AE32CE" w14:textId="77777777" w:rsidR="001C20CD" w:rsidRDefault="001C20CD" w:rsidP="001C20CD">
      <w:pPr>
        <w:pStyle w:val="af5"/>
        <w:tabs>
          <w:tab w:val="left" w:pos="709"/>
          <w:tab w:val="left" w:pos="851"/>
          <w:tab w:val="left" w:pos="900"/>
        </w:tabs>
        <w:ind w:left="709"/>
        <w:contextualSpacing w:val="0"/>
        <w:jc w:val="both"/>
        <w:rPr>
          <w:sz w:val="22"/>
          <w:szCs w:val="22"/>
        </w:rPr>
      </w:pPr>
    </w:p>
    <w:p w14:paraId="2ADFEF1D" w14:textId="77777777" w:rsidR="001C20CD" w:rsidRDefault="001C20CD" w:rsidP="001C20CD">
      <w:pPr>
        <w:pStyle w:val="af5"/>
        <w:tabs>
          <w:tab w:val="left" w:pos="709"/>
          <w:tab w:val="left" w:pos="851"/>
          <w:tab w:val="left" w:pos="900"/>
        </w:tabs>
        <w:ind w:left="709"/>
        <w:contextualSpacing w:val="0"/>
        <w:jc w:val="both"/>
        <w:rPr>
          <w:sz w:val="22"/>
          <w:szCs w:val="22"/>
        </w:rPr>
      </w:pPr>
    </w:p>
    <w:p w14:paraId="6BE50320" w14:textId="77777777" w:rsidR="001C20CD" w:rsidRDefault="001C20CD" w:rsidP="001C20CD">
      <w:pPr>
        <w:pStyle w:val="af5"/>
        <w:tabs>
          <w:tab w:val="left" w:pos="709"/>
          <w:tab w:val="left" w:pos="851"/>
          <w:tab w:val="left" w:pos="900"/>
        </w:tabs>
        <w:ind w:left="709"/>
        <w:contextualSpacing w:val="0"/>
        <w:jc w:val="both"/>
        <w:rPr>
          <w:sz w:val="22"/>
          <w:szCs w:val="22"/>
        </w:rPr>
      </w:pPr>
    </w:p>
    <w:p w14:paraId="4BB5C96D" w14:textId="77777777" w:rsidR="001C20CD" w:rsidRDefault="001C20CD" w:rsidP="001C20CD">
      <w:pPr>
        <w:pStyle w:val="af5"/>
        <w:tabs>
          <w:tab w:val="left" w:pos="709"/>
          <w:tab w:val="left" w:pos="851"/>
          <w:tab w:val="left" w:pos="900"/>
        </w:tabs>
        <w:ind w:left="709"/>
        <w:contextualSpacing w:val="0"/>
        <w:jc w:val="both"/>
        <w:rPr>
          <w:sz w:val="22"/>
          <w:szCs w:val="22"/>
        </w:rPr>
      </w:pPr>
    </w:p>
    <w:p w14:paraId="17FD3C88" w14:textId="77777777" w:rsidR="001C20CD" w:rsidRDefault="001C20CD" w:rsidP="001C20CD">
      <w:pPr>
        <w:pStyle w:val="af5"/>
        <w:tabs>
          <w:tab w:val="left" w:pos="709"/>
          <w:tab w:val="left" w:pos="851"/>
          <w:tab w:val="left" w:pos="900"/>
        </w:tabs>
        <w:ind w:left="709"/>
        <w:contextualSpacing w:val="0"/>
        <w:jc w:val="both"/>
        <w:rPr>
          <w:sz w:val="22"/>
          <w:szCs w:val="22"/>
        </w:rPr>
      </w:pPr>
    </w:p>
    <w:p w14:paraId="6907F064" w14:textId="77777777" w:rsidR="001C20CD" w:rsidRDefault="001C20CD" w:rsidP="001C20CD">
      <w:pPr>
        <w:pStyle w:val="af5"/>
        <w:tabs>
          <w:tab w:val="left" w:pos="709"/>
          <w:tab w:val="left" w:pos="851"/>
          <w:tab w:val="left" w:pos="900"/>
        </w:tabs>
        <w:ind w:left="709"/>
        <w:contextualSpacing w:val="0"/>
        <w:jc w:val="both"/>
        <w:rPr>
          <w:sz w:val="22"/>
          <w:szCs w:val="22"/>
        </w:rPr>
      </w:pPr>
    </w:p>
    <w:p w14:paraId="709E1500" w14:textId="77777777" w:rsidR="001C20CD" w:rsidRDefault="001C20CD" w:rsidP="001C20CD">
      <w:pPr>
        <w:pStyle w:val="af5"/>
        <w:tabs>
          <w:tab w:val="left" w:pos="709"/>
          <w:tab w:val="left" w:pos="851"/>
          <w:tab w:val="left" w:pos="900"/>
        </w:tabs>
        <w:ind w:left="709"/>
        <w:contextualSpacing w:val="0"/>
        <w:jc w:val="both"/>
        <w:rPr>
          <w:sz w:val="22"/>
          <w:szCs w:val="22"/>
        </w:rPr>
      </w:pPr>
    </w:p>
    <w:p w14:paraId="465F5075" w14:textId="77777777" w:rsidR="001C20CD" w:rsidRDefault="001C20CD" w:rsidP="001C20CD">
      <w:pPr>
        <w:tabs>
          <w:tab w:val="left" w:pos="3696"/>
        </w:tabs>
        <w:jc w:val="center"/>
        <w:rPr>
          <w:rFonts w:ascii="Times New Roman" w:eastAsia="Calibri" w:hAnsi="Times New Roman" w:cs="Times New Roman"/>
          <w:b/>
        </w:rPr>
      </w:pPr>
      <w:r>
        <w:rPr>
          <w:rFonts w:ascii="Times New Roman" w:eastAsia="Calibri" w:hAnsi="Times New Roman" w:cs="Times New Roman"/>
          <w:b/>
        </w:rPr>
        <w:t>СОГЛАШЕНИЕ ОБ УРОВНЕ СЕРВИСА</w:t>
      </w:r>
    </w:p>
    <w:p w14:paraId="248BFAAA" w14:textId="77777777"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291C17BD" w14:textId="77777777"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35C7682E" w14:textId="77777777" w:rsidR="001C20CD" w:rsidRDefault="001C20CD" w:rsidP="001C20CD">
      <w:pPr>
        <w:tabs>
          <w:tab w:val="left" w:pos="709"/>
          <w:tab w:val="left" w:pos="851"/>
        </w:tabs>
        <w:autoSpaceDN w:val="0"/>
        <w:spacing w:after="0" w:line="240" w:lineRule="auto"/>
        <w:jc w:val="center"/>
        <w:rPr>
          <w:rFonts w:ascii="Times New Roman" w:hAnsi="Times New Roman" w:cs="Times New Roman"/>
          <w:b/>
          <w:sz w:val="28"/>
          <w:szCs w:val="28"/>
        </w:rPr>
      </w:pPr>
    </w:p>
    <w:p w14:paraId="3DF4813B" w14:textId="77777777" w:rsidR="001C20CD" w:rsidRPr="00CA4FB6" w:rsidRDefault="001C20CD" w:rsidP="001C20CD">
      <w:pPr>
        <w:tabs>
          <w:tab w:val="left" w:pos="709"/>
          <w:tab w:val="left" w:pos="851"/>
        </w:tabs>
        <w:autoSpaceDN w:val="0"/>
        <w:spacing w:after="0" w:line="240" w:lineRule="auto"/>
        <w:jc w:val="center"/>
        <w:rPr>
          <w:rFonts w:ascii="Times New Roman" w:hAnsi="Times New Roman" w:cs="Times New Roman"/>
          <w:bCs/>
          <w:i/>
          <w:iCs/>
          <w:sz w:val="28"/>
          <w:szCs w:val="28"/>
          <w:u w:val="single"/>
        </w:rPr>
      </w:pPr>
    </w:p>
    <w:p w14:paraId="680E8A13" w14:textId="77777777" w:rsidR="001C20CD" w:rsidRPr="00A44AE3" w:rsidRDefault="001C20CD" w:rsidP="001C20CD">
      <w:pPr>
        <w:tabs>
          <w:tab w:val="left" w:pos="709"/>
          <w:tab w:val="left" w:pos="851"/>
        </w:tabs>
        <w:autoSpaceDN w:val="0"/>
        <w:spacing w:after="0" w:line="240" w:lineRule="auto"/>
        <w:jc w:val="center"/>
        <w:rPr>
          <w:rFonts w:ascii="Times New Roman" w:hAnsi="Times New Roman" w:cs="Times New Roman"/>
          <w:bCs/>
          <w:i/>
          <w:iCs/>
        </w:rPr>
      </w:pPr>
      <w:r w:rsidRPr="00A44AE3">
        <w:rPr>
          <w:rFonts w:ascii="Times New Roman" w:hAnsi="Times New Roman" w:cs="Times New Roman"/>
          <w:bCs/>
          <w:i/>
          <w:iCs/>
        </w:rPr>
        <w:t>приложено отдельным файлом</w:t>
      </w:r>
    </w:p>
    <w:p w14:paraId="10D3EC59" w14:textId="77777777" w:rsidR="001C20CD" w:rsidRPr="00CA4FB6" w:rsidRDefault="001C20CD" w:rsidP="001C20CD">
      <w:pPr>
        <w:tabs>
          <w:tab w:val="left" w:pos="709"/>
          <w:tab w:val="left" w:pos="851"/>
        </w:tabs>
        <w:autoSpaceDN w:val="0"/>
        <w:spacing w:after="0" w:line="240" w:lineRule="auto"/>
        <w:ind w:firstLine="567"/>
        <w:jc w:val="center"/>
        <w:rPr>
          <w:rFonts w:ascii="Times New Roman" w:hAnsi="Times New Roman" w:cs="Times New Roman"/>
          <w:bCs/>
          <w:i/>
          <w:iCs/>
          <w:sz w:val="32"/>
          <w:szCs w:val="32"/>
          <w:u w:val="single"/>
        </w:rPr>
      </w:pPr>
    </w:p>
    <w:p w14:paraId="4E7136B6" w14:textId="77777777" w:rsidR="007625DC" w:rsidRPr="0012798C" w:rsidRDefault="007625DC" w:rsidP="0012798C">
      <w:pPr>
        <w:jc w:val="center"/>
        <w:rPr>
          <w:rFonts w:ascii="Times New Roman" w:hAnsi="Times New Roman" w:cs="Times New Roman"/>
          <w:lang w:eastAsia="ru-RU"/>
        </w:rPr>
      </w:pPr>
    </w:p>
    <w:p w14:paraId="684CCDB0" w14:textId="77777777" w:rsidR="007625DC" w:rsidRPr="0012798C" w:rsidRDefault="007625DC" w:rsidP="0012798C">
      <w:pPr>
        <w:jc w:val="center"/>
        <w:rPr>
          <w:rFonts w:ascii="Times New Roman" w:hAnsi="Times New Roman" w:cs="Times New Roman"/>
          <w:lang w:eastAsia="ru-RU"/>
        </w:rPr>
      </w:pPr>
    </w:p>
    <w:p w14:paraId="657BD684" w14:textId="77777777" w:rsidR="007625DC" w:rsidRPr="0012798C" w:rsidRDefault="007625DC" w:rsidP="0012798C">
      <w:pPr>
        <w:jc w:val="center"/>
        <w:rPr>
          <w:rFonts w:ascii="Times New Roman" w:hAnsi="Times New Roman" w:cs="Times New Roman"/>
          <w:lang w:eastAsia="ru-RU"/>
        </w:rPr>
      </w:pPr>
    </w:p>
    <w:p w14:paraId="5AE17046" w14:textId="77777777" w:rsidR="007625DC" w:rsidRPr="0012798C" w:rsidRDefault="007625DC" w:rsidP="0012798C">
      <w:pPr>
        <w:jc w:val="center"/>
        <w:rPr>
          <w:rFonts w:ascii="Times New Roman" w:hAnsi="Times New Roman" w:cs="Times New Roman"/>
          <w:lang w:eastAsia="ru-RU"/>
        </w:rPr>
      </w:pPr>
    </w:p>
    <w:p w14:paraId="159D23F8" w14:textId="77777777" w:rsidR="007625DC" w:rsidRPr="0012798C" w:rsidRDefault="007625DC" w:rsidP="0012798C">
      <w:pPr>
        <w:jc w:val="center"/>
        <w:rPr>
          <w:rFonts w:ascii="Times New Roman" w:hAnsi="Times New Roman" w:cs="Times New Roman"/>
          <w:lang w:eastAsia="ru-RU"/>
        </w:rPr>
      </w:pPr>
    </w:p>
    <w:p w14:paraId="4879A235" w14:textId="77777777" w:rsidR="007625DC" w:rsidRPr="0012798C" w:rsidRDefault="007625DC" w:rsidP="0012798C">
      <w:pPr>
        <w:jc w:val="center"/>
        <w:rPr>
          <w:rFonts w:ascii="Times New Roman" w:hAnsi="Times New Roman" w:cs="Times New Roman"/>
          <w:lang w:eastAsia="ru-RU"/>
        </w:rPr>
      </w:pPr>
    </w:p>
    <w:bookmarkEnd w:id="15"/>
    <w:p w14:paraId="004875C6" w14:textId="40E8A636" w:rsidR="00440766" w:rsidRPr="003D0BB9" w:rsidRDefault="00440766" w:rsidP="00146385">
      <w:pPr>
        <w:rPr>
          <w:rFonts w:ascii="Times New Roman" w:hAnsi="Times New Roman" w:cs="Times New Roman"/>
          <w:highlight w:val="yellow"/>
        </w:rPr>
      </w:pPr>
    </w:p>
    <w:sectPr w:rsidR="00440766" w:rsidRPr="003D0BB9" w:rsidSect="00A44AE3">
      <w:footerReference w:type="default" r:id="rId9"/>
      <w:type w:val="continuous"/>
      <w:pgSz w:w="11906" w:h="16838"/>
      <w:pgMar w:top="1134" w:right="851" w:bottom="1134"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9C1E8" w14:textId="77777777" w:rsidR="004B36CF" w:rsidRDefault="004B36CF" w:rsidP="00152914">
      <w:pPr>
        <w:spacing w:after="0" w:line="240" w:lineRule="auto"/>
      </w:pPr>
      <w:r>
        <w:separator/>
      </w:r>
    </w:p>
  </w:endnote>
  <w:endnote w:type="continuationSeparator" w:id="0">
    <w:p w14:paraId="3B259587" w14:textId="77777777" w:rsidR="004B36CF" w:rsidRDefault="004B36CF" w:rsidP="00152914">
      <w:pPr>
        <w:spacing w:after="0" w:line="240" w:lineRule="auto"/>
      </w:pPr>
      <w:r>
        <w:continuationSeparator/>
      </w:r>
    </w:p>
  </w:endnote>
  <w:endnote w:type="continuationNotice" w:id="1">
    <w:p w14:paraId="36EAD097" w14:textId="77777777" w:rsidR="004B36CF" w:rsidRDefault="004B3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redit Suisse Type Roman">
    <w:altName w:val="Corbel"/>
    <w:charset w:val="00"/>
    <w:family w:val="swiss"/>
    <w:pitch w:val="variable"/>
    <w:sig w:usb0="00000001" w:usb1="5000204A"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088041"/>
      <w:docPartObj>
        <w:docPartGallery w:val="Page Numbers (Bottom of Page)"/>
        <w:docPartUnique/>
      </w:docPartObj>
    </w:sdtPr>
    <w:sdtEndPr/>
    <w:sdtContent>
      <w:p w14:paraId="71B04403" w14:textId="5F8C6BB0" w:rsidR="00AF447B" w:rsidRPr="004627FD" w:rsidRDefault="00AF447B" w:rsidP="004627FD">
        <w:r w:rsidRPr="004627FD">
          <w:fldChar w:fldCharType="begin"/>
        </w:r>
        <w:r w:rsidRPr="004627FD">
          <w:instrText>PAGE   \* MERGEFORMAT</w:instrText>
        </w:r>
        <w:r w:rsidRPr="004627FD">
          <w:fldChar w:fldCharType="separate"/>
        </w:r>
        <w:r w:rsidR="00F56142">
          <w:rPr>
            <w:noProof/>
          </w:rPr>
          <w:t>2</w:t>
        </w:r>
        <w:r w:rsidRPr="004627FD">
          <w:fldChar w:fldCharType="end"/>
        </w:r>
      </w:p>
    </w:sdtContent>
  </w:sdt>
  <w:p w14:paraId="10B5CC4F" w14:textId="77777777" w:rsidR="00AF447B" w:rsidRPr="004627FD" w:rsidRDefault="00AF447B" w:rsidP="004627F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7BB5C" w14:textId="77777777" w:rsidR="00AF447B" w:rsidRPr="007625DC" w:rsidRDefault="00AF447B" w:rsidP="007625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A54C3" w14:textId="77777777" w:rsidR="004B36CF" w:rsidRDefault="004B36CF" w:rsidP="00152914">
      <w:pPr>
        <w:spacing w:after="0" w:line="240" w:lineRule="auto"/>
      </w:pPr>
      <w:r>
        <w:separator/>
      </w:r>
    </w:p>
  </w:footnote>
  <w:footnote w:type="continuationSeparator" w:id="0">
    <w:p w14:paraId="3EC122A0" w14:textId="77777777" w:rsidR="004B36CF" w:rsidRDefault="004B36CF" w:rsidP="00152914">
      <w:pPr>
        <w:spacing w:after="0" w:line="240" w:lineRule="auto"/>
      </w:pPr>
      <w:r>
        <w:continuationSeparator/>
      </w:r>
    </w:p>
  </w:footnote>
  <w:footnote w:type="continuationNotice" w:id="1">
    <w:p w14:paraId="2754BD68" w14:textId="77777777" w:rsidR="004B36CF" w:rsidRDefault="004B36CF">
      <w:pPr>
        <w:spacing w:after="0" w:line="240" w:lineRule="auto"/>
      </w:pPr>
    </w:p>
  </w:footnote>
  <w:footnote w:id="2">
    <w:p w14:paraId="285A896A" w14:textId="77777777" w:rsidR="00AF447B" w:rsidRPr="00A44AE3" w:rsidRDefault="00AF447B" w:rsidP="00DA3BD0">
      <w:pPr>
        <w:pStyle w:val="a7"/>
        <w:jc w:val="both"/>
        <w:rPr>
          <w:rFonts w:ascii="Times New Roman" w:hAnsi="Times New Roman"/>
          <w:sz w:val="18"/>
          <w:szCs w:val="18"/>
        </w:rPr>
      </w:pPr>
      <w:r w:rsidRPr="00A44AE3">
        <w:rPr>
          <w:rStyle w:val="a9"/>
          <w:rFonts w:ascii="Times New Roman" w:hAnsi="Times New Roman"/>
          <w:sz w:val="18"/>
          <w:szCs w:val="18"/>
        </w:rPr>
        <w:footnoteRef/>
      </w:r>
      <w:r w:rsidRPr="00A44AE3">
        <w:rPr>
          <w:rFonts w:ascii="Times New Roman" w:hAnsi="Times New Roman"/>
          <w:sz w:val="18"/>
          <w:szCs w:val="18"/>
        </w:rPr>
        <w:t xml:space="preserve"> Исполнитель при подготовке отчетности заполняет только те данные, которыми обладает в силу оказания услуг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7088"/>
        </w:tabs>
        <w:ind w:left="7088" w:hanging="360"/>
      </w:pPr>
      <w:rPr>
        <w:rFonts w:ascii="Symbol" w:hAnsi="Symbol" w:hint="default"/>
      </w:rPr>
    </w:lvl>
  </w:abstractNum>
  <w:abstractNum w:abstractNumId="1"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1D4424C"/>
    <w:multiLevelType w:val="hybridMultilevel"/>
    <w:tmpl w:val="603AEE4E"/>
    <w:lvl w:ilvl="0" w:tplc="FD344532">
      <w:start w:val="1"/>
      <w:numFmt w:val="decimal"/>
      <w:lvlText w:val="3.%1."/>
      <w:lvlJc w:val="left"/>
      <w:pPr>
        <w:ind w:left="720" w:hanging="360"/>
      </w:pPr>
      <w:rPr>
        <w:rFonts w:hint="default"/>
      </w:rPr>
    </w:lvl>
    <w:lvl w:ilvl="1" w:tplc="FD344532">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47B43"/>
    <w:multiLevelType w:val="multilevel"/>
    <w:tmpl w:val="91F6FCD4"/>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4" w15:restartNumberingAfterBreak="0">
    <w:nsid w:val="05F64B92"/>
    <w:multiLevelType w:val="multilevel"/>
    <w:tmpl w:val="CC5C60A0"/>
    <w:lvl w:ilvl="0">
      <w:start w:val="2"/>
      <w:numFmt w:val="decimal"/>
      <w:lvlText w:val="%1"/>
      <w:lvlJc w:val="left"/>
      <w:pPr>
        <w:ind w:left="660" w:hanging="660"/>
      </w:pPr>
      <w:rPr>
        <w:rFonts w:hint="default"/>
      </w:rPr>
    </w:lvl>
    <w:lvl w:ilvl="1">
      <w:start w:val="3"/>
      <w:numFmt w:val="decimal"/>
      <w:lvlText w:val="%1.%2"/>
      <w:lvlJc w:val="left"/>
      <w:pPr>
        <w:ind w:left="896" w:hanging="66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06F921D4"/>
    <w:multiLevelType w:val="hybridMultilevel"/>
    <w:tmpl w:val="119E4BF0"/>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591696"/>
    <w:multiLevelType w:val="hybridMultilevel"/>
    <w:tmpl w:val="6E9E151E"/>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85BBA"/>
    <w:multiLevelType w:val="multilevel"/>
    <w:tmpl w:val="F03A9E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9A36E84"/>
    <w:multiLevelType w:val="hybridMultilevel"/>
    <w:tmpl w:val="28802002"/>
    <w:lvl w:ilvl="0" w:tplc="5002E00E">
      <w:start w:val="1"/>
      <w:numFmt w:val="decimal"/>
      <w:lvlText w:val="%1)"/>
      <w:lvlJc w:val="left"/>
      <w:pPr>
        <w:ind w:left="720" w:hanging="360"/>
      </w:pPr>
      <w:rPr>
        <w:rFonts w:ascii="Calibri" w:hAnsi="Calibri" w:cs="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A2A2ED2"/>
    <w:multiLevelType w:val="multilevel"/>
    <w:tmpl w:val="5BAA1EEE"/>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0" w15:restartNumberingAfterBreak="0">
    <w:nsid w:val="0A4064EA"/>
    <w:multiLevelType w:val="multilevel"/>
    <w:tmpl w:val="B41AE6E2"/>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4"/>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1" w15:restartNumberingAfterBreak="0">
    <w:nsid w:val="0A5C299C"/>
    <w:multiLevelType w:val="hybridMultilevel"/>
    <w:tmpl w:val="5C5244E8"/>
    <w:lvl w:ilvl="0" w:tplc="795067C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15:restartNumberingAfterBreak="0">
    <w:nsid w:val="0CD865C1"/>
    <w:multiLevelType w:val="hybridMultilevel"/>
    <w:tmpl w:val="95960512"/>
    <w:lvl w:ilvl="0" w:tplc="3536A9E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D2C0770"/>
    <w:multiLevelType w:val="multilevel"/>
    <w:tmpl w:val="112C0FAC"/>
    <w:lvl w:ilvl="0">
      <w:start w:val="1"/>
      <w:numFmt w:val="decimal"/>
      <w:lvlText w:val="%1."/>
      <w:lvlJc w:val="left"/>
      <w:pPr>
        <w:ind w:left="720" w:hanging="360"/>
      </w:pPr>
      <w:rPr>
        <w:rFonts w:ascii="Times New Roman" w:hAnsi="Times New Roman" w:cs="Times New Roman" w:hint="default"/>
        <w:b/>
        <w:sz w:val="22"/>
        <w:szCs w:val="22"/>
      </w:rPr>
    </w:lvl>
    <w:lvl w:ilvl="1">
      <w:start w:val="1"/>
      <w:numFmt w:val="decimal"/>
      <w:isLgl/>
      <w:lvlText w:val="%1.%2."/>
      <w:lvlJc w:val="left"/>
      <w:pPr>
        <w:ind w:left="1430" w:hanging="720"/>
      </w:pPr>
      <w:rPr>
        <w:rFonts w:asciiTheme="majorBidi" w:hAnsiTheme="majorBidi" w:cstheme="majorBidi" w:hint="default"/>
        <w:b w:val="0"/>
        <w:bCs/>
        <w:sz w:val="22"/>
        <w:szCs w:val="22"/>
      </w:rPr>
    </w:lvl>
    <w:lvl w:ilvl="2">
      <w:start w:val="1"/>
      <w:numFmt w:val="decimal"/>
      <w:isLgl/>
      <w:lvlText w:val="%1.%2.%3."/>
      <w:lvlJc w:val="left"/>
      <w:pPr>
        <w:ind w:left="3131" w:hanging="720"/>
      </w:pPr>
      <w:rPr>
        <w:rFonts w:asciiTheme="majorBidi" w:hAnsiTheme="majorBidi" w:cstheme="majorBidi" w:hint="default"/>
        <w:b w:val="0"/>
        <w:i w:val="0"/>
        <w:sz w:val="24"/>
        <w:szCs w:val="24"/>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4"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613FCF"/>
    <w:multiLevelType w:val="hybridMultilevel"/>
    <w:tmpl w:val="421A473A"/>
    <w:lvl w:ilvl="0" w:tplc="4DBA3F70">
      <w:start w:val="2"/>
      <w:numFmt w:val="bullet"/>
      <w:lvlText w:val="-"/>
      <w:lvlJc w:val="left"/>
      <w:pPr>
        <w:ind w:left="862" w:hanging="360"/>
      </w:pPr>
      <w:rPr>
        <w:rFonts w:ascii="Times New Roman" w:eastAsiaTheme="minorHAnsi"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0F891C26"/>
    <w:multiLevelType w:val="hybridMultilevel"/>
    <w:tmpl w:val="B64634AE"/>
    <w:lvl w:ilvl="0" w:tplc="7E7A6B0E">
      <w:start w:val="1"/>
      <w:numFmt w:val="bullet"/>
      <w:pStyle w:val="1"/>
      <w:lvlText w:val=""/>
      <w:lvlJc w:val="left"/>
      <w:pPr>
        <w:tabs>
          <w:tab w:val="num" w:pos="360"/>
        </w:tabs>
        <w:ind w:left="360" w:hanging="360"/>
      </w:pPr>
      <w:rPr>
        <w:rFonts w:ascii="Wingdings" w:hAnsi="Wingdings" w:hint="default"/>
      </w:rPr>
    </w:lvl>
    <w:lvl w:ilvl="1" w:tplc="5006606E">
      <w:start w:val="1"/>
      <w:numFmt w:val="bullet"/>
      <w:lvlText w:val=""/>
      <w:lvlJc w:val="left"/>
      <w:pPr>
        <w:tabs>
          <w:tab w:val="num" w:pos="1080"/>
        </w:tabs>
        <w:ind w:left="1080" w:hanging="360"/>
      </w:pPr>
      <w:rPr>
        <w:rFonts w:ascii="Symbol" w:hAnsi="Symbol" w:hint="default"/>
      </w:rPr>
    </w:lvl>
    <w:lvl w:ilvl="2" w:tplc="EA9610C6">
      <w:start w:val="1"/>
      <w:numFmt w:val="bullet"/>
      <w:lvlText w:val=""/>
      <w:lvlJc w:val="left"/>
      <w:pPr>
        <w:tabs>
          <w:tab w:val="num" w:pos="1800"/>
        </w:tabs>
        <w:ind w:left="1800" w:hanging="360"/>
      </w:pPr>
      <w:rPr>
        <w:rFonts w:ascii="Wingdings" w:hAnsi="Wingdings" w:hint="default"/>
      </w:rPr>
    </w:lvl>
    <w:lvl w:ilvl="3" w:tplc="FE129A52">
      <w:start w:val="1"/>
      <w:numFmt w:val="bullet"/>
      <w:lvlText w:val=""/>
      <w:lvlJc w:val="left"/>
      <w:pPr>
        <w:tabs>
          <w:tab w:val="num" w:pos="2520"/>
        </w:tabs>
        <w:ind w:left="2520" w:hanging="360"/>
      </w:pPr>
      <w:rPr>
        <w:rFonts w:ascii="Symbol" w:hAnsi="Symbol" w:hint="default"/>
      </w:rPr>
    </w:lvl>
    <w:lvl w:ilvl="4" w:tplc="EAF2F86C">
      <w:start w:val="1"/>
      <w:numFmt w:val="bullet"/>
      <w:lvlText w:val="o"/>
      <w:lvlJc w:val="left"/>
      <w:pPr>
        <w:tabs>
          <w:tab w:val="num" w:pos="3240"/>
        </w:tabs>
        <w:ind w:left="3240" w:hanging="360"/>
      </w:pPr>
      <w:rPr>
        <w:rFonts w:ascii="Courier New" w:hAnsi="Courier New" w:hint="default"/>
      </w:rPr>
    </w:lvl>
    <w:lvl w:ilvl="5" w:tplc="F1B0B29C">
      <w:start w:val="1"/>
      <w:numFmt w:val="bullet"/>
      <w:lvlText w:val=""/>
      <w:lvlJc w:val="left"/>
      <w:pPr>
        <w:tabs>
          <w:tab w:val="num" w:pos="3960"/>
        </w:tabs>
        <w:ind w:left="3960" w:hanging="360"/>
      </w:pPr>
      <w:rPr>
        <w:rFonts w:ascii="Wingdings" w:hAnsi="Wingdings" w:hint="default"/>
      </w:rPr>
    </w:lvl>
    <w:lvl w:ilvl="6" w:tplc="BE36ADE2">
      <w:start w:val="1"/>
      <w:numFmt w:val="bullet"/>
      <w:lvlText w:val=""/>
      <w:lvlJc w:val="left"/>
      <w:pPr>
        <w:tabs>
          <w:tab w:val="num" w:pos="4680"/>
        </w:tabs>
        <w:ind w:left="4680" w:hanging="360"/>
      </w:pPr>
      <w:rPr>
        <w:rFonts w:ascii="Symbol" w:hAnsi="Symbol" w:hint="default"/>
      </w:rPr>
    </w:lvl>
    <w:lvl w:ilvl="7" w:tplc="6090CB76">
      <w:start w:val="1"/>
      <w:numFmt w:val="bullet"/>
      <w:lvlText w:val="o"/>
      <w:lvlJc w:val="left"/>
      <w:pPr>
        <w:tabs>
          <w:tab w:val="num" w:pos="5400"/>
        </w:tabs>
        <w:ind w:left="5400" w:hanging="360"/>
      </w:pPr>
      <w:rPr>
        <w:rFonts w:ascii="Courier New" w:hAnsi="Courier New" w:hint="default"/>
      </w:rPr>
    </w:lvl>
    <w:lvl w:ilvl="8" w:tplc="F63E5F42">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0E60C3D"/>
    <w:multiLevelType w:val="hybridMultilevel"/>
    <w:tmpl w:val="243EC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C55D6F"/>
    <w:multiLevelType w:val="multilevel"/>
    <w:tmpl w:val="4750189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8"/>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9" w15:restartNumberingAfterBreak="0">
    <w:nsid w:val="11D41305"/>
    <w:multiLevelType w:val="hybridMultilevel"/>
    <w:tmpl w:val="C2FCE6FA"/>
    <w:lvl w:ilvl="0" w:tplc="933840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2B85C57"/>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C66B9B"/>
    <w:multiLevelType w:val="multilevel"/>
    <w:tmpl w:val="525E45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12CA15F7"/>
    <w:multiLevelType w:val="multilevel"/>
    <w:tmpl w:val="09CE6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3CC3660"/>
    <w:multiLevelType w:val="hybridMultilevel"/>
    <w:tmpl w:val="28467344"/>
    <w:lvl w:ilvl="0" w:tplc="96909C0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14EA77B0"/>
    <w:multiLevelType w:val="hybridMultilevel"/>
    <w:tmpl w:val="34B427E6"/>
    <w:lvl w:ilvl="0" w:tplc="A65CBDF2">
      <w:start w:val="1"/>
      <w:numFmt w:val="russianLower"/>
      <w:pStyle w:val="6"/>
      <w:lvlText w:val="%1)"/>
      <w:lvlJc w:val="left"/>
      <w:pPr>
        <w:ind w:left="2949" w:hanging="825"/>
      </w:pPr>
    </w:lvl>
    <w:lvl w:ilvl="1" w:tplc="04190019">
      <w:start w:val="1"/>
      <w:numFmt w:val="lowerLetter"/>
      <w:lvlText w:val="%2."/>
      <w:lvlJc w:val="left"/>
      <w:pPr>
        <w:ind w:left="3630" w:hanging="360"/>
      </w:pPr>
    </w:lvl>
    <w:lvl w:ilvl="2" w:tplc="0419001B">
      <w:start w:val="1"/>
      <w:numFmt w:val="lowerRoman"/>
      <w:lvlText w:val="%3."/>
      <w:lvlJc w:val="right"/>
      <w:pPr>
        <w:ind w:left="4350" w:hanging="180"/>
      </w:pPr>
    </w:lvl>
    <w:lvl w:ilvl="3" w:tplc="0419000F">
      <w:start w:val="1"/>
      <w:numFmt w:val="decimal"/>
      <w:lvlText w:val="%4."/>
      <w:lvlJc w:val="left"/>
      <w:pPr>
        <w:ind w:left="5070" w:hanging="360"/>
      </w:pPr>
    </w:lvl>
    <w:lvl w:ilvl="4" w:tplc="04190019">
      <w:start w:val="1"/>
      <w:numFmt w:val="lowerLetter"/>
      <w:lvlText w:val="%5."/>
      <w:lvlJc w:val="left"/>
      <w:pPr>
        <w:ind w:left="5790" w:hanging="360"/>
      </w:pPr>
    </w:lvl>
    <w:lvl w:ilvl="5" w:tplc="0419001B">
      <w:start w:val="1"/>
      <w:numFmt w:val="lowerRoman"/>
      <w:lvlText w:val="%6."/>
      <w:lvlJc w:val="right"/>
      <w:pPr>
        <w:ind w:left="6510" w:hanging="180"/>
      </w:pPr>
    </w:lvl>
    <w:lvl w:ilvl="6" w:tplc="0419000F">
      <w:start w:val="1"/>
      <w:numFmt w:val="decimal"/>
      <w:lvlText w:val="%7."/>
      <w:lvlJc w:val="left"/>
      <w:pPr>
        <w:ind w:left="7230" w:hanging="360"/>
      </w:pPr>
    </w:lvl>
    <w:lvl w:ilvl="7" w:tplc="04190019">
      <w:start w:val="1"/>
      <w:numFmt w:val="lowerLetter"/>
      <w:lvlText w:val="%8."/>
      <w:lvlJc w:val="left"/>
      <w:pPr>
        <w:ind w:left="7950" w:hanging="360"/>
      </w:pPr>
    </w:lvl>
    <w:lvl w:ilvl="8" w:tplc="0419001B">
      <w:start w:val="1"/>
      <w:numFmt w:val="lowerRoman"/>
      <w:lvlText w:val="%9."/>
      <w:lvlJc w:val="right"/>
      <w:pPr>
        <w:ind w:left="8670" w:hanging="180"/>
      </w:pPr>
    </w:lvl>
  </w:abstractNum>
  <w:abstractNum w:abstractNumId="25" w15:restartNumberingAfterBreak="0">
    <w:nsid w:val="15FD4255"/>
    <w:multiLevelType w:val="singleLevel"/>
    <w:tmpl w:val="0C09000F"/>
    <w:lvl w:ilvl="0">
      <w:start w:val="1"/>
      <w:numFmt w:val="decimal"/>
      <w:lvlText w:val="%1."/>
      <w:lvlJc w:val="left"/>
      <w:pPr>
        <w:tabs>
          <w:tab w:val="num" w:pos="360"/>
        </w:tabs>
        <w:ind w:left="360" w:hanging="360"/>
      </w:pPr>
    </w:lvl>
  </w:abstractNum>
  <w:abstractNum w:abstractNumId="2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7413D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8011379"/>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1C06494C"/>
    <w:multiLevelType w:val="multilevel"/>
    <w:tmpl w:val="7EA851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CE37015"/>
    <w:multiLevelType w:val="multilevel"/>
    <w:tmpl w:val="A02EA6B8"/>
    <w:lvl w:ilvl="0">
      <w:start w:val="1"/>
      <w:numFmt w:val="decimal"/>
      <w:lvlText w:val="%1."/>
      <w:lvlJc w:val="left"/>
      <w:pPr>
        <w:ind w:left="720" w:hanging="360"/>
      </w:pPr>
    </w:lvl>
    <w:lvl w:ilvl="1">
      <w:start w:val="1"/>
      <w:numFmt w:val="bullet"/>
      <w:lvlText w:val=""/>
      <w:lvlJc w:val="left"/>
      <w:pPr>
        <w:ind w:left="6533" w:hanging="720"/>
      </w:pPr>
      <w:rPr>
        <w:rFonts w:ascii="Symbol" w:hAnsi="Symbol" w:hint="default"/>
        <w:b/>
        <w:bCs/>
        <w:sz w:val="24"/>
        <w:szCs w:val="24"/>
      </w:rPr>
    </w:lvl>
    <w:lvl w:ilvl="2">
      <w:start w:val="1"/>
      <w:numFmt w:val="bullet"/>
      <w:lvlText w:val=""/>
      <w:lvlJc w:val="left"/>
      <w:pPr>
        <w:ind w:left="2771" w:hanging="360"/>
      </w:pPr>
      <w:rPr>
        <w:rFonts w:ascii="Symbol" w:hAnsi="Symbol" w:hint="default"/>
      </w:rPr>
    </w:lvl>
    <w:lvl w:ilvl="3">
      <w:start w:val="1"/>
      <w:numFmt w:val="decimal"/>
      <w:isLgl/>
      <w:lvlText w:val="%1.%2.%3.%4."/>
      <w:lvlJc w:val="left"/>
      <w:pPr>
        <w:ind w:left="11130" w:hanging="1080"/>
      </w:pPr>
      <w:rPr>
        <w:rFonts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31" w15:restartNumberingAfterBreak="0">
    <w:nsid w:val="1DA4615A"/>
    <w:multiLevelType w:val="multilevel"/>
    <w:tmpl w:val="CFD830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F316260"/>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3"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17B358B"/>
    <w:multiLevelType w:val="multilevel"/>
    <w:tmpl w:val="30B61D4C"/>
    <w:lvl w:ilvl="0">
      <w:start w:val="1"/>
      <w:numFmt w:val="decimal"/>
      <w:lvlText w:val="%1."/>
      <w:lvlJc w:val="left"/>
      <w:pPr>
        <w:ind w:left="720" w:hanging="360"/>
      </w:pPr>
      <w:rPr>
        <w:rFonts w:hint="default"/>
      </w:rPr>
    </w:lvl>
    <w:lvl w:ilvl="1">
      <w:start w:val="3"/>
      <w:numFmt w:val="decimal"/>
      <w:isLgl/>
      <w:lvlText w:val="%1.%2"/>
      <w:lvlJc w:val="left"/>
      <w:pPr>
        <w:ind w:left="2285" w:hanging="660"/>
      </w:pPr>
      <w:rPr>
        <w:rFonts w:hint="default"/>
      </w:rPr>
    </w:lvl>
    <w:lvl w:ilvl="2">
      <w:start w:val="2"/>
      <w:numFmt w:val="decimal"/>
      <w:isLgl/>
      <w:lvlText w:val="%1.%2.%3"/>
      <w:lvlJc w:val="left"/>
      <w:pPr>
        <w:ind w:left="3610" w:hanging="720"/>
      </w:pPr>
      <w:rPr>
        <w:rFonts w:hint="default"/>
      </w:rPr>
    </w:lvl>
    <w:lvl w:ilvl="3">
      <w:start w:val="1"/>
      <w:numFmt w:val="decimal"/>
      <w:isLgl/>
      <w:lvlText w:val="%1.%2.%3.%4"/>
      <w:lvlJc w:val="left"/>
      <w:pPr>
        <w:ind w:left="4875" w:hanging="720"/>
      </w:pPr>
      <w:rPr>
        <w:rFonts w:hint="default"/>
      </w:rPr>
    </w:lvl>
    <w:lvl w:ilvl="4">
      <w:start w:val="1"/>
      <w:numFmt w:val="decimal"/>
      <w:isLgl/>
      <w:lvlText w:val="%1.%2.%3.%4.%5"/>
      <w:lvlJc w:val="left"/>
      <w:pPr>
        <w:ind w:left="6500" w:hanging="1080"/>
      </w:pPr>
      <w:rPr>
        <w:rFonts w:hint="default"/>
      </w:rPr>
    </w:lvl>
    <w:lvl w:ilvl="5">
      <w:start w:val="1"/>
      <w:numFmt w:val="decimal"/>
      <w:isLgl/>
      <w:lvlText w:val="%1.%2.%3.%4.%5.%6"/>
      <w:lvlJc w:val="left"/>
      <w:pPr>
        <w:ind w:left="7765" w:hanging="1080"/>
      </w:pPr>
      <w:rPr>
        <w:rFonts w:hint="default"/>
      </w:rPr>
    </w:lvl>
    <w:lvl w:ilvl="6">
      <w:start w:val="1"/>
      <w:numFmt w:val="decimal"/>
      <w:isLgl/>
      <w:lvlText w:val="%1.%2.%3.%4.%5.%6.%7"/>
      <w:lvlJc w:val="left"/>
      <w:pPr>
        <w:ind w:left="9390" w:hanging="1440"/>
      </w:pPr>
      <w:rPr>
        <w:rFonts w:hint="default"/>
      </w:rPr>
    </w:lvl>
    <w:lvl w:ilvl="7">
      <w:start w:val="1"/>
      <w:numFmt w:val="decimal"/>
      <w:isLgl/>
      <w:lvlText w:val="%1.%2.%3.%4.%5.%6.%7.%8"/>
      <w:lvlJc w:val="left"/>
      <w:pPr>
        <w:ind w:left="10655" w:hanging="1440"/>
      </w:pPr>
      <w:rPr>
        <w:rFonts w:hint="default"/>
      </w:rPr>
    </w:lvl>
    <w:lvl w:ilvl="8">
      <w:start w:val="1"/>
      <w:numFmt w:val="decimal"/>
      <w:isLgl/>
      <w:lvlText w:val="%1.%2.%3.%4.%5.%6.%7.%8.%9"/>
      <w:lvlJc w:val="left"/>
      <w:pPr>
        <w:ind w:left="12280" w:hanging="1800"/>
      </w:pPr>
      <w:rPr>
        <w:rFonts w:hint="default"/>
      </w:rPr>
    </w:lvl>
  </w:abstractNum>
  <w:abstractNum w:abstractNumId="35" w15:restartNumberingAfterBreak="0">
    <w:nsid w:val="23F9494E"/>
    <w:multiLevelType w:val="multilevel"/>
    <w:tmpl w:val="0394B898"/>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251146E3"/>
    <w:multiLevelType w:val="multilevel"/>
    <w:tmpl w:val="75EC3F5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65839F2"/>
    <w:multiLevelType w:val="hybridMultilevel"/>
    <w:tmpl w:val="0DA4D046"/>
    <w:lvl w:ilvl="0" w:tplc="0DACD8F0">
      <w:start w:val="1"/>
      <w:numFmt w:val="upperRoman"/>
      <w:lvlText w:val="%1."/>
      <w:lvlJc w:val="left"/>
      <w:pPr>
        <w:ind w:left="1872" w:hanging="720"/>
      </w:pPr>
      <w:rPr>
        <w:rFonts w:eastAsia="Times New Roman" w:hint="default"/>
        <w:sz w:val="24"/>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38" w15:restartNumberingAfterBreak="0">
    <w:nsid w:val="26D03F7E"/>
    <w:multiLevelType w:val="multilevel"/>
    <w:tmpl w:val="2DDE2020"/>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3"/>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39" w15:restartNumberingAfterBreak="0">
    <w:nsid w:val="2874262C"/>
    <w:multiLevelType w:val="hybridMultilevel"/>
    <w:tmpl w:val="82AEB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AA947FF"/>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AD67F0E"/>
    <w:multiLevelType w:val="hybridMultilevel"/>
    <w:tmpl w:val="0CBC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F5164C"/>
    <w:multiLevelType w:val="multilevel"/>
    <w:tmpl w:val="7616A4B4"/>
    <w:lvl w:ilvl="0">
      <w:start w:val="1"/>
      <w:numFmt w:val="decimal"/>
      <w:pStyle w:val="10"/>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2"/>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1701"/>
        </w:tabs>
        <w:ind w:firstLine="567"/>
      </w:pPr>
      <w:rPr>
        <w:rFonts w:cs="Times New Roman" w:hint="default"/>
        <w:b w:val="0"/>
        <w:bCs w:val="0"/>
        <w:i w:val="0"/>
        <w:iCs w:val="0"/>
        <w:color w:val="auto"/>
      </w:rPr>
    </w:lvl>
    <w:lvl w:ilvl="3">
      <w:start w:val="1"/>
      <w:numFmt w:val="decimal"/>
      <w:pStyle w:val="4"/>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5"/>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3" w15:restartNumberingAfterBreak="0">
    <w:nsid w:val="2DDA3B95"/>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03F2A2B"/>
    <w:multiLevelType w:val="hybridMultilevel"/>
    <w:tmpl w:val="2DB02B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2146E03"/>
    <w:multiLevelType w:val="singleLevel"/>
    <w:tmpl w:val="0419000F"/>
    <w:lvl w:ilvl="0">
      <w:start w:val="1"/>
      <w:numFmt w:val="decimal"/>
      <w:lvlText w:val="%1."/>
      <w:lvlJc w:val="left"/>
      <w:pPr>
        <w:tabs>
          <w:tab w:val="num" w:pos="360"/>
        </w:tabs>
        <w:ind w:left="360" w:hanging="360"/>
      </w:pPr>
    </w:lvl>
  </w:abstractNum>
  <w:abstractNum w:abstractNumId="46" w15:restartNumberingAfterBreak="0">
    <w:nsid w:val="32A64BE0"/>
    <w:multiLevelType w:val="hybridMultilevel"/>
    <w:tmpl w:val="51606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9"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47B1396"/>
    <w:multiLevelType w:val="multilevel"/>
    <w:tmpl w:val="6542ED3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35431091"/>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57C0121"/>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3" w15:restartNumberingAfterBreak="0">
    <w:nsid w:val="373F1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8CC26B3"/>
    <w:multiLevelType w:val="hybridMultilevel"/>
    <w:tmpl w:val="FB7A00B8"/>
    <w:lvl w:ilvl="0" w:tplc="294237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9971284"/>
    <w:multiLevelType w:val="multilevel"/>
    <w:tmpl w:val="0A0CBCE4"/>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3A5E73C0"/>
    <w:multiLevelType w:val="hybridMultilevel"/>
    <w:tmpl w:val="0DA85C4E"/>
    <w:lvl w:ilvl="0" w:tplc="C910027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7" w15:restartNumberingAfterBreak="0">
    <w:nsid w:val="3B22427D"/>
    <w:multiLevelType w:val="hybridMultilevel"/>
    <w:tmpl w:val="D9B6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CEB38D9"/>
    <w:multiLevelType w:val="multilevel"/>
    <w:tmpl w:val="948C2E1A"/>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5"/>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59" w15:restartNumberingAfterBreak="0">
    <w:nsid w:val="3D0F2E36"/>
    <w:multiLevelType w:val="multilevel"/>
    <w:tmpl w:val="7B249A86"/>
    <w:lvl w:ilvl="0">
      <w:start w:val="3"/>
      <w:numFmt w:val="decimal"/>
      <w:lvlText w:val="%1."/>
      <w:lvlJc w:val="left"/>
      <w:pPr>
        <w:ind w:left="360" w:hanging="360"/>
      </w:pPr>
      <w:rPr>
        <w:rFonts w:hint="default"/>
      </w:rPr>
    </w:lvl>
    <w:lvl w:ilvl="1">
      <w:start w:val="1"/>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600" w:hanging="1800"/>
      </w:pPr>
      <w:rPr>
        <w:rFonts w:hint="default"/>
      </w:rPr>
    </w:lvl>
  </w:abstractNum>
  <w:abstractNum w:abstractNumId="60" w15:restartNumberingAfterBreak="0">
    <w:nsid w:val="3D187EB3"/>
    <w:multiLevelType w:val="multilevel"/>
    <w:tmpl w:val="0BFC15B8"/>
    <w:styleLink w:val="23"/>
    <w:lvl w:ilvl="0">
      <w:start w:val="5"/>
      <w:numFmt w:val="decimal"/>
      <w:suff w:val="space"/>
      <w:lvlText w:val="%1"/>
      <w:lvlJc w:val="left"/>
      <w:pPr>
        <w:ind w:left="600" w:hanging="600"/>
      </w:pPr>
    </w:lvl>
    <w:lvl w:ilvl="1">
      <w:start w:val="5"/>
      <w:numFmt w:val="decimal"/>
      <w:lvlText w:val="%1.%2"/>
      <w:lvlJc w:val="left"/>
      <w:pPr>
        <w:ind w:left="1494" w:hanging="600"/>
      </w:pPr>
    </w:lvl>
    <w:lvl w:ilvl="2">
      <w:start w:val="1"/>
      <w:numFmt w:val="decimal"/>
      <w:lvlText w:val="5.5.%3."/>
      <w:lvlJc w:val="left"/>
      <w:pPr>
        <w:ind w:left="2508" w:hanging="720"/>
      </w:pPr>
    </w:lvl>
    <w:lvl w:ilvl="3">
      <w:start w:val="1"/>
      <w:numFmt w:val="decimal"/>
      <w:lvlText w:val="%1.%2.%3.%4"/>
      <w:lvlJc w:val="left"/>
      <w:pPr>
        <w:ind w:left="3762" w:hanging="1080"/>
      </w:pPr>
    </w:lvl>
    <w:lvl w:ilvl="4">
      <w:start w:val="1"/>
      <w:numFmt w:val="decimal"/>
      <w:lvlText w:val="%1.%2.%3.%4.%5"/>
      <w:lvlJc w:val="left"/>
      <w:pPr>
        <w:ind w:left="4656" w:hanging="1080"/>
      </w:pPr>
    </w:lvl>
    <w:lvl w:ilvl="5">
      <w:start w:val="1"/>
      <w:numFmt w:val="decimal"/>
      <w:lvlText w:val="%1.%2.%3.%4.%5.%6"/>
      <w:lvlJc w:val="left"/>
      <w:pPr>
        <w:ind w:left="5910" w:hanging="1440"/>
      </w:pPr>
    </w:lvl>
    <w:lvl w:ilvl="6">
      <w:start w:val="1"/>
      <w:numFmt w:val="decimal"/>
      <w:lvlText w:val="%1.%2.%3.%4.%5.%6.%7"/>
      <w:lvlJc w:val="left"/>
      <w:pPr>
        <w:ind w:left="6804" w:hanging="1440"/>
      </w:pPr>
    </w:lvl>
    <w:lvl w:ilvl="7">
      <w:start w:val="1"/>
      <w:numFmt w:val="decimal"/>
      <w:lvlText w:val="%1.%2.%3.%4.%5.%6.%7.%8"/>
      <w:lvlJc w:val="left"/>
      <w:pPr>
        <w:ind w:left="8058" w:hanging="1800"/>
      </w:pPr>
    </w:lvl>
    <w:lvl w:ilvl="8">
      <w:start w:val="1"/>
      <w:numFmt w:val="decimal"/>
      <w:lvlText w:val="%1.%2.%3.%4.%5.%6.%7.%8.%9"/>
      <w:lvlJc w:val="left"/>
      <w:pPr>
        <w:ind w:left="9312" w:hanging="2160"/>
      </w:pPr>
    </w:lvl>
  </w:abstractNum>
  <w:abstractNum w:abstractNumId="61" w15:restartNumberingAfterBreak="0">
    <w:nsid w:val="3D3675F7"/>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D442BB5"/>
    <w:multiLevelType w:val="hybridMultilevel"/>
    <w:tmpl w:val="ED2E8B50"/>
    <w:lvl w:ilvl="0" w:tplc="BB624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D552F29"/>
    <w:multiLevelType w:val="hybridMultilevel"/>
    <w:tmpl w:val="E9FCEF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AF24E2"/>
    <w:multiLevelType w:val="multilevel"/>
    <w:tmpl w:val="663094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3E3963C3"/>
    <w:multiLevelType w:val="hybridMultilevel"/>
    <w:tmpl w:val="7A487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400E10FC"/>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17440C6"/>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8" w15:restartNumberingAfterBreak="0">
    <w:nsid w:val="41E07BF0"/>
    <w:multiLevelType w:val="multilevel"/>
    <w:tmpl w:val="0419001D"/>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21E28B2"/>
    <w:multiLevelType w:val="hybridMultilevel"/>
    <w:tmpl w:val="79F8BBE8"/>
    <w:lvl w:ilvl="0" w:tplc="0504E8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15:restartNumberingAfterBreak="0">
    <w:nsid w:val="429339C7"/>
    <w:multiLevelType w:val="multilevel"/>
    <w:tmpl w:val="14765B92"/>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rebuchet MS" w:hAnsi="Trebuchet MS"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lang w:val="ru-RU"/>
      </w:rPr>
    </w:lvl>
    <w:lvl w:ilvl="3">
      <w:start w:val="1"/>
      <w:numFmt w:val="decimal"/>
      <w:lvlText w:val="%1.%2.%3.%4."/>
      <w:lvlJc w:val="left"/>
      <w:pPr>
        <w:tabs>
          <w:tab w:val="num" w:pos="1134"/>
        </w:tabs>
        <w:ind w:left="0" w:firstLine="0"/>
      </w:pPr>
      <w:rPr>
        <w:rFonts w:cs="Times New Roman" w:hint="default"/>
      </w:rPr>
    </w:lvl>
    <w:lvl w:ilvl="4">
      <w:start w:val="1"/>
      <w:numFmt w:val="decimal"/>
      <w:pStyle w:val="-5"/>
      <w:lvlText w:val="%1.%2.%3.%4.%5."/>
      <w:lvlJc w:val="left"/>
      <w:pPr>
        <w:tabs>
          <w:tab w:val="num" w:pos="1134"/>
        </w:tabs>
        <w:ind w:left="0" w:firstLine="0"/>
      </w:pPr>
      <w:rPr>
        <w:rFonts w:cs="Times New Roman" w:hint="default"/>
      </w:rPr>
    </w:lvl>
    <w:lvl w:ilvl="5">
      <w:start w:val="1"/>
      <w:numFmt w:val="russianLower"/>
      <w:pStyle w:val="-6"/>
      <w:lvlText w:val="%6)"/>
      <w:lvlJc w:val="left"/>
      <w:pPr>
        <w:tabs>
          <w:tab w:val="num" w:pos="1134"/>
        </w:tabs>
        <w:ind w:left="0" w:firstLine="0"/>
      </w:pPr>
      <w:rPr>
        <w:rFonts w:cs="Times New Roman" w:hint="default"/>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1" w15:restartNumberingAfterBreak="0">
    <w:nsid w:val="43611402"/>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3BA795D"/>
    <w:multiLevelType w:val="hybridMultilevel"/>
    <w:tmpl w:val="60B453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5035225"/>
    <w:multiLevelType w:val="hybridMultilevel"/>
    <w:tmpl w:val="BA12D8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51E54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2214"/>
        </w:tabs>
        <w:ind w:left="2214"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6" w15:restartNumberingAfterBreak="0">
    <w:nsid w:val="478A395C"/>
    <w:multiLevelType w:val="multilevel"/>
    <w:tmpl w:val="C890ED0A"/>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6"/>
        </w:tabs>
        <w:ind w:left="1"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553"/>
        </w:tabs>
        <w:ind w:left="568"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985"/>
        </w:tabs>
        <w:ind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360"/>
        </w:tabs>
      </w:pPr>
      <w:rPr>
        <w:rFonts w:cs="Times New Roman" w:hint="default"/>
      </w:rPr>
    </w:lvl>
    <w:lvl w:ilvl="6">
      <w:numFmt w:val="none"/>
      <w:pStyle w:val="-7"/>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77" w15:restartNumberingAfterBreak="0">
    <w:nsid w:val="488135D7"/>
    <w:multiLevelType w:val="hybridMultilevel"/>
    <w:tmpl w:val="8236C084"/>
    <w:lvl w:ilvl="0" w:tplc="4DDAF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9F33247"/>
    <w:multiLevelType w:val="multilevel"/>
    <w:tmpl w:val="2DACA27E"/>
    <w:lvl w:ilvl="0">
      <w:start w:val="1"/>
      <w:numFmt w:val="decimal"/>
      <w:lvlText w:val="%1."/>
      <w:lvlJc w:val="left"/>
      <w:pPr>
        <w:ind w:left="1152" w:hanging="360"/>
      </w:pPr>
      <w:rPr>
        <w:b/>
      </w:rPr>
    </w:lvl>
    <w:lvl w:ilvl="1">
      <w:start w:val="1"/>
      <w:numFmt w:val="decimal"/>
      <w:isLgl/>
      <w:lvlText w:val="%1.%2."/>
      <w:lvlJc w:val="left"/>
      <w:pPr>
        <w:ind w:left="1172" w:hanging="380"/>
      </w:pPr>
      <w:rPr>
        <w:b w:val="0"/>
      </w:rPr>
    </w:lvl>
    <w:lvl w:ilvl="2">
      <w:start w:val="1"/>
      <w:numFmt w:val="decimal"/>
      <w:isLgl/>
      <w:lvlText w:val="%1.%2.%3."/>
      <w:lvlJc w:val="left"/>
      <w:pPr>
        <w:ind w:left="1512" w:hanging="720"/>
      </w:pPr>
    </w:lvl>
    <w:lvl w:ilvl="3">
      <w:start w:val="1"/>
      <w:numFmt w:val="decimal"/>
      <w:isLgl/>
      <w:lvlText w:val="%1.%2.%3.%4."/>
      <w:lvlJc w:val="left"/>
      <w:pPr>
        <w:ind w:left="1512" w:hanging="720"/>
      </w:pPr>
    </w:lvl>
    <w:lvl w:ilvl="4">
      <w:start w:val="1"/>
      <w:numFmt w:val="decimal"/>
      <w:isLgl/>
      <w:lvlText w:val="%1.%2.%3.%4.%5."/>
      <w:lvlJc w:val="left"/>
      <w:pPr>
        <w:ind w:left="1872" w:hanging="1080"/>
      </w:pPr>
    </w:lvl>
    <w:lvl w:ilvl="5">
      <w:start w:val="1"/>
      <w:numFmt w:val="decimal"/>
      <w:isLgl/>
      <w:lvlText w:val="%1.%2.%3.%4.%5.%6."/>
      <w:lvlJc w:val="left"/>
      <w:pPr>
        <w:ind w:left="1872" w:hanging="1080"/>
      </w:pPr>
    </w:lvl>
    <w:lvl w:ilvl="6">
      <w:start w:val="1"/>
      <w:numFmt w:val="decimal"/>
      <w:isLgl/>
      <w:lvlText w:val="%1.%2.%3.%4.%5.%6.%7."/>
      <w:lvlJc w:val="left"/>
      <w:pPr>
        <w:ind w:left="2232" w:hanging="1440"/>
      </w:pPr>
    </w:lvl>
    <w:lvl w:ilvl="7">
      <w:start w:val="1"/>
      <w:numFmt w:val="decimal"/>
      <w:isLgl/>
      <w:lvlText w:val="%1.%2.%3.%4.%5.%6.%7.%8."/>
      <w:lvlJc w:val="left"/>
      <w:pPr>
        <w:ind w:left="2232" w:hanging="1440"/>
      </w:pPr>
    </w:lvl>
    <w:lvl w:ilvl="8">
      <w:start w:val="1"/>
      <w:numFmt w:val="decimal"/>
      <w:isLgl/>
      <w:lvlText w:val="%1.%2.%3.%4.%5.%6.%7.%8.%9."/>
      <w:lvlJc w:val="left"/>
      <w:pPr>
        <w:ind w:left="2592" w:hanging="1800"/>
      </w:pPr>
    </w:lvl>
  </w:abstractNum>
  <w:abstractNum w:abstractNumId="79" w15:restartNumberingAfterBreak="0">
    <w:nsid w:val="4A8501F0"/>
    <w:multiLevelType w:val="multilevel"/>
    <w:tmpl w:val="1D908E62"/>
    <w:lvl w:ilvl="0">
      <w:start w:val="1"/>
      <w:numFmt w:val="upperRoman"/>
      <w:lvlText w:val="%1."/>
      <w:lvlJc w:val="right"/>
      <w:pPr>
        <w:tabs>
          <w:tab w:val="num" w:pos="5464"/>
        </w:tabs>
        <w:ind w:left="5464" w:hanging="360"/>
      </w:pPr>
      <w:rPr>
        <w:sz w:val="28"/>
        <w:szCs w:val="28"/>
      </w:rPr>
    </w:lvl>
    <w:lvl w:ilvl="1">
      <w:start w:val="1"/>
      <w:numFmt w:val="decimal"/>
      <w:lvlText w:val="%1.%2."/>
      <w:lvlJc w:val="left"/>
      <w:pPr>
        <w:tabs>
          <w:tab w:val="num" w:pos="8370"/>
        </w:tabs>
        <w:ind w:left="8370" w:hanging="432"/>
      </w:pPr>
    </w:lvl>
    <w:lvl w:ilvl="2">
      <w:start w:val="1"/>
      <w:numFmt w:val="decimal"/>
      <w:lvlText w:val="%1.%2.%3."/>
      <w:lvlJc w:val="left"/>
      <w:pPr>
        <w:tabs>
          <w:tab w:val="num" w:pos="1571"/>
        </w:tabs>
        <w:ind w:left="1355" w:hanging="504"/>
      </w:pPr>
      <w:rPr>
        <w:b w:val="0"/>
        <w:sz w:val="28"/>
        <w:szCs w:val="28"/>
      </w:rPr>
    </w:lvl>
    <w:lvl w:ilvl="3">
      <w:start w:val="1"/>
      <w:numFmt w:val="decimal"/>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lvl>
    <w:lvl w:ilvl="7">
      <w:start w:val="1"/>
      <w:numFmt w:val="decimal"/>
      <w:lvlText w:val="%1.%2.%3.%4.%5.%6.%7.%8."/>
      <w:lvlJc w:val="left"/>
      <w:pPr>
        <w:tabs>
          <w:tab w:val="num" w:pos="5170"/>
        </w:tabs>
        <w:ind w:left="4594" w:hanging="1224"/>
      </w:pPr>
    </w:lvl>
    <w:lvl w:ilvl="8">
      <w:start w:val="1"/>
      <w:numFmt w:val="decimal"/>
      <w:lvlText w:val="%1.%2.%3.%4.%5.%6.%7.%8.%9."/>
      <w:lvlJc w:val="left"/>
      <w:pPr>
        <w:tabs>
          <w:tab w:val="num" w:pos="5890"/>
        </w:tabs>
        <w:ind w:left="5170" w:hanging="1440"/>
      </w:pPr>
    </w:lvl>
  </w:abstractNum>
  <w:abstractNum w:abstractNumId="80" w15:restartNumberingAfterBreak="0">
    <w:nsid w:val="4A9F04B8"/>
    <w:multiLevelType w:val="hybridMultilevel"/>
    <w:tmpl w:val="637AA54E"/>
    <w:lvl w:ilvl="0" w:tplc="04190001">
      <w:start w:val="1"/>
      <w:numFmt w:val="bullet"/>
      <w:lvlText w:val=""/>
      <w:lvlJc w:val="left"/>
      <w:pPr>
        <w:ind w:left="349" w:hanging="360"/>
      </w:pPr>
      <w:rPr>
        <w:rFonts w:ascii="Symbol" w:hAnsi="Symbol" w:hint="default"/>
      </w:rPr>
    </w:lvl>
    <w:lvl w:ilvl="1" w:tplc="04190003" w:tentative="1">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1789" w:hanging="360"/>
      </w:pPr>
      <w:rPr>
        <w:rFonts w:ascii="Wingdings" w:hAnsi="Wingdings" w:hint="default"/>
      </w:rPr>
    </w:lvl>
    <w:lvl w:ilvl="3" w:tplc="04190001" w:tentative="1">
      <w:start w:val="1"/>
      <w:numFmt w:val="bullet"/>
      <w:lvlText w:val=""/>
      <w:lvlJc w:val="left"/>
      <w:pPr>
        <w:ind w:left="2509" w:hanging="360"/>
      </w:pPr>
      <w:rPr>
        <w:rFonts w:ascii="Symbol" w:hAnsi="Symbol" w:hint="default"/>
      </w:rPr>
    </w:lvl>
    <w:lvl w:ilvl="4" w:tplc="04190003" w:tentative="1">
      <w:start w:val="1"/>
      <w:numFmt w:val="bullet"/>
      <w:lvlText w:val="o"/>
      <w:lvlJc w:val="left"/>
      <w:pPr>
        <w:ind w:left="3229" w:hanging="360"/>
      </w:pPr>
      <w:rPr>
        <w:rFonts w:ascii="Courier New" w:hAnsi="Courier New" w:cs="Courier New" w:hint="default"/>
      </w:rPr>
    </w:lvl>
    <w:lvl w:ilvl="5" w:tplc="04190005" w:tentative="1">
      <w:start w:val="1"/>
      <w:numFmt w:val="bullet"/>
      <w:lvlText w:val=""/>
      <w:lvlJc w:val="left"/>
      <w:pPr>
        <w:ind w:left="3949" w:hanging="360"/>
      </w:pPr>
      <w:rPr>
        <w:rFonts w:ascii="Wingdings" w:hAnsi="Wingdings" w:hint="default"/>
      </w:rPr>
    </w:lvl>
    <w:lvl w:ilvl="6" w:tplc="04190001" w:tentative="1">
      <w:start w:val="1"/>
      <w:numFmt w:val="bullet"/>
      <w:lvlText w:val=""/>
      <w:lvlJc w:val="left"/>
      <w:pPr>
        <w:ind w:left="4669" w:hanging="360"/>
      </w:pPr>
      <w:rPr>
        <w:rFonts w:ascii="Symbol" w:hAnsi="Symbol" w:hint="default"/>
      </w:rPr>
    </w:lvl>
    <w:lvl w:ilvl="7" w:tplc="04190003" w:tentative="1">
      <w:start w:val="1"/>
      <w:numFmt w:val="bullet"/>
      <w:lvlText w:val="o"/>
      <w:lvlJc w:val="left"/>
      <w:pPr>
        <w:ind w:left="5389" w:hanging="360"/>
      </w:pPr>
      <w:rPr>
        <w:rFonts w:ascii="Courier New" w:hAnsi="Courier New" w:cs="Courier New" w:hint="default"/>
      </w:rPr>
    </w:lvl>
    <w:lvl w:ilvl="8" w:tplc="04190005" w:tentative="1">
      <w:start w:val="1"/>
      <w:numFmt w:val="bullet"/>
      <w:lvlText w:val=""/>
      <w:lvlJc w:val="left"/>
      <w:pPr>
        <w:ind w:left="6109" w:hanging="360"/>
      </w:pPr>
      <w:rPr>
        <w:rFonts w:ascii="Wingdings" w:hAnsi="Wingdings" w:hint="default"/>
      </w:rPr>
    </w:lvl>
  </w:abstractNum>
  <w:abstractNum w:abstractNumId="81" w15:restartNumberingAfterBreak="0">
    <w:nsid w:val="4AF90572"/>
    <w:multiLevelType w:val="multilevel"/>
    <w:tmpl w:val="1C2E8D2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color w:val="000000" w:themeColor="text1"/>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2" w15:restartNumberingAfterBreak="0">
    <w:nsid w:val="4B542D79"/>
    <w:multiLevelType w:val="multilevel"/>
    <w:tmpl w:val="215E6CA4"/>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3" w15:restartNumberingAfterBreak="0">
    <w:nsid w:val="4C6036E7"/>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84" w15:restartNumberingAfterBreak="0">
    <w:nsid w:val="4D5C000D"/>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03C433C"/>
    <w:multiLevelType w:val="hybridMultilevel"/>
    <w:tmpl w:val="E580EA10"/>
    <w:lvl w:ilvl="0" w:tplc="8A3A4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0AA4280"/>
    <w:multiLevelType w:val="multilevel"/>
    <w:tmpl w:val="84AC1C1C"/>
    <w:lvl w:ilvl="0">
      <w:start w:val="3"/>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7" w15:restartNumberingAfterBreak="0">
    <w:nsid w:val="50EB0EB2"/>
    <w:multiLevelType w:val="multilevel"/>
    <w:tmpl w:val="D75CA4E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11B3462"/>
    <w:multiLevelType w:val="multilevel"/>
    <w:tmpl w:val="DC2E5B58"/>
    <w:lvl w:ilvl="0">
      <w:start w:val="1"/>
      <w:numFmt w:val="decimal"/>
      <w:lvlText w:val="%1."/>
      <w:lvlJc w:val="left"/>
      <w:pPr>
        <w:ind w:left="927" w:hanging="360"/>
      </w:pPr>
      <w:rPr>
        <w:rFonts w:hint="default"/>
      </w:rPr>
    </w:lvl>
    <w:lvl w:ilvl="1">
      <w:start w:val="1"/>
      <w:numFmt w:val="decimal"/>
      <w:isLgl/>
      <w:lvlText w:val="%1.%2."/>
      <w:lvlJc w:val="left"/>
      <w:pPr>
        <w:ind w:left="168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9"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90" w15:restartNumberingAfterBreak="0">
    <w:nsid w:val="523F037B"/>
    <w:multiLevelType w:val="multilevel"/>
    <w:tmpl w:val="2C5E9E4E"/>
    <w:lvl w:ilvl="0">
      <w:start w:val="1"/>
      <w:numFmt w:val="decimal"/>
      <w:lvlText w:val="%1."/>
      <w:lvlJc w:val="left"/>
      <w:pPr>
        <w:ind w:left="360" w:hanging="360"/>
      </w:pPr>
      <w:rPr>
        <w:rFonts w:hint="default"/>
        <w:color w:val="auto"/>
      </w:rPr>
    </w:lvl>
    <w:lvl w:ilvl="1">
      <w:start w:val="2"/>
      <w:numFmt w:val="decimal"/>
      <w:isLgl/>
      <w:lvlText w:val="%1.%2."/>
      <w:lvlJc w:val="left"/>
      <w:pPr>
        <w:ind w:left="1182" w:hanging="57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112" w:hanging="1440"/>
      </w:pPr>
      <w:rPr>
        <w:rFonts w:hint="default"/>
      </w:rPr>
    </w:lvl>
    <w:lvl w:ilvl="7">
      <w:start w:val="1"/>
      <w:numFmt w:val="decimal"/>
      <w:isLgl/>
      <w:lvlText w:val="%1.%2.%3.%4.%5.%6.%7.%8."/>
      <w:lvlJc w:val="left"/>
      <w:pPr>
        <w:ind w:left="5724" w:hanging="1440"/>
      </w:pPr>
      <w:rPr>
        <w:rFonts w:hint="default"/>
      </w:rPr>
    </w:lvl>
    <w:lvl w:ilvl="8">
      <w:start w:val="1"/>
      <w:numFmt w:val="decimal"/>
      <w:isLgl/>
      <w:lvlText w:val="%1.%2.%3.%4.%5.%6.%7.%8.%9."/>
      <w:lvlJc w:val="left"/>
      <w:pPr>
        <w:ind w:left="6696" w:hanging="1800"/>
      </w:pPr>
      <w:rPr>
        <w:rFonts w:hint="default"/>
      </w:rPr>
    </w:lvl>
  </w:abstractNum>
  <w:abstractNum w:abstractNumId="91" w15:restartNumberingAfterBreak="0">
    <w:nsid w:val="524B50AA"/>
    <w:multiLevelType w:val="hybridMultilevel"/>
    <w:tmpl w:val="16842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29E35FE"/>
    <w:multiLevelType w:val="multilevel"/>
    <w:tmpl w:val="426A5C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53B1696B"/>
    <w:multiLevelType w:val="multilevel"/>
    <w:tmpl w:val="ECA403DE"/>
    <w:lvl w:ilvl="0">
      <w:start w:val="2"/>
      <w:numFmt w:val="decimal"/>
      <w:lvlText w:val="%1"/>
      <w:lvlJc w:val="left"/>
      <w:pPr>
        <w:ind w:left="540" w:hanging="54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numPr>
          <w:ilvl w:val="1"/>
          <w:numId w:val="0"/>
        </w:numPr>
        <w:ind w:left="31680" w:firstLine="316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54B57101"/>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5FE27FB"/>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68D1A46"/>
    <w:multiLevelType w:val="multilevel"/>
    <w:tmpl w:val="3B302EB4"/>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589054FE"/>
    <w:multiLevelType w:val="multilevel"/>
    <w:tmpl w:val="591E390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8" w15:restartNumberingAfterBreak="0">
    <w:nsid w:val="5A070020"/>
    <w:multiLevelType w:val="multilevel"/>
    <w:tmpl w:val="A5F06B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99" w15:restartNumberingAfterBreak="0">
    <w:nsid w:val="5A1F18E4"/>
    <w:multiLevelType w:val="multilevel"/>
    <w:tmpl w:val="11DC8016"/>
    <w:lvl w:ilvl="0">
      <w:start w:val="1"/>
      <w:numFmt w:val="decimal"/>
      <w:lvlText w:val="%1."/>
      <w:lvlJc w:val="left"/>
      <w:pPr>
        <w:ind w:left="786" w:hanging="360"/>
      </w:pPr>
      <w:rPr>
        <w:rFonts w:hint="default"/>
      </w:rPr>
    </w:lvl>
    <w:lvl w:ilvl="1">
      <w:start w:val="1"/>
      <w:numFmt w:val="decimal"/>
      <w:isLgl/>
      <w:lvlText w:val="%1.%2."/>
      <w:lvlJc w:val="left"/>
      <w:pPr>
        <w:ind w:left="936" w:hanging="5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0" w15:restartNumberingAfterBreak="0">
    <w:nsid w:val="5B301132"/>
    <w:multiLevelType w:val="multilevel"/>
    <w:tmpl w:val="421CC14E"/>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1" w15:restartNumberingAfterBreak="0">
    <w:nsid w:val="5B8A19E6"/>
    <w:multiLevelType w:val="hybridMultilevel"/>
    <w:tmpl w:val="66C4C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D461E44"/>
    <w:multiLevelType w:val="hybridMultilevel"/>
    <w:tmpl w:val="A8789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D4C0665"/>
    <w:multiLevelType w:val="multilevel"/>
    <w:tmpl w:val="19483D60"/>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4" w15:restartNumberingAfterBreak="0">
    <w:nsid w:val="5DCA54A7"/>
    <w:multiLevelType w:val="hybridMultilevel"/>
    <w:tmpl w:val="FA9C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F517608"/>
    <w:multiLevelType w:val="hybridMultilevel"/>
    <w:tmpl w:val="ABC65260"/>
    <w:lvl w:ilvl="0" w:tplc="BB624F2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6" w15:restartNumberingAfterBreak="0">
    <w:nsid w:val="61F8285D"/>
    <w:multiLevelType w:val="multilevel"/>
    <w:tmpl w:val="89DE6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7" w15:restartNumberingAfterBreak="0">
    <w:nsid w:val="658B5F64"/>
    <w:multiLevelType w:val="hybridMultilevel"/>
    <w:tmpl w:val="0436F6EC"/>
    <w:lvl w:ilvl="0" w:tplc="C97298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8" w15:restartNumberingAfterBreak="0">
    <w:nsid w:val="6635540F"/>
    <w:multiLevelType w:val="hybridMultilevel"/>
    <w:tmpl w:val="FAF6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76E2476"/>
    <w:multiLevelType w:val="hybridMultilevel"/>
    <w:tmpl w:val="0E6E111C"/>
    <w:lvl w:ilvl="0" w:tplc="93E8A508">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B433592"/>
    <w:multiLevelType w:val="hybridMultilevel"/>
    <w:tmpl w:val="90F0DAA4"/>
    <w:lvl w:ilvl="0" w:tplc="D504856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6B6962C0"/>
    <w:multiLevelType w:val="multilevel"/>
    <w:tmpl w:val="674C4624"/>
    <w:lvl w:ilvl="0">
      <w:start w:val="1"/>
      <w:numFmt w:val="decimal"/>
      <w:lvlText w:val="%1."/>
      <w:lvlJc w:val="left"/>
      <w:pPr>
        <w:ind w:left="720" w:hanging="360"/>
      </w:pPr>
      <w:rPr>
        <w:rFonts w:hint="default"/>
      </w:rPr>
    </w:lvl>
    <w:lvl w:ilvl="1">
      <w:start w:val="1"/>
      <w:numFmt w:val="decima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3" w15:restartNumberingAfterBreak="0">
    <w:nsid w:val="6CA83863"/>
    <w:multiLevelType w:val="hybridMultilevel"/>
    <w:tmpl w:val="E75EB042"/>
    <w:lvl w:ilvl="0" w:tplc="0419000F">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5" w15:restartNumberingAfterBreak="0">
    <w:nsid w:val="6E7550F7"/>
    <w:multiLevelType w:val="hybridMultilevel"/>
    <w:tmpl w:val="D172AC8E"/>
    <w:lvl w:ilvl="0" w:tplc="5D26FF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6EC673DB"/>
    <w:multiLevelType w:val="hybridMultilevel"/>
    <w:tmpl w:val="F574E66A"/>
    <w:lvl w:ilvl="0" w:tplc="FD34453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F1F3FCA"/>
    <w:multiLevelType w:val="hybridMultilevel"/>
    <w:tmpl w:val="29561094"/>
    <w:lvl w:ilvl="0" w:tplc="81DE8992">
      <w:start w:val="1"/>
      <w:numFmt w:val="decimal"/>
      <w:pStyle w:val="a0"/>
      <w:lvlText w:val="Глава %1."/>
      <w:lvlJc w:val="left"/>
      <w:pPr>
        <w:ind w:left="1069" w:hanging="360"/>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118" w15:restartNumberingAfterBreak="0">
    <w:nsid w:val="6F2662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FBE1391"/>
    <w:multiLevelType w:val="hybridMultilevel"/>
    <w:tmpl w:val="FBE4E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14F45DC"/>
    <w:multiLevelType w:val="hybridMultilevel"/>
    <w:tmpl w:val="1A6868CE"/>
    <w:lvl w:ilvl="0" w:tplc="0F56A806">
      <w:start w:val="1"/>
      <w:numFmt w:val="decimal"/>
      <w:lvlText w:val="%1."/>
      <w:lvlJc w:val="left"/>
      <w:pPr>
        <w:ind w:left="1353" w:hanging="360"/>
      </w:pPr>
      <w:rPr>
        <w:rFonts w:cs="Times New Roman" w:hint="default"/>
        <w:b w:val="0"/>
      </w:rPr>
    </w:lvl>
    <w:lvl w:ilvl="1" w:tplc="04190019">
      <w:start w:val="1"/>
      <w:numFmt w:val="lowerLetter"/>
      <w:lvlText w:val="%2."/>
      <w:lvlJc w:val="left"/>
      <w:pPr>
        <w:ind w:left="2045" w:hanging="360"/>
      </w:pPr>
      <w:rPr>
        <w:rFonts w:cs="Times New Roman"/>
      </w:rPr>
    </w:lvl>
    <w:lvl w:ilvl="2" w:tplc="0419001B">
      <w:start w:val="1"/>
      <w:numFmt w:val="lowerRoman"/>
      <w:lvlText w:val="%3."/>
      <w:lvlJc w:val="right"/>
      <w:pPr>
        <w:ind w:left="2765" w:hanging="180"/>
      </w:pPr>
      <w:rPr>
        <w:rFonts w:cs="Times New Roman"/>
      </w:rPr>
    </w:lvl>
    <w:lvl w:ilvl="3" w:tplc="0419000F">
      <w:start w:val="1"/>
      <w:numFmt w:val="decimal"/>
      <w:lvlText w:val="%4."/>
      <w:lvlJc w:val="left"/>
      <w:pPr>
        <w:ind w:left="3485" w:hanging="360"/>
      </w:pPr>
      <w:rPr>
        <w:rFonts w:cs="Times New Roman"/>
      </w:rPr>
    </w:lvl>
    <w:lvl w:ilvl="4" w:tplc="04190019">
      <w:start w:val="1"/>
      <w:numFmt w:val="lowerLetter"/>
      <w:lvlText w:val="%5."/>
      <w:lvlJc w:val="left"/>
      <w:pPr>
        <w:ind w:left="4205" w:hanging="360"/>
      </w:pPr>
      <w:rPr>
        <w:rFonts w:cs="Times New Roman"/>
      </w:rPr>
    </w:lvl>
    <w:lvl w:ilvl="5" w:tplc="0419001B">
      <w:start w:val="1"/>
      <w:numFmt w:val="lowerRoman"/>
      <w:lvlText w:val="%6."/>
      <w:lvlJc w:val="right"/>
      <w:pPr>
        <w:ind w:left="4925" w:hanging="180"/>
      </w:pPr>
      <w:rPr>
        <w:rFonts w:cs="Times New Roman"/>
      </w:rPr>
    </w:lvl>
    <w:lvl w:ilvl="6" w:tplc="0419000F">
      <w:start w:val="1"/>
      <w:numFmt w:val="decimal"/>
      <w:lvlText w:val="%7."/>
      <w:lvlJc w:val="left"/>
      <w:pPr>
        <w:ind w:left="5645" w:hanging="360"/>
      </w:pPr>
      <w:rPr>
        <w:rFonts w:cs="Times New Roman"/>
      </w:rPr>
    </w:lvl>
    <w:lvl w:ilvl="7" w:tplc="04190019">
      <w:start w:val="1"/>
      <w:numFmt w:val="lowerLetter"/>
      <w:lvlText w:val="%8."/>
      <w:lvlJc w:val="left"/>
      <w:pPr>
        <w:ind w:left="6365" w:hanging="360"/>
      </w:pPr>
      <w:rPr>
        <w:rFonts w:cs="Times New Roman"/>
      </w:rPr>
    </w:lvl>
    <w:lvl w:ilvl="8" w:tplc="0419001B">
      <w:start w:val="1"/>
      <w:numFmt w:val="lowerRoman"/>
      <w:lvlText w:val="%9."/>
      <w:lvlJc w:val="right"/>
      <w:pPr>
        <w:ind w:left="7085" w:hanging="180"/>
      </w:pPr>
      <w:rPr>
        <w:rFonts w:cs="Times New Roman"/>
      </w:rPr>
    </w:lvl>
  </w:abstractNum>
  <w:abstractNum w:abstractNumId="121" w15:restartNumberingAfterBreak="0">
    <w:nsid w:val="71604069"/>
    <w:multiLevelType w:val="hybridMultilevel"/>
    <w:tmpl w:val="8FE26498"/>
    <w:lvl w:ilvl="0" w:tplc="84064F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23" w15:restartNumberingAfterBreak="0">
    <w:nsid w:val="73C067FC"/>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24" w15:restartNumberingAfterBreak="0">
    <w:nsid w:val="74192CD9"/>
    <w:multiLevelType w:val="hybridMultilevel"/>
    <w:tmpl w:val="85B60184"/>
    <w:lvl w:ilvl="0" w:tplc="FD344532">
      <w:start w:val="1"/>
      <w:numFmt w:val="decimal"/>
      <w:lvlText w:val="3.%1."/>
      <w:lvlJc w:val="left"/>
      <w:pPr>
        <w:ind w:left="720" w:hanging="360"/>
      </w:pPr>
      <w:rPr>
        <w:rFonts w:hint="default"/>
      </w:rPr>
    </w:lvl>
    <w:lvl w:ilvl="1" w:tplc="FD344532">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6" w15:restartNumberingAfterBreak="0">
    <w:nsid w:val="756D2B1E"/>
    <w:multiLevelType w:val="hybridMultilevel"/>
    <w:tmpl w:val="AC7CC026"/>
    <w:lvl w:ilvl="0" w:tplc="FD344532">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5E35CF7"/>
    <w:multiLevelType w:val="multilevel"/>
    <w:tmpl w:val="1BE0B954"/>
    <w:lvl w:ilvl="0">
      <w:start w:val="9"/>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28" w15:restartNumberingAfterBreak="0">
    <w:nsid w:val="7A69702F"/>
    <w:multiLevelType w:val="hybridMultilevel"/>
    <w:tmpl w:val="A50686F0"/>
    <w:lvl w:ilvl="0" w:tplc="B5F85AF0">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29" w15:restartNumberingAfterBreak="0">
    <w:nsid w:val="7B54110F"/>
    <w:multiLevelType w:val="multilevel"/>
    <w:tmpl w:val="1FA086A8"/>
    <w:lvl w:ilvl="0">
      <w:start w:val="1"/>
      <w:numFmt w:val="decimal"/>
      <w:lvlText w:val="%1."/>
      <w:lvlJc w:val="left"/>
      <w:pPr>
        <w:ind w:left="720" w:hanging="360"/>
      </w:pPr>
      <w:rPr>
        <w:rFonts w:hint="default"/>
      </w:rPr>
    </w:lvl>
    <w:lvl w:ilvl="1">
      <w:start w:val="4"/>
      <w:numFmt w:val="decimal"/>
      <w:isLgl/>
      <w:lvlText w:val="%1.%2"/>
      <w:lvlJc w:val="left"/>
      <w:pPr>
        <w:ind w:left="1703" w:hanging="660"/>
      </w:pPr>
      <w:rPr>
        <w:rFonts w:hint="default"/>
      </w:rPr>
    </w:lvl>
    <w:lvl w:ilvl="2">
      <w:start w:val="9"/>
      <w:numFmt w:val="decimal"/>
      <w:isLgl/>
      <w:lvlText w:val="%1.%2.%3"/>
      <w:lvlJc w:val="left"/>
      <w:pPr>
        <w:ind w:left="2446"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55" w:hanging="1080"/>
      </w:pPr>
      <w:rPr>
        <w:rFonts w:hint="default"/>
      </w:rPr>
    </w:lvl>
    <w:lvl w:ilvl="6">
      <w:start w:val="1"/>
      <w:numFmt w:val="decimal"/>
      <w:isLgl/>
      <w:lvlText w:val="%1.%2.%3.%4.%5.%6.%7"/>
      <w:lvlJc w:val="left"/>
      <w:pPr>
        <w:ind w:left="5898" w:hanging="1440"/>
      </w:pPr>
      <w:rPr>
        <w:rFonts w:hint="default"/>
      </w:rPr>
    </w:lvl>
    <w:lvl w:ilvl="7">
      <w:start w:val="1"/>
      <w:numFmt w:val="decimal"/>
      <w:isLgl/>
      <w:lvlText w:val="%1.%2.%3.%4.%5.%6.%7.%8"/>
      <w:lvlJc w:val="left"/>
      <w:pPr>
        <w:ind w:left="6581" w:hanging="1440"/>
      </w:pPr>
      <w:rPr>
        <w:rFonts w:hint="default"/>
      </w:rPr>
    </w:lvl>
    <w:lvl w:ilvl="8">
      <w:start w:val="1"/>
      <w:numFmt w:val="decimal"/>
      <w:isLgl/>
      <w:lvlText w:val="%1.%2.%3.%4.%5.%6.%7.%8.%9"/>
      <w:lvlJc w:val="left"/>
      <w:pPr>
        <w:ind w:left="7624" w:hanging="1800"/>
      </w:pPr>
      <w:rPr>
        <w:rFonts w:hint="default"/>
      </w:rPr>
    </w:lvl>
  </w:abstractNum>
  <w:abstractNum w:abstractNumId="130" w15:restartNumberingAfterBreak="0">
    <w:nsid w:val="7C633912"/>
    <w:multiLevelType w:val="multilevel"/>
    <w:tmpl w:val="45E6D626"/>
    <w:lvl w:ilvl="0">
      <w:numFmt w:val="decimal"/>
      <w:lvlText w:val=""/>
      <w:lvlJc w:val="left"/>
      <w:rPr>
        <w:rFonts w:cs="Times New Roman"/>
      </w:rPr>
    </w:lvl>
    <w:lvl w:ilvl="1">
      <w:numFmt w:val="decimal"/>
      <w:pStyle w:val="212"/>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15:restartNumberingAfterBreak="0">
    <w:nsid w:val="7C6B5630"/>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abstractNum w:abstractNumId="132" w15:restartNumberingAfterBreak="0">
    <w:nsid w:val="7E846F30"/>
    <w:multiLevelType w:val="hybridMultilevel"/>
    <w:tmpl w:val="E25C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F6F0994"/>
    <w:multiLevelType w:val="hybridMultilevel"/>
    <w:tmpl w:val="D73498CA"/>
    <w:lvl w:ilvl="0" w:tplc="91FCE4C4">
      <w:start w:val="1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4" w15:restartNumberingAfterBreak="0">
    <w:nsid w:val="7F7759E6"/>
    <w:multiLevelType w:val="multilevel"/>
    <w:tmpl w:val="0882CA96"/>
    <w:lvl w:ilvl="0">
      <w:start w:val="1"/>
      <w:numFmt w:val="decimal"/>
      <w:lvlText w:val="%1."/>
      <w:lvlJc w:val="left"/>
      <w:pPr>
        <w:ind w:left="720" w:hanging="360"/>
      </w:pPr>
    </w:lvl>
    <w:lvl w:ilvl="1">
      <w:start w:val="1"/>
      <w:numFmt w:val="decimal"/>
      <w:isLgl/>
      <w:lvlText w:val="%1.%2."/>
      <w:lvlJc w:val="left"/>
      <w:pPr>
        <w:ind w:left="1430" w:hanging="720"/>
      </w:pPr>
      <w:rPr>
        <w:rFonts w:asciiTheme="majorBidi" w:hAnsiTheme="majorBidi" w:cstheme="majorBidi" w:hint="default"/>
        <w:b/>
        <w:bCs/>
        <w:sz w:val="24"/>
        <w:szCs w:val="24"/>
      </w:rPr>
    </w:lvl>
    <w:lvl w:ilvl="2">
      <w:start w:val="1"/>
      <w:numFmt w:val="decimal"/>
      <w:isLgl/>
      <w:lvlText w:val="%1.%2.%3."/>
      <w:lvlJc w:val="left"/>
      <w:pPr>
        <w:ind w:left="3131" w:hanging="720"/>
      </w:pPr>
      <w:rPr>
        <w:rFonts w:asciiTheme="majorBidi" w:hAnsiTheme="majorBidi" w:cstheme="majorBidi" w:hint="default"/>
        <w:i w:val="0"/>
        <w:sz w:val="24"/>
        <w:szCs w:val="24"/>
      </w:rPr>
    </w:lvl>
    <w:lvl w:ilvl="3">
      <w:start w:val="1"/>
      <w:numFmt w:val="bullet"/>
      <w:lvlText w:val=""/>
      <w:lvlJc w:val="left"/>
      <w:pPr>
        <w:ind w:left="1648" w:hanging="1080"/>
      </w:pPr>
      <w:rPr>
        <w:rFonts w:ascii="Symbol" w:hAnsi="Symbol" w:hint="default"/>
      </w:rPr>
    </w:lvl>
    <w:lvl w:ilvl="4">
      <w:start w:val="1"/>
      <w:numFmt w:val="decimal"/>
      <w:isLgl/>
      <w:lvlText w:val="%1.%2.%3.%4.%5."/>
      <w:lvlJc w:val="left"/>
      <w:pPr>
        <w:ind w:left="14360" w:hanging="1080"/>
      </w:pPr>
      <w:rPr>
        <w:rFonts w:hint="default"/>
      </w:rPr>
    </w:lvl>
    <w:lvl w:ilvl="5">
      <w:start w:val="1"/>
      <w:numFmt w:val="decimal"/>
      <w:isLgl/>
      <w:lvlText w:val="%1.%2.%3.%4.%5.%6."/>
      <w:lvlJc w:val="left"/>
      <w:pPr>
        <w:ind w:left="17950" w:hanging="1440"/>
      </w:pPr>
      <w:rPr>
        <w:rFonts w:hint="default"/>
      </w:rPr>
    </w:lvl>
    <w:lvl w:ilvl="6">
      <w:start w:val="1"/>
      <w:numFmt w:val="decimal"/>
      <w:isLgl/>
      <w:lvlText w:val="%1.%2.%3.%4.%5.%6.%7."/>
      <w:lvlJc w:val="left"/>
      <w:pPr>
        <w:ind w:left="21540" w:hanging="1800"/>
      </w:pPr>
      <w:rPr>
        <w:rFonts w:hint="default"/>
      </w:rPr>
    </w:lvl>
    <w:lvl w:ilvl="7">
      <w:start w:val="1"/>
      <w:numFmt w:val="decimal"/>
      <w:isLgl/>
      <w:lvlText w:val="%1.%2.%3.%4.%5.%6.%7.%8."/>
      <w:lvlJc w:val="left"/>
      <w:pPr>
        <w:ind w:left="24770" w:hanging="1800"/>
      </w:pPr>
      <w:rPr>
        <w:rFonts w:hint="default"/>
      </w:rPr>
    </w:lvl>
    <w:lvl w:ilvl="8">
      <w:start w:val="1"/>
      <w:numFmt w:val="decimal"/>
      <w:isLgl/>
      <w:lvlText w:val="%1.%2.%3.%4.%5.%6.%7.%8.%9."/>
      <w:lvlJc w:val="left"/>
      <w:pPr>
        <w:ind w:left="28360" w:hanging="2160"/>
      </w:pPr>
      <w:rPr>
        <w:rFonts w:hint="default"/>
      </w:rPr>
    </w:lvl>
  </w:abstractNum>
  <w:num w:numId="1">
    <w:abstractNumId w:val="122"/>
  </w:num>
  <w:num w:numId="2">
    <w:abstractNumId w:val="26"/>
  </w:num>
  <w:num w:numId="3">
    <w:abstractNumId w:val="110"/>
  </w:num>
  <w:num w:numId="4">
    <w:abstractNumId w:val="0"/>
  </w:num>
  <w:num w:numId="5">
    <w:abstractNumId w:val="114"/>
  </w:num>
  <w:num w:numId="6">
    <w:abstractNumId w:val="49"/>
  </w:num>
  <w:num w:numId="7">
    <w:abstractNumId w:val="33"/>
  </w:num>
  <w:num w:numId="8">
    <w:abstractNumId w:val="125"/>
  </w:num>
  <w:num w:numId="9">
    <w:abstractNumId w:val="89"/>
  </w:num>
  <w:num w:numId="10">
    <w:abstractNumId w:val="14"/>
  </w:num>
  <w:num w:numId="11">
    <w:abstractNumId w:val="48"/>
  </w:num>
  <w:num w:numId="12">
    <w:abstractNumId w:val="47"/>
  </w:num>
  <w:num w:numId="1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1"/>
  </w:num>
  <w:num w:numId="15">
    <w:abstractNumId w:val="36"/>
  </w:num>
  <w:num w:numId="16">
    <w:abstractNumId w:val="21"/>
  </w:num>
  <w:num w:numId="17">
    <w:abstractNumId w:val="22"/>
  </w:num>
  <w:num w:numId="18">
    <w:abstractNumId w:val="94"/>
  </w:num>
  <w:num w:numId="19">
    <w:abstractNumId w:val="90"/>
  </w:num>
  <w:num w:numId="20">
    <w:abstractNumId w:val="82"/>
  </w:num>
  <w:num w:numId="21">
    <w:abstractNumId w:val="99"/>
  </w:num>
  <w:num w:numId="22">
    <w:abstractNumId w:val="74"/>
  </w:num>
  <w:num w:numId="23">
    <w:abstractNumId w:val="85"/>
  </w:num>
  <w:num w:numId="24">
    <w:abstractNumId w:val="84"/>
  </w:num>
  <w:num w:numId="25">
    <w:abstractNumId w:val="71"/>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18"/>
  </w:num>
  <w:num w:numId="29">
    <w:abstractNumId w:val="66"/>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3"/>
  </w:num>
  <w:num w:numId="34">
    <w:abstractNumId w:val="127"/>
  </w:num>
  <w:num w:numId="35">
    <w:abstractNumId w:val="39"/>
  </w:num>
  <w:num w:numId="36">
    <w:abstractNumId w:val="91"/>
  </w:num>
  <w:num w:numId="37">
    <w:abstractNumId w:val="119"/>
  </w:num>
  <w:num w:numId="38">
    <w:abstractNumId w:val="28"/>
  </w:num>
  <w:num w:numId="39">
    <w:abstractNumId w:val="17"/>
  </w:num>
  <w:num w:numId="40">
    <w:abstractNumId w:val="108"/>
  </w:num>
  <w:num w:numId="41">
    <w:abstractNumId w:val="96"/>
  </w:num>
  <w:num w:numId="42">
    <w:abstractNumId w:val="55"/>
  </w:num>
  <w:num w:numId="43">
    <w:abstractNumId w:val="87"/>
  </w:num>
  <w:num w:numId="44">
    <w:abstractNumId w:val="59"/>
  </w:num>
  <w:num w:numId="45">
    <w:abstractNumId w:val="45"/>
    <w:lvlOverride w:ilvl="0">
      <w:startOverride w:val="1"/>
    </w:lvlOverride>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num>
  <w:num w:numId="48">
    <w:abstractNumId w:val="27"/>
  </w:num>
  <w:num w:numId="49">
    <w:abstractNumId w:val="95"/>
  </w:num>
  <w:num w:numId="50">
    <w:abstractNumId w:val="43"/>
  </w:num>
  <w:num w:numId="51">
    <w:abstractNumId w:val="20"/>
  </w:num>
  <w:num w:numId="52">
    <w:abstractNumId w:val="102"/>
  </w:num>
  <w:num w:numId="53">
    <w:abstractNumId w:val="69"/>
  </w:num>
  <w:num w:numId="54">
    <w:abstractNumId w:val="23"/>
  </w:num>
  <w:num w:numId="55">
    <w:abstractNumId w:val="19"/>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num>
  <w:num w:numId="58">
    <w:abstractNumId w:val="103"/>
  </w:num>
  <w:num w:numId="59">
    <w:abstractNumId w:val="44"/>
  </w:num>
  <w:num w:numId="60">
    <w:abstractNumId w:val="15"/>
  </w:num>
  <w:num w:numId="61">
    <w:abstractNumId w:val="8"/>
  </w:num>
  <w:num w:numId="62">
    <w:abstractNumId w:val="88"/>
  </w:num>
  <w:num w:numId="63">
    <w:abstractNumId w:val="11"/>
  </w:num>
  <w:num w:numId="64">
    <w:abstractNumId w:val="31"/>
  </w:num>
  <w:num w:numId="65">
    <w:abstractNumId w:val="101"/>
  </w:num>
  <w:num w:numId="66">
    <w:abstractNumId w:val="112"/>
  </w:num>
  <w:num w:numId="67">
    <w:abstractNumId w:val="64"/>
  </w:num>
  <w:num w:numId="68">
    <w:abstractNumId w:val="57"/>
  </w:num>
  <w:num w:numId="69">
    <w:abstractNumId w:val="76"/>
  </w:num>
  <w:num w:numId="70">
    <w:abstractNumId w:val="75"/>
  </w:num>
  <w:num w:numId="71">
    <w:abstractNumId w:val="117"/>
  </w:num>
  <w:num w:numId="72">
    <w:abstractNumId w:val="16"/>
  </w:num>
  <w:num w:numId="73">
    <w:abstractNumId w:val="130"/>
  </w:num>
  <w:num w:numId="74">
    <w:abstractNumId w:val="70"/>
  </w:num>
  <w:num w:numId="75">
    <w:abstractNumId w:val="42"/>
  </w:num>
  <w:num w:numId="76">
    <w:abstractNumId w:val="3"/>
  </w:num>
  <w:num w:numId="77">
    <w:abstractNumId w:val="79"/>
  </w:num>
  <w:num w:numId="78">
    <w:abstractNumId w:val="24"/>
  </w:num>
  <w:num w:numId="79">
    <w:abstractNumId w:val="9"/>
  </w:num>
  <w:num w:numId="80">
    <w:abstractNumId w:val="60"/>
  </w:num>
  <w:num w:numId="81">
    <w:abstractNumId w:val="68"/>
  </w:num>
  <w:num w:numId="82">
    <w:abstractNumId w:val="6"/>
  </w:num>
  <w:num w:numId="83">
    <w:abstractNumId w:val="5"/>
  </w:num>
  <w:num w:numId="84">
    <w:abstractNumId w:val="63"/>
  </w:num>
  <w:num w:numId="85">
    <w:abstractNumId w:val="109"/>
  </w:num>
  <w:num w:numId="86">
    <w:abstractNumId w:val="77"/>
  </w:num>
  <w:num w:numId="87">
    <w:abstractNumId w:val="13"/>
  </w:num>
  <w:num w:numId="88">
    <w:abstractNumId w:val="97"/>
  </w:num>
  <w:num w:numId="89">
    <w:abstractNumId w:val="100"/>
  </w:num>
  <w:num w:numId="90">
    <w:abstractNumId w:val="1"/>
  </w:num>
  <w:num w:numId="91">
    <w:abstractNumId w:val="115"/>
  </w:num>
  <w:num w:numId="92">
    <w:abstractNumId w:val="54"/>
  </w:num>
  <w:num w:numId="93">
    <w:abstractNumId w:val="32"/>
  </w:num>
  <w:num w:numId="94">
    <w:abstractNumId w:val="30"/>
  </w:num>
  <w:num w:numId="95">
    <w:abstractNumId w:val="72"/>
  </w:num>
  <w:num w:numId="96">
    <w:abstractNumId w:val="46"/>
  </w:num>
  <w:num w:numId="97">
    <w:abstractNumId w:val="121"/>
  </w:num>
  <w:num w:numId="98">
    <w:abstractNumId w:val="104"/>
  </w:num>
  <w:num w:numId="99">
    <w:abstractNumId w:val="93"/>
  </w:num>
  <w:num w:numId="100">
    <w:abstractNumId w:val="129"/>
  </w:num>
  <w:num w:numId="101">
    <w:abstractNumId w:val="18"/>
  </w:num>
  <w:num w:numId="102">
    <w:abstractNumId w:val="41"/>
  </w:num>
  <w:num w:numId="103">
    <w:abstractNumId w:val="58"/>
  </w:num>
  <w:num w:numId="104">
    <w:abstractNumId w:val="10"/>
  </w:num>
  <w:num w:numId="105">
    <w:abstractNumId w:val="38"/>
  </w:num>
  <w:num w:numId="106">
    <w:abstractNumId w:val="34"/>
  </w:num>
  <w:num w:numId="107">
    <w:abstractNumId w:val="73"/>
  </w:num>
  <w:num w:numId="108">
    <w:abstractNumId w:val="80"/>
  </w:num>
  <w:num w:numId="109">
    <w:abstractNumId w:val="83"/>
  </w:num>
  <w:num w:numId="110">
    <w:abstractNumId w:val="123"/>
  </w:num>
  <w:num w:numId="111">
    <w:abstractNumId w:val="131"/>
  </w:num>
  <w:num w:numId="112">
    <w:abstractNumId w:val="134"/>
  </w:num>
  <w:num w:numId="113">
    <w:abstractNumId w:val="92"/>
  </w:num>
  <w:num w:numId="114">
    <w:abstractNumId w:val="106"/>
  </w:num>
  <w:num w:numId="11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2"/>
  </w:num>
  <w:num w:numId="117">
    <w:abstractNumId w:val="105"/>
  </w:num>
  <w:num w:numId="118">
    <w:abstractNumId w:val="4"/>
  </w:num>
  <w:num w:numId="119">
    <w:abstractNumId w:val="7"/>
  </w:num>
  <w:num w:numId="120">
    <w:abstractNumId w:val="56"/>
  </w:num>
  <w:num w:numId="121">
    <w:abstractNumId w:val="12"/>
  </w:num>
  <w:num w:numId="122">
    <w:abstractNumId w:val="128"/>
  </w:num>
  <w:num w:numId="123">
    <w:abstractNumId w:val="61"/>
  </w:num>
  <w:num w:numId="124">
    <w:abstractNumId w:val="113"/>
  </w:num>
  <w:num w:numId="125">
    <w:abstractNumId w:val="51"/>
  </w:num>
  <w:num w:numId="126">
    <w:abstractNumId w:val="98"/>
  </w:num>
  <w:num w:numId="127">
    <w:abstractNumId w:val="81"/>
  </w:num>
  <w:num w:numId="128">
    <w:abstractNumId w:val="67"/>
  </w:num>
  <w:num w:numId="129">
    <w:abstractNumId w:val="52"/>
  </w:num>
  <w:num w:numId="130">
    <w:abstractNumId w:val="37"/>
  </w:num>
  <w:num w:numId="131">
    <w:abstractNumId w:val="107"/>
  </w:num>
  <w:num w:numId="132">
    <w:abstractNumId w:val="78"/>
  </w:num>
  <w:num w:numId="133">
    <w:abstractNumId w:val="86"/>
  </w:num>
  <w:num w:numId="134">
    <w:abstractNumId w:val="126"/>
  </w:num>
  <w:num w:numId="135">
    <w:abstractNumId w:val="2"/>
  </w:num>
  <w:num w:numId="136">
    <w:abstractNumId w:val="124"/>
  </w:num>
  <w:num w:numId="137">
    <w:abstractNumId w:val="35"/>
  </w:num>
  <w:num w:numId="138">
    <w:abstractNumId w:val="11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3BDE"/>
    <w:rsid w:val="00005DCE"/>
    <w:rsid w:val="00006F8A"/>
    <w:rsid w:val="00010A6B"/>
    <w:rsid w:val="0001135A"/>
    <w:rsid w:val="00011605"/>
    <w:rsid w:val="00011CFA"/>
    <w:rsid w:val="00011ECC"/>
    <w:rsid w:val="0001305E"/>
    <w:rsid w:val="00013280"/>
    <w:rsid w:val="00015104"/>
    <w:rsid w:val="00016A85"/>
    <w:rsid w:val="00016E5A"/>
    <w:rsid w:val="00021025"/>
    <w:rsid w:val="00022B74"/>
    <w:rsid w:val="000240E3"/>
    <w:rsid w:val="00027497"/>
    <w:rsid w:val="0003318B"/>
    <w:rsid w:val="00033DFD"/>
    <w:rsid w:val="0003575A"/>
    <w:rsid w:val="000357A6"/>
    <w:rsid w:val="00035809"/>
    <w:rsid w:val="00035BB4"/>
    <w:rsid w:val="00042DDE"/>
    <w:rsid w:val="00044703"/>
    <w:rsid w:val="000502D5"/>
    <w:rsid w:val="00054759"/>
    <w:rsid w:val="0005729F"/>
    <w:rsid w:val="0006169C"/>
    <w:rsid w:val="000703D6"/>
    <w:rsid w:val="00071541"/>
    <w:rsid w:val="00072B79"/>
    <w:rsid w:val="0007560B"/>
    <w:rsid w:val="000764C2"/>
    <w:rsid w:val="00076E0B"/>
    <w:rsid w:val="00077059"/>
    <w:rsid w:val="00080339"/>
    <w:rsid w:val="000812F1"/>
    <w:rsid w:val="0008217A"/>
    <w:rsid w:val="0008250D"/>
    <w:rsid w:val="00085843"/>
    <w:rsid w:val="0008729D"/>
    <w:rsid w:val="0009193F"/>
    <w:rsid w:val="00092C62"/>
    <w:rsid w:val="0009543E"/>
    <w:rsid w:val="00096436"/>
    <w:rsid w:val="000A018E"/>
    <w:rsid w:val="000A019F"/>
    <w:rsid w:val="000A27C6"/>
    <w:rsid w:val="000B0679"/>
    <w:rsid w:val="000B20E6"/>
    <w:rsid w:val="000B7BB1"/>
    <w:rsid w:val="000C3409"/>
    <w:rsid w:val="000C427C"/>
    <w:rsid w:val="000D245A"/>
    <w:rsid w:val="000D3F6D"/>
    <w:rsid w:val="000D4F88"/>
    <w:rsid w:val="000D53E3"/>
    <w:rsid w:val="000E03BB"/>
    <w:rsid w:val="000E0F69"/>
    <w:rsid w:val="000E4690"/>
    <w:rsid w:val="000F013A"/>
    <w:rsid w:val="000F1D37"/>
    <w:rsid w:val="000F7ADF"/>
    <w:rsid w:val="00101270"/>
    <w:rsid w:val="001026AC"/>
    <w:rsid w:val="00103464"/>
    <w:rsid w:val="001078F4"/>
    <w:rsid w:val="00110349"/>
    <w:rsid w:val="001176E7"/>
    <w:rsid w:val="0011795C"/>
    <w:rsid w:val="00117CC1"/>
    <w:rsid w:val="00122790"/>
    <w:rsid w:val="00123166"/>
    <w:rsid w:val="0012483F"/>
    <w:rsid w:val="001250B8"/>
    <w:rsid w:val="001272AC"/>
    <w:rsid w:val="0012798C"/>
    <w:rsid w:val="0013056C"/>
    <w:rsid w:val="00133D0D"/>
    <w:rsid w:val="00135227"/>
    <w:rsid w:val="00137520"/>
    <w:rsid w:val="00144A96"/>
    <w:rsid w:val="00146385"/>
    <w:rsid w:val="00146C4E"/>
    <w:rsid w:val="00152914"/>
    <w:rsid w:val="00156596"/>
    <w:rsid w:val="00161256"/>
    <w:rsid w:val="00163590"/>
    <w:rsid w:val="00164AD1"/>
    <w:rsid w:val="0017016D"/>
    <w:rsid w:val="00171C00"/>
    <w:rsid w:val="001736C7"/>
    <w:rsid w:val="00175C7E"/>
    <w:rsid w:val="00176F27"/>
    <w:rsid w:val="00177482"/>
    <w:rsid w:val="00180E47"/>
    <w:rsid w:val="00181174"/>
    <w:rsid w:val="001815D9"/>
    <w:rsid w:val="00181A23"/>
    <w:rsid w:val="00181A3D"/>
    <w:rsid w:val="00182186"/>
    <w:rsid w:val="001821A8"/>
    <w:rsid w:val="00182C81"/>
    <w:rsid w:val="00185900"/>
    <w:rsid w:val="00186866"/>
    <w:rsid w:val="0018739A"/>
    <w:rsid w:val="0019028E"/>
    <w:rsid w:val="00190E37"/>
    <w:rsid w:val="00194882"/>
    <w:rsid w:val="001963A0"/>
    <w:rsid w:val="001A5399"/>
    <w:rsid w:val="001B1AE9"/>
    <w:rsid w:val="001B4F87"/>
    <w:rsid w:val="001B54E6"/>
    <w:rsid w:val="001B70FD"/>
    <w:rsid w:val="001C1971"/>
    <w:rsid w:val="001C20CD"/>
    <w:rsid w:val="001C3464"/>
    <w:rsid w:val="001C792C"/>
    <w:rsid w:val="001C7E22"/>
    <w:rsid w:val="001D00CD"/>
    <w:rsid w:val="001D1CC3"/>
    <w:rsid w:val="001E361D"/>
    <w:rsid w:val="001E3677"/>
    <w:rsid w:val="001E4B27"/>
    <w:rsid w:val="001F072C"/>
    <w:rsid w:val="001F2BC3"/>
    <w:rsid w:val="001F4818"/>
    <w:rsid w:val="001F495C"/>
    <w:rsid w:val="001F533F"/>
    <w:rsid w:val="001F5862"/>
    <w:rsid w:val="001F609E"/>
    <w:rsid w:val="001F7D7C"/>
    <w:rsid w:val="00206A5B"/>
    <w:rsid w:val="0021381E"/>
    <w:rsid w:val="00214E3C"/>
    <w:rsid w:val="0022632C"/>
    <w:rsid w:val="00226A59"/>
    <w:rsid w:val="002348E9"/>
    <w:rsid w:val="00236ECE"/>
    <w:rsid w:val="00241372"/>
    <w:rsid w:val="00241927"/>
    <w:rsid w:val="0024258D"/>
    <w:rsid w:val="002428A1"/>
    <w:rsid w:val="00250CF4"/>
    <w:rsid w:val="0025108A"/>
    <w:rsid w:val="002537AB"/>
    <w:rsid w:val="00255756"/>
    <w:rsid w:val="00256FEC"/>
    <w:rsid w:val="00260D15"/>
    <w:rsid w:val="00266342"/>
    <w:rsid w:val="00267DFF"/>
    <w:rsid w:val="00271686"/>
    <w:rsid w:val="00272E6A"/>
    <w:rsid w:val="00275DB9"/>
    <w:rsid w:val="00281358"/>
    <w:rsid w:val="002840EE"/>
    <w:rsid w:val="002851A5"/>
    <w:rsid w:val="00285CA4"/>
    <w:rsid w:val="002920E6"/>
    <w:rsid w:val="002941A9"/>
    <w:rsid w:val="002A65FB"/>
    <w:rsid w:val="002B673B"/>
    <w:rsid w:val="002B7C4C"/>
    <w:rsid w:val="002C20D3"/>
    <w:rsid w:val="002C5894"/>
    <w:rsid w:val="002C6E3E"/>
    <w:rsid w:val="002C77EC"/>
    <w:rsid w:val="002D133D"/>
    <w:rsid w:val="002D754A"/>
    <w:rsid w:val="002E1251"/>
    <w:rsid w:val="002F3AB5"/>
    <w:rsid w:val="002F44B7"/>
    <w:rsid w:val="002F4516"/>
    <w:rsid w:val="002F472F"/>
    <w:rsid w:val="002F5CB9"/>
    <w:rsid w:val="0030222A"/>
    <w:rsid w:val="00304C40"/>
    <w:rsid w:val="00313100"/>
    <w:rsid w:val="003154AB"/>
    <w:rsid w:val="00315EB0"/>
    <w:rsid w:val="0032029D"/>
    <w:rsid w:val="003247CB"/>
    <w:rsid w:val="0032580E"/>
    <w:rsid w:val="00334454"/>
    <w:rsid w:val="00340749"/>
    <w:rsid w:val="003434CA"/>
    <w:rsid w:val="00344007"/>
    <w:rsid w:val="003471F8"/>
    <w:rsid w:val="00356768"/>
    <w:rsid w:val="00364A35"/>
    <w:rsid w:val="00364AA7"/>
    <w:rsid w:val="0036583F"/>
    <w:rsid w:val="00366439"/>
    <w:rsid w:val="0037007B"/>
    <w:rsid w:val="00371980"/>
    <w:rsid w:val="003720F2"/>
    <w:rsid w:val="003723EB"/>
    <w:rsid w:val="00381981"/>
    <w:rsid w:val="00386943"/>
    <w:rsid w:val="00392B53"/>
    <w:rsid w:val="00393226"/>
    <w:rsid w:val="0039512E"/>
    <w:rsid w:val="003A0732"/>
    <w:rsid w:val="003A0884"/>
    <w:rsid w:val="003A3C93"/>
    <w:rsid w:val="003A667B"/>
    <w:rsid w:val="003B307E"/>
    <w:rsid w:val="003B4F0F"/>
    <w:rsid w:val="003B78C3"/>
    <w:rsid w:val="003B79F0"/>
    <w:rsid w:val="003C100A"/>
    <w:rsid w:val="003C229E"/>
    <w:rsid w:val="003C584F"/>
    <w:rsid w:val="003C5EB4"/>
    <w:rsid w:val="003D0BB9"/>
    <w:rsid w:val="003D56EB"/>
    <w:rsid w:val="003E099D"/>
    <w:rsid w:val="003E0AF9"/>
    <w:rsid w:val="003E4BD7"/>
    <w:rsid w:val="003E5864"/>
    <w:rsid w:val="003F24F9"/>
    <w:rsid w:val="003F7521"/>
    <w:rsid w:val="003F7C3B"/>
    <w:rsid w:val="00400450"/>
    <w:rsid w:val="004014BB"/>
    <w:rsid w:val="00404709"/>
    <w:rsid w:val="00407355"/>
    <w:rsid w:val="0041038D"/>
    <w:rsid w:val="004108B1"/>
    <w:rsid w:val="00412FB8"/>
    <w:rsid w:val="00421E5D"/>
    <w:rsid w:val="00424784"/>
    <w:rsid w:val="004268B3"/>
    <w:rsid w:val="004269B7"/>
    <w:rsid w:val="004322CD"/>
    <w:rsid w:val="00434C2D"/>
    <w:rsid w:val="00436210"/>
    <w:rsid w:val="00440766"/>
    <w:rsid w:val="00443A50"/>
    <w:rsid w:val="00444A5B"/>
    <w:rsid w:val="004554A3"/>
    <w:rsid w:val="00457250"/>
    <w:rsid w:val="00461EAC"/>
    <w:rsid w:val="004627FD"/>
    <w:rsid w:val="00464DA3"/>
    <w:rsid w:val="00467345"/>
    <w:rsid w:val="004762F9"/>
    <w:rsid w:val="0048528D"/>
    <w:rsid w:val="00490C3A"/>
    <w:rsid w:val="004923D0"/>
    <w:rsid w:val="0049432B"/>
    <w:rsid w:val="00495A22"/>
    <w:rsid w:val="0049667A"/>
    <w:rsid w:val="004A442F"/>
    <w:rsid w:val="004A6D46"/>
    <w:rsid w:val="004B0D56"/>
    <w:rsid w:val="004B36CF"/>
    <w:rsid w:val="004B4340"/>
    <w:rsid w:val="004B525F"/>
    <w:rsid w:val="004C065D"/>
    <w:rsid w:val="004C0D14"/>
    <w:rsid w:val="004C3716"/>
    <w:rsid w:val="004C4E80"/>
    <w:rsid w:val="004D1036"/>
    <w:rsid w:val="004D6652"/>
    <w:rsid w:val="004D67A4"/>
    <w:rsid w:val="004E262E"/>
    <w:rsid w:val="004E3645"/>
    <w:rsid w:val="004E6045"/>
    <w:rsid w:val="004E6387"/>
    <w:rsid w:val="004E675C"/>
    <w:rsid w:val="004E6C54"/>
    <w:rsid w:val="004F7056"/>
    <w:rsid w:val="00500AB5"/>
    <w:rsid w:val="00504B93"/>
    <w:rsid w:val="005069CF"/>
    <w:rsid w:val="00507812"/>
    <w:rsid w:val="00507DFA"/>
    <w:rsid w:val="005129A8"/>
    <w:rsid w:val="00514D74"/>
    <w:rsid w:val="00516F1C"/>
    <w:rsid w:val="00517472"/>
    <w:rsid w:val="005179BE"/>
    <w:rsid w:val="0052076D"/>
    <w:rsid w:val="0052165A"/>
    <w:rsid w:val="005222AC"/>
    <w:rsid w:val="00541213"/>
    <w:rsid w:val="005424C6"/>
    <w:rsid w:val="00544092"/>
    <w:rsid w:val="0054591E"/>
    <w:rsid w:val="00550A09"/>
    <w:rsid w:val="00551EAB"/>
    <w:rsid w:val="00561FDB"/>
    <w:rsid w:val="00562EF2"/>
    <w:rsid w:val="00563F0A"/>
    <w:rsid w:val="00564563"/>
    <w:rsid w:val="0056479A"/>
    <w:rsid w:val="00565414"/>
    <w:rsid w:val="005656CE"/>
    <w:rsid w:val="0056675B"/>
    <w:rsid w:val="00571AC7"/>
    <w:rsid w:val="005743B1"/>
    <w:rsid w:val="00582025"/>
    <w:rsid w:val="00593456"/>
    <w:rsid w:val="005939F9"/>
    <w:rsid w:val="00594261"/>
    <w:rsid w:val="00594266"/>
    <w:rsid w:val="00594668"/>
    <w:rsid w:val="00597322"/>
    <w:rsid w:val="005A1B4D"/>
    <w:rsid w:val="005A3723"/>
    <w:rsid w:val="005A53B7"/>
    <w:rsid w:val="005A705B"/>
    <w:rsid w:val="005B3077"/>
    <w:rsid w:val="005B4DF0"/>
    <w:rsid w:val="005B70CB"/>
    <w:rsid w:val="005C375C"/>
    <w:rsid w:val="005C5C12"/>
    <w:rsid w:val="005C7972"/>
    <w:rsid w:val="005D1B21"/>
    <w:rsid w:val="005D6CD4"/>
    <w:rsid w:val="005E0FB7"/>
    <w:rsid w:val="005E10FD"/>
    <w:rsid w:val="005E3B3B"/>
    <w:rsid w:val="005E54D4"/>
    <w:rsid w:val="005E553D"/>
    <w:rsid w:val="005E6176"/>
    <w:rsid w:val="005E7E30"/>
    <w:rsid w:val="005F3C4B"/>
    <w:rsid w:val="005F7E0F"/>
    <w:rsid w:val="00602B40"/>
    <w:rsid w:val="00602EE0"/>
    <w:rsid w:val="0061005E"/>
    <w:rsid w:val="00610F7A"/>
    <w:rsid w:val="0061384B"/>
    <w:rsid w:val="00616BA8"/>
    <w:rsid w:val="00620B46"/>
    <w:rsid w:val="0062110F"/>
    <w:rsid w:val="00623340"/>
    <w:rsid w:val="0062725E"/>
    <w:rsid w:val="00630589"/>
    <w:rsid w:val="00630CFA"/>
    <w:rsid w:val="0063216F"/>
    <w:rsid w:val="00633FE1"/>
    <w:rsid w:val="006368A1"/>
    <w:rsid w:val="00642D1C"/>
    <w:rsid w:val="00643059"/>
    <w:rsid w:val="0064449A"/>
    <w:rsid w:val="0064597E"/>
    <w:rsid w:val="0065023D"/>
    <w:rsid w:val="006508A8"/>
    <w:rsid w:val="006626F4"/>
    <w:rsid w:val="00662820"/>
    <w:rsid w:val="00665982"/>
    <w:rsid w:val="00667E72"/>
    <w:rsid w:val="00684D3A"/>
    <w:rsid w:val="00685070"/>
    <w:rsid w:val="006867F2"/>
    <w:rsid w:val="00687A20"/>
    <w:rsid w:val="00692BC1"/>
    <w:rsid w:val="00694FEF"/>
    <w:rsid w:val="006A4372"/>
    <w:rsid w:val="006A4540"/>
    <w:rsid w:val="006A5A4A"/>
    <w:rsid w:val="006A6A90"/>
    <w:rsid w:val="006A77D3"/>
    <w:rsid w:val="006B2B13"/>
    <w:rsid w:val="006B3769"/>
    <w:rsid w:val="006B4EC3"/>
    <w:rsid w:val="006B4FC3"/>
    <w:rsid w:val="006B5CD3"/>
    <w:rsid w:val="006B6139"/>
    <w:rsid w:val="006B7388"/>
    <w:rsid w:val="006C3BF5"/>
    <w:rsid w:val="006C7540"/>
    <w:rsid w:val="006D3D5D"/>
    <w:rsid w:val="006E0C89"/>
    <w:rsid w:val="006E20DE"/>
    <w:rsid w:val="006E5A53"/>
    <w:rsid w:val="006E724D"/>
    <w:rsid w:val="006F2AB4"/>
    <w:rsid w:val="006F3DBF"/>
    <w:rsid w:val="006F45F4"/>
    <w:rsid w:val="006F4B3C"/>
    <w:rsid w:val="006F6A53"/>
    <w:rsid w:val="006F6DC5"/>
    <w:rsid w:val="007010E5"/>
    <w:rsid w:val="0070350C"/>
    <w:rsid w:val="00704C21"/>
    <w:rsid w:val="0070528D"/>
    <w:rsid w:val="00707168"/>
    <w:rsid w:val="0072040D"/>
    <w:rsid w:val="0072158C"/>
    <w:rsid w:val="007225DD"/>
    <w:rsid w:val="00723B94"/>
    <w:rsid w:val="00725F53"/>
    <w:rsid w:val="00730CD3"/>
    <w:rsid w:val="007324C3"/>
    <w:rsid w:val="00735180"/>
    <w:rsid w:val="0073599A"/>
    <w:rsid w:val="00737E42"/>
    <w:rsid w:val="00741281"/>
    <w:rsid w:val="00741304"/>
    <w:rsid w:val="00742F0F"/>
    <w:rsid w:val="0074320E"/>
    <w:rsid w:val="00743568"/>
    <w:rsid w:val="0074389B"/>
    <w:rsid w:val="007446E8"/>
    <w:rsid w:val="00744B1C"/>
    <w:rsid w:val="00745B24"/>
    <w:rsid w:val="00753140"/>
    <w:rsid w:val="00754250"/>
    <w:rsid w:val="00756605"/>
    <w:rsid w:val="007625DC"/>
    <w:rsid w:val="00762CD4"/>
    <w:rsid w:val="00762E40"/>
    <w:rsid w:val="007644D7"/>
    <w:rsid w:val="007665B4"/>
    <w:rsid w:val="00771023"/>
    <w:rsid w:val="00773CF4"/>
    <w:rsid w:val="00774349"/>
    <w:rsid w:val="0077445F"/>
    <w:rsid w:val="0077748E"/>
    <w:rsid w:val="0078006A"/>
    <w:rsid w:val="0078025D"/>
    <w:rsid w:val="007802C0"/>
    <w:rsid w:val="0078467B"/>
    <w:rsid w:val="00786A9A"/>
    <w:rsid w:val="00790C26"/>
    <w:rsid w:val="00790F10"/>
    <w:rsid w:val="00793683"/>
    <w:rsid w:val="00793E81"/>
    <w:rsid w:val="007943B6"/>
    <w:rsid w:val="007A3F12"/>
    <w:rsid w:val="007A50DF"/>
    <w:rsid w:val="007A5CA6"/>
    <w:rsid w:val="007B151B"/>
    <w:rsid w:val="007B1C9C"/>
    <w:rsid w:val="007B45F6"/>
    <w:rsid w:val="007B79EF"/>
    <w:rsid w:val="007D1275"/>
    <w:rsid w:val="007D3FB0"/>
    <w:rsid w:val="007D534C"/>
    <w:rsid w:val="007D539E"/>
    <w:rsid w:val="007D56A5"/>
    <w:rsid w:val="007D67CE"/>
    <w:rsid w:val="007D7D19"/>
    <w:rsid w:val="007E1532"/>
    <w:rsid w:val="007E559F"/>
    <w:rsid w:val="007F026A"/>
    <w:rsid w:val="007F07D1"/>
    <w:rsid w:val="007F2B36"/>
    <w:rsid w:val="007F3339"/>
    <w:rsid w:val="007F59E8"/>
    <w:rsid w:val="007F625E"/>
    <w:rsid w:val="0080020F"/>
    <w:rsid w:val="00801F8C"/>
    <w:rsid w:val="00804431"/>
    <w:rsid w:val="008063FD"/>
    <w:rsid w:val="00812071"/>
    <w:rsid w:val="00812961"/>
    <w:rsid w:val="0081537B"/>
    <w:rsid w:val="00817627"/>
    <w:rsid w:val="008248B6"/>
    <w:rsid w:val="00830844"/>
    <w:rsid w:val="008356B4"/>
    <w:rsid w:val="00840AC2"/>
    <w:rsid w:val="008423F9"/>
    <w:rsid w:val="00843E93"/>
    <w:rsid w:val="00844167"/>
    <w:rsid w:val="008477A7"/>
    <w:rsid w:val="0084796A"/>
    <w:rsid w:val="00850C0A"/>
    <w:rsid w:val="008522ED"/>
    <w:rsid w:val="00852A2C"/>
    <w:rsid w:val="00867407"/>
    <w:rsid w:val="00871AC8"/>
    <w:rsid w:val="00872408"/>
    <w:rsid w:val="008746D9"/>
    <w:rsid w:val="00884301"/>
    <w:rsid w:val="0088686D"/>
    <w:rsid w:val="00886F28"/>
    <w:rsid w:val="00892FE2"/>
    <w:rsid w:val="008A1AD7"/>
    <w:rsid w:val="008A4254"/>
    <w:rsid w:val="008A6264"/>
    <w:rsid w:val="008A730A"/>
    <w:rsid w:val="008B1065"/>
    <w:rsid w:val="008B47ED"/>
    <w:rsid w:val="008B4F39"/>
    <w:rsid w:val="008B7414"/>
    <w:rsid w:val="008B7437"/>
    <w:rsid w:val="008B7839"/>
    <w:rsid w:val="008C59C9"/>
    <w:rsid w:val="008D0459"/>
    <w:rsid w:val="008D0EFB"/>
    <w:rsid w:val="008E4C4C"/>
    <w:rsid w:val="008E52B7"/>
    <w:rsid w:val="008E55F7"/>
    <w:rsid w:val="008E6ADE"/>
    <w:rsid w:val="008F0FBD"/>
    <w:rsid w:val="008F1CC0"/>
    <w:rsid w:val="008F234D"/>
    <w:rsid w:val="00903257"/>
    <w:rsid w:val="00903D5A"/>
    <w:rsid w:val="00903EB8"/>
    <w:rsid w:val="009049F6"/>
    <w:rsid w:val="0090635A"/>
    <w:rsid w:val="00915CA2"/>
    <w:rsid w:val="00917C8C"/>
    <w:rsid w:val="0092027C"/>
    <w:rsid w:val="0092232C"/>
    <w:rsid w:val="00923E4D"/>
    <w:rsid w:val="00924D78"/>
    <w:rsid w:val="00924F16"/>
    <w:rsid w:val="00927D1B"/>
    <w:rsid w:val="00930424"/>
    <w:rsid w:val="0093261C"/>
    <w:rsid w:val="00933F91"/>
    <w:rsid w:val="00934E7E"/>
    <w:rsid w:val="00936B05"/>
    <w:rsid w:val="00940949"/>
    <w:rsid w:val="00941520"/>
    <w:rsid w:val="00941E15"/>
    <w:rsid w:val="00950279"/>
    <w:rsid w:val="0095125B"/>
    <w:rsid w:val="00955162"/>
    <w:rsid w:val="00955380"/>
    <w:rsid w:val="0095724D"/>
    <w:rsid w:val="009603F0"/>
    <w:rsid w:val="0096061C"/>
    <w:rsid w:val="00960D68"/>
    <w:rsid w:val="00961CE4"/>
    <w:rsid w:val="00965218"/>
    <w:rsid w:val="00966741"/>
    <w:rsid w:val="009678F0"/>
    <w:rsid w:val="009735CE"/>
    <w:rsid w:val="00975580"/>
    <w:rsid w:val="00975DDC"/>
    <w:rsid w:val="009762CC"/>
    <w:rsid w:val="00984B93"/>
    <w:rsid w:val="00985E3B"/>
    <w:rsid w:val="0098640F"/>
    <w:rsid w:val="00987F0B"/>
    <w:rsid w:val="0099570A"/>
    <w:rsid w:val="00995BFB"/>
    <w:rsid w:val="009A5E41"/>
    <w:rsid w:val="009B024D"/>
    <w:rsid w:val="009B5B1D"/>
    <w:rsid w:val="009B7988"/>
    <w:rsid w:val="009C0341"/>
    <w:rsid w:val="009C4A89"/>
    <w:rsid w:val="009C66AC"/>
    <w:rsid w:val="009D425C"/>
    <w:rsid w:val="009D574D"/>
    <w:rsid w:val="009E736D"/>
    <w:rsid w:val="009E7501"/>
    <w:rsid w:val="009F4BAA"/>
    <w:rsid w:val="009F576C"/>
    <w:rsid w:val="009F6338"/>
    <w:rsid w:val="009F7A3E"/>
    <w:rsid w:val="00A0685D"/>
    <w:rsid w:val="00A07F1C"/>
    <w:rsid w:val="00A15785"/>
    <w:rsid w:val="00A160E4"/>
    <w:rsid w:val="00A170BE"/>
    <w:rsid w:val="00A23B1B"/>
    <w:rsid w:val="00A2542C"/>
    <w:rsid w:val="00A2612D"/>
    <w:rsid w:val="00A30ABC"/>
    <w:rsid w:val="00A314C0"/>
    <w:rsid w:val="00A3164A"/>
    <w:rsid w:val="00A3166E"/>
    <w:rsid w:val="00A3190E"/>
    <w:rsid w:val="00A3301A"/>
    <w:rsid w:val="00A34608"/>
    <w:rsid w:val="00A349A5"/>
    <w:rsid w:val="00A360FE"/>
    <w:rsid w:val="00A401ED"/>
    <w:rsid w:val="00A41B22"/>
    <w:rsid w:val="00A44AE3"/>
    <w:rsid w:val="00A46633"/>
    <w:rsid w:val="00A46644"/>
    <w:rsid w:val="00A5402B"/>
    <w:rsid w:val="00A6132F"/>
    <w:rsid w:val="00A62713"/>
    <w:rsid w:val="00A63C51"/>
    <w:rsid w:val="00A64BA6"/>
    <w:rsid w:val="00A71005"/>
    <w:rsid w:val="00A71B49"/>
    <w:rsid w:val="00A76442"/>
    <w:rsid w:val="00A8045B"/>
    <w:rsid w:val="00A80FB9"/>
    <w:rsid w:val="00A84217"/>
    <w:rsid w:val="00A8760C"/>
    <w:rsid w:val="00A91F3D"/>
    <w:rsid w:val="00A92361"/>
    <w:rsid w:val="00A94B42"/>
    <w:rsid w:val="00A96E28"/>
    <w:rsid w:val="00AA23CD"/>
    <w:rsid w:val="00AA3AF0"/>
    <w:rsid w:val="00AA5F05"/>
    <w:rsid w:val="00AA6BFE"/>
    <w:rsid w:val="00AA6D4D"/>
    <w:rsid w:val="00AB0513"/>
    <w:rsid w:val="00AB32F5"/>
    <w:rsid w:val="00AB7280"/>
    <w:rsid w:val="00AB791E"/>
    <w:rsid w:val="00AC2178"/>
    <w:rsid w:val="00AC27BD"/>
    <w:rsid w:val="00AC2D64"/>
    <w:rsid w:val="00AC665B"/>
    <w:rsid w:val="00AC7919"/>
    <w:rsid w:val="00AD01D2"/>
    <w:rsid w:val="00AD7160"/>
    <w:rsid w:val="00AE54D4"/>
    <w:rsid w:val="00AE65AE"/>
    <w:rsid w:val="00AE7788"/>
    <w:rsid w:val="00AF2B80"/>
    <w:rsid w:val="00AF37E0"/>
    <w:rsid w:val="00AF447B"/>
    <w:rsid w:val="00B014B4"/>
    <w:rsid w:val="00B03986"/>
    <w:rsid w:val="00B03F21"/>
    <w:rsid w:val="00B07799"/>
    <w:rsid w:val="00B11A1E"/>
    <w:rsid w:val="00B1369A"/>
    <w:rsid w:val="00B15C3E"/>
    <w:rsid w:val="00B15DD6"/>
    <w:rsid w:val="00B17952"/>
    <w:rsid w:val="00B2062B"/>
    <w:rsid w:val="00B22E92"/>
    <w:rsid w:val="00B239DA"/>
    <w:rsid w:val="00B2405B"/>
    <w:rsid w:val="00B26CA1"/>
    <w:rsid w:val="00B27064"/>
    <w:rsid w:val="00B2751F"/>
    <w:rsid w:val="00B32904"/>
    <w:rsid w:val="00B33B40"/>
    <w:rsid w:val="00B4563D"/>
    <w:rsid w:val="00B51459"/>
    <w:rsid w:val="00B53D6D"/>
    <w:rsid w:val="00B57253"/>
    <w:rsid w:val="00B63FCB"/>
    <w:rsid w:val="00B64A82"/>
    <w:rsid w:val="00B65ED5"/>
    <w:rsid w:val="00B677E2"/>
    <w:rsid w:val="00B67D8A"/>
    <w:rsid w:val="00B71F70"/>
    <w:rsid w:val="00B75584"/>
    <w:rsid w:val="00B759F8"/>
    <w:rsid w:val="00B76764"/>
    <w:rsid w:val="00B82ADD"/>
    <w:rsid w:val="00B8775C"/>
    <w:rsid w:val="00B91F25"/>
    <w:rsid w:val="00B929C3"/>
    <w:rsid w:val="00B939B1"/>
    <w:rsid w:val="00B966AC"/>
    <w:rsid w:val="00B97B47"/>
    <w:rsid w:val="00BA24C1"/>
    <w:rsid w:val="00BA2D16"/>
    <w:rsid w:val="00BA449F"/>
    <w:rsid w:val="00BA5A3D"/>
    <w:rsid w:val="00BA6D0A"/>
    <w:rsid w:val="00BB371C"/>
    <w:rsid w:val="00BC1CF4"/>
    <w:rsid w:val="00BC380E"/>
    <w:rsid w:val="00BD122F"/>
    <w:rsid w:val="00BD1B2A"/>
    <w:rsid w:val="00BD51C8"/>
    <w:rsid w:val="00BD55EC"/>
    <w:rsid w:val="00BE148E"/>
    <w:rsid w:val="00BE45DD"/>
    <w:rsid w:val="00BE66F8"/>
    <w:rsid w:val="00BE770E"/>
    <w:rsid w:val="00BF126A"/>
    <w:rsid w:val="00BF347F"/>
    <w:rsid w:val="00C00300"/>
    <w:rsid w:val="00C02EE9"/>
    <w:rsid w:val="00C04676"/>
    <w:rsid w:val="00C05738"/>
    <w:rsid w:val="00C05B63"/>
    <w:rsid w:val="00C1355E"/>
    <w:rsid w:val="00C14708"/>
    <w:rsid w:val="00C166BF"/>
    <w:rsid w:val="00C1738C"/>
    <w:rsid w:val="00C21847"/>
    <w:rsid w:val="00C2264F"/>
    <w:rsid w:val="00C23708"/>
    <w:rsid w:val="00C24142"/>
    <w:rsid w:val="00C3073E"/>
    <w:rsid w:val="00C3477B"/>
    <w:rsid w:val="00C34EF0"/>
    <w:rsid w:val="00C36657"/>
    <w:rsid w:val="00C3726E"/>
    <w:rsid w:val="00C40A1C"/>
    <w:rsid w:val="00C41459"/>
    <w:rsid w:val="00C41474"/>
    <w:rsid w:val="00C41B30"/>
    <w:rsid w:val="00C44AE0"/>
    <w:rsid w:val="00C44C2E"/>
    <w:rsid w:val="00C4559F"/>
    <w:rsid w:val="00C45C95"/>
    <w:rsid w:val="00C47BFA"/>
    <w:rsid w:val="00C52371"/>
    <w:rsid w:val="00C53017"/>
    <w:rsid w:val="00C53198"/>
    <w:rsid w:val="00C536A5"/>
    <w:rsid w:val="00C538D7"/>
    <w:rsid w:val="00C54185"/>
    <w:rsid w:val="00C56B11"/>
    <w:rsid w:val="00C64037"/>
    <w:rsid w:val="00C64E04"/>
    <w:rsid w:val="00C6765D"/>
    <w:rsid w:val="00C709A9"/>
    <w:rsid w:val="00C72206"/>
    <w:rsid w:val="00C750FB"/>
    <w:rsid w:val="00C764F7"/>
    <w:rsid w:val="00C768D9"/>
    <w:rsid w:val="00C81F34"/>
    <w:rsid w:val="00C821A3"/>
    <w:rsid w:val="00C904E4"/>
    <w:rsid w:val="00C90D63"/>
    <w:rsid w:val="00C94724"/>
    <w:rsid w:val="00C969A9"/>
    <w:rsid w:val="00CA4E9E"/>
    <w:rsid w:val="00CA4F7F"/>
    <w:rsid w:val="00CA6DF3"/>
    <w:rsid w:val="00CA7403"/>
    <w:rsid w:val="00CB17FD"/>
    <w:rsid w:val="00CB1814"/>
    <w:rsid w:val="00CB38A6"/>
    <w:rsid w:val="00CB39AC"/>
    <w:rsid w:val="00CB6133"/>
    <w:rsid w:val="00CB63CC"/>
    <w:rsid w:val="00CC102A"/>
    <w:rsid w:val="00CC11D1"/>
    <w:rsid w:val="00CC12CA"/>
    <w:rsid w:val="00CC1FAD"/>
    <w:rsid w:val="00CC2CA9"/>
    <w:rsid w:val="00CC5874"/>
    <w:rsid w:val="00CC7EC9"/>
    <w:rsid w:val="00CD0061"/>
    <w:rsid w:val="00CD41CA"/>
    <w:rsid w:val="00CE04BD"/>
    <w:rsid w:val="00CE22B4"/>
    <w:rsid w:val="00CE5510"/>
    <w:rsid w:val="00CE61C2"/>
    <w:rsid w:val="00CE6758"/>
    <w:rsid w:val="00CE7061"/>
    <w:rsid w:val="00CF06B6"/>
    <w:rsid w:val="00CF34CC"/>
    <w:rsid w:val="00D01644"/>
    <w:rsid w:val="00D0302C"/>
    <w:rsid w:val="00D04BB5"/>
    <w:rsid w:val="00D054C6"/>
    <w:rsid w:val="00D06D43"/>
    <w:rsid w:val="00D10092"/>
    <w:rsid w:val="00D11652"/>
    <w:rsid w:val="00D12F89"/>
    <w:rsid w:val="00D1331F"/>
    <w:rsid w:val="00D1351A"/>
    <w:rsid w:val="00D21E94"/>
    <w:rsid w:val="00D23336"/>
    <w:rsid w:val="00D27898"/>
    <w:rsid w:val="00D33C0C"/>
    <w:rsid w:val="00D34375"/>
    <w:rsid w:val="00D3473B"/>
    <w:rsid w:val="00D367BB"/>
    <w:rsid w:val="00D36EA0"/>
    <w:rsid w:val="00D424DB"/>
    <w:rsid w:val="00D42BE4"/>
    <w:rsid w:val="00D42E9C"/>
    <w:rsid w:val="00D451EA"/>
    <w:rsid w:val="00D464A9"/>
    <w:rsid w:val="00D4706D"/>
    <w:rsid w:val="00D552BE"/>
    <w:rsid w:val="00D5686F"/>
    <w:rsid w:val="00D572BE"/>
    <w:rsid w:val="00D57458"/>
    <w:rsid w:val="00D62A39"/>
    <w:rsid w:val="00D64948"/>
    <w:rsid w:val="00D64CBC"/>
    <w:rsid w:val="00D66ECA"/>
    <w:rsid w:val="00D67040"/>
    <w:rsid w:val="00D679F3"/>
    <w:rsid w:val="00D76C4E"/>
    <w:rsid w:val="00D81831"/>
    <w:rsid w:val="00D843F0"/>
    <w:rsid w:val="00D86B79"/>
    <w:rsid w:val="00D90526"/>
    <w:rsid w:val="00D94466"/>
    <w:rsid w:val="00D960FC"/>
    <w:rsid w:val="00D9630F"/>
    <w:rsid w:val="00D967D4"/>
    <w:rsid w:val="00D97B41"/>
    <w:rsid w:val="00DA09E8"/>
    <w:rsid w:val="00DA3BD0"/>
    <w:rsid w:val="00DA438C"/>
    <w:rsid w:val="00DB1095"/>
    <w:rsid w:val="00DB2715"/>
    <w:rsid w:val="00DB36B7"/>
    <w:rsid w:val="00DB3958"/>
    <w:rsid w:val="00DC0F3C"/>
    <w:rsid w:val="00DC1E2E"/>
    <w:rsid w:val="00DC2BA4"/>
    <w:rsid w:val="00DC4272"/>
    <w:rsid w:val="00DD014B"/>
    <w:rsid w:val="00DD192A"/>
    <w:rsid w:val="00DD2A33"/>
    <w:rsid w:val="00DD315A"/>
    <w:rsid w:val="00DD72F1"/>
    <w:rsid w:val="00DE4C1E"/>
    <w:rsid w:val="00DF0BD2"/>
    <w:rsid w:val="00DF6D21"/>
    <w:rsid w:val="00DF7CBE"/>
    <w:rsid w:val="00E025DB"/>
    <w:rsid w:val="00E0278C"/>
    <w:rsid w:val="00E16E39"/>
    <w:rsid w:val="00E213D1"/>
    <w:rsid w:val="00E222EB"/>
    <w:rsid w:val="00E224B8"/>
    <w:rsid w:val="00E243B5"/>
    <w:rsid w:val="00E279CD"/>
    <w:rsid w:val="00E347E5"/>
    <w:rsid w:val="00E367DE"/>
    <w:rsid w:val="00E43E4A"/>
    <w:rsid w:val="00E452F8"/>
    <w:rsid w:val="00E5166B"/>
    <w:rsid w:val="00E63AA6"/>
    <w:rsid w:val="00E64C62"/>
    <w:rsid w:val="00E7045F"/>
    <w:rsid w:val="00E770FF"/>
    <w:rsid w:val="00E773CD"/>
    <w:rsid w:val="00E802CA"/>
    <w:rsid w:val="00E83BC5"/>
    <w:rsid w:val="00E84EEE"/>
    <w:rsid w:val="00E85641"/>
    <w:rsid w:val="00E8579E"/>
    <w:rsid w:val="00E916F8"/>
    <w:rsid w:val="00E93BF1"/>
    <w:rsid w:val="00EA022B"/>
    <w:rsid w:val="00EA0401"/>
    <w:rsid w:val="00EA0BF8"/>
    <w:rsid w:val="00EA4984"/>
    <w:rsid w:val="00EA53FA"/>
    <w:rsid w:val="00EA6510"/>
    <w:rsid w:val="00EA670A"/>
    <w:rsid w:val="00EA6B88"/>
    <w:rsid w:val="00EB0791"/>
    <w:rsid w:val="00EB264D"/>
    <w:rsid w:val="00EB6AE9"/>
    <w:rsid w:val="00EC0E12"/>
    <w:rsid w:val="00EC60DE"/>
    <w:rsid w:val="00ED0E45"/>
    <w:rsid w:val="00ED2199"/>
    <w:rsid w:val="00EE33B5"/>
    <w:rsid w:val="00EE4651"/>
    <w:rsid w:val="00EE586A"/>
    <w:rsid w:val="00EE7271"/>
    <w:rsid w:val="00EE7995"/>
    <w:rsid w:val="00EF0794"/>
    <w:rsid w:val="00EF1992"/>
    <w:rsid w:val="00EF5007"/>
    <w:rsid w:val="00EF71D7"/>
    <w:rsid w:val="00F01373"/>
    <w:rsid w:val="00F023E9"/>
    <w:rsid w:val="00F14722"/>
    <w:rsid w:val="00F1501E"/>
    <w:rsid w:val="00F24D44"/>
    <w:rsid w:val="00F25421"/>
    <w:rsid w:val="00F26305"/>
    <w:rsid w:val="00F263F6"/>
    <w:rsid w:val="00F26D4A"/>
    <w:rsid w:val="00F27212"/>
    <w:rsid w:val="00F27985"/>
    <w:rsid w:val="00F316DF"/>
    <w:rsid w:val="00F31BB3"/>
    <w:rsid w:val="00F32E6D"/>
    <w:rsid w:val="00F334DC"/>
    <w:rsid w:val="00F3560F"/>
    <w:rsid w:val="00F37272"/>
    <w:rsid w:val="00F376DE"/>
    <w:rsid w:val="00F4164F"/>
    <w:rsid w:val="00F448A6"/>
    <w:rsid w:val="00F44B87"/>
    <w:rsid w:val="00F45526"/>
    <w:rsid w:val="00F477E5"/>
    <w:rsid w:val="00F47C2E"/>
    <w:rsid w:val="00F5395C"/>
    <w:rsid w:val="00F56142"/>
    <w:rsid w:val="00F56B0C"/>
    <w:rsid w:val="00F67551"/>
    <w:rsid w:val="00F707E6"/>
    <w:rsid w:val="00F70E86"/>
    <w:rsid w:val="00F74AD4"/>
    <w:rsid w:val="00F7674E"/>
    <w:rsid w:val="00F77791"/>
    <w:rsid w:val="00F83591"/>
    <w:rsid w:val="00F8394C"/>
    <w:rsid w:val="00F91234"/>
    <w:rsid w:val="00F92313"/>
    <w:rsid w:val="00F93720"/>
    <w:rsid w:val="00F94F52"/>
    <w:rsid w:val="00F9546D"/>
    <w:rsid w:val="00F97020"/>
    <w:rsid w:val="00FA021A"/>
    <w:rsid w:val="00FA0A29"/>
    <w:rsid w:val="00FA1657"/>
    <w:rsid w:val="00FA4A9F"/>
    <w:rsid w:val="00FA74BF"/>
    <w:rsid w:val="00FC06BD"/>
    <w:rsid w:val="00FC30CF"/>
    <w:rsid w:val="00FC64D3"/>
    <w:rsid w:val="00FD1A00"/>
    <w:rsid w:val="00FD2BB5"/>
    <w:rsid w:val="00FD323D"/>
    <w:rsid w:val="00FE5A2B"/>
    <w:rsid w:val="00FE5B79"/>
    <w:rsid w:val="00FF07E4"/>
    <w:rsid w:val="00FF3102"/>
    <w:rsid w:val="00FF3A99"/>
    <w:rsid w:val="00FF4EE8"/>
    <w:rsid w:val="00FF6BAC"/>
    <w:rsid w:val="00FF6D52"/>
    <w:rsid w:val="00FF7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5EB0"/>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1">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1"/>
    <w:next w:val="a1"/>
    <w:link w:val="22"/>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0">
    <w:name w:val="heading 3"/>
    <w:aliases w:val="H3"/>
    <w:basedOn w:val="a1"/>
    <w:next w:val="a1"/>
    <w:link w:val="31"/>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basedOn w:val="a1"/>
    <w:next w:val="a1"/>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0">
    <w:name w:val="heading 5"/>
    <w:basedOn w:val="a1"/>
    <w:next w:val="a1"/>
    <w:link w:val="51"/>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aliases w:val="RTC 6, RTC 6"/>
    <w:basedOn w:val="a1"/>
    <w:next w:val="a1"/>
    <w:link w:val="61"/>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aliases w:val="RTC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basedOn w:val="a2"/>
    <w:link w:val="40"/>
    <w:rsid w:val="00152914"/>
    <w:rPr>
      <w:rFonts w:ascii="Times New Roman" w:eastAsia="Times New Roman" w:hAnsi="Times New Roman" w:cs="Times New Roman"/>
      <w:b/>
      <w:sz w:val="32"/>
      <w:szCs w:val="20"/>
      <w:lang w:eastAsia="ru-RU"/>
    </w:rPr>
  </w:style>
  <w:style w:type="character" w:customStyle="1" w:styleId="51">
    <w:name w:val="Заголовок 5 Знак"/>
    <w:basedOn w:val="a2"/>
    <w:link w:val="50"/>
    <w:rsid w:val="00152914"/>
    <w:rPr>
      <w:rFonts w:ascii="Times New Roman" w:eastAsia="Times New Roman" w:hAnsi="Times New Roman" w:cs="Times New Roman"/>
      <w:b/>
      <w:bCs/>
      <w:i/>
      <w:iCs/>
      <w:sz w:val="26"/>
      <w:szCs w:val="26"/>
      <w:lang w:eastAsia="ru-RU"/>
    </w:rPr>
  </w:style>
  <w:style w:type="character" w:customStyle="1" w:styleId="61">
    <w:name w:val="Заголовок 6 Знак"/>
    <w:aliases w:val="RTC 6 Знак, RTC 6 Знак"/>
    <w:basedOn w:val="a2"/>
    <w:link w:val="60"/>
    <w:rsid w:val="00152914"/>
    <w:rPr>
      <w:rFonts w:ascii="Times New Roman" w:eastAsia="Times New Roman" w:hAnsi="Times New Roman" w:cs="Times New Roman"/>
      <w:b/>
      <w:bCs/>
      <w:lang w:eastAsia="ru-RU"/>
    </w:rPr>
  </w:style>
  <w:style w:type="character" w:customStyle="1" w:styleId="70">
    <w:name w:val="Заголовок 7 Знак"/>
    <w:aliases w:val="RTC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basedOn w:val="a2"/>
    <w:link w:val="13"/>
    <w:rsid w:val="00152914"/>
    <w:rPr>
      <w:rFonts w:ascii="Cambria" w:eastAsia="Times New Roman" w:hAnsi="Cambria" w:cs="Times New Roman"/>
      <w:b/>
      <w:bCs/>
      <w:color w:val="365F91"/>
      <w:sz w:val="28"/>
      <w:szCs w:val="28"/>
    </w:rPr>
  </w:style>
  <w:style w:type="character" w:customStyle="1" w:styleId="22">
    <w:name w:val="Заголовок 2 Знак"/>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basedOn w:val="a2"/>
    <w:link w:val="21"/>
    <w:uiPriority w:val="9"/>
    <w:rsid w:val="00152914"/>
    <w:rPr>
      <w:rFonts w:ascii="Cambria" w:eastAsia="Times New Roman" w:hAnsi="Cambria" w:cs="Times New Roman"/>
      <w:b/>
      <w:bCs/>
      <w:color w:val="4F81BD"/>
      <w:sz w:val="26"/>
      <w:szCs w:val="26"/>
    </w:rPr>
  </w:style>
  <w:style w:type="character" w:customStyle="1" w:styleId="31">
    <w:name w:val="Заголовок 3 Знак"/>
    <w:aliases w:val="H3 Знак"/>
    <w:basedOn w:val="a2"/>
    <w:link w:val="30"/>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
    <w:basedOn w:val="a2"/>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Titul,Heder,Верхний колонтитул1,Верхний колонтитул2"/>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Titul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4">
    <w:name w:val="Body Text Indent 2"/>
    <w:basedOn w:val="a1"/>
    <w:link w:val="25"/>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5">
    <w:name w:val="Основной текст с отступом 2 Знак"/>
    <w:basedOn w:val="a2"/>
    <w:link w:val="24"/>
    <w:rsid w:val="00152914"/>
    <w:rPr>
      <w:rFonts w:ascii="Times New Roman" w:eastAsia="Times New Roman" w:hAnsi="Times New Roman" w:cs="Times New Roman"/>
      <w:sz w:val="28"/>
      <w:szCs w:val="20"/>
      <w:lang w:val="x-none" w:eastAsia="x-none"/>
    </w:rPr>
  </w:style>
  <w:style w:type="paragraph" w:styleId="32">
    <w:name w:val="Body Text 3"/>
    <w:basedOn w:val="a1"/>
    <w:link w:val="33"/>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6">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3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3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4">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1"/>
    <w:link w:val="36"/>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7">
    <w:name w:val="Body Text 2"/>
    <w:basedOn w:val="a1"/>
    <w:link w:val="28"/>
    <w:rsid w:val="00152914"/>
    <w:pPr>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2"/>
    <w:link w:val="27"/>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9"/>
    <w:link w:val="2a"/>
    <w:qFormat/>
    <w:rsid w:val="00152914"/>
    <w:pPr>
      <w:keepNext/>
      <w:keepLines/>
      <w:widowControl w:val="0"/>
      <w:numPr>
        <w:ilvl w:val="1"/>
        <w:numId w:val="5"/>
      </w:numPr>
      <w:suppressLineNumbers/>
      <w:suppressAutoHyphens/>
      <w:spacing w:after="60"/>
      <w:jc w:val="both"/>
    </w:pPr>
    <w:rPr>
      <w:b/>
      <w:szCs w:val="20"/>
    </w:rPr>
  </w:style>
  <w:style w:type="paragraph" w:styleId="29">
    <w:name w:val="List Number 2"/>
    <w:basedOn w:val="a1"/>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4"/>
    <w:link w:val="38"/>
    <w:qFormat/>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link w:val="affd"/>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e">
    <w:name w:val="Пункт"/>
    <w:basedOn w:val="af3"/>
    <w:link w:val="1f"/>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e"/>
    <w:link w:val="-20"/>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
    <w:name w:val="Таблица шапка"/>
    <w:basedOn w:val="a1"/>
    <w:link w:val="afff0"/>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1">
    <w:name w:val="Таблица текст"/>
    <w:basedOn w:val="a1"/>
    <w:rsid w:val="00152914"/>
    <w:pPr>
      <w:spacing w:before="40" w:after="40" w:line="240" w:lineRule="auto"/>
      <w:ind w:left="57" w:right="57"/>
    </w:pPr>
    <w:rPr>
      <w:rFonts w:ascii="Times New Roman" w:eastAsia="Times New Roman" w:hAnsi="Times New Roman" w:cs="Times New Roman"/>
      <w:lang w:eastAsia="ru-RU"/>
    </w:rPr>
  </w:style>
  <w:style w:type="paragraph" w:styleId="afff2">
    <w:name w:val="Subtitle"/>
    <w:basedOn w:val="a1"/>
    <w:link w:val="afff3"/>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3">
    <w:name w:val="Подзаголовок Знак"/>
    <w:basedOn w:val="a2"/>
    <w:link w:val="afff2"/>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4">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5">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6">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7">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8"/>
    <w:link w:val="afff9"/>
    <w:qFormat/>
    <w:rsid w:val="00152914"/>
    <w:pPr>
      <w:spacing w:after="0" w:line="240" w:lineRule="auto"/>
    </w:pPr>
  </w:style>
  <w:style w:type="character" w:customStyle="1" w:styleId="afff9">
    <w:name w:val="Без интервала Знак"/>
    <w:basedOn w:val="a2"/>
    <w:link w:val="1f2"/>
    <w:uiPriority w:val="1"/>
    <w:rsid w:val="00152914"/>
  </w:style>
  <w:style w:type="character" w:customStyle="1" w:styleId="1f3">
    <w:name w:val="Текст сноски Знак1"/>
    <w:basedOn w:val="a2"/>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3">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a">
    <w:name w:val="endnote text"/>
    <w:basedOn w:val="a1"/>
    <w:link w:val="afffb"/>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концевой сноски Знак"/>
    <w:basedOn w:val="a2"/>
    <w:link w:val="afffa"/>
    <w:uiPriority w:val="99"/>
    <w:semiHidden/>
    <w:rsid w:val="00152914"/>
    <w:rPr>
      <w:rFonts w:ascii="Times New Roman" w:eastAsia="Times New Roman" w:hAnsi="Times New Roman" w:cs="Times New Roman"/>
      <w:sz w:val="20"/>
      <w:szCs w:val="20"/>
      <w:lang w:eastAsia="ru-RU"/>
    </w:rPr>
  </w:style>
  <w:style w:type="character" w:styleId="afffc">
    <w:name w:val="endnote reference"/>
    <w:basedOn w:val="a2"/>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rsid w:val="00152914"/>
    <w:pPr>
      <w:spacing w:before="0" w:line="360" w:lineRule="auto"/>
      <w:ind w:firstLine="709"/>
    </w:pPr>
    <w:rPr>
      <w:rFonts w:ascii="Arial" w:hAnsi="Arial"/>
      <w:sz w:val="24"/>
    </w:rPr>
  </w:style>
  <w:style w:type="paragraph" w:customStyle="1" w:styleId="2f">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rsid w:val="00152914"/>
    <w:pPr>
      <w:spacing w:before="0" w:line="360" w:lineRule="auto"/>
      <w:ind w:firstLine="851"/>
    </w:pPr>
    <w:rPr>
      <w:rFonts w:ascii="Arial" w:hAnsi="Arial"/>
      <w:sz w:val="24"/>
    </w:rPr>
  </w:style>
  <w:style w:type="paragraph" w:styleId="afffd">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e">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
    <w:name w:val="Placeholder Text"/>
    <w:basedOn w:val="a2"/>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2">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4">
    <w:name w:val="Заголовок 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f0">
    <w:name w:val="Hyperlink"/>
    <w:basedOn w:val="a2"/>
    <w:uiPriority w:val="99"/>
    <w:unhideWhenUsed/>
    <w:rsid w:val="00152914"/>
    <w:rPr>
      <w:color w:val="0563C1" w:themeColor="hyperlink"/>
      <w:u w:val="single"/>
    </w:rPr>
  </w:style>
  <w:style w:type="character" w:styleId="affff1">
    <w:name w:val="FollowedHyperlink"/>
    <w:basedOn w:val="a2"/>
    <w:uiPriority w:val="99"/>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7"/>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paragraph" w:customStyle="1" w:styleId="TableText">
    <w:name w:val="Table Text"/>
    <w:basedOn w:val="a1"/>
    <w:rsid w:val="00A76442"/>
    <w:pPr>
      <w:keepLines/>
      <w:spacing w:before="30" w:after="0" w:line="240" w:lineRule="atLeast"/>
      <w:ind w:left="57" w:right="57"/>
    </w:pPr>
    <w:rPr>
      <w:rFonts w:ascii="Credit Suisse Type Roman" w:eastAsia="PMingLiU" w:hAnsi="Credit Suisse Type Roman" w:cs="Times New Roman"/>
      <w:sz w:val="18"/>
      <w:szCs w:val="24"/>
      <w:lang w:val="en-GB" w:eastAsia="zh-TW"/>
    </w:rPr>
  </w:style>
  <w:style w:type="table" w:customStyle="1" w:styleId="1111">
    <w:name w:val="Сетка таблицы111"/>
    <w:basedOn w:val="a3"/>
    <w:next w:val="af7"/>
    <w:uiPriority w:val="59"/>
    <w:rsid w:val="00A764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961CE4"/>
  </w:style>
  <w:style w:type="table" w:customStyle="1" w:styleId="140">
    <w:name w:val="Сетка таблицы14"/>
    <w:basedOn w:val="a3"/>
    <w:next w:val="af7"/>
    <w:uiPriority w:val="3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7"/>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961C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961CE4"/>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61CE4"/>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961CE4"/>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20">
    <w:name w:val="Сетка таблицы12"/>
    <w:basedOn w:val="a3"/>
    <w:next w:val="af7"/>
    <w:uiPriority w:val="5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uiPriority w:val="99"/>
    <w:rsid w:val="00961CE4"/>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1110">
    <w:name w:val="Сетка таблицы1111"/>
    <w:basedOn w:val="a3"/>
    <w:next w:val="af7"/>
    <w:uiPriority w:val="59"/>
    <w:rsid w:val="00961CE4"/>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3"/>
    <w:next w:val="af7"/>
    <w:uiPriority w:val="39"/>
    <w:rsid w:val="00961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2">
    <w:name w:val="_ИРАО Таблица"/>
    <w:basedOn w:val="a3"/>
    <w:rsid w:val="00961CE4"/>
    <w:pPr>
      <w:spacing w:after="0" w:line="240" w:lineRule="auto"/>
    </w:pPr>
    <w:rPr>
      <w:rFonts w:ascii="Arial" w:eastAsia="Times New Roman" w:hAnsi="Arial"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sz w:val="24"/>
        <w:szCs w:val="24"/>
      </w:rPr>
      <w:tblPr/>
      <w:tcPr>
        <w:shd w:val="clear" w:color="auto" w:fill="BFBFBF"/>
        <w:vAlign w:val="center"/>
      </w:tcPr>
    </w:tblStylePr>
  </w:style>
  <w:style w:type="table" w:customStyle="1" w:styleId="610">
    <w:name w:val="Сетка таблицы6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7"/>
    <w:uiPriority w:val="5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7"/>
    <w:uiPriority w:val="59"/>
    <w:rsid w:val="00961C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uiPriority w:val="99"/>
    <w:semiHidden/>
    <w:unhideWhenUsed/>
    <w:rsid w:val="00961CE4"/>
  </w:style>
  <w:style w:type="paragraph" w:customStyle="1" w:styleId="-3">
    <w:name w:val="Пункт-3"/>
    <w:basedOn w:val="a1"/>
    <w:rsid w:val="00961CE4"/>
    <w:pPr>
      <w:tabs>
        <w:tab w:val="left" w:pos="851"/>
        <w:tab w:val="num" w:pos="1418"/>
      </w:tabs>
      <w:spacing w:after="0" w:line="240" w:lineRule="auto"/>
      <w:ind w:left="284"/>
      <w:jc w:val="both"/>
    </w:pPr>
    <w:rPr>
      <w:rFonts w:ascii="Times New Roman" w:eastAsia="Times New Roman" w:hAnsi="Times New Roman" w:cs="Times New Roman"/>
      <w:sz w:val="24"/>
      <w:szCs w:val="24"/>
      <w:lang w:eastAsia="ru-RU"/>
    </w:rPr>
  </w:style>
  <w:style w:type="paragraph" w:customStyle="1" w:styleId="-30">
    <w:name w:val="Подзаголовок-3"/>
    <w:basedOn w:val="-3"/>
    <w:autoRedefine/>
    <w:rsid w:val="00961CE4"/>
    <w:pPr>
      <w:keepNext/>
      <w:outlineLvl w:val="2"/>
    </w:pPr>
    <w:rPr>
      <w:rFonts w:ascii="Arial" w:eastAsia="Arial Unicode MS" w:hAnsi="Arial"/>
      <w:b/>
      <w:bCs/>
      <w:i/>
      <w:caps/>
      <w:sz w:val="20"/>
    </w:rPr>
  </w:style>
  <w:style w:type="character" w:styleId="affff3">
    <w:name w:val="Emphasis"/>
    <w:qFormat/>
    <w:rsid w:val="00961CE4"/>
    <w:rPr>
      <w:rFonts w:cs="Times New Roman"/>
      <w:i/>
    </w:rPr>
  </w:style>
  <w:style w:type="paragraph" w:styleId="2f1">
    <w:name w:val="List Bullet 2"/>
    <w:basedOn w:val="a1"/>
    <w:autoRedefine/>
    <w:rsid w:val="00961CE4"/>
    <w:pPr>
      <w:widowControl w:val="0"/>
      <w:adjustRightInd w:val="0"/>
      <w:spacing w:before="120" w:after="0" w:line="360" w:lineRule="atLeast"/>
      <w:jc w:val="both"/>
      <w:textAlignment w:val="baseline"/>
    </w:pPr>
    <w:rPr>
      <w:rFonts w:ascii="Times New Roman" w:eastAsia="Times New Roman" w:hAnsi="Times New Roman" w:cs="Times New Roman"/>
      <w:sz w:val="28"/>
      <w:szCs w:val="20"/>
      <w:lang w:eastAsia="ru-RU"/>
    </w:rPr>
  </w:style>
  <w:style w:type="paragraph" w:styleId="3e">
    <w:name w:val="List Bullet 3"/>
    <w:basedOn w:val="a1"/>
    <w:autoRedefine/>
    <w:rsid w:val="00961CE4"/>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cs="Times New Roman"/>
      <w:i/>
      <w:iCs/>
      <w:sz w:val="28"/>
      <w:szCs w:val="24"/>
      <w:lang w:eastAsia="ru-RU"/>
    </w:rPr>
  </w:style>
  <w:style w:type="paragraph" w:styleId="affff4">
    <w:name w:val="caption"/>
    <w:basedOn w:val="a1"/>
    <w:next w:val="a1"/>
    <w:qFormat/>
    <w:rsid w:val="00961CE4"/>
    <w:pPr>
      <w:keepNext/>
      <w:suppressAutoHyphens/>
      <w:spacing w:after="0" w:line="240" w:lineRule="auto"/>
      <w:jc w:val="both"/>
    </w:pPr>
    <w:rPr>
      <w:rFonts w:ascii="Times New Roman" w:eastAsia="Times New Roman" w:hAnsi="Times New Roman" w:cs="Times New Roman"/>
      <w:i/>
      <w:iCs/>
      <w:sz w:val="28"/>
      <w:szCs w:val="24"/>
      <w:lang w:eastAsia="ru-RU"/>
    </w:rPr>
  </w:style>
  <w:style w:type="paragraph" w:styleId="affff5">
    <w:name w:val="List Number"/>
    <w:basedOn w:val="a1"/>
    <w:rsid w:val="00961CE4"/>
    <w:pPr>
      <w:tabs>
        <w:tab w:val="num" w:pos="360"/>
      </w:tabs>
      <w:autoSpaceDE w:val="0"/>
      <w:autoSpaceDN w:val="0"/>
      <w:spacing w:before="60" w:after="0" w:line="288" w:lineRule="auto"/>
      <w:ind w:left="360" w:hanging="360"/>
      <w:jc w:val="both"/>
    </w:pPr>
    <w:rPr>
      <w:rFonts w:ascii="Times New Roman" w:eastAsia="Times New Roman" w:hAnsi="Times New Roman" w:cs="Times New Roman"/>
      <w:sz w:val="28"/>
      <w:szCs w:val="28"/>
      <w:lang w:eastAsia="ru-RU"/>
    </w:rPr>
  </w:style>
  <w:style w:type="paragraph" w:customStyle="1" w:styleId="216">
    <w:name w:val="Оглавление 21"/>
    <w:basedOn w:val="a1"/>
    <w:next w:val="a1"/>
    <w:autoRedefine/>
    <w:uiPriority w:val="39"/>
    <w:rsid w:val="00961CE4"/>
    <w:pPr>
      <w:spacing w:before="240" w:after="0"/>
    </w:pPr>
    <w:rPr>
      <w:rFonts w:ascii="Calibri" w:eastAsia="Calibri" w:hAnsi="Calibri" w:cs="Calibri"/>
      <w:b/>
      <w:bCs/>
      <w:sz w:val="20"/>
      <w:szCs w:val="20"/>
    </w:rPr>
  </w:style>
  <w:style w:type="paragraph" w:customStyle="1" w:styleId="611">
    <w:name w:val="Оглавление 61"/>
    <w:basedOn w:val="a1"/>
    <w:next w:val="a1"/>
    <w:autoRedefine/>
    <w:uiPriority w:val="39"/>
    <w:rsid w:val="00961CE4"/>
    <w:pPr>
      <w:spacing w:after="0"/>
      <w:ind w:left="880"/>
    </w:pPr>
    <w:rPr>
      <w:rFonts w:ascii="Calibri" w:eastAsia="Calibri" w:hAnsi="Calibri" w:cs="Calibri"/>
      <w:sz w:val="20"/>
      <w:szCs w:val="20"/>
    </w:rPr>
  </w:style>
  <w:style w:type="paragraph" w:customStyle="1" w:styleId="-4">
    <w:name w:val="пункт-4"/>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50">
    <w:name w:val="пункт-5"/>
    <w:basedOn w:val="a1"/>
    <w:link w:val="-51"/>
    <w:rsid w:val="00961CE4"/>
    <w:pPr>
      <w:tabs>
        <w:tab w:val="num" w:pos="1701"/>
      </w:tabs>
      <w:spacing w:after="0" w:line="288" w:lineRule="auto"/>
      <w:ind w:firstLine="567"/>
      <w:jc w:val="both"/>
    </w:pPr>
    <w:rPr>
      <w:rFonts w:ascii="Times New Roman" w:eastAsia="Times New Roman" w:hAnsi="Times New Roman" w:cs="Times New Roman"/>
      <w:sz w:val="28"/>
      <w:szCs w:val="20"/>
      <w:lang w:eastAsia="ru-RU"/>
    </w:rPr>
  </w:style>
  <w:style w:type="character" w:customStyle="1" w:styleId="-51">
    <w:name w:val="пункт-5 Знак"/>
    <w:link w:val="-50"/>
    <w:locked/>
    <w:rsid w:val="00961CE4"/>
    <w:rPr>
      <w:rFonts w:ascii="Times New Roman" w:eastAsia="Times New Roman" w:hAnsi="Times New Roman" w:cs="Times New Roman"/>
      <w:sz w:val="28"/>
      <w:szCs w:val="20"/>
      <w:lang w:eastAsia="ru-RU"/>
    </w:rPr>
  </w:style>
  <w:style w:type="paragraph" w:customStyle="1" w:styleId="-60">
    <w:name w:val="пункт-6"/>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70">
    <w:name w:val="пункт-7"/>
    <w:basedOn w:val="a1"/>
    <w:rsid w:val="00961CE4"/>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table" w:customStyle="1" w:styleId="710">
    <w:name w:val="Сетка таблицы71"/>
    <w:basedOn w:val="a3"/>
    <w:next w:val="af7"/>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Структура"/>
    <w:basedOn w:val="a1"/>
    <w:semiHidden/>
    <w:rsid w:val="00961CE4"/>
    <w:pPr>
      <w:pageBreakBefore/>
      <w:pBdr>
        <w:bottom w:val="thinThickSmallGap" w:sz="24" w:space="1" w:color="auto"/>
      </w:pBdr>
      <w:tabs>
        <w:tab w:val="left" w:pos="851"/>
      </w:tabs>
      <w:suppressAutoHyphens/>
      <w:spacing w:before="480" w:after="240" w:line="240" w:lineRule="auto"/>
      <w:ind w:right="2835"/>
      <w:jc w:val="both"/>
      <w:outlineLvl w:val="0"/>
    </w:pPr>
    <w:rPr>
      <w:rFonts w:ascii="Arial" w:eastAsia="Times New Roman" w:hAnsi="Arial" w:cs="Arial"/>
      <w:b/>
      <w:bCs/>
      <w:caps/>
      <w:sz w:val="36"/>
      <w:szCs w:val="36"/>
      <w:lang w:eastAsia="ru-RU"/>
    </w:rPr>
  </w:style>
  <w:style w:type="character" w:customStyle="1" w:styleId="afff0">
    <w:name w:val="Таблица шапка Знак"/>
    <w:link w:val="afff"/>
    <w:locked/>
    <w:rsid w:val="00961CE4"/>
    <w:rPr>
      <w:rFonts w:ascii="Times New Roman" w:eastAsia="Times New Roman" w:hAnsi="Times New Roman" w:cs="Times New Roman"/>
      <w:sz w:val="18"/>
      <w:szCs w:val="18"/>
      <w:lang w:eastAsia="ru-RU"/>
    </w:rPr>
  </w:style>
  <w:style w:type="paragraph" w:customStyle="1" w:styleId="affff7">
    <w:name w:val="Текст таблицы"/>
    <w:basedOn w:val="a1"/>
    <w:semiHidden/>
    <w:rsid w:val="00961CE4"/>
    <w:pPr>
      <w:spacing w:before="40" w:after="40" w:line="240" w:lineRule="auto"/>
      <w:ind w:left="57" w:right="57"/>
      <w:jc w:val="both"/>
    </w:pPr>
    <w:rPr>
      <w:rFonts w:ascii="Times New Roman" w:eastAsia="Times New Roman" w:hAnsi="Times New Roman" w:cs="Times New Roman"/>
      <w:sz w:val="28"/>
      <w:szCs w:val="24"/>
      <w:lang w:eastAsia="ru-RU"/>
    </w:rPr>
  </w:style>
  <w:style w:type="paragraph" w:styleId="1f7">
    <w:name w:val="index 1"/>
    <w:basedOn w:val="a1"/>
    <w:next w:val="a1"/>
    <w:autoRedefine/>
    <w:rsid w:val="00961CE4"/>
    <w:pPr>
      <w:spacing w:after="0" w:line="240" w:lineRule="auto"/>
      <w:ind w:left="240" w:hanging="240"/>
      <w:jc w:val="both"/>
    </w:pPr>
    <w:rPr>
      <w:rFonts w:ascii="Times New Roman" w:eastAsia="Times New Roman" w:hAnsi="Times New Roman" w:cs="Times New Roman"/>
      <w:sz w:val="28"/>
      <w:szCs w:val="24"/>
      <w:lang w:val="en-US"/>
    </w:rPr>
  </w:style>
  <w:style w:type="paragraph" w:customStyle="1" w:styleId="411">
    <w:name w:val="Оглавление 41"/>
    <w:basedOn w:val="a1"/>
    <w:next w:val="a1"/>
    <w:autoRedefine/>
    <w:uiPriority w:val="39"/>
    <w:rsid w:val="00961CE4"/>
    <w:pPr>
      <w:spacing w:after="0"/>
      <w:ind w:left="440"/>
    </w:pPr>
    <w:rPr>
      <w:rFonts w:ascii="Calibri" w:eastAsia="Calibri" w:hAnsi="Calibri" w:cs="Calibri"/>
      <w:sz w:val="20"/>
      <w:szCs w:val="20"/>
    </w:rPr>
  </w:style>
  <w:style w:type="paragraph" w:customStyle="1" w:styleId="511">
    <w:name w:val="Оглавление 51"/>
    <w:basedOn w:val="a1"/>
    <w:next w:val="a1"/>
    <w:autoRedefine/>
    <w:uiPriority w:val="39"/>
    <w:rsid w:val="00961CE4"/>
    <w:pPr>
      <w:spacing w:after="0"/>
      <w:ind w:left="660"/>
    </w:pPr>
    <w:rPr>
      <w:rFonts w:ascii="Calibri" w:eastAsia="Calibri" w:hAnsi="Calibri" w:cs="Calibri"/>
      <w:sz w:val="20"/>
      <w:szCs w:val="20"/>
    </w:rPr>
  </w:style>
  <w:style w:type="paragraph" w:customStyle="1" w:styleId="711">
    <w:name w:val="Оглавление 71"/>
    <w:basedOn w:val="a1"/>
    <w:next w:val="a1"/>
    <w:autoRedefine/>
    <w:uiPriority w:val="39"/>
    <w:rsid w:val="00961CE4"/>
    <w:pPr>
      <w:spacing w:after="0"/>
      <w:ind w:left="1100"/>
    </w:pPr>
    <w:rPr>
      <w:rFonts w:ascii="Calibri" w:eastAsia="Calibri" w:hAnsi="Calibri" w:cs="Calibri"/>
      <w:sz w:val="20"/>
      <w:szCs w:val="20"/>
    </w:rPr>
  </w:style>
  <w:style w:type="paragraph" w:customStyle="1" w:styleId="81">
    <w:name w:val="Оглавление 81"/>
    <w:basedOn w:val="a1"/>
    <w:next w:val="a1"/>
    <w:autoRedefine/>
    <w:uiPriority w:val="39"/>
    <w:rsid w:val="00961CE4"/>
    <w:pPr>
      <w:spacing w:after="0"/>
      <w:ind w:left="1320"/>
    </w:pPr>
    <w:rPr>
      <w:rFonts w:ascii="Calibri" w:eastAsia="Calibri" w:hAnsi="Calibri" w:cs="Calibri"/>
      <w:sz w:val="20"/>
      <w:szCs w:val="20"/>
    </w:rPr>
  </w:style>
  <w:style w:type="paragraph" w:customStyle="1" w:styleId="91">
    <w:name w:val="Оглавление 91"/>
    <w:basedOn w:val="a1"/>
    <w:next w:val="a1"/>
    <w:autoRedefine/>
    <w:uiPriority w:val="39"/>
    <w:rsid w:val="00961CE4"/>
    <w:pPr>
      <w:spacing w:after="0"/>
      <w:ind w:left="1540"/>
    </w:pPr>
    <w:rPr>
      <w:rFonts w:ascii="Calibri" w:eastAsia="Calibri" w:hAnsi="Calibri" w:cs="Calibri"/>
      <w:sz w:val="20"/>
      <w:szCs w:val="20"/>
    </w:rPr>
  </w:style>
  <w:style w:type="paragraph" w:customStyle="1" w:styleId="a0">
    <w:name w:val="Глава"/>
    <w:basedOn w:val="a1"/>
    <w:rsid w:val="00961CE4"/>
    <w:pPr>
      <w:keepNext/>
      <w:numPr>
        <w:numId w:val="71"/>
      </w:numPr>
      <w:suppressAutoHyphens/>
      <w:spacing w:after="0" w:line="240" w:lineRule="auto"/>
      <w:jc w:val="center"/>
      <w:outlineLvl w:val="0"/>
    </w:pPr>
    <w:rPr>
      <w:rFonts w:ascii="Times New Roman" w:eastAsia="Times New Roman" w:hAnsi="Times New Roman" w:cs="Arial"/>
      <w:b/>
      <w:caps/>
      <w:sz w:val="24"/>
      <w:szCs w:val="48"/>
      <w:lang w:eastAsia="ru-RU"/>
    </w:rPr>
  </w:style>
  <w:style w:type="paragraph" w:customStyle="1" w:styleId="affff8">
    <w:name w:val="Примечание"/>
    <w:basedOn w:val="a1"/>
    <w:link w:val="affff9"/>
    <w:rsid w:val="00961CE4"/>
    <w:pPr>
      <w:spacing w:after="240" w:line="240" w:lineRule="auto"/>
      <w:ind w:left="1134" w:right="1134"/>
      <w:jc w:val="both"/>
    </w:pPr>
    <w:rPr>
      <w:rFonts w:ascii="Times New Roman" w:eastAsia="Times New Roman" w:hAnsi="Times New Roman" w:cs="Times New Roman"/>
      <w:spacing w:val="20"/>
      <w:sz w:val="28"/>
      <w:szCs w:val="20"/>
      <w:lang w:val="x-none" w:eastAsia="x-none"/>
    </w:rPr>
  </w:style>
  <w:style w:type="character" w:customStyle="1" w:styleId="affff9">
    <w:name w:val="Примечание Знак"/>
    <w:link w:val="affff8"/>
    <w:locked/>
    <w:rsid w:val="00961CE4"/>
    <w:rPr>
      <w:rFonts w:ascii="Times New Roman" w:eastAsia="Times New Roman" w:hAnsi="Times New Roman" w:cs="Times New Roman"/>
      <w:spacing w:val="20"/>
      <w:sz w:val="28"/>
      <w:szCs w:val="20"/>
      <w:lang w:val="x-none" w:eastAsia="x-none"/>
    </w:rPr>
  </w:style>
  <w:style w:type="character" w:customStyle="1" w:styleId="affd">
    <w:name w:val="Подподпункт Знак"/>
    <w:link w:val="affc"/>
    <w:locked/>
    <w:rsid w:val="00961CE4"/>
    <w:rPr>
      <w:rFonts w:ascii="Times New Roman" w:eastAsia="Times New Roman" w:hAnsi="Times New Roman" w:cs="Times New Roman"/>
      <w:sz w:val="24"/>
      <w:szCs w:val="24"/>
      <w:lang w:eastAsia="ru-RU"/>
    </w:rPr>
  </w:style>
  <w:style w:type="character" w:customStyle="1" w:styleId="affffa">
    <w:name w:val="Часть Знак"/>
    <w:link w:val="affffb"/>
    <w:locked/>
    <w:rsid w:val="00961CE4"/>
    <w:rPr>
      <w:sz w:val="24"/>
    </w:rPr>
  </w:style>
  <w:style w:type="paragraph" w:customStyle="1" w:styleId="affffb">
    <w:name w:val="Часть"/>
    <w:basedOn w:val="a1"/>
    <w:link w:val="affffa"/>
    <w:rsid w:val="00961CE4"/>
    <w:pPr>
      <w:tabs>
        <w:tab w:val="num" w:pos="1134"/>
      </w:tabs>
      <w:spacing w:after="0" w:line="288" w:lineRule="auto"/>
      <w:ind w:firstLine="567"/>
      <w:jc w:val="both"/>
    </w:pPr>
    <w:rPr>
      <w:sz w:val="24"/>
    </w:rPr>
  </w:style>
  <w:style w:type="paragraph" w:styleId="affffc">
    <w:name w:val="List"/>
    <w:aliases w:val="Список Знак1,Список Знак Знак"/>
    <w:basedOn w:val="a1"/>
    <w:link w:val="affffd"/>
    <w:rsid w:val="00961CE4"/>
    <w:pPr>
      <w:spacing w:after="0" w:line="288" w:lineRule="auto"/>
      <w:jc w:val="both"/>
    </w:pPr>
    <w:rPr>
      <w:rFonts w:ascii="Arial" w:eastAsia="Times New Roman" w:hAnsi="Arial" w:cs="Tahoma"/>
      <w:sz w:val="24"/>
      <w:lang w:eastAsia="ar-SA"/>
    </w:rPr>
  </w:style>
  <w:style w:type="paragraph" w:customStyle="1" w:styleId="affffe">
    <w:name w:val="маркированный"/>
    <w:basedOn w:val="a1"/>
    <w:rsid w:val="00961CE4"/>
    <w:pPr>
      <w:tabs>
        <w:tab w:val="num" w:pos="0"/>
        <w:tab w:val="num" w:pos="432"/>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
    <w:name w:val="нумерованный"/>
    <w:basedOn w:val="a1"/>
    <w:rsid w:val="00961CE4"/>
    <w:pPr>
      <w:tabs>
        <w:tab w:val="num" w:pos="432"/>
        <w:tab w:val="num" w:pos="567"/>
        <w:tab w:val="num" w:pos="1134"/>
      </w:tabs>
      <w:spacing w:after="0" w:line="360" w:lineRule="auto"/>
      <w:ind w:left="432" w:hanging="432"/>
      <w:jc w:val="both"/>
    </w:pPr>
    <w:rPr>
      <w:rFonts w:ascii="Times New Roman" w:eastAsia="Times New Roman" w:hAnsi="Times New Roman" w:cs="Times New Roman"/>
      <w:sz w:val="28"/>
      <w:szCs w:val="28"/>
      <w:lang w:eastAsia="ru-RU"/>
    </w:rPr>
  </w:style>
  <w:style w:type="paragraph" w:customStyle="1" w:styleId="afffff0">
    <w:name w:val="Подподподпункт"/>
    <w:basedOn w:val="a1"/>
    <w:rsid w:val="00961CE4"/>
    <w:pPr>
      <w:tabs>
        <w:tab w:val="num" w:pos="1008"/>
        <w:tab w:val="num" w:pos="1701"/>
        <w:tab w:val="num" w:pos="2448"/>
        <w:tab w:val="num" w:pos="3560"/>
        <w:tab w:val="num" w:pos="360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ff1">
    <w:name w:val="Пункт б/н"/>
    <w:basedOn w:val="a1"/>
    <w:rsid w:val="00961CE4"/>
    <w:pPr>
      <w:spacing w:after="0" w:line="360" w:lineRule="auto"/>
      <w:ind w:left="1134" w:firstLine="567"/>
      <w:jc w:val="both"/>
    </w:pPr>
    <w:rPr>
      <w:rFonts w:ascii="Times New Roman" w:eastAsia="Times New Roman" w:hAnsi="Times New Roman" w:cs="Times New Roman"/>
      <w:sz w:val="28"/>
      <w:szCs w:val="28"/>
      <w:lang w:eastAsia="ru-RU"/>
    </w:rPr>
  </w:style>
  <w:style w:type="paragraph" w:customStyle="1" w:styleId="1f8">
    <w:name w:val="Абзац списка1"/>
    <w:basedOn w:val="a1"/>
    <w:uiPriority w:val="34"/>
    <w:rsid w:val="00961CE4"/>
    <w:pPr>
      <w:spacing w:after="0" w:line="288" w:lineRule="auto"/>
      <w:ind w:left="720"/>
      <w:jc w:val="both"/>
    </w:pPr>
    <w:rPr>
      <w:rFonts w:ascii="Times New Roman" w:eastAsia="Times New Roman" w:hAnsi="Times New Roman" w:cs="Calibri"/>
      <w:sz w:val="24"/>
      <w:lang w:eastAsia="ar-SA"/>
    </w:rPr>
  </w:style>
  <w:style w:type="paragraph" w:customStyle="1" w:styleId="afffff2">
    <w:name w:val="Новая редакция"/>
    <w:basedOn w:val="a1"/>
    <w:rsid w:val="00961CE4"/>
    <w:pPr>
      <w:spacing w:after="0" w:line="360" w:lineRule="auto"/>
      <w:ind w:firstLine="567"/>
      <w:jc w:val="both"/>
    </w:pPr>
    <w:rPr>
      <w:rFonts w:ascii="Arial" w:eastAsia="Times New Roman" w:hAnsi="Arial" w:cs="Arial"/>
      <w:sz w:val="28"/>
      <w:szCs w:val="24"/>
      <w:lang w:eastAsia="ru-RU"/>
    </w:rPr>
  </w:style>
  <w:style w:type="paragraph" w:customStyle="1" w:styleId="1f9">
    <w:name w:val="Рецензия1"/>
    <w:hidden/>
    <w:semiHidden/>
    <w:rsid w:val="00961CE4"/>
    <w:pPr>
      <w:spacing w:after="0" w:line="240" w:lineRule="auto"/>
    </w:pPr>
    <w:rPr>
      <w:rFonts w:ascii="Times New Roman" w:eastAsia="Times New Roman" w:hAnsi="Times New Roman" w:cs="Times New Roman"/>
      <w:sz w:val="28"/>
      <w:szCs w:val="24"/>
      <w:lang w:eastAsia="ru-RU"/>
    </w:rPr>
  </w:style>
  <w:style w:type="paragraph" w:customStyle="1" w:styleId="-21">
    <w:name w:val="Подзаголовок-2"/>
    <w:basedOn w:val="-2"/>
    <w:link w:val="-22"/>
    <w:rsid w:val="00961CE4"/>
    <w:pPr>
      <w:tabs>
        <w:tab w:val="clear" w:pos="1008"/>
        <w:tab w:val="clear" w:pos="1080"/>
        <w:tab w:val="clear" w:pos="1134"/>
      </w:tabs>
      <w:spacing w:before="360" w:line="288" w:lineRule="auto"/>
      <w:ind w:left="0" w:firstLine="0"/>
      <w:outlineLvl w:val="1"/>
    </w:pPr>
    <w:rPr>
      <w:bCs w:val="0"/>
      <w:caps/>
      <w:sz w:val="24"/>
      <w:szCs w:val="20"/>
      <w:lang w:val="x-none" w:eastAsia="x-none"/>
    </w:rPr>
  </w:style>
  <w:style w:type="character" w:customStyle="1" w:styleId="-20">
    <w:name w:val="Пункт-2 Знак"/>
    <w:link w:val="-2"/>
    <w:locked/>
    <w:rsid w:val="00961CE4"/>
    <w:rPr>
      <w:rFonts w:ascii="Times New Roman" w:eastAsia="Times New Roman" w:hAnsi="Times New Roman" w:cs="Times New Roman"/>
      <w:b/>
      <w:bCs/>
      <w:sz w:val="28"/>
      <w:szCs w:val="28"/>
      <w:lang w:eastAsia="ru-RU"/>
    </w:rPr>
  </w:style>
  <w:style w:type="character" w:customStyle="1" w:styleId="-22">
    <w:name w:val="Подзаголовок-2 Знак"/>
    <w:link w:val="-21"/>
    <w:locked/>
    <w:rsid w:val="00961CE4"/>
    <w:rPr>
      <w:rFonts w:ascii="Times New Roman" w:eastAsia="Times New Roman" w:hAnsi="Times New Roman" w:cs="Times New Roman"/>
      <w:b/>
      <w:caps/>
      <w:sz w:val="24"/>
      <w:szCs w:val="20"/>
      <w:lang w:val="x-none" w:eastAsia="x-none"/>
    </w:rPr>
  </w:style>
  <w:style w:type="paragraph" w:customStyle="1" w:styleId="-40">
    <w:name w:val="Пункт-4"/>
    <w:basedOn w:val="a1"/>
    <w:link w:val="-41"/>
    <w:autoRedefine/>
    <w:rsid w:val="00961CE4"/>
    <w:pPr>
      <w:tabs>
        <w:tab w:val="left" w:pos="993"/>
      </w:tabs>
      <w:spacing w:after="0" w:line="240" w:lineRule="auto"/>
      <w:jc w:val="both"/>
    </w:pPr>
    <w:rPr>
      <w:rFonts w:ascii="Times New Roman" w:eastAsia="Times New Roman" w:hAnsi="Times New Roman" w:cs="Times New Roman"/>
      <w:sz w:val="24"/>
      <w:szCs w:val="24"/>
      <w:lang w:val="x-none" w:eastAsia="x-none"/>
    </w:rPr>
  </w:style>
  <w:style w:type="character" w:customStyle="1" w:styleId="-41">
    <w:name w:val="Пункт-4 Знак"/>
    <w:link w:val="-40"/>
    <w:locked/>
    <w:rsid w:val="00961CE4"/>
    <w:rPr>
      <w:rFonts w:ascii="Times New Roman" w:eastAsia="Times New Roman" w:hAnsi="Times New Roman" w:cs="Times New Roman"/>
      <w:sz w:val="24"/>
      <w:szCs w:val="24"/>
      <w:lang w:val="x-none" w:eastAsia="x-none"/>
    </w:rPr>
  </w:style>
  <w:style w:type="paragraph" w:customStyle="1" w:styleId="-5">
    <w:name w:val="Пункт-5"/>
    <w:basedOn w:val="a1"/>
    <w:rsid w:val="00961CE4"/>
    <w:pPr>
      <w:numPr>
        <w:ilvl w:val="4"/>
        <w:numId w:val="74"/>
      </w:numPr>
      <w:spacing w:after="0" w:line="240" w:lineRule="auto"/>
      <w:jc w:val="both"/>
    </w:pPr>
    <w:rPr>
      <w:rFonts w:ascii="Times New Roman" w:eastAsia="Times New Roman" w:hAnsi="Times New Roman" w:cs="Times New Roman"/>
      <w:szCs w:val="24"/>
      <w:lang w:eastAsia="ru-RU"/>
    </w:rPr>
  </w:style>
  <w:style w:type="paragraph" w:customStyle="1" w:styleId="-6">
    <w:name w:val="Пункт-6"/>
    <w:basedOn w:val="a1"/>
    <w:rsid w:val="00961CE4"/>
    <w:pPr>
      <w:numPr>
        <w:ilvl w:val="5"/>
        <w:numId w:val="74"/>
      </w:numPr>
      <w:spacing w:after="0" w:line="240" w:lineRule="auto"/>
      <w:jc w:val="both"/>
    </w:pPr>
    <w:rPr>
      <w:rFonts w:ascii="Times New Roman" w:eastAsia="Times New Roman" w:hAnsi="Times New Roman" w:cs="Times New Roman"/>
      <w:sz w:val="24"/>
      <w:szCs w:val="24"/>
      <w:lang w:eastAsia="ru-RU"/>
    </w:rPr>
  </w:style>
  <w:style w:type="paragraph" w:customStyle="1" w:styleId="-7">
    <w:name w:val="Пункт-7"/>
    <w:basedOn w:val="a1"/>
    <w:rsid w:val="00961CE4"/>
    <w:pPr>
      <w:numPr>
        <w:ilvl w:val="6"/>
        <w:numId w:val="69"/>
      </w:numPr>
      <w:spacing w:after="0" w:line="240" w:lineRule="auto"/>
      <w:jc w:val="both"/>
    </w:pPr>
    <w:rPr>
      <w:rFonts w:ascii="Times New Roman" w:eastAsia="Times New Roman" w:hAnsi="Times New Roman" w:cs="Times New Roman"/>
      <w:sz w:val="28"/>
      <w:szCs w:val="24"/>
      <w:lang w:eastAsia="ru-RU"/>
    </w:rPr>
  </w:style>
  <w:style w:type="character" w:customStyle="1" w:styleId="2f2">
    <w:name w:val="Основной шрифт абзаца2"/>
    <w:rsid w:val="00961CE4"/>
  </w:style>
  <w:style w:type="character" w:customStyle="1" w:styleId="1fa">
    <w:name w:val="Основной шрифт абзаца1"/>
    <w:rsid w:val="00961CE4"/>
  </w:style>
  <w:style w:type="character" w:customStyle="1" w:styleId="afffff3">
    <w:name w:val="Символ нумерации"/>
    <w:rsid w:val="00961CE4"/>
  </w:style>
  <w:style w:type="paragraph" w:customStyle="1" w:styleId="2f3">
    <w:name w:val="Название2"/>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2f4">
    <w:name w:val="Указатель2"/>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1fb">
    <w:name w:val="Название1"/>
    <w:basedOn w:val="a1"/>
    <w:rsid w:val="00961CE4"/>
    <w:pPr>
      <w:suppressLineNumbers/>
      <w:spacing w:before="120" w:after="120" w:line="288" w:lineRule="auto"/>
      <w:ind w:firstLine="567"/>
      <w:jc w:val="both"/>
    </w:pPr>
    <w:rPr>
      <w:rFonts w:ascii="Arial" w:eastAsia="Times New Roman" w:hAnsi="Arial" w:cs="Tahoma"/>
      <w:i/>
      <w:iCs/>
      <w:sz w:val="20"/>
      <w:szCs w:val="24"/>
      <w:lang w:eastAsia="ar-SA"/>
    </w:rPr>
  </w:style>
  <w:style w:type="paragraph" w:customStyle="1" w:styleId="1fc">
    <w:name w:val="Указатель1"/>
    <w:basedOn w:val="a1"/>
    <w:rsid w:val="00961CE4"/>
    <w:pPr>
      <w:suppressLineNumbers/>
      <w:spacing w:after="0" w:line="288" w:lineRule="auto"/>
      <w:ind w:firstLine="567"/>
      <w:jc w:val="both"/>
    </w:pPr>
    <w:rPr>
      <w:rFonts w:ascii="Arial" w:eastAsia="Times New Roman" w:hAnsi="Arial" w:cs="Tahoma"/>
      <w:sz w:val="28"/>
      <w:lang w:eastAsia="ar-SA"/>
    </w:rPr>
  </w:style>
  <w:style w:type="paragraph" w:customStyle="1" w:styleId="-23">
    <w:name w:val="пункт-2"/>
    <w:basedOn w:val="a1"/>
    <w:rsid w:val="00961CE4"/>
    <w:pPr>
      <w:tabs>
        <w:tab w:val="right" w:pos="0"/>
        <w:tab w:val="num" w:pos="1701"/>
      </w:tabs>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
    <w:name w:val="Список 1"/>
    <w:basedOn w:val="a"/>
    <w:uiPriority w:val="99"/>
    <w:rsid w:val="00961CE4"/>
    <w:pPr>
      <w:widowControl w:val="0"/>
      <w:numPr>
        <w:numId w:val="72"/>
      </w:numPr>
      <w:tabs>
        <w:tab w:val="clear" w:pos="360"/>
        <w:tab w:val="num" w:pos="720"/>
        <w:tab w:val="num" w:pos="851"/>
      </w:tabs>
      <w:overflowPunct w:val="0"/>
      <w:autoSpaceDE w:val="0"/>
      <w:autoSpaceDN w:val="0"/>
      <w:adjustRightInd w:val="0"/>
      <w:spacing w:before="60"/>
      <w:ind w:left="851" w:hanging="425"/>
      <w:jc w:val="both"/>
      <w:textAlignment w:val="baseline"/>
    </w:pPr>
    <w:rPr>
      <w:szCs w:val="20"/>
    </w:rPr>
  </w:style>
  <w:style w:type="paragraph" w:customStyle="1" w:styleId="afffff4">
    <w:name w:val="Пункт_б/н"/>
    <w:basedOn w:val="a1"/>
    <w:rsid w:val="00961CE4"/>
    <w:pPr>
      <w:spacing w:after="0" w:line="360" w:lineRule="auto"/>
      <w:ind w:left="1134"/>
      <w:jc w:val="both"/>
    </w:pPr>
    <w:rPr>
      <w:rFonts w:ascii="Times New Roman" w:eastAsia="Times New Roman" w:hAnsi="Times New Roman" w:cs="Times New Roman"/>
      <w:sz w:val="28"/>
      <w:szCs w:val="28"/>
      <w:lang w:eastAsia="ru-RU"/>
    </w:rPr>
  </w:style>
  <w:style w:type="character" w:customStyle="1" w:styleId="afffff5">
    <w:name w:val="комментарий"/>
    <w:rsid w:val="00961CE4"/>
    <w:rPr>
      <w:shd w:val="clear" w:color="auto" w:fill="FFFF99"/>
    </w:rPr>
  </w:style>
  <w:style w:type="paragraph" w:customStyle="1" w:styleId="212">
    <w:name w:val="Стиль Стиль2 + 12 пт"/>
    <w:basedOn w:val="a1"/>
    <w:autoRedefine/>
    <w:rsid w:val="00961CE4"/>
    <w:pPr>
      <w:keepNext/>
      <w:numPr>
        <w:ilvl w:val="1"/>
        <w:numId w:val="73"/>
      </w:numPr>
      <w:spacing w:before="240" w:after="60" w:line="240" w:lineRule="auto"/>
      <w:outlineLvl w:val="1"/>
    </w:pPr>
    <w:rPr>
      <w:rFonts w:ascii="Arial" w:eastAsia="Times New Roman" w:hAnsi="Arial" w:cs="Arial"/>
      <w:sz w:val="24"/>
      <w:szCs w:val="28"/>
      <w:lang w:eastAsia="ru-RU"/>
    </w:rPr>
  </w:style>
  <w:style w:type="paragraph" w:styleId="afffff6">
    <w:name w:val="index heading"/>
    <w:basedOn w:val="a1"/>
    <w:next w:val="1f7"/>
    <w:rsid w:val="00961CE4"/>
    <w:pPr>
      <w:spacing w:after="0" w:line="240" w:lineRule="auto"/>
    </w:pPr>
    <w:rPr>
      <w:rFonts w:ascii="Times New Roman" w:eastAsia="Times New Roman" w:hAnsi="Times New Roman" w:cs="Times New Roman"/>
      <w:sz w:val="24"/>
      <w:szCs w:val="24"/>
      <w:lang w:eastAsia="ru-RU"/>
    </w:rPr>
  </w:style>
  <w:style w:type="paragraph" w:customStyle="1" w:styleId="2f5">
    <w:name w:val="Подзаголовок_2"/>
    <w:basedOn w:val="a1"/>
    <w:rsid w:val="00961CE4"/>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cs="Times New Roman"/>
      <w:b/>
      <w:sz w:val="32"/>
      <w:szCs w:val="20"/>
      <w:lang w:eastAsia="ru-RU"/>
    </w:rPr>
  </w:style>
  <w:style w:type="paragraph" w:customStyle="1" w:styleId="2f6">
    <w:name w:val="Абзац списка2"/>
    <w:basedOn w:val="a1"/>
    <w:rsid w:val="00961CE4"/>
    <w:pPr>
      <w:spacing w:after="200" w:line="276" w:lineRule="auto"/>
      <w:ind w:left="720"/>
    </w:pPr>
    <w:rPr>
      <w:rFonts w:ascii="Calibri" w:eastAsia="Times New Roman" w:hAnsi="Calibri" w:cs="Times New Roman"/>
    </w:rPr>
  </w:style>
  <w:style w:type="paragraph" w:customStyle="1" w:styleId="-0">
    <w:name w:val="Введение-подзаголовок"/>
    <w:basedOn w:val="a1"/>
    <w:rsid w:val="00961CE4"/>
    <w:pPr>
      <w:keepNext/>
      <w:spacing w:after="0" w:line="240" w:lineRule="auto"/>
      <w:jc w:val="both"/>
      <w:outlineLvl w:val="1"/>
    </w:pPr>
    <w:rPr>
      <w:rFonts w:ascii="Arial" w:eastAsia="Times New Roman" w:hAnsi="Arial" w:cs="Times New Roman"/>
      <w:b/>
      <w:bCs/>
      <w:caps/>
      <w:sz w:val="24"/>
      <w:szCs w:val="24"/>
      <w:lang w:eastAsia="ru-RU"/>
    </w:rPr>
  </w:style>
  <w:style w:type="paragraph" w:customStyle="1" w:styleId="2f7">
    <w:name w:val="Стиль Примечание + разреженный на  2 пт"/>
    <w:basedOn w:val="affff8"/>
    <w:link w:val="2f8"/>
    <w:rsid w:val="00961CE4"/>
    <w:rPr>
      <w:spacing w:val="40"/>
    </w:rPr>
  </w:style>
  <w:style w:type="character" w:customStyle="1" w:styleId="2f8">
    <w:name w:val="Стиль Примечание + разреженный на  2 пт Знак"/>
    <w:link w:val="2f7"/>
    <w:locked/>
    <w:rsid w:val="00961CE4"/>
    <w:rPr>
      <w:rFonts w:ascii="Times New Roman" w:eastAsia="Times New Roman" w:hAnsi="Times New Roman" w:cs="Times New Roman"/>
      <w:spacing w:val="40"/>
      <w:sz w:val="28"/>
      <w:szCs w:val="20"/>
      <w:lang w:val="x-none" w:eastAsia="x-none"/>
    </w:rPr>
  </w:style>
  <w:style w:type="paragraph" w:customStyle="1" w:styleId="10">
    <w:name w:val="Заголовок_1"/>
    <w:basedOn w:val="a1"/>
    <w:locked/>
    <w:rsid w:val="00961CE4"/>
    <w:pPr>
      <w:keepNext/>
      <w:keepLines/>
      <w:numPr>
        <w:numId w:val="75"/>
      </w:numPr>
      <w:suppressAutoHyphens/>
      <w:spacing w:before="360" w:after="120" w:line="240" w:lineRule="auto"/>
      <w:jc w:val="center"/>
      <w:outlineLvl w:val="0"/>
    </w:pPr>
    <w:rPr>
      <w:rFonts w:ascii="Arial" w:eastAsia="Times New Roman" w:hAnsi="Arial" w:cs="Arial"/>
      <w:b/>
      <w:bCs/>
      <w:caps/>
      <w:sz w:val="36"/>
      <w:szCs w:val="28"/>
      <w:lang w:eastAsia="ru-RU"/>
    </w:rPr>
  </w:style>
  <w:style w:type="paragraph" w:customStyle="1" w:styleId="4">
    <w:name w:val="Пункт_4"/>
    <w:basedOn w:val="a1"/>
    <w:link w:val="44"/>
    <w:rsid w:val="00961CE4"/>
    <w:pPr>
      <w:numPr>
        <w:ilvl w:val="3"/>
        <w:numId w:val="75"/>
      </w:numPr>
      <w:spacing w:after="0" w:line="240" w:lineRule="auto"/>
      <w:jc w:val="both"/>
    </w:pPr>
    <w:rPr>
      <w:rFonts w:ascii="Times New Roman" w:eastAsia="Times New Roman" w:hAnsi="Times New Roman" w:cs="Times New Roman"/>
      <w:sz w:val="28"/>
      <w:szCs w:val="28"/>
      <w:lang w:eastAsia="ko-KR"/>
    </w:rPr>
  </w:style>
  <w:style w:type="character" w:customStyle="1" w:styleId="44">
    <w:name w:val="Пункт_4 Знак"/>
    <w:link w:val="4"/>
    <w:locked/>
    <w:rsid w:val="00961CE4"/>
    <w:rPr>
      <w:rFonts w:ascii="Times New Roman" w:eastAsia="Times New Roman" w:hAnsi="Times New Roman" w:cs="Times New Roman"/>
      <w:sz w:val="28"/>
      <w:szCs w:val="28"/>
      <w:lang w:eastAsia="ko-KR"/>
    </w:rPr>
  </w:style>
  <w:style w:type="paragraph" w:customStyle="1" w:styleId="3">
    <w:name w:val="Пункт_3"/>
    <w:basedOn w:val="a1"/>
    <w:rsid w:val="00961CE4"/>
    <w:pPr>
      <w:numPr>
        <w:ilvl w:val="2"/>
        <w:numId w:val="75"/>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1"/>
    <w:rsid w:val="00961CE4"/>
    <w:pPr>
      <w:numPr>
        <w:ilvl w:val="1"/>
        <w:numId w:val="75"/>
      </w:numPr>
      <w:spacing w:after="0" w:line="240" w:lineRule="auto"/>
      <w:jc w:val="both"/>
    </w:pPr>
    <w:rPr>
      <w:rFonts w:ascii="Times New Roman" w:eastAsia="Times New Roman" w:hAnsi="Times New Roman" w:cs="Times New Roman"/>
      <w:sz w:val="28"/>
      <w:szCs w:val="20"/>
      <w:lang w:eastAsia="ru-RU"/>
    </w:rPr>
  </w:style>
  <w:style w:type="paragraph" w:customStyle="1" w:styleId="3f">
    <w:name w:val="Пункт_3_заглав"/>
    <w:basedOn w:val="3"/>
    <w:locked/>
    <w:rsid w:val="00961CE4"/>
    <w:pPr>
      <w:keepNext/>
      <w:spacing w:before="240"/>
      <w:outlineLvl w:val="2"/>
    </w:pPr>
    <w:rPr>
      <w:b/>
      <w:bCs/>
    </w:rPr>
  </w:style>
  <w:style w:type="paragraph" w:customStyle="1" w:styleId="5">
    <w:name w:val="Пункт_5"/>
    <w:basedOn w:val="3"/>
    <w:rsid w:val="00961CE4"/>
    <w:pPr>
      <w:numPr>
        <w:ilvl w:val="4"/>
      </w:numPr>
      <w:tabs>
        <w:tab w:val="num" w:pos="1134"/>
      </w:tabs>
    </w:pPr>
  </w:style>
  <w:style w:type="paragraph" w:customStyle="1" w:styleId="afffff7">
    <w:name w:val="Пункт Знак"/>
    <w:basedOn w:val="a1"/>
    <w:rsid w:val="00961CE4"/>
    <w:pPr>
      <w:tabs>
        <w:tab w:val="num" w:pos="1134"/>
        <w:tab w:val="left" w:pos="1701"/>
      </w:tabs>
      <w:spacing w:after="0" w:line="240" w:lineRule="auto"/>
      <w:ind w:left="1134" w:hanging="567"/>
      <w:jc w:val="both"/>
    </w:pPr>
    <w:rPr>
      <w:rFonts w:ascii="Times New Roman" w:eastAsia="Times New Roman" w:hAnsi="Times New Roman" w:cs="Times New Roman"/>
      <w:snapToGrid w:val="0"/>
      <w:sz w:val="24"/>
      <w:szCs w:val="20"/>
      <w:lang w:eastAsia="ru-RU"/>
    </w:rPr>
  </w:style>
  <w:style w:type="character" w:customStyle="1" w:styleId="1f">
    <w:name w:val="Пункт Знак1"/>
    <w:link w:val="affe"/>
    <w:uiPriority w:val="99"/>
    <w:locked/>
    <w:rsid w:val="00961CE4"/>
    <w:rPr>
      <w:rFonts w:ascii="Times New Roman" w:eastAsia="Times New Roman" w:hAnsi="Times New Roman" w:cs="Times New Roman"/>
      <w:sz w:val="24"/>
      <w:szCs w:val="24"/>
      <w:lang w:eastAsia="ru-RU"/>
    </w:rPr>
  </w:style>
  <w:style w:type="paragraph" w:customStyle="1" w:styleId="-42">
    <w:name w:val="Подзаголовок-4"/>
    <w:basedOn w:val="-40"/>
    <w:autoRedefine/>
    <w:rsid w:val="00961CE4"/>
    <w:pPr>
      <w:keepNext/>
      <w:tabs>
        <w:tab w:val="num" w:pos="284"/>
      </w:tabs>
      <w:ind w:left="284"/>
      <w:outlineLvl w:val="3"/>
    </w:pPr>
    <w:rPr>
      <w:rFonts w:ascii="Arial" w:eastAsia="Arial Unicode MS" w:hAnsi="Arial"/>
      <w:b/>
      <w:i/>
      <w:caps/>
      <w:sz w:val="20"/>
    </w:rPr>
  </w:style>
  <w:style w:type="paragraph" w:customStyle="1" w:styleId="1fd">
    <w:name w:val="Текст концевой сноски1"/>
    <w:basedOn w:val="a1"/>
    <w:next w:val="afffa"/>
    <w:uiPriority w:val="99"/>
    <w:semiHidden/>
    <w:unhideWhenUsed/>
    <w:rsid w:val="00961CE4"/>
    <w:pPr>
      <w:spacing w:after="0" w:line="240" w:lineRule="auto"/>
    </w:pPr>
    <w:rPr>
      <w:rFonts w:ascii="Calibri" w:eastAsia="Times New Roman" w:hAnsi="Calibri" w:cs="Calibri"/>
      <w:sz w:val="20"/>
      <w:szCs w:val="20"/>
      <w:lang w:eastAsia="ru-RU"/>
    </w:rPr>
  </w:style>
  <w:style w:type="character" w:customStyle="1" w:styleId="FootnoteTextChar1">
    <w:name w:val="Footnote Text Char Знак Знак Знак1"/>
    <w:aliases w:val="Footnote Text Char Знак Знак2,Footnote Text Char Знак Знак Знак Знак Знак1,Знак2 Знак1,Footnote Text Char Знак Знак Знак Знак Char Char Знак1,Знак21 Знак1,Знак15 Знак1,Знак5 Знак1,Знак211 Знак1"/>
    <w:basedOn w:val="a2"/>
    <w:semiHidden/>
    <w:rsid w:val="00961CE4"/>
    <w:rPr>
      <w:rFonts w:ascii="Times New Roman" w:eastAsia="Times New Roman" w:hAnsi="Times New Roman" w:cs="Times New Roman"/>
      <w:sz w:val="20"/>
      <w:szCs w:val="20"/>
      <w:lang w:eastAsia="ru-RU"/>
    </w:rPr>
  </w:style>
  <w:style w:type="character" w:customStyle="1" w:styleId="1fe">
    <w:name w:val="Верхний колонтитул Знак1"/>
    <w:aliases w:val="Linie Знак1,АВИАКОМПАНИЯ &quot;ТЮМЕНТРАНСГАЗАВИА&quot;  СВИДЕТЕЛЬСТВО ЭКСПЛУАТАНТА  N 433 Знак1,АВИАКОМПАНИЯ &quot;ТЮМЕНТРАНСГАЗАВИА&quot;  СВИДЕТЕЛЬСТВО  ЭКСПЛУАТАНТА  N 433 Знак1,ВерхКолонтитул-1я-строкa Знак1,Знак23 Знак1,Titul Знак1,Heder Знак"/>
    <w:basedOn w:val="a2"/>
    <w:uiPriority w:val="99"/>
    <w:semiHidden/>
    <w:rsid w:val="00961CE4"/>
    <w:rPr>
      <w:rFonts w:ascii="Times New Roman" w:eastAsia="Times New Roman" w:hAnsi="Times New Roman" w:cs="Times New Roman"/>
      <w:sz w:val="24"/>
      <w:szCs w:val="24"/>
      <w:lang w:eastAsia="ru-RU"/>
    </w:rPr>
  </w:style>
  <w:style w:type="character" w:customStyle="1" w:styleId="affffd">
    <w:name w:val="Список Знак"/>
    <w:aliases w:val="Список Знак1 Знак,Список Знак Знак Знак"/>
    <w:link w:val="affffc"/>
    <w:locked/>
    <w:rsid w:val="00961CE4"/>
    <w:rPr>
      <w:rFonts w:ascii="Arial" w:eastAsia="Times New Roman" w:hAnsi="Arial" w:cs="Tahoma"/>
      <w:sz w:val="24"/>
      <w:lang w:eastAsia="ar-SA"/>
    </w:rPr>
  </w:style>
  <w:style w:type="paragraph" w:customStyle="1" w:styleId="1ff">
    <w:name w:val="Основной текст1"/>
    <w:basedOn w:val="1c"/>
    <w:rsid w:val="00961CE4"/>
    <w:pPr>
      <w:widowControl/>
      <w:spacing w:before="0" w:line="240" w:lineRule="auto"/>
      <w:ind w:firstLine="0"/>
    </w:pPr>
    <w:rPr>
      <w:sz w:val="28"/>
    </w:rPr>
  </w:style>
  <w:style w:type="paragraph" w:customStyle="1" w:styleId="afffff8">
    <w:name w:val="Словарная статья"/>
    <w:basedOn w:val="a1"/>
    <w:next w:val="a1"/>
    <w:uiPriority w:val="99"/>
    <w:rsid w:val="00961CE4"/>
    <w:pPr>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2a">
    <w:name w:val="Стиль2 Знак"/>
    <w:link w:val="20"/>
    <w:locked/>
    <w:rsid w:val="00961CE4"/>
    <w:rPr>
      <w:rFonts w:ascii="Times New Roman" w:eastAsia="Times New Roman" w:hAnsi="Times New Roman" w:cs="Times New Roman"/>
      <w:b/>
      <w:sz w:val="24"/>
      <w:szCs w:val="20"/>
      <w:lang w:eastAsia="ru-RU"/>
    </w:rPr>
  </w:style>
  <w:style w:type="character" w:customStyle="1" w:styleId="38">
    <w:name w:val="Стиль3 Знак"/>
    <w:link w:val="37"/>
    <w:locked/>
    <w:rsid w:val="00961CE4"/>
    <w:rPr>
      <w:rFonts w:ascii="Times New Roman" w:eastAsia="Times New Roman" w:hAnsi="Times New Roman" w:cs="Times New Roman"/>
      <w:sz w:val="24"/>
      <w:szCs w:val="20"/>
      <w:lang w:eastAsia="ru-RU"/>
    </w:rPr>
  </w:style>
  <w:style w:type="character" w:customStyle="1" w:styleId="45">
    <w:name w:val="Стиль4 Знак"/>
    <w:basedOn w:val="38"/>
    <w:link w:val="46"/>
    <w:locked/>
    <w:rsid w:val="00961CE4"/>
    <w:rPr>
      <w:rFonts w:ascii="Times New Roman" w:eastAsia="Times New Roman" w:hAnsi="Times New Roman" w:cs="Times New Roman"/>
      <w:sz w:val="24"/>
      <w:szCs w:val="20"/>
      <w:lang w:eastAsia="ru-RU"/>
    </w:rPr>
  </w:style>
  <w:style w:type="paragraph" w:customStyle="1" w:styleId="46">
    <w:name w:val="Стиль4"/>
    <w:basedOn w:val="37"/>
    <w:link w:val="45"/>
    <w:qFormat/>
    <w:rsid w:val="00961CE4"/>
    <w:pPr>
      <w:widowControl/>
      <w:tabs>
        <w:tab w:val="clear" w:pos="2160"/>
        <w:tab w:val="left" w:pos="0"/>
        <w:tab w:val="left" w:pos="1276"/>
        <w:tab w:val="num" w:pos="1571"/>
      </w:tabs>
      <w:autoSpaceDE w:val="0"/>
      <w:autoSpaceDN w:val="0"/>
      <w:ind w:left="1355" w:hanging="504"/>
      <w:textAlignment w:val="auto"/>
    </w:pPr>
  </w:style>
  <w:style w:type="character" w:customStyle="1" w:styleId="53">
    <w:name w:val="Стиль5 Знак"/>
    <w:link w:val="54"/>
    <w:locked/>
    <w:rsid w:val="00961CE4"/>
    <w:rPr>
      <w:rFonts w:ascii="Times New Roman" w:hAnsi="Times New Roman" w:cs="Times New Roman"/>
      <w:sz w:val="24"/>
      <w:szCs w:val="24"/>
    </w:rPr>
  </w:style>
  <w:style w:type="paragraph" w:customStyle="1" w:styleId="54">
    <w:name w:val="Стиль5"/>
    <w:basedOn w:val="a1"/>
    <w:link w:val="53"/>
    <w:qFormat/>
    <w:rsid w:val="00961CE4"/>
    <w:pPr>
      <w:tabs>
        <w:tab w:val="num" w:pos="3207"/>
      </w:tabs>
      <w:autoSpaceDE w:val="0"/>
      <w:autoSpaceDN w:val="0"/>
      <w:adjustRightInd w:val="0"/>
      <w:spacing w:after="0" w:line="240" w:lineRule="auto"/>
      <w:ind w:left="2775" w:hanging="648"/>
      <w:jc w:val="both"/>
    </w:pPr>
    <w:rPr>
      <w:rFonts w:ascii="Times New Roman" w:hAnsi="Times New Roman" w:cs="Times New Roman"/>
      <w:sz w:val="24"/>
      <w:szCs w:val="24"/>
    </w:rPr>
  </w:style>
  <w:style w:type="character" w:customStyle="1" w:styleId="64">
    <w:name w:val="Стиль6 Знак"/>
    <w:basedOn w:val="53"/>
    <w:link w:val="6"/>
    <w:locked/>
    <w:rsid w:val="00961CE4"/>
    <w:rPr>
      <w:rFonts w:ascii="Times New Roman" w:hAnsi="Times New Roman" w:cs="Times New Roman"/>
      <w:sz w:val="24"/>
      <w:szCs w:val="24"/>
    </w:rPr>
  </w:style>
  <w:style w:type="paragraph" w:customStyle="1" w:styleId="6">
    <w:name w:val="Стиль6"/>
    <w:basedOn w:val="54"/>
    <w:link w:val="64"/>
    <w:qFormat/>
    <w:rsid w:val="00961CE4"/>
    <w:pPr>
      <w:numPr>
        <w:numId w:val="78"/>
      </w:numPr>
    </w:pPr>
  </w:style>
  <w:style w:type="character" w:customStyle="1" w:styleId="72">
    <w:name w:val="Стиль7 Знак"/>
    <w:basedOn w:val="38"/>
    <w:link w:val="73"/>
    <w:locked/>
    <w:rsid w:val="00961CE4"/>
    <w:rPr>
      <w:rFonts w:ascii="Times New Roman" w:eastAsia="Times New Roman" w:hAnsi="Times New Roman" w:cs="Times New Roman"/>
      <w:sz w:val="24"/>
      <w:szCs w:val="20"/>
      <w:lang w:eastAsia="ru-RU"/>
    </w:rPr>
  </w:style>
  <w:style w:type="paragraph" w:customStyle="1" w:styleId="73">
    <w:name w:val="Стиль7"/>
    <w:basedOn w:val="37"/>
    <w:link w:val="72"/>
    <w:qFormat/>
    <w:rsid w:val="00961CE4"/>
    <w:pPr>
      <w:widowControl/>
      <w:tabs>
        <w:tab w:val="clear" w:pos="2160"/>
        <w:tab w:val="left" w:pos="993"/>
      </w:tabs>
      <w:autoSpaceDE w:val="0"/>
      <w:autoSpaceDN w:val="0"/>
      <w:ind w:left="0" w:firstLine="567"/>
      <w:textAlignment w:val="auto"/>
    </w:pPr>
  </w:style>
  <w:style w:type="paragraph" w:customStyle="1" w:styleId="223">
    <w:name w:val="223 Положение"/>
    <w:basedOn w:val="afff8"/>
    <w:qFormat/>
    <w:rsid w:val="00961CE4"/>
    <w:pPr>
      <w:numPr>
        <w:numId w:val="79"/>
      </w:numPr>
      <w:tabs>
        <w:tab w:val="num" w:pos="360"/>
      </w:tabs>
      <w:spacing w:after="240"/>
      <w:ind w:left="0" w:firstLine="0"/>
      <w:jc w:val="center"/>
      <w:outlineLvl w:val="0"/>
    </w:pPr>
    <w:rPr>
      <w:rFonts w:ascii="Times New Roman" w:hAnsi="Times New Roman"/>
      <w:sz w:val="28"/>
      <w:szCs w:val="28"/>
    </w:rPr>
  </w:style>
  <w:style w:type="character" w:customStyle="1" w:styleId="1112">
    <w:name w:val="Стиль111 Знак"/>
    <w:link w:val="111"/>
    <w:locked/>
    <w:rsid w:val="00961CE4"/>
    <w:rPr>
      <w:rFonts w:ascii="Times New Roman" w:eastAsia="Calibri" w:hAnsi="Times New Roman" w:cs="Times New Roman"/>
      <w:color w:val="000000"/>
      <w:sz w:val="28"/>
      <w:szCs w:val="28"/>
      <w:u w:val="single"/>
    </w:rPr>
  </w:style>
  <w:style w:type="paragraph" w:customStyle="1" w:styleId="111">
    <w:name w:val="Стиль111"/>
    <w:basedOn w:val="afff8"/>
    <w:link w:val="1112"/>
    <w:qFormat/>
    <w:rsid w:val="00961CE4"/>
    <w:pPr>
      <w:numPr>
        <w:ilvl w:val="1"/>
        <w:numId w:val="79"/>
      </w:numPr>
      <w:tabs>
        <w:tab w:val="num" w:pos="360"/>
      </w:tabs>
      <w:ind w:left="0" w:firstLine="709"/>
      <w:jc w:val="both"/>
    </w:pPr>
    <w:rPr>
      <w:rFonts w:ascii="Times New Roman" w:hAnsi="Times New Roman"/>
      <w:color w:val="000000"/>
      <w:sz w:val="28"/>
      <w:szCs w:val="28"/>
      <w:u w:val="single"/>
    </w:rPr>
  </w:style>
  <w:style w:type="character" w:customStyle="1" w:styleId="Heading2">
    <w:name w:val="Heading #2_"/>
    <w:link w:val="Heading20"/>
    <w:locked/>
    <w:rsid w:val="00961CE4"/>
    <w:rPr>
      <w:sz w:val="26"/>
      <w:szCs w:val="26"/>
      <w:shd w:val="clear" w:color="auto" w:fill="FFFFFF"/>
    </w:rPr>
  </w:style>
  <w:style w:type="paragraph" w:customStyle="1" w:styleId="Heading20">
    <w:name w:val="Heading #2"/>
    <w:basedOn w:val="a1"/>
    <w:link w:val="Heading2"/>
    <w:rsid w:val="00961CE4"/>
    <w:pPr>
      <w:shd w:val="clear" w:color="auto" w:fill="FFFFFF"/>
      <w:spacing w:after="0" w:line="320" w:lineRule="exact"/>
      <w:ind w:firstLine="600"/>
      <w:jc w:val="both"/>
      <w:outlineLvl w:val="1"/>
    </w:pPr>
    <w:rPr>
      <w:sz w:val="26"/>
      <w:szCs w:val="26"/>
    </w:rPr>
  </w:style>
  <w:style w:type="character" w:customStyle="1" w:styleId="Bodytext2">
    <w:name w:val="Body text (2)_"/>
    <w:link w:val="Bodytext20"/>
    <w:locked/>
    <w:rsid w:val="00961CE4"/>
    <w:rPr>
      <w:shd w:val="clear" w:color="auto" w:fill="FFFFFF"/>
    </w:rPr>
  </w:style>
  <w:style w:type="paragraph" w:customStyle="1" w:styleId="Bodytext20">
    <w:name w:val="Body text (2)"/>
    <w:basedOn w:val="a1"/>
    <w:link w:val="Bodytext2"/>
    <w:rsid w:val="00961CE4"/>
    <w:pPr>
      <w:shd w:val="clear" w:color="auto" w:fill="FFFFFF"/>
      <w:spacing w:before="600" w:after="0" w:line="274" w:lineRule="exact"/>
      <w:ind w:hanging="340"/>
      <w:jc w:val="both"/>
    </w:pPr>
  </w:style>
  <w:style w:type="character" w:customStyle="1" w:styleId="Bodytext3">
    <w:name w:val="Body text (3)_"/>
    <w:link w:val="Bodytext30"/>
    <w:locked/>
    <w:rsid w:val="00961CE4"/>
    <w:rPr>
      <w:sz w:val="21"/>
      <w:szCs w:val="21"/>
      <w:shd w:val="clear" w:color="auto" w:fill="FFFFFF"/>
    </w:rPr>
  </w:style>
  <w:style w:type="paragraph" w:customStyle="1" w:styleId="Bodytext30">
    <w:name w:val="Body text (3)"/>
    <w:basedOn w:val="a1"/>
    <w:link w:val="Bodytext3"/>
    <w:rsid w:val="00961CE4"/>
    <w:pPr>
      <w:shd w:val="clear" w:color="auto" w:fill="FFFFFF"/>
      <w:spacing w:before="240" w:after="0" w:line="252" w:lineRule="exact"/>
      <w:ind w:firstLine="600"/>
      <w:jc w:val="both"/>
    </w:pPr>
    <w:rPr>
      <w:sz w:val="21"/>
      <w:szCs w:val="21"/>
    </w:rPr>
  </w:style>
  <w:style w:type="paragraph" w:customStyle="1" w:styleId="xl64826">
    <w:name w:val="xl64826"/>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7">
    <w:name w:val="xl64827"/>
    <w:basedOn w:val="a1"/>
    <w:rsid w:val="00961CE4"/>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xl64828">
    <w:name w:val="xl64828"/>
    <w:basedOn w:val="a1"/>
    <w:rsid w:val="00961CE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829">
    <w:name w:val="xl64829"/>
    <w:basedOn w:val="a1"/>
    <w:rsid w:val="00961CE4"/>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830">
    <w:name w:val="xl64830"/>
    <w:basedOn w:val="a1"/>
    <w:rsid w:val="00961CE4"/>
    <w:pP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64831">
    <w:name w:val="xl64831"/>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32">
    <w:name w:val="xl64832"/>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33">
    <w:name w:val="xl64833"/>
    <w:basedOn w:val="a1"/>
    <w:rsid w:val="00961CE4"/>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4834">
    <w:name w:val="xl64834"/>
    <w:basedOn w:val="a1"/>
    <w:rsid w:val="00961CE4"/>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64835">
    <w:name w:val="xl648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4836">
    <w:name w:val="xl64836"/>
    <w:basedOn w:val="a1"/>
    <w:rsid w:val="00961CE4"/>
    <w:pPr>
      <w:spacing w:before="100" w:beforeAutospacing="1" w:after="100" w:afterAutospacing="1" w:line="240" w:lineRule="auto"/>
    </w:pPr>
    <w:rPr>
      <w:rFonts w:ascii="Times New Roman" w:eastAsia="Times New Roman" w:hAnsi="Times New Roman" w:cs="Times New Roman"/>
      <w:color w:val="FFFFFF"/>
      <w:sz w:val="20"/>
      <w:szCs w:val="20"/>
      <w:lang w:eastAsia="ru-RU"/>
    </w:rPr>
  </w:style>
  <w:style w:type="paragraph" w:customStyle="1" w:styleId="xl64837">
    <w:name w:val="xl64837"/>
    <w:basedOn w:val="a1"/>
    <w:rsid w:val="00961CE4"/>
    <w:pP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64838">
    <w:name w:val="xl64838"/>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39">
    <w:name w:val="xl64839"/>
    <w:basedOn w:val="a1"/>
    <w:rsid w:val="00961CE4"/>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0">
    <w:name w:val="xl6484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1">
    <w:name w:val="xl6484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2">
    <w:name w:val="xl6484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3">
    <w:name w:val="xl64843"/>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4">
    <w:name w:val="xl6484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45">
    <w:name w:val="xl648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46">
    <w:name w:val="xl6484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47">
    <w:name w:val="xl6484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48">
    <w:name w:val="xl6484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49">
    <w:name w:val="xl64849"/>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0">
    <w:name w:val="xl64850"/>
    <w:basedOn w:val="a1"/>
    <w:rsid w:val="00961CE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851">
    <w:name w:val="xl64851"/>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852">
    <w:name w:val="xl64852"/>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3">
    <w:name w:val="xl6485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4">
    <w:name w:val="xl64854"/>
    <w:basedOn w:val="a1"/>
    <w:rsid w:val="00961CE4"/>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55">
    <w:name w:val="xl6485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6">
    <w:name w:val="xl64856"/>
    <w:basedOn w:val="a1"/>
    <w:rsid w:val="00961CE4"/>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57">
    <w:name w:val="xl64857"/>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58">
    <w:name w:val="xl64858"/>
    <w:basedOn w:val="a1"/>
    <w:rsid w:val="00961CE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59">
    <w:name w:val="xl64859"/>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0">
    <w:name w:val="xl64860"/>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1">
    <w:name w:val="xl64861"/>
    <w:basedOn w:val="a1"/>
    <w:rsid w:val="00961CE4"/>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2">
    <w:name w:val="xl6486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3">
    <w:name w:val="xl64863"/>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4">
    <w:name w:val="xl6486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65">
    <w:name w:val="xl64865"/>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66">
    <w:name w:val="xl64866"/>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67">
    <w:name w:val="xl64867"/>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68">
    <w:name w:val="xl64868"/>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69">
    <w:name w:val="xl6486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0">
    <w:name w:val="xl64870"/>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71">
    <w:name w:val="xl64871"/>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2">
    <w:name w:val="xl64872"/>
    <w:basedOn w:val="a1"/>
    <w:rsid w:val="00961CE4"/>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3">
    <w:name w:val="xl64873"/>
    <w:basedOn w:val="a1"/>
    <w:rsid w:val="00961CE4"/>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4">
    <w:name w:val="xl64874"/>
    <w:basedOn w:val="a1"/>
    <w:rsid w:val="00961CE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75">
    <w:name w:val="xl64875"/>
    <w:basedOn w:val="a1"/>
    <w:rsid w:val="00961CE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4876">
    <w:name w:val="xl6487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77">
    <w:name w:val="xl6487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4878">
    <w:name w:val="xl64878"/>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79">
    <w:name w:val="xl64879"/>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880">
    <w:name w:val="xl6488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1">
    <w:name w:val="xl64881"/>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4882">
    <w:name w:val="xl64882"/>
    <w:basedOn w:val="a1"/>
    <w:rsid w:val="00961CE4"/>
    <w:pPr>
      <w:pBdr>
        <w:top w:val="single" w:sz="4"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3">
    <w:name w:val="xl64883"/>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4">
    <w:name w:val="xl64884"/>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5">
    <w:name w:val="xl64885"/>
    <w:basedOn w:val="a1"/>
    <w:rsid w:val="00961CE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6">
    <w:name w:val="xl64886"/>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887">
    <w:name w:val="xl64887"/>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88">
    <w:name w:val="xl64888"/>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4889">
    <w:name w:val="xl6488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0">
    <w:name w:val="xl64890"/>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891">
    <w:name w:val="xl64891"/>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2">
    <w:name w:val="xl64892"/>
    <w:basedOn w:val="a1"/>
    <w:rsid w:val="00961CE4"/>
    <w:pPr>
      <w:pBdr>
        <w:top w:val="single" w:sz="8" w:space="0" w:color="auto"/>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3">
    <w:name w:val="xl64893"/>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894">
    <w:name w:val="xl64894"/>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895">
    <w:name w:val="xl64895"/>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896">
    <w:name w:val="xl64896"/>
    <w:basedOn w:val="a1"/>
    <w:rsid w:val="00961CE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64897">
    <w:name w:val="xl64897"/>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898">
    <w:name w:val="xl64898"/>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899">
    <w:name w:val="xl6489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4900">
    <w:name w:val="xl64900"/>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1">
    <w:name w:val="xl6490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02">
    <w:name w:val="xl64902"/>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3">
    <w:name w:val="xl64903"/>
    <w:basedOn w:val="a1"/>
    <w:rsid w:val="00961CE4"/>
    <w:pPr>
      <w:pBdr>
        <w:top w:val="single" w:sz="4"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4">
    <w:name w:val="xl64904"/>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05">
    <w:name w:val="xl64905"/>
    <w:basedOn w:val="a1"/>
    <w:rsid w:val="00961CE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6">
    <w:name w:val="xl64906"/>
    <w:basedOn w:val="a1"/>
    <w:rsid w:val="00961CE4"/>
    <w:pPr>
      <w:pBdr>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7">
    <w:name w:val="xl6490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8">
    <w:name w:val="xl64908"/>
    <w:basedOn w:val="a1"/>
    <w:rsid w:val="00961C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09">
    <w:name w:val="xl64909"/>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0">
    <w:name w:val="xl64910"/>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1">
    <w:name w:val="xl64911"/>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2">
    <w:name w:val="xl64912"/>
    <w:basedOn w:val="a1"/>
    <w:rsid w:val="00961CE4"/>
    <w:pPr>
      <w:pBdr>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3">
    <w:name w:val="xl64913"/>
    <w:basedOn w:val="a1"/>
    <w:rsid w:val="00961CE4"/>
    <w:pPr>
      <w:pBdr>
        <w:left w:val="single" w:sz="4" w:space="0" w:color="auto"/>
        <w:bottom w:val="single" w:sz="8" w:space="0" w:color="auto"/>
        <w:right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14">
    <w:name w:val="xl6491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5">
    <w:name w:val="xl64915"/>
    <w:basedOn w:val="a1"/>
    <w:rsid w:val="00961CE4"/>
    <w:pPr>
      <w:pBdr>
        <w:top w:val="single" w:sz="8" w:space="0" w:color="auto"/>
        <w:left w:val="single" w:sz="8"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16">
    <w:name w:val="xl64916"/>
    <w:basedOn w:val="a1"/>
    <w:rsid w:val="00961CE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17">
    <w:name w:val="xl6491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8">
    <w:name w:val="xl64918"/>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19">
    <w:name w:val="xl64919"/>
    <w:basedOn w:val="a1"/>
    <w:rsid w:val="00961CE4"/>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0">
    <w:name w:val="xl64920"/>
    <w:basedOn w:val="a1"/>
    <w:rsid w:val="00961C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4921">
    <w:name w:val="xl64921"/>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2">
    <w:name w:val="xl64922"/>
    <w:basedOn w:val="a1"/>
    <w:rsid w:val="00961CE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23">
    <w:name w:val="xl64923"/>
    <w:basedOn w:val="a1"/>
    <w:rsid w:val="00961CE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24">
    <w:name w:val="xl64924"/>
    <w:basedOn w:val="a1"/>
    <w:rsid w:val="00961CE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5">
    <w:name w:val="xl64925"/>
    <w:basedOn w:val="a1"/>
    <w:rsid w:val="00961CE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26">
    <w:name w:val="xl64926"/>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7">
    <w:name w:val="xl64927"/>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28">
    <w:name w:val="xl64928"/>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29">
    <w:name w:val="xl64929"/>
    <w:basedOn w:val="a1"/>
    <w:rsid w:val="00961CE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930">
    <w:name w:val="xl64930"/>
    <w:basedOn w:val="a1"/>
    <w:rsid w:val="00961CE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1">
    <w:name w:val="xl64931"/>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2">
    <w:name w:val="xl64932"/>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3">
    <w:name w:val="xl64933"/>
    <w:basedOn w:val="a1"/>
    <w:rsid w:val="00961CE4"/>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34">
    <w:name w:val="xl6493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4935">
    <w:name w:val="xl6493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00"/>
      <w:sz w:val="16"/>
      <w:szCs w:val="16"/>
      <w:lang w:eastAsia="ru-RU"/>
    </w:rPr>
  </w:style>
  <w:style w:type="paragraph" w:customStyle="1" w:styleId="xl64936">
    <w:name w:val="xl64936"/>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37">
    <w:name w:val="xl64937"/>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8">
    <w:name w:val="xl64938"/>
    <w:basedOn w:val="a1"/>
    <w:rsid w:val="00961CE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39">
    <w:name w:val="xl64939"/>
    <w:basedOn w:val="a1"/>
    <w:rsid w:val="00961C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0">
    <w:name w:val="xl6494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1">
    <w:name w:val="xl6494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42">
    <w:name w:val="xl64942"/>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3">
    <w:name w:val="xl64943"/>
    <w:basedOn w:val="a1"/>
    <w:rsid w:val="00961CE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4">
    <w:name w:val="xl64944"/>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5">
    <w:name w:val="xl64945"/>
    <w:basedOn w:val="a1"/>
    <w:rsid w:val="00961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46">
    <w:name w:val="xl64946"/>
    <w:basedOn w:val="a1"/>
    <w:rsid w:val="00961CE4"/>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7">
    <w:name w:val="xl64947"/>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48">
    <w:name w:val="xl64948"/>
    <w:basedOn w:val="a1"/>
    <w:rsid w:val="00961CE4"/>
    <w:pPr>
      <w:pBdr>
        <w:top w:val="single" w:sz="8" w:space="0" w:color="auto"/>
        <w:left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49">
    <w:name w:val="xl64949"/>
    <w:basedOn w:val="a1"/>
    <w:rsid w:val="00961CE4"/>
    <w:pPr>
      <w:pBdr>
        <w:top w:val="single" w:sz="8" w:space="0" w:color="auto"/>
        <w:left w:val="single" w:sz="4"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0">
    <w:name w:val="xl64950"/>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1">
    <w:name w:val="xl64951"/>
    <w:basedOn w:val="a1"/>
    <w:rsid w:val="00961CE4"/>
    <w:pPr>
      <w:pBdr>
        <w:top w:val="single" w:sz="8"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2">
    <w:name w:val="xl64952"/>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3">
    <w:name w:val="xl64953"/>
    <w:basedOn w:val="a1"/>
    <w:rsid w:val="00961CE4"/>
    <w:pPr>
      <w:pBdr>
        <w:top w:val="single" w:sz="8" w:space="0" w:color="auto"/>
        <w:left w:val="single" w:sz="4" w:space="0" w:color="auto"/>
        <w:bottom w:val="single" w:sz="8"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4">
    <w:name w:val="xl64954"/>
    <w:basedOn w:val="a1"/>
    <w:rsid w:val="00961CE4"/>
    <w:pPr>
      <w:pBdr>
        <w:top w:val="single" w:sz="8" w:space="0" w:color="auto"/>
        <w:bottom w:val="single" w:sz="8" w:space="0" w:color="auto"/>
        <w:right w:val="single" w:sz="4" w:space="0" w:color="auto"/>
      </w:pBdr>
      <w:shd w:val="clear" w:color="auto" w:fill="DBE5F1"/>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5">
    <w:name w:val="xl64955"/>
    <w:basedOn w:val="a1"/>
    <w:rsid w:val="00961CE4"/>
    <w:pPr>
      <w:pBdr>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56">
    <w:name w:val="xl64956"/>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57">
    <w:name w:val="xl6495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8">
    <w:name w:val="xl64958"/>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59">
    <w:name w:val="xl64959"/>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0">
    <w:name w:val="xl6496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1">
    <w:name w:val="xl64961"/>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2">
    <w:name w:val="xl6496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4963">
    <w:name w:val="xl64963"/>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4">
    <w:name w:val="xl64964"/>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5">
    <w:name w:val="xl64965"/>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6">
    <w:name w:val="xl64966"/>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67">
    <w:name w:val="xl64967"/>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8">
    <w:name w:val="xl64968"/>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69">
    <w:name w:val="xl64969"/>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0">
    <w:name w:val="xl64970"/>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1">
    <w:name w:val="xl64971"/>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2">
    <w:name w:val="xl64972"/>
    <w:basedOn w:val="a1"/>
    <w:rsid w:val="00961CE4"/>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3">
    <w:name w:val="xl64973"/>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4">
    <w:name w:val="xl64974"/>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5">
    <w:name w:val="xl64975"/>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6">
    <w:name w:val="xl64976"/>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77">
    <w:name w:val="xl64977"/>
    <w:basedOn w:val="a1"/>
    <w:rsid w:val="00961CE4"/>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8">
    <w:name w:val="xl64978"/>
    <w:basedOn w:val="a1"/>
    <w:rsid w:val="00961CE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79">
    <w:name w:val="xl64979"/>
    <w:basedOn w:val="a1"/>
    <w:rsid w:val="00961CE4"/>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4980">
    <w:name w:val="xl64980"/>
    <w:basedOn w:val="a1"/>
    <w:rsid w:val="00961CE4"/>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1">
    <w:name w:val="xl64981"/>
    <w:basedOn w:val="a1"/>
    <w:rsid w:val="00961CE4"/>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2">
    <w:name w:val="xl64982"/>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3">
    <w:name w:val="xl64983"/>
    <w:basedOn w:val="a1"/>
    <w:rsid w:val="00961CE4"/>
    <w:pPr>
      <w:pBdr>
        <w:top w:val="single" w:sz="8"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4">
    <w:name w:val="xl64984"/>
    <w:basedOn w:val="a1"/>
    <w:rsid w:val="00961CE4"/>
    <w:pPr>
      <w:pBdr>
        <w:top w:val="single" w:sz="8" w:space="0" w:color="auto"/>
        <w:left w:val="single" w:sz="4" w:space="0" w:color="auto"/>
        <w:bottom w:val="single" w:sz="4" w:space="0" w:color="auto"/>
        <w:right w:val="single" w:sz="8"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985">
    <w:name w:val="xl64985"/>
    <w:basedOn w:val="a1"/>
    <w:rsid w:val="00961CE4"/>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6">
    <w:name w:val="xl64986"/>
    <w:basedOn w:val="a1"/>
    <w:rsid w:val="00961CE4"/>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7">
    <w:name w:val="xl64987"/>
    <w:basedOn w:val="a1"/>
    <w:rsid w:val="00961CE4"/>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64988">
    <w:name w:val="xl64988"/>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89">
    <w:name w:val="xl64989"/>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0">
    <w:name w:val="xl64990"/>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991">
    <w:name w:val="xl64991"/>
    <w:basedOn w:val="a1"/>
    <w:rsid w:val="00961C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2">
    <w:name w:val="xl64992"/>
    <w:basedOn w:val="a1"/>
    <w:rsid w:val="00961C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3">
    <w:name w:val="xl64993"/>
    <w:basedOn w:val="a1"/>
    <w:rsid w:val="00961C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4">
    <w:name w:val="xl64994"/>
    <w:basedOn w:val="a1"/>
    <w:rsid w:val="00961CE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5">
    <w:name w:val="xl64995"/>
    <w:basedOn w:val="a1"/>
    <w:rsid w:val="00961CE4"/>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6">
    <w:name w:val="xl64996"/>
    <w:basedOn w:val="a1"/>
    <w:rsid w:val="00961CE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64997">
    <w:name w:val="xl64997"/>
    <w:basedOn w:val="a1"/>
    <w:rsid w:val="00961CE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apple-converted-space">
    <w:name w:val="apple-converted-space"/>
    <w:basedOn w:val="a2"/>
    <w:rsid w:val="00961CE4"/>
  </w:style>
  <w:style w:type="character" w:customStyle="1" w:styleId="Heading1">
    <w:name w:val="Heading #1"/>
    <w:rsid w:val="00961CE4"/>
  </w:style>
  <w:style w:type="character" w:customStyle="1" w:styleId="Heading2Bold">
    <w:name w:val="Heading #2 + Bold"/>
    <w:rsid w:val="00961CE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961CE4"/>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1121">
    <w:name w:val="Сетка таблицы1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Календарь 2"/>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961CE4"/>
    <w:pPr>
      <w:numPr>
        <w:numId w:val="80"/>
      </w:numPr>
    </w:pPr>
  </w:style>
  <w:style w:type="character" w:customStyle="1" w:styleId="blk">
    <w:name w:val="blk"/>
    <w:basedOn w:val="a2"/>
    <w:rsid w:val="00961CE4"/>
  </w:style>
  <w:style w:type="character" w:customStyle="1" w:styleId="f">
    <w:name w:val="f"/>
    <w:basedOn w:val="a2"/>
    <w:rsid w:val="00961CE4"/>
  </w:style>
  <w:style w:type="character" w:customStyle="1" w:styleId="nobr">
    <w:name w:val="nobr"/>
    <w:basedOn w:val="a2"/>
    <w:rsid w:val="00961CE4"/>
  </w:style>
  <w:style w:type="paragraph" w:customStyle="1" w:styleId="3f3f3f3f3f3f3f">
    <w:name w:val="О3fб3fы3fч3fн3fы3fй3f"/>
    <w:rsid w:val="00961CE4"/>
    <w:pPr>
      <w:autoSpaceDE w:val="0"/>
      <w:autoSpaceDN w:val="0"/>
      <w:adjustRightInd w:val="0"/>
      <w:spacing w:after="0" w:line="200" w:lineRule="atLeast"/>
    </w:pPr>
    <w:rPr>
      <w:rFonts w:ascii="Arial" w:eastAsia="Microsoft YaHei" w:hAnsi="Arial" w:cs="Arial"/>
      <w:kern w:val="1"/>
      <w:sz w:val="36"/>
      <w:szCs w:val="36"/>
    </w:rPr>
  </w:style>
  <w:style w:type="character" w:customStyle="1" w:styleId="1ff0">
    <w:name w:val="Неразрешенное упоминание1"/>
    <w:basedOn w:val="a2"/>
    <w:uiPriority w:val="99"/>
    <w:semiHidden/>
    <w:unhideWhenUsed/>
    <w:rsid w:val="00961CE4"/>
    <w:rPr>
      <w:color w:val="605E5C"/>
      <w:shd w:val="clear" w:color="auto" w:fill="E1DFDD"/>
    </w:rPr>
  </w:style>
  <w:style w:type="paragraph" w:customStyle="1" w:styleId="1ff1">
    <w:name w:val="Подзаголовок1"/>
    <w:basedOn w:val="a1"/>
    <w:next w:val="a1"/>
    <w:uiPriority w:val="11"/>
    <w:qFormat/>
    <w:rsid w:val="00961CE4"/>
    <w:pPr>
      <w:numPr>
        <w:ilvl w:val="1"/>
      </w:numPr>
    </w:pPr>
    <w:rPr>
      <w:rFonts w:ascii="Calibri" w:eastAsia="Times New Roman" w:hAnsi="Calibri" w:cs="Arial"/>
      <w:color w:val="5A5A5A"/>
      <w:spacing w:val="15"/>
    </w:rPr>
  </w:style>
  <w:style w:type="paragraph" w:customStyle="1" w:styleId="217">
    <w:name w:val="Продолжение списка 21"/>
    <w:basedOn w:val="a1"/>
    <w:next w:val="2fa"/>
    <w:uiPriority w:val="99"/>
    <w:semiHidden/>
    <w:unhideWhenUsed/>
    <w:rsid w:val="00961CE4"/>
    <w:pPr>
      <w:spacing w:after="120"/>
      <w:ind w:left="566"/>
      <w:contextualSpacing/>
    </w:pPr>
    <w:rPr>
      <w:rFonts w:ascii="Calibri" w:eastAsia="Calibri" w:hAnsi="Calibri" w:cs="Arial"/>
    </w:rPr>
  </w:style>
  <w:style w:type="table" w:customStyle="1" w:styleId="2110">
    <w:name w:val="Сетка таблицы2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211">
    <w:name w:val="Сетка таблицы112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4"/>
    <w:uiPriority w:val="99"/>
    <w:semiHidden/>
    <w:unhideWhenUsed/>
    <w:rsid w:val="00961CE4"/>
  </w:style>
  <w:style w:type="table" w:customStyle="1" w:styleId="82">
    <w:name w:val="Сетка таблицы8"/>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Календарь 21"/>
    <w:basedOn w:val="a3"/>
    <w:uiPriority w:val="99"/>
    <w:qFormat/>
    <w:rsid w:val="00961CE4"/>
    <w:pPr>
      <w:spacing w:after="0" w:line="240" w:lineRule="auto"/>
      <w:jc w:val="center"/>
    </w:pPr>
    <w:rPr>
      <w:rFonts w:ascii="Calibri" w:eastAsia="Times New Roman" w:hAnsi="Calibri" w:cs="Arial"/>
      <w:sz w:val="28"/>
      <w:szCs w:val="28"/>
    </w:rPr>
    <w:tblPr>
      <w:tblInd w:w="0" w:type="nil"/>
      <w:tblBorders>
        <w:insideV w:val="single" w:sz="4" w:space="0" w:color="9CC2E5"/>
      </w:tblBorders>
    </w:tblPr>
    <w:tblStylePr w:type="firstRow">
      <w:rPr>
        <w:rFonts w:ascii="Calibri Light" w:hAnsi="Calibri Light" w:cs="Calibri Light" w:hint="default"/>
        <w:b w:val="0"/>
        <w:i w:val="0"/>
        <w:caps/>
        <w:smallCaps w:val="0"/>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11111">
    <w:name w:val="Сетка таблицы11111"/>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
    <w:next w:val="a4"/>
    <w:uiPriority w:val="99"/>
    <w:semiHidden/>
    <w:unhideWhenUsed/>
    <w:rsid w:val="00961CE4"/>
  </w:style>
  <w:style w:type="table" w:customStyle="1" w:styleId="130">
    <w:name w:val="Сетка таблицы13"/>
    <w:basedOn w:val="a3"/>
    <w:next w:val="af7"/>
    <w:uiPriority w:val="39"/>
    <w:rsid w:val="00961CE4"/>
    <w:pPr>
      <w:spacing w:after="0" w:line="240" w:lineRule="auto"/>
    </w:pPr>
    <w:rPr>
      <w:rFonts w:ascii="Cambria" w:eastAsia="MS Gothic"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7"/>
    <w:uiPriority w:val="39"/>
    <w:rsid w:val="00961CE4"/>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Текст концевой сноски Знак1"/>
    <w:basedOn w:val="a2"/>
    <w:uiPriority w:val="99"/>
    <w:rsid w:val="00961CE4"/>
    <w:rPr>
      <w:rFonts w:ascii="Calibri" w:eastAsia="Times New Roman" w:hAnsi="Calibri" w:cs="Times New Roman"/>
      <w:sz w:val="20"/>
      <w:szCs w:val="20"/>
      <w:lang w:eastAsia="ru-RU"/>
    </w:rPr>
  </w:style>
  <w:style w:type="character" w:customStyle="1" w:styleId="1ff3">
    <w:name w:val="Подзаголовок Знак1"/>
    <w:basedOn w:val="a2"/>
    <w:uiPriority w:val="11"/>
    <w:rsid w:val="00961CE4"/>
    <w:rPr>
      <w:rFonts w:eastAsiaTheme="minorEastAsia"/>
      <w:color w:val="5A5A5A" w:themeColor="text1" w:themeTint="A5"/>
      <w:spacing w:val="15"/>
      <w:lang w:eastAsia="ru-RU"/>
    </w:rPr>
  </w:style>
  <w:style w:type="paragraph" w:styleId="2fa">
    <w:name w:val="List Continue 2"/>
    <w:basedOn w:val="a1"/>
    <w:uiPriority w:val="99"/>
    <w:rsid w:val="00961CE4"/>
    <w:pPr>
      <w:spacing w:after="120" w:line="276" w:lineRule="auto"/>
      <w:ind w:left="566"/>
      <w:contextualSpacing/>
    </w:pPr>
    <w:rPr>
      <w:rFonts w:ascii="Calibri" w:eastAsia="Times New Roman" w:hAnsi="Calibri" w:cs="Times New Roman"/>
      <w:lang w:eastAsia="ru-RU"/>
    </w:rPr>
  </w:style>
  <w:style w:type="numbering" w:customStyle="1" w:styleId="219">
    <w:name w:val="Нет списка21"/>
    <w:next w:val="a4"/>
    <w:uiPriority w:val="99"/>
    <w:semiHidden/>
    <w:unhideWhenUsed/>
    <w:rsid w:val="00961CE4"/>
  </w:style>
  <w:style w:type="paragraph" w:styleId="1ff4">
    <w:name w:val="toc 1"/>
    <w:basedOn w:val="a1"/>
    <w:next w:val="a1"/>
    <w:autoRedefine/>
    <w:uiPriority w:val="39"/>
    <w:rsid w:val="00961CE4"/>
    <w:pPr>
      <w:tabs>
        <w:tab w:val="left" w:pos="709"/>
        <w:tab w:val="right" w:leader="dot" w:pos="9627"/>
      </w:tabs>
      <w:spacing w:after="0" w:line="240" w:lineRule="auto"/>
    </w:pPr>
    <w:rPr>
      <w:rFonts w:ascii="Times New Roman" w:hAnsi="Times New Roman" w:cstheme="majorHAnsi"/>
      <w:bCs/>
      <w:noProof/>
      <w:sz w:val="24"/>
    </w:rPr>
  </w:style>
  <w:style w:type="paragraph" w:styleId="3f0">
    <w:name w:val="toc 3"/>
    <w:basedOn w:val="a1"/>
    <w:next w:val="a1"/>
    <w:autoRedefine/>
    <w:uiPriority w:val="39"/>
    <w:rsid w:val="00961CE4"/>
    <w:pPr>
      <w:spacing w:after="0"/>
      <w:ind w:left="220"/>
    </w:pPr>
    <w:rPr>
      <w:rFonts w:cstheme="minorHAnsi"/>
      <w:sz w:val="20"/>
      <w:szCs w:val="20"/>
    </w:rPr>
  </w:style>
  <w:style w:type="paragraph" w:styleId="65">
    <w:name w:val="toc 6"/>
    <w:basedOn w:val="a1"/>
    <w:next w:val="a1"/>
    <w:autoRedefine/>
    <w:uiPriority w:val="39"/>
    <w:rsid w:val="00961CE4"/>
    <w:pPr>
      <w:spacing w:after="0"/>
      <w:ind w:left="880"/>
    </w:pPr>
    <w:rPr>
      <w:rFonts w:cstheme="minorHAnsi"/>
      <w:sz w:val="20"/>
      <w:szCs w:val="20"/>
    </w:rPr>
  </w:style>
  <w:style w:type="table" w:customStyle="1" w:styleId="150">
    <w:name w:val="Сетка таблицы15"/>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7">
    <w:name w:val="toc 4"/>
    <w:basedOn w:val="a1"/>
    <w:next w:val="a1"/>
    <w:autoRedefine/>
    <w:uiPriority w:val="39"/>
    <w:rsid w:val="00961CE4"/>
    <w:pPr>
      <w:spacing w:after="0"/>
      <w:ind w:left="440"/>
    </w:pPr>
    <w:rPr>
      <w:rFonts w:cstheme="minorHAnsi"/>
      <w:sz w:val="20"/>
      <w:szCs w:val="20"/>
    </w:rPr>
  </w:style>
  <w:style w:type="paragraph" w:styleId="55">
    <w:name w:val="toc 5"/>
    <w:basedOn w:val="a1"/>
    <w:next w:val="a1"/>
    <w:autoRedefine/>
    <w:uiPriority w:val="39"/>
    <w:rsid w:val="00961CE4"/>
    <w:pPr>
      <w:spacing w:after="0"/>
      <w:ind w:left="660"/>
    </w:pPr>
    <w:rPr>
      <w:rFonts w:cstheme="minorHAnsi"/>
      <w:sz w:val="20"/>
      <w:szCs w:val="20"/>
    </w:rPr>
  </w:style>
  <w:style w:type="paragraph" w:styleId="74">
    <w:name w:val="toc 7"/>
    <w:basedOn w:val="a1"/>
    <w:next w:val="a1"/>
    <w:autoRedefine/>
    <w:uiPriority w:val="39"/>
    <w:rsid w:val="00961CE4"/>
    <w:pPr>
      <w:spacing w:after="0"/>
      <w:ind w:left="1100"/>
    </w:pPr>
    <w:rPr>
      <w:rFonts w:cstheme="minorHAnsi"/>
      <w:sz w:val="20"/>
      <w:szCs w:val="20"/>
    </w:rPr>
  </w:style>
  <w:style w:type="paragraph" w:styleId="83">
    <w:name w:val="toc 8"/>
    <w:basedOn w:val="a1"/>
    <w:next w:val="a1"/>
    <w:autoRedefine/>
    <w:uiPriority w:val="39"/>
    <w:rsid w:val="00961CE4"/>
    <w:pPr>
      <w:spacing w:after="0"/>
      <w:ind w:left="1320"/>
    </w:pPr>
    <w:rPr>
      <w:rFonts w:cstheme="minorHAnsi"/>
      <w:sz w:val="20"/>
      <w:szCs w:val="20"/>
    </w:rPr>
  </w:style>
  <w:style w:type="paragraph" w:styleId="93">
    <w:name w:val="toc 9"/>
    <w:basedOn w:val="a1"/>
    <w:next w:val="a1"/>
    <w:autoRedefine/>
    <w:uiPriority w:val="39"/>
    <w:rsid w:val="00961CE4"/>
    <w:pPr>
      <w:spacing w:after="0"/>
      <w:ind w:left="1540"/>
    </w:pPr>
    <w:rPr>
      <w:rFonts w:cstheme="minorHAnsi"/>
      <w:sz w:val="20"/>
      <w:szCs w:val="20"/>
    </w:rPr>
  </w:style>
  <w:style w:type="paragraph" w:styleId="afffff9">
    <w:name w:val="TOC Heading"/>
    <w:basedOn w:val="13"/>
    <w:next w:val="a1"/>
    <w:uiPriority w:val="39"/>
    <w:unhideWhenUsed/>
    <w:qFormat/>
    <w:rsid w:val="00961CE4"/>
    <w:pPr>
      <w:spacing w:line="256"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table" w:customStyle="1" w:styleId="160">
    <w:name w:val="Сетка таблицы16"/>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Календарь 2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1">
    <w:name w:val="Стиль231"/>
    <w:uiPriority w:val="99"/>
    <w:rsid w:val="00961CE4"/>
  </w:style>
  <w:style w:type="numbering" w:customStyle="1" w:styleId="115">
    <w:name w:val="Стиль11"/>
    <w:uiPriority w:val="99"/>
    <w:rsid w:val="00961CE4"/>
  </w:style>
  <w:style w:type="table" w:customStyle="1" w:styleId="221">
    <w:name w:val="Сетка таблицы2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30">
    <w:name w:val="Сетка таблицы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961CE4"/>
  </w:style>
  <w:style w:type="table" w:customStyle="1" w:styleId="2111">
    <w:name w:val="Календарь 211"/>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20">
    <w:name w:val="Сетка таблицы1112"/>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961CE4"/>
  </w:style>
  <w:style w:type="table" w:customStyle="1" w:styleId="910">
    <w:name w:val="Сетка таблицы9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4"/>
    <w:uiPriority w:val="99"/>
    <w:semiHidden/>
    <w:unhideWhenUsed/>
    <w:rsid w:val="00961CE4"/>
  </w:style>
  <w:style w:type="table" w:customStyle="1" w:styleId="170">
    <w:name w:val="Сетка таблицы17"/>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Календарь 23"/>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numbering" w:customStyle="1" w:styleId="232">
    <w:name w:val="Стиль232"/>
    <w:uiPriority w:val="99"/>
    <w:rsid w:val="00961CE4"/>
  </w:style>
  <w:style w:type="numbering" w:customStyle="1" w:styleId="122">
    <w:name w:val="Стиль12"/>
    <w:uiPriority w:val="99"/>
    <w:rsid w:val="00961CE4"/>
  </w:style>
  <w:style w:type="table" w:customStyle="1" w:styleId="233">
    <w:name w:val="Сетка таблицы2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7"/>
    <w:uiPriority w:val="39"/>
    <w:rsid w:val="00961CE4"/>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f7"/>
    <w:uiPriority w:val="59"/>
    <w:rsid w:val="00961CE4"/>
    <w:pPr>
      <w:spacing w:after="0" w:line="240" w:lineRule="auto"/>
    </w:pPr>
    <w:rPr>
      <w:rFonts w:ascii="Calibri" w:eastAsia="Times New Roman" w:hAnsi="Calibri" w:cs="Times New Roman"/>
      <w:szCs w:val="20"/>
      <w:lang w:eastAsia="ru-RU"/>
    </w:rPr>
    <w:tblPr/>
  </w:style>
  <w:style w:type="table" w:customStyle="1" w:styleId="1140">
    <w:name w:val="Сетка таблицы114"/>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7"/>
    <w:uiPriority w:val="59"/>
    <w:rsid w:val="00961C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961CE4"/>
  </w:style>
  <w:style w:type="table" w:customStyle="1" w:styleId="2120">
    <w:name w:val="Календарь 212"/>
    <w:basedOn w:val="a3"/>
    <w:uiPriority w:val="99"/>
    <w:qFormat/>
    <w:rsid w:val="00961CE4"/>
    <w:pPr>
      <w:spacing w:after="0" w:line="240" w:lineRule="auto"/>
      <w:jc w:val="center"/>
    </w:pPr>
    <w:rPr>
      <w:rFonts w:eastAsiaTheme="minorEastAsia"/>
      <w:sz w:val="28"/>
      <w:szCs w:val="28"/>
    </w:rPr>
    <w:tblPr>
      <w:tblInd w:w="0" w:type="nil"/>
      <w:tblBorders>
        <w:insideV w:val="single" w:sz="4" w:space="0" w:color="9CC2E5" w:themeColor="accent1" w:themeTint="99"/>
      </w:tblBorders>
    </w:tblPr>
    <w:tblStylePr w:type="firstRow">
      <w:rPr>
        <w:rFonts w:asciiTheme="majorHAnsi" w:hAnsiTheme="majorHAnsi" w:cs="Calibri Light" w:hint="default"/>
        <w:b w:val="0"/>
        <w:i w:val="0"/>
        <w:caps/>
        <w:smallCaps w:val="0"/>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1113">
    <w:name w:val="Сетка таблицы1113"/>
    <w:basedOn w:val="a3"/>
    <w:next w:val="af7"/>
    <w:uiPriority w:val="59"/>
    <w:rsid w:val="0096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961CE4"/>
  </w:style>
  <w:style w:type="table" w:customStyle="1" w:styleId="920">
    <w:name w:val="Сетка таблицы9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7"/>
    <w:uiPriority w:val="39"/>
    <w:rsid w:val="00961C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7"/>
    <w:uiPriority w:val="39"/>
    <w:rsid w:val="00961C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next w:val="af7"/>
    <w:uiPriority w:val="39"/>
    <w:rsid w:val="00961CE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3"/>
    <w:uiPriority w:val="59"/>
    <w:rsid w:val="00961CE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uiPriority w:val="99"/>
    <w:rsid w:val="00961CE4"/>
  </w:style>
  <w:style w:type="numbering" w:customStyle="1" w:styleId="132">
    <w:name w:val="Стиль13"/>
    <w:uiPriority w:val="99"/>
    <w:rsid w:val="00961CE4"/>
  </w:style>
  <w:style w:type="table" w:customStyle="1" w:styleId="11220">
    <w:name w:val="Сетка таблицы1122"/>
    <w:basedOn w:val="a3"/>
    <w:next w:val="af7"/>
    <w:uiPriority w:val="59"/>
    <w:rsid w:val="00961C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7"/>
    <w:uiPriority w:val="39"/>
    <w:rsid w:val="00961C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b">
    <w:name w:val="Неразрешенное упоминание2"/>
    <w:basedOn w:val="a2"/>
    <w:uiPriority w:val="99"/>
    <w:semiHidden/>
    <w:unhideWhenUsed/>
    <w:rsid w:val="006B2B13"/>
    <w:rPr>
      <w:color w:val="605E5C"/>
      <w:shd w:val="clear" w:color="auto" w:fill="E1DFDD"/>
    </w:rPr>
  </w:style>
  <w:style w:type="character" w:customStyle="1" w:styleId="uv3um">
    <w:name w:val="uv3um"/>
    <w:basedOn w:val="a2"/>
    <w:rsid w:val="006B2B13"/>
  </w:style>
  <w:style w:type="character" w:customStyle="1" w:styleId="afffffa">
    <w:name w:val="Основной текст_"/>
    <w:basedOn w:val="a2"/>
    <w:link w:val="2fc"/>
    <w:rsid w:val="005A705B"/>
    <w:rPr>
      <w:rFonts w:ascii="Times New Roman" w:eastAsia="Times New Roman" w:hAnsi="Times New Roman" w:cs="Times New Roman"/>
      <w:sz w:val="25"/>
      <w:szCs w:val="25"/>
      <w:shd w:val="clear" w:color="auto" w:fill="FFFFFF"/>
    </w:rPr>
  </w:style>
  <w:style w:type="paragraph" w:customStyle="1" w:styleId="2fc">
    <w:name w:val="Основной текст2"/>
    <w:basedOn w:val="a1"/>
    <w:link w:val="afffffa"/>
    <w:rsid w:val="005A705B"/>
    <w:pPr>
      <w:widowControl w:val="0"/>
      <w:shd w:val="clear" w:color="auto" w:fill="FFFFFF"/>
      <w:spacing w:after="0" w:line="0" w:lineRule="atLeast"/>
    </w:pPr>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6406">
      <w:bodyDiv w:val="1"/>
      <w:marLeft w:val="0"/>
      <w:marRight w:val="0"/>
      <w:marTop w:val="0"/>
      <w:marBottom w:val="0"/>
      <w:divBdr>
        <w:top w:val="none" w:sz="0" w:space="0" w:color="auto"/>
        <w:left w:val="none" w:sz="0" w:space="0" w:color="auto"/>
        <w:bottom w:val="none" w:sz="0" w:space="0" w:color="auto"/>
        <w:right w:val="none" w:sz="0" w:space="0" w:color="auto"/>
      </w:divBdr>
    </w:div>
    <w:div w:id="56361644">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79136778">
      <w:bodyDiv w:val="1"/>
      <w:marLeft w:val="0"/>
      <w:marRight w:val="0"/>
      <w:marTop w:val="0"/>
      <w:marBottom w:val="0"/>
      <w:divBdr>
        <w:top w:val="none" w:sz="0" w:space="0" w:color="auto"/>
        <w:left w:val="none" w:sz="0" w:space="0" w:color="auto"/>
        <w:bottom w:val="none" w:sz="0" w:space="0" w:color="auto"/>
        <w:right w:val="none" w:sz="0" w:space="0" w:color="auto"/>
      </w:divBdr>
    </w:div>
    <w:div w:id="55839901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06490412">
      <w:bodyDiv w:val="1"/>
      <w:marLeft w:val="0"/>
      <w:marRight w:val="0"/>
      <w:marTop w:val="0"/>
      <w:marBottom w:val="0"/>
      <w:divBdr>
        <w:top w:val="none" w:sz="0" w:space="0" w:color="auto"/>
        <w:left w:val="none" w:sz="0" w:space="0" w:color="auto"/>
        <w:bottom w:val="none" w:sz="0" w:space="0" w:color="auto"/>
        <w:right w:val="none" w:sz="0" w:space="0" w:color="auto"/>
      </w:divBdr>
      <w:divsChild>
        <w:div w:id="1989246188">
          <w:marLeft w:val="-15"/>
          <w:marRight w:val="0"/>
          <w:marTop w:val="0"/>
          <w:marBottom w:val="0"/>
          <w:divBdr>
            <w:top w:val="none" w:sz="0" w:space="0" w:color="auto"/>
            <w:left w:val="none" w:sz="0" w:space="0" w:color="auto"/>
            <w:bottom w:val="none" w:sz="0" w:space="0" w:color="auto"/>
            <w:right w:val="none" w:sz="0" w:space="0" w:color="auto"/>
          </w:divBdr>
        </w:div>
      </w:divsChild>
    </w:div>
    <w:div w:id="75232030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896278455">
      <w:bodyDiv w:val="1"/>
      <w:marLeft w:val="0"/>
      <w:marRight w:val="0"/>
      <w:marTop w:val="0"/>
      <w:marBottom w:val="0"/>
      <w:divBdr>
        <w:top w:val="none" w:sz="0" w:space="0" w:color="auto"/>
        <w:left w:val="none" w:sz="0" w:space="0" w:color="auto"/>
        <w:bottom w:val="none" w:sz="0" w:space="0" w:color="auto"/>
        <w:right w:val="none" w:sz="0" w:space="0" w:color="auto"/>
      </w:divBdr>
    </w:div>
    <w:div w:id="920020988">
      <w:bodyDiv w:val="1"/>
      <w:marLeft w:val="0"/>
      <w:marRight w:val="0"/>
      <w:marTop w:val="0"/>
      <w:marBottom w:val="0"/>
      <w:divBdr>
        <w:top w:val="none" w:sz="0" w:space="0" w:color="auto"/>
        <w:left w:val="none" w:sz="0" w:space="0" w:color="auto"/>
        <w:bottom w:val="none" w:sz="0" w:space="0" w:color="auto"/>
        <w:right w:val="none" w:sz="0" w:space="0" w:color="auto"/>
      </w:divBdr>
    </w:div>
    <w:div w:id="967321024">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20377694">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10542199">
      <w:bodyDiv w:val="1"/>
      <w:marLeft w:val="0"/>
      <w:marRight w:val="0"/>
      <w:marTop w:val="0"/>
      <w:marBottom w:val="0"/>
      <w:divBdr>
        <w:top w:val="none" w:sz="0" w:space="0" w:color="auto"/>
        <w:left w:val="none" w:sz="0" w:space="0" w:color="auto"/>
        <w:bottom w:val="none" w:sz="0" w:space="0" w:color="auto"/>
        <w:right w:val="none" w:sz="0" w:space="0" w:color="auto"/>
      </w:divBdr>
    </w:div>
    <w:div w:id="146060763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72794176">
      <w:bodyDiv w:val="1"/>
      <w:marLeft w:val="0"/>
      <w:marRight w:val="0"/>
      <w:marTop w:val="0"/>
      <w:marBottom w:val="0"/>
      <w:divBdr>
        <w:top w:val="none" w:sz="0" w:space="0" w:color="auto"/>
        <w:left w:val="none" w:sz="0" w:space="0" w:color="auto"/>
        <w:bottom w:val="none" w:sz="0" w:space="0" w:color="auto"/>
        <w:right w:val="none" w:sz="0" w:space="0" w:color="auto"/>
      </w:divBdr>
      <w:divsChild>
        <w:div w:id="1193953898">
          <w:marLeft w:val="-15"/>
          <w:marRight w:val="0"/>
          <w:marTop w:val="0"/>
          <w:marBottom w:val="0"/>
          <w:divBdr>
            <w:top w:val="none" w:sz="0" w:space="0" w:color="auto"/>
            <w:left w:val="none" w:sz="0" w:space="0" w:color="auto"/>
            <w:bottom w:val="none" w:sz="0" w:space="0" w:color="auto"/>
            <w:right w:val="none" w:sz="0" w:space="0" w:color="auto"/>
          </w:divBdr>
        </w:div>
      </w:divsChild>
    </w:div>
    <w:div w:id="1587227739">
      <w:bodyDiv w:val="1"/>
      <w:marLeft w:val="0"/>
      <w:marRight w:val="0"/>
      <w:marTop w:val="0"/>
      <w:marBottom w:val="0"/>
      <w:divBdr>
        <w:top w:val="none" w:sz="0" w:space="0" w:color="auto"/>
        <w:left w:val="none" w:sz="0" w:space="0" w:color="auto"/>
        <w:bottom w:val="none" w:sz="0" w:space="0" w:color="auto"/>
        <w:right w:val="none" w:sz="0" w:space="0" w:color="auto"/>
      </w:divBdr>
    </w:div>
    <w:div w:id="1628242968">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9799062">
      <w:bodyDiv w:val="1"/>
      <w:marLeft w:val="0"/>
      <w:marRight w:val="0"/>
      <w:marTop w:val="0"/>
      <w:marBottom w:val="0"/>
      <w:divBdr>
        <w:top w:val="none" w:sz="0" w:space="0" w:color="auto"/>
        <w:left w:val="none" w:sz="0" w:space="0" w:color="auto"/>
        <w:bottom w:val="none" w:sz="0" w:space="0" w:color="auto"/>
        <w:right w:val="none" w:sz="0" w:space="0" w:color="auto"/>
      </w:divBdr>
    </w:div>
    <w:div w:id="198110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ABA74-E364-4519-BFCA-3A38D00F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3680</Words>
  <Characters>20977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Козлов Иван Николаевич</cp:lastModifiedBy>
  <cp:revision>7</cp:revision>
  <cp:lastPrinted>2019-06-18T06:20:00Z</cp:lastPrinted>
  <dcterms:created xsi:type="dcterms:W3CDTF">2026-07-31T07:53:00Z</dcterms:created>
  <dcterms:modified xsi:type="dcterms:W3CDTF">2026-08-28T11:45:00Z</dcterms:modified>
</cp:coreProperties>
</file>