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AE8E4" w14:textId="77777777" w:rsidR="00E86A04" w:rsidRDefault="00E86A04" w:rsidP="00873BD2">
      <w:pPr>
        <w:pStyle w:val="a3"/>
        <w:ind w:firstLine="567"/>
        <w:jc w:val="center"/>
        <w:rPr>
          <w:rFonts w:ascii="Times New Roman" w:hAnsi="Times New Roman"/>
          <w:sz w:val="28"/>
          <w:szCs w:val="28"/>
        </w:rPr>
      </w:pPr>
    </w:p>
    <w:p w14:paraId="07C56061" w14:textId="77777777" w:rsidR="000849BB" w:rsidRDefault="000849BB" w:rsidP="00873BD2">
      <w:pPr>
        <w:pStyle w:val="a3"/>
        <w:ind w:firstLine="567"/>
        <w:jc w:val="center"/>
        <w:rPr>
          <w:rFonts w:ascii="Times New Roman" w:hAnsi="Times New Roman"/>
          <w:sz w:val="28"/>
          <w:szCs w:val="28"/>
        </w:rPr>
      </w:pPr>
    </w:p>
    <w:p w14:paraId="3A0F0BEE" w14:textId="77777777" w:rsidR="000849BB" w:rsidRDefault="000849BB" w:rsidP="00873BD2">
      <w:pPr>
        <w:pStyle w:val="a3"/>
        <w:ind w:firstLine="567"/>
        <w:jc w:val="center"/>
        <w:rPr>
          <w:rFonts w:ascii="Times New Roman" w:hAnsi="Times New Roman"/>
          <w:sz w:val="28"/>
          <w:szCs w:val="28"/>
        </w:rPr>
      </w:pPr>
    </w:p>
    <w:p w14:paraId="6E49871E" w14:textId="77777777" w:rsidR="000849BB" w:rsidRDefault="000849BB" w:rsidP="00873BD2">
      <w:pPr>
        <w:widowControl w:val="0"/>
        <w:suppressLineNumbers/>
        <w:suppressAutoHyphens/>
        <w:spacing w:after="0" w:line="240" w:lineRule="auto"/>
        <w:ind w:firstLine="567"/>
        <w:jc w:val="center"/>
        <w:rPr>
          <w:rFonts w:ascii="Times New Roman" w:eastAsia="Times New Roman" w:hAnsi="Times New Roman"/>
          <w:b/>
          <w:lang w:eastAsia="ru-RU"/>
        </w:rPr>
      </w:pPr>
    </w:p>
    <w:p w14:paraId="15D18C0D"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22F695D5"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68DECE50"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469DCD45"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2ED8B3B9"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4A738A03"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4D826BB5"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1F6AD7B2"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60E19271"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48BBDD88"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6A2E7422"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132A325E"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54DAF6D8"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6F3CAD3C" w14:textId="77777777" w:rsidR="000849BB" w:rsidRPr="00873BD2" w:rsidRDefault="000849BB" w:rsidP="00873BD2">
      <w:pPr>
        <w:widowControl w:val="0"/>
        <w:suppressLineNumbers/>
        <w:suppressAutoHyphens/>
        <w:spacing w:after="0" w:line="240" w:lineRule="auto"/>
        <w:ind w:firstLine="567"/>
        <w:jc w:val="center"/>
        <w:rPr>
          <w:rFonts w:ascii="Times New Roman" w:eastAsia="Times New Roman" w:hAnsi="Times New Roman"/>
          <w:b/>
          <w:sz w:val="28"/>
          <w:szCs w:val="28"/>
          <w:lang w:eastAsia="ru-RU"/>
        </w:rPr>
      </w:pPr>
    </w:p>
    <w:p w14:paraId="05CEBECD" w14:textId="77777777" w:rsidR="000849BB" w:rsidRPr="00873BD2" w:rsidRDefault="000849BB" w:rsidP="00873BD2">
      <w:pPr>
        <w:ind w:firstLine="567"/>
        <w:jc w:val="center"/>
        <w:rPr>
          <w:rFonts w:ascii="Times New Roman" w:hAnsi="Times New Roman"/>
          <w:b/>
          <w:sz w:val="28"/>
          <w:szCs w:val="28"/>
        </w:rPr>
      </w:pPr>
    </w:p>
    <w:p w14:paraId="677A7671" w14:textId="77777777" w:rsidR="000849BB" w:rsidRPr="00873BD2" w:rsidRDefault="000849BB" w:rsidP="00873BD2">
      <w:pPr>
        <w:ind w:firstLine="567"/>
        <w:jc w:val="center"/>
        <w:rPr>
          <w:rFonts w:ascii="Times New Roman" w:hAnsi="Times New Roman"/>
          <w:b/>
          <w:sz w:val="28"/>
          <w:szCs w:val="28"/>
        </w:rPr>
      </w:pPr>
      <w:r w:rsidRPr="00873BD2">
        <w:rPr>
          <w:rFonts w:ascii="Times New Roman" w:hAnsi="Times New Roman"/>
          <w:b/>
          <w:sz w:val="28"/>
          <w:szCs w:val="28"/>
        </w:rPr>
        <w:t>ТЕХНИЧЕСКОЕ ЗАДАНИЕ НА ПОСТАВКУ ТОВАРОВ</w:t>
      </w:r>
    </w:p>
    <w:p w14:paraId="601EC130"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r w:rsidRPr="00873BD2">
        <w:rPr>
          <w:rFonts w:ascii="Times New Roman" w:hAnsi="Times New Roman"/>
          <w:sz w:val="28"/>
          <w:szCs w:val="28"/>
        </w:rPr>
        <w:t>Предмет закупки:</w:t>
      </w:r>
      <w:r w:rsidRPr="00873BD2">
        <w:rPr>
          <w:sz w:val="28"/>
          <w:szCs w:val="28"/>
        </w:rPr>
        <w:t xml:space="preserve"> </w:t>
      </w:r>
      <w:r w:rsidR="002A48F3">
        <w:rPr>
          <w:sz w:val="28"/>
          <w:szCs w:val="28"/>
        </w:rPr>
        <w:br/>
      </w:r>
      <w:r w:rsidR="002A48F3" w:rsidRPr="002A48F3">
        <w:rPr>
          <w:rFonts w:ascii="Times New Roman" w:hAnsi="Times New Roman"/>
          <w:sz w:val="28"/>
          <w:szCs w:val="28"/>
        </w:rPr>
        <w:t>Поставка синтетического полимерного расплава (клей-расплав) для РЦГП для нужд УФПС Санкт-Петербурга и ЛО</w:t>
      </w:r>
    </w:p>
    <w:p w14:paraId="16E63D1C"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19C31984"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6CB69539"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3387955B"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7379A264"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1C57CA78"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6EFF260C"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4D638D00"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7F250F8A" w14:textId="77777777" w:rsidR="000849BB" w:rsidRPr="00873BD2" w:rsidRDefault="000849BB" w:rsidP="00873BD2">
      <w:pPr>
        <w:widowControl w:val="0"/>
        <w:suppressLineNumbers/>
        <w:suppressAutoHyphens/>
        <w:ind w:firstLine="567"/>
        <w:jc w:val="center"/>
        <w:rPr>
          <w:rFonts w:ascii="Times New Roman" w:eastAsia="Times New Roman" w:hAnsi="Times New Roman"/>
          <w:b/>
          <w:sz w:val="28"/>
          <w:szCs w:val="28"/>
        </w:rPr>
      </w:pPr>
    </w:p>
    <w:p w14:paraId="4BD21978" w14:textId="77777777" w:rsidR="000849BB" w:rsidRPr="00873BD2" w:rsidRDefault="000849BB" w:rsidP="00873BD2">
      <w:pPr>
        <w:ind w:firstLine="567"/>
        <w:jc w:val="center"/>
        <w:rPr>
          <w:sz w:val="28"/>
          <w:szCs w:val="28"/>
        </w:rPr>
      </w:pPr>
    </w:p>
    <w:p w14:paraId="5627DFA4" w14:textId="0A787FAE" w:rsidR="000849BB" w:rsidRPr="00873BD2" w:rsidRDefault="000A5EDB" w:rsidP="00873BD2">
      <w:pPr>
        <w:widowControl w:val="0"/>
        <w:suppressLineNumbers/>
        <w:suppressAutoHyphens/>
        <w:ind w:firstLine="567"/>
        <w:jc w:val="center"/>
        <w:rPr>
          <w:rFonts w:ascii="Times New Roman" w:eastAsia="Times New Roman" w:hAnsi="Times New Roman"/>
          <w:b/>
          <w:sz w:val="28"/>
          <w:szCs w:val="28"/>
        </w:rPr>
      </w:pPr>
      <w:r>
        <w:rPr>
          <w:rFonts w:ascii="Times New Roman" w:eastAsia="Times New Roman" w:hAnsi="Times New Roman"/>
          <w:b/>
          <w:sz w:val="28"/>
          <w:szCs w:val="28"/>
        </w:rPr>
        <w:t>Санкт-Петербург, 202</w:t>
      </w:r>
      <w:r w:rsidR="00E31350">
        <w:rPr>
          <w:rFonts w:ascii="Times New Roman" w:eastAsia="Times New Roman" w:hAnsi="Times New Roman"/>
          <w:b/>
          <w:sz w:val="28"/>
          <w:szCs w:val="28"/>
        </w:rPr>
        <w:t>6</w:t>
      </w:r>
    </w:p>
    <w:p w14:paraId="52BB889E" w14:textId="77777777" w:rsidR="007E59B4" w:rsidRPr="00AA4BDD" w:rsidRDefault="00111122" w:rsidP="009F25F8">
      <w:pPr>
        <w:pStyle w:val="a3"/>
        <w:ind w:firstLine="567"/>
        <w:jc w:val="both"/>
        <w:rPr>
          <w:rFonts w:ascii="Times New Roman" w:hAnsi="Times New Roman"/>
          <w:b/>
          <w:sz w:val="28"/>
          <w:szCs w:val="28"/>
        </w:rPr>
      </w:pPr>
      <w:r w:rsidRPr="00E35CB9">
        <w:rPr>
          <w:rFonts w:ascii="Times New Roman" w:hAnsi="Times New Roman"/>
          <w:b/>
          <w:sz w:val="28"/>
          <w:szCs w:val="28"/>
        </w:rPr>
        <w:lastRenderedPageBreak/>
        <w:t>Техническое задание на</w:t>
      </w:r>
      <w:r w:rsidRPr="00AA4BDD">
        <w:rPr>
          <w:rFonts w:ascii="Times New Roman" w:hAnsi="Times New Roman"/>
          <w:b/>
          <w:sz w:val="28"/>
          <w:szCs w:val="28"/>
        </w:rPr>
        <w:t xml:space="preserve"> </w:t>
      </w:r>
      <w:r w:rsidR="00E86A04" w:rsidRPr="00AA4BDD">
        <w:rPr>
          <w:rFonts w:ascii="Times New Roman" w:hAnsi="Times New Roman"/>
          <w:b/>
          <w:sz w:val="28"/>
          <w:szCs w:val="28"/>
        </w:rPr>
        <w:t>поставку</w:t>
      </w:r>
      <w:r w:rsidR="007E59B4" w:rsidRPr="00AA4BDD">
        <w:rPr>
          <w:rFonts w:ascii="Times New Roman" w:hAnsi="Times New Roman"/>
          <w:b/>
          <w:sz w:val="28"/>
          <w:szCs w:val="28"/>
        </w:rPr>
        <w:t xml:space="preserve"> </w:t>
      </w:r>
      <w:r w:rsidR="002226DA" w:rsidRPr="00AA4BDD">
        <w:rPr>
          <w:rFonts w:ascii="Times New Roman" w:hAnsi="Times New Roman"/>
          <w:b/>
          <w:sz w:val="28"/>
          <w:szCs w:val="28"/>
        </w:rPr>
        <w:t>с</w:t>
      </w:r>
      <w:r w:rsidR="009B42AA" w:rsidRPr="00AA4BDD">
        <w:rPr>
          <w:rFonts w:ascii="Times New Roman" w:hAnsi="Times New Roman"/>
          <w:b/>
          <w:sz w:val="28"/>
          <w:szCs w:val="28"/>
        </w:rPr>
        <w:t>интетического полимерного расплава</w:t>
      </w:r>
      <w:r w:rsidR="002226DA" w:rsidRPr="00AA4BDD">
        <w:rPr>
          <w:rFonts w:ascii="Times New Roman" w:hAnsi="Times New Roman"/>
          <w:b/>
          <w:sz w:val="28"/>
          <w:szCs w:val="28"/>
        </w:rPr>
        <w:t xml:space="preserve"> (клей-расплав)</w:t>
      </w:r>
      <w:r w:rsidR="008227F2" w:rsidRPr="00AA4BDD">
        <w:rPr>
          <w:rFonts w:ascii="Times New Roman" w:hAnsi="Times New Roman"/>
          <w:b/>
          <w:sz w:val="28"/>
          <w:szCs w:val="28"/>
        </w:rPr>
        <w:t xml:space="preserve"> </w:t>
      </w:r>
    </w:p>
    <w:p w14:paraId="7F7500C4" w14:textId="77777777" w:rsidR="007E59B4" w:rsidRDefault="007E59B4" w:rsidP="009F25F8">
      <w:pPr>
        <w:pStyle w:val="a3"/>
        <w:ind w:firstLine="567"/>
        <w:jc w:val="both"/>
        <w:rPr>
          <w:rFonts w:ascii="Times New Roman" w:hAnsi="Times New Roman"/>
          <w:sz w:val="28"/>
          <w:szCs w:val="28"/>
        </w:rPr>
      </w:pPr>
    </w:p>
    <w:p w14:paraId="46AB6A92" w14:textId="77777777" w:rsidR="00C44992" w:rsidRPr="00E35CB9" w:rsidRDefault="00C44992" w:rsidP="009F25F8">
      <w:pPr>
        <w:pStyle w:val="a3"/>
        <w:ind w:firstLine="567"/>
        <w:jc w:val="both"/>
        <w:rPr>
          <w:rFonts w:ascii="Times New Roman" w:hAnsi="Times New Roman"/>
          <w:sz w:val="28"/>
          <w:szCs w:val="28"/>
        </w:rPr>
      </w:pPr>
    </w:p>
    <w:p w14:paraId="3924372F" w14:textId="77777777" w:rsidR="00111122" w:rsidRPr="00E35CB9" w:rsidRDefault="00111122" w:rsidP="009F25F8">
      <w:pPr>
        <w:pStyle w:val="a3"/>
        <w:numPr>
          <w:ilvl w:val="0"/>
          <w:numId w:val="8"/>
        </w:numPr>
        <w:ind w:left="0" w:firstLine="567"/>
        <w:jc w:val="both"/>
        <w:rPr>
          <w:rFonts w:ascii="Times New Roman" w:hAnsi="Times New Roman"/>
          <w:b/>
          <w:sz w:val="28"/>
          <w:szCs w:val="28"/>
        </w:rPr>
      </w:pPr>
      <w:r w:rsidRPr="00E35CB9">
        <w:rPr>
          <w:rFonts w:ascii="Times New Roman" w:hAnsi="Times New Roman"/>
          <w:b/>
          <w:sz w:val="28"/>
          <w:szCs w:val="28"/>
        </w:rPr>
        <w:t>ПЕРЕЧЕНЬ ПРИНЯТЫХ СОКРАЩЕНИЙ</w:t>
      </w:r>
    </w:p>
    <w:p w14:paraId="3D65DF3D" w14:textId="77777777" w:rsidR="00111122" w:rsidRPr="00E35CB9" w:rsidRDefault="00111122" w:rsidP="009F25F8">
      <w:pPr>
        <w:pStyle w:val="a3"/>
        <w:ind w:firstLine="567"/>
        <w:jc w:val="both"/>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2580"/>
        <w:gridCol w:w="6231"/>
      </w:tblGrid>
      <w:tr w:rsidR="009F25F8" w:rsidRPr="009F25F8" w14:paraId="642FB06B" w14:textId="77777777" w:rsidTr="00ED532F">
        <w:trPr>
          <w:trHeight w:val="459"/>
        </w:trPr>
        <w:tc>
          <w:tcPr>
            <w:tcW w:w="1134" w:type="dxa"/>
            <w:shd w:val="clear" w:color="auto" w:fill="auto"/>
            <w:vAlign w:val="center"/>
          </w:tcPr>
          <w:p w14:paraId="083206D9" w14:textId="77777777" w:rsidR="009F25F8" w:rsidRPr="009F25F8" w:rsidRDefault="009F25F8"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 п/п</w:t>
            </w:r>
          </w:p>
        </w:tc>
        <w:tc>
          <w:tcPr>
            <w:tcW w:w="2580" w:type="dxa"/>
            <w:shd w:val="clear" w:color="auto" w:fill="auto"/>
          </w:tcPr>
          <w:p w14:paraId="023D6497" w14:textId="77777777" w:rsidR="009F25F8" w:rsidRPr="009F25F8" w:rsidRDefault="009F25F8" w:rsidP="008C42DF">
            <w:pPr>
              <w:spacing w:after="0" w:line="240" w:lineRule="auto"/>
              <w:rPr>
                <w:rFonts w:ascii="Times New Roman" w:hAnsi="Times New Roman"/>
                <w:sz w:val="28"/>
                <w:szCs w:val="28"/>
              </w:rPr>
            </w:pPr>
            <w:r w:rsidRPr="009F25F8">
              <w:rPr>
                <w:rFonts w:ascii="Times New Roman" w:hAnsi="Times New Roman"/>
                <w:sz w:val="28"/>
                <w:szCs w:val="28"/>
              </w:rPr>
              <w:t>Термин</w:t>
            </w:r>
          </w:p>
        </w:tc>
        <w:tc>
          <w:tcPr>
            <w:tcW w:w="6231" w:type="dxa"/>
            <w:shd w:val="clear" w:color="auto" w:fill="auto"/>
          </w:tcPr>
          <w:p w14:paraId="08489959" w14:textId="77777777" w:rsidR="009F25F8" w:rsidRPr="009F25F8" w:rsidRDefault="009F25F8" w:rsidP="008C42DF">
            <w:pPr>
              <w:spacing w:after="0" w:line="240" w:lineRule="auto"/>
              <w:rPr>
                <w:rFonts w:ascii="Times New Roman" w:hAnsi="Times New Roman"/>
                <w:sz w:val="28"/>
                <w:szCs w:val="28"/>
              </w:rPr>
            </w:pPr>
            <w:r w:rsidRPr="009F25F8">
              <w:rPr>
                <w:rFonts w:ascii="Times New Roman" w:hAnsi="Times New Roman"/>
                <w:sz w:val="28"/>
                <w:szCs w:val="28"/>
              </w:rPr>
              <w:t>Определение</w:t>
            </w:r>
          </w:p>
        </w:tc>
      </w:tr>
      <w:tr w:rsidR="000849BB" w:rsidRPr="009F25F8" w14:paraId="4DE02F12" w14:textId="77777777" w:rsidTr="009F25F8">
        <w:tc>
          <w:tcPr>
            <w:tcW w:w="1134" w:type="dxa"/>
            <w:shd w:val="clear" w:color="auto" w:fill="auto"/>
            <w:vAlign w:val="center"/>
          </w:tcPr>
          <w:p w14:paraId="148FD57A"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1</w:t>
            </w:r>
          </w:p>
        </w:tc>
        <w:tc>
          <w:tcPr>
            <w:tcW w:w="2580" w:type="dxa"/>
            <w:shd w:val="clear" w:color="auto" w:fill="auto"/>
            <w:vAlign w:val="center"/>
          </w:tcPr>
          <w:p w14:paraId="6CFD60FD"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Заказчик, АО «Почта России»</w:t>
            </w:r>
          </w:p>
        </w:tc>
        <w:tc>
          <w:tcPr>
            <w:tcW w:w="6231" w:type="dxa"/>
            <w:shd w:val="clear" w:color="auto" w:fill="auto"/>
            <w:vAlign w:val="center"/>
          </w:tcPr>
          <w:p w14:paraId="4F7EC88A"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 xml:space="preserve"> Акционерное Общество «Почта России»</w:t>
            </w:r>
          </w:p>
        </w:tc>
      </w:tr>
      <w:tr w:rsidR="000849BB" w:rsidRPr="009F25F8" w14:paraId="6BBE8F8D" w14:textId="77777777" w:rsidTr="009F25F8">
        <w:tc>
          <w:tcPr>
            <w:tcW w:w="1134" w:type="dxa"/>
            <w:shd w:val="clear" w:color="auto" w:fill="auto"/>
            <w:vAlign w:val="center"/>
          </w:tcPr>
          <w:p w14:paraId="2C7AB6AF"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2</w:t>
            </w:r>
          </w:p>
        </w:tc>
        <w:tc>
          <w:tcPr>
            <w:tcW w:w="2580" w:type="dxa"/>
            <w:shd w:val="clear" w:color="auto" w:fill="auto"/>
            <w:vAlign w:val="center"/>
          </w:tcPr>
          <w:p w14:paraId="7ABF15B0"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eastAsia="Arial Unicode MS" w:hAnsi="Times New Roman"/>
                <w:color w:val="000000"/>
                <w:sz w:val="28"/>
                <w:szCs w:val="28"/>
                <w:lang w:eastAsia="ar-SA"/>
              </w:rPr>
              <w:t>УФПС</w:t>
            </w:r>
          </w:p>
        </w:tc>
        <w:tc>
          <w:tcPr>
            <w:tcW w:w="6231" w:type="dxa"/>
            <w:shd w:val="clear" w:color="auto" w:fill="auto"/>
            <w:vAlign w:val="center"/>
          </w:tcPr>
          <w:p w14:paraId="0FAFF109"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eastAsia="Arial Unicode MS" w:hAnsi="Times New Roman"/>
                <w:color w:val="000000"/>
                <w:sz w:val="28"/>
                <w:szCs w:val="28"/>
                <w:lang w:eastAsia="ar-SA"/>
              </w:rPr>
              <w:t>Управление федеральной почтовой связи</w:t>
            </w:r>
          </w:p>
        </w:tc>
      </w:tr>
      <w:tr w:rsidR="000849BB" w:rsidRPr="009F25F8" w14:paraId="1D46163C" w14:textId="77777777" w:rsidTr="009F25F8">
        <w:tc>
          <w:tcPr>
            <w:tcW w:w="1134" w:type="dxa"/>
            <w:shd w:val="clear" w:color="auto" w:fill="auto"/>
            <w:vAlign w:val="center"/>
          </w:tcPr>
          <w:p w14:paraId="089617A7"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3</w:t>
            </w:r>
          </w:p>
        </w:tc>
        <w:tc>
          <w:tcPr>
            <w:tcW w:w="2580" w:type="dxa"/>
            <w:shd w:val="clear" w:color="auto" w:fill="auto"/>
          </w:tcPr>
          <w:p w14:paraId="011605DD" w14:textId="77777777" w:rsidR="000849BB" w:rsidRPr="009F25F8" w:rsidRDefault="000849BB" w:rsidP="008C42DF">
            <w:pPr>
              <w:pStyle w:val="ConsPlusNormal"/>
              <w:ind w:firstLine="0"/>
              <w:jc w:val="both"/>
              <w:rPr>
                <w:rFonts w:ascii="Times New Roman" w:hAnsi="Times New Roman" w:cs="Times New Roman"/>
                <w:sz w:val="28"/>
                <w:szCs w:val="28"/>
              </w:rPr>
            </w:pPr>
            <w:r w:rsidRPr="009F25F8">
              <w:rPr>
                <w:rFonts w:ascii="Times New Roman" w:hAnsi="Times New Roman" w:cs="Times New Roman"/>
                <w:sz w:val="28"/>
                <w:szCs w:val="28"/>
              </w:rPr>
              <w:t>Поставщик</w:t>
            </w:r>
          </w:p>
        </w:tc>
        <w:tc>
          <w:tcPr>
            <w:tcW w:w="6231" w:type="dxa"/>
            <w:shd w:val="clear" w:color="auto" w:fill="auto"/>
          </w:tcPr>
          <w:p w14:paraId="44EB987F" w14:textId="77777777" w:rsidR="000849BB" w:rsidRPr="009F25F8" w:rsidRDefault="000849BB" w:rsidP="008C42DF">
            <w:pPr>
              <w:pStyle w:val="ConsPlusNormal"/>
              <w:ind w:firstLine="0"/>
              <w:jc w:val="both"/>
              <w:rPr>
                <w:rFonts w:ascii="Times New Roman" w:hAnsi="Times New Roman" w:cs="Times New Roman"/>
                <w:sz w:val="28"/>
                <w:szCs w:val="28"/>
              </w:rPr>
            </w:pPr>
            <w:r w:rsidRPr="009F25F8">
              <w:rPr>
                <w:rFonts w:ascii="Times New Roman" w:hAnsi="Times New Roman" w:cs="Times New Roman"/>
                <w:sz w:val="28"/>
                <w:szCs w:val="28"/>
              </w:rPr>
              <w:t>Юридическое или физическое лицо, которое обязуется поставить товар Заказчику в соответствии с заключенным договором возмездной поставки</w:t>
            </w:r>
          </w:p>
        </w:tc>
      </w:tr>
      <w:tr w:rsidR="000849BB" w:rsidRPr="009F25F8" w14:paraId="1474F860" w14:textId="77777777" w:rsidTr="009F25F8">
        <w:tc>
          <w:tcPr>
            <w:tcW w:w="1134" w:type="dxa"/>
            <w:shd w:val="clear" w:color="auto" w:fill="auto"/>
            <w:vAlign w:val="center"/>
          </w:tcPr>
          <w:p w14:paraId="24CFAF6D"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4</w:t>
            </w:r>
          </w:p>
        </w:tc>
        <w:tc>
          <w:tcPr>
            <w:tcW w:w="2580" w:type="dxa"/>
            <w:shd w:val="clear" w:color="auto" w:fill="auto"/>
            <w:vAlign w:val="center"/>
          </w:tcPr>
          <w:p w14:paraId="4E89A1D8"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кг</w:t>
            </w:r>
          </w:p>
        </w:tc>
        <w:tc>
          <w:tcPr>
            <w:tcW w:w="6231" w:type="dxa"/>
            <w:shd w:val="clear" w:color="auto" w:fill="auto"/>
            <w:vAlign w:val="center"/>
          </w:tcPr>
          <w:p w14:paraId="1112AC9F" w14:textId="77777777" w:rsidR="000849BB" w:rsidRPr="009F25F8" w:rsidRDefault="000849BB" w:rsidP="008C42DF">
            <w:pPr>
              <w:spacing w:after="0" w:line="240" w:lineRule="auto"/>
              <w:jc w:val="both"/>
              <w:rPr>
                <w:rFonts w:ascii="Times New Roman" w:hAnsi="Times New Roman"/>
                <w:sz w:val="28"/>
                <w:szCs w:val="28"/>
                <w:lang w:eastAsia="ar-SA"/>
              </w:rPr>
            </w:pPr>
            <w:r w:rsidRPr="009F25F8">
              <w:rPr>
                <w:rFonts w:ascii="Times New Roman" w:hAnsi="Times New Roman"/>
                <w:sz w:val="28"/>
                <w:szCs w:val="28"/>
                <w:lang w:eastAsia="ar-SA"/>
              </w:rPr>
              <w:t>килограмм</w:t>
            </w:r>
          </w:p>
        </w:tc>
      </w:tr>
    </w:tbl>
    <w:p w14:paraId="66693F95" w14:textId="77777777" w:rsidR="00E35CB9" w:rsidRDefault="00E35CB9" w:rsidP="009F25F8">
      <w:pPr>
        <w:pStyle w:val="a3"/>
        <w:ind w:firstLine="567"/>
        <w:jc w:val="both"/>
        <w:rPr>
          <w:rFonts w:ascii="Times New Roman" w:hAnsi="Times New Roman"/>
          <w:sz w:val="28"/>
          <w:szCs w:val="28"/>
        </w:rPr>
      </w:pPr>
    </w:p>
    <w:p w14:paraId="6EB9269F" w14:textId="77777777" w:rsidR="00B13693" w:rsidRDefault="00B13693" w:rsidP="009F25F8">
      <w:pPr>
        <w:pStyle w:val="a3"/>
        <w:ind w:firstLine="567"/>
        <w:jc w:val="both"/>
        <w:rPr>
          <w:rFonts w:ascii="Times New Roman" w:hAnsi="Times New Roman"/>
          <w:sz w:val="28"/>
          <w:szCs w:val="28"/>
        </w:rPr>
      </w:pPr>
    </w:p>
    <w:p w14:paraId="500B8664" w14:textId="77777777" w:rsidR="00111122" w:rsidRDefault="00111122" w:rsidP="009F25F8">
      <w:pPr>
        <w:pStyle w:val="a3"/>
        <w:numPr>
          <w:ilvl w:val="0"/>
          <w:numId w:val="8"/>
        </w:numPr>
        <w:ind w:left="0" w:firstLine="567"/>
        <w:jc w:val="both"/>
        <w:rPr>
          <w:rFonts w:ascii="Times New Roman" w:hAnsi="Times New Roman"/>
          <w:b/>
          <w:sz w:val="28"/>
          <w:szCs w:val="28"/>
        </w:rPr>
      </w:pPr>
      <w:r w:rsidRPr="00E35CB9">
        <w:rPr>
          <w:rFonts w:ascii="Times New Roman" w:hAnsi="Times New Roman"/>
          <w:b/>
          <w:sz w:val="28"/>
          <w:szCs w:val="28"/>
        </w:rPr>
        <w:t>ОБЩИЕ СВЕДЕНИЯ О ТОВАРЕ (ПЕРЕЧЕНЬ ТОВАРОВ)</w:t>
      </w:r>
    </w:p>
    <w:p w14:paraId="652F8211" w14:textId="77777777" w:rsidR="00E35CB9" w:rsidRPr="00E35CB9" w:rsidRDefault="00E35CB9" w:rsidP="009F25F8">
      <w:pPr>
        <w:pStyle w:val="a3"/>
        <w:ind w:firstLine="567"/>
        <w:jc w:val="both"/>
        <w:rPr>
          <w:rFonts w:ascii="Times New Roman" w:hAnsi="Times New Roman"/>
          <w:b/>
          <w:sz w:val="28"/>
          <w:szCs w:val="28"/>
        </w:rPr>
      </w:pPr>
    </w:p>
    <w:p w14:paraId="6A9DBAE9" w14:textId="77777777" w:rsidR="008227F2" w:rsidRDefault="009B42AA" w:rsidP="009F25F8">
      <w:pPr>
        <w:pStyle w:val="a3"/>
        <w:ind w:firstLine="567"/>
        <w:jc w:val="both"/>
        <w:rPr>
          <w:rFonts w:ascii="Times New Roman" w:hAnsi="Times New Roman"/>
          <w:sz w:val="28"/>
          <w:szCs w:val="28"/>
        </w:rPr>
      </w:pPr>
      <w:r>
        <w:rPr>
          <w:rFonts w:ascii="Times New Roman" w:hAnsi="Times New Roman"/>
          <w:sz w:val="28"/>
          <w:szCs w:val="28"/>
        </w:rPr>
        <w:t>Синтетический полимер</w:t>
      </w:r>
      <w:r w:rsidR="002226DA">
        <w:rPr>
          <w:rFonts w:ascii="Times New Roman" w:hAnsi="Times New Roman"/>
          <w:sz w:val="28"/>
          <w:szCs w:val="28"/>
        </w:rPr>
        <w:t>ный расплав</w:t>
      </w:r>
      <w:r>
        <w:rPr>
          <w:rFonts w:ascii="Times New Roman" w:hAnsi="Times New Roman"/>
          <w:sz w:val="28"/>
          <w:szCs w:val="28"/>
        </w:rPr>
        <w:t xml:space="preserve"> (</w:t>
      </w:r>
      <w:r w:rsidR="00112AAE">
        <w:rPr>
          <w:rFonts w:ascii="Times New Roman" w:hAnsi="Times New Roman"/>
          <w:sz w:val="28"/>
          <w:szCs w:val="28"/>
        </w:rPr>
        <w:t>клей-</w:t>
      </w:r>
      <w:r>
        <w:rPr>
          <w:rFonts w:ascii="Times New Roman" w:hAnsi="Times New Roman"/>
          <w:sz w:val="28"/>
          <w:szCs w:val="28"/>
        </w:rPr>
        <w:t>расплав), желтого цвета</w:t>
      </w:r>
      <w:r w:rsidR="00E41D4B">
        <w:rPr>
          <w:rFonts w:ascii="Times New Roman" w:hAnsi="Times New Roman"/>
          <w:sz w:val="28"/>
          <w:szCs w:val="28"/>
        </w:rPr>
        <w:t>.</w:t>
      </w:r>
    </w:p>
    <w:p w14:paraId="40187CB3" w14:textId="77777777" w:rsidR="00E41D4B" w:rsidRDefault="00E41D4B" w:rsidP="009F25F8">
      <w:pPr>
        <w:pStyle w:val="a3"/>
        <w:ind w:firstLine="567"/>
        <w:jc w:val="both"/>
        <w:rPr>
          <w:rFonts w:ascii="Times New Roman" w:hAnsi="Times New Roman"/>
          <w:sz w:val="28"/>
          <w:szCs w:val="28"/>
        </w:rPr>
      </w:pPr>
    </w:p>
    <w:p w14:paraId="0674A2C4" w14:textId="77777777" w:rsidR="00E35CB9" w:rsidRDefault="002226DA" w:rsidP="009F25F8">
      <w:pPr>
        <w:pStyle w:val="a3"/>
        <w:ind w:firstLine="567"/>
        <w:jc w:val="both"/>
        <w:rPr>
          <w:rFonts w:ascii="Times New Roman" w:hAnsi="Times New Roman"/>
          <w:sz w:val="28"/>
          <w:szCs w:val="28"/>
        </w:rPr>
      </w:pPr>
      <w:r w:rsidRPr="002226DA">
        <w:rPr>
          <w:rFonts w:ascii="Times New Roman" w:hAnsi="Times New Roman"/>
          <w:sz w:val="28"/>
          <w:szCs w:val="28"/>
        </w:rPr>
        <w:t xml:space="preserve">Цель закупки: Обеспечение Центра гибридной почты УФПС Санкт-Петербурга и Ленинградской области </w:t>
      </w:r>
      <w:r w:rsidR="00DA36E9">
        <w:rPr>
          <w:rFonts w:ascii="Times New Roman" w:hAnsi="Times New Roman"/>
          <w:sz w:val="28"/>
          <w:szCs w:val="28"/>
        </w:rPr>
        <w:t>синтетическим полимером (</w:t>
      </w:r>
      <w:r w:rsidRPr="002226DA">
        <w:rPr>
          <w:rFonts w:ascii="Times New Roman" w:hAnsi="Times New Roman"/>
          <w:sz w:val="28"/>
          <w:szCs w:val="28"/>
        </w:rPr>
        <w:t>клеем</w:t>
      </w:r>
      <w:r w:rsidR="00DA36E9">
        <w:rPr>
          <w:rFonts w:ascii="Times New Roman" w:hAnsi="Times New Roman"/>
          <w:sz w:val="28"/>
          <w:szCs w:val="28"/>
        </w:rPr>
        <w:t>-расплавом)</w:t>
      </w:r>
      <w:r w:rsidRPr="002226DA">
        <w:rPr>
          <w:rFonts w:ascii="Times New Roman" w:hAnsi="Times New Roman"/>
          <w:sz w:val="28"/>
          <w:szCs w:val="28"/>
        </w:rPr>
        <w:t xml:space="preserve"> для бесперебойной и качественной работы структурного подразделения.</w:t>
      </w:r>
    </w:p>
    <w:p w14:paraId="4394F479" w14:textId="77777777" w:rsidR="00B13693" w:rsidRDefault="00B13693" w:rsidP="009F25F8">
      <w:pPr>
        <w:pStyle w:val="a3"/>
        <w:ind w:firstLine="567"/>
        <w:jc w:val="both"/>
        <w:rPr>
          <w:rFonts w:ascii="Times New Roman" w:hAnsi="Times New Roman"/>
          <w:sz w:val="28"/>
          <w:szCs w:val="28"/>
        </w:rPr>
      </w:pPr>
    </w:p>
    <w:p w14:paraId="4473936F" w14:textId="77777777" w:rsidR="00111122" w:rsidRPr="00E35CB9" w:rsidRDefault="00111122" w:rsidP="009F25F8">
      <w:pPr>
        <w:pStyle w:val="a3"/>
        <w:numPr>
          <w:ilvl w:val="0"/>
          <w:numId w:val="8"/>
        </w:numPr>
        <w:ind w:left="0" w:firstLine="567"/>
        <w:jc w:val="both"/>
        <w:rPr>
          <w:rFonts w:ascii="Times New Roman" w:hAnsi="Times New Roman"/>
          <w:b/>
          <w:sz w:val="28"/>
          <w:szCs w:val="28"/>
        </w:rPr>
      </w:pPr>
      <w:r w:rsidRPr="00E35CB9">
        <w:rPr>
          <w:rFonts w:ascii="Times New Roman" w:hAnsi="Times New Roman"/>
          <w:b/>
          <w:sz w:val="28"/>
          <w:szCs w:val="28"/>
        </w:rPr>
        <w:t>ОБЩИЕ ТРЕБОВАНИЯ К ТОВАРУ</w:t>
      </w:r>
    </w:p>
    <w:p w14:paraId="20EBDC1F" w14:textId="77777777" w:rsidR="00111122" w:rsidRPr="00E35CB9" w:rsidRDefault="00111122" w:rsidP="009F25F8">
      <w:pPr>
        <w:pStyle w:val="a3"/>
        <w:ind w:firstLine="567"/>
        <w:jc w:val="both"/>
        <w:rPr>
          <w:rFonts w:ascii="Times New Roman" w:hAnsi="Times New Roman"/>
          <w:sz w:val="28"/>
          <w:szCs w:val="28"/>
        </w:rPr>
      </w:pPr>
    </w:p>
    <w:p w14:paraId="13686017" w14:textId="77777777" w:rsidR="00111122" w:rsidRPr="00E35CB9" w:rsidRDefault="00111122" w:rsidP="009F25F8">
      <w:pPr>
        <w:pStyle w:val="a3"/>
        <w:numPr>
          <w:ilvl w:val="1"/>
          <w:numId w:val="8"/>
        </w:numPr>
        <w:ind w:left="0" w:firstLine="567"/>
        <w:jc w:val="both"/>
        <w:rPr>
          <w:rFonts w:ascii="Times New Roman" w:hAnsi="Times New Roman"/>
          <w:b/>
          <w:sz w:val="28"/>
          <w:szCs w:val="28"/>
        </w:rPr>
      </w:pPr>
      <w:r w:rsidRPr="00E35CB9">
        <w:rPr>
          <w:rFonts w:ascii="Times New Roman" w:hAnsi="Times New Roman"/>
          <w:b/>
          <w:sz w:val="28"/>
          <w:szCs w:val="28"/>
        </w:rPr>
        <w:t>Требования к товару</w:t>
      </w:r>
    </w:p>
    <w:p w14:paraId="263B0921" w14:textId="77777777" w:rsidR="00111122" w:rsidRPr="00E35CB9" w:rsidRDefault="00111122" w:rsidP="009F25F8">
      <w:pPr>
        <w:pStyle w:val="a3"/>
        <w:ind w:firstLine="567"/>
        <w:jc w:val="both"/>
        <w:rPr>
          <w:rFonts w:ascii="Times New Roman" w:hAnsi="Times New Roman"/>
          <w:sz w:val="28"/>
          <w:szCs w:val="28"/>
        </w:rPr>
      </w:pPr>
    </w:p>
    <w:p w14:paraId="41DA085C" w14:textId="4A0F4A79" w:rsidR="004000D8" w:rsidRDefault="004000D8" w:rsidP="009F25F8">
      <w:pPr>
        <w:pStyle w:val="a3"/>
        <w:ind w:firstLine="567"/>
        <w:jc w:val="both"/>
        <w:rPr>
          <w:rFonts w:ascii="Times New Roman" w:hAnsi="Times New Roman"/>
          <w:sz w:val="28"/>
          <w:szCs w:val="28"/>
        </w:rPr>
      </w:pPr>
      <w:r w:rsidRPr="00112AAE">
        <w:rPr>
          <w:rFonts w:ascii="Times New Roman" w:hAnsi="Times New Roman"/>
          <w:sz w:val="28"/>
          <w:szCs w:val="28"/>
        </w:rPr>
        <w:t>Товар должен соответство</w:t>
      </w:r>
      <w:r w:rsidR="00E41D4B" w:rsidRPr="00112AAE">
        <w:rPr>
          <w:rFonts w:ascii="Times New Roman" w:hAnsi="Times New Roman"/>
          <w:sz w:val="28"/>
          <w:szCs w:val="28"/>
        </w:rPr>
        <w:t xml:space="preserve">вать </w:t>
      </w:r>
      <w:r w:rsidR="00112AAE" w:rsidRPr="00112AAE">
        <w:rPr>
          <w:rFonts w:ascii="Times New Roman" w:hAnsi="Times New Roman"/>
          <w:sz w:val="28"/>
          <w:szCs w:val="28"/>
        </w:rPr>
        <w:t>С</w:t>
      </w:r>
      <w:r w:rsidR="002F2768">
        <w:rPr>
          <w:rFonts w:ascii="Times New Roman" w:hAnsi="Times New Roman"/>
          <w:sz w:val="28"/>
          <w:szCs w:val="28"/>
        </w:rPr>
        <w:t xml:space="preserve">ГР </w:t>
      </w:r>
      <w:r w:rsidR="002F2768">
        <w:rPr>
          <w:rFonts w:ascii="Times New Roman" w:hAnsi="Times New Roman"/>
          <w:sz w:val="28"/>
          <w:szCs w:val="28"/>
          <w:lang w:val="en-US"/>
        </w:rPr>
        <w:t>RU</w:t>
      </w:r>
      <w:r w:rsidR="002F2768" w:rsidRPr="002F2768">
        <w:rPr>
          <w:rFonts w:ascii="Times New Roman" w:hAnsi="Times New Roman"/>
          <w:sz w:val="28"/>
          <w:szCs w:val="28"/>
        </w:rPr>
        <w:t>.77.01.34.</w:t>
      </w:r>
      <w:r w:rsidR="00E214DF" w:rsidRPr="002F2768">
        <w:rPr>
          <w:rFonts w:ascii="Times New Roman" w:hAnsi="Times New Roman"/>
          <w:sz w:val="28"/>
          <w:szCs w:val="28"/>
        </w:rPr>
        <w:t>015.</w:t>
      </w:r>
      <w:r w:rsidR="00E214DF">
        <w:rPr>
          <w:rFonts w:ascii="Times New Roman" w:hAnsi="Times New Roman"/>
          <w:sz w:val="28"/>
          <w:szCs w:val="28"/>
          <w:lang w:val="en-US"/>
        </w:rPr>
        <w:t xml:space="preserve"> E.</w:t>
      </w:r>
      <w:r w:rsidR="002F2768" w:rsidRPr="002F2768">
        <w:rPr>
          <w:rFonts w:ascii="Times New Roman" w:hAnsi="Times New Roman"/>
          <w:sz w:val="28"/>
          <w:szCs w:val="28"/>
        </w:rPr>
        <w:t>002410.07.14</w:t>
      </w:r>
      <w:r w:rsidR="002F2768">
        <w:rPr>
          <w:rFonts w:ascii="Times New Roman" w:hAnsi="Times New Roman"/>
          <w:sz w:val="28"/>
          <w:szCs w:val="28"/>
        </w:rPr>
        <w:t>.</w:t>
      </w:r>
      <w:r w:rsidRPr="004000D8">
        <w:rPr>
          <w:rFonts w:ascii="Times New Roman" w:hAnsi="Times New Roman"/>
          <w:sz w:val="28"/>
          <w:szCs w:val="28"/>
        </w:rPr>
        <w:t xml:space="preserve"> Единым санитарно-эпидемиологическим и гигиеническим требованиям к товарам, подлежащим санитарно-эпидемиологическому надзору (контролю) утв. решением Комиссии таможенного союза № 299 от 28.05.2010г.(гл. II, разд</w:t>
      </w:r>
      <w:r w:rsidR="002F2768">
        <w:rPr>
          <w:rFonts w:ascii="Times New Roman" w:hAnsi="Times New Roman"/>
          <w:sz w:val="28"/>
          <w:szCs w:val="28"/>
        </w:rPr>
        <w:t>.5</w:t>
      </w:r>
      <w:r w:rsidRPr="004000D8">
        <w:rPr>
          <w:rFonts w:ascii="Times New Roman" w:hAnsi="Times New Roman"/>
          <w:sz w:val="28"/>
          <w:szCs w:val="28"/>
        </w:rPr>
        <w:t>)</w:t>
      </w:r>
      <w:r>
        <w:rPr>
          <w:rFonts w:ascii="Times New Roman" w:hAnsi="Times New Roman"/>
          <w:sz w:val="28"/>
          <w:szCs w:val="28"/>
        </w:rPr>
        <w:t>.</w:t>
      </w:r>
    </w:p>
    <w:p w14:paraId="647F954D" w14:textId="77777777" w:rsidR="00111122" w:rsidRDefault="007E59B4" w:rsidP="009F25F8">
      <w:pPr>
        <w:pStyle w:val="a3"/>
        <w:ind w:firstLine="567"/>
        <w:jc w:val="both"/>
        <w:rPr>
          <w:rFonts w:ascii="Times New Roman" w:hAnsi="Times New Roman"/>
          <w:sz w:val="28"/>
          <w:szCs w:val="28"/>
        </w:rPr>
      </w:pPr>
      <w:r w:rsidRPr="00E35CB9">
        <w:rPr>
          <w:rFonts w:ascii="Times New Roman" w:hAnsi="Times New Roman"/>
          <w:sz w:val="28"/>
          <w:szCs w:val="28"/>
        </w:rPr>
        <w:t>При формировании цены договора в заявке указывается стоимость с учётом всех расходов, в том</w:t>
      </w:r>
      <w:r w:rsidR="00E35CB9">
        <w:rPr>
          <w:rFonts w:ascii="Times New Roman" w:hAnsi="Times New Roman"/>
          <w:sz w:val="28"/>
          <w:szCs w:val="28"/>
        </w:rPr>
        <w:t xml:space="preserve"> числе расходов стоимости тары,</w:t>
      </w:r>
      <w:r w:rsidRPr="00E35CB9">
        <w:rPr>
          <w:rFonts w:ascii="Times New Roman" w:hAnsi="Times New Roman"/>
          <w:sz w:val="28"/>
          <w:szCs w:val="28"/>
        </w:rPr>
        <w:t xml:space="preserve"> доставки, погрузочно-разгрузочных, а также других обязательных платеж</w:t>
      </w:r>
      <w:r w:rsidR="00F80A23">
        <w:rPr>
          <w:rFonts w:ascii="Times New Roman" w:hAnsi="Times New Roman"/>
          <w:sz w:val="28"/>
          <w:szCs w:val="28"/>
        </w:rPr>
        <w:t>ей.</w:t>
      </w:r>
    </w:p>
    <w:p w14:paraId="0D8F89AF" w14:textId="77777777" w:rsidR="00C44992" w:rsidRDefault="00C44992" w:rsidP="009F25F8">
      <w:pPr>
        <w:pStyle w:val="a3"/>
        <w:ind w:firstLine="567"/>
        <w:jc w:val="both"/>
        <w:rPr>
          <w:rFonts w:ascii="Times New Roman" w:hAnsi="Times New Roman"/>
          <w:sz w:val="28"/>
          <w:szCs w:val="28"/>
        </w:rPr>
      </w:pPr>
    </w:p>
    <w:p w14:paraId="56A1C8D4" w14:textId="77777777" w:rsidR="00C44992" w:rsidRPr="00E35CB9" w:rsidRDefault="00C44992" w:rsidP="009F25F8">
      <w:pPr>
        <w:pStyle w:val="a3"/>
        <w:ind w:firstLine="567"/>
        <w:jc w:val="both"/>
        <w:rPr>
          <w:rFonts w:ascii="Times New Roman" w:hAnsi="Times New Roman"/>
          <w:sz w:val="28"/>
          <w:szCs w:val="28"/>
        </w:rPr>
      </w:pPr>
    </w:p>
    <w:p w14:paraId="17A24715" w14:textId="77777777" w:rsidR="00111122" w:rsidRPr="00E35CB9" w:rsidRDefault="00111122" w:rsidP="009F25F8">
      <w:pPr>
        <w:pStyle w:val="a3"/>
        <w:numPr>
          <w:ilvl w:val="1"/>
          <w:numId w:val="8"/>
        </w:numPr>
        <w:ind w:left="0" w:firstLine="567"/>
        <w:jc w:val="both"/>
        <w:rPr>
          <w:rFonts w:ascii="Times New Roman" w:hAnsi="Times New Roman"/>
          <w:b/>
          <w:sz w:val="28"/>
          <w:szCs w:val="28"/>
        </w:rPr>
      </w:pPr>
      <w:r w:rsidRPr="00E35CB9">
        <w:rPr>
          <w:rFonts w:ascii="Times New Roman" w:hAnsi="Times New Roman"/>
          <w:b/>
          <w:sz w:val="28"/>
          <w:szCs w:val="28"/>
        </w:rPr>
        <w:t>Спецификация поставляемого товара</w:t>
      </w:r>
    </w:p>
    <w:p w14:paraId="478DB0D8" w14:textId="77777777" w:rsidR="00111122" w:rsidRPr="00E35CB9" w:rsidRDefault="00111122" w:rsidP="009F25F8">
      <w:pPr>
        <w:pStyle w:val="a3"/>
        <w:ind w:firstLine="567"/>
        <w:jc w:val="both"/>
        <w:rPr>
          <w:rFonts w:ascii="Times New Roman" w:hAnsi="Times New Roman"/>
          <w:sz w:val="28"/>
          <w:szCs w:val="28"/>
        </w:rPr>
      </w:pPr>
    </w:p>
    <w:tbl>
      <w:tblPr>
        <w:tblW w:w="5000" w:type="pct"/>
        <w:tblCellMar>
          <w:left w:w="70" w:type="dxa"/>
          <w:right w:w="70" w:type="dxa"/>
        </w:tblCellMar>
        <w:tblLook w:val="0000" w:firstRow="0" w:lastRow="0" w:firstColumn="0" w:lastColumn="0" w:noHBand="0" w:noVBand="0"/>
      </w:tblPr>
      <w:tblGrid>
        <w:gridCol w:w="464"/>
        <w:gridCol w:w="1834"/>
        <w:gridCol w:w="5620"/>
        <w:gridCol w:w="1216"/>
        <w:gridCol w:w="913"/>
      </w:tblGrid>
      <w:tr w:rsidR="000849BB" w:rsidRPr="00F80A23" w14:paraId="70A95B08" w14:textId="77777777" w:rsidTr="000849BB">
        <w:trPr>
          <w:cantSplit/>
          <w:trHeight w:val="642"/>
        </w:trPr>
        <w:tc>
          <w:tcPr>
            <w:tcW w:w="214" w:type="pct"/>
            <w:tcBorders>
              <w:top w:val="single" w:sz="6" w:space="0" w:color="auto"/>
              <w:left w:val="single" w:sz="6" w:space="0" w:color="auto"/>
              <w:bottom w:val="single" w:sz="6" w:space="0" w:color="auto"/>
              <w:right w:val="single" w:sz="6" w:space="0" w:color="auto"/>
            </w:tcBorders>
          </w:tcPr>
          <w:p w14:paraId="21C61B7F" w14:textId="77777777" w:rsidR="000849BB" w:rsidRPr="00F80A23" w:rsidRDefault="000849BB" w:rsidP="00B3137F">
            <w:pPr>
              <w:pStyle w:val="a3"/>
              <w:jc w:val="both"/>
              <w:rPr>
                <w:rFonts w:ascii="Times New Roman" w:hAnsi="Times New Roman"/>
                <w:sz w:val="24"/>
                <w:szCs w:val="24"/>
                <w:lang w:eastAsia="ru-RU"/>
              </w:rPr>
            </w:pPr>
            <w:r w:rsidRPr="00F80A23">
              <w:rPr>
                <w:rFonts w:ascii="Times New Roman" w:hAnsi="Times New Roman"/>
                <w:sz w:val="24"/>
                <w:szCs w:val="24"/>
                <w:lang w:eastAsia="ru-RU"/>
              </w:rPr>
              <w:t>№</w:t>
            </w:r>
          </w:p>
          <w:p w14:paraId="4819A67C" w14:textId="77777777" w:rsidR="000849BB" w:rsidRPr="00F80A23" w:rsidRDefault="000849BB" w:rsidP="00B3137F">
            <w:pPr>
              <w:pStyle w:val="a3"/>
              <w:jc w:val="both"/>
              <w:rPr>
                <w:rFonts w:ascii="Times New Roman" w:hAnsi="Times New Roman"/>
                <w:sz w:val="24"/>
                <w:szCs w:val="24"/>
                <w:lang w:eastAsia="ru-RU"/>
              </w:rPr>
            </w:pPr>
            <w:r w:rsidRPr="00F80A23">
              <w:rPr>
                <w:rFonts w:ascii="Times New Roman" w:hAnsi="Times New Roman"/>
                <w:sz w:val="24"/>
                <w:szCs w:val="24"/>
                <w:lang w:eastAsia="ru-RU"/>
              </w:rPr>
              <w:t>п/п</w:t>
            </w:r>
          </w:p>
        </w:tc>
        <w:tc>
          <w:tcPr>
            <w:tcW w:w="385" w:type="pct"/>
            <w:tcBorders>
              <w:top w:val="single" w:sz="6" w:space="0" w:color="auto"/>
              <w:left w:val="single" w:sz="6" w:space="0" w:color="auto"/>
              <w:bottom w:val="single" w:sz="6" w:space="0" w:color="auto"/>
              <w:right w:val="single" w:sz="6" w:space="0" w:color="auto"/>
            </w:tcBorders>
          </w:tcPr>
          <w:p w14:paraId="1B14CA9A" w14:textId="77777777" w:rsidR="000849BB" w:rsidRPr="00F80A23" w:rsidRDefault="000849BB" w:rsidP="00B3137F">
            <w:pPr>
              <w:pStyle w:val="a3"/>
              <w:jc w:val="both"/>
              <w:rPr>
                <w:rFonts w:ascii="Times New Roman" w:hAnsi="Times New Roman"/>
                <w:sz w:val="24"/>
                <w:szCs w:val="24"/>
                <w:lang w:eastAsia="ru-RU"/>
              </w:rPr>
            </w:pPr>
          </w:p>
        </w:tc>
        <w:tc>
          <w:tcPr>
            <w:tcW w:w="3537" w:type="pct"/>
            <w:tcBorders>
              <w:top w:val="single" w:sz="6" w:space="0" w:color="auto"/>
              <w:left w:val="single" w:sz="6" w:space="0" w:color="auto"/>
              <w:bottom w:val="single" w:sz="6" w:space="0" w:color="auto"/>
              <w:right w:val="single" w:sz="4" w:space="0" w:color="auto"/>
            </w:tcBorders>
          </w:tcPr>
          <w:p w14:paraId="07AD2A79" w14:textId="77777777" w:rsidR="000849BB" w:rsidRPr="00F80A23" w:rsidRDefault="000849BB" w:rsidP="00B3137F">
            <w:pPr>
              <w:pStyle w:val="a3"/>
              <w:jc w:val="both"/>
              <w:rPr>
                <w:rFonts w:ascii="Times New Roman" w:hAnsi="Times New Roman"/>
                <w:sz w:val="24"/>
                <w:szCs w:val="24"/>
                <w:lang w:eastAsia="ru-RU"/>
              </w:rPr>
            </w:pPr>
            <w:r w:rsidRPr="00F80A23">
              <w:rPr>
                <w:rFonts w:ascii="Times New Roman" w:hAnsi="Times New Roman"/>
                <w:sz w:val="24"/>
                <w:szCs w:val="24"/>
                <w:lang w:eastAsia="ru-RU"/>
              </w:rPr>
              <w:t>Технические требования</w:t>
            </w:r>
          </w:p>
        </w:tc>
        <w:tc>
          <w:tcPr>
            <w:tcW w:w="393" w:type="pct"/>
            <w:tcBorders>
              <w:top w:val="single" w:sz="6" w:space="0" w:color="auto"/>
              <w:left w:val="single" w:sz="4" w:space="0" w:color="auto"/>
              <w:bottom w:val="single" w:sz="6" w:space="0" w:color="auto"/>
              <w:right w:val="single" w:sz="6" w:space="0" w:color="auto"/>
            </w:tcBorders>
          </w:tcPr>
          <w:p w14:paraId="19432419" w14:textId="77777777" w:rsidR="000849BB" w:rsidRPr="00F80A23" w:rsidRDefault="000849BB" w:rsidP="00B3137F">
            <w:pPr>
              <w:pStyle w:val="a3"/>
              <w:jc w:val="both"/>
              <w:rPr>
                <w:rFonts w:ascii="Times New Roman" w:hAnsi="Times New Roman"/>
                <w:sz w:val="24"/>
                <w:szCs w:val="24"/>
              </w:rPr>
            </w:pPr>
            <w:r w:rsidRPr="00F80A23">
              <w:rPr>
                <w:rFonts w:ascii="Times New Roman" w:hAnsi="Times New Roman"/>
                <w:sz w:val="24"/>
                <w:szCs w:val="24"/>
              </w:rPr>
              <w:t>Ед. измерения</w:t>
            </w:r>
          </w:p>
        </w:tc>
        <w:tc>
          <w:tcPr>
            <w:tcW w:w="471" w:type="pct"/>
            <w:tcBorders>
              <w:top w:val="single" w:sz="6" w:space="0" w:color="auto"/>
              <w:left w:val="single" w:sz="6" w:space="0" w:color="auto"/>
              <w:bottom w:val="single" w:sz="6" w:space="0" w:color="auto"/>
              <w:right w:val="single" w:sz="6" w:space="0" w:color="auto"/>
            </w:tcBorders>
          </w:tcPr>
          <w:p w14:paraId="3FCC9924" w14:textId="77777777" w:rsidR="000849BB" w:rsidRPr="00F80A23" w:rsidRDefault="000849BB" w:rsidP="00B3137F">
            <w:pPr>
              <w:pStyle w:val="a3"/>
              <w:jc w:val="both"/>
              <w:rPr>
                <w:rFonts w:ascii="Times New Roman" w:hAnsi="Times New Roman"/>
                <w:sz w:val="24"/>
                <w:szCs w:val="24"/>
              </w:rPr>
            </w:pPr>
            <w:r>
              <w:rPr>
                <w:rFonts w:ascii="Times New Roman" w:hAnsi="Times New Roman"/>
                <w:sz w:val="24"/>
                <w:szCs w:val="24"/>
              </w:rPr>
              <w:t xml:space="preserve">Кол-во </w:t>
            </w:r>
            <w:r w:rsidRPr="00F80A23">
              <w:rPr>
                <w:rFonts w:ascii="Times New Roman" w:hAnsi="Times New Roman"/>
                <w:sz w:val="24"/>
                <w:szCs w:val="24"/>
              </w:rPr>
              <w:t>Товара,</w:t>
            </w:r>
            <w:r>
              <w:rPr>
                <w:rFonts w:ascii="Times New Roman" w:hAnsi="Times New Roman"/>
                <w:sz w:val="24"/>
                <w:szCs w:val="24"/>
              </w:rPr>
              <w:t xml:space="preserve"> </w:t>
            </w:r>
            <w:r w:rsidRPr="00F80A23">
              <w:rPr>
                <w:rFonts w:ascii="Times New Roman" w:hAnsi="Times New Roman"/>
                <w:sz w:val="24"/>
                <w:szCs w:val="24"/>
              </w:rPr>
              <w:t>ед.</w:t>
            </w:r>
          </w:p>
          <w:p w14:paraId="271BCD8D" w14:textId="77777777" w:rsidR="000849BB" w:rsidRPr="00F80A23" w:rsidRDefault="000849BB" w:rsidP="00B3137F">
            <w:pPr>
              <w:pStyle w:val="a3"/>
              <w:jc w:val="both"/>
              <w:rPr>
                <w:rFonts w:ascii="Times New Roman" w:hAnsi="Times New Roman"/>
                <w:sz w:val="24"/>
                <w:szCs w:val="24"/>
              </w:rPr>
            </w:pPr>
          </w:p>
        </w:tc>
      </w:tr>
      <w:tr w:rsidR="000849BB" w:rsidRPr="00F80A23" w14:paraId="12CCA6CF" w14:textId="77777777" w:rsidTr="00E31350">
        <w:trPr>
          <w:cantSplit/>
          <w:trHeight w:val="452"/>
        </w:trPr>
        <w:tc>
          <w:tcPr>
            <w:tcW w:w="214" w:type="pct"/>
            <w:vMerge w:val="restart"/>
            <w:tcBorders>
              <w:left w:val="single" w:sz="6" w:space="0" w:color="auto"/>
              <w:right w:val="single" w:sz="4" w:space="0" w:color="auto"/>
            </w:tcBorders>
          </w:tcPr>
          <w:p w14:paraId="2C1646AE" w14:textId="77777777" w:rsidR="000849BB" w:rsidRPr="00F80A23" w:rsidRDefault="000849BB" w:rsidP="00B3137F">
            <w:pPr>
              <w:pStyle w:val="a3"/>
              <w:jc w:val="both"/>
              <w:rPr>
                <w:rFonts w:ascii="Times New Roman" w:hAnsi="Times New Roman"/>
                <w:sz w:val="24"/>
                <w:szCs w:val="24"/>
                <w:lang w:eastAsia="ru-RU"/>
              </w:rPr>
            </w:pPr>
            <w:r>
              <w:rPr>
                <w:rFonts w:ascii="Times New Roman" w:hAnsi="Times New Roman"/>
                <w:sz w:val="24"/>
                <w:szCs w:val="24"/>
                <w:lang w:eastAsia="ru-RU"/>
              </w:rPr>
              <w:lastRenderedPageBreak/>
              <w:t>1</w:t>
            </w:r>
          </w:p>
        </w:tc>
        <w:tc>
          <w:tcPr>
            <w:tcW w:w="385" w:type="pct"/>
            <w:tcBorders>
              <w:left w:val="single" w:sz="4" w:space="0" w:color="auto"/>
              <w:right w:val="single" w:sz="4" w:space="0" w:color="auto"/>
            </w:tcBorders>
          </w:tcPr>
          <w:p w14:paraId="6DA255F4" w14:textId="77777777" w:rsidR="000849BB" w:rsidRDefault="000849BB" w:rsidP="00B3137F">
            <w:pPr>
              <w:pStyle w:val="a3"/>
              <w:jc w:val="both"/>
              <w:rPr>
                <w:rFonts w:ascii="Times New Roman" w:eastAsia="Batang" w:hAnsi="Times New Roman"/>
                <w:b/>
                <w:sz w:val="24"/>
                <w:szCs w:val="24"/>
                <w:lang w:eastAsia="ru-RU"/>
              </w:rPr>
            </w:pPr>
          </w:p>
        </w:tc>
        <w:tc>
          <w:tcPr>
            <w:tcW w:w="3537" w:type="pct"/>
            <w:tcBorders>
              <w:top w:val="single" w:sz="4" w:space="0" w:color="auto"/>
              <w:left w:val="single" w:sz="4" w:space="0" w:color="auto"/>
              <w:bottom w:val="single" w:sz="4" w:space="0" w:color="auto"/>
              <w:right w:val="single" w:sz="4" w:space="0" w:color="auto"/>
            </w:tcBorders>
          </w:tcPr>
          <w:p w14:paraId="07C85C31" w14:textId="77777777" w:rsidR="000849BB" w:rsidRPr="00F80A23" w:rsidRDefault="000849BB" w:rsidP="00B3137F">
            <w:pPr>
              <w:pStyle w:val="a3"/>
              <w:jc w:val="both"/>
              <w:rPr>
                <w:rFonts w:ascii="Times New Roman" w:eastAsia="Batang" w:hAnsi="Times New Roman"/>
                <w:sz w:val="24"/>
                <w:szCs w:val="24"/>
                <w:lang w:eastAsia="ru-RU"/>
              </w:rPr>
            </w:pPr>
            <w:r>
              <w:rPr>
                <w:rFonts w:ascii="Times New Roman" w:eastAsia="Batang" w:hAnsi="Times New Roman"/>
                <w:b/>
                <w:sz w:val="24"/>
                <w:szCs w:val="24"/>
                <w:lang w:eastAsia="ru-RU"/>
              </w:rPr>
              <w:t>Тип</w:t>
            </w:r>
            <w:r w:rsidRPr="00F80A23">
              <w:rPr>
                <w:rFonts w:ascii="Times New Roman" w:eastAsia="Batang" w:hAnsi="Times New Roman"/>
                <w:sz w:val="24"/>
                <w:szCs w:val="24"/>
                <w:lang w:eastAsia="ru-RU"/>
              </w:rPr>
              <w:t>:</w:t>
            </w:r>
          </w:p>
          <w:p w14:paraId="2C8582AB" w14:textId="77777777" w:rsidR="000849BB" w:rsidRPr="00F80A23" w:rsidRDefault="000849BB" w:rsidP="00B3137F">
            <w:pPr>
              <w:pStyle w:val="a3"/>
              <w:jc w:val="both"/>
              <w:rPr>
                <w:rFonts w:ascii="Times New Roman" w:eastAsia="Batang" w:hAnsi="Times New Roman"/>
                <w:sz w:val="24"/>
                <w:szCs w:val="24"/>
                <w:lang w:eastAsia="ru-RU"/>
              </w:rPr>
            </w:pPr>
            <w:r w:rsidRPr="004E3EB4">
              <w:rPr>
                <w:rFonts w:ascii="Times New Roman" w:eastAsia="Batang" w:hAnsi="Times New Roman"/>
                <w:sz w:val="24"/>
                <w:szCs w:val="24"/>
                <w:lang w:eastAsia="ru-RU"/>
              </w:rPr>
              <w:t>Синтетический полимер</w:t>
            </w:r>
          </w:p>
        </w:tc>
        <w:tc>
          <w:tcPr>
            <w:tcW w:w="393" w:type="pct"/>
            <w:vMerge w:val="restart"/>
            <w:tcBorders>
              <w:left w:val="single" w:sz="4" w:space="0" w:color="auto"/>
              <w:right w:val="single" w:sz="6" w:space="0" w:color="auto"/>
            </w:tcBorders>
          </w:tcPr>
          <w:p w14:paraId="18F29CCF" w14:textId="77777777" w:rsidR="000849BB" w:rsidRPr="00F80A23" w:rsidRDefault="000849BB" w:rsidP="00B3137F">
            <w:pPr>
              <w:pStyle w:val="a3"/>
              <w:jc w:val="both"/>
              <w:rPr>
                <w:rFonts w:ascii="Times New Roman" w:hAnsi="Times New Roman"/>
                <w:sz w:val="24"/>
                <w:szCs w:val="24"/>
                <w:lang w:eastAsia="ru-RU"/>
              </w:rPr>
            </w:pPr>
            <w:r>
              <w:rPr>
                <w:rFonts w:ascii="Times New Roman" w:hAnsi="Times New Roman"/>
                <w:sz w:val="24"/>
                <w:szCs w:val="24"/>
                <w:lang w:eastAsia="ru-RU"/>
              </w:rPr>
              <w:t>Кг.</w:t>
            </w:r>
          </w:p>
        </w:tc>
        <w:tc>
          <w:tcPr>
            <w:tcW w:w="471" w:type="pct"/>
            <w:vMerge w:val="restart"/>
            <w:tcBorders>
              <w:left w:val="single" w:sz="6" w:space="0" w:color="auto"/>
              <w:right w:val="single" w:sz="6" w:space="0" w:color="auto"/>
            </w:tcBorders>
            <w:shd w:val="clear" w:color="auto" w:fill="auto"/>
          </w:tcPr>
          <w:p w14:paraId="2E767E01" w14:textId="77777777" w:rsidR="000849BB" w:rsidRPr="00F80A23" w:rsidRDefault="004276DA" w:rsidP="00B3137F">
            <w:pPr>
              <w:pStyle w:val="a3"/>
              <w:jc w:val="both"/>
              <w:rPr>
                <w:rFonts w:ascii="Times New Roman" w:hAnsi="Times New Roman"/>
                <w:sz w:val="24"/>
                <w:szCs w:val="24"/>
                <w:lang w:eastAsia="ru-RU"/>
              </w:rPr>
            </w:pPr>
            <w:r w:rsidRPr="00E31350">
              <w:rPr>
                <w:rFonts w:ascii="Times New Roman" w:hAnsi="Times New Roman"/>
                <w:sz w:val="24"/>
                <w:szCs w:val="24"/>
                <w:lang w:eastAsia="ru-RU"/>
              </w:rPr>
              <w:t>588</w:t>
            </w:r>
          </w:p>
        </w:tc>
      </w:tr>
      <w:tr w:rsidR="000849BB" w:rsidRPr="00F80A23" w14:paraId="293E74E5" w14:textId="77777777" w:rsidTr="00E31350">
        <w:trPr>
          <w:cantSplit/>
          <w:trHeight w:val="251"/>
        </w:trPr>
        <w:tc>
          <w:tcPr>
            <w:tcW w:w="214" w:type="pct"/>
            <w:vMerge/>
            <w:tcBorders>
              <w:left w:val="single" w:sz="6" w:space="0" w:color="auto"/>
              <w:right w:val="single" w:sz="4" w:space="0" w:color="auto"/>
            </w:tcBorders>
          </w:tcPr>
          <w:p w14:paraId="502820C0" w14:textId="77777777" w:rsidR="000849BB" w:rsidRPr="00F80A23" w:rsidRDefault="000849BB" w:rsidP="00B3137F">
            <w:pPr>
              <w:pStyle w:val="a3"/>
              <w:jc w:val="both"/>
              <w:rPr>
                <w:rFonts w:ascii="Times New Roman" w:hAnsi="Times New Roman"/>
                <w:sz w:val="24"/>
                <w:szCs w:val="24"/>
                <w:lang w:eastAsia="ru-RU"/>
              </w:rPr>
            </w:pPr>
          </w:p>
        </w:tc>
        <w:tc>
          <w:tcPr>
            <w:tcW w:w="385" w:type="pct"/>
            <w:tcBorders>
              <w:left w:val="single" w:sz="4" w:space="0" w:color="auto"/>
              <w:right w:val="single" w:sz="4" w:space="0" w:color="auto"/>
            </w:tcBorders>
          </w:tcPr>
          <w:p w14:paraId="2E7D3F84" w14:textId="77777777" w:rsidR="000849BB" w:rsidRPr="00F80A23" w:rsidRDefault="000849BB" w:rsidP="00B3137F">
            <w:pPr>
              <w:pStyle w:val="a3"/>
              <w:jc w:val="both"/>
              <w:rPr>
                <w:rFonts w:ascii="Times New Roman" w:eastAsia="Batang" w:hAnsi="Times New Roman"/>
                <w:b/>
                <w:sz w:val="24"/>
                <w:szCs w:val="24"/>
                <w:lang w:eastAsia="ru-RU"/>
              </w:rPr>
            </w:pPr>
          </w:p>
        </w:tc>
        <w:tc>
          <w:tcPr>
            <w:tcW w:w="3537" w:type="pct"/>
            <w:tcBorders>
              <w:top w:val="single" w:sz="4" w:space="0" w:color="auto"/>
              <w:left w:val="single" w:sz="4" w:space="0" w:color="auto"/>
              <w:bottom w:val="single" w:sz="4" w:space="0" w:color="auto"/>
              <w:right w:val="single" w:sz="4" w:space="0" w:color="auto"/>
            </w:tcBorders>
          </w:tcPr>
          <w:p w14:paraId="15FA75A9" w14:textId="77777777" w:rsidR="000849BB" w:rsidRDefault="000849BB" w:rsidP="00B3137F">
            <w:pPr>
              <w:pStyle w:val="a3"/>
              <w:jc w:val="both"/>
              <w:rPr>
                <w:rFonts w:ascii="Times New Roman" w:eastAsia="Batang" w:hAnsi="Times New Roman"/>
                <w:sz w:val="24"/>
                <w:szCs w:val="24"/>
                <w:lang w:eastAsia="ru-RU"/>
              </w:rPr>
            </w:pPr>
            <w:r w:rsidRPr="00F80A23">
              <w:rPr>
                <w:rFonts w:ascii="Times New Roman" w:eastAsia="Batang" w:hAnsi="Times New Roman"/>
                <w:b/>
                <w:sz w:val="24"/>
                <w:szCs w:val="24"/>
                <w:lang w:eastAsia="ru-RU"/>
              </w:rPr>
              <w:t>Цвет</w:t>
            </w:r>
            <w:r w:rsidRPr="00F80A23">
              <w:rPr>
                <w:rFonts w:ascii="Times New Roman" w:eastAsia="Batang" w:hAnsi="Times New Roman"/>
                <w:sz w:val="24"/>
                <w:szCs w:val="24"/>
                <w:lang w:eastAsia="ru-RU"/>
              </w:rPr>
              <w:t>:</w:t>
            </w:r>
          </w:p>
          <w:p w14:paraId="44808B8B" w14:textId="77777777" w:rsidR="000849BB" w:rsidRPr="00F80A23" w:rsidRDefault="000849BB" w:rsidP="00B3137F">
            <w:pPr>
              <w:pStyle w:val="a3"/>
              <w:jc w:val="both"/>
              <w:rPr>
                <w:rFonts w:ascii="Times New Roman" w:eastAsia="Batang" w:hAnsi="Times New Roman"/>
                <w:b/>
                <w:sz w:val="24"/>
                <w:szCs w:val="24"/>
                <w:lang w:eastAsia="ru-RU"/>
              </w:rPr>
            </w:pPr>
            <w:r>
              <w:rPr>
                <w:rFonts w:ascii="Times New Roman" w:eastAsia="Batang" w:hAnsi="Times New Roman"/>
                <w:sz w:val="24"/>
                <w:szCs w:val="24"/>
                <w:lang w:eastAsia="ru-RU"/>
              </w:rPr>
              <w:t>желтый</w:t>
            </w:r>
          </w:p>
        </w:tc>
        <w:tc>
          <w:tcPr>
            <w:tcW w:w="393" w:type="pct"/>
            <w:vMerge/>
            <w:tcBorders>
              <w:left w:val="single" w:sz="4" w:space="0" w:color="auto"/>
              <w:right w:val="single" w:sz="6" w:space="0" w:color="auto"/>
            </w:tcBorders>
          </w:tcPr>
          <w:p w14:paraId="1276215A" w14:textId="77777777" w:rsidR="000849BB" w:rsidRPr="00F80A23" w:rsidRDefault="000849BB" w:rsidP="00B3137F">
            <w:pPr>
              <w:pStyle w:val="a3"/>
              <w:jc w:val="both"/>
              <w:rPr>
                <w:rFonts w:ascii="Times New Roman" w:hAnsi="Times New Roman"/>
                <w:sz w:val="24"/>
                <w:szCs w:val="24"/>
                <w:lang w:eastAsia="ru-RU"/>
              </w:rPr>
            </w:pPr>
          </w:p>
        </w:tc>
        <w:tc>
          <w:tcPr>
            <w:tcW w:w="471" w:type="pct"/>
            <w:vMerge/>
            <w:tcBorders>
              <w:left w:val="single" w:sz="6" w:space="0" w:color="auto"/>
              <w:right w:val="single" w:sz="6" w:space="0" w:color="auto"/>
            </w:tcBorders>
            <w:shd w:val="clear" w:color="auto" w:fill="auto"/>
          </w:tcPr>
          <w:p w14:paraId="58EA229B" w14:textId="77777777" w:rsidR="000849BB" w:rsidRPr="00F80A23" w:rsidRDefault="000849BB" w:rsidP="00B3137F">
            <w:pPr>
              <w:pStyle w:val="a3"/>
              <w:jc w:val="both"/>
              <w:rPr>
                <w:rFonts w:ascii="Times New Roman" w:hAnsi="Times New Roman"/>
                <w:sz w:val="24"/>
                <w:szCs w:val="24"/>
                <w:lang w:eastAsia="ru-RU"/>
              </w:rPr>
            </w:pPr>
          </w:p>
        </w:tc>
      </w:tr>
      <w:tr w:rsidR="000849BB" w:rsidRPr="00F80A23" w14:paraId="415F269C" w14:textId="77777777" w:rsidTr="00E31350">
        <w:trPr>
          <w:cantSplit/>
          <w:trHeight w:val="268"/>
        </w:trPr>
        <w:tc>
          <w:tcPr>
            <w:tcW w:w="214" w:type="pct"/>
            <w:vMerge/>
            <w:tcBorders>
              <w:left w:val="single" w:sz="6" w:space="0" w:color="auto"/>
              <w:right w:val="single" w:sz="4" w:space="0" w:color="auto"/>
            </w:tcBorders>
          </w:tcPr>
          <w:p w14:paraId="5C172DD6" w14:textId="77777777" w:rsidR="000849BB" w:rsidRPr="00F80A23" w:rsidRDefault="000849BB" w:rsidP="00B3137F">
            <w:pPr>
              <w:pStyle w:val="a3"/>
              <w:jc w:val="both"/>
              <w:rPr>
                <w:rFonts w:ascii="Times New Roman" w:hAnsi="Times New Roman"/>
                <w:sz w:val="24"/>
                <w:szCs w:val="24"/>
                <w:lang w:eastAsia="ru-RU"/>
              </w:rPr>
            </w:pPr>
          </w:p>
        </w:tc>
        <w:tc>
          <w:tcPr>
            <w:tcW w:w="385" w:type="pct"/>
            <w:tcBorders>
              <w:left w:val="single" w:sz="4" w:space="0" w:color="auto"/>
              <w:right w:val="single" w:sz="4" w:space="0" w:color="auto"/>
            </w:tcBorders>
          </w:tcPr>
          <w:p w14:paraId="004650E0" w14:textId="77777777" w:rsidR="000849BB" w:rsidRPr="004E3EB4" w:rsidRDefault="000849BB" w:rsidP="0025061B">
            <w:pPr>
              <w:pStyle w:val="a3"/>
              <w:jc w:val="both"/>
              <w:rPr>
                <w:rFonts w:ascii="Times New Roman" w:eastAsia="Batang" w:hAnsi="Times New Roman"/>
                <w:b/>
                <w:sz w:val="24"/>
                <w:szCs w:val="24"/>
                <w:lang w:eastAsia="ru-RU"/>
              </w:rPr>
            </w:pPr>
            <w:r>
              <w:rPr>
                <w:rFonts w:ascii="Times New Roman" w:eastAsia="Batang" w:hAnsi="Times New Roman"/>
                <w:b/>
                <w:sz w:val="24"/>
                <w:szCs w:val="24"/>
                <w:lang w:eastAsia="ru-RU"/>
              </w:rPr>
              <w:t>С</w:t>
            </w:r>
            <w:r w:rsidRPr="000849BB">
              <w:rPr>
                <w:rFonts w:ascii="Times New Roman" w:eastAsia="Batang" w:hAnsi="Times New Roman"/>
                <w:b/>
                <w:sz w:val="24"/>
                <w:szCs w:val="24"/>
                <w:lang w:eastAsia="ru-RU"/>
              </w:rPr>
              <w:t>интетическ</w:t>
            </w:r>
            <w:r>
              <w:rPr>
                <w:rFonts w:ascii="Times New Roman" w:eastAsia="Batang" w:hAnsi="Times New Roman"/>
                <w:b/>
                <w:sz w:val="24"/>
                <w:szCs w:val="24"/>
                <w:lang w:eastAsia="ru-RU"/>
              </w:rPr>
              <w:t>ий</w:t>
            </w:r>
            <w:r w:rsidRPr="000849BB">
              <w:rPr>
                <w:rFonts w:ascii="Times New Roman" w:eastAsia="Batang" w:hAnsi="Times New Roman"/>
                <w:b/>
                <w:sz w:val="24"/>
                <w:szCs w:val="24"/>
                <w:lang w:eastAsia="ru-RU"/>
              </w:rPr>
              <w:t xml:space="preserve"> полимерн</w:t>
            </w:r>
            <w:r>
              <w:rPr>
                <w:rFonts w:ascii="Times New Roman" w:eastAsia="Batang" w:hAnsi="Times New Roman"/>
                <w:b/>
                <w:sz w:val="24"/>
                <w:szCs w:val="24"/>
                <w:lang w:eastAsia="ru-RU"/>
              </w:rPr>
              <w:t>ый</w:t>
            </w:r>
            <w:r w:rsidRPr="000849BB">
              <w:rPr>
                <w:rFonts w:ascii="Times New Roman" w:eastAsia="Batang" w:hAnsi="Times New Roman"/>
                <w:b/>
                <w:sz w:val="24"/>
                <w:szCs w:val="24"/>
                <w:lang w:eastAsia="ru-RU"/>
              </w:rPr>
              <w:t xml:space="preserve"> расплав (клей-расплав) </w:t>
            </w:r>
          </w:p>
        </w:tc>
        <w:tc>
          <w:tcPr>
            <w:tcW w:w="3537" w:type="pct"/>
            <w:tcBorders>
              <w:top w:val="single" w:sz="4" w:space="0" w:color="auto"/>
              <w:left w:val="single" w:sz="4" w:space="0" w:color="auto"/>
              <w:bottom w:val="single" w:sz="4" w:space="0" w:color="auto"/>
              <w:right w:val="single" w:sz="4" w:space="0" w:color="auto"/>
            </w:tcBorders>
          </w:tcPr>
          <w:p w14:paraId="24994498" w14:textId="77777777" w:rsidR="000849BB" w:rsidRDefault="000849BB" w:rsidP="00B3137F">
            <w:pPr>
              <w:pStyle w:val="a3"/>
              <w:jc w:val="both"/>
              <w:rPr>
                <w:rFonts w:ascii="Times New Roman" w:eastAsia="Batang" w:hAnsi="Times New Roman"/>
                <w:b/>
                <w:sz w:val="24"/>
                <w:szCs w:val="24"/>
                <w:lang w:eastAsia="ru-RU"/>
              </w:rPr>
            </w:pPr>
            <w:r w:rsidRPr="004E3EB4">
              <w:rPr>
                <w:rFonts w:ascii="Times New Roman" w:eastAsia="Batang" w:hAnsi="Times New Roman"/>
                <w:b/>
                <w:sz w:val="24"/>
                <w:szCs w:val="24"/>
                <w:lang w:eastAsia="ru-RU"/>
              </w:rPr>
              <w:t xml:space="preserve">Вязкость, по </w:t>
            </w:r>
            <w:proofErr w:type="spellStart"/>
            <w:r w:rsidRPr="004E3EB4">
              <w:rPr>
                <w:rFonts w:ascii="Times New Roman" w:eastAsia="Batang" w:hAnsi="Times New Roman"/>
                <w:b/>
                <w:sz w:val="24"/>
                <w:szCs w:val="24"/>
                <w:lang w:eastAsia="ru-RU"/>
              </w:rPr>
              <w:t>Брукфильду</w:t>
            </w:r>
            <w:proofErr w:type="spellEnd"/>
            <w:r>
              <w:rPr>
                <w:rFonts w:ascii="Times New Roman" w:eastAsia="Batang" w:hAnsi="Times New Roman"/>
                <w:b/>
                <w:sz w:val="24"/>
                <w:szCs w:val="24"/>
                <w:lang w:eastAsia="ru-RU"/>
              </w:rPr>
              <w:t>:</w:t>
            </w:r>
          </w:p>
          <w:p w14:paraId="26E93CEF" w14:textId="77777777" w:rsidR="000849BB" w:rsidRPr="00F80A23" w:rsidRDefault="0025061B" w:rsidP="0025061B">
            <w:pPr>
              <w:pStyle w:val="a3"/>
              <w:jc w:val="both"/>
              <w:rPr>
                <w:rFonts w:ascii="Times New Roman" w:eastAsia="Batang" w:hAnsi="Times New Roman"/>
                <w:b/>
                <w:sz w:val="24"/>
                <w:szCs w:val="24"/>
                <w:lang w:eastAsia="ru-RU"/>
              </w:rPr>
            </w:pPr>
            <w:r>
              <w:rPr>
                <w:rFonts w:ascii="Times New Roman" w:eastAsia="Batang" w:hAnsi="Times New Roman"/>
                <w:sz w:val="24"/>
                <w:szCs w:val="24"/>
                <w:lang w:eastAsia="ru-RU"/>
              </w:rPr>
              <w:t>От 580</w:t>
            </w:r>
            <w:r w:rsidR="000849BB" w:rsidRPr="004E3EB4">
              <w:rPr>
                <w:rFonts w:ascii="Times New Roman" w:eastAsia="Batang" w:hAnsi="Times New Roman"/>
                <w:sz w:val="24"/>
                <w:szCs w:val="24"/>
                <w:lang w:eastAsia="ru-RU"/>
              </w:rPr>
              <w:t xml:space="preserve"> </w:t>
            </w:r>
            <w:r>
              <w:rPr>
                <w:rFonts w:ascii="Times New Roman" w:eastAsia="Batang" w:hAnsi="Times New Roman"/>
                <w:sz w:val="24"/>
                <w:szCs w:val="24"/>
                <w:lang w:eastAsia="ru-RU"/>
              </w:rPr>
              <w:t>до</w:t>
            </w:r>
            <w:r w:rsidR="000849BB" w:rsidRPr="004E3EB4">
              <w:rPr>
                <w:rFonts w:ascii="Times New Roman" w:eastAsia="Batang" w:hAnsi="Times New Roman"/>
                <w:sz w:val="24"/>
                <w:szCs w:val="24"/>
                <w:lang w:eastAsia="ru-RU"/>
              </w:rPr>
              <w:t xml:space="preserve"> 1</w:t>
            </w:r>
            <w:r w:rsidR="000849BB">
              <w:rPr>
                <w:rFonts w:ascii="Times New Roman" w:eastAsia="Batang" w:hAnsi="Times New Roman"/>
                <w:sz w:val="24"/>
                <w:szCs w:val="24"/>
                <w:lang w:eastAsia="ru-RU"/>
              </w:rPr>
              <w:t> </w:t>
            </w:r>
            <w:r w:rsidR="000849BB" w:rsidRPr="004E3EB4">
              <w:rPr>
                <w:rFonts w:ascii="Times New Roman" w:eastAsia="Batang" w:hAnsi="Times New Roman"/>
                <w:sz w:val="24"/>
                <w:szCs w:val="24"/>
                <w:lang w:eastAsia="ru-RU"/>
              </w:rPr>
              <w:t>2</w:t>
            </w:r>
            <w:r>
              <w:rPr>
                <w:rFonts w:ascii="Times New Roman" w:eastAsia="Batang" w:hAnsi="Times New Roman"/>
                <w:sz w:val="24"/>
                <w:szCs w:val="24"/>
                <w:lang w:eastAsia="ru-RU"/>
              </w:rPr>
              <w:t>50</w:t>
            </w:r>
            <w:r w:rsidR="000849BB">
              <w:rPr>
                <w:rFonts w:ascii="Times New Roman" w:eastAsia="Batang" w:hAnsi="Times New Roman"/>
                <w:sz w:val="24"/>
                <w:szCs w:val="24"/>
                <w:lang w:eastAsia="ru-RU"/>
              </w:rPr>
              <w:t xml:space="preserve"> </w:t>
            </w:r>
            <w:r w:rsidR="000849BB" w:rsidRPr="004E3EB4">
              <w:rPr>
                <w:rFonts w:ascii="Times New Roman" w:eastAsia="Batang" w:hAnsi="Times New Roman"/>
                <w:sz w:val="24"/>
                <w:szCs w:val="24"/>
                <w:lang w:eastAsia="ru-RU"/>
              </w:rPr>
              <w:t>мПа*с</w:t>
            </w:r>
            <w:r w:rsidR="000849BB">
              <w:rPr>
                <w:rFonts w:ascii="Times New Roman" w:eastAsia="Batang" w:hAnsi="Times New Roman"/>
                <w:sz w:val="24"/>
                <w:szCs w:val="24"/>
                <w:lang w:eastAsia="ru-RU"/>
              </w:rPr>
              <w:t xml:space="preserve"> </w:t>
            </w:r>
            <w:r w:rsidR="000849BB" w:rsidRPr="004E3EB4">
              <w:rPr>
                <w:rFonts w:ascii="Times New Roman" w:eastAsia="Batang" w:hAnsi="Times New Roman"/>
                <w:sz w:val="24"/>
                <w:szCs w:val="24"/>
                <w:lang w:eastAsia="ru-RU"/>
              </w:rPr>
              <w:t>150</w:t>
            </w:r>
            <w:r>
              <w:rPr>
                <w:rFonts w:ascii="Times New Roman" w:eastAsia="Batang" w:hAnsi="Times New Roman"/>
                <w:sz w:val="24"/>
                <w:szCs w:val="24"/>
                <w:lang w:eastAsia="ru-RU"/>
              </w:rPr>
              <w:t>±5</w:t>
            </w:r>
            <w:r w:rsidR="000849BB" w:rsidRPr="004E3EB4">
              <w:rPr>
                <w:rFonts w:ascii="Times New Roman" w:eastAsia="Batang" w:hAnsi="Times New Roman"/>
                <w:sz w:val="24"/>
                <w:szCs w:val="24"/>
                <w:lang w:eastAsia="ru-RU"/>
              </w:rPr>
              <w:t xml:space="preserve"> °C, Шпиндель 27</w:t>
            </w:r>
          </w:p>
        </w:tc>
        <w:tc>
          <w:tcPr>
            <w:tcW w:w="393" w:type="pct"/>
            <w:vMerge/>
            <w:tcBorders>
              <w:left w:val="single" w:sz="4" w:space="0" w:color="auto"/>
              <w:right w:val="single" w:sz="6" w:space="0" w:color="auto"/>
            </w:tcBorders>
          </w:tcPr>
          <w:p w14:paraId="5CD36A26" w14:textId="77777777" w:rsidR="000849BB" w:rsidRPr="00F80A23" w:rsidRDefault="000849BB" w:rsidP="00B3137F">
            <w:pPr>
              <w:pStyle w:val="a3"/>
              <w:jc w:val="both"/>
              <w:rPr>
                <w:rFonts w:ascii="Times New Roman" w:hAnsi="Times New Roman"/>
                <w:sz w:val="24"/>
                <w:szCs w:val="24"/>
                <w:lang w:eastAsia="ru-RU"/>
              </w:rPr>
            </w:pPr>
          </w:p>
        </w:tc>
        <w:tc>
          <w:tcPr>
            <w:tcW w:w="471" w:type="pct"/>
            <w:vMerge/>
            <w:tcBorders>
              <w:left w:val="single" w:sz="6" w:space="0" w:color="auto"/>
              <w:right w:val="single" w:sz="6" w:space="0" w:color="auto"/>
            </w:tcBorders>
            <w:shd w:val="clear" w:color="auto" w:fill="auto"/>
          </w:tcPr>
          <w:p w14:paraId="359C1F07" w14:textId="77777777" w:rsidR="000849BB" w:rsidRPr="00F80A23" w:rsidRDefault="000849BB" w:rsidP="00B3137F">
            <w:pPr>
              <w:pStyle w:val="a3"/>
              <w:jc w:val="both"/>
              <w:rPr>
                <w:rFonts w:ascii="Times New Roman" w:hAnsi="Times New Roman"/>
                <w:sz w:val="24"/>
                <w:szCs w:val="24"/>
                <w:lang w:eastAsia="ru-RU"/>
              </w:rPr>
            </w:pPr>
          </w:p>
        </w:tc>
      </w:tr>
      <w:tr w:rsidR="000849BB" w:rsidRPr="00F80A23" w14:paraId="1E3FD24B" w14:textId="77777777" w:rsidTr="00E31350">
        <w:trPr>
          <w:cantSplit/>
          <w:trHeight w:val="217"/>
        </w:trPr>
        <w:tc>
          <w:tcPr>
            <w:tcW w:w="214" w:type="pct"/>
            <w:vMerge/>
            <w:tcBorders>
              <w:left w:val="single" w:sz="6" w:space="0" w:color="auto"/>
              <w:right w:val="single" w:sz="4" w:space="0" w:color="auto"/>
            </w:tcBorders>
          </w:tcPr>
          <w:p w14:paraId="7A590B0E" w14:textId="77777777" w:rsidR="000849BB" w:rsidRPr="00F80A23" w:rsidRDefault="000849BB" w:rsidP="00B3137F">
            <w:pPr>
              <w:pStyle w:val="a3"/>
              <w:jc w:val="both"/>
              <w:rPr>
                <w:rFonts w:ascii="Times New Roman" w:hAnsi="Times New Roman"/>
                <w:sz w:val="24"/>
                <w:szCs w:val="24"/>
                <w:lang w:eastAsia="ru-RU"/>
              </w:rPr>
            </w:pPr>
          </w:p>
        </w:tc>
        <w:tc>
          <w:tcPr>
            <w:tcW w:w="385" w:type="pct"/>
            <w:tcBorders>
              <w:left w:val="single" w:sz="4" w:space="0" w:color="auto"/>
              <w:right w:val="single" w:sz="4" w:space="0" w:color="auto"/>
            </w:tcBorders>
          </w:tcPr>
          <w:p w14:paraId="450A16DD" w14:textId="77777777" w:rsidR="000849BB" w:rsidRPr="004E3EB4" w:rsidRDefault="000849BB" w:rsidP="00B3137F">
            <w:pPr>
              <w:pStyle w:val="a3"/>
              <w:jc w:val="both"/>
              <w:rPr>
                <w:rFonts w:ascii="Times New Roman" w:eastAsia="Batang" w:hAnsi="Times New Roman"/>
                <w:b/>
                <w:sz w:val="24"/>
                <w:szCs w:val="24"/>
                <w:lang w:eastAsia="ru-RU"/>
              </w:rPr>
            </w:pPr>
          </w:p>
        </w:tc>
        <w:tc>
          <w:tcPr>
            <w:tcW w:w="3537" w:type="pct"/>
            <w:tcBorders>
              <w:top w:val="single" w:sz="4" w:space="0" w:color="auto"/>
              <w:left w:val="single" w:sz="4" w:space="0" w:color="auto"/>
              <w:bottom w:val="single" w:sz="4" w:space="0" w:color="auto"/>
              <w:right w:val="single" w:sz="4" w:space="0" w:color="auto"/>
            </w:tcBorders>
          </w:tcPr>
          <w:p w14:paraId="2F1C0303" w14:textId="77777777" w:rsidR="000849BB" w:rsidRDefault="000849BB" w:rsidP="00B3137F">
            <w:pPr>
              <w:pStyle w:val="a3"/>
              <w:jc w:val="both"/>
              <w:rPr>
                <w:rFonts w:ascii="Times New Roman" w:eastAsia="Batang" w:hAnsi="Times New Roman"/>
                <w:b/>
                <w:sz w:val="24"/>
                <w:szCs w:val="24"/>
                <w:lang w:eastAsia="ru-RU"/>
              </w:rPr>
            </w:pPr>
            <w:r w:rsidRPr="004E3EB4">
              <w:rPr>
                <w:rFonts w:ascii="Times New Roman" w:eastAsia="Batang" w:hAnsi="Times New Roman"/>
                <w:b/>
                <w:sz w:val="24"/>
                <w:szCs w:val="24"/>
                <w:lang w:eastAsia="ru-RU"/>
              </w:rPr>
              <w:t>Точка размягчения (кольцо и шар)</w:t>
            </w:r>
            <w:r>
              <w:rPr>
                <w:rFonts w:ascii="Times New Roman" w:eastAsia="Batang" w:hAnsi="Times New Roman"/>
                <w:b/>
                <w:sz w:val="24"/>
                <w:szCs w:val="24"/>
                <w:lang w:eastAsia="ru-RU"/>
              </w:rPr>
              <w:t>:</w:t>
            </w:r>
          </w:p>
          <w:p w14:paraId="60AC650D" w14:textId="77777777" w:rsidR="000849BB" w:rsidRPr="00F80A23" w:rsidRDefault="0025061B" w:rsidP="0025061B">
            <w:pPr>
              <w:pStyle w:val="a3"/>
              <w:jc w:val="both"/>
              <w:rPr>
                <w:rFonts w:ascii="Times New Roman" w:eastAsia="Batang" w:hAnsi="Times New Roman"/>
                <w:b/>
                <w:sz w:val="24"/>
                <w:szCs w:val="24"/>
                <w:lang w:eastAsia="ru-RU"/>
              </w:rPr>
            </w:pPr>
            <w:r>
              <w:rPr>
                <w:rFonts w:ascii="Times New Roman" w:eastAsia="Batang" w:hAnsi="Times New Roman"/>
                <w:sz w:val="24"/>
                <w:szCs w:val="24"/>
                <w:lang w:eastAsia="ru-RU"/>
              </w:rPr>
              <w:t xml:space="preserve">От </w:t>
            </w:r>
            <w:r w:rsidR="000849BB">
              <w:rPr>
                <w:rFonts w:ascii="Times New Roman" w:eastAsia="Batang" w:hAnsi="Times New Roman"/>
                <w:sz w:val="24"/>
                <w:szCs w:val="24"/>
                <w:lang w:eastAsia="ru-RU"/>
              </w:rPr>
              <w:t>60</w:t>
            </w:r>
            <w:r w:rsidR="008B2EF5">
              <w:rPr>
                <w:rFonts w:ascii="Times New Roman" w:eastAsia="Batang" w:hAnsi="Times New Roman"/>
                <w:sz w:val="24"/>
                <w:szCs w:val="24"/>
                <w:lang w:eastAsia="ru-RU"/>
              </w:rPr>
              <w:t>±5</w:t>
            </w:r>
            <w:r>
              <w:rPr>
                <w:rFonts w:ascii="Times New Roman" w:eastAsia="Batang" w:hAnsi="Times New Roman"/>
                <w:sz w:val="24"/>
                <w:szCs w:val="24"/>
                <w:lang w:eastAsia="ru-RU"/>
              </w:rPr>
              <w:t xml:space="preserve"> до </w:t>
            </w:r>
            <w:r w:rsidR="000849BB">
              <w:rPr>
                <w:rFonts w:ascii="Times New Roman" w:eastAsia="Batang" w:hAnsi="Times New Roman"/>
                <w:sz w:val="24"/>
                <w:szCs w:val="24"/>
                <w:lang w:eastAsia="ru-RU"/>
              </w:rPr>
              <w:t>70</w:t>
            </w:r>
            <w:r w:rsidR="008B2EF5">
              <w:rPr>
                <w:rFonts w:ascii="Times New Roman" w:eastAsia="Batang" w:hAnsi="Times New Roman"/>
                <w:sz w:val="24"/>
                <w:szCs w:val="24"/>
                <w:lang w:eastAsia="ru-RU"/>
              </w:rPr>
              <w:t>±5</w:t>
            </w:r>
            <w:r w:rsidR="000849BB" w:rsidRPr="004E3EB4">
              <w:rPr>
                <w:rFonts w:ascii="Times New Roman" w:eastAsia="Batang" w:hAnsi="Times New Roman"/>
                <w:sz w:val="24"/>
                <w:szCs w:val="24"/>
                <w:lang w:eastAsia="ru-RU"/>
              </w:rPr>
              <w:t xml:space="preserve"> °C</w:t>
            </w:r>
          </w:p>
        </w:tc>
        <w:tc>
          <w:tcPr>
            <w:tcW w:w="393" w:type="pct"/>
            <w:vMerge/>
            <w:tcBorders>
              <w:left w:val="single" w:sz="4" w:space="0" w:color="auto"/>
              <w:right w:val="single" w:sz="6" w:space="0" w:color="auto"/>
            </w:tcBorders>
          </w:tcPr>
          <w:p w14:paraId="50AD9131" w14:textId="77777777" w:rsidR="000849BB" w:rsidRPr="00F80A23" w:rsidRDefault="000849BB" w:rsidP="00B3137F">
            <w:pPr>
              <w:pStyle w:val="a3"/>
              <w:jc w:val="both"/>
              <w:rPr>
                <w:rFonts w:ascii="Times New Roman" w:hAnsi="Times New Roman"/>
                <w:sz w:val="24"/>
                <w:szCs w:val="24"/>
                <w:lang w:eastAsia="ru-RU"/>
              </w:rPr>
            </w:pPr>
          </w:p>
        </w:tc>
        <w:tc>
          <w:tcPr>
            <w:tcW w:w="471" w:type="pct"/>
            <w:vMerge/>
            <w:tcBorders>
              <w:left w:val="single" w:sz="6" w:space="0" w:color="auto"/>
              <w:right w:val="single" w:sz="6" w:space="0" w:color="auto"/>
            </w:tcBorders>
            <w:shd w:val="clear" w:color="auto" w:fill="auto"/>
          </w:tcPr>
          <w:p w14:paraId="2DA7ED1A" w14:textId="77777777" w:rsidR="000849BB" w:rsidRPr="00F80A23" w:rsidRDefault="000849BB" w:rsidP="00B3137F">
            <w:pPr>
              <w:pStyle w:val="a3"/>
              <w:jc w:val="both"/>
              <w:rPr>
                <w:rFonts w:ascii="Times New Roman" w:hAnsi="Times New Roman"/>
                <w:sz w:val="24"/>
                <w:szCs w:val="24"/>
                <w:lang w:eastAsia="ru-RU"/>
              </w:rPr>
            </w:pPr>
          </w:p>
        </w:tc>
      </w:tr>
      <w:tr w:rsidR="000849BB" w:rsidRPr="00F80A23" w14:paraId="57CEB24E" w14:textId="77777777" w:rsidTr="00E31350">
        <w:trPr>
          <w:cantSplit/>
          <w:trHeight w:val="469"/>
        </w:trPr>
        <w:tc>
          <w:tcPr>
            <w:tcW w:w="214" w:type="pct"/>
            <w:vMerge/>
            <w:tcBorders>
              <w:left w:val="single" w:sz="6" w:space="0" w:color="auto"/>
              <w:right w:val="single" w:sz="4" w:space="0" w:color="auto"/>
            </w:tcBorders>
          </w:tcPr>
          <w:p w14:paraId="1173448A" w14:textId="77777777" w:rsidR="000849BB" w:rsidRPr="00F80A23" w:rsidRDefault="000849BB" w:rsidP="00B3137F">
            <w:pPr>
              <w:pStyle w:val="a3"/>
              <w:jc w:val="both"/>
              <w:rPr>
                <w:rFonts w:ascii="Times New Roman" w:hAnsi="Times New Roman"/>
                <w:sz w:val="24"/>
                <w:szCs w:val="24"/>
                <w:lang w:eastAsia="ru-RU"/>
              </w:rPr>
            </w:pPr>
          </w:p>
        </w:tc>
        <w:tc>
          <w:tcPr>
            <w:tcW w:w="385" w:type="pct"/>
            <w:tcBorders>
              <w:left w:val="single" w:sz="4" w:space="0" w:color="auto"/>
              <w:right w:val="single" w:sz="4" w:space="0" w:color="auto"/>
            </w:tcBorders>
          </w:tcPr>
          <w:p w14:paraId="0E192BF1" w14:textId="77777777" w:rsidR="000849BB" w:rsidRPr="004E3EB4" w:rsidRDefault="000849BB" w:rsidP="00B3137F">
            <w:pPr>
              <w:pStyle w:val="a3"/>
              <w:jc w:val="both"/>
              <w:rPr>
                <w:rFonts w:ascii="Times New Roman" w:eastAsia="Batang" w:hAnsi="Times New Roman"/>
                <w:b/>
                <w:sz w:val="24"/>
                <w:szCs w:val="24"/>
                <w:lang w:eastAsia="ru-RU"/>
              </w:rPr>
            </w:pPr>
          </w:p>
        </w:tc>
        <w:tc>
          <w:tcPr>
            <w:tcW w:w="3537" w:type="pct"/>
            <w:tcBorders>
              <w:top w:val="single" w:sz="4" w:space="0" w:color="auto"/>
              <w:left w:val="single" w:sz="4" w:space="0" w:color="auto"/>
              <w:bottom w:val="single" w:sz="4" w:space="0" w:color="auto"/>
              <w:right w:val="single" w:sz="4" w:space="0" w:color="auto"/>
            </w:tcBorders>
          </w:tcPr>
          <w:p w14:paraId="76B76CCD" w14:textId="77777777" w:rsidR="000849BB" w:rsidRDefault="000849BB" w:rsidP="00B3137F">
            <w:pPr>
              <w:pStyle w:val="a3"/>
              <w:jc w:val="both"/>
              <w:rPr>
                <w:rFonts w:ascii="Times New Roman" w:eastAsia="Batang" w:hAnsi="Times New Roman"/>
                <w:sz w:val="24"/>
                <w:szCs w:val="24"/>
                <w:lang w:eastAsia="ru-RU"/>
              </w:rPr>
            </w:pPr>
            <w:r w:rsidRPr="004E3EB4">
              <w:rPr>
                <w:rFonts w:ascii="Times New Roman" w:eastAsia="Batang" w:hAnsi="Times New Roman"/>
                <w:b/>
                <w:sz w:val="24"/>
                <w:szCs w:val="24"/>
                <w:lang w:eastAsia="ru-RU"/>
              </w:rPr>
              <w:t>Открытое время</w:t>
            </w:r>
            <w:r>
              <w:rPr>
                <w:rFonts w:ascii="Times New Roman" w:eastAsia="Batang" w:hAnsi="Times New Roman"/>
                <w:b/>
                <w:sz w:val="24"/>
                <w:szCs w:val="24"/>
                <w:lang w:eastAsia="ru-RU"/>
              </w:rPr>
              <w:t>:</w:t>
            </w:r>
          </w:p>
          <w:p w14:paraId="75D5F3C6" w14:textId="77777777" w:rsidR="000849BB" w:rsidRPr="004E3EB4" w:rsidRDefault="000849BB" w:rsidP="00B3137F">
            <w:pPr>
              <w:pStyle w:val="a3"/>
              <w:jc w:val="both"/>
              <w:rPr>
                <w:rFonts w:ascii="Times New Roman" w:eastAsia="Batang" w:hAnsi="Times New Roman"/>
                <w:sz w:val="24"/>
                <w:szCs w:val="24"/>
                <w:lang w:eastAsia="ru-RU"/>
              </w:rPr>
            </w:pPr>
            <w:r>
              <w:rPr>
                <w:rFonts w:ascii="Times New Roman" w:eastAsia="Batang" w:hAnsi="Times New Roman"/>
                <w:sz w:val="24"/>
                <w:szCs w:val="24"/>
                <w:lang w:eastAsia="ru-RU"/>
              </w:rPr>
              <w:t xml:space="preserve">Постоянная </w:t>
            </w:r>
            <w:r w:rsidRPr="004E3EB4">
              <w:rPr>
                <w:rFonts w:ascii="Times New Roman" w:eastAsia="Batang" w:hAnsi="Times New Roman"/>
                <w:sz w:val="24"/>
                <w:szCs w:val="24"/>
                <w:lang w:eastAsia="ru-RU"/>
              </w:rPr>
              <w:t>липкость</w:t>
            </w:r>
          </w:p>
        </w:tc>
        <w:tc>
          <w:tcPr>
            <w:tcW w:w="393" w:type="pct"/>
            <w:vMerge/>
            <w:tcBorders>
              <w:left w:val="single" w:sz="4" w:space="0" w:color="auto"/>
              <w:right w:val="single" w:sz="6" w:space="0" w:color="auto"/>
            </w:tcBorders>
          </w:tcPr>
          <w:p w14:paraId="2BF5E426" w14:textId="77777777" w:rsidR="000849BB" w:rsidRPr="00F80A23" w:rsidRDefault="000849BB" w:rsidP="00B3137F">
            <w:pPr>
              <w:pStyle w:val="a3"/>
              <w:jc w:val="both"/>
              <w:rPr>
                <w:rFonts w:ascii="Times New Roman" w:hAnsi="Times New Roman"/>
                <w:sz w:val="24"/>
                <w:szCs w:val="24"/>
                <w:lang w:eastAsia="ru-RU"/>
              </w:rPr>
            </w:pPr>
          </w:p>
        </w:tc>
        <w:tc>
          <w:tcPr>
            <w:tcW w:w="471" w:type="pct"/>
            <w:vMerge/>
            <w:tcBorders>
              <w:left w:val="single" w:sz="6" w:space="0" w:color="auto"/>
              <w:right w:val="single" w:sz="6" w:space="0" w:color="auto"/>
            </w:tcBorders>
            <w:shd w:val="clear" w:color="auto" w:fill="auto"/>
          </w:tcPr>
          <w:p w14:paraId="133E4AF7" w14:textId="77777777" w:rsidR="000849BB" w:rsidRPr="00F80A23" w:rsidRDefault="000849BB" w:rsidP="00B3137F">
            <w:pPr>
              <w:pStyle w:val="a3"/>
              <w:jc w:val="both"/>
              <w:rPr>
                <w:rFonts w:ascii="Times New Roman" w:hAnsi="Times New Roman"/>
                <w:sz w:val="24"/>
                <w:szCs w:val="24"/>
                <w:lang w:eastAsia="ru-RU"/>
              </w:rPr>
            </w:pPr>
          </w:p>
        </w:tc>
      </w:tr>
      <w:tr w:rsidR="000849BB" w:rsidRPr="00F80A23" w14:paraId="2379B333" w14:textId="77777777" w:rsidTr="00E31350">
        <w:trPr>
          <w:cantSplit/>
          <w:trHeight w:val="642"/>
        </w:trPr>
        <w:tc>
          <w:tcPr>
            <w:tcW w:w="214" w:type="pct"/>
            <w:vMerge/>
            <w:tcBorders>
              <w:left w:val="single" w:sz="6" w:space="0" w:color="auto"/>
              <w:bottom w:val="single" w:sz="6" w:space="0" w:color="auto"/>
              <w:right w:val="single" w:sz="4" w:space="0" w:color="auto"/>
            </w:tcBorders>
          </w:tcPr>
          <w:p w14:paraId="2F9B4C9A" w14:textId="77777777" w:rsidR="000849BB" w:rsidRPr="00F80A23" w:rsidRDefault="000849BB" w:rsidP="00B3137F">
            <w:pPr>
              <w:pStyle w:val="a3"/>
              <w:jc w:val="both"/>
              <w:rPr>
                <w:rFonts w:ascii="Times New Roman" w:hAnsi="Times New Roman"/>
                <w:sz w:val="24"/>
                <w:szCs w:val="24"/>
                <w:lang w:eastAsia="ru-RU"/>
              </w:rPr>
            </w:pPr>
          </w:p>
        </w:tc>
        <w:tc>
          <w:tcPr>
            <w:tcW w:w="385" w:type="pct"/>
            <w:tcBorders>
              <w:left w:val="single" w:sz="4" w:space="0" w:color="auto"/>
              <w:bottom w:val="single" w:sz="6" w:space="0" w:color="auto"/>
              <w:right w:val="single" w:sz="4" w:space="0" w:color="auto"/>
            </w:tcBorders>
          </w:tcPr>
          <w:p w14:paraId="73D689DB" w14:textId="77777777" w:rsidR="000849BB" w:rsidRPr="00F80A23" w:rsidRDefault="000849BB" w:rsidP="00B3137F">
            <w:pPr>
              <w:pStyle w:val="a3"/>
              <w:jc w:val="both"/>
              <w:rPr>
                <w:rFonts w:ascii="Times New Roman" w:eastAsia="Batang" w:hAnsi="Times New Roman"/>
                <w:b/>
                <w:sz w:val="24"/>
                <w:szCs w:val="24"/>
                <w:lang w:eastAsia="ru-RU"/>
              </w:rPr>
            </w:pPr>
          </w:p>
        </w:tc>
        <w:tc>
          <w:tcPr>
            <w:tcW w:w="3537" w:type="pct"/>
            <w:tcBorders>
              <w:top w:val="single" w:sz="4" w:space="0" w:color="auto"/>
              <w:left w:val="single" w:sz="4" w:space="0" w:color="auto"/>
              <w:bottom w:val="single" w:sz="6" w:space="0" w:color="auto"/>
              <w:right w:val="single" w:sz="4" w:space="0" w:color="auto"/>
            </w:tcBorders>
          </w:tcPr>
          <w:p w14:paraId="08739591" w14:textId="77777777" w:rsidR="000849BB" w:rsidRDefault="000849BB" w:rsidP="00B3137F">
            <w:pPr>
              <w:pStyle w:val="a3"/>
              <w:jc w:val="both"/>
              <w:rPr>
                <w:rFonts w:ascii="Times New Roman" w:eastAsia="Batang" w:hAnsi="Times New Roman"/>
                <w:sz w:val="24"/>
                <w:szCs w:val="24"/>
                <w:lang w:eastAsia="ru-RU"/>
              </w:rPr>
            </w:pPr>
            <w:r w:rsidRPr="00F80A23">
              <w:rPr>
                <w:rFonts w:ascii="Times New Roman" w:eastAsia="Batang" w:hAnsi="Times New Roman"/>
                <w:b/>
                <w:sz w:val="24"/>
                <w:szCs w:val="24"/>
                <w:lang w:eastAsia="ru-RU"/>
              </w:rPr>
              <w:t xml:space="preserve">Показатели опасности согласно </w:t>
            </w:r>
            <w:proofErr w:type="spellStart"/>
            <w:r w:rsidRPr="00F80A23">
              <w:rPr>
                <w:rFonts w:ascii="Times New Roman" w:eastAsia="Batang" w:hAnsi="Times New Roman"/>
                <w:b/>
                <w:sz w:val="24"/>
                <w:szCs w:val="24"/>
                <w:lang w:val="en-US" w:eastAsia="ru-RU"/>
              </w:rPr>
              <w:t>GefStV</w:t>
            </w:r>
            <w:proofErr w:type="spellEnd"/>
            <w:r w:rsidRPr="00F80A23">
              <w:rPr>
                <w:rFonts w:ascii="Times New Roman" w:eastAsia="Batang" w:hAnsi="Times New Roman"/>
                <w:b/>
                <w:sz w:val="24"/>
                <w:szCs w:val="24"/>
                <w:lang w:eastAsia="ru-RU"/>
              </w:rPr>
              <w:t>:</w:t>
            </w:r>
          </w:p>
          <w:p w14:paraId="553D8AA8" w14:textId="77777777" w:rsidR="000849BB" w:rsidRPr="00F80A23" w:rsidRDefault="000849BB" w:rsidP="00B3137F">
            <w:pPr>
              <w:pStyle w:val="a3"/>
              <w:jc w:val="both"/>
              <w:rPr>
                <w:rFonts w:ascii="Times New Roman" w:eastAsia="Batang" w:hAnsi="Times New Roman"/>
                <w:b/>
                <w:sz w:val="24"/>
                <w:szCs w:val="24"/>
                <w:lang w:eastAsia="ru-RU"/>
              </w:rPr>
            </w:pPr>
            <w:r>
              <w:rPr>
                <w:rFonts w:ascii="Times New Roman" w:eastAsia="Batang" w:hAnsi="Times New Roman"/>
                <w:sz w:val="24"/>
                <w:szCs w:val="24"/>
                <w:lang w:eastAsia="ru-RU"/>
              </w:rPr>
              <w:t xml:space="preserve">не требует маркировки </w:t>
            </w:r>
            <w:r w:rsidRPr="00F80A23">
              <w:rPr>
                <w:rFonts w:ascii="Times New Roman" w:eastAsia="Batang" w:hAnsi="Times New Roman"/>
                <w:sz w:val="24"/>
                <w:szCs w:val="24"/>
                <w:lang w:eastAsia="ru-RU"/>
              </w:rPr>
              <w:t>(не</w:t>
            </w:r>
            <w:r>
              <w:rPr>
                <w:rFonts w:ascii="Times New Roman" w:eastAsia="Batang" w:hAnsi="Times New Roman"/>
                <w:sz w:val="24"/>
                <w:szCs w:val="24"/>
                <w:lang w:eastAsia="ru-RU"/>
              </w:rPr>
              <w:t xml:space="preserve"> </w:t>
            </w:r>
            <w:r w:rsidRPr="00F80A23">
              <w:rPr>
                <w:rFonts w:ascii="Times New Roman" w:eastAsia="Batang" w:hAnsi="Times New Roman"/>
                <w:sz w:val="24"/>
                <w:szCs w:val="24"/>
                <w:lang w:eastAsia="ru-RU"/>
              </w:rPr>
              <w:t>опасный груз)</w:t>
            </w:r>
          </w:p>
        </w:tc>
        <w:tc>
          <w:tcPr>
            <w:tcW w:w="393" w:type="pct"/>
            <w:vMerge/>
            <w:tcBorders>
              <w:left w:val="single" w:sz="4" w:space="0" w:color="auto"/>
              <w:bottom w:val="single" w:sz="6" w:space="0" w:color="auto"/>
              <w:right w:val="single" w:sz="6" w:space="0" w:color="auto"/>
            </w:tcBorders>
          </w:tcPr>
          <w:p w14:paraId="34FD249A" w14:textId="77777777" w:rsidR="000849BB" w:rsidRPr="00F80A23" w:rsidRDefault="000849BB" w:rsidP="00B3137F">
            <w:pPr>
              <w:pStyle w:val="a3"/>
              <w:jc w:val="both"/>
              <w:rPr>
                <w:rFonts w:ascii="Times New Roman" w:hAnsi="Times New Roman"/>
                <w:sz w:val="24"/>
                <w:szCs w:val="24"/>
                <w:lang w:eastAsia="ru-RU"/>
              </w:rPr>
            </w:pPr>
          </w:p>
        </w:tc>
        <w:tc>
          <w:tcPr>
            <w:tcW w:w="471" w:type="pct"/>
            <w:vMerge/>
            <w:tcBorders>
              <w:left w:val="single" w:sz="6" w:space="0" w:color="auto"/>
              <w:bottom w:val="single" w:sz="6" w:space="0" w:color="auto"/>
              <w:right w:val="single" w:sz="6" w:space="0" w:color="auto"/>
            </w:tcBorders>
            <w:shd w:val="clear" w:color="auto" w:fill="auto"/>
          </w:tcPr>
          <w:p w14:paraId="6E71EC0D" w14:textId="77777777" w:rsidR="000849BB" w:rsidRPr="00F80A23" w:rsidRDefault="000849BB" w:rsidP="00B3137F">
            <w:pPr>
              <w:pStyle w:val="a3"/>
              <w:jc w:val="both"/>
              <w:rPr>
                <w:rFonts w:ascii="Times New Roman" w:hAnsi="Times New Roman"/>
                <w:sz w:val="24"/>
                <w:szCs w:val="24"/>
                <w:lang w:eastAsia="ru-RU"/>
              </w:rPr>
            </w:pPr>
          </w:p>
        </w:tc>
      </w:tr>
    </w:tbl>
    <w:p w14:paraId="0EDC6467" w14:textId="77777777" w:rsidR="00F80A23" w:rsidRPr="00F80A23" w:rsidRDefault="00F80A23" w:rsidP="009F25F8">
      <w:pPr>
        <w:spacing w:after="0"/>
        <w:ind w:firstLine="567"/>
        <w:contextualSpacing/>
        <w:jc w:val="both"/>
        <w:rPr>
          <w:rFonts w:ascii="Times New Roman" w:eastAsia="Batang" w:hAnsi="Times New Roman"/>
          <w:lang w:eastAsia="ru-RU"/>
        </w:rPr>
      </w:pPr>
    </w:p>
    <w:p w14:paraId="380471B9" w14:textId="77777777" w:rsidR="0022447C" w:rsidRPr="00E35CB9" w:rsidRDefault="0022447C" w:rsidP="009F25F8">
      <w:pPr>
        <w:pStyle w:val="a3"/>
        <w:ind w:firstLine="567"/>
        <w:jc w:val="both"/>
        <w:rPr>
          <w:rFonts w:ascii="Times New Roman" w:hAnsi="Times New Roman"/>
          <w:sz w:val="28"/>
          <w:szCs w:val="28"/>
        </w:rPr>
      </w:pPr>
    </w:p>
    <w:p w14:paraId="1D8BA9CA" w14:textId="77777777" w:rsidR="00111122" w:rsidRPr="00E35CB9" w:rsidRDefault="00111122" w:rsidP="009F25F8">
      <w:pPr>
        <w:pStyle w:val="a3"/>
        <w:numPr>
          <w:ilvl w:val="1"/>
          <w:numId w:val="8"/>
        </w:numPr>
        <w:ind w:left="0" w:firstLine="567"/>
        <w:jc w:val="both"/>
        <w:rPr>
          <w:rFonts w:ascii="Times New Roman" w:hAnsi="Times New Roman"/>
          <w:b/>
          <w:sz w:val="28"/>
          <w:szCs w:val="28"/>
        </w:rPr>
      </w:pPr>
      <w:r w:rsidRPr="00E35CB9">
        <w:rPr>
          <w:rFonts w:ascii="Times New Roman" w:hAnsi="Times New Roman"/>
          <w:b/>
          <w:sz w:val="28"/>
          <w:szCs w:val="28"/>
        </w:rPr>
        <w:t>Основные характеристики товара</w:t>
      </w:r>
    </w:p>
    <w:p w14:paraId="11FD6D39" w14:textId="77777777" w:rsidR="00111122" w:rsidRPr="00E35CB9" w:rsidRDefault="00111122" w:rsidP="009F25F8">
      <w:pPr>
        <w:pStyle w:val="a3"/>
        <w:ind w:firstLine="567"/>
        <w:jc w:val="both"/>
        <w:rPr>
          <w:rFonts w:ascii="Times New Roman" w:hAnsi="Times New Roman"/>
          <w:sz w:val="28"/>
          <w:szCs w:val="28"/>
        </w:rPr>
      </w:pPr>
    </w:p>
    <w:p w14:paraId="4253D815" w14:textId="77777777" w:rsidR="00261921" w:rsidRDefault="004E3EB4" w:rsidP="009F25F8">
      <w:pPr>
        <w:pStyle w:val="a3"/>
        <w:ind w:firstLine="567"/>
        <w:jc w:val="both"/>
        <w:rPr>
          <w:rFonts w:ascii="Times New Roman" w:hAnsi="Times New Roman"/>
          <w:sz w:val="28"/>
          <w:szCs w:val="28"/>
        </w:rPr>
      </w:pPr>
      <w:r>
        <w:rPr>
          <w:rFonts w:ascii="Times New Roman" w:hAnsi="Times New Roman"/>
          <w:sz w:val="28"/>
          <w:szCs w:val="28"/>
        </w:rPr>
        <w:t xml:space="preserve">Область применения: </w:t>
      </w:r>
      <w:r w:rsidR="0025061B">
        <w:rPr>
          <w:rFonts w:ascii="Times New Roman" w:hAnsi="Times New Roman"/>
          <w:sz w:val="28"/>
          <w:szCs w:val="28"/>
        </w:rPr>
        <w:t>д</w:t>
      </w:r>
      <w:r w:rsidR="0025061B" w:rsidRPr="0025061B">
        <w:rPr>
          <w:rFonts w:ascii="Times New Roman" w:hAnsi="Times New Roman"/>
          <w:sz w:val="28"/>
          <w:szCs w:val="28"/>
        </w:rPr>
        <w:t>ля обеспечения бесперебойной работы производственного оборудования CMC JWR 30K, установленного в Санкт-Петербургском цехе гибридной почты</w:t>
      </w:r>
      <w:r w:rsidRPr="004E3EB4">
        <w:rPr>
          <w:rFonts w:ascii="Times New Roman" w:hAnsi="Times New Roman"/>
          <w:sz w:val="28"/>
          <w:szCs w:val="28"/>
        </w:rPr>
        <w:t>.</w:t>
      </w:r>
    </w:p>
    <w:p w14:paraId="25957632" w14:textId="77777777" w:rsidR="004E3EB4" w:rsidRPr="00E35CB9" w:rsidRDefault="004E3EB4" w:rsidP="009F25F8">
      <w:pPr>
        <w:pStyle w:val="a3"/>
        <w:ind w:firstLine="567"/>
        <w:jc w:val="both"/>
        <w:rPr>
          <w:rFonts w:ascii="Times New Roman" w:hAnsi="Times New Roman"/>
          <w:sz w:val="28"/>
          <w:szCs w:val="28"/>
        </w:rPr>
      </w:pPr>
    </w:p>
    <w:p w14:paraId="71E42A76" w14:textId="77777777" w:rsidR="00111122" w:rsidRPr="00E35CB9" w:rsidRDefault="00111122" w:rsidP="009F25F8">
      <w:pPr>
        <w:pStyle w:val="a3"/>
        <w:numPr>
          <w:ilvl w:val="1"/>
          <w:numId w:val="8"/>
        </w:numPr>
        <w:ind w:left="0" w:firstLine="567"/>
        <w:jc w:val="both"/>
        <w:rPr>
          <w:rFonts w:ascii="Times New Roman" w:hAnsi="Times New Roman"/>
          <w:b/>
          <w:sz w:val="28"/>
          <w:szCs w:val="28"/>
        </w:rPr>
      </w:pPr>
      <w:r w:rsidRPr="00E35CB9">
        <w:rPr>
          <w:rFonts w:ascii="Times New Roman" w:hAnsi="Times New Roman"/>
          <w:b/>
          <w:sz w:val="28"/>
          <w:szCs w:val="28"/>
        </w:rPr>
        <w:t>Комплектность товара</w:t>
      </w:r>
    </w:p>
    <w:p w14:paraId="593DE9F3" w14:textId="77777777" w:rsidR="00111122" w:rsidRPr="00E35CB9" w:rsidRDefault="00111122" w:rsidP="009F25F8">
      <w:pPr>
        <w:pStyle w:val="a3"/>
        <w:ind w:firstLine="567"/>
        <w:jc w:val="both"/>
        <w:rPr>
          <w:rFonts w:ascii="Times New Roman" w:hAnsi="Times New Roman"/>
          <w:sz w:val="28"/>
          <w:szCs w:val="28"/>
        </w:rPr>
      </w:pPr>
    </w:p>
    <w:p w14:paraId="3744FD7F" w14:textId="77777777" w:rsidR="00AD4111" w:rsidRPr="002429B3" w:rsidRDefault="00AD4111" w:rsidP="009F25F8">
      <w:pPr>
        <w:widowControl w:val="0"/>
        <w:tabs>
          <w:tab w:val="left" w:pos="426"/>
          <w:tab w:val="left" w:pos="1134"/>
        </w:tabs>
        <w:autoSpaceDE w:val="0"/>
        <w:autoSpaceDN w:val="0"/>
        <w:adjustRightInd w:val="0"/>
        <w:ind w:firstLine="567"/>
        <w:jc w:val="both"/>
        <w:rPr>
          <w:rFonts w:ascii="Times New Roman" w:eastAsia="Times New Roman" w:hAnsi="Times New Roman"/>
          <w:sz w:val="28"/>
          <w:szCs w:val="28"/>
        </w:rPr>
      </w:pPr>
      <w:r w:rsidRPr="002429B3">
        <w:rPr>
          <w:rFonts w:ascii="Times New Roman" w:eastAsia="Times New Roman" w:hAnsi="Times New Roman"/>
          <w:sz w:val="28"/>
          <w:szCs w:val="28"/>
        </w:rPr>
        <w:tab/>
        <w:t xml:space="preserve">  Товар, сопроводительная документация.</w:t>
      </w:r>
    </w:p>
    <w:p w14:paraId="6CBDD264" w14:textId="77777777" w:rsidR="00111122" w:rsidRPr="00E35CB9" w:rsidRDefault="00111122" w:rsidP="009F25F8">
      <w:pPr>
        <w:pStyle w:val="a3"/>
        <w:numPr>
          <w:ilvl w:val="1"/>
          <w:numId w:val="8"/>
        </w:numPr>
        <w:ind w:left="0" w:firstLine="567"/>
        <w:jc w:val="both"/>
        <w:rPr>
          <w:rFonts w:ascii="Times New Roman" w:hAnsi="Times New Roman"/>
          <w:b/>
          <w:sz w:val="28"/>
          <w:szCs w:val="28"/>
        </w:rPr>
      </w:pPr>
      <w:r w:rsidRPr="00E35CB9">
        <w:rPr>
          <w:rFonts w:ascii="Times New Roman" w:hAnsi="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493D3DB0" w14:textId="77777777" w:rsidR="00111122" w:rsidRPr="00E35CB9" w:rsidRDefault="00111122" w:rsidP="009F25F8">
      <w:pPr>
        <w:pStyle w:val="a3"/>
        <w:ind w:firstLine="567"/>
        <w:jc w:val="both"/>
        <w:rPr>
          <w:rFonts w:ascii="Times New Roman" w:hAnsi="Times New Roman"/>
          <w:sz w:val="28"/>
          <w:szCs w:val="28"/>
        </w:rPr>
      </w:pPr>
    </w:p>
    <w:p w14:paraId="4D74706A" w14:textId="77777777" w:rsidR="007E59B4" w:rsidRDefault="00F80A23" w:rsidP="009F25F8">
      <w:pPr>
        <w:pStyle w:val="a3"/>
        <w:ind w:firstLine="567"/>
        <w:jc w:val="both"/>
        <w:rPr>
          <w:rFonts w:ascii="Times New Roman" w:hAnsi="Times New Roman"/>
          <w:sz w:val="28"/>
          <w:szCs w:val="28"/>
        </w:rPr>
      </w:pPr>
      <w:r w:rsidRPr="00F80A23">
        <w:rPr>
          <w:rFonts w:ascii="Times New Roman" w:hAnsi="Times New Roman"/>
          <w:sz w:val="28"/>
          <w:szCs w:val="28"/>
        </w:rPr>
        <w:t>Данный вид товара в соответствии с ГОСТ не регламентируется.</w:t>
      </w:r>
    </w:p>
    <w:p w14:paraId="0709666E" w14:textId="77777777" w:rsidR="00F80A23" w:rsidRPr="00E35CB9" w:rsidRDefault="00F80A23" w:rsidP="009F25F8">
      <w:pPr>
        <w:pStyle w:val="a3"/>
        <w:ind w:firstLine="567"/>
        <w:jc w:val="both"/>
        <w:rPr>
          <w:rFonts w:ascii="Times New Roman" w:hAnsi="Times New Roman"/>
          <w:sz w:val="28"/>
          <w:szCs w:val="28"/>
        </w:rPr>
      </w:pPr>
    </w:p>
    <w:p w14:paraId="0EAB4E39" w14:textId="77777777" w:rsidR="00111122" w:rsidRPr="00B13693" w:rsidRDefault="00111122" w:rsidP="009F25F8">
      <w:pPr>
        <w:pStyle w:val="a3"/>
        <w:numPr>
          <w:ilvl w:val="1"/>
          <w:numId w:val="8"/>
        </w:numPr>
        <w:ind w:left="0" w:firstLine="567"/>
        <w:jc w:val="both"/>
        <w:rPr>
          <w:rFonts w:ascii="Times New Roman" w:hAnsi="Times New Roman"/>
          <w:b/>
          <w:sz w:val="28"/>
          <w:szCs w:val="28"/>
        </w:rPr>
      </w:pPr>
      <w:r w:rsidRPr="00B13693">
        <w:rPr>
          <w:rFonts w:ascii="Times New Roman" w:hAnsi="Times New Roman"/>
          <w:b/>
          <w:sz w:val="28"/>
          <w:szCs w:val="28"/>
        </w:rPr>
        <w:t>Объем гарантий и гарантийный срок</w:t>
      </w:r>
    </w:p>
    <w:p w14:paraId="5CE4A664" w14:textId="77777777" w:rsidR="00111122" w:rsidRPr="00E35CB9" w:rsidRDefault="00111122" w:rsidP="009F25F8">
      <w:pPr>
        <w:pStyle w:val="a3"/>
        <w:ind w:firstLine="567"/>
        <w:jc w:val="both"/>
        <w:rPr>
          <w:rFonts w:ascii="Times New Roman" w:hAnsi="Times New Roman"/>
          <w:sz w:val="28"/>
          <w:szCs w:val="28"/>
        </w:rPr>
      </w:pPr>
    </w:p>
    <w:p w14:paraId="4AD02152" w14:textId="77777777" w:rsidR="00B13693" w:rsidRDefault="004E3EB4" w:rsidP="009F25F8">
      <w:pPr>
        <w:pStyle w:val="a3"/>
        <w:ind w:firstLine="567"/>
        <w:jc w:val="both"/>
        <w:rPr>
          <w:rFonts w:ascii="Times New Roman" w:hAnsi="Times New Roman"/>
          <w:sz w:val="28"/>
          <w:szCs w:val="28"/>
        </w:rPr>
      </w:pPr>
      <w:r>
        <w:rPr>
          <w:rFonts w:ascii="Times New Roman" w:hAnsi="Times New Roman"/>
          <w:sz w:val="28"/>
          <w:szCs w:val="28"/>
        </w:rPr>
        <w:t>Товар</w:t>
      </w:r>
      <w:r w:rsidR="00F80A23" w:rsidRPr="00F80A23">
        <w:rPr>
          <w:rFonts w:ascii="Times New Roman" w:hAnsi="Times New Roman"/>
          <w:sz w:val="28"/>
          <w:szCs w:val="28"/>
        </w:rPr>
        <w:t xml:space="preserve"> должен сохранять свои свойства при хранении в </w:t>
      </w:r>
      <w:r w:rsidR="008818EE" w:rsidRPr="008818EE">
        <w:rPr>
          <w:rFonts w:ascii="Times New Roman" w:hAnsi="Times New Roman"/>
          <w:sz w:val="28"/>
          <w:szCs w:val="28"/>
        </w:rPr>
        <w:t>закрытой ориги</w:t>
      </w:r>
      <w:r w:rsidR="008818EE">
        <w:rPr>
          <w:rFonts w:ascii="Times New Roman" w:hAnsi="Times New Roman"/>
          <w:sz w:val="28"/>
          <w:szCs w:val="28"/>
        </w:rPr>
        <w:t xml:space="preserve">нальной упаковке при нормальных </w:t>
      </w:r>
      <w:r w:rsidR="008818EE" w:rsidRPr="008818EE">
        <w:rPr>
          <w:rFonts w:ascii="Times New Roman" w:hAnsi="Times New Roman"/>
          <w:sz w:val="28"/>
          <w:szCs w:val="28"/>
        </w:rPr>
        <w:t>сухих условиях</w:t>
      </w:r>
      <w:r w:rsidR="00112AAE">
        <w:rPr>
          <w:rFonts w:ascii="Times New Roman" w:hAnsi="Times New Roman"/>
          <w:sz w:val="28"/>
          <w:szCs w:val="28"/>
        </w:rPr>
        <w:t xml:space="preserve"> не менее 24</w:t>
      </w:r>
      <w:r w:rsidR="00F80A23" w:rsidRPr="00F80A23">
        <w:rPr>
          <w:rFonts w:ascii="Times New Roman" w:hAnsi="Times New Roman"/>
          <w:sz w:val="28"/>
          <w:szCs w:val="28"/>
        </w:rPr>
        <w:t xml:space="preserve"> месяцев.</w:t>
      </w:r>
    </w:p>
    <w:p w14:paraId="2D9B1C35" w14:textId="77777777" w:rsidR="00B13693" w:rsidRDefault="00B13693" w:rsidP="009F25F8">
      <w:pPr>
        <w:pStyle w:val="a3"/>
        <w:ind w:firstLine="567"/>
        <w:jc w:val="both"/>
        <w:rPr>
          <w:rFonts w:ascii="Times New Roman" w:hAnsi="Times New Roman"/>
          <w:sz w:val="28"/>
          <w:szCs w:val="28"/>
        </w:rPr>
      </w:pPr>
    </w:p>
    <w:p w14:paraId="3295F9CB" w14:textId="77777777" w:rsidR="009F25F8" w:rsidRPr="009F25F8" w:rsidRDefault="009F25F8" w:rsidP="009F25F8">
      <w:pPr>
        <w:pStyle w:val="a3"/>
        <w:ind w:firstLine="567"/>
        <w:jc w:val="both"/>
        <w:rPr>
          <w:rFonts w:ascii="Times New Roman" w:hAnsi="Times New Roman"/>
          <w:b/>
          <w:sz w:val="28"/>
          <w:szCs w:val="28"/>
        </w:rPr>
      </w:pPr>
      <w:r w:rsidRPr="009F25F8">
        <w:rPr>
          <w:rFonts w:ascii="Times New Roman" w:hAnsi="Times New Roman"/>
          <w:b/>
          <w:sz w:val="28"/>
          <w:szCs w:val="28"/>
        </w:rPr>
        <w:t>4.</w:t>
      </w:r>
      <w:r w:rsidRPr="009F25F8">
        <w:rPr>
          <w:rFonts w:ascii="Times New Roman" w:hAnsi="Times New Roman"/>
          <w:b/>
          <w:sz w:val="28"/>
          <w:szCs w:val="28"/>
        </w:rPr>
        <w:tab/>
        <w:t>ТРЕБОВАНИЯ К МАРКИРОВКЕ</w:t>
      </w:r>
    </w:p>
    <w:p w14:paraId="3E9CA0BC" w14:textId="77777777" w:rsidR="009F25F8" w:rsidRPr="009F25F8" w:rsidRDefault="009F25F8" w:rsidP="009F25F8">
      <w:pPr>
        <w:pStyle w:val="a3"/>
        <w:ind w:firstLine="567"/>
        <w:jc w:val="both"/>
        <w:rPr>
          <w:rFonts w:ascii="Times New Roman" w:hAnsi="Times New Roman"/>
          <w:sz w:val="28"/>
          <w:szCs w:val="28"/>
        </w:rPr>
      </w:pPr>
      <w:r w:rsidRPr="009F25F8">
        <w:rPr>
          <w:rFonts w:ascii="Times New Roman" w:hAnsi="Times New Roman"/>
          <w:sz w:val="28"/>
          <w:szCs w:val="28"/>
        </w:rPr>
        <w:t xml:space="preserve"> На упаковку каждого Товара должна быть нанесена типографическим способом или при помощи этикеток информация, содержащая следующие данные:</w:t>
      </w:r>
    </w:p>
    <w:p w14:paraId="19CF2AC9" w14:textId="77777777" w:rsidR="009F25F8" w:rsidRPr="009F25F8" w:rsidRDefault="009F25F8" w:rsidP="009F25F8">
      <w:pPr>
        <w:pStyle w:val="a3"/>
        <w:ind w:firstLine="567"/>
        <w:jc w:val="both"/>
        <w:rPr>
          <w:rFonts w:ascii="Times New Roman" w:hAnsi="Times New Roman"/>
          <w:sz w:val="28"/>
          <w:szCs w:val="28"/>
        </w:rPr>
      </w:pPr>
      <w:r w:rsidRPr="009F25F8">
        <w:rPr>
          <w:rFonts w:ascii="Times New Roman" w:hAnsi="Times New Roman"/>
          <w:sz w:val="28"/>
          <w:szCs w:val="28"/>
        </w:rPr>
        <w:t>•</w:t>
      </w:r>
      <w:r w:rsidRPr="009F25F8">
        <w:rPr>
          <w:rFonts w:ascii="Times New Roman" w:hAnsi="Times New Roman"/>
          <w:sz w:val="28"/>
          <w:szCs w:val="28"/>
        </w:rPr>
        <w:tab/>
        <w:t>товарный знак или(и) наименование предприятия-изготовителя;</w:t>
      </w:r>
    </w:p>
    <w:p w14:paraId="3BA9165E" w14:textId="77777777" w:rsidR="009F25F8" w:rsidRPr="009F25F8" w:rsidRDefault="009F25F8" w:rsidP="009F25F8">
      <w:pPr>
        <w:pStyle w:val="a3"/>
        <w:ind w:firstLine="567"/>
        <w:jc w:val="both"/>
        <w:rPr>
          <w:rFonts w:ascii="Times New Roman" w:hAnsi="Times New Roman"/>
          <w:sz w:val="28"/>
          <w:szCs w:val="28"/>
        </w:rPr>
      </w:pPr>
    </w:p>
    <w:p w14:paraId="60CBFA93" w14:textId="77777777" w:rsidR="009F25F8" w:rsidRPr="009F25F8" w:rsidRDefault="009F25F8" w:rsidP="009F25F8">
      <w:pPr>
        <w:pStyle w:val="a3"/>
        <w:ind w:firstLine="567"/>
        <w:jc w:val="both"/>
        <w:rPr>
          <w:rFonts w:ascii="Times New Roman" w:hAnsi="Times New Roman"/>
          <w:sz w:val="28"/>
          <w:szCs w:val="28"/>
        </w:rPr>
      </w:pPr>
      <w:r w:rsidRPr="009F25F8">
        <w:rPr>
          <w:rFonts w:ascii="Times New Roman" w:hAnsi="Times New Roman"/>
          <w:sz w:val="28"/>
          <w:szCs w:val="28"/>
        </w:rPr>
        <w:t>Вся маркировка на упаковке должна быть легко читаемой.</w:t>
      </w:r>
    </w:p>
    <w:p w14:paraId="0C58BEDC" w14:textId="77777777" w:rsidR="009F25F8" w:rsidRDefault="009F25F8" w:rsidP="009F25F8">
      <w:pPr>
        <w:pStyle w:val="a3"/>
        <w:ind w:firstLine="567"/>
        <w:jc w:val="both"/>
        <w:rPr>
          <w:rFonts w:ascii="Times New Roman" w:hAnsi="Times New Roman"/>
          <w:sz w:val="28"/>
          <w:szCs w:val="28"/>
        </w:rPr>
      </w:pPr>
      <w:r w:rsidRPr="009F25F8">
        <w:rPr>
          <w:rFonts w:ascii="Times New Roman" w:hAnsi="Times New Roman"/>
          <w:sz w:val="28"/>
          <w:szCs w:val="28"/>
        </w:rPr>
        <w:t>Поставщик несет ответственность за все потери и/или повреждения, вызванные неправильной маркировкой товара.</w:t>
      </w:r>
    </w:p>
    <w:p w14:paraId="439EAF26" w14:textId="77777777" w:rsidR="00E41D4B" w:rsidRDefault="00E41D4B" w:rsidP="009F25F8">
      <w:pPr>
        <w:pStyle w:val="a3"/>
        <w:ind w:firstLine="567"/>
        <w:jc w:val="both"/>
        <w:rPr>
          <w:rFonts w:ascii="Times New Roman" w:hAnsi="Times New Roman"/>
          <w:sz w:val="28"/>
          <w:szCs w:val="28"/>
        </w:rPr>
      </w:pPr>
    </w:p>
    <w:p w14:paraId="39B22B9B" w14:textId="77777777" w:rsidR="00111122" w:rsidRPr="00B13693" w:rsidRDefault="00111122" w:rsidP="009F25F8">
      <w:pPr>
        <w:pStyle w:val="a3"/>
        <w:numPr>
          <w:ilvl w:val="0"/>
          <w:numId w:val="10"/>
        </w:numPr>
        <w:ind w:left="0" w:firstLine="567"/>
        <w:jc w:val="both"/>
        <w:rPr>
          <w:rFonts w:ascii="Times New Roman" w:hAnsi="Times New Roman"/>
          <w:b/>
          <w:sz w:val="28"/>
          <w:szCs w:val="28"/>
        </w:rPr>
      </w:pPr>
      <w:r w:rsidRPr="00B13693">
        <w:rPr>
          <w:rFonts w:ascii="Times New Roman" w:hAnsi="Times New Roman"/>
          <w:b/>
          <w:sz w:val="28"/>
          <w:szCs w:val="28"/>
        </w:rPr>
        <w:t>ТРЕБОВАНИЯ К УПАКОВКЕ</w:t>
      </w:r>
    </w:p>
    <w:p w14:paraId="033FBB3E" w14:textId="77777777" w:rsidR="00B13693" w:rsidRDefault="00B13693" w:rsidP="009F25F8">
      <w:pPr>
        <w:pStyle w:val="a3"/>
        <w:ind w:firstLine="567"/>
        <w:jc w:val="both"/>
        <w:rPr>
          <w:rFonts w:ascii="Times New Roman" w:hAnsi="Times New Roman"/>
          <w:sz w:val="28"/>
          <w:szCs w:val="28"/>
        </w:rPr>
      </w:pPr>
    </w:p>
    <w:p w14:paraId="3EFEFC82" w14:textId="77777777" w:rsidR="00A46B45" w:rsidRPr="00E35CB9" w:rsidRDefault="00A46B45" w:rsidP="009F25F8">
      <w:pPr>
        <w:pStyle w:val="a3"/>
        <w:ind w:firstLine="567"/>
        <w:jc w:val="both"/>
        <w:rPr>
          <w:rFonts w:ascii="Times New Roman" w:hAnsi="Times New Roman"/>
          <w:sz w:val="28"/>
          <w:szCs w:val="28"/>
        </w:rPr>
      </w:pPr>
      <w:r w:rsidRPr="00E35CB9">
        <w:rPr>
          <w:rFonts w:ascii="Times New Roman" w:hAnsi="Times New Roman"/>
          <w:sz w:val="28"/>
          <w:szCs w:val="28"/>
        </w:rPr>
        <w:lastRenderedPageBreak/>
        <w:t>Упаковка, в которой отгружается Товар, должна соответствовать установленным стандартам, и при условии надлежащего обращения обеспечивать полную сохранность Товара на весь срок его транспортировки, с учетом перегрузок и его длительного хранения.</w:t>
      </w:r>
    </w:p>
    <w:p w14:paraId="5729EFE7" w14:textId="77777777" w:rsidR="00A46B45" w:rsidRPr="00E35CB9" w:rsidRDefault="00A46B45" w:rsidP="009F25F8">
      <w:pPr>
        <w:pStyle w:val="a3"/>
        <w:ind w:firstLine="567"/>
        <w:jc w:val="both"/>
        <w:rPr>
          <w:rFonts w:ascii="Times New Roman" w:hAnsi="Times New Roman"/>
          <w:sz w:val="28"/>
          <w:szCs w:val="28"/>
        </w:rPr>
      </w:pPr>
      <w:r w:rsidRPr="00E35CB9">
        <w:rPr>
          <w:rFonts w:ascii="Times New Roman" w:hAnsi="Times New Roman"/>
          <w:sz w:val="28"/>
          <w:szCs w:val="28"/>
        </w:rPr>
        <w:t>Поставщик несет полную ответственность перед Покупателем за любой ущерб Товара, связанный с ненадлежащей упаковкой и/или маркировкой.</w:t>
      </w:r>
    </w:p>
    <w:p w14:paraId="7EE5583E" w14:textId="77777777" w:rsidR="00111122" w:rsidRPr="00E35CB9" w:rsidRDefault="00111122" w:rsidP="009F25F8">
      <w:pPr>
        <w:pStyle w:val="a3"/>
        <w:ind w:firstLine="567"/>
        <w:jc w:val="both"/>
        <w:rPr>
          <w:rFonts w:ascii="Times New Roman" w:hAnsi="Times New Roman"/>
          <w:sz w:val="28"/>
          <w:szCs w:val="28"/>
        </w:rPr>
      </w:pPr>
    </w:p>
    <w:p w14:paraId="3F772EDF" w14:textId="77777777" w:rsidR="0022447C" w:rsidRPr="00E35CB9" w:rsidRDefault="0022447C" w:rsidP="009F25F8">
      <w:pPr>
        <w:pStyle w:val="a3"/>
        <w:ind w:firstLine="567"/>
        <w:jc w:val="both"/>
        <w:rPr>
          <w:rFonts w:ascii="Times New Roman" w:hAnsi="Times New Roman"/>
          <w:sz w:val="28"/>
          <w:szCs w:val="28"/>
        </w:rPr>
      </w:pPr>
      <w:r w:rsidRPr="00E35CB9">
        <w:rPr>
          <w:rFonts w:ascii="Times New Roman" w:hAnsi="Times New Roman"/>
          <w:sz w:val="28"/>
          <w:szCs w:val="28"/>
        </w:rPr>
        <w:t>На каждую упаковку должен быть наклеен ярлык с указанием:</w:t>
      </w:r>
    </w:p>
    <w:p w14:paraId="5A4DEDA9" w14:textId="77777777" w:rsidR="0022447C" w:rsidRPr="00E35CB9" w:rsidRDefault="0022447C" w:rsidP="009F25F8">
      <w:pPr>
        <w:pStyle w:val="a3"/>
        <w:ind w:firstLine="567"/>
        <w:jc w:val="both"/>
        <w:rPr>
          <w:rFonts w:ascii="Times New Roman" w:hAnsi="Times New Roman"/>
          <w:sz w:val="28"/>
          <w:szCs w:val="28"/>
        </w:rPr>
      </w:pPr>
      <w:r w:rsidRPr="00E35CB9">
        <w:rPr>
          <w:rFonts w:ascii="Times New Roman" w:hAnsi="Times New Roman"/>
          <w:sz w:val="28"/>
          <w:szCs w:val="28"/>
        </w:rPr>
        <w:t>- товарного знака предприятия изготовителя;</w:t>
      </w:r>
    </w:p>
    <w:p w14:paraId="7AA365A0" w14:textId="77777777" w:rsidR="0022447C" w:rsidRPr="00E35CB9" w:rsidRDefault="0022447C" w:rsidP="009F25F8">
      <w:pPr>
        <w:pStyle w:val="a3"/>
        <w:ind w:firstLine="567"/>
        <w:jc w:val="both"/>
        <w:rPr>
          <w:rFonts w:ascii="Times New Roman" w:hAnsi="Times New Roman"/>
          <w:sz w:val="28"/>
          <w:szCs w:val="28"/>
        </w:rPr>
      </w:pPr>
      <w:r w:rsidRPr="00E35CB9">
        <w:rPr>
          <w:rFonts w:ascii="Times New Roman" w:hAnsi="Times New Roman"/>
          <w:sz w:val="28"/>
          <w:szCs w:val="28"/>
        </w:rPr>
        <w:t>- наименование страны-изготовителя;</w:t>
      </w:r>
    </w:p>
    <w:p w14:paraId="697EA747" w14:textId="77777777" w:rsidR="0022447C" w:rsidRPr="00E35CB9" w:rsidRDefault="0022447C" w:rsidP="009F25F8">
      <w:pPr>
        <w:pStyle w:val="a3"/>
        <w:ind w:firstLine="567"/>
        <w:jc w:val="both"/>
        <w:rPr>
          <w:rFonts w:ascii="Times New Roman" w:hAnsi="Times New Roman"/>
          <w:sz w:val="28"/>
          <w:szCs w:val="28"/>
        </w:rPr>
      </w:pPr>
      <w:r w:rsidRPr="00E35CB9">
        <w:rPr>
          <w:rFonts w:ascii="Times New Roman" w:hAnsi="Times New Roman"/>
          <w:sz w:val="28"/>
          <w:szCs w:val="28"/>
        </w:rPr>
        <w:t>- номера партии;</w:t>
      </w:r>
    </w:p>
    <w:p w14:paraId="3AE44E3F" w14:textId="77777777" w:rsidR="0022447C" w:rsidRPr="00E35CB9" w:rsidRDefault="0022447C" w:rsidP="009F25F8">
      <w:pPr>
        <w:pStyle w:val="a3"/>
        <w:ind w:firstLine="567"/>
        <w:jc w:val="both"/>
        <w:rPr>
          <w:rFonts w:ascii="Times New Roman" w:hAnsi="Times New Roman"/>
          <w:sz w:val="28"/>
          <w:szCs w:val="28"/>
        </w:rPr>
      </w:pPr>
      <w:r w:rsidRPr="00E35CB9">
        <w:rPr>
          <w:rFonts w:ascii="Times New Roman" w:hAnsi="Times New Roman"/>
          <w:sz w:val="28"/>
          <w:szCs w:val="28"/>
        </w:rPr>
        <w:t>- массы нетто;</w:t>
      </w:r>
    </w:p>
    <w:p w14:paraId="639A9F9A" w14:textId="77777777" w:rsidR="0022447C" w:rsidRPr="00E35CB9" w:rsidRDefault="0022447C" w:rsidP="009F25F8">
      <w:pPr>
        <w:pStyle w:val="a3"/>
        <w:ind w:firstLine="567"/>
        <w:jc w:val="both"/>
        <w:rPr>
          <w:rFonts w:ascii="Times New Roman" w:hAnsi="Times New Roman"/>
          <w:sz w:val="28"/>
          <w:szCs w:val="28"/>
        </w:rPr>
      </w:pPr>
      <w:r w:rsidRPr="00E35CB9">
        <w:rPr>
          <w:rFonts w:ascii="Times New Roman" w:hAnsi="Times New Roman"/>
          <w:sz w:val="28"/>
          <w:szCs w:val="28"/>
        </w:rPr>
        <w:t>- массы брутто;</w:t>
      </w:r>
    </w:p>
    <w:p w14:paraId="3DE9B32F" w14:textId="77777777" w:rsidR="0022447C" w:rsidRPr="00E35CB9" w:rsidRDefault="0022447C" w:rsidP="009F25F8">
      <w:pPr>
        <w:pStyle w:val="a3"/>
        <w:ind w:firstLine="567"/>
        <w:jc w:val="both"/>
        <w:rPr>
          <w:rFonts w:ascii="Times New Roman" w:hAnsi="Times New Roman"/>
          <w:sz w:val="28"/>
          <w:szCs w:val="28"/>
        </w:rPr>
      </w:pPr>
      <w:r w:rsidRPr="00E35CB9">
        <w:rPr>
          <w:rFonts w:ascii="Times New Roman" w:hAnsi="Times New Roman"/>
          <w:sz w:val="28"/>
          <w:szCs w:val="28"/>
        </w:rPr>
        <w:t>- штампа технического контроля</w:t>
      </w:r>
    </w:p>
    <w:p w14:paraId="498BDC8D" w14:textId="77777777" w:rsidR="00B13693" w:rsidRDefault="00111122" w:rsidP="009F25F8">
      <w:pPr>
        <w:pStyle w:val="a3"/>
        <w:ind w:firstLine="567"/>
        <w:jc w:val="both"/>
        <w:rPr>
          <w:rFonts w:ascii="Times New Roman" w:hAnsi="Times New Roman"/>
          <w:sz w:val="28"/>
          <w:szCs w:val="28"/>
        </w:rPr>
      </w:pPr>
      <w:r w:rsidRPr="00E35CB9">
        <w:rPr>
          <w:rFonts w:ascii="Times New Roman" w:hAnsi="Times New Roman"/>
          <w:sz w:val="28"/>
          <w:szCs w:val="28"/>
        </w:rPr>
        <w:t xml:space="preserve"> </w:t>
      </w:r>
    </w:p>
    <w:p w14:paraId="1598FC32" w14:textId="77777777" w:rsidR="00B13693" w:rsidRDefault="00B13693" w:rsidP="009F25F8">
      <w:pPr>
        <w:pStyle w:val="a3"/>
        <w:ind w:firstLine="567"/>
        <w:jc w:val="both"/>
        <w:rPr>
          <w:rFonts w:ascii="Times New Roman" w:hAnsi="Times New Roman"/>
          <w:sz w:val="28"/>
          <w:szCs w:val="28"/>
        </w:rPr>
      </w:pPr>
    </w:p>
    <w:p w14:paraId="290FBE04" w14:textId="77777777" w:rsidR="00111122" w:rsidRPr="00B13693" w:rsidRDefault="00111122" w:rsidP="009F25F8">
      <w:pPr>
        <w:pStyle w:val="a3"/>
        <w:numPr>
          <w:ilvl w:val="0"/>
          <w:numId w:val="10"/>
        </w:numPr>
        <w:ind w:left="0" w:firstLine="567"/>
        <w:jc w:val="both"/>
        <w:rPr>
          <w:rFonts w:ascii="Times New Roman" w:hAnsi="Times New Roman"/>
          <w:b/>
          <w:sz w:val="28"/>
          <w:szCs w:val="28"/>
        </w:rPr>
      </w:pPr>
      <w:r w:rsidRPr="00B13693">
        <w:rPr>
          <w:rFonts w:ascii="Times New Roman" w:hAnsi="Times New Roman"/>
          <w:b/>
          <w:sz w:val="28"/>
          <w:szCs w:val="28"/>
        </w:rPr>
        <w:t>СРОК, МЕСТО И УСЛОВИЯ ПОСТАВКИ ТОВАРА</w:t>
      </w:r>
    </w:p>
    <w:p w14:paraId="5BF96D9A" w14:textId="77777777" w:rsidR="00111122" w:rsidRPr="00E35CB9" w:rsidRDefault="00111122" w:rsidP="009F25F8">
      <w:pPr>
        <w:pStyle w:val="a3"/>
        <w:ind w:firstLine="567"/>
        <w:jc w:val="both"/>
        <w:rPr>
          <w:rFonts w:ascii="Times New Roman" w:hAnsi="Times New Roman"/>
          <w:sz w:val="28"/>
          <w:szCs w:val="28"/>
        </w:rPr>
      </w:pPr>
    </w:p>
    <w:p w14:paraId="0AEE9819" w14:textId="77777777" w:rsidR="00111122" w:rsidRPr="00B13693" w:rsidRDefault="00111122" w:rsidP="009F25F8">
      <w:pPr>
        <w:pStyle w:val="a3"/>
        <w:numPr>
          <w:ilvl w:val="1"/>
          <w:numId w:val="10"/>
        </w:numPr>
        <w:ind w:left="0" w:firstLine="567"/>
        <w:jc w:val="both"/>
        <w:rPr>
          <w:rFonts w:ascii="Times New Roman" w:hAnsi="Times New Roman"/>
          <w:b/>
          <w:sz w:val="28"/>
          <w:szCs w:val="28"/>
        </w:rPr>
      </w:pPr>
      <w:r w:rsidRPr="00B13693">
        <w:rPr>
          <w:rFonts w:ascii="Times New Roman" w:hAnsi="Times New Roman"/>
          <w:b/>
          <w:sz w:val="28"/>
          <w:szCs w:val="28"/>
        </w:rPr>
        <w:t>Срок и место поставки</w:t>
      </w:r>
    </w:p>
    <w:p w14:paraId="7E4DA0D0"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Поставка Товара на склад Покупателя осуществляется в течение 3 (трех) рабочих дней с момента получения Поставщиком Заявки Покупателя. Срок поставки начинает исчисляться со следующего календарного дня после получения Поставщиком заявки. Поставщик обязан уведомить Покупателя о времени доставки не позднее, чем за 1 (один) рабочий день до даты поставки.</w:t>
      </w:r>
    </w:p>
    <w:p w14:paraId="031F5270" w14:textId="77777777" w:rsidR="00F353E7" w:rsidRPr="00E35CB9"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 xml:space="preserve">Минимальное количество </w:t>
      </w:r>
      <w:r>
        <w:rPr>
          <w:rFonts w:ascii="Times New Roman" w:hAnsi="Times New Roman"/>
          <w:sz w:val="28"/>
          <w:szCs w:val="28"/>
        </w:rPr>
        <w:t xml:space="preserve">Товара </w:t>
      </w:r>
      <w:r w:rsidRPr="00AA2DDE">
        <w:rPr>
          <w:rFonts w:ascii="Times New Roman" w:hAnsi="Times New Roman"/>
          <w:sz w:val="28"/>
          <w:szCs w:val="28"/>
        </w:rPr>
        <w:t xml:space="preserve">в одной заявке – </w:t>
      </w:r>
      <w:r w:rsidR="004276DA" w:rsidRPr="00E31350">
        <w:rPr>
          <w:rFonts w:ascii="Times New Roman" w:hAnsi="Times New Roman"/>
          <w:sz w:val="28"/>
          <w:szCs w:val="28"/>
        </w:rPr>
        <w:t>588</w:t>
      </w:r>
      <w:r w:rsidRPr="00E31350">
        <w:rPr>
          <w:rFonts w:ascii="Times New Roman" w:hAnsi="Times New Roman"/>
          <w:sz w:val="28"/>
          <w:szCs w:val="28"/>
        </w:rPr>
        <w:t xml:space="preserve"> кг.</w:t>
      </w:r>
    </w:p>
    <w:p w14:paraId="63AA445D" w14:textId="77777777" w:rsidR="00111122" w:rsidRPr="00E35CB9" w:rsidRDefault="007E59B4" w:rsidP="009F25F8">
      <w:pPr>
        <w:pStyle w:val="a3"/>
        <w:ind w:firstLine="567"/>
        <w:jc w:val="both"/>
        <w:rPr>
          <w:rFonts w:ascii="Times New Roman" w:hAnsi="Times New Roman"/>
          <w:sz w:val="28"/>
          <w:szCs w:val="28"/>
        </w:rPr>
      </w:pPr>
      <w:r w:rsidRPr="00E35CB9">
        <w:rPr>
          <w:rFonts w:ascii="Times New Roman" w:hAnsi="Times New Roman"/>
          <w:sz w:val="28"/>
          <w:szCs w:val="28"/>
        </w:rPr>
        <w:t>Организация и доставка груза</w:t>
      </w:r>
      <w:r w:rsidR="0022447C" w:rsidRPr="00E35CB9">
        <w:rPr>
          <w:rFonts w:ascii="Times New Roman" w:hAnsi="Times New Roman"/>
          <w:sz w:val="28"/>
          <w:szCs w:val="28"/>
        </w:rPr>
        <w:t xml:space="preserve"> до склада Покупателя за счет Продавца, по адресу: 192289, Санкт-Петербург, ул. Софийская д. 81, кор. 1, лит. А.</w:t>
      </w:r>
    </w:p>
    <w:p w14:paraId="160D8E0A" w14:textId="77777777" w:rsidR="00F353E7" w:rsidRPr="00E35CB9" w:rsidRDefault="00F353E7" w:rsidP="009F25F8">
      <w:pPr>
        <w:pStyle w:val="a3"/>
        <w:ind w:firstLine="567"/>
        <w:jc w:val="both"/>
        <w:rPr>
          <w:rFonts w:ascii="Times New Roman" w:hAnsi="Times New Roman"/>
          <w:sz w:val="28"/>
          <w:szCs w:val="28"/>
        </w:rPr>
      </w:pPr>
    </w:p>
    <w:p w14:paraId="210ECF7B" w14:textId="77777777" w:rsidR="00111122" w:rsidRPr="00B13693" w:rsidRDefault="00111122" w:rsidP="009F25F8">
      <w:pPr>
        <w:pStyle w:val="a3"/>
        <w:numPr>
          <w:ilvl w:val="1"/>
          <w:numId w:val="10"/>
        </w:numPr>
        <w:ind w:left="0" w:firstLine="567"/>
        <w:jc w:val="both"/>
        <w:rPr>
          <w:rFonts w:ascii="Times New Roman" w:hAnsi="Times New Roman"/>
          <w:b/>
          <w:sz w:val="28"/>
          <w:szCs w:val="28"/>
        </w:rPr>
      </w:pPr>
      <w:r w:rsidRPr="00B13693">
        <w:rPr>
          <w:rFonts w:ascii="Times New Roman" w:hAnsi="Times New Roman"/>
          <w:b/>
          <w:sz w:val="28"/>
          <w:szCs w:val="28"/>
        </w:rPr>
        <w:t>Условия поставки</w:t>
      </w:r>
    </w:p>
    <w:p w14:paraId="503A5DDA" w14:textId="77777777" w:rsidR="00111122" w:rsidRPr="00E35CB9" w:rsidRDefault="00111122" w:rsidP="009F25F8">
      <w:pPr>
        <w:pStyle w:val="a3"/>
        <w:ind w:firstLine="567"/>
        <w:jc w:val="both"/>
        <w:rPr>
          <w:rFonts w:ascii="Times New Roman" w:hAnsi="Times New Roman"/>
          <w:sz w:val="28"/>
          <w:szCs w:val="28"/>
        </w:rPr>
      </w:pPr>
    </w:p>
    <w:p w14:paraId="6A2F4890"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 xml:space="preserve">Поставка Товара осуществляется на основании получения Поставщиком заявок на поставку Товара от Покупателя. </w:t>
      </w:r>
    </w:p>
    <w:p w14:paraId="32FFAA62" w14:textId="77777777" w:rsidR="00B13693"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Заявки направляются Поставщику Покупателем не чаще 1 (одного) раза в месяц в письменном виде по электронной почте и/или факсу. Контактные данные Поставщика и Покупателя, а также форма Заявки указываются в договоре, заключенном по результатам закупочных процедур.</w:t>
      </w:r>
    </w:p>
    <w:p w14:paraId="153844ED" w14:textId="77777777" w:rsidR="00B13693" w:rsidRDefault="00B13693" w:rsidP="009F25F8">
      <w:pPr>
        <w:pStyle w:val="a3"/>
        <w:ind w:firstLine="567"/>
        <w:jc w:val="both"/>
        <w:rPr>
          <w:rFonts w:ascii="Times New Roman" w:hAnsi="Times New Roman"/>
          <w:sz w:val="28"/>
          <w:szCs w:val="28"/>
        </w:rPr>
      </w:pPr>
    </w:p>
    <w:p w14:paraId="2AB8EAFA" w14:textId="77777777" w:rsidR="00111122" w:rsidRPr="00B13693" w:rsidRDefault="00111122" w:rsidP="009F25F8">
      <w:pPr>
        <w:pStyle w:val="a3"/>
        <w:numPr>
          <w:ilvl w:val="0"/>
          <w:numId w:val="10"/>
        </w:numPr>
        <w:ind w:left="0" w:firstLine="567"/>
        <w:jc w:val="both"/>
        <w:rPr>
          <w:rFonts w:ascii="Times New Roman" w:hAnsi="Times New Roman"/>
          <w:b/>
          <w:sz w:val="28"/>
          <w:szCs w:val="28"/>
        </w:rPr>
      </w:pPr>
      <w:r w:rsidRPr="00B13693">
        <w:rPr>
          <w:rFonts w:ascii="Times New Roman" w:hAnsi="Times New Roman"/>
          <w:b/>
          <w:sz w:val="28"/>
          <w:szCs w:val="28"/>
        </w:rPr>
        <w:t>УСЛОВИЯ СДАЧИ И ПРИЕМКИ ТОВАРА</w:t>
      </w:r>
    </w:p>
    <w:p w14:paraId="131B391D" w14:textId="77777777" w:rsidR="00111122" w:rsidRPr="00B13693" w:rsidRDefault="00111122" w:rsidP="009F25F8">
      <w:pPr>
        <w:pStyle w:val="a3"/>
        <w:ind w:firstLine="567"/>
        <w:jc w:val="both"/>
        <w:rPr>
          <w:rFonts w:ascii="Times New Roman" w:hAnsi="Times New Roman"/>
          <w:b/>
          <w:sz w:val="28"/>
          <w:szCs w:val="28"/>
        </w:rPr>
      </w:pPr>
    </w:p>
    <w:p w14:paraId="166ABB2B" w14:textId="77777777" w:rsidR="00111122" w:rsidRPr="00B13693" w:rsidRDefault="00111122" w:rsidP="009F25F8">
      <w:pPr>
        <w:pStyle w:val="a3"/>
        <w:numPr>
          <w:ilvl w:val="1"/>
          <w:numId w:val="10"/>
        </w:numPr>
        <w:ind w:left="0" w:firstLine="567"/>
        <w:jc w:val="both"/>
        <w:rPr>
          <w:rFonts w:ascii="Times New Roman" w:hAnsi="Times New Roman"/>
          <w:b/>
          <w:sz w:val="28"/>
          <w:szCs w:val="28"/>
        </w:rPr>
      </w:pPr>
      <w:r w:rsidRPr="00B13693">
        <w:rPr>
          <w:rFonts w:ascii="Times New Roman" w:hAnsi="Times New Roman"/>
          <w:b/>
          <w:sz w:val="28"/>
          <w:szCs w:val="28"/>
        </w:rPr>
        <w:t>Порядок сдачи и приемки</w:t>
      </w:r>
    </w:p>
    <w:p w14:paraId="179B2BDA" w14:textId="77777777" w:rsidR="00111122" w:rsidRPr="00E35CB9" w:rsidRDefault="00111122" w:rsidP="009F25F8">
      <w:pPr>
        <w:pStyle w:val="a3"/>
        <w:ind w:firstLine="567"/>
        <w:jc w:val="both"/>
        <w:rPr>
          <w:rFonts w:ascii="Times New Roman" w:hAnsi="Times New Roman"/>
          <w:sz w:val="28"/>
          <w:szCs w:val="28"/>
        </w:rPr>
      </w:pPr>
    </w:p>
    <w:p w14:paraId="36EE0BC2"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 xml:space="preserve">Поставщик осуществляет поставку Товара Покупателю в соответствии с Заявкой по адресу и в сроки, указанные в пункте 6.1. Технического задания Договора.  </w:t>
      </w:r>
    </w:p>
    <w:p w14:paraId="6545E8D7"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lastRenderedPageBreak/>
        <w:t xml:space="preserve">Поставщик обязан уведомить Покупателя о дате и времени доставки Товара не позднее, чем за 1 (один) рабочий день до даты доставки Товара. Извещение должно быть направлено в адрес Покупателя в соответствии с контактными данными Покупателя, указанными в Договоре. </w:t>
      </w:r>
    </w:p>
    <w:p w14:paraId="4602785E"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Покупатель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7D07614"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Разгрузочные работы в месте доставки Товара осуществляются силами и за счет Поставщика.</w:t>
      </w:r>
    </w:p>
    <w:p w14:paraId="434EC57E"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Поставка Товара осуществляется путем передачи Поставщиком Товара, подписанной Поставщиком товарной накладной по форме ТОРГ-12 (в 2-х экземплярах), документов об оценке соответствия, обязательных для данного вида Товара (если применимо) и иных документов, указанных в п. 7.2. Технического задания.</w:t>
      </w:r>
    </w:p>
    <w:p w14:paraId="3FFB3FA6"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а также проверяет наличие документов Товар.</w:t>
      </w:r>
    </w:p>
    <w:p w14:paraId="24C5AB15" w14:textId="77777777" w:rsidR="00AA2DDE" w:rsidRPr="00AA2DDE"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4E410E0F" w14:textId="77777777" w:rsidR="007E59B4" w:rsidRPr="00E35CB9"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Приемка Товара осуществляется Покупателем в течение 10 (десять) дней с даты получения Товара. Указанный срок может продлеваться на срок проведения экспертизы, если Покупателем принято решение о проведении экспертизы Товара.</w:t>
      </w:r>
    </w:p>
    <w:p w14:paraId="30C52F97" w14:textId="77777777" w:rsidR="00111122" w:rsidRPr="00B13693" w:rsidRDefault="00111122" w:rsidP="009F25F8">
      <w:pPr>
        <w:pStyle w:val="a3"/>
        <w:numPr>
          <w:ilvl w:val="1"/>
          <w:numId w:val="10"/>
        </w:numPr>
        <w:ind w:left="0" w:firstLine="567"/>
        <w:jc w:val="both"/>
        <w:rPr>
          <w:rFonts w:ascii="Times New Roman" w:hAnsi="Times New Roman"/>
          <w:b/>
          <w:sz w:val="28"/>
          <w:szCs w:val="28"/>
        </w:rPr>
      </w:pPr>
      <w:r w:rsidRPr="00B13693">
        <w:rPr>
          <w:rFonts w:ascii="Times New Roman" w:hAnsi="Times New Roman"/>
          <w:b/>
          <w:sz w:val="28"/>
          <w:szCs w:val="28"/>
        </w:rPr>
        <w:t>Требования по передаче заказчику технических и иных документов при поставке товаров</w:t>
      </w:r>
    </w:p>
    <w:p w14:paraId="17BF7B0A" w14:textId="77777777" w:rsidR="009F25F8" w:rsidRPr="009F25F8" w:rsidRDefault="009F25F8" w:rsidP="009F25F8">
      <w:pPr>
        <w:pStyle w:val="a3"/>
        <w:ind w:firstLine="567"/>
        <w:jc w:val="both"/>
        <w:rPr>
          <w:rFonts w:ascii="Times New Roman" w:hAnsi="Times New Roman"/>
          <w:sz w:val="28"/>
          <w:szCs w:val="28"/>
        </w:rPr>
      </w:pPr>
      <w:r w:rsidRPr="009F25F8">
        <w:rPr>
          <w:rFonts w:ascii="Times New Roman" w:hAnsi="Times New Roman"/>
          <w:sz w:val="28"/>
          <w:szCs w:val="28"/>
        </w:rPr>
        <w:t>Поставщик передает Покупателю товар с надлежащим образом оформленными документами:</w:t>
      </w:r>
    </w:p>
    <w:p w14:paraId="27DFF78A" w14:textId="77777777" w:rsidR="009F25F8" w:rsidRPr="009F25F8" w:rsidRDefault="00AA2DDE" w:rsidP="009F25F8">
      <w:pPr>
        <w:pStyle w:val="a3"/>
        <w:ind w:firstLine="567"/>
        <w:jc w:val="both"/>
        <w:rPr>
          <w:rFonts w:ascii="Times New Roman" w:hAnsi="Times New Roman"/>
          <w:sz w:val="28"/>
          <w:szCs w:val="28"/>
        </w:rPr>
      </w:pPr>
      <w:r>
        <w:rPr>
          <w:rFonts w:ascii="Times New Roman" w:hAnsi="Times New Roman"/>
          <w:sz w:val="28"/>
          <w:szCs w:val="28"/>
        </w:rPr>
        <w:t xml:space="preserve">- </w:t>
      </w:r>
      <w:r w:rsidR="009F25F8" w:rsidRPr="009F25F8">
        <w:rPr>
          <w:rFonts w:ascii="Times New Roman" w:hAnsi="Times New Roman"/>
          <w:sz w:val="28"/>
          <w:szCs w:val="28"/>
        </w:rPr>
        <w:t>товарно-транспортными накладными, товарными накладными, оформленными по форме ТОРГ-12;</w:t>
      </w:r>
    </w:p>
    <w:p w14:paraId="562838DB" w14:textId="77777777" w:rsidR="00B13693" w:rsidRDefault="00AA2DDE" w:rsidP="00AA2DDE">
      <w:pPr>
        <w:pStyle w:val="a3"/>
        <w:ind w:firstLine="567"/>
        <w:jc w:val="both"/>
        <w:rPr>
          <w:rFonts w:ascii="Times New Roman" w:hAnsi="Times New Roman"/>
          <w:sz w:val="28"/>
          <w:szCs w:val="28"/>
        </w:rPr>
      </w:pPr>
      <w:r w:rsidRPr="00AA2DDE">
        <w:rPr>
          <w:rFonts w:ascii="Times New Roman" w:hAnsi="Times New Roman"/>
          <w:sz w:val="28"/>
          <w:szCs w:val="28"/>
        </w:rPr>
        <w:t>- счет-фактуры</w:t>
      </w:r>
      <w:r w:rsidRPr="00786E39">
        <w:rPr>
          <w:sz w:val="24"/>
          <w:szCs w:val="24"/>
          <w:vertAlign w:val="superscript"/>
        </w:rPr>
        <w:footnoteReference w:id="1"/>
      </w:r>
      <w:r w:rsidRPr="00786E39">
        <w:rPr>
          <w:rFonts w:ascii="Times New Roman" w:hAnsi="Times New Roman"/>
          <w:sz w:val="24"/>
          <w:szCs w:val="24"/>
        </w:rPr>
        <w:t>.</w:t>
      </w:r>
    </w:p>
    <w:p w14:paraId="601A0D96" w14:textId="77777777" w:rsidR="00111122" w:rsidRPr="00B13693" w:rsidRDefault="00111122" w:rsidP="009F25F8">
      <w:pPr>
        <w:pStyle w:val="a3"/>
        <w:numPr>
          <w:ilvl w:val="0"/>
          <w:numId w:val="10"/>
        </w:numPr>
        <w:ind w:left="0" w:firstLine="567"/>
        <w:jc w:val="both"/>
        <w:rPr>
          <w:rFonts w:ascii="Times New Roman" w:hAnsi="Times New Roman"/>
          <w:b/>
          <w:sz w:val="28"/>
          <w:szCs w:val="28"/>
        </w:rPr>
      </w:pPr>
      <w:r w:rsidRPr="00B13693">
        <w:rPr>
          <w:rFonts w:ascii="Times New Roman" w:hAnsi="Times New Roman"/>
          <w:b/>
          <w:sz w:val="28"/>
          <w:szCs w:val="28"/>
        </w:rPr>
        <w:t>ТРЕБОВАНИЯ К ТРАНСПОРТИРОВКЕ</w:t>
      </w:r>
    </w:p>
    <w:p w14:paraId="62882023" w14:textId="77777777" w:rsidR="00111122" w:rsidRPr="00E35CB9" w:rsidRDefault="00111122" w:rsidP="009F25F8">
      <w:pPr>
        <w:pStyle w:val="a3"/>
        <w:ind w:firstLine="567"/>
        <w:jc w:val="both"/>
        <w:rPr>
          <w:rFonts w:ascii="Times New Roman" w:hAnsi="Times New Roman"/>
          <w:sz w:val="28"/>
          <w:szCs w:val="28"/>
        </w:rPr>
      </w:pPr>
    </w:p>
    <w:p w14:paraId="1B45C718" w14:textId="77777777" w:rsidR="009F25F8" w:rsidRPr="009F25F8" w:rsidRDefault="009F25F8" w:rsidP="009F25F8">
      <w:pPr>
        <w:pStyle w:val="a3"/>
        <w:ind w:firstLine="567"/>
        <w:jc w:val="both"/>
        <w:rPr>
          <w:rFonts w:ascii="Times New Roman" w:hAnsi="Times New Roman"/>
          <w:sz w:val="28"/>
          <w:szCs w:val="28"/>
        </w:rPr>
      </w:pPr>
      <w:r w:rsidRPr="009F25F8">
        <w:rPr>
          <w:rFonts w:ascii="Times New Roman" w:hAnsi="Times New Roman"/>
          <w:sz w:val="28"/>
          <w:szCs w:val="28"/>
        </w:rPr>
        <w:t>Выбор вида (типа) транспорта доставки товара принадлежит Поставщику.</w:t>
      </w:r>
    </w:p>
    <w:p w14:paraId="5EF3982B" w14:textId="77777777" w:rsidR="00B13693" w:rsidRDefault="009F25F8" w:rsidP="009F25F8">
      <w:pPr>
        <w:pStyle w:val="a3"/>
        <w:ind w:firstLine="567"/>
        <w:jc w:val="both"/>
        <w:rPr>
          <w:rFonts w:ascii="Times New Roman" w:hAnsi="Times New Roman"/>
          <w:sz w:val="28"/>
          <w:szCs w:val="28"/>
        </w:rPr>
      </w:pPr>
      <w:r w:rsidRPr="009F25F8">
        <w:rPr>
          <w:rFonts w:ascii="Times New Roman" w:hAnsi="Times New Roman"/>
          <w:sz w:val="28"/>
          <w:szCs w:val="28"/>
        </w:rPr>
        <w:lastRenderedPageBreak/>
        <w:t xml:space="preserve">Погрузочные и разгрузочные работы в месте доставки товара осуществляются </w:t>
      </w:r>
      <w:r>
        <w:rPr>
          <w:rFonts w:ascii="Times New Roman" w:hAnsi="Times New Roman"/>
          <w:sz w:val="28"/>
          <w:szCs w:val="28"/>
        </w:rPr>
        <w:t>силами</w:t>
      </w:r>
      <w:r w:rsidRPr="009F25F8">
        <w:rPr>
          <w:rFonts w:ascii="Times New Roman" w:hAnsi="Times New Roman"/>
          <w:sz w:val="28"/>
          <w:szCs w:val="28"/>
        </w:rPr>
        <w:t xml:space="preserve"> Поставщика</w:t>
      </w:r>
    </w:p>
    <w:p w14:paraId="42218928" w14:textId="77777777" w:rsidR="009F25F8" w:rsidRDefault="009F25F8" w:rsidP="009F25F8">
      <w:pPr>
        <w:pStyle w:val="a3"/>
        <w:ind w:firstLine="567"/>
        <w:jc w:val="both"/>
        <w:rPr>
          <w:rFonts w:ascii="Times New Roman" w:hAnsi="Times New Roman"/>
          <w:sz w:val="28"/>
          <w:szCs w:val="28"/>
        </w:rPr>
      </w:pPr>
    </w:p>
    <w:p w14:paraId="1B978DB6" w14:textId="77777777" w:rsidR="009F25F8" w:rsidRPr="009F25F8" w:rsidRDefault="009F25F8" w:rsidP="009F25F8">
      <w:pPr>
        <w:pStyle w:val="a3"/>
        <w:ind w:firstLine="567"/>
        <w:jc w:val="both"/>
        <w:rPr>
          <w:rFonts w:ascii="Times New Roman" w:hAnsi="Times New Roman"/>
          <w:b/>
          <w:sz w:val="28"/>
          <w:szCs w:val="28"/>
        </w:rPr>
      </w:pPr>
      <w:r w:rsidRPr="009F25F8">
        <w:rPr>
          <w:rFonts w:ascii="Times New Roman" w:hAnsi="Times New Roman"/>
          <w:b/>
          <w:sz w:val="28"/>
          <w:szCs w:val="28"/>
        </w:rPr>
        <w:t>9.</w:t>
      </w:r>
      <w:r w:rsidRPr="009F25F8">
        <w:rPr>
          <w:rFonts w:ascii="Times New Roman" w:hAnsi="Times New Roman"/>
          <w:b/>
          <w:sz w:val="28"/>
          <w:szCs w:val="28"/>
        </w:rPr>
        <w:tab/>
        <w:t>ТРЕБОВАНИЯ К ХРАНЕНИЮ</w:t>
      </w:r>
    </w:p>
    <w:p w14:paraId="20245237" w14:textId="77777777" w:rsidR="009F25F8" w:rsidRPr="009F25F8" w:rsidRDefault="009F25F8" w:rsidP="009F25F8">
      <w:pPr>
        <w:pStyle w:val="a3"/>
        <w:ind w:firstLine="567"/>
        <w:jc w:val="both"/>
        <w:rPr>
          <w:rFonts w:ascii="Times New Roman" w:hAnsi="Times New Roman"/>
          <w:sz w:val="28"/>
          <w:szCs w:val="28"/>
        </w:rPr>
      </w:pPr>
    </w:p>
    <w:p w14:paraId="2C72CC51" w14:textId="77777777" w:rsidR="009F25F8" w:rsidRPr="000A5EDB" w:rsidRDefault="009F25F8" w:rsidP="009F25F8">
      <w:pPr>
        <w:pStyle w:val="a3"/>
        <w:ind w:firstLine="567"/>
        <w:jc w:val="both"/>
        <w:rPr>
          <w:rFonts w:ascii="Times New Roman" w:hAnsi="Times New Roman"/>
          <w:sz w:val="28"/>
          <w:szCs w:val="28"/>
        </w:rPr>
      </w:pPr>
      <w:r w:rsidRPr="000A5EDB">
        <w:rPr>
          <w:rFonts w:ascii="Times New Roman" w:hAnsi="Times New Roman"/>
          <w:sz w:val="28"/>
          <w:szCs w:val="28"/>
        </w:rPr>
        <w:t>Хранение поставляемого товара должно соответствовать требованиям, установленным производителем товара</w:t>
      </w:r>
      <w:r w:rsidR="00AA2DDE" w:rsidRPr="000A5EDB">
        <w:rPr>
          <w:rFonts w:ascii="Times New Roman" w:hAnsi="Times New Roman"/>
          <w:sz w:val="28"/>
          <w:szCs w:val="28"/>
        </w:rPr>
        <w:t>.</w:t>
      </w:r>
    </w:p>
    <w:p w14:paraId="4B150C14" w14:textId="77777777" w:rsidR="00AA2DDE" w:rsidRPr="000A5EDB" w:rsidRDefault="00AA2DDE" w:rsidP="009F25F8">
      <w:pPr>
        <w:pStyle w:val="a3"/>
        <w:ind w:firstLine="567"/>
        <w:jc w:val="both"/>
        <w:rPr>
          <w:rFonts w:ascii="Times New Roman" w:hAnsi="Times New Roman"/>
          <w:sz w:val="28"/>
          <w:szCs w:val="28"/>
        </w:rPr>
      </w:pPr>
    </w:p>
    <w:p w14:paraId="017D2E24" w14:textId="77777777" w:rsidR="00AA2DDE" w:rsidRPr="000A5EDB" w:rsidRDefault="00AA2DDE" w:rsidP="00AA2DDE">
      <w:pPr>
        <w:pStyle w:val="ConsPlusNormal"/>
        <w:numPr>
          <w:ilvl w:val="0"/>
          <w:numId w:val="12"/>
        </w:numPr>
        <w:tabs>
          <w:tab w:val="left" w:pos="1134"/>
        </w:tabs>
        <w:jc w:val="both"/>
        <w:rPr>
          <w:rFonts w:ascii="Times New Roman" w:hAnsi="Times New Roman" w:cs="Times New Roman"/>
          <w:b/>
          <w:sz w:val="28"/>
          <w:szCs w:val="28"/>
        </w:rPr>
      </w:pPr>
      <w:r w:rsidRPr="000A5EDB">
        <w:rPr>
          <w:rFonts w:ascii="Times New Roman" w:hAnsi="Times New Roman" w:cs="Times New Roman"/>
          <w:b/>
          <w:sz w:val="28"/>
          <w:szCs w:val="28"/>
        </w:rPr>
        <w:t xml:space="preserve"> ТРЕБОВАНИЯ К ОБСЛУЖИВАНИЮ</w:t>
      </w:r>
    </w:p>
    <w:p w14:paraId="3A5FCA82"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p>
    <w:p w14:paraId="07E8B63F"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r w:rsidRPr="000A5EDB">
        <w:rPr>
          <w:rFonts w:ascii="Times New Roman" w:hAnsi="Times New Roman" w:cs="Times New Roman"/>
          <w:sz w:val="28"/>
          <w:szCs w:val="28"/>
        </w:rPr>
        <w:t>Не предусмотрены</w:t>
      </w:r>
    </w:p>
    <w:p w14:paraId="05A445BD" w14:textId="77777777" w:rsidR="00AA2DDE" w:rsidRPr="000A5EDB" w:rsidRDefault="00AA2DDE" w:rsidP="009F25F8">
      <w:pPr>
        <w:pStyle w:val="a3"/>
        <w:ind w:firstLine="567"/>
        <w:jc w:val="both"/>
        <w:rPr>
          <w:rFonts w:ascii="Times New Roman" w:hAnsi="Times New Roman"/>
          <w:sz w:val="28"/>
          <w:szCs w:val="28"/>
        </w:rPr>
      </w:pPr>
    </w:p>
    <w:p w14:paraId="0A1415A4" w14:textId="77777777" w:rsidR="00111122" w:rsidRPr="000A5EDB" w:rsidRDefault="009F25F8" w:rsidP="00AA2DDE">
      <w:pPr>
        <w:pStyle w:val="a3"/>
        <w:numPr>
          <w:ilvl w:val="0"/>
          <w:numId w:val="11"/>
        </w:numPr>
        <w:jc w:val="both"/>
        <w:rPr>
          <w:rFonts w:ascii="Times New Roman" w:hAnsi="Times New Roman"/>
          <w:b/>
          <w:sz w:val="28"/>
          <w:szCs w:val="28"/>
        </w:rPr>
      </w:pPr>
      <w:r w:rsidRPr="000A5EDB">
        <w:rPr>
          <w:rFonts w:ascii="Times New Roman" w:hAnsi="Times New Roman"/>
          <w:b/>
          <w:sz w:val="28"/>
          <w:szCs w:val="28"/>
        </w:rPr>
        <w:t xml:space="preserve"> </w:t>
      </w:r>
      <w:r w:rsidR="00111122" w:rsidRPr="000A5EDB">
        <w:rPr>
          <w:rFonts w:ascii="Times New Roman" w:hAnsi="Times New Roman"/>
          <w:b/>
          <w:sz w:val="28"/>
          <w:szCs w:val="28"/>
        </w:rPr>
        <w:t>ЭКОЛОГИЧЕСКИЕ ТРЕБОВАНИЯ</w:t>
      </w:r>
    </w:p>
    <w:p w14:paraId="3F8EEDF9" w14:textId="77777777" w:rsidR="00111122" w:rsidRPr="000A5EDB" w:rsidRDefault="00111122" w:rsidP="009F25F8">
      <w:pPr>
        <w:pStyle w:val="a3"/>
        <w:ind w:firstLine="567"/>
        <w:jc w:val="both"/>
        <w:rPr>
          <w:rFonts w:ascii="Times New Roman" w:hAnsi="Times New Roman"/>
          <w:sz w:val="28"/>
          <w:szCs w:val="28"/>
        </w:rPr>
      </w:pPr>
    </w:p>
    <w:p w14:paraId="694C488A" w14:textId="77777777" w:rsidR="009811A2" w:rsidRPr="000A5EDB" w:rsidRDefault="009F25F8" w:rsidP="009F25F8">
      <w:pPr>
        <w:pStyle w:val="a3"/>
        <w:ind w:firstLine="567"/>
        <w:jc w:val="both"/>
        <w:rPr>
          <w:rFonts w:ascii="Times New Roman" w:hAnsi="Times New Roman"/>
          <w:sz w:val="28"/>
          <w:szCs w:val="28"/>
        </w:rPr>
      </w:pPr>
      <w:r w:rsidRPr="000A5EDB">
        <w:rPr>
          <w:rFonts w:ascii="Times New Roman" w:hAnsi="Times New Roman"/>
          <w:sz w:val="28"/>
          <w:szCs w:val="28"/>
        </w:rPr>
        <w:t>При использовании товара по назначению не должно создаваться угрозы для жизни и здоровья потребителя, окружающей среды, а также использование товара не должно причинять вред имуществу Покупателя</w:t>
      </w:r>
      <w:r w:rsidR="00111122" w:rsidRPr="000A5EDB">
        <w:rPr>
          <w:rFonts w:ascii="Times New Roman" w:hAnsi="Times New Roman"/>
          <w:sz w:val="28"/>
          <w:szCs w:val="28"/>
        </w:rPr>
        <w:t>.</w:t>
      </w:r>
    </w:p>
    <w:p w14:paraId="2E87C33B" w14:textId="77777777" w:rsidR="009811A2" w:rsidRPr="000A5EDB" w:rsidRDefault="009811A2" w:rsidP="009F25F8">
      <w:pPr>
        <w:pStyle w:val="a3"/>
        <w:ind w:firstLine="567"/>
        <w:jc w:val="both"/>
        <w:rPr>
          <w:rFonts w:ascii="Times New Roman" w:hAnsi="Times New Roman"/>
          <w:sz w:val="28"/>
          <w:szCs w:val="28"/>
          <w:lang w:eastAsia="ru-RU"/>
        </w:rPr>
      </w:pPr>
    </w:p>
    <w:p w14:paraId="295973E5" w14:textId="77777777" w:rsidR="00AA2DDE" w:rsidRPr="000A5EDB" w:rsidRDefault="00AA2DDE" w:rsidP="00AA2DDE">
      <w:pPr>
        <w:pStyle w:val="ConsPlusNormal"/>
        <w:numPr>
          <w:ilvl w:val="0"/>
          <w:numId w:val="13"/>
        </w:numPr>
        <w:tabs>
          <w:tab w:val="left" w:pos="1134"/>
        </w:tabs>
        <w:jc w:val="both"/>
        <w:rPr>
          <w:rFonts w:ascii="Times New Roman" w:hAnsi="Times New Roman" w:cs="Times New Roman"/>
          <w:b/>
          <w:sz w:val="28"/>
          <w:szCs w:val="28"/>
        </w:rPr>
      </w:pPr>
      <w:r w:rsidRPr="000A5EDB">
        <w:rPr>
          <w:rFonts w:ascii="Times New Roman" w:hAnsi="Times New Roman" w:cs="Times New Roman"/>
          <w:b/>
          <w:sz w:val="28"/>
          <w:szCs w:val="28"/>
        </w:rPr>
        <w:t>ТРЕБОВАНИЯ К БЕЗОПАСНОСТИ</w:t>
      </w:r>
    </w:p>
    <w:p w14:paraId="67BFDA47"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p>
    <w:p w14:paraId="4625B793"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r w:rsidRPr="000A5EDB">
        <w:rPr>
          <w:rFonts w:ascii="Times New Roman" w:hAnsi="Times New Roman" w:cs="Times New Roman"/>
          <w:sz w:val="28"/>
          <w:szCs w:val="28"/>
        </w:rPr>
        <w:t>Поставляемый Товар должен быть изготовлен в соответствии со стандартами, показателями и параметрами, утвержденными на данный вид Товара. Качество поставляемого Товара должно соответствовать требованиям безопасности (в том числе санитарно-эпидемиологическим требованиям) и удостоверяться наличием соответствующих сертификатов (гигиенических заключений). Допускается к поставке Товар, использование которого не нарушает действие сертификатов соответствия по безопасности и электромагнитной совместимости, выданным на Оборудование, для которого производится закупка.</w:t>
      </w:r>
    </w:p>
    <w:p w14:paraId="30005DD1"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p>
    <w:p w14:paraId="191BE57B" w14:textId="77777777" w:rsidR="00AA2DDE" w:rsidRPr="000A5EDB" w:rsidRDefault="00AA2DDE" w:rsidP="00AA2DDE">
      <w:pPr>
        <w:pStyle w:val="ConsPlusNormal"/>
        <w:numPr>
          <w:ilvl w:val="0"/>
          <w:numId w:val="13"/>
        </w:numPr>
        <w:tabs>
          <w:tab w:val="left" w:pos="1134"/>
        </w:tabs>
        <w:ind w:left="0" w:firstLine="567"/>
        <w:jc w:val="both"/>
        <w:rPr>
          <w:rFonts w:ascii="Times New Roman" w:hAnsi="Times New Roman" w:cs="Times New Roman"/>
          <w:b/>
          <w:sz w:val="28"/>
          <w:szCs w:val="28"/>
        </w:rPr>
      </w:pPr>
      <w:r w:rsidRPr="000A5EDB">
        <w:rPr>
          <w:rFonts w:ascii="Times New Roman" w:hAnsi="Times New Roman" w:cs="Times New Roman"/>
          <w:b/>
          <w:sz w:val="28"/>
          <w:szCs w:val="28"/>
        </w:rPr>
        <w:t>ДОПОЛНИТЕЛЬНЫЕ (ИНЫЕ) ТРЕБОВАНИЯ</w:t>
      </w:r>
    </w:p>
    <w:p w14:paraId="5E3F6F42"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p>
    <w:p w14:paraId="429C0D12"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r w:rsidRPr="000A5EDB">
        <w:rPr>
          <w:rFonts w:ascii="Times New Roman" w:hAnsi="Times New Roman" w:cs="Times New Roman"/>
          <w:sz w:val="28"/>
          <w:szCs w:val="28"/>
        </w:rPr>
        <w:t>Поставляемый товар должен содержать техническую документацию на русском языке, необходимую для установки, запуска в эксплуатацию и нормальной бесперебойной работы оборудования.</w:t>
      </w:r>
    </w:p>
    <w:p w14:paraId="77AE3A10" w14:textId="77777777" w:rsidR="00AA2DDE" w:rsidRPr="000A5EDB" w:rsidRDefault="00AA2DDE" w:rsidP="00AA2DDE">
      <w:pPr>
        <w:pStyle w:val="ConsPlusNormal"/>
        <w:numPr>
          <w:ilvl w:val="0"/>
          <w:numId w:val="13"/>
        </w:numPr>
        <w:tabs>
          <w:tab w:val="left" w:pos="1134"/>
        </w:tabs>
        <w:ind w:left="0" w:firstLine="567"/>
        <w:jc w:val="both"/>
        <w:rPr>
          <w:rFonts w:ascii="Times New Roman" w:hAnsi="Times New Roman" w:cs="Times New Roman"/>
          <w:b/>
          <w:sz w:val="28"/>
          <w:szCs w:val="28"/>
        </w:rPr>
      </w:pPr>
      <w:r w:rsidRPr="000A5EDB">
        <w:rPr>
          <w:rFonts w:ascii="Times New Roman" w:hAnsi="Times New Roman" w:cs="Times New Roman"/>
          <w:b/>
          <w:sz w:val="28"/>
          <w:szCs w:val="28"/>
        </w:rPr>
        <w:t xml:space="preserve"> ПЕРЕЧЕНЬ ПРИЛОЖЕНИЙ</w:t>
      </w:r>
    </w:p>
    <w:p w14:paraId="71F65F70" w14:textId="77777777" w:rsidR="00AA2DDE" w:rsidRPr="000A5EDB" w:rsidRDefault="00AA2DDE" w:rsidP="00AA2DDE">
      <w:pPr>
        <w:pStyle w:val="ConsPlusNormal"/>
        <w:tabs>
          <w:tab w:val="left" w:pos="1134"/>
        </w:tabs>
        <w:ind w:firstLine="567"/>
        <w:jc w:val="both"/>
        <w:rPr>
          <w:rFonts w:ascii="Times New Roman" w:hAnsi="Times New Roman" w:cs="Times New Roman"/>
          <w:sz w:val="28"/>
          <w:szCs w:val="28"/>
        </w:rPr>
      </w:pPr>
    </w:p>
    <w:p w14:paraId="13B82D9F" w14:textId="77777777" w:rsidR="00AA2DDE" w:rsidRPr="000A5EDB" w:rsidRDefault="00AA2DDE" w:rsidP="00AA2DDE">
      <w:pPr>
        <w:pStyle w:val="ae"/>
        <w:tabs>
          <w:tab w:val="left" w:pos="1134"/>
        </w:tabs>
        <w:spacing w:after="0" w:line="240" w:lineRule="auto"/>
        <w:ind w:left="0" w:firstLine="567"/>
        <w:jc w:val="both"/>
        <w:rPr>
          <w:rFonts w:ascii="Times New Roman" w:eastAsia="Calibri" w:hAnsi="Times New Roman" w:cs="Times New Roman"/>
          <w:sz w:val="28"/>
          <w:szCs w:val="28"/>
        </w:rPr>
      </w:pPr>
      <w:r w:rsidRPr="000A5EDB">
        <w:rPr>
          <w:rFonts w:ascii="Times New Roman" w:eastAsia="Calibri" w:hAnsi="Times New Roman" w:cs="Times New Roman"/>
          <w:sz w:val="28"/>
          <w:szCs w:val="28"/>
        </w:rPr>
        <w:t>Приложения отсутствуют.</w:t>
      </w:r>
    </w:p>
    <w:p w14:paraId="1BBAEFD3" w14:textId="77777777" w:rsidR="009811A2" w:rsidRPr="00E35CB9" w:rsidRDefault="009811A2" w:rsidP="009F25F8">
      <w:pPr>
        <w:pStyle w:val="a3"/>
        <w:ind w:firstLine="567"/>
        <w:jc w:val="both"/>
        <w:rPr>
          <w:rFonts w:ascii="Times New Roman" w:hAnsi="Times New Roman"/>
          <w:sz w:val="28"/>
          <w:szCs w:val="28"/>
          <w:lang w:eastAsia="ru-RU"/>
        </w:rPr>
      </w:pPr>
    </w:p>
    <w:p w14:paraId="6D8F3AEE" w14:textId="77777777" w:rsidR="004276DA" w:rsidRPr="004276DA" w:rsidRDefault="004276DA" w:rsidP="004276DA">
      <w:pPr>
        <w:tabs>
          <w:tab w:val="left" w:pos="1134"/>
        </w:tabs>
        <w:jc w:val="both"/>
        <w:rPr>
          <w:rFonts w:ascii="Times New Roman" w:hAnsi="Times New Roman"/>
          <w:sz w:val="28"/>
          <w:szCs w:val="28"/>
          <w:lang w:eastAsia="ru-RU"/>
        </w:rPr>
      </w:pPr>
      <w:r>
        <w:rPr>
          <w:rFonts w:ascii="Times New Roman" w:hAnsi="Times New Roman"/>
          <w:sz w:val="28"/>
          <w:szCs w:val="28"/>
          <w:lang w:eastAsia="ru-RU"/>
        </w:rPr>
        <w:t xml:space="preserve">        </w:t>
      </w:r>
      <w:r w:rsidRPr="004276DA">
        <w:rPr>
          <w:rFonts w:ascii="Times New Roman" w:hAnsi="Times New Roman"/>
          <w:sz w:val="24"/>
          <w:szCs w:val="24"/>
        </w:rPr>
        <w:t>Руководитель службы,</w:t>
      </w:r>
    </w:p>
    <w:p w14:paraId="2AD4AF07" w14:textId="77777777" w:rsidR="004276DA" w:rsidRPr="004276DA" w:rsidRDefault="004276DA" w:rsidP="004276DA">
      <w:pPr>
        <w:tabs>
          <w:tab w:val="left" w:pos="1134"/>
        </w:tabs>
        <w:jc w:val="both"/>
        <w:rPr>
          <w:rFonts w:ascii="Times New Roman" w:hAnsi="Times New Roman"/>
          <w:sz w:val="24"/>
          <w:szCs w:val="24"/>
        </w:rPr>
      </w:pPr>
      <w:r>
        <w:rPr>
          <w:rFonts w:ascii="Times New Roman" w:hAnsi="Times New Roman"/>
          <w:sz w:val="24"/>
          <w:szCs w:val="24"/>
        </w:rPr>
        <w:t xml:space="preserve">         Служба по эксплуатации ИТ инфраструктуры                                     Филев А.С.</w:t>
      </w:r>
    </w:p>
    <w:p w14:paraId="3C4B6F0B" w14:textId="77777777" w:rsidR="00AA2DDE" w:rsidRPr="004276DA" w:rsidRDefault="004276DA" w:rsidP="004276DA">
      <w:pPr>
        <w:tabs>
          <w:tab w:val="left" w:pos="1134"/>
        </w:tabs>
        <w:jc w:val="both"/>
        <w:rPr>
          <w:rFonts w:ascii="Times New Roman" w:hAnsi="Times New Roman"/>
          <w:sz w:val="24"/>
          <w:szCs w:val="24"/>
        </w:rPr>
      </w:pPr>
      <w:r>
        <w:rPr>
          <w:rFonts w:ascii="Times New Roman" w:hAnsi="Times New Roman"/>
          <w:sz w:val="24"/>
          <w:szCs w:val="24"/>
        </w:rPr>
        <w:t xml:space="preserve">         </w:t>
      </w:r>
      <w:r w:rsidR="00AA2DDE" w:rsidRPr="004276DA">
        <w:rPr>
          <w:rFonts w:ascii="Times New Roman" w:hAnsi="Times New Roman"/>
          <w:sz w:val="24"/>
          <w:szCs w:val="24"/>
        </w:rPr>
        <w:t xml:space="preserve">Руководитель </w:t>
      </w:r>
    </w:p>
    <w:p w14:paraId="34EFC81F" w14:textId="77777777" w:rsidR="00AA2DDE" w:rsidRPr="003352B1" w:rsidRDefault="000A5EDB" w:rsidP="00AA2DDE">
      <w:pPr>
        <w:pStyle w:val="ae"/>
        <w:tabs>
          <w:tab w:val="left" w:pos="1134"/>
        </w:tabs>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Петербургского</w:t>
      </w:r>
      <w:r w:rsidRPr="000A5EDB">
        <w:rPr>
          <w:rFonts w:ascii="Times New Roman" w:eastAsia="Calibri" w:hAnsi="Times New Roman" w:cs="Times New Roman"/>
          <w:sz w:val="24"/>
          <w:szCs w:val="24"/>
        </w:rPr>
        <w:t xml:space="preserve"> цех</w:t>
      </w:r>
      <w:r>
        <w:rPr>
          <w:rFonts w:ascii="Times New Roman" w:eastAsia="Calibri" w:hAnsi="Times New Roman" w:cs="Times New Roman"/>
          <w:sz w:val="24"/>
          <w:szCs w:val="24"/>
        </w:rPr>
        <w:t>а</w:t>
      </w:r>
      <w:r w:rsidRPr="000A5EDB">
        <w:rPr>
          <w:rFonts w:ascii="Times New Roman" w:eastAsia="Calibri" w:hAnsi="Times New Roman" w:cs="Times New Roman"/>
          <w:sz w:val="24"/>
          <w:szCs w:val="24"/>
        </w:rPr>
        <w:t xml:space="preserve"> гибридной почты</w:t>
      </w:r>
      <w:r w:rsidR="00AA2DDE" w:rsidRPr="003352B1">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Павлычев А.В.</w:t>
      </w:r>
    </w:p>
    <w:p w14:paraId="6DDD1FE8" w14:textId="77777777" w:rsidR="00111122" w:rsidRPr="00E35CB9" w:rsidRDefault="00111122" w:rsidP="009F25F8">
      <w:pPr>
        <w:pStyle w:val="a3"/>
        <w:ind w:firstLine="567"/>
        <w:jc w:val="both"/>
        <w:rPr>
          <w:rFonts w:ascii="Times New Roman" w:hAnsi="Times New Roman"/>
          <w:sz w:val="28"/>
          <w:szCs w:val="28"/>
          <w:lang w:eastAsia="ru-RU"/>
        </w:rPr>
      </w:pPr>
    </w:p>
    <w:sectPr w:rsidR="00111122" w:rsidRPr="00E35CB9" w:rsidSect="0022447C">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7FC0B" w14:textId="77777777" w:rsidR="00F61D25" w:rsidRDefault="00F61D25" w:rsidP="00AA2DDE">
      <w:pPr>
        <w:spacing w:after="0" w:line="240" w:lineRule="auto"/>
      </w:pPr>
      <w:r>
        <w:separator/>
      </w:r>
    </w:p>
  </w:endnote>
  <w:endnote w:type="continuationSeparator" w:id="0">
    <w:p w14:paraId="52D5917D" w14:textId="77777777" w:rsidR="00F61D25" w:rsidRDefault="00F61D25" w:rsidP="00AA2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6CF7F" w14:textId="77777777" w:rsidR="00F61D25" w:rsidRDefault="00F61D25" w:rsidP="00AA2DDE">
      <w:pPr>
        <w:spacing w:after="0" w:line="240" w:lineRule="auto"/>
      </w:pPr>
      <w:r>
        <w:separator/>
      </w:r>
    </w:p>
  </w:footnote>
  <w:footnote w:type="continuationSeparator" w:id="0">
    <w:p w14:paraId="0B32B1CC" w14:textId="77777777" w:rsidR="00F61D25" w:rsidRDefault="00F61D25" w:rsidP="00AA2DDE">
      <w:pPr>
        <w:spacing w:after="0" w:line="240" w:lineRule="auto"/>
      </w:pPr>
      <w:r>
        <w:continuationSeparator/>
      </w:r>
    </w:p>
  </w:footnote>
  <w:footnote w:id="1">
    <w:p w14:paraId="6BC4B069" w14:textId="77777777" w:rsidR="00AA2DDE" w:rsidRDefault="00AA2DDE" w:rsidP="00AA2DDE">
      <w:pPr>
        <w:pStyle w:val="ab"/>
      </w:pPr>
      <w:r>
        <w:rPr>
          <w:rStyle w:val="ad"/>
        </w:rPr>
        <w:footnoteRef/>
      </w:r>
      <w:r>
        <w:t xml:space="preserve"> Применяется</w:t>
      </w:r>
      <w:r w:rsidRPr="00B86DD4">
        <w:t xml:space="preserve">, если Поставщик </w:t>
      </w:r>
      <w:r>
        <w:t xml:space="preserve"> </w:t>
      </w:r>
      <w:r w:rsidRPr="00B86DD4">
        <w:t xml:space="preserve">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2F238C7"/>
    <w:multiLevelType w:val="multilevel"/>
    <w:tmpl w:val="CDC0E878"/>
    <w:lvl w:ilvl="0">
      <w:start w:val="12"/>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0"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312B37"/>
    <w:multiLevelType w:val="multilevel"/>
    <w:tmpl w:val="ADAE7184"/>
    <w:lvl w:ilvl="0">
      <w:start w:val="10"/>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2CA90EC2"/>
    <w:multiLevelType w:val="multilevel"/>
    <w:tmpl w:val="3D042A66"/>
    <w:lvl w:ilvl="0">
      <w:start w:val="1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05A750F"/>
    <w:multiLevelType w:val="multilevel"/>
    <w:tmpl w:val="B09ABB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496399B"/>
    <w:multiLevelType w:val="multilevel"/>
    <w:tmpl w:val="8626FD3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EEE08E4"/>
    <w:multiLevelType w:val="multilevel"/>
    <w:tmpl w:val="A95C9F44"/>
    <w:lvl w:ilvl="0">
      <w:start w:val="1"/>
      <w:numFmt w:val="decimal"/>
      <w:lvlText w:val="%1."/>
      <w:lvlJc w:val="left"/>
      <w:pPr>
        <w:ind w:left="2629"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0A49D0"/>
    <w:multiLevelType w:val="multilevel"/>
    <w:tmpl w:val="EF845DD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18964AD"/>
    <w:multiLevelType w:val="hybridMultilevel"/>
    <w:tmpl w:val="EF7E6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69189C"/>
    <w:multiLevelType w:val="hybridMultilevel"/>
    <w:tmpl w:val="A2947E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2"/>
  </w:num>
  <w:num w:numId="5">
    <w:abstractNumId w:val="3"/>
  </w:num>
  <w:num w:numId="6">
    <w:abstractNumId w:val="12"/>
  </w:num>
  <w:num w:numId="7">
    <w:abstractNumId w:val="10"/>
  </w:num>
  <w:num w:numId="8">
    <w:abstractNumId w:val="6"/>
  </w:num>
  <w:num w:numId="9">
    <w:abstractNumId w:val="11"/>
  </w:num>
  <w:num w:numId="10">
    <w:abstractNumId w:val="7"/>
  </w:num>
  <w:num w:numId="11">
    <w:abstractNumId w:val="5"/>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B9E"/>
    <w:rsid w:val="000849BB"/>
    <w:rsid w:val="00093A21"/>
    <w:rsid w:val="00095BFA"/>
    <w:rsid w:val="000A5EDB"/>
    <w:rsid w:val="00111122"/>
    <w:rsid w:val="00112AAE"/>
    <w:rsid w:val="00122C2B"/>
    <w:rsid w:val="002226DA"/>
    <w:rsid w:val="0022447C"/>
    <w:rsid w:val="00234B9E"/>
    <w:rsid w:val="0025061B"/>
    <w:rsid w:val="00261921"/>
    <w:rsid w:val="002A48F3"/>
    <w:rsid w:val="002F2768"/>
    <w:rsid w:val="003210D9"/>
    <w:rsid w:val="00364A91"/>
    <w:rsid w:val="004000D8"/>
    <w:rsid w:val="004276DA"/>
    <w:rsid w:val="004D66C9"/>
    <w:rsid w:val="004E3EB4"/>
    <w:rsid w:val="006B0BC7"/>
    <w:rsid w:val="007C1388"/>
    <w:rsid w:val="007D6E97"/>
    <w:rsid w:val="007E59B4"/>
    <w:rsid w:val="00806F47"/>
    <w:rsid w:val="008227F2"/>
    <w:rsid w:val="00873BD2"/>
    <w:rsid w:val="0087649C"/>
    <w:rsid w:val="008818EE"/>
    <w:rsid w:val="00882F7B"/>
    <w:rsid w:val="008B2EF5"/>
    <w:rsid w:val="008C42DF"/>
    <w:rsid w:val="009811A2"/>
    <w:rsid w:val="009B0D15"/>
    <w:rsid w:val="009B42AA"/>
    <w:rsid w:val="009F25F8"/>
    <w:rsid w:val="00A46B45"/>
    <w:rsid w:val="00AA2DDE"/>
    <w:rsid w:val="00AA4BDD"/>
    <w:rsid w:val="00AC4DA8"/>
    <w:rsid w:val="00AD4111"/>
    <w:rsid w:val="00B13693"/>
    <w:rsid w:val="00B3137F"/>
    <w:rsid w:val="00B63A03"/>
    <w:rsid w:val="00BF1FC5"/>
    <w:rsid w:val="00C44992"/>
    <w:rsid w:val="00D54895"/>
    <w:rsid w:val="00D9300A"/>
    <w:rsid w:val="00DA36E9"/>
    <w:rsid w:val="00DE32DE"/>
    <w:rsid w:val="00E214DF"/>
    <w:rsid w:val="00E31350"/>
    <w:rsid w:val="00E35CB9"/>
    <w:rsid w:val="00E41D4B"/>
    <w:rsid w:val="00E86A04"/>
    <w:rsid w:val="00E87050"/>
    <w:rsid w:val="00EC7987"/>
    <w:rsid w:val="00F353E7"/>
    <w:rsid w:val="00F61D25"/>
    <w:rsid w:val="00F80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81B1"/>
  <w15:docId w15:val="{0987B389-C549-47A3-9604-EF9CA86F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1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111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111122"/>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E35CB9"/>
    <w:pPr>
      <w:spacing w:after="0" w:line="240" w:lineRule="auto"/>
    </w:pPr>
    <w:rPr>
      <w:rFonts w:ascii="Calibri" w:eastAsia="Calibri" w:hAnsi="Calibri" w:cs="Times New Roman"/>
    </w:rPr>
  </w:style>
  <w:style w:type="character" w:styleId="a4">
    <w:name w:val="annotation reference"/>
    <w:basedOn w:val="a0"/>
    <w:uiPriority w:val="99"/>
    <w:semiHidden/>
    <w:unhideWhenUsed/>
    <w:rsid w:val="000849BB"/>
    <w:rPr>
      <w:sz w:val="16"/>
      <w:szCs w:val="16"/>
    </w:rPr>
  </w:style>
  <w:style w:type="paragraph" w:styleId="a5">
    <w:name w:val="annotation text"/>
    <w:basedOn w:val="a"/>
    <w:link w:val="a6"/>
    <w:uiPriority w:val="99"/>
    <w:semiHidden/>
    <w:unhideWhenUsed/>
    <w:rsid w:val="000849BB"/>
    <w:pPr>
      <w:spacing w:line="240" w:lineRule="auto"/>
    </w:pPr>
    <w:rPr>
      <w:sz w:val="20"/>
      <w:szCs w:val="20"/>
    </w:rPr>
  </w:style>
  <w:style w:type="character" w:customStyle="1" w:styleId="a6">
    <w:name w:val="Текст примечания Знак"/>
    <w:basedOn w:val="a0"/>
    <w:link w:val="a5"/>
    <w:uiPriority w:val="99"/>
    <w:semiHidden/>
    <w:rsid w:val="000849BB"/>
    <w:rPr>
      <w:rFonts w:ascii="Calibri" w:eastAsia="Calibri" w:hAnsi="Calibri" w:cs="Times New Roman"/>
      <w:sz w:val="20"/>
      <w:szCs w:val="20"/>
    </w:rPr>
  </w:style>
  <w:style w:type="paragraph" w:styleId="a7">
    <w:name w:val="annotation subject"/>
    <w:basedOn w:val="a5"/>
    <w:next w:val="a5"/>
    <w:link w:val="a8"/>
    <w:uiPriority w:val="99"/>
    <w:semiHidden/>
    <w:unhideWhenUsed/>
    <w:rsid w:val="000849BB"/>
    <w:rPr>
      <w:b/>
      <w:bCs/>
    </w:rPr>
  </w:style>
  <w:style w:type="character" w:customStyle="1" w:styleId="a8">
    <w:name w:val="Тема примечания Знак"/>
    <w:basedOn w:val="a6"/>
    <w:link w:val="a7"/>
    <w:uiPriority w:val="99"/>
    <w:semiHidden/>
    <w:rsid w:val="000849BB"/>
    <w:rPr>
      <w:rFonts w:ascii="Calibri" w:eastAsia="Calibri" w:hAnsi="Calibri" w:cs="Times New Roman"/>
      <w:b/>
      <w:bCs/>
      <w:sz w:val="20"/>
      <w:szCs w:val="20"/>
    </w:rPr>
  </w:style>
  <w:style w:type="paragraph" w:styleId="a9">
    <w:name w:val="Balloon Text"/>
    <w:basedOn w:val="a"/>
    <w:link w:val="aa"/>
    <w:uiPriority w:val="99"/>
    <w:semiHidden/>
    <w:unhideWhenUsed/>
    <w:rsid w:val="000849B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849BB"/>
    <w:rPr>
      <w:rFonts w:ascii="Segoe UI" w:eastAsia="Calibri" w:hAnsi="Segoe UI" w:cs="Segoe UI"/>
      <w:sz w:val="18"/>
      <w:szCs w:val="18"/>
    </w:rPr>
  </w:style>
  <w:style w:type="character" w:customStyle="1" w:styleId="ConsPlusNormal0">
    <w:name w:val="ConsPlusNormal Знак"/>
    <w:link w:val="ConsPlusNormal"/>
    <w:locked/>
    <w:rsid w:val="000849BB"/>
    <w:rPr>
      <w:rFonts w:ascii="Arial" w:eastAsia="Times New Roman" w:hAnsi="Arial" w:cs="Arial"/>
      <w:sz w:val="20"/>
      <w:szCs w:val="20"/>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rsid w:val="00AA2DDE"/>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b"/>
    <w:rsid w:val="00AA2DDE"/>
    <w:rPr>
      <w:rFonts w:ascii="Times New Roman" w:eastAsia="Times New Roman" w:hAnsi="Times New Roman" w:cs="Times New Roman"/>
      <w:sz w:val="20"/>
      <w:szCs w:val="20"/>
      <w:lang w:eastAsia="ru-RU"/>
    </w:rPr>
  </w:style>
  <w:style w:type="character" w:styleId="ad">
    <w:name w:val="footnote reference"/>
    <w:aliases w:val="fr,Used by Word for Help footnote symbols"/>
    <w:basedOn w:val="a0"/>
    <w:uiPriority w:val="99"/>
    <w:rsid w:val="00AA2DDE"/>
    <w:rPr>
      <w:vertAlign w:val="superscript"/>
    </w:rPr>
  </w:style>
  <w:style w:type="paragraph" w:styleId="ae">
    <w:name w:val="List Paragraph"/>
    <w:aliases w:val="Bullet List,FooterText,numbered,Paragraphe de liste1,lp1"/>
    <w:basedOn w:val="a"/>
    <w:link w:val="af"/>
    <w:uiPriority w:val="34"/>
    <w:qFormat/>
    <w:rsid w:val="00AA2DDE"/>
    <w:pPr>
      <w:ind w:left="720" w:firstLine="57"/>
      <w:contextualSpacing/>
    </w:pPr>
    <w:rPr>
      <w:rFonts w:asciiTheme="minorHAnsi" w:eastAsiaTheme="minorHAnsi" w:hAnsiTheme="minorHAnsi" w:cstheme="minorBidi"/>
    </w:rPr>
  </w:style>
  <w:style w:type="character" w:customStyle="1" w:styleId="af">
    <w:name w:val="Абзац списка Знак"/>
    <w:aliases w:val="Bullet List Знак,FooterText Знак,numbered Знак,Paragraphe de liste1 Знак,lp1 Знак"/>
    <w:link w:val="ae"/>
    <w:uiPriority w:val="34"/>
    <w:locked/>
    <w:rsid w:val="00AA2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1331</Words>
  <Characters>7593</Characters>
  <Application>Microsoft Office Word</Application>
  <DocSecurity>4</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Неробов</dc:creator>
  <cp:keywords/>
  <dc:description/>
  <cp:lastModifiedBy>Богомазов Иван Васильевич</cp:lastModifiedBy>
  <cp:revision>2</cp:revision>
  <dcterms:created xsi:type="dcterms:W3CDTF">2026-08-28T11:51:00Z</dcterms:created>
  <dcterms:modified xsi:type="dcterms:W3CDTF">2026-08-28T11:51:00Z</dcterms:modified>
</cp:coreProperties>
</file>