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9B1765" w14:textId="77777777" w:rsidR="00060F63" w:rsidRPr="00834283" w:rsidRDefault="00060F63" w:rsidP="00060F63">
      <w:pPr>
        <w:spacing w:after="0" w:line="240" w:lineRule="auto"/>
        <w:jc w:val="center"/>
        <w:rPr>
          <w:rFonts w:ascii="Times New Roman" w:eastAsia="Times New Roman" w:hAnsi="Times New Roman" w:cs="Times New Roman"/>
          <w:b/>
          <w:bCs/>
          <w:iCs/>
          <w:sz w:val="28"/>
          <w:szCs w:val="28"/>
          <w:lang w:eastAsia="ru-RU"/>
        </w:rPr>
      </w:pPr>
      <w:bookmarkStart w:id="0" w:name="_Toc14270630"/>
      <w:bookmarkStart w:id="1" w:name="_Toc15548639"/>
      <w:r w:rsidRPr="00834283">
        <w:rPr>
          <w:rFonts w:ascii="Times New Roman" w:eastAsia="Times New Roman" w:hAnsi="Times New Roman" w:cs="Times New Roman"/>
          <w:b/>
          <w:bCs/>
          <w:iCs/>
          <w:sz w:val="28"/>
          <w:szCs w:val="28"/>
          <w:lang w:eastAsia="ru-RU"/>
        </w:rPr>
        <w:t>Информаци</w:t>
      </w:r>
      <w:r>
        <w:rPr>
          <w:rFonts w:ascii="Times New Roman" w:eastAsia="Times New Roman" w:hAnsi="Times New Roman" w:cs="Times New Roman"/>
          <w:b/>
          <w:bCs/>
          <w:iCs/>
          <w:sz w:val="28"/>
          <w:szCs w:val="28"/>
          <w:lang w:eastAsia="ru-RU"/>
        </w:rPr>
        <w:t>я</w:t>
      </w:r>
      <w:r w:rsidRPr="00834283">
        <w:rPr>
          <w:rFonts w:ascii="Times New Roman" w:eastAsia="Times New Roman" w:hAnsi="Times New Roman" w:cs="Times New Roman"/>
          <w:b/>
          <w:bCs/>
          <w:iCs/>
          <w:sz w:val="28"/>
          <w:szCs w:val="28"/>
          <w:lang w:eastAsia="ru-RU"/>
        </w:rPr>
        <w:t xml:space="preserve"> о товарах, работах, услугах </w:t>
      </w:r>
    </w:p>
    <w:p w14:paraId="55DD3E34" w14:textId="77777777" w:rsidR="00060F63" w:rsidRPr="00834283" w:rsidRDefault="00060F63" w:rsidP="00060F63">
      <w:pPr>
        <w:spacing w:after="0" w:line="240" w:lineRule="auto"/>
        <w:jc w:val="center"/>
        <w:rPr>
          <w:rFonts w:ascii="Times New Roman" w:eastAsia="Times New Roman" w:hAnsi="Times New Roman" w:cs="Times New Roman"/>
          <w:b/>
          <w:bCs/>
          <w:iCs/>
          <w:sz w:val="28"/>
          <w:szCs w:val="28"/>
          <w:lang w:eastAsia="ru-RU"/>
        </w:rPr>
      </w:pPr>
      <w:r w:rsidRPr="00834283">
        <w:rPr>
          <w:rFonts w:ascii="Times New Roman" w:eastAsia="Times New Roman" w:hAnsi="Times New Roman" w:cs="Times New Roman"/>
          <w:b/>
          <w:bCs/>
          <w:iCs/>
          <w:sz w:val="28"/>
          <w:szCs w:val="28"/>
          <w:lang w:eastAsia="ru-RU"/>
        </w:rPr>
        <w:t xml:space="preserve">для проведения закупки способом </w:t>
      </w:r>
      <w:bookmarkEnd w:id="0"/>
      <w:bookmarkEnd w:id="1"/>
      <w:r w:rsidRPr="00834283">
        <w:rPr>
          <w:rFonts w:ascii="Times New Roman" w:eastAsia="Times New Roman" w:hAnsi="Times New Roman" w:cs="Times New Roman"/>
          <w:b/>
          <w:bCs/>
          <w:iCs/>
          <w:sz w:val="28"/>
          <w:szCs w:val="28"/>
          <w:lang w:eastAsia="ru-RU"/>
        </w:rPr>
        <w:t>ЭМ СМСП</w:t>
      </w:r>
    </w:p>
    <w:p w14:paraId="23A839CB" w14:textId="77777777" w:rsidR="00F56521" w:rsidRDefault="00DC5F66"/>
    <w:tbl>
      <w:tblPr>
        <w:tblW w:w="10349"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2"/>
        <w:gridCol w:w="1842"/>
        <w:gridCol w:w="4395"/>
      </w:tblGrid>
      <w:tr w:rsidR="00E1408D" w:rsidRPr="00060F63" w14:paraId="3DD16052" w14:textId="77777777" w:rsidTr="00DC5F66">
        <w:trPr>
          <w:trHeight w:val="20"/>
          <w:tblHeader/>
        </w:trPr>
        <w:tc>
          <w:tcPr>
            <w:tcW w:w="4112" w:type="dxa"/>
            <w:vAlign w:val="center"/>
          </w:tcPr>
          <w:p w14:paraId="07BDDF9D" w14:textId="77777777" w:rsidR="00E1408D" w:rsidRPr="00060F63" w:rsidRDefault="00E1408D" w:rsidP="00060F63">
            <w:pPr>
              <w:tabs>
                <w:tab w:val="right" w:pos="9354"/>
              </w:tabs>
              <w:spacing w:after="0" w:line="240" w:lineRule="auto"/>
              <w:jc w:val="center"/>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Информация</w:t>
            </w:r>
          </w:p>
        </w:tc>
        <w:tc>
          <w:tcPr>
            <w:tcW w:w="6237" w:type="dxa"/>
            <w:gridSpan w:val="2"/>
            <w:vAlign w:val="center"/>
          </w:tcPr>
          <w:p w14:paraId="1A384CB9" w14:textId="77777777" w:rsidR="00E1408D" w:rsidRPr="00060F63" w:rsidRDefault="00E1408D" w:rsidP="00060F63">
            <w:pPr>
              <w:tabs>
                <w:tab w:val="right" w:pos="9354"/>
              </w:tabs>
              <w:spacing w:after="0" w:line="240" w:lineRule="auto"/>
              <w:jc w:val="center"/>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Пояснения заполнения</w:t>
            </w:r>
          </w:p>
        </w:tc>
      </w:tr>
      <w:tr w:rsidR="00E1408D" w:rsidRPr="00060F63" w14:paraId="1D76C58B" w14:textId="77777777" w:rsidTr="00DC5F66">
        <w:trPr>
          <w:trHeight w:val="20"/>
        </w:trPr>
        <w:tc>
          <w:tcPr>
            <w:tcW w:w="4112" w:type="dxa"/>
          </w:tcPr>
          <w:p w14:paraId="2469038E" w14:textId="77777777" w:rsidR="00E1408D" w:rsidRPr="00060F63" w:rsidRDefault="00E1408D" w:rsidP="00060F63">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Наименование Заказчика (уровень заключения договора)</w:t>
            </w:r>
          </w:p>
        </w:tc>
        <w:tc>
          <w:tcPr>
            <w:tcW w:w="6237" w:type="dxa"/>
            <w:gridSpan w:val="2"/>
          </w:tcPr>
          <w:p w14:paraId="6BBA2949" w14:textId="77777777" w:rsidR="00E1408D" w:rsidRPr="00060F63" w:rsidRDefault="00E1408D" w:rsidP="00A40528">
            <w:pPr>
              <w:tabs>
                <w:tab w:val="right" w:pos="9354"/>
              </w:tabs>
              <w:spacing w:after="0" w:line="240" w:lineRule="auto"/>
              <w:rPr>
                <w:rFonts w:ascii="Times New Roman" w:eastAsia="Times New Roman" w:hAnsi="Times New Roman" w:cs="Times New Roman"/>
                <w:sz w:val="24"/>
                <w:szCs w:val="24"/>
                <w:lang w:eastAsia="ru-RU"/>
              </w:rPr>
            </w:pPr>
            <w:r w:rsidRPr="00FE1299">
              <w:rPr>
                <w:rFonts w:ascii="Times New Roman" w:eastAsia="Times New Roman" w:hAnsi="Times New Roman" w:cs="Times New Roman"/>
                <w:sz w:val="24"/>
                <w:szCs w:val="24"/>
                <w:lang w:eastAsia="ru-RU"/>
              </w:rPr>
              <w:t xml:space="preserve">УФПС </w:t>
            </w:r>
            <w:r>
              <w:rPr>
                <w:rFonts w:ascii="Times New Roman" w:eastAsia="Times New Roman" w:hAnsi="Times New Roman" w:cs="Times New Roman"/>
                <w:sz w:val="24"/>
                <w:szCs w:val="24"/>
                <w:lang w:eastAsia="ru-RU"/>
              </w:rPr>
              <w:t>г. Москвы</w:t>
            </w:r>
          </w:p>
        </w:tc>
      </w:tr>
      <w:tr w:rsidR="00E1408D" w:rsidRPr="00060F63" w14:paraId="0D1F5B90" w14:textId="77777777" w:rsidTr="00DC5F66">
        <w:trPr>
          <w:trHeight w:val="20"/>
        </w:trPr>
        <w:tc>
          <w:tcPr>
            <w:tcW w:w="4112" w:type="dxa"/>
          </w:tcPr>
          <w:p w14:paraId="708534C5" w14:textId="77777777" w:rsidR="00E1408D" w:rsidRPr="00060F63" w:rsidRDefault="00E1408D" w:rsidP="00E1408D">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Место нахождения Организатора закупки</w:t>
            </w:r>
          </w:p>
        </w:tc>
        <w:tc>
          <w:tcPr>
            <w:tcW w:w="6237" w:type="dxa"/>
            <w:gridSpan w:val="2"/>
          </w:tcPr>
          <w:p w14:paraId="41464A26" w14:textId="03DEF90B" w:rsidR="00E1408D" w:rsidRPr="00060F63" w:rsidRDefault="00E1408D" w:rsidP="00E1408D">
            <w:pPr>
              <w:tabs>
                <w:tab w:val="right" w:pos="9354"/>
              </w:tabs>
              <w:spacing w:after="0" w:line="240" w:lineRule="auto"/>
              <w:rPr>
                <w:rFonts w:ascii="Times New Roman" w:eastAsia="Times New Roman" w:hAnsi="Times New Roman" w:cs="Times New Roman"/>
                <w:sz w:val="24"/>
                <w:szCs w:val="24"/>
                <w:lang w:eastAsia="ru-RU"/>
              </w:rPr>
            </w:pPr>
            <w:r w:rsidRPr="00E25575">
              <w:rPr>
                <w:rFonts w:ascii="Times New Roman" w:eastAsia="Times New Roman" w:hAnsi="Times New Roman" w:cs="Times New Roman"/>
                <w:sz w:val="24"/>
                <w:szCs w:val="24"/>
                <w:lang w:eastAsia="ru-RU"/>
              </w:rPr>
              <w:t>г. Москва</w:t>
            </w:r>
          </w:p>
        </w:tc>
      </w:tr>
      <w:tr w:rsidR="00E1408D" w:rsidRPr="00060F63" w14:paraId="152DEE36" w14:textId="77777777" w:rsidTr="00DC5F66">
        <w:trPr>
          <w:trHeight w:val="20"/>
        </w:trPr>
        <w:tc>
          <w:tcPr>
            <w:tcW w:w="4112" w:type="dxa"/>
          </w:tcPr>
          <w:p w14:paraId="070868C6" w14:textId="77777777" w:rsidR="00E1408D" w:rsidRPr="00060F63" w:rsidRDefault="00E1408D" w:rsidP="00E1408D">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Наименование Организатора</w:t>
            </w:r>
          </w:p>
        </w:tc>
        <w:tc>
          <w:tcPr>
            <w:tcW w:w="6237" w:type="dxa"/>
            <w:gridSpan w:val="2"/>
          </w:tcPr>
          <w:p w14:paraId="68A83604" w14:textId="1C04CB68" w:rsidR="00E1408D" w:rsidRPr="00060F63" w:rsidRDefault="00E1408D" w:rsidP="00E1408D">
            <w:pPr>
              <w:tabs>
                <w:tab w:val="right" w:pos="9354"/>
              </w:tabs>
              <w:spacing w:after="0" w:line="240" w:lineRule="auto"/>
              <w:rPr>
                <w:rFonts w:ascii="Times New Roman" w:eastAsia="Times New Roman" w:hAnsi="Times New Roman" w:cs="Times New Roman"/>
                <w:sz w:val="24"/>
                <w:szCs w:val="24"/>
                <w:lang w:eastAsia="ru-RU"/>
              </w:rPr>
            </w:pPr>
            <w:r w:rsidRPr="00E25575">
              <w:rPr>
                <w:rFonts w:ascii="Times New Roman" w:eastAsia="Times New Roman" w:hAnsi="Times New Roman" w:cs="Times New Roman"/>
                <w:sz w:val="24"/>
                <w:szCs w:val="24"/>
                <w:lang w:eastAsia="ru-RU"/>
              </w:rPr>
              <w:t xml:space="preserve">УФПС г. Москвы </w:t>
            </w:r>
          </w:p>
        </w:tc>
      </w:tr>
      <w:tr w:rsidR="00E1408D" w:rsidRPr="00060F63" w14:paraId="1E19BF86" w14:textId="77777777" w:rsidTr="00DC5F66">
        <w:trPr>
          <w:trHeight w:val="20"/>
        </w:trPr>
        <w:tc>
          <w:tcPr>
            <w:tcW w:w="4112" w:type="dxa"/>
          </w:tcPr>
          <w:p w14:paraId="1E18582C" w14:textId="77777777" w:rsidR="00E1408D" w:rsidRPr="00060F63" w:rsidRDefault="00E1408D" w:rsidP="00E1408D">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Контактная информация</w:t>
            </w:r>
          </w:p>
        </w:tc>
        <w:tc>
          <w:tcPr>
            <w:tcW w:w="6237" w:type="dxa"/>
            <w:gridSpan w:val="2"/>
          </w:tcPr>
          <w:p w14:paraId="7EFC05EC" w14:textId="77777777" w:rsidR="00E1408D" w:rsidRPr="00E25575" w:rsidRDefault="00E1408D" w:rsidP="00E1408D">
            <w:pPr>
              <w:spacing w:after="0" w:line="240" w:lineRule="auto"/>
              <w:rPr>
                <w:rFonts w:ascii="Times New Roman" w:eastAsia="Times New Roman" w:hAnsi="Times New Roman" w:cs="Times New Roman"/>
                <w:color w:val="000000"/>
                <w:sz w:val="24"/>
                <w:szCs w:val="24"/>
                <w:lang w:val="ru" w:eastAsia="ru-RU"/>
              </w:rPr>
            </w:pPr>
            <w:r w:rsidRPr="00E25575">
              <w:rPr>
                <w:rFonts w:ascii="Times New Roman" w:eastAsia="Times New Roman" w:hAnsi="Times New Roman" w:cs="Times New Roman"/>
                <w:color w:val="000000"/>
                <w:sz w:val="24"/>
                <w:szCs w:val="24"/>
                <w:lang w:val="ru" w:eastAsia="ru-RU"/>
              </w:rPr>
              <w:t>Асатрян Ирина Алексеевна</w:t>
            </w:r>
          </w:p>
          <w:p w14:paraId="257C25AF" w14:textId="77777777" w:rsidR="00E1408D" w:rsidRPr="00E25575" w:rsidRDefault="00E1408D" w:rsidP="00E1408D">
            <w:pPr>
              <w:spacing w:after="0" w:line="240" w:lineRule="auto"/>
              <w:rPr>
                <w:rFonts w:ascii="Times New Roman" w:eastAsia="Times New Roman" w:hAnsi="Times New Roman" w:cs="Times New Roman"/>
                <w:color w:val="000000"/>
                <w:sz w:val="24"/>
                <w:szCs w:val="24"/>
                <w:lang w:val="ru" w:eastAsia="ru-RU"/>
              </w:rPr>
            </w:pPr>
            <w:r w:rsidRPr="00E25575">
              <w:rPr>
                <w:rFonts w:ascii="Times New Roman" w:eastAsia="Times New Roman" w:hAnsi="Times New Roman" w:cs="Times New Roman"/>
                <w:color w:val="000000"/>
                <w:sz w:val="24"/>
                <w:szCs w:val="24"/>
                <w:lang w:val="ru" w:eastAsia="ru-RU"/>
              </w:rPr>
              <w:t>+7 (495) 223-44-44, доб. 228</w:t>
            </w:r>
          </w:p>
          <w:p w14:paraId="26FB5F8F" w14:textId="26BE7EDF" w:rsidR="00E1408D" w:rsidRPr="00DC175C" w:rsidRDefault="00E1408D" w:rsidP="00E1408D">
            <w:pPr>
              <w:spacing w:after="0" w:line="240" w:lineRule="auto"/>
              <w:rPr>
                <w:rFonts w:ascii="Times New Roman" w:eastAsia="Times New Roman" w:hAnsi="Times New Roman" w:cs="Times New Roman"/>
                <w:i/>
                <w:sz w:val="24"/>
                <w:szCs w:val="24"/>
                <w:highlight w:val="yellow"/>
                <w:lang w:val="ru" w:eastAsia="ru-RU"/>
              </w:rPr>
            </w:pPr>
            <w:r w:rsidRPr="00E25575">
              <w:rPr>
                <w:rFonts w:ascii="Times New Roman" w:eastAsia="Times New Roman" w:hAnsi="Times New Roman" w:cs="Times New Roman"/>
                <w:color w:val="000000"/>
                <w:sz w:val="24"/>
                <w:szCs w:val="24"/>
                <w:lang w:val="ru" w:eastAsia="ru-RU"/>
              </w:rPr>
              <w:t>Irina.Asatryan@russianpost.ru</w:t>
            </w:r>
          </w:p>
        </w:tc>
      </w:tr>
      <w:tr w:rsidR="00E1408D" w:rsidRPr="00060F63" w14:paraId="2B574E1F" w14:textId="77777777" w:rsidTr="00DC5F66">
        <w:trPr>
          <w:trHeight w:val="20"/>
        </w:trPr>
        <w:tc>
          <w:tcPr>
            <w:tcW w:w="4112" w:type="dxa"/>
            <w:shd w:val="clear" w:color="auto" w:fill="auto"/>
          </w:tcPr>
          <w:p w14:paraId="5CD538F1" w14:textId="77777777" w:rsidR="00E1408D" w:rsidRPr="00060F63" w:rsidRDefault="00E1408D" w:rsidP="00E1408D">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ЭП, на которых размещается Информация о ТРУ</w:t>
            </w:r>
          </w:p>
        </w:tc>
        <w:tc>
          <w:tcPr>
            <w:tcW w:w="6237" w:type="dxa"/>
            <w:gridSpan w:val="2"/>
            <w:tcBorders>
              <w:top w:val="single" w:sz="4" w:space="0" w:color="auto"/>
              <w:left w:val="single" w:sz="4" w:space="0" w:color="auto"/>
              <w:bottom w:val="single" w:sz="4" w:space="0" w:color="auto"/>
              <w:right w:val="single" w:sz="4" w:space="0" w:color="auto"/>
            </w:tcBorders>
          </w:tcPr>
          <w:p w14:paraId="7AF65767" w14:textId="7515F1BF" w:rsidR="00E1408D" w:rsidRPr="00CC5788" w:rsidRDefault="00E1408D" w:rsidP="00E1408D">
            <w:pPr>
              <w:tabs>
                <w:tab w:val="right" w:pos="9354"/>
              </w:tabs>
              <w:spacing w:after="0" w:line="240" w:lineRule="auto"/>
              <w:rPr>
                <w:rFonts w:ascii="Times New Roman" w:eastAsia="Times New Roman" w:hAnsi="Times New Roman" w:cs="Times New Roman"/>
                <w:sz w:val="24"/>
                <w:szCs w:val="24"/>
                <w:highlight w:val="yellow"/>
                <w:lang w:eastAsia="ru-RU"/>
              </w:rPr>
            </w:pPr>
            <w:hyperlink r:id="rId7" w:history="1">
              <w:r>
                <w:rPr>
                  <w:rStyle w:val="a6"/>
                  <w:rFonts w:ascii="Times New Roman" w:eastAsia="Times New Roman" w:hAnsi="Times New Roman" w:cs="Times New Roman"/>
                  <w:i/>
                  <w:sz w:val="24"/>
                  <w:szCs w:val="24"/>
                  <w:lang w:eastAsia="ru-RU"/>
                </w:rPr>
                <w:t>https://tender.lot-online.ru/</w:t>
              </w:r>
            </w:hyperlink>
          </w:p>
        </w:tc>
      </w:tr>
      <w:tr w:rsidR="00E1408D" w:rsidRPr="00060F63" w14:paraId="33C63168" w14:textId="77777777" w:rsidTr="00DC5F66">
        <w:trPr>
          <w:trHeight w:val="20"/>
        </w:trPr>
        <w:tc>
          <w:tcPr>
            <w:tcW w:w="10349" w:type="dxa"/>
            <w:gridSpan w:val="3"/>
            <w:shd w:val="clear" w:color="auto" w:fill="auto"/>
          </w:tcPr>
          <w:p w14:paraId="44F2DAF1" w14:textId="5B32928D" w:rsidR="00E1408D" w:rsidRPr="00CC5788" w:rsidRDefault="00E1408D" w:rsidP="00E1408D">
            <w:pPr>
              <w:tabs>
                <w:tab w:val="right" w:pos="9354"/>
              </w:tabs>
              <w:spacing w:after="0" w:line="240" w:lineRule="auto"/>
              <w:jc w:val="center"/>
              <w:rPr>
                <w:rFonts w:ascii="Times New Roman" w:eastAsia="Times New Roman" w:hAnsi="Times New Roman" w:cs="Times New Roman"/>
                <w:sz w:val="24"/>
                <w:szCs w:val="24"/>
                <w:highlight w:val="yellow"/>
                <w:lang w:eastAsia="ru-RU"/>
              </w:rPr>
            </w:pPr>
            <w:r w:rsidRPr="00060F63">
              <w:rPr>
                <w:rFonts w:ascii="Times New Roman" w:eastAsia="Times New Roman" w:hAnsi="Times New Roman" w:cs="Times New Roman"/>
                <w:b/>
                <w:iCs/>
                <w:sz w:val="24"/>
                <w:szCs w:val="24"/>
                <w:lang w:eastAsia="ru-RU"/>
              </w:rPr>
              <w:t>Порядок проведения процедуры</w:t>
            </w:r>
          </w:p>
        </w:tc>
      </w:tr>
      <w:tr w:rsidR="00E1408D" w:rsidRPr="00060F63" w14:paraId="2F8B977D" w14:textId="77777777" w:rsidTr="00DC5F66">
        <w:trPr>
          <w:trHeight w:val="20"/>
        </w:trPr>
        <w:tc>
          <w:tcPr>
            <w:tcW w:w="4112" w:type="dxa"/>
          </w:tcPr>
          <w:p w14:paraId="375C6D05" w14:textId="77777777" w:rsidR="00E1408D" w:rsidRPr="00060F63" w:rsidRDefault="00E1408D" w:rsidP="00060F63">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Срок начала отбора оператором ЭП предложений после размещения на ЭП Информации о ТРУ</w:t>
            </w:r>
          </w:p>
        </w:tc>
        <w:tc>
          <w:tcPr>
            <w:tcW w:w="6237" w:type="dxa"/>
            <w:gridSpan w:val="2"/>
            <w:shd w:val="clear" w:color="auto" w:fill="FFFFFF" w:themeFill="background1"/>
          </w:tcPr>
          <w:p w14:paraId="6FCF2491" w14:textId="77777777" w:rsidR="00E1408D" w:rsidRPr="00060F63" w:rsidRDefault="00E1408D" w:rsidP="00D719A3">
            <w:pPr>
              <w:tabs>
                <w:tab w:val="right" w:pos="9354"/>
              </w:tabs>
              <w:spacing w:after="0" w:line="240" w:lineRule="auto"/>
              <w:jc w:val="both"/>
              <w:rPr>
                <w:rFonts w:ascii="Times New Roman" w:eastAsia="Times New Roman" w:hAnsi="Times New Roman" w:cs="Times New Roman"/>
                <w:i/>
                <w:sz w:val="24"/>
                <w:szCs w:val="24"/>
                <w:lang w:eastAsia="ru-RU"/>
              </w:rPr>
            </w:pPr>
            <w:r w:rsidRPr="00596A0B">
              <w:rPr>
                <w:rFonts w:ascii="Times New Roman" w:eastAsia="Times New Roman" w:hAnsi="Times New Roman" w:cs="Times New Roman"/>
                <w:sz w:val="24"/>
                <w:szCs w:val="24"/>
                <w:lang w:eastAsia="ru-RU"/>
              </w:rPr>
              <w:t>5 (пять) рабочих дней)</w:t>
            </w:r>
          </w:p>
        </w:tc>
      </w:tr>
      <w:tr w:rsidR="00E1408D" w:rsidRPr="00060F63" w14:paraId="589C2980" w14:textId="77777777" w:rsidTr="00DC5F66">
        <w:trPr>
          <w:trHeight w:val="20"/>
        </w:trPr>
        <w:tc>
          <w:tcPr>
            <w:tcW w:w="10349" w:type="dxa"/>
            <w:gridSpan w:val="3"/>
          </w:tcPr>
          <w:p w14:paraId="3DBEB7C1" w14:textId="2EB03A55" w:rsidR="00E1408D" w:rsidRPr="00596A0B" w:rsidRDefault="00E1408D" w:rsidP="00E1408D">
            <w:pPr>
              <w:tabs>
                <w:tab w:val="right" w:pos="9354"/>
              </w:tabs>
              <w:spacing w:after="0" w:line="240" w:lineRule="auto"/>
              <w:jc w:val="center"/>
              <w:rPr>
                <w:rFonts w:ascii="Times New Roman" w:eastAsia="Times New Roman" w:hAnsi="Times New Roman" w:cs="Times New Roman"/>
                <w:sz w:val="24"/>
                <w:szCs w:val="24"/>
                <w:lang w:eastAsia="ru-RU"/>
              </w:rPr>
            </w:pPr>
            <w:r w:rsidRPr="00853C8E">
              <w:rPr>
                <w:rFonts w:ascii="Times New Roman" w:eastAsia="Times New Roman" w:hAnsi="Times New Roman" w:cs="Times New Roman"/>
                <w:b/>
                <w:bCs/>
                <w:iCs/>
                <w:sz w:val="24"/>
                <w:szCs w:val="24"/>
                <w:lang w:eastAsia="ru-RU"/>
              </w:rPr>
              <w:t>Описание закупки</w:t>
            </w:r>
          </w:p>
        </w:tc>
      </w:tr>
      <w:tr w:rsidR="00E1408D" w:rsidRPr="00060F63" w14:paraId="60D6614D" w14:textId="77777777" w:rsidTr="00DC5F66">
        <w:trPr>
          <w:trHeight w:val="20"/>
        </w:trPr>
        <w:tc>
          <w:tcPr>
            <w:tcW w:w="4112" w:type="dxa"/>
          </w:tcPr>
          <w:p w14:paraId="6957226B" w14:textId="77777777" w:rsidR="00E1408D" w:rsidRPr="00060F63" w:rsidRDefault="00E1408D" w:rsidP="00060F63">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Описание потребности</w:t>
            </w:r>
          </w:p>
        </w:tc>
        <w:tc>
          <w:tcPr>
            <w:tcW w:w="6237" w:type="dxa"/>
            <w:gridSpan w:val="2"/>
          </w:tcPr>
          <w:p w14:paraId="4ED05C8E" w14:textId="007FDC8B" w:rsidR="00E1408D" w:rsidRPr="00D64201" w:rsidRDefault="00E1408D" w:rsidP="00D64201">
            <w:pPr>
              <w:widowControl w:val="0"/>
              <w:autoSpaceDE w:val="0"/>
              <w:autoSpaceDN w:val="0"/>
              <w:adjustRightInd w:val="0"/>
              <w:spacing w:after="40" w:line="240" w:lineRule="auto"/>
              <w:jc w:val="both"/>
              <w:rPr>
                <w:rFonts w:ascii="Times New Roman" w:hAnsi="Times New Roman"/>
                <w:sz w:val="24"/>
                <w:szCs w:val="24"/>
              </w:rPr>
            </w:pPr>
            <w:r>
              <w:rPr>
                <w:rFonts w:ascii="Times New Roman" w:hAnsi="Times New Roman"/>
                <w:sz w:val="24"/>
                <w:szCs w:val="24"/>
              </w:rPr>
              <w:t>В</w:t>
            </w:r>
            <w:r w:rsidRPr="00D64201">
              <w:rPr>
                <w:rFonts w:ascii="Times New Roman" w:hAnsi="Times New Roman"/>
                <w:sz w:val="24"/>
                <w:szCs w:val="24"/>
              </w:rPr>
              <w:t>ыполнение работ по ремонту помещения и закрытию проема в перекрытии между 1-м и 2-м этажом расположенного по адресу: г. Москва, ул. Коккинаки, д. 8 помещение 2/1 и квартирой № 23.</w:t>
            </w:r>
          </w:p>
        </w:tc>
      </w:tr>
      <w:tr w:rsidR="00E1408D" w:rsidRPr="00060F63" w14:paraId="777DD7A9" w14:textId="77777777" w:rsidTr="00DC5F66">
        <w:trPr>
          <w:trHeight w:val="20"/>
        </w:trPr>
        <w:tc>
          <w:tcPr>
            <w:tcW w:w="4112" w:type="dxa"/>
          </w:tcPr>
          <w:p w14:paraId="1B5FC155" w14:textId="77777777" w:rsidR="00E1408D" w:rsidRPr="00060F63" w:rsidRDefault="00E1408D" w:rsidP="00060F63">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 xml:space="preserve">Требования к характеристикам поставляемой продукции </w:t>
            </w:r>
          </w:p>
        </w:tc>
        <w:tc>
          <w:tcPr>
            <w:tcW w:w="6237" w:type="dxa"/>
            <w:gridSpan w:val="2"/>
          </w:tcPr>
          <w:p w14:paraId="4388A51B" w14:textId="77777777" w:rsidR="00E1408D" w:rsidRPr="00060F63" w:rsidRDefault="00E1408D" w:rsidP="002A49B0">
            <w:pPr>
              <w:tabs>
                <w:tab w:val="right" w:pos="9354"/>
              </w:tabs>
              <w:spacing w:after="0" w:line="240" w:lineRule="auto"/>
              <w:jc w:val="both"/>
              <w:rPr>
                <w:rFonts w:ascii="Times New Roman" w:eastAsia="Times New Roman" w:hAnsi="Times New Roman" w:cs="Times New Roman"/>
                <w:i/>
                <w:sz w:val="24"/>
                <w:szCs w:val="24"/>
                <w:lang w:eastAsia="ru-RU"/>
              </w:rPr>
            </w:pPr>
            <w:r w:rsidRPr="002A49B0">
              <w:rPr>
                <w:rFonts w:ascii="Times New Roman" w:hAnsi="Times New Roman"/>
                <w:b/>
                <w:sz w:val="24"/>
                <w:szCs w:val="24"/>
              </w:rPr>
              <w:tab/>
            </w:r>
            <w:r>
              <w:rPr>
                <w:rFonts w:ascii="Times New Roman" w:hAnsi="Times New Roman"/>
                <w:sz w:val="24"/>
                <w:szCs w:val="24"/>
              </w:rPr>
              <w:t>С</w:t>
            </w:r>
            <w:r w:rsidRPr="002A49B0">
              <w:rPr>
                <w:rFonts w:ascii="Times New Roman" w:hAnsi="Times New Roman"/>
                <w:sz w:val="24"/>
                <w:szCs w:val="24"/>
              </w:rPr>
              <w:t xml:space="preserve">остав (перечень) </w:t>
            </w:r>
            <w:r>
              <w:rPr>
                <w:rFonts w:ascii="Times New Roman" w:hAnsi="Times New Roman"/>
                <w:sz w:val="24"/>
                <w:szCs w:val="24"/>
              </w:rPr>
              <w:t>у</w:t>
            </w:r>
            <w:r w:rsidRPr="002A49B0">
              <w:rPr>
                <w:rFonts w:ascii="Times New Roman" w:hAnsi="Times New Roman"/>
                <w:sz w:val="24"/>
                <w:szCs w:val="24"/>
              </w:rPr>
              <w:t xml:space="preserve">словия оказываемых услуг </w:t>
            </w:r>
            <w:r w:rsidRPr="00735AD9">
              <w:rPr>
                <w:rFonts w:ascii="Times New Roman" w:hAnsi="Times New Roman"/>
                <w:sz w:val="24"/>
                <w:szCs w:val="24"/>
              </w:rPr>
              <w:t xml:space="preserve">и иные характеристики указаны в </w:t>
            </w:r>
            <w:r w:rsidRPr="00C4292B">
              <w:rPr>
                <w:rFonts w:ascii="Times New Roman" w:hAnsi="Times New Roman"/>
                <w:sz w:val="24"/>
                <w:szCs w:val="24"/>
              </w:rPr>
              <w:t>Техническом задании</w:t>
            </w:r>
            <w:r w:rsidRPr="00516A45">
              <w:rPr>
                <w:rFonts w:ascii="Times New Roman" w:hAnsi="Times New Roman"/>
                <w:color w:val="FF0000"/>
                <w:sz w:val="24"/>
                <w:szCs w:val="24"/>
              </w:rPr>
              <w:t xml:space="preserve"> </w:t>
            </w:r>
            <w:r w:rsidRPr="00E541E8">
              <w:rPr>
                <w:rFonts w:ascii="Times New Roman" w:hAnsi="Times New Roman"/>
                <w:sz w:val="24"/>
                <w:szCs w:val="24"/>
              </w:rPr>
              <w:t xml:space="preserve">(Приложении № 1 к Договору). </w:t>
            </w:r>
          </w:p>
        </w:tc>
      </w:tr>
      <w:tr w:rsidR="00E1408D" w:rsidRPr="00060F63" w14:paraId="0A495DC0" w14:textId="77777777" w:rsidTr="00DC5F66">
        <w:trPr>
          <w:trHeight w:val="20"/>
        </w:trPr>
        <w:tc>
          <w:tcPr>
            <w:tcW w:w="4112" w:type="dxa"/>
          </w:tcPr>
          <w:p w14:paraId="31C766CE" w14:textId="77777777" w:rsidR="00E1408D" w:rsidRPr="00060F63" w:rsidRDefault="00E1408D" w:rsidP="00060F63">
            <w:pPr>
              <w:tabs>
                <w:tab w:val="right" w:pos="9354"/>
              </w:tabs>
              <w:spacing w:after="0" w:line="240" w:lineRule="auto"/>
              <w:rPr>
                <w:rFonts w:ascii="Times New Roman" w:eastAsia="Times New Roman" w:hAnsi="Times New Roman" w:cs="Times New Roman"/>
                <w:b/>
                <w:sz w:val="24"/>
                <w:szCs w:val="24"/>
                <w:lang w:eastAsia="ru-RU"/>
              </w:rPr>
            </w:pPr>
            <w:r w:rsidRPr="00BC6997">
              <w:rPr>
                <w:rFonts w:ascii="Times New Roman" w:eastAsia="Times New Roman" w:hAnsi="Times New Roman" w:cs="Times New Roman"/>
                <w:b/>
                <w:sz w:val="24"/>
                <w:szCs w:val="24"/>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237" w:type="dxa"/>
            <w:gridSpan w:val="2"/>
          </w:tcPr>
          <w:p w14:paraId="08DAC165" w14:textId="491205AA" w:rsidR="00E1408D" w:rsidRPr="00971872" w:rsidRDefault="00DC5F66" w:rsidP="00D719A3">
            <w:pPr>
              <w:tabs>
                <w:tab w:val="right" w:pos="9354"/>
              </w:tabs>
              <w:spacing w:after="0" w:line="240" w:lineRule="auto"/>
              <w:jc w:val="both"/>
              <w:rPr>
                <w:rFonts w:ascii="Times New Roman" w:eastAsia="Times New Roman" w:hAnsi="Times New Roman" w:cs="Times New Roman"/>
                <w:i/>
                <w:sz w:val="24"/>
                <w:szCs w:val="24"/>
                <w:lang w:eastAsia="ru-RU"/>
              </w:rPr>
            </w:pPr>
            <w:r>
              <w:rPr>
                <w:rFonts w:ascii="Times New Roman" w:hAnsi="Times New Roman" w:cs="Times New Roman"/>
                <w:sz w:val="24"/>
                <w:szCs w:val="24"/>
              </w:rPr>
              <w:t>«Защитные» меры не применяются</w:t>
            </w:r>
          </w:p>
        </w:tc>
      </w:tr>
      <w:tr w:rsidR="00E1408D" w:rsidRPr="00060F63" w14:paraId="318F01BD" w14:textId="77777777" w:rsidTr="00DC5F66">
        <w:trPr>
          <w:trHeight w:val="20"/>
        </w:trPr>
        <w:tc>
          <w:tcPr>
            <w:tcW w:w="4112" w:type="dxa"/>
          </w:tcPr>
          <w:p w14:paraId="3B9E5808" w14:textId="77777777" w:rsidR="00E1408D" w:rsidRPr="00060F63" w:rsidRDefault="00E1408D" w:rsidP="00060F63">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Предложения</w:t>
            </w:r>
            <w:r w:rsidRPr="00060F63">
              <w:rPr>
                <w:rFonts w:ascii="Times New Roman" w:eastAsia="Times New Roman" w:hAnsi="Times New Roman" w:cs="Times New Roman"/>
                <w:b/>
                <w:sz w:val="24"/>
                <w:szCs w:val="24"/>
                <w:lang w:eastAsia="ru-RU"/>
              </w:rPr>
              <w:br/>
              <w:t>по эквивалентам (необязательно</w:t>
            </w:r>
            <w:r w:rsidRPr="00060F63">
              <w:rPr>
                <w:rFonts w:ascii="Times New Roman" w:eastAsia="Times New Roman" w:hAnsi="Times New Roman" w:cs="Times New Roman"/>
                <w:b/>
                <w:sz w:val="24"/>
                <w:szCs w:val="24"/>
                <w:lang w:eastAsia="ru-RU"/>
              </w:rPr>
              <w:br/>
            </w:r>
            <w:r w:rsidRPr="00060F63">
              <w:rPr>
                <w:rFonts w:ascii="Times New Roman" w:eastAsia="Times New Roman" w:hAnsi="Times New Roman" w:cs="Times New Roman"/>
                <w:b/>
                <w:sz w:val="24"/>
                <w:szCs w:val="24"/>
                <w:lang w:eastAsia="ru-RU"/>
              </w:rPr>
              <w:lastRenderedPageBreak/>
              <w:t>к заполнению, заполняется при наличии таких предложений</w:t>
            </w:r>
            <w:r w:rsidRPr="00060F63">
              <w:rPr>
                <w:rFonts w:ascii="Times New Roman" w:eastAsia="Times New Roman" w:hAnsi="Times New Roman" w:cs="Times New Roman"/>
                <w:b/>
                <w:sz w:val="24"/>
                <w:szCs w:val="24"/>
                <w:lang w:eastAsia="ru-RU"/>
              </w:rPr>
              <w:br/>
              <w:t xml:space="preserve">и допустимости поставки эквивалентов) </w:t>
            </w:r>
          </w:p>
        </w:tc>
        <w:tc>
          <w:tcPr>
            <w:tcW w:w="6237" w:type="dxa"/>
            <w:gridSpan w:val="2"/>
          </w:tcPr>
          <w:p w14:paraId="44A3F71C" w14:textId="77777777" w:rsidR="00E1408D" w:rsidRPr="00060F63" w:rsidRDefault="00E1408D" w:rsidP="00FD6252">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lastRenderedPageBreak/>
              <w:t>Н</w:t>
            </w:r>
            <w:r w:rsidRPr="00D719A3">
              <w:rPr>
                <w:rFonts w:ascii="Times New Roman" w:eastAsia="Times New Roman" w:hAnsi="Times New Roman" w:cs="Times New Roman"/>
                <w:sz w:val="24"/>
                <w:szCs w:val="24"/>
                <w:lang w:eastAsia="ru-RU"/>
              </w:rPr>
              <w:t>е применимо</w:t>
            </w:r>
          </w:p>
        </w:tc>
      </w:tr>
      <w:tr w:rsidR="00E1408D" w:rsidRPr="00060F63" w14:paraId="4E2D12C9" w14:textId="77777777" w:rsidTr="00DC5F66">
        <w:trPr>
          <w:trHeight w:val="20"/>
        </w:trPr>
        <w:tc>
          <w:tcPr>
            <w:tcW w:w="4112" w:type="dxa"/>
          </w:tcPr>
          <w:p w14:paraId="5642866D" w14:textId="77777777" w:rsidR="00E1408D" w:rsidRPr="00060F63" w:rsidRDefault="00E1408D" w:rsidP="00060F63">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Информация о предельном размере денежных средств бюджета Заказчика по планируемой закупке или сведения о НМЦ</w:t>
            </w:r>
          </w:p>
        </w:tc>
        <w:tc>
          <w:tcPr>
            <w:tcW w:w="6237" w:type="dxa"/>
            <w:gridSpan w:val="2"/>
          </w:tcPr>
          <w:p w14:paraId="6DC99580" w14:textId="77777777" w:rsidR="00DC5F66" w:rsidRDefault="00E1408D" w:rsidP="00D05665">
            <w:pPr>
              <w:tabs>
                <w:tab w:val="right" w:pos="9354"/>
              </w:tabs>
              <w:spacing w:after="0" w:line="240" w:lineRule="auto"/>
              <w:jc w:val="both"/>
              <w:rPr>
                <w:rFonts w:ascii="Times New Roman" w:eastAsia="Times New Roman" w:hAnsi="Times New Roman" w:cs="Times New Roman"/>
                <w:sz w:val="24"/>
                <w:szCs w:val="24"/>
                <w:lang w:eastAsia="ru-RU"/>
              </w:rPr>
            </w:pPr>
            <w:r w:rsidRPr="008778DB">
              <w:rPr>
                <w:rFonts w:ascii="Times New Roman" w:eastAsia="Times New Roman" w:hAnsi="Times New Roman" w:cs="Times New Roman"/>
                <w:sz w:val="24"/>
                <w:szCs w:val="24"/>
                <w:lang w:eastAsia="ru-RU"/>
              </w:rPr>
              <w:t>Сумма доведен</w:t>
            </w:r>
            <w:r>
              <w:rPr>
                <w:rFonts w:ascii="Times New Roman" w:eastAsia="Times New Roman" w:hAnsi="Times New Roman" w:cs="Times New Roman"/>
                <w:sz w:val="24"/>
                <w:szCs w:val="24"/>
                <w:lang w:eastAsia="ru-RU"/>
              </w:rPr>
              <w:t xml:space="preserve">ного бюджета по данной закупке: </w:t>
            </w:r>
          </w:p>
          <w:p w14:paraId="512BEA79" w14:textId="23FE4C80" w:rsidR="00E1408D" w:rsidRPr="000903E6" w:rsidRDefault="00E1408D" w:rsidP="00D05665">
            <w:pPr>
              <w:tabs>
                <w:tab w:val="right" w:pos="9354"/>
              </w:tabs>
              <w:spacing w:after="0" w:line="240" w:lineRule="auto"/>
              <w:jc w:val="both"/>
              <w:rPr>
                <w:rFonts w:ascii="Arial" w:hAnsi="Arial" w:cs="Arial"/>
                <w:b/>
                <w:bCs/>
                <w:color w:val="000000"/>
                <w:sz w:val="16"/>
                <w:szCs w:val="16"/>
              </w:rPr>
            </w:pPr>
            <w:r w:rsidRPr="00D64201">
              <w:rPr>
                <w:rFonts w:ascii="Times New Roman" w:hAnsi="Times New Roman" w:cs="Times New Roman"/>
                <w:sz w:val="24"/>
                <w:szCs w:val="24"/>
              </w:rPr>
              <w:t>624 436 (</w:t>
            </w:r>
            <w:r w:rsidR="00DC5F66" w:rsidRPr="00DC5F66">
              <w:rPr>
                <w:rFonts w:ascii="Times New Roman" w:hAnsi="Times New Roman" w:cs="Times New Roman"/>
                <w:sz w:val="24"/>
                <w:szCs w:val="24"/>
              </w:rPr>
              <w:t>Шестьсот двадцать четыре тысячи четыреста тридцать шесть</w:t>
            </w:r>
            <w:r w:rsidR="00DC5F66" w:rsidRPr="00D64201">
              <w:rPr>
                <w:rFonts w:ascii="Times New Roman" w:hAnsi="Times New Roman" w:cs="Times New Roman"/>
                <w:sz w:val="24"/>
                <w:szCs w:val="24"/>
              </w:rPr>
              <w:t>)</w:t>
            </w:r>
            <w:r w:rsidR="00DC5F66" w:rsidRPr="00DC5F66">
              <w:rPr>
                <w:rFonts w:ascii="Times New Roman" w:hAnsi="Times New Roman" w:cs="Times New Roman"/>
                <w:sz w:val="24"/>
                <w:szCs w:val="24"/>
              </w:rPr>
              <w:t xml:space="preserve"> рублей 99 копеек</w:t>
            </w:r>
            <w:r w:rsidR="00DC5F66">
              <w:rPr>
                <w:rFonts w:ascii="Times New Roman" w:hAnsi="Times New Roman" w:cs="Times New Roman"/>
                <w:sz w:val="24"/>
                <w:szCs w:val="24"/>
              </w:rPr>
              <w:t xml:space="preserve">, </w:t>
            </w:r>
            <w:r w:rsidRPr="00D64201">
              <w:rPr>
                <w:rFonts w:ascii="Times New Roman" w:hAnsi="Times New Roman" w:cs="Times New Roman"/>
                <w:sz w:val="24"/>
                <w:szCs w:val="24"/>
              </w:rPr>
              <w:t>включая НДС в размере ставки, определенной в Главе 21 Налогового кодекса Российской Федерации.</w:t>
            </w:r>
          </w:p>
        </w:tc>
      </w:tr>
      <w:tr w:rsidR="00E1408D" w:rsidRPr="00060F63" w14:paraId="3051430F" w14:textId="77777777" w:rsidTr="00DC5F66">
        <w:trPr>
          <w:trHeight w:val="20"/>
        </w:trPr>
        <w:tc>
          <w:tcPr>
            <w:tcW w:w="4112" w:type="dxa"/>
          </w:tcPr>
          <w:p w14:paraId="32369212" w14:textId="77777777" w:rsidR="00E1408D" w:rsidRPr="00060F63" w:rsidRDefault="00E1408D" w:rsidP="00060F63">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Обеспечение исполнения договора (при необходимости)</w:t>
            </w:r>
          </w:p>
        </w:tc>
        <w:tc>
          <w:tcPr>
            <w:tcW w:w="6237" w:type="dxa"/>
            <w:gridSpan w:val="2"/>
            <w:shd w:val="clear" w:color="auto" w:fill="auto"/>
          </w:tcPr>
          <w:p w14:paraId="728E8956" w14:textId="77777777" w:rsidR="00E1408D" w:rsidRPr="000903E6" w:rsidRDefault="00E1408D" w:rsidP="000903E6">
            <w:pPr>
              <w:rPr>
                <w:rFonts w:ascii="Times New Roman" w:eastAsia="Times New Roman" w:hAnsi="Times New Roman"/>
                <w:sz w:val="24"/>
                <w:szCs w:val="24"/>
                <w:lang w:eastAsia="ru-RU"/>
              </w:rPr>
            </w:pPr>
            <w:r>
              <w:rPr>
                <w:rFonts w:ascii="Times New Roman" w:eastAsia="Times New Roman" w:hAnsi="Times New Roman"/>
                <w:sz w:val="24"/>
                <w:szCs w:val="24"/>
                <w:lang w:eastAsia="ru-RU"/>
              </w:rPr>
              <w:t>Не предоставляется</w:t>
            </w:r>
          </w:p>
        </w:tc>
      </w:tr>
      <w:tr w:rsidR="00E1408D" w:rsidRPr="00060F63" w14:paraId="7A38ECD7" w14:textId="77777777" w:rsidTr="00DC5F66">
        <w:trPr>
          <w:trHeight w:val="20"/>
        </w:trPr>
        <w:tc>
          <w:tcPr>
            <w:tcW w:w="4112" w:type="dxa"/>
          </w:tcPr>
          <w:p w14:paraId="38867037" w14:textId="77777777" w:rsidR="00E1408D" w:rsidRPr="00060F63" w:rsidRDefault="00E1408D" w:rsidP="00060F63">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Адрес поставки товара / оказания услуг / выполнения работ</w:t>
            </w:r>
          </w:p>
        </w:tc>
        <w:tc>
          <w:tcPr>
            <w:tcW w:w="6237" w:type="dxa"/>
            <w:gridSpan w:val="2"/>
          </w:tcPr>
          <w:p w14:paraId="188BB8B0" w14:textId="77777777" w:rsidR="00E1408D" w:rsidRPr="008778DB" w:rsidRDefault="00E1408D" w:rsidP="00664D3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64D31">
              <w:rPr>
                <w:rFonts w:ascii="Times New Roman" w:eastAsia="Times New Roman" w:hAnsi="Times New Roman"/>
                <w:sz w:val="24"/>
                <w:szCs w:val="24"/>
                <w:lang w:eastAsia="ru-RU"/>
              </w:rPr>
              <w:t xml:space="preserve">г. Москва, ул. Коккинаки, д. 8 </w:t>
            </w:r>
          </w:p>
        </w:tc>
      </w:tr>
      <w:tr w:rsidR="00E1408D" w:rsidRPr="00060F63" w14:paraId="0BCF4B47" w14:textId="77777777" w:rsidTr="00DC5F66">
        <w:trPr>
          <w:trHeight w:val="20"/>
        </w:trPr>
        <w:tc>
          <w:tcPr>
            <w:tcW w:w="4112" w:type="dxa"/>
          </w:tcPr>
          <w:p w14:paraId="74E2E9BD" w14:textId="77777777" w:rsidR="00E1408D" w:rsidRPr="00060F63" w:rsidRDefault="00E1408D" w:rsidP="00060F63">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Срок поставки товаров, выполнения работ, оказания услуг</w:t>
            </w:r>
          </w:p>
        </w:tc>
        <w:tc>
          <w:tcPr>
            <w:tcW w:w="6237" w:type="dxa"/>
            <w:gridSpan w:val="2"/>
            <w:tcBorders>
              <w:bottom w:val="single" w:sz="4" w:space="0" w:color="auto"/>
            </w:tcBorders>
          </w:tcPr>
          <w:p w14:paraId="402DFEC2" w14:textId="77777777" w:rsidR="00E1408D" w:rsidRPr="00664D31" w:rsidRDefault="00E1408D" w:rsidP="00664D31">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664D31">
              <w:rPr>
                <w:rFonts w:ascii="Times New Roman" w:eastAsia="Times New Roman" w:hAnsi="Times New Roman"/>
                <w:sz w:val="24"/>
                <w:szCs w:val="24"/>
                <w:lang w:eastAsia="ru-RU"/>
              </w:rPr>
              <w:t>Начало выполнения Работ: не позднее 1 (одного) календарного дня с даты передачи строительной площадки.</w:t>
            </w:r>
          </w:p>
          <w:p w14:paraId="3F931F22" w14:textId="7E306126" w:rsidR="00E1408D" w:rsidRPr="00664D31" w:rsidRDefault="00E1408D" w:rsidP="00664D31">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664D31">
              <w:rPr>
                <w:rFonts w:ascii="Times New Roman" w:eastAsia="Times New Roman" w:hAnsi="Times New Roman"/>
                <w:sz w:val="24"/>
                <w:szCs w:val="24"/>
                <w:lang w:eastAsia="ru-RU"/>
              </w:rPr>
              <w:t xml:space="preserve">Передача строительной площадки: в течение 5 (пяти) календарных дней с момента направления уведомления от Заказчика на адрес </w:t>
            </w:r>
            <w:r w:rsidR="00DC5F66" w:rsidRPr="00664D31">
              <w:rPr>
                <w:rFonts w:ascii="Times New Roman" w:eastAsia="Times New Roman" w:hAnsi="Times New Roman"/>
                <w:sz w:val="24"/>
                <w:szCs w:val="24"/>
                <w:lang w:eastAsia="ru-RU"/>
              </w:rPr>
              <w:t>электронной почты Подрядчика,</w:t>
            </w:r>
            <w:r w:rsidRPr="00664D31">
              <w:rPr>
                <w:rFonts w:ascii="Times New Roman" w:eastAsia="Times New Roman" w:hAnsi="Times New Roman"/>
                <w:sz w:val="24"/>
                <w:szCs w:val="24"/>
                <w:lang w:eastAsia="ru-RU"/>
              </w:rPr>
              <w:t xml:space="preserve"> указанной в договоре о начале производства работ по объекту.</w:t>
            </w:r>
          </w:p>
          <w:p w14:paraId="0A1E4035" w14:textId="77777777" w:rsidR="00E1408D" w:rsidRPr="000903E6" w:rsidRDefault="00E1408D" w:rsidP="00664D31">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664D31">
              <w:rPr>
                <w:rFonts w:ascii="Times New Roman" w:eastAsia="Times New Roman" w:hAnsi="Times New Roman"/>
                <w:sz w:val="24"/>
                <w:szCs w:val="24"/>
                <w:lang w:eastAsia="ru-RU"/>
              </w:rPr>
              <w:t>Окончание выполнения Работ: не позднее 30 (тридцати) календарных дней с даты начала выполнения Работ.</w:t>
            </w:r>
          </w:p>
        </w:tc>
      </w:tr>
      <w:tr w:rsidR="00E1408D" w:rsidRPr="00060F63" w14:paraId="0F5D60BD" w14:textId="77777777" w:rsidTr="00DC5F66">
        <w:trPr>
          <w:trHeight w:val="20"/>
        </w:trPr>
        <w:tc>
          <w:tcPr>
            <w:tcW w:w="4112" w:type="dxa"/>
          </w:tcPr>
          <w:p w14:paraId="2A879B5E" w14:textId="77777777" w:rsidR="00E1408D" w:rsidRPr="00060F63" w:rsidRDefault="00E1408D" w:rsidP="00060F63">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Сроки и порядок оплаты по договору</w:t>
            </w:r>
          </w:p>
        </w:tc>
        <w:tc>
          <w:tcPr>
            <w:tcW w:w="6237" w:type="dxa"/>
            <w:gridSpan w:val="2"/>
            <w:shd w:val="clear" w:color="auto" w:fill="auto"/>
          </w:tcPr>
          <w:p w14:paraId="2F601DF2" w14:textId="77777777" w:rsidR="00E1408D" w:rsidRPr="008778DB" w:rsidRDefault="00E1408D" w:rsidP="00664D31">
            <w:pPr>
              <w:tabs>
                <w:tab w:val="right" w:pos="9354"/>
              </w:tabs>
              <w:spacing w:after="0" w:line="240" w:lineRule="auto"/>
              <w:jc w:val="both"/>
              <w:rPr>
                <w:rFonts w:ascii="Times New Roman" w:eastAsia="Times New Roman" w:hAnsi="Times New Roman" w:cs="Times New Roman"/>
                <w:sz w:val="24"/>
                <w:szCs w:val="24"/>
                <w:lang w:eastAsia="ru-RU"/>
              </w:rPr>
            </w:pPr>
            <w:r w:rsidRPr="008778DB">
              <w:rPr>
                <w:rFonts w:ascii="Times New Roman" w:hAnsi="Times New Roman" w:cs="Times New Roman"/>
                <w:sz w:val="24"/>
                <w:szCs w:val="24"/>
              </w:rPr>
              <w:t>Оплата Работ производится Заказчиком в течение 7 (семи) рабочих дней с даты подписания Сторонами Акта сдачи-приемки выполненных Работ.</w:t>
            </w:r>
          </w:p>
        </w:tc>
      </w:tr>
      <w:tr w:rsidR="00E1408D" w:rsidRPr="00060F63" w14:paraId="4E18BAD6" w14:textId="77777777" w:rsidTr="00DC5F66">
        <w:trPr>
          <w:trHeight w:val="20"/>
        </w:trPr>
        <w:tc>
          <w:tcPr>
            <w:tcW w:w="4112" w:type="dxa"/>
          </w:tcPr>
          <w:p w14:paraId="0C54F520" w14:textId="77777777" w:rsidR="00E1408D" w:rsidRPr="00060F63" w:rsidRDefault="00E1408D" w:rsidP="00060F63">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Срок заключения договора общий</w:t>
            </w:r>
          </w:p>
        </w:tc>
        <w:tc>
          <w:tcPr>
            <w:tcW w:w="6237" w:type="dxa"/>
            <w:gridSpan w:val="2"/>
            <w:shd w:val="clear" w:color="auto" w:fill="BDD6EE" w:themeFill="accent1" w:themeFillTint="66"/>
          </w:tcPr>
          <w:p w14:paraId="324C8486" w14:textId="77777777" w:rsidR="00E1408D" w:rsidRPr="00627BAD" w:rsidRDefault="00E1408D" w:rsidP="006055A8">
            <w:pPr>
              <w:tabs>
                <w:tab w:val="right" w:pos="9354"/>
              </w:tabs>
              <w:spacing w:after="0" w:line="240" w:lineRule="auto"/>
              <w:rPr>
                <w:rFonts w:ascii="Times New Roman" w:eastAsia="Times New Roman" w:hAnsi="Times New Roman" w:cs="Times New Roman"/>
                <w:sz w:val="24"/>
                <w:szCs w:val="24"/>
                <w:lang w:eastAsia="ru-RU"/>
              </w:rPr>
            </w:pPr>
            <w:r w:rsidRPr="00627BAD">
              <w:rPr>
                <w:rFonts w:ascii="Times New Roman" w:eastAsia="Times New Roman" w:hAnsi="Times New Roman" w:cs="Times New Roman"/>
                <w:sz w:val="24"/>
                <w:szCs w:val="24"/>
                <w:lang w:eastAsia="ru-RU"/>
              </w:rPr>
              <w:t xml:space="preserve">Не более 15 рабочих дней </w:t>
            </w:r>
          </w:p>
        </w:tc>
      </w:tr>
      <w:tr w:rsidR="00E1408D" w:rsidRPr="00060F63" w14:paraId="60AAF3F9" w14:textId="77777777" w:rsidTr="00DC5F66">
        <w:trPr>
          <w:trHeight w:val="255"/>
        </w:trPr>
        <w:tc>
          <w:tcPr>
            <w:tcW w:w="4112" w:type="dxa"/>
          </w:tcPr>
          <w:p w14:paraId="25C48813" w14:textId="77777777" w:rsidR="00E1408D" w:rsidRPr="00060F63" w:rsidRDefault="00E1408D" w:rsidP="00BC6997">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Типовая форма договора</w:t>
            </w:r>
          </w:p>
        </w:tc>
        <w:tc>
          <w:tcPr>
            <w:tcW w:w="6237" w:type="dxa"/>
            <w:gridSpan w:val="2"/>
          </w:tcPr>
          <w:p w14:paraId="7FA4FCB1" w14:textId="1EF1F235" w:rsidR="00E1408D" w:rsidRPr="00FD6252" w:rsidRDefault="00E1408D" w:rsidP="00DC5F66">
            <w:pPr>
              <w:tabs>
                <w:tab w:val="right" w:pos="9354"/>
              </w:tabs>
              <w:spacing w:after="0" w:line="240" w:lineRule="auto"/>
              <w:rPr>
                <w:rFonts w:ascii="Times New Roman" w:eastAsia="Times New Roman" w:hAnsi="Times New Roman" w:cs="Times New Roman"/>
                <w:i/>
                <w:sz w:val="24"/>
                <w:szCs w:val="24"/>
                <w:lang w:eastAsia="ru-RU"/>
              </w:rPr>
            </w:pPr>
            <w:r w:rsidRPr="00FD6252">
              <w:rPr>
                <w:rFonts w:ascii="Times New Roman" w:eastAsia="Times New Roman" w:hAnsi="Times New Roman" w:cs="Times New Roman"/>
                <w:sz w:val="24"/>
                <w:szCs w:val="24"/>
                <w:lang w:eastAsia="ru-RU"/>
              </w:rPr>
              <w:t>Приложен отдельным файлом</w:t>
            </w:r>
          </w:p>
        </w:tc>
      </w:tr>
      <w:tr w:rsidR="00DC5F66" w:rsidRPr="00060F63" w14:paraId="279AC215" w14:textId="77777777" w:rsidTr="00AE0192">
        <w:trPr>
          <w:trHeight w:val="255"/>
        </w:trPr>
        <w:tc>
          <w:tcPr>
            <w:tcW w:w="10349" w:type="dxa"/>
            <w:gridSpan w:val="3"/>
          </w:tcPr>
          <w:p w14:paraId="059105DE" w14:textId="4263283A" w:rsidR="00DC5F66" w:rsidRPr="00FD6252" w:rsidRDefault="00DC5F66" w:rsidP="00DC5F66">
            <w:pPr>
              <w:tabs>
                <w:tab w:val="right" w:pos="9354"/>
              </w:tabs>
              <w:spacing w:after="0" w:line="240" w:lineRule="auto"/>
              <w:jc w:val="center"/>
              <w:rPr>
                <w:rFonts w:ascii="Times New Roman" w:eastAsia="Times New Roman" w:hAnsi="Times New Roman" w:cs="Times New Roman"/>
                <w:sz w:val="24"/>
                <w:szCs w:val="24"/>
                <w:lang w:eastAsia="ru-RU"/>
              </w:rPr>
            </w:pPr>
            <w:r w:rsidRPr="00853C8E">
              <w:rPr>
                <w:rFonts w:ascii="Times New Roman" w:eastAsia="Times New Roman" w:hAnsi="Times New Roman" w:cs="Times New Roman"/>
                <w:b/>
                <w:bCs/>
                <w:iCs/>
                <w:sz w:val="24"/>
                <w:szCs w:val="24"/>
                <w:lang w:eastAsia="ru-RU"/>
              </w:rPr>
              <w:t>Спецификация (сведения о лоте)</w:t>
            </w:r>
          </w:p>
        </w:tc>
      </w:tr>
      <w:tr w:rsidR="00E1408D" w:rsidRPr="00060F63" w14:paraId="272055E4" w14:textId="77777777" w:rsidTr="00DC5F66">
        <w:trPr>
          <w:trHeight w:val="20"/>
        </w:trPr>
        <w:tc>
          <w:tcPr>
            <w:tcW w:w="4112" w:type="dxa"/>
          </w:tcPr>
          <w:p w14:paraId="3D612B84" w14:textId="107977B4" w:rsidR="00E1408D" w:rsidRPr="00DC5F66" w:rsidRDefault="00DC5F66" w:rsidP="00664D31">
            <w:pPr>
              <w:rPr>
                <w:rFonts w:ascii="Times New Roman" w:hAnsi="Times New Roman" w:cs="Times New Roman"/>
                <w:b/>
                <w:bCs/>
              </w:rPr>
            </w:pPr>
            <w:r w:rsidRPr="00DC5F66">
              <w:rPr>
                <w:rFonts w:ascii="Times New Roman" w:hAnsi="Times New Roman" w:cs="Times New Roman"/>
                <w:b/>
                <w:bCs/>
              </w:rPr>
              <w:t>ОКПД2</w:t>
            </w:r>
          </w:p>
        </w:tc>
        <w:tc>
          <w:tcPr>
            <w:tcW w:w="1842" w:type="dxa"/>
          </w:tcPr>
          <w:p w14:paraId="53CF2E6F" w14:textId="77777777" w:rsidR="00E1408D" w:rsidRPr="00664D31" w:rsidRDefault="00E1408D" w:rsidP="00664D31">
            <w:pPr>
              <w:rPr>
                <w:rFonts w:ascii="Times New Roman" w:hAnsi="Times New Roman" w:cs="Times New Roman"/>
              </w:rPr>
            </w:pPr>
            <w:r w:rsidRPr="00664D31">
              <w:rPr>
                <w:rFonts w:ascii="Times New Roman" w:hAnsi="Times New Roman" w:cs="Times New Roman"/>
              </w:rPr>
              <w:t>43.99.90.100</w:t>
            </w:r>
          </w:p>
        </w:tc>
        <w:tc>
          <w:tcPr>
            <w:tcW w:w="4395" w:type="dxa"/>
          </w:tcPr>
          <w:p w14:paraId="4E353D1A" w14:textId="77777777" w:rsidR="00E1408D" w:rsidRPr="00664D31" w:rsidRDefault="00E1408D" w:rsidP="00664D31">
            <w:pPr>
              <w:tabs>
                <w:tab w:val="right" w:pos="9354"/>
              </w:tabs>
              <w:spacing w:after="0" w:line="240" w:lineRule="auto"/>
              <w:rPr>
                <w:rFonts w:ascii="Times New Roman" w:eastAsia="Times New Roman" w:hAnsi="Times New Roman" w:cs="Times New Roman"/>
                <w:i/>
                <w:sz w:val="24"/>
                <w:szCs w:val="24"/>
                <w:lang w:eastAsia="ru-RU"/>
              </w:rPr>
            </w:pPr>
            <w:r w:rsidRPr="00664D31">
              <w:rPr>
                <w:rFonts w:ascii="Times New Roman" w:eastAsia="Times New Roman" w:hAnsi="Times New Roman" w:cs="Times New Roman"/>
                <w:sz w:val="24"/>
                <w:szCs w:val="24"/>
                <w:lang w:eastAsia="ru-RU"/>
              </w:rPr>
              <w:t>Работы строительные специализированные, не включенные в другие группировки, кроме работ на объектах культурного наследия</w:t>
            </w:r>
          </w:p>
        </w:tc>
      </w:tr>
      <w:tr w:rsidR="00E1408D" w:rsidRPr="00060F63" w14:paraId="535C96DD" w14:textId="77777777" w:rsidTr="00DC5F66">
        <w:trPr>
          <w:trHeight w:val="567"/>
        </w:trPr>
        <w:tc>
          <w:tcPr>
            <w:tcW w:w="4112" w:type="dxa"/>
            <w:vMerge w:val="restart"/>
          </w:tcPr>
          <w:p w14:paraId="1E8BC41A" w14:textId="77777777" w:rsidR="00E1408D" w:rsidRPr="00060F63" w:rsidRDefault="00E1408D" w:rsidP="00D719A3">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Единица измерения продукции</w:t>
            </w:r>
          </w:p>
        </w:tc>
        <w:tc>
          <w:tcPr>
            <w:tcW w:w="1842" w:type="dxa"/>
          </w:tcPr>
          <w:p w14:paraId="72EEDCBA" w14:textId="77777777" w:rsidR="00E1408D" w:rsidRPr="00006A07" w:rsidRDefault="00E1408D" w:rsidP="00006A07">
            <w:pPr>
              <w:tabs>
                <w:tab w:val="right" w:pos="9354"/>
              </w:tabs>
              <w:spacing w:after="0" w:line="240" w:lineRule="auto"/>
              <w:rPr>
                <w:rFonts w:ascii="Times New Roman" w:eastAsia="Times New Roman" w:hAnsi="Times New Roman" w:cs="Times New Roman"/>
                <w:sz w:val="24"/>
                <w:szCs w:val="24"/>
                <w:lang w:eastAsia="ru-RU"/>
              </w:rPr>
            </w:pPr>
            <w:r w:rsidRPr="00006A07">
              <w:rPr>
                <w:rFonts w:ascii="Times New Roman" w:eastAsia="Times New Roman" w:hAnsi="Times New Roman" w:cs="Times New Roman"/>
                <w:sz w:val="24"/>
                <w:szCs w:val="24"/>
                <w:lang w:eastAsia="ru-RU"/>
              </w:rPr>
              <w:t>Н</w:t>
            </w:r>
            <w:r w:rsidRPr="00060F63">
              <w:rPr>
                <w:rFonts w:ascii="Times New Roman" w:eastAsia="Times New Roman" w:hAnsi="Times New Roman" w:cs="Times New Roman"/>
                <w:sz w:val="24"/>
                <w:szCs w:val="24"/>
                <w:lang w:eastAsia="ru-RU"/>
              </w:rPr>
              <w:t xml:space="preserve">аименование </w:t>
            </w:r>
          </w:p>
        </w:tc>
        <w:tc>
          <w:tcPr>
            <w:tcW w:w="4395" w:type="dxa"/>
          </w:tcPr>
          <w:p w14:paraId="5096D01E" w14:textId="77777777" w:rsidR="00E1408D" w:rsidRPr="00060F63" w:rsidRDefault="00E1408D" w:rsidP="00081241">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условная единица</w:t>
            </w:r>
          </w:p>
        </w:tc>
      </w:tr>
      <w:tr w:rsidR="00E1408D" w:rsidRPr="00060F63" w14:paraId="14D2EC58" w14:textId="77777777" w:rsidTr="00DC5F66">
        <w:trPr>
          <w:trHeight w:val="567"/>
        </w:trPr>
        <w:tc>
          <w:tcPr>
            <w:tcW w:w="4112" w:type="dxa"/>
            <w:vMerge/>
          </w:tcPr>
          <w:p w14:paraId="22147C1F" w14:textId="77777777" w:rsidR="00E1408D" w:rsidRPr="00060F63" w:rsidRDefault="00E1408D" w:rsidP="00060F63">
            <w:pPr>
              <w:tabs>
                <w:tab w:val="right" w:pos="9354"/>
              </w:tabs>
              <w:spacing w:after="0" w:line="240" w:lineRule="auto"/>
              <w:rPr>
                <w:rFonts w:ascii="Times New Roman" w:eastAsia="Times New Roman" w:hAnsi="Times New Roman" w:cs="Times New Roman"/>
                <w:b/>
                <w:sz w:val="24"/>
                <w:szCs w:val="24"/>
                <w:lang w:eastAsia="ru-RU"/>
              </w:rPr>
            </w:pPr>
          </w:p>
        </w:tc>
        <w:tc>
          <w:tcPr>
            <w:tcW w:w="1842" w:type="dxa"/>
          </w:tcPr>
          <w:p w14:paraId="06EA70F4" w14:textId="77777777" w:rsidR="00E1408D" w:rsidRPr="00006A07" w:rsidRDefault="00E1408D" w:rsidP="00060F63">
            <w:pPr>
              <w:tabs>
                <w:tab w:val="right" w:pos="9354"/>
              </w:tabs>
              <w:spacing w:after="0" w:line="240" w:lineRule="auto"/>
              <w:rPr>
                <w:rFonts w:ascii="Times New Roman" w:eastAsia="Times New Roman" w:hAnsi="Times New Roman" w:cs="Times New Roman"/>
                <w:sz w:val="24"/>
                <w:szCs w:val="24"/>
                <w:lang w:eastAsia="ru-RU"/>
              </w:rPr>
            </w:pPr>
            <w:r w:rsidRPr="00006A07">
              <w:rPr>
                <w:rFonts w:ascii="Times New Roman" w:eastAsia="Times New Roman" w:hAnsi="Times New Roman" w:cs="Times New Roman"/>
                <w:sz w:val="24"/>
                <w:szCs w:val="24"/>
                <w:lang w:eastAsia="ru-RU"/>
              </w:rPr>
              <w:t>К</w:t>
            </w:r>
            <w:r w:rsidRPr="00060F63">
              <w:rPr>
                <w:rFonts w:ascii="Times New Roman" w:eastAsia="Times New Roman" w:hAnsi="Times New Roman" w:cs="Times New Roman"/>
                <w:sz w:val="24"/>
                <w:szCs w:val="24"/>
                <w:lang w:eastAsia="ru-RU"/>
              </w:rPr>
              <w:t>од по ОКЕИ</w:t>
            </w:r>
          </w:p>
        </w:tc>
        <w:tc>
          <w:tcPr>
            <w:tcW w:w="4395" w:type="dxa"/>
          </w:tcPr>
          <w:p w14:paraId="6AFC0340" w14:textId="77777777" w:rsidR="00E1408D" w:rsidRPr="00006A07" w:rsidRDefault="00E1408D" w:rsidP="00AD78EE">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876</w:t>
            </w:r>
          </w:p>
        </w:tc>
      </w:tr>
      <w:tr w:rsidR="00E1408D" w:rsidRPr="00060F63" w14:paraId="2EBEBE53" w14:textId="77777777" w:rsidTr="00DC5F66">
        <w:trPr>
          <w:trHeight w:val="20"/>
        </w:trPr>
        <w:tc>
          <w:tcPr>
            <w:tcW w:w="4112" w:type="dxa"/>
          </w:tcPr>
          <w:p w14:paraId="7AC1B924" w14:textId="77777777" w:rsidR="00E1408D" w:rsidRPr="00060F63" w:rsidRDefault="00E1408D" w:rsidP="00D719A3">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Объем потребности (полный)</w:t>
            </w:r>
          </w:p>
        </w:tc>
        <w:tc>
          <w:tcPr>
            <w:tcW w:w="6237" w:type="dxa"/>
            <w:gridSpan w:val="2"/>
          </w:tcPr>
          <w:p w14:paraId="74E89DB9" w14:textId="77777777" w:rsidR="00E1408D" w:rsidRPr="00060F63" w:rsidRDefault="00E1408D" w:rsidP="003B3CFD">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r>
      <w:tr w:rsidR="00DC5F66" w:rsidRPr="00060F63" w14:paraId="4E922430" w14:textId="77777777" w:rsidTr="00C12FDA">
        <w:trPr>
          <w:trHeight w:val="20"/>
        </w:trPr>
        <w:tc>
          <w:tcPr>
            <w:tcW w:w="10349" w:type="dxa"/>
            <w:gridSpan w:val="3"/>
          </w:tcPr>
          <w:p w14:paraId="1892B0B7" w14:textId="4D0BCFB0" w:rsidR="00DC5F66" w:rsidRPr="00DC5F66" w:rsidRDefault="00DC5F66" w:rsidP="00DC5F66">
            <w:pPr>
              <w:tabs>
                <w:tab w:val="right" w:pos="9354"/>
              </w:tabs>
              <w:spacing w:after="0" w:line="240" w:lineRule="auto"/>
              <w:jc w:val="center"/>
              <w:rPr>
                <w:rFonts w:ascii="Times New Roman" w:eastAsia="Times New Roman" w:hAnsi="Times New Roman" w:cs="Times New Roman"/>
                <w:b/>
                <w:bCs/>
                <w:iCs/>
                <w:sz w:val="24"/>
                <w:szCs w:val="24"/>
                <w:lang w:eastAsia="ru-RU"/>
              </w:rPr>
            </w:pPr>
            <w:r w:rsidRPr="00DC5F66">
              <w:rPr>
                <w:rFonts w:ascii="Times New Roman" w:eastAsia="Times New Roman" w:hAnsi="Times New Roman" w:cs="Times New Roman"/>
                <w:b/>
                <w:bCs/>
                <w:iCs/>
                <w:sz w:val="24"/>
                <w:szCs w:val="24"/>
                <w:lang w:eastAsia="ru-RU"/>
              </w:rPr>
              <w:t>Приложения</w:t>
            </w:r>
          </w:p>
        </w:tc>
      </w:tr>
      <w:tr w:rsidR="00DC5F66" w:rsidRPr="00060F63" w14:paraId="305144FC" w14:textId="77777777" w:rsidTr="00DC5F66">
        <w:trPr>
          <w:trHeight w:val="20"/>
        </w:trPr>
        <w:tc>
          <w:tcPr>
            <w:tcW w:w="4112" w:type="dxa"/>
          </w:tcPr>
          <w:p w14:paraId="7E84E2EB" w14:textId="1BE29E75" w:rsidR="00DC5F66" w:rsidRPr="00060F63" w:rsidRDefault="00DC5F66" w:rsidP="00DC5F66">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Приложение № 1</w:t>
            </w:r>
          </w:p>
        </w:tc>
        <w:tc>
          <w:tcPr>
            <w:tcW w:w="6237" w:type="dxa"/>
            <w:gridSpan w:val="2"/>
          </w:tcPr>
          <w:p w14:paraId="4B023FAA" w14:textId="5FE5B981" w:rsidR="00DC5F66" w:rsidRDefault="00DC5F66" w:rsidP="00DC5F66">
            <w:pPr>
              <w:tabs>
                <w:tab w:val="right" w:pos="9354"/>
              </w:tabs>
              <w:spacing w:after="0" w:line="240" w:lineRule="auto"/>
              <w:rPr>
                <w:rFonts w:ascii="Times New Roman" w:eastAsia="Times New Roman" w:hAnsi="Times New Roman" w:cs="Times New Roman"/>
                <w:i/>
                <w:sz w:val="24"/>
                <w:szCs w:val="24"/>
                <w:lang w:eastAsia="ru-RU"/>
              </w:rPr>
            </w:pPr>
            <w:r w:rsidRPr="008B14C3">
              <w:rPr>
                <w:rFonts w:ascii="Times New Roman" w:hAnsi="Times New Roman" w:cs="Times New Roman"/>
                <w:sz w:val="24"/>
                <w:szCs w:val="24"/>
              </w:rPr>
              <w:t>Условия закупки и Информация о порядке и условиях предоставления национального режима при осуществлении настоящей закупки</w:t>
            </w:r>
          </w:p>
        </w:tc>
      </w:tr>
      <w:tr w:rsidR="00DC5F66" w:rsidRPr="00060F63" w14:paraId="47AD378F" w14:textId="77777777" w:rsidTr="00DC5F66">
        <w:trPr>
          <w:trHeight w:val="20"/>
        </w:trPr>
        <w:tc>
          <w:tcPr>
            <w:tcW w:w="4112" w:type="dxa"/>
          </w:tcPr>
          <w:p w14:paraId="18EA8A23" w14:textId="0B0A8340" w:rsidR="00DC5F66" w:rsidRPr="00060F63" w:rsidRDefault="00DC5F66" w:rsidP="00DC5F66">
            <w:pPr>
              <w:tabs>
                <w:tab w:val="right" w:pos="9354"/>
              </w:tabs>
              <w:spacing w:after="0" w:line="240" w:lineRule="auto"/>
              <w:rPr>
                <w:rFonts w:ascii="Times New Roman" w:eastAsia="Times New Roman" w:hAnsi="Times New Roman" w:cs="Times New Roman"/>
                <w:b/>
                <w:sz w:val="24"/>
                <w:szCs w:val="24"/>
                <w:lang w:eastAsia="ru-RU"/>
              </w:rPr>
            </w:pPr>
            <w:r w:rsidRPr="0073290B">
              <w:rPr>
                <w:rFonts w:ascii="Times New Roman" w:eastAsia="Times New Roman" w:hAnsi="Times New Roman" w:cs="Times New Roman"/>
                <w:b/>
                <w:sz w:val="24"/>
                <w:szCs w:val="24"/>
                <w:lang w:eastAsia="ru-RU"/>
              </w:rPr>
              <w:t xml:space="preserve">Приложение № </w:t>
            </w:r>
            <w:r>
              <w:rPr>
                <w:rFonts w:ascii="Times New Roman" w:eastAsia="Times New Roman" w:hAnsi="Times New Roman" w:cs="Times New Roman"/>
                <w:b/>
                <w:sz w:val="24"/>
                <w:szCs w:val="24"/>
                <w:lang w:eastAsia="ru-RU"/>
              </w:rPr>
              <w:t>2</w:t>
            </w:r>
          </w:p>
        </w:tc>
        <w:tc>
          <w:tcPr>
            <w:tcW w:w="6237" w:type="dxa"/>
            <w:gridSpan w:val="2"/>
          </w:tcPr>
          <w:p w14:paraId="78C20E58" w14:textId="2D59EB9E" w:rsidR="00DC5F66" w:rsidRDefault="00DC5F66" w:rsidP="00DC5F66">
            <w:pPr>
              <w:tabs>
                <w:tab w:val="right" w:pos="9354"/>
              </w:tabs>
              <w:spacing w:after="0" w:line="240" w:lineRule="auto"/>
              <w:rPr>
                <w:rFonts w:ascii="Times New Roman" w:eastAsia="Times New Roman" w:hAnsi="Times New Roman" w:cs="Times New Roman"/>
                <w:i/>
                <w:sz w:val="24"/>
                <w:szCs w:val="24"/>
                <w:lang w:eastAsia="ru-RU"/>
              </w:rPr>
            </w:pPr>
            <w:r w:rsidRPr="007138BC">
              <w:rPr>
                <w:rFonts w:ascii="Times New Roman" w:hAnsi="Times New Roman" w:cs="Times New Roman"/>
                <w:sz w:val="24"/>
                <w:szCs w:val="24"/>
              </w:rPr>
              <w:t>Проект договора</w:t>
            </w:r>
          </w:p>
        </w:tc>
      </w:tr>
    </w:tbl>
    <w:p w14:paraId="66983218" w14:textId="77777777" w:rsidR="0006039B" w:rsidRDefault="0006039B"/>
    <w:p w14:paraId="14EB1744" w14:textId="77777777" w:rsidR="00BC6997" w:rsidRDefault="00BC6997">
      <w:pPr>
        <w:rPr>
          <w:rFonts w:ascii="Times New Roman" w:hAnsi="Times New Roman" w:cs="Times New Roman"/>
          <w:sz w:val="24"/>
          <w:szCs w:val="24"/>
        </w:rPr>
      </w:pPr>
    </w:p>
    <w:p w14:paraId="19E85AD4" w14:textId="77777777" w:rsidR="00BC6997" w:rsidRDefault="00BC6997">
      <w:pPr>
        <w:rPr>
          <w:rFonts w:ascii="Times New Roman" w:hAnsi="Times New Roman" w:cs="Times New Roman"/>
          <w:sz w:val="24"/>
          <w:szCs w:val="24"/>
        </w:rPr>
      </w:pPr>
    </w:p>
    <w:p w14:paraId="14860C71" w14:textId="77777777" w:rsidR="00DC5F66" w:rsidRDefault="00DC5F66">
      <w:pPr>
        <w:rPr>
          <w:rFonts w:ascii="Times New Roman" w:hAnsi="Times New Roman" w:cs="Times New Roman"/>
          <w:sz w:val="24"/>
          <w:szCs w:val="24"/>
        </w:rPr>
        <w:sectPr w:rsidR="00DC5F66">
          <w:pgSz w:w="11906" w:h="16838"/>
          <w:pgMar w:top="1134" w:right="850" w:bottom="1134" w:left="1701" w:header="708" w:footer="708" w:gutter="0"/>
          <w:cols w:space="708"/>
          <w:docGrid w:linePitch="360"/>
        </w:sectPr>
      </w:pPr>
    </w:p>
    <w:p w14:paraId="7597F7C8" w14:textId="77777777" w:rsidR="00DC5F66" w:rsidRPr="001C5B67" w:rsidRDefault="00DC5F66" w:rsidP="00DC5F66">
      <w:pPr>
        <w:spacing w:after="0" w:line="240" w:lineRule="auto"/>
        <w:jc w:val="right"/>
        <w:rPr>
          <w:rFonts w:ascii="Times New Roman" w:hAnsi="Times New Roman" w:cs="Times New Roman"/>
          <w:sz w:val="24"/>
          <w:szCs w:val="24"/>
        </w:rPr>
      </w:pPr>
      <w:r w:rsidRPr="001C5B67">
        <w:rPr>
          <w:rFonts w:ascii="Times New Roman" w:hAnsi="Times New Roman" w:cs="Times New Roman"/>
          <w:sz w:val="24"/>
          <w:szCs w:val="24"/>
        </w:rPr>
        <w:lastRenderedPageBreak/>
        <w:t>Приложение № 1</w:t>
      </w:r>
    </w:p>
    <w:p w14:paraId="62099E5A" w14:textId="77777777" w:rsidR="00DC5F66" w:rsidRPr="001C5B67" w:rsidRDefault="00DC5F66" w:rsidP="00DC5F66">
      <w:pPr>
        <w:spacing w:after="0" w:line="240" w:lineRule="auto"/>
        <w:jc w:val="right"/>
        <w:rPr>
          <w:rFonts w:ascii="Times New Roman" w:hAnsi="Times New Roman" w:cs="Times New Roman"/>
          <w:sz w:val="24"/>
          <w:szCs w:val="24"/>
        </w:rPr>
      </w:pPr>
      <w:r w:rsidRPr="001C5B67">
        <w:rPr>
          <w:rFonts w:ascii="Times New Roman" w:hAnsi="Times New Roman" w:cs="Times New Roman"/>
          <w:sz w:val="24"/>
          <w:szCs w:val="24"/>
        </w:rPr>
        <w:t xml:space="preserve">к информации о товарах, работах, услугах </w:t>
      </w:r>
    </w:p>
    <w:p w14:paraId="260CD5B6" w14:textId="77777777" w:rsidR="00DC5F66" w:rsidRDefault="00DC5F66" w:rsidP="00DC5F66">
      <w:pPr>
        <w:spacing w:after="0" w:line="240" w:lineRule="auto"/>
        <w:jc w:val="right"/>
        <w:rPr>
          <w:rFonts w:ascii="Times New Roman" w:hAnsi="Times New Roman" w:cs="Times New Roman"/>
          <w:sz w:val="24"/>
          <w:szCs w:val="24"/>
        </w:rPr>
      </w:pPr>
      <w:r w:rsidRPr="001C5B67">
        <w:rPr>
          <w:rFonts w:ascii="Times New Roman" w:hAnsi="Times New Roman" w:cs="Times New Roman"/>
          <w:sz w:val="24"/>
          <w:szCs w:val="24"/>
        </w:rPr>
        <w:t>для проведения закупки способом ЭМ СМСП</w:t>
      </w:r>
    </w:p>
    <w:p w14:paraId="556F79FD" w14:textId="77777777" w:rsidR="00DC5F66" w:rsidRDefault="00DC5F66" w:rsidP="00DC5F66">
      <w:pPr>
        <w:tabs>
          <w:tab w:val="left" w:pos="0"/>
          <w:tab w:val="left" w:pos="1134"/>
          <w:tab w:val="left" w:pos="1276"/>
        </w:tabs>
        <w:autoSpaceDE w:val="0"/>
        <w:autoSpaceDN w:val="0"/>
        <w:adjustRightInd w:val="0"/>
        <w:spacing w:after="0" w:line="240" w:lineRule="auto"/>
        <w:rPr>
          <w:rFonts w:ascii="Times New Roman" w:hAnsi="Times New Roman" w:cs="Times New Roman"/>
          <w:sz w:val="24"/>
          <w:szCs w:val="24"/>
        </w:rPr>
      </w:pPr>
    </w:p>
    <w:p w14:paraId="30A7B4B4" w14:textId="77777777" w:rsidR="00DC5F66" w:rsidRPr="008E4F5F" w:rsidRDefault="00DC5F66" w:rsidP="00DC5F66">
      <w:pPr>
        <w:tabs>
          <w:tab w:val="left" w:pos="0"/>
          <w:tab w:val="left" w:pos="1134"/>
          <w:tab w:val="left" w:pos="1276"/>
        </w:tabs>
        <w:autoSpaceDE w:val="0"/>
        <w:autoSpaceDN w:val="0"/>
        <w:adjustRightInd w:val="0"/>
        <w:spacing w:after="0" w:line="240" w:lineRule="auto"/>
        <w:jc w:val="center"/>
        <w:rPr>
          <w:rFonts w:ascii="Times New Roman" w:hAnsi="Times New Roman" w:cs="Times New Roman"/>
          <w:sz w:val="24"/>
          <w:szCs w:val="24"/>
        </w:rPr>
      </w:pPr>
      <w:r w:rsidRPr="008E4F5F">
        <w:rPr>
          <w:rFonts w:ascii="Times New Roman" w:hAnsi="Times New Roman" w:cs="Times New Roman"/>
          <w:sz w:val="24"/>
          <w:szCs w:val="24"/>
        </w:rPr>
        <w:t>Условия закупки</w:t>
      </w:r>
    </w:p>
    <w:p w14:paraId="2CCC3668" w14:textId="77777777" w:rsidR="00DC5F66" w:rsidRPr="009A2CEC" w:rsidRDefault="00DC5F66" w:rsidP="00DC5F66">
      <w:pPr>
        <w:tabs>
          <w:tab w:val="left" w:pos="0"/>
          <w:tab w:val="left" w:pos="1134"/>
          <w:tab w:val="left" w:pos="1276"/>
        </w:tabs>
        <w:autoSpaceDE w:val="0"/>
        <w:autoSpaceDN w:val="0"/>
        <w:adjustRightInd w:val="0"/>
        <w:spacing w:after="0" w:line="240" w:lineRule="auto"/>
        <w:ind w:firstLine="567"/>
        <w:jc w:val="both"/>
        <w:rPr>
          <w:rFonts w:ascii="Times New Roman" w:hAnsi="Times New Roman" w:cs="Times New Roman"/>
          <w:sz w:val="24"/>
          <w:szCs w:val="24"/>
        </w:rPr>
      </w:pPr>
    </w:p>
    <w:p w14:paraId="31500587" w14:textId="77777777" w:rsidR="00DC5F66" w:rsidRPr="009A2CEC" w:rsidRDefault="00DC5F66" w:rsidP="00DC5F6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9A2CEC">
        <w:rPr>
          <w:rFonts w:ascii="Times New Roman" w:eastAsia="Calibri" w:hAnsi="Times New Roman" w:cs="Times New Roman"/>
          <w:bCs/>
          <w:iCs/>
          <w:sz w:val="24"/>
          <w:szCs w:val="24"/>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w:t>
      </w:r>
      <w:r w:rsidRPr="009A2CEC">
        <w:rPr>
          <w:rFonts w:ascii="Times New Roman" w:eastAsia="Calibri" w:hAnsi="Times New Roman" w:cs="Times New Roman"/>
          <w:bCs/>
          <w:iCs/>
          <w:sz w:val="24"/>
          <w:szCs w:val="24"/>
        </w:rPr>
        <w:br/>
        <w:t>о поставляемой продукции в соответствии с настоящей информацией</w:t>
      </w:r>
      <w:r w:rsidRPr="009A2CEC">
        <w:rPr>
          <w:rFonts w:ascii="Times New Roman" w:eastAsia="Calibri" w:hAnsi="Times New Roman" w:cs="Times New Roman"/>
          <w:bCs/>
          <w:iCs/>
          <w:sz w:val="24"/>
          <w:szCs w:val="24"/>
        </w:rPr>
        <w:br/>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r>
        <w:rPr>
          <w:rFonts w:ascii="Times New Roman" w:eastAsia="Calibri" w:hAnsi="Times New Roman" w:cs="Times New Roman"/>
          <w:bCs/>
          <w:iCs/>
          <w:sz w:val="24"/>
          <w:szCs w:val="24"/>
        </w:rPr>
        <w:t xml:space="preserve"> </w:t>
      </w:r>
      <w:r w:rsidRPr="009A2CEC">
        <w:rPr>
          <w:rFonts w:ascii="Times New Roman" w:eastAsia="Calibri" w:hAnsi="Times New Roman" w:cs="Times New Roman"/>
          <w:bCs/>
          <w:iCs/>
          <w:sz w:val="24"/>
          <w:szCs w:val="24"/>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14:paraId="65F0EC66" w14:textId="77777777" w:rsidR="00DC5F66" w:rsidRPr="009A2CEC" w:rsidRDefault="00DC5F66" w:rsidP="00DC5F6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9A2CEC">
        <w:rPr>
          <w:rFonts w:ascii="Times New Roman" w:eastAsia="Calibri" w:hAnsi="Times New Roman" w:cs="Times New Roman"/>
          <w:bCs/>
          <w:iCs/>
          <w:sz w:val="24"/>
          <w:szCs w:val="24"/>
        </w:rPr>
        <w:t>Участники, размещая предложения, подтверждают, что согласны</w:t>
      </w:r>
      <w:r w:rsidRPr="009A2CEC">
        <w:rPr>
          <w:rFonts w:ascii="Times New Roman" w:eastAsia="Calibri" w:hAnsi="Times New Roman" w:cs="Times New Roman"/>
          <w:bCs/>
          <w:iCs/>
          <w:sz w:val="24"/>
          <w:szCs w:val="24"/>
        </w:rPr>
        <w:br/>
        <w:t>с условиями проведения закупок способом электронный магазин СМСП, предусмотренным Положением о закупке товаров, работ, услуг для нужд</w:t>
      </w:r>
      <w:r>
        <w:rPr>
          <w:rFonts w:ascii="Times New Roman" w:eastAsia="Calibri" w:hAnsi="Times New Roman" w:cs="Times New Roman"/>
          <w:bCs/>
          <w:iCs/>
          <w:sz w:val="24"/>
          <w:szCs w:val="24"/>
        </w:rPr>
        <w:t xml:space="preserve"> </w:t>
      </w:r>
      <w:r w:rsidRPr="009A2CEC">
        <w:rPr>
          <w:rFonts w:ascii="Times New Roman" w:eastAsia="Calibri" w:hAnsi="Times New Roman" w:cs="Times New Roman"/>
          <w:bCs/>
          <w:iCs/>
          <w:sz w:val="24"/>
          <w:szCs w:val="24"/>
        </w:rPr>
        <w:t>АО «Почта России» (далее также – Положение о закупке), а также порядком проведения таких закупок, предусмотренным функционалом ЭП.</w:t>
      </w:r>
    </w:p>
    <w:p w14:paraId="66A9F585" w14:textId="77777777" w:rsidR="00DC5F66" w:rsidRPr="009A2CEC" w:rsidRDefault="00DC5F66" w:rsidP="00DC5F66">
      <w:pPr>
        <w:spacing w:after="0" w:line="240" w:lineRule="auto"/>
        <w:ind w:firstLine="709"/>
        <w:jc w:val="both"/>
        <w:rPr>
          <w:rFonts w:ascii="Times New Roman" w:eastAsia="Calibri" w:hAnsi="Times New Roman" w:cs="Times New Roman"/>
          <w:bCs/>
          <w:iCs/>
          <w:sz w:val="24"/>
          <w:szCs w:val="24"/>
          <w:lang w:eastAsia="ru-RU"/>
        </w:rPr>
      </w:pPr>
      <w:r w:rsidRPr="009A2CEC">
        <w:rPr>
          <w:rFonts w:ascii="Times New Roman" w:eastAsia="Calibri" w:hAnsi="Times New Roman" w:cs="Times New Roman"/>
          <w:bCs/>
          <w:iCs/>
          <w:sz w:val="24"/>
          <w:szCs w:val="24"/>
          <w:lang w:eastAsia="ru-RU"/>
        </w:rPr>
        <w:t>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14:paraId="213CE1CF" w14:textId="77777777" w:rsidR="00DC5F66" w:rsidRPr="009A2CEC" w:rsidRDefault="00DC5F66" w:rsidP="00DC5F6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9A2CEC">
        <w:rPr>
          <w:rFonts w:ascii="Times New Roman" w:eastAsia="Calibri" w:hAnsi="Times New Roman" w:cs="Times New Roman"/>
          <w:bCs/>
          <w:iCs/>
          <w:sz w:val="24"/>
          <w:szCs w:val="24"/>
        </w:rPr>
        <w:t>Заказчик вправе отклонить отобранные оператором ЭП предложения,</w:t>
      </w:r>
      <w:r w:rsidRPr="009A2CEC">
        <w:rPr>
          <w:rFonts w:ascii="Times New Roman" w:eastAsia="Calibri" w:hAnsi="Times New Roman" w:cs="Times New Roman"/>
          <w:bCs/>
          <w:iCs/>
          <w:sz w:val="24"/>
          <w:szCs w:val="24"/>
        </w:rPr>
        <w:br/>
        <w:t>в том числе в следующих случаях:</w:t>
      </w:r>
    </w:p>
    <w:p w14:paraId="37AF8AA8" w14:textId="77777777" w:rsidR="00DC5F66" w:rsidRPr="009A2CEC" w:rsidRDefault="00DC5F66" w:rsidP="00DC5F66">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4"/>
          <w:szCs w:val="24"/>
        </w:rPr>
      </w:pPr>
      <w:r w:rsidRPr="009A2CEC">
        <w:rPr>
          <w:rFonts w:ascii="Times New Roman" w:eastAsia="Calibri" w:hAnsi="Times New Roman" w:cs="Times New Roman"/>
          <w:bCs/>
          <w:iCs/>
          <w:sz w:val="24"/>
          <w:szCs w:val="24"/>
        </w:rPr>
        <w:t>1)</w:t>
      </w:r>
      <w:r w:rsidRPr="009A2CEC">
        <w:rPr>
          <w:rFonts w:ascii="Times New Roman" w:eastAsia="Calibri" w:hAnsi="Times New Roman" w:cs="Times New Roman"/>
          <w:bCs/>
          <w:iCs/>
          <w:sz w:val="24"/>
          <w:szCs w:val="24"/>
        </w:rPr>
        <w:tab/>
        <w:t>предложение не соответствует требованиям, установленным</w:t>
      </w:r>
      <w:r w:rsidRPr="009A2CEC">
        <w:rPr>
          <w:rFonts w:ascii="Times New Roman" w:eastAsia="Calibri" w:hAnsi="Times New Roman" w:cs="Times New Roman"/>
          <w:bCs/>
          <w:iCs/>
          <w:sz w:val="24"/>
          <w:szCs w:val="24"/>
        </w:rPr>
        <w:b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14:paraId="64671B4E" w14:textId="77777777" w:rsidR="00DC5F66" w:rsidRPr="009A2CEC" w:rsidRDefault="00DC5F66" w:rsidP="00DC5F66">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4"/>
          <w:szCs w:val="24"/>
        </w:rPr>
      </w:pPr>
      <w:r w:rsidRPr="009A2CEC">
        <w:rPr>
          <w:rFonts w:ascii="Times New Roman" w:eastAsia="Calibri" w:hAnsi="Times New Roman" w:cs="Times New Roman"/>
          <w:bCs/>
          <w:iCs/>
          <w:sz w:val="24"/>
          <w:szCs w:val="24"/>
        </w:rPr>
        <w:t>2)</w:t>
      </w:r>
      <w:r w:rsidRPr="009A2CEC">
        <w:rPr>
          <w:rFonts w:ascii="Times New Roman" w:eastAsia="Calibri" w:hAnsi="Times New Roman" w:cs="Times New Roman"/>
          <w:bCs/>
          <w:iCs/>
          <w:sz w:val="24"/>
          <w:szCs w:val="24"/>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14:paraId="628F7C17" w14:textId="77777777" w:rsidR="00DC5F66" w:rsidRPr="009A2CEC" w:rsidRDefault="00DC5F66" w:rsidP="00DC5F66">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4"/>
          <w:szCs w:val="24"/>
        </w:rPr>
      </w:pPr>
      <w:r w:rsidRPr="009A2CEC">
        <w:rPr>
          <w:rFonts w:ascii="Times New Roman" w:eastAsia="Calibri" w:hAnsi="Times New Roman" w:cs="Times New Roman"/>
          <w:bCs/>
          <w:iCs/>
          <w:sz w:val="24"/>
          <w:szCs w:val="24"/>
        </w:rPr>
        <w:t>3)</w:t>
      </w:r>
      <w:r w:rsidRPr="009A2CEC">
        <w:rPr>
          <w:rFonts w:ascii="Times New Roman" w:eastAsia="Calibri" w:hAnsi="Times New Roman" w:cs="Times New Roman"/>
          <w:bCs/>
          <w:iCs/>
          <w:sz w:val="24"/>
          <w:szCs w:val="24"/>
        </w:rPr>
        <w:tab/>
        <w:t>заказчик вправе отклонить предложения участника в случае, если</w:t>
      </w:r>
      <w:r w:rsidRPr="009A2CEC">
        <w:rPr>
          <w:rFonts w:ascii="Times New Roman" w:eastAsia="Calibri" w:hAnsi="Times New Roman" w:cs="Times New Roman"/>
          <w:bCs/>
          <w:iCs/>
          <w:sz w:val="24"/>
          <w:szCs w:val="24"/>
        </w:rPr>
        <w:br/>
        <w:t>с таким участником заказчик расторгал ранее заключенные договоры в связи с неисполнением, ненадлежащим исполнением;</w:t>
      </w:r>
    </w:p>
    <w:p w14:paraId="359868C1" w14:textId="77777777" w:rsidR="00DC5F66" w:rsidRPr="009A2CEC" w:rsidRDefault="00DC5F66" w:rsidP="00DC5F66">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4"/>
          <w:szCs w:val="24"/>
        </w:rPr>
      </w:pPr>
      <w:r w:rsidRPr="009A2CEC">
        <w:rPr>
          <w:rFonts w:ascii="Times New Roman" w:eastAsia="Calibri" w:hAnsi="Times New Roman" w:cs="Times New Roman"/>
          <w:bCs/>
          <w:iCs/>
          <w:sz w:val="24"/>
          <w:szCs w:val="24"/>
        </w:rPr>
        <w:t>4) если участник включен в реестр недобросовестных поставщиков, предусмотренных законом № 223-ФЗ или законом № 44-ФЗ.</w:t>
      </w:r>
    </w:p>
    <w:p w14:paraId="32F78B42" w14:textId="77777777" w:rsidR="00DC5F66" w:rsidRDefault="00DC5F66" w:rsidP="00DC5F6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p>
    <w:p w14:paraId="5DA61FF7" w14:textId="77777777" w:rsidR="00DC5F66" w:rsidRPr="009A2CEC" w:rsidRDefault="00DC5F66" w:rsidP="00DC5F6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9A2CEC">
        <w:rPr>
          <w:rFonts w:ascii="Times New Roman" w:eastAsia="Calibri" w:hAnsi="Times New Roman" w:cs="Times New Roman"/>
          <w:bCs/>
          <w:iCs/>
          <w:sz w:val="24"/>
          <w:szCs w:val="24"/>
        </w:rPr>
        <w:t>Осуществление закупок способом ЭМ СМСП не является извещением</w:t>
      </w:r>
      <w:r w:rsidRPr="009A2CEC">
        <w:rPr>
          <w:rFonts w:ascii="Times New Roman" w:eastAsia="Calibri" w:hAnsi="Times New Roman" w:cs="Times New Roman"/>
          <w:bCs/>
          <w:iCs/>
          <w:sz w:val="24"/>
          <w:szCs w:val="24"/>
        </w:rPr>
        <w:br/>
        <w:t>о проведении торгов или приглашением принять участие в торгах, а также</w:t>
      </w:r>
      <w:r w:rsidRPr="009A2CEC">
        <w:rPr>
          <w:rFonts w:ascii="Times New Roman" w:eastAsia="Calibri" w:hAnsi="Times New Roman" w:cs="Times New Roman"/>
          <w:bCs/>
          <w:iCs/>
          <w:sz w:val="24"/>
          <w:szCs w:val="24"/>
        </w:rPr>
        <w:br/>
        <w:t>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14:paraId="49254163" w14:textId="77777777" w:rsidR="00DC5F66" w:rsidRPr="009A2CEC" w:rsidRDefault="00DC5F66" w:rsidP="00DC5F6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9A2CEC">
        <w:rPr>
          <w:rFonts w:ascii="Times New Roman" w:eastAsia="Calibri" w:hAnsi="Times New Roman" w:cs="Times New Roman"/>
          <w:bCs/>
          <w:iCs/>
          <w:sz w:val="24"/>
          <w:szCs w:val="24"/>
        </w:rPr>
        <w:t xml:space="preserve">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w:t>
      </w:r>
      <w:r w:rsidRPr="009A2CEC">
        <w:rPr>
          <w:rFonts w:ascii="Times New Roman" w:eastAsia="Calibri" w:hAnsi="Times New Roman" w:cs="Times New Roman"/>
          <w:bCs/>
          <w:iCs/>
          <w:sz w:val="24"/>
          <w:szCs w:val="24"/>
        </w:rPr>
        <w:lastRenderedPageBreak/>
        <w:t xml:space="preserve">числе по возмещению каких-либо затрат, убытков, связанных с его участием в закупке, ведением переговоров и прочим. </w:t>
      </w:r>
    </w:p>
    <w:p w14:paraId="354A5A11" w14:textId="77777777" w:rsidR="00DC5F66" w:rsidRPr="009A2CEC" w:rsidRDefault="00DC5F66" w:rsidP="00DC5F6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9A2CEC">
        <w:rPr>
          <w:rFonts w:ascii="Times New Roman" w:eastAsia="Calibri" w:hAnsi="Times New Roman" w:cs="Times New Roman"/>
          <w:bCs/>
          <w:iCs/>
          <w:sz w:val="24"/>
          <w:szCs w:val="24"/>
        </w:rPr>
        <w:t>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14:paraId="006E159F" w14:textId="77777777" w:rsidR="00DC5F66" w:rsidRPr="009A2CEC" w:rsidRDefault="00DC5F66" w:rsidP="00DC5F6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9A2CEC">
        <w:rPr>
          <w:rFonts w:ascii="Times New Roman" w:eastAsia="Calibri" w:hAnsi="Times New Roman" w:cs="Times New Roman"/>
          <w:bCs/>
          <w:iCs/>
          <w:sz w:val="24"/>
          <w:szCs w:val="24"/>
        </w:rPr>
        <w:t>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14:paraId="1A402744" w14:textId="77777777" w:rsidR="00DC5F66" w:rsidRPr="009A2CEC" w:rsidRDefault="00DC5F66" w:rsidP="00DC5F6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sz w:val="24"/>
          <w:szCs w:val="24"/>
        </w:rPr>
      </w:pPr>
      <w:r w:rsidRPr="009A2CEC">
        <w:rPr>
          <w:rFonts w:ascii="Times New Roman" w:eastAsia="Calibri" w:hAnsi="Times New Roman" w:cs="Times New Roman"/>
          <w:bCs/>
          <w:iCs/>
          <w:sz w:val="24"/>
          <w:szCs w:val="24"/>
        </w:rPr>
        <w:t>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w:t>
      </w:r>
      <w:r w:rsidRPr="009A2CEC">
        <w:rPr>
          <w:rFonts w:ascii="Times New Roman" w:eastAsia="Calibri" w:hAnsi="Times New Roman" w:cs="Times New Roman"/>
          <w:sz w:val="24"/>
          <w:szCs w:val="24"/>
        </w:rPr>
        <w:t>в том числе на основании ч. 5.10.7 ст. 5.10 Положения о закупке)</w:t>
      </w:r>
      <w:r w:rsidRPr="009A2CEC">
        <w:rPr>
          <w:rFonts w:ascii="Times New Roman" w:eastAsia="Calibri" w:hAnsi="Times New Roman" w:cs="Times New Roman"/>
          <w:bCs/>
          <w:iCs/>
          <w:sz w:val="24"/>
          <w:szCs w:val="24"/>
        </w:rPr>
        <w:t xml:space="preserve">, а победитель обязан их предоставить вместе с подписанным со своей стороны договором </w:t>
      </w:r>
      <w:r w:rsidRPr="009A2CEC">
        <w:rPr>
          <w:rFonts w:ascii="Times New Roman" w:eastAsia="Calibri" w:hAnsi="Times New Roman" w:cs="Times New Roman"/>
          <w:sz w:val="24"/>
          <w:szCs w:val="24"/>
        </w:rPr>
        <w:t>или в иной срок, определенный заказчиком.</w:t>
      </w:r>
    </w:p>
    <w:p w14:paraId="2A2F1F84" w14:textId="77777777" w:rsidR="00DC5F66" w:rsidRPr="009A2CEC" w:rsidRDefault="00DC5F66" w:rsidP="00DC5F6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sz w:val="24"/>
          <w:szCs w:val="24"/>
        </w:rPr>
      </w:pPr>
      <w:r w:rsidRPr="009A2CEC">
        <w:rPr>
          <w:rFonts w:ascii="Times New Roman" w:eastAsia="Calibri" w:hAnsi="Times New Roman" w:cs="Times New Roman"/>
          <w:sz w:val="24"/>
          <w:szCs w:val="24"/>
        </w:rPr>
        <w:t>Срок подписания договора поставщиком (и предоставления всех необходимых документов при необходимости) – не более пяти рабочих дней</w:t>
      </w:r>
      <w:r w:rsidRPr="009A2CEC">
        <w:rPr>
          <w:rFonts w:ascii="Times New Roman" w:eastAsia="Calibri" w:hAnsi="Times New Roman" w:cs="Times New Roman"/>
          <w:sz w:val="24"/>
          <w:szCs w:val="24"/>
        </w:rPr>
        <w:br/>
        <w:t>с момента получения проекта договора на ЭП.</w:t>
      </w:r>
    </w:p>
    <w:p w14:paraId="6CD8D8B0" w14:textId="77777777" w:rsidR="00DC5F66" w:rsidRPr="009A2CEC" w:rsidRDefault="00DC5F66" w:rsidP="00DC5F6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9A2CEC">
        <w:rPr>
          <w:rFonts w:ascii="Times New Roman" w:eastAsia="Calibri" w:hAnsi="Times New Roman" w:cs="Times New Roman"/>
          <w:bCs/>
          <w:iCs/>
          <w:sz w:val="24"/>
          <w:szCs w:val="24"/>
        </w:rPr>
        <w:t xml:space="preserve">В случае </w:t>
      </w:r>
      <w:proofErr w:type="spellStart"/>
      <w:r w:rsidRPr="009A2CEC">
        <w:rPr>
          <w:rFonts w:ascii="Times New Roman" w:eastAsia="Calibri" w:hAnsi="Times New Roman" w:cs="Times New Roman"/>
          <w:bCs/>
          <w:iCs/>
          <w:sz w:val="24"/>
          <w:szCs w:val="24"/>
        </w:rPr>
        <w:t>незаключения</w:t>
      </w:r>
      <w:proofErr w:type="spellEnd"/>
      <w:r w:rsidRPr="009A2CEC">
        <w:rPr>
          <w:rFonts w:ascii="Times New Roman" w:eastAsia="Calibri" w:hAnsi="Times New Roman" w:cs="Times New Roman"/>
          <w:bCs/>
          <w:iCs/>
          <w:sz w:val="24"/>
          <w:szCs w:val="24"/>
        </w:rPr>
        <w:t xml:space="preserve"> договора с участником з</w:t>
      </w:r>
      <w:r w:rsidRPr="009A2CEC">
        <w:rPr>
          <w:rFonts w:ascii="Times New Roman" w:eastAsia="Times New Roman" w:hAnsi="Times New Roman" w:cs="Times New Roman"/>
          <w:sz w:val="24"/>
          <w:szCs w:val="24"/>
          <w:lang w:eastAsia="ru-RU"/>
        </w:rPr>
        <w:t>аказчик</w:t>
      </w:r>
      <w:r w:rsidRPr="009A2CEC">
        <w:rPr>
          <w:rFonts w:ascii="Times New Roman" w:eastAsia="Calibri" w:hAnsi="Times New Roman" w:cs="Times New Roman"/>
          <w:sz w:val="24"/>
          <w:szCs w:val="24"/>
          <w:lang w:eastAsia="ru-RU"/>
        </w:rPr>
        <w:t xml:space="preserve"> вправе заключить договор с </w:t>
      </w:r>
      <w:r w:rsidRPr="009A2CEC">
        <w:rPr>
          <w:rFonts w:ascii="Times New Roman" w:eastAsia="Calibri" w:hAnsi="Times New Roman" w:cs="Times New Roman"/>
          <w:bCs/>
          <w:iCs/>
          <w:sz w:val="24"/>
          <w:szCs w:val="24"/>
        </w:rPr>
        <w:t>участником, занявшим следующее место при оценке предложений участников.</w:t>
      </w:r>
    </w:p>
    <w:p w14:paraId="55FDD64E" w14:textId="77777777" w:rsidR="00DC5F66" w:rsidRPr="009A2CEC" w:rsidRDefault="00DC5F66" w:rsidP="00DC5F66">
      <w:pPr>
        <w:spacing w:after="0" w:line="240" w:lineRule="auto"/>
        <w:ind w:firstLine="709"/>
        <w:jc w:val="both"/>
        <w:rPr>
          <w:rFonts w:ascii="Times New Roman" w:eastAsia="Times New Roman" w:hAnsi="Times New Roman" w:cs="Times New Roman"/>
          <w:sz w:val="24"/>
          <w:szCs w:val="24"/>
          <w:lang w:eastAsia="ru-RU"/>
        </w:rPr>
      </w:pPr>
      <w:r w:rsidRPr="009A2CEC">
        <w:rPr>
          <w:rFonts w:ascii="Times New Roman" w:eastAsia="Times New Roman" w:hAnsi="Times New Roman" w:cs="Times New Roman"/>
          <w:sz w:val="24"/>
          <w:szCs w:val="24"/>
          <w:lang w:eastAsia="ru-RU"/>
        </w:rPr>
        <w:t>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w:t>
      </w:r>
    </w:p>
    <w:p w14:paraId="06134209" w14:textId="77777777" w:rsidR="00DC5F66" w:rsidRPr="009A2CEC" w:rsidRDefault="00DC5F66" w:rsidP="00DC5F66">
      <w:pPr>
        <w:spacing w:after="0" w:line="240" w:lineRule="auto"/>
        <w:ind w:firstLine="709"/>
        <w:jc w:val="both"/>
        <w:rPr>
          <w:rFonts w:ascii="Times New Roman" w:eastAsia="Times New Roman" w:hAnsi="Times New Roman" w:cs="Times New Roman"/>
          <w:sz w:val="24"/>
          <w:szCs w:val="24"/>
          <w:lang w:eastAsia="ru-RU"/>
        </w:rPr>
      </w:pPr>
      <w:r w:rsidRPr="009A2CEC">
        <w:rPr>
          <w:rFonts w:ascii="Times New Roman" w:eastAsia="Times New Roman" w:hAnsi="Times New Roman" w:cs="Times New Roman"/>
          <w:sz w:val="24"/>
          <w:szCs w:val="24"/>
          <w:lang w:eastAsia="ru-RU"/>
        </w:rPr>
        <w:t>Банковская гарантия, предоставляемая в качестве обеспечения исполнения договора, заключаемого при осуществлении настоящей закупки, должна быть предоставлена с соблюдением формы и условий, предусмотренных постановлением Правительства Российской Федерации</w:t>
      </w:r>
      <w:r>
        <w:rPr>
          <w:rFonts w:ascii="Times New Roman" w:eastAsia="Times New Roman" w:hAnsi="Times New Roman" w:cs="Times New Roman"/>
          <w:sz w:val="24"/>
          <w:szCs w:val="24"/>
          <w:lang w:eastAsia="ru-RU"/>
        </w:rPr>
        <w:t xml:space="preserve"> </w:t>
      </w:r>
      <w:r w:rsidRPr="009A2CEC">
        <w:rPr>
          <w:rFonts w:ascii="Times New Roman" w:eastAsia="Times New Roman" w:hAnsi="Times New Roman" w:cs="Times New Roman"/>
          <w:sz w:val="24"/>
          <w:szCs w:val="24"/>
          <w:lang w:eastAsia="ru-RU"/>
        </w:rPr>
        <w:t xml:space="preserve">от 09.08.2022 № 1397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w:t>
      </w:r>
    </w:p>
    <w:p w14:paraId="2BD902A0" w14:textId="77777777" w:rsidR="00DC5F66" w:rsidRPr="009A2CEC" w:rsidRDefault="00DC5F66" w:rsidP="00DC5F6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9A2CEC">
        <w:rPr>
          <w:rFonts w:ascii="Times New Roman" w:eastAsia="Calibri" w:hAnsi="Times New Roman" w:cs="Times New Roman"/>
          <w:bCs/>
          <w:iCs/>
          <w:sz w:val="24"/>
          <w:szCs w:val="24"/>
        </w:rPr>
        <w:t>Заказчик вправе заключить договор с участником, единственное предложение которого было направлено ЭП в адрес заказчика.</w:t>
      </w:r>
    </w:p>
    <w:p w14:paraId="3F46862C" w14:textId="77777777" w:rsidR="00DC5F66" w:rsidRPr="009A2CEC" w:rsidRDefault="00DC5F66" w:rsidP="00DC5F6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9A2CEC">
        <w:rPr>
          <w:rFonts w:ascii="Times New Roman" w:eastAsia="Calibri" w:hAnsi="Times New Roman" w:cs="Times New Roman"/>
          <w:bCs/>
          <w:iCs/>
          <w:sz w:val="24"/>
          <w:szCs w:val="24"/>
        </w:rPr>
        <w:t xml:space="preserve">Победитель должен представить заказчику подписанный им договор, </w:t>
      </w:r>
      <w:r w:rsidRPr="009A2CEC">
        <w:rPr>
          <w:rFonts w:ascii="Times New Roman" w:eastAsia="Calibri" w:hAnsi="Times New Roman" w:cs="Times New Roman"/>
          <w:bCs/>
          <w:iCs/>
          <w:sz w:val="24"/>
          <w:szCs w:val="24"/>
        </w:rPr>
        <w:br/>
        <w:t>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14:paraId="0F961BDB" w14:textId="77777777" w:rsidR="00DC5F66" w:rsidRPr="009A2CEC" w:rsidRDefault="00DC5F66" w:rsidP="00DC5F6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9A2CEC">
        <w:rPr>
          <w:rFonts w:ascii="Times New Roman" w:eastAsia="Calibri" w:hAnsi="Times New Roman" w:cs="Times New Roman"/>
          <w:bCs/>
          <w:iCs/>
          <w:sz w:val="24"/>
          <w:szCs w:val="24"/>
        </w:rPr>
        <w:t>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14:paraId="0CB75A2F" w14:textId="77777777" w:rsidR="00DC5F66" w:rsidRPr="009A2CEC" w:rsidRDefault="00DC5F66" w:rsidP="00DC5F6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9A2CEC">
        <w:rPr>
          <w:rFonts w:ascii="Times New Roman" w:eastAsia="Calibri" w:hAnsi="Times New Roman" w:cs="Times New Roman"/>
          <w:bCs/>
          <w:iCs/>
          <w:sz w:val="24"/>
          <w:szCs w:val="24"/>
        </w:rPr>
        <w:t>Договор считается заключенным с момента его подписания электронной подписью уполномоченным лицом участника и уполномоченным лицом заказчика.</w:t>
      </w:r>
      <w:r w:rsidRPr="009A2CEC" w:rsidDel="00546EDE">
        <w:rPr>
          <w:rFonts w:ascii="Times New Roman" w:eastAsia="Calibri" w:hAnsi="Times New Roman" w:cs="Times New Roman"/>
          <w:bCs/>
          <w:iCs/>
          <w:sz w:val="24"/>
          <w:szCs w:val="24"/>
        </w:rPr>
        <w:t xml:space="preserve"> </w:t>
      </w:r>
    </w:p>
    <w:p w14:paraId="710B6455" w14:textId="77777777" w:rsidR="00DC5F66" w:rsidRDefault="00DC5F66" w:rsidP="00DC5F66">
      <w:pPr>
        <w:spacing w:after="0" w:line="240" w:lineRule="auto"/>
        <w:ind w:firstLine="708"/>
        <w:jc w:val="both"/>
        <w:rPr>
          <w:rFonts w:ascii="Times New Roman" w:hAnsi="Times New Roman" w:cs="Times New Roman"/>
          <w:sz w:val="24"/>
          <w:szCs w:val="24"/>
        </w:rPr>
      </w:pPr>
    </w:p>
    <w:p w14:paraId="5D1517F9" w14:textId="77777777" w:rsidR="00DC5F66" w:rsidRDefault="00DC5F66" w:rsidP="00DC5F66">
      <w:pPr>
        <w:spacing w:after="0" w:line="240" w:lineRule="auto"/>
        <w:jc w:val="both"/>
        <w:rPr>
          <w:rFonts w:ascii="Times New Roman" w:hAnsi="Times New Roman" w:cs="Times New Roman"/>
          <w:sz w:val="24"/>
          <w:szCs w:val="24"/>
        </w:rPr>
        <w:sectPr w:rsidR="00DC5F66">
          <w:pgSz w:w="11906" w:h="16838"/>
          <w:pgMar w:top="1134" w:right="850" w:bottom="1134" w:left="1701" w:header="708" w:footer="708" w:gutter="0"/>
          <w:cols w:space="708"/>
          <w:docGrid w:linePitch="360"/>
        </w:sectPr>
      </w:pPr>
    </w:p>
    <w:p w14:paraId="0D45987B" w14:textId="77777777" w:rsidR="00DC5F66" w:rsidRPr="00A8688F" w:rsidRDefault="00DC5F66" w:rsidP="00DC5F66">
      <w:pPr>
        <w:spacing w:after="0" w:line="240" w:lineRule="auto"/>
        <w:jc w:val="right"/>
        <w:rPr>
          <w:rFonts w:ascii="Times New Roman" w:hAnsi="Times New Roman" w:cs="Times New Roman"/>
          <w:sz w:val="24"/>
          <w:szCs w:val="24"/>
        </w:rPr>
      </w:pPr>
      <w:bookmarkStart w:id="2" w:name="_Hlk234599455"/>
      <w:r w:rsidRPr="00A8688F">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2</w:t>
      </w:r>
      <w:r w:rsidRPr="00A8688F">
        <w:rPr>
          <w:rFonts w:ascii="Times New Roman" w:hAnsi="Times New Roman" w:cs="Times New Roman"/>
          <w:sz w:val="24"/>
          <w:szCs w:val="24"/>
        </w:rPr>
        <w:t xml:space="preserve"> </w:t>
      </w:r>
    </w:p>
    <w:p w14:paraId="41F7652D" w14:textId="77777777" w:rsidR="00DC5F66" w:rsidRPr="008B14C3" w:rsidRDefault="00DC5F66" w:rsidP="00DC5F66">
      <w:pPr>
        <w:spacing w:after="0" w:line="240" w:lineRule="auto"/>
        <w:jc w:val="right"/>
        <w:rPr>
          <w:rFonts w:ascii="Times New Roman" w:eastAsia="Times New Roman" w:hAnsi="Times New Roman" w:cs="Times New Roman"/>
          <w:bCs/>
          <w:iCs/>
          <w:sz w:val="24"/>
          <w:szCs w:val="24"/>
          <w:lang w:eastAsia="ru-RU"/>
        </w:rPr>
      </w:pPr>
      <w:r w:rsidRPr="00A8688F">
        <w:rPr>
          <w:rFonts w:ascii="Times New Roman" w:hAnsi="Times New Roman" w:cs="Times New Roman"/>
          <w:sz w:val="24"/>
          <w:szCs w:val="24"/>
        </w:rPr>
        <w:t xml:space="preserve">к </w:t>
      </w:r>
      <w:r w:rsidRPr="00A8688F">
        <w:rPr>
          <w:rFonts w:ascii="Times New Roman" w:eastAsia="Times New Roman" w:hAnsi="Times New Roman" w:cs="Times New Roman"/>
          <w:bCs/>
          <w:iCs/>
          <w:sz w:val="24"/>
          <w:szCs w:val="24"/>
          <w:lang w:eastAsia="ru-RU"/>
        </w:rPr>
        <w:t xml:space="preserve">информации о товарах, </w:t>
      </w:r>
      <w:r w:rsidRPr="008B14C3">
        <w:rPr>
          <w:rFonts w:ascii="Times New Roman" w:eastAsia="Times New Roman" w:hAnsi="Times New Roman" w:cs="Times New Roman"/>
          <w:bCs/>
          <w:iCs/>
          <w:sz w:val="24"/>
          <w:szCs w:val="24"/>
          <w:lang w:eastAsia="ru-RU"/>
        </w:rPr>
        <w:t xml:space="preserve">работах, услугах </w:t>
      </w:r>
    </w:p>
    <w:p w14:paraId="4AF1358E" w14:textId="77777777" w:rsidR="00DC5F66" w:rsidRPr="008B14C3" w:rsidRDefault="00DC5F66" w:rsidP="00DC5F66">
      <w:pPr>
        <w:spacing w:after="0" w:line="240" w:lineRule="auto"/>
        <w:jc w:val="right"/>
        <w:rPr>
          <w:rFonts w:ascii="Times New Roman" w:eastAsia="Times New Roman" w:hAnsi="Times New Roman" w:cs="Times New Roman"/>
          <w:bCs/>
          <w:iCs/>
          <w:sz w:val="24"/>
          <w:szCs w:val="24"/>
          <w:lang w:eastAsia="ru-RU"/>
        </w:rPr>
      </w:pPr>
      <w:r w:rsidRPr="008B14C3">
        <w:rPr>
          <w:rFonts w:ascii="Times New Roman" w:eastAsia="Times New Roman" w:hAnsi="Times New Roman" w:cs="Times New Roman"/>
          <w:bCs/>
          <w:iCs/>
          <w:sz w:val="24"/>
          <w:szCs w:val="24"/>
          <w:lang w:eastAsia="ru-RU"/>
        </w:rPr>
        <w:t>для проведения закупки способом ЭМ СМСП</w:t>
      </w:r>
    </w:p>
    <w:p w14:paraId="22A069FF" w14:textId="77777777" w:rsidR="00DC5F66" w:rsidRDefault="00DC5F66" w:rsidP="00DC5F66">
      <w:pPr>
        <w:pStyle w:val="ConsPlusTitle"/>
        <w:jc w:val="center"/>
        <w:rPr>
          <w:rFonts w:ascii="Times New Roman" w:hAnsi="Times New Roman" w:cs="Times New Roman"/>
          <w:b w:val="0"/>
          <w:sz w:val="24"/>
          <w:szCs w:val="24"/>
        </w:rPr>
      </w:pPr>
    </w:p>
    <w:p w14:paraId="7F0F1434" w14:textId="77777777" w:rsidR="00DC5F66" w:rsidRDefault="00DC5F66" w:rsidP="00DC5F66">
      <w:pPr>
        <w:pStyle w:val="ConsPlusTitle"/>
        <w:jc w:val="center"/>
        <w:rPr>
          <w:rFonts w:ascii="Times New Roman" w:hAnsi="Times New Roman" w:cs="Times New Roman"/>
          <w:b w:val="0"/>
          <w:sz w:val="24"/>
          <w:szCs w:val="24"/>
        </w:rPr>
      </w:pPr>
    </w:p>
    <w:bookmarkEnd w:id="2"/>
    <w:p w14:paraId="0087146B" w14:textId="77777777" w:rsidR="00DC5F66" w:rsidRPr="005763F9" w:rsidRDefault="00DC5F66" w:rsidP="00DC5F66">
      <w:pPr>
        <w:spacing w:after="0"/>
        <w:ind w:right="-2"/>
        <w:jc w:val="center"/>
        <w:rPr>
          <w:rFonts w:ascii="Times New Roman" w:hAnsi="Times New Roman" w:cs="Times New Roman"/>
          <w:b/>
          <w:bCs/>
          <w:sz w:val="24"/>
          <w:szCs w:val="24"/>
        </w:rPr>
      </w:pPr>
      <w:r w:rsidRPr="005763F9">
        <w:rPr>
          <w:rFonts w:ascii="Times New Roman" w:hAnsi="Times New Roman" w:cs="Times New Roman"/>
          <w:b/>
          <w:bCs/>
          <w:sz w:val="24"/>
          <w:szCs w:val="24"/>
        </w:rPr>
        <w:t xml:space="preserve">ПРОЕКТ ДОГОВОРА </w:t>
      </w:r>
    </w:p>
    <w:p w14:paraId="5926F45B" w14:textId="77777777" w:rsidR="00DC5F66" w:rsidRDefault="00DC5F66" w:rsidP="00DC5F66">
      <w:pPr>
        <w:spacing w:after="0"/>
        <w:ind w:right="-2"/>
        <w:jc w:val="center"/>
        <w:rPr>
          <w:rFonts w:ascii="Times New Roman" w:hAnsi="Times New Roman" w:cs="Times New Roman"/>
          <w:sz w:val="24"/>
          <w:szCs w:val="24"/>
        </w:rPr>
      </w:pPr>
    </w:p>
    <w:p w14:paraId="46793CB2" w14:textId="77777777" w:rsidR="00DC5F66" w:rsidRDefault="00DC5F66" w:rsidP="00DC5F66">
      <w:pPr>
        <w:spacing w:after="0"/>
        <w:ind w:right="-2"/>
        <w:jc w:val="center"/>
        <w:rPr>
          <w:rFonts w:ascii="Times New Roman" w:hAnsi="Times New Roman" w:cs="Times New Roman"/>
          <w:sz w:val="24"/>
          <w:szCs w:val="24"/>
        </w:rPr>
      </w:pPr>
    </w:p>
    <w:p w14:paraId="341A64B6" w14:textId="77777777" w:rsidR="00DC5F66" w:rsidRPr="005763F9" w:rsidRDefault="00DC5F66" w:rsidP="00DC5F66">
      <w:pPr>
        <w:spacing w:after="0"/>
        <w:ind w:right="-2"/>
        <w:rPr>
          <w:rFonts w:ascii="Times New Roman" w:eastAsiaTheme="minorEastAsia" w:hAnsi="Times New Roman" w:cs="Times New Roman"/>
          <w:noProof/>
          <w:color w:val="323E4F"/>
          <w:sz w:val="24"/>
          <w:szCs w:val="24"/>
          <w:lang w:eastAsia="ru-RU"/>
        </w:rPr>
      </w:pPr>
      <w:r>
        <w:rPr>
          <w:rFonts w:ascii="Times New Roman" w:hAnsi="Times New Roman" w:cs="Times New Roman"/>
          <w:sz w:val="24"/>
          <w:szCs w:val="24"/>
        </w:rPr>
        <w:t>Приложен отдельным файлом.</w:t>
      </w:r>
    </w:p>
    <w:p w14:paraId="01F149AA" w14:textId="1141632A" w:rsidR="00BC6997" w:rsidRDefault="00BC6997">
      <w:pPr>
        <w:rPr>
          <w:rFonts w:ascii="Times New Roman" w:hAnsi="Times New Roman" w:cs="Times New Roman"/>
          <w:sz w:val="24"/>
          <w:szCs w:val="24"/>
        </w:rPr>
      </w:pPr>
    </w:p>
    <w:sectPr w:rsidR="00BC699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16892B" w14:textId="77777777" w:rsidR="003E1747" w:rsidRDefault="003E1747" w:rsidP="00060F63">
      <w:pPr>
        <w:spacing w:after="0" w:line="240" w:lineRule="auto"/>
      </w:pPr>
      <w:r>
        <w:separator/>
      </w:r>
    </w:p>
  </w:endnote>
  <w:endnote w:type="continuationSeparator" w:id="0">
    <w:p w14:paraId="4830D209" w14:textId="77777777" w:rsidR="003E1747" w:rsidRDefault="003E1747"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3BFA6" w14:textId="77777777" w:rsidR="003E1747" w:rsidRDefault="003E1747" w:rsidP="00060F63">
      <w:pPr>
        <w:spacing w:after="0" w:line="240" w:lineRule="auto"/>
      </w:pPr>
      <w:r>
        <w:separator/>
      </w:r>
    </w:p>
  </w:footnote>
  <w:footnote w:type="continuationSeparator" w:id="0">
    <w:p w14:paraId="12F1EB6B" w14:textId="77777777" w:rsidR="003E1747" w:rsidRDefault="003E1747" w:rsidP="00060F6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F63"/>
    <w:rsid w:val="00006A07"/>
    <w:rsid w:val="0006039B"/>
    <w:rsid w:val="00060F63"/>
    <w:rsid w:val="00081241"/>
    <w:rsid w:val="000903E6"/>
    <w:rsid w:val="000A775F"/>
    <w:rsid w:val="000B38A8"/>
    <w:rsid w:val="000D1FC9"/>
    <w:rsid w:val="001200AA"/>
    <w:rsid w:val="001459E2"/>
    <w:rsid w:val="001641A2"/>
    <w:rsid w:val="001811F2"/>
    <w:rsid w:val="001D5BAB"/>
    <w:rsid w:val="002774B6"/>
    <w:rsid w:val="002A49B0"/>
    <w:rsid w:val="002C3C41"/>
    <w:rsid w:val="002F1F5C"/>
    <w:rsid w:val="00305E81"/>
    <w:rsid w:val="003374AB"/>
    <w:rsid w:val="003B3CFD"/>
    <w:rsid w:val="003C5B5C"/>
    <w:rsid w:val="003E1747"/>
    <w:rsid w:val="00400923"/>
    <w:rsid w:val="00447D74"/>
    <w:rsid w:val="00472B2D"/>
    <w:rsid w:val="00473555"/>
    <w:rsid w:val="004D54EE"/>
    <w:rsid w:val="00516A45"/>
    <w:rsid w:val="005250D5"/>
    <w:rsid w:val="005727CB"/>
    <w:rsid w:val="00572D62"/>
    <w:rsid w:val="00596A0B"/>
    <w:rsid w:val="005D2A97"/>
    <w:rsid w:val="00604BF2"/>
    <w:rsid w:val="006055A8"/>
    <w:rsid w:val="00610B22"/>
    <w:rsid w:val="00627BAD"/>
    <w:rsid w:val="00654F93"/>
    <w:rsid w:val="00664D31"/>
    <w:rsid w:val="0076665F"/>
    <w:rsid w:val="007972C7"/>
    <w:rsid w:val="007A03AB"/>
    <w:rsid w:val="007D3931"/>
    <w:rsid w:val="007E56F8"/>
    <w:rsid w:val="00813077"/>
    <w:rsid w:val="008307EB"/>
    <w:rsid w:val="00843FE5"/>
    <w:rsid w:val="00862462"/>
    <w:rsid w:val="00865482"/>
    <w:rsid w:val="008778DB"/>
    <w:rsid w:val="008B5819"/>
    <w:rsid w:val="008C4F85"/>
    <w:rsid w:val="008D3F02"/>
    <w:rsid w:val="008E3981"/>
    <w:rsid w:val="008F0B9D"/>
    <w:rsid w:val="00920FEB"/>
    <w:rsid w:val="00971872"/>
    <w:rsid w:val="00987371"/>
    <w:rsid w:val="00A27BAA"/>
    <w:rsid w:val="00A40528"/>
    <w:rsid w:val="00A5263C"/>
    <w:rsid w:val="00A56236"/>
    <w:rsid w:val="00A71002"/>
    <w:rsid w:val="00AD313D"/>
    <w:rsid w:val="00AD78EE"/>
    <w:rsid w:val="00AF33C0"/>
    <w:rsid w:val="00B1252A"/>
    <w:rsid w:val="00B45833"/>
    <w:rsid w:val="00B463C3"/>
    <w:rsid w:val="00B911D3"/>
    <w:rsid w:val="00BC6997"/>
    <w:rsid w:val="00C2163A"/>
    <w:rsid w:val="00C21AC2"/>
    <w:rsid w:val="00C4292B"/>
    <w:rsid w:val="00C97288"/>
    <w:rsid w:val="00CB606E"/>
    <w:rsid w:val="00CC5788"/>
    <w:rsid w:val="00D05665"/>
    <w:rsid w:val="00D15249"/>
    <w:rsid w:val="00D26530"/>
    <w:rsid w:val="00D27657"/>
    <w:rsid w:val="00D52075"/>
    <w:rsid w:val="00D64201"/>
    <w:rsid w:val="00D719A3"/>
    <w:rsid w:val="00DA5B71"/>
    <w:rsid w:val="00DC175C"/>
    <w:rsid w:val="00DC5F66"/>
    <w:rsid w:val="00E02D68"/>
    <w:rsid w:val="00E06C7F"/>
    <w:rsid w:val="00E11F4F"/>
    <w:rsid w:val="00E1408D"/>
    <w:rsid w:val="00E42ECA"/>
    <w:rsid w:val="00E541E8"/>
    <w:rsid w:val="00EB6851"/>
    <w:rsid w:val="00ED3DCD"/>
    <w:rsid w:val="00EE059F"/>
    <w:rsid w:val="00EF3089"/>
    <w:rsid w:val="00F676F7"/>
    <w:rsid w:val="00F8670F"/>
    <w:rsid w:val="00F9455D"/>
    <w:rsid w:val="00FD6252"/>
    <w:rsid w:val="00FE12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5297A"/>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character" w:styleId="aa">
    <w:name w:val="annotation reference"/>
    <w:basedOn w:val="a0"/>
    <w:uiPriority w:val="99"/>
    <w:semiHidden/>
    <w:unhideWhenUsed/>
    <w:rsid w:val="00516A45"/>
    <w:rPr>
      <w:sz w:val="16"/>
      <w:szCs w:val="16"/>
    </w:rPr>
  </w:style>
  <w:style w:type="paragraph" w:styleId="ab">
    <w:name w:val="annotation text"/>
    <w:basedOn w:val="a"/>
    <w:link w:val="ac"/>
    <w:uiPriority w:val="99"/>
    <w:semiHidden/>
    <w:unhideWhenUsed/>
    <w:rsid w:val="00516A45"/>
    <w:pPr>
      <w:spacing w:line="240" w:lineRule="auto"/>
    </w:pPr>
    <w:rPr>
      <w:sz w:val="20"/>
      <w:szCs w:val="20"/>
    </w:rPr>
  </w:style>
  <w:style w:type="character" w:customStyle="1" w:styleId="ac">
    <w:name w:val="Текст примечания Знак"/>
    <w:basedOn w:val="a0"/>
    <w:link w:val="ab"/>
    <w:uiPriority w:val="99"/>
    <w:semiHidden/>
    <w:rsid w:val="00516A45"/>
    <w:rPr>
      <w:sz w:val="20"/>
      <w:szCs w:val="20"/>
    </w:rPr>
  </w:style>
  <w:style w:type="paragraph" w:styleId="ad">
    <w:name w:val="annotation subject"/>
    <w:basedOn w:val="ab"/>
    <w:next w:val="ab"/>
    <w:link w:val="ae"/>
    <w:uiPriority w:val="99"/>
    <w:semiHidden/>
    <w:unhideWhenUsed/>
    <w:rsid w:val="00516A45"/>
    <w:rPr>
      <w:b/>
      <w:bCs/>
    </w:rPr>
  </w:style>
  <w:style w:type="character" w:customStyle="1" w:styleId="ae">
    <w:name w:val="Тема примечания Знак"/>
    <w:basedOn w:val="ac"/>
    <w:link w:val="ad"/>
    <w:uiPriority w:val="99"/>
    <w:semiHidden/>
    <w:rsid w:val="00516A45"/>
    <w:rPr>
      <w:b/>
      <w:bCs/>
      <w:sz w:val="20"/>
      <w:szCs w:val="20"/>
    </w:rPr>
  </w:style>
  <w:style w:type="paragraph" w:styleId="af">
    <w:name w:val="Balloon Text"/>
    <w:basedOn w:val="a"/>
    <w:link w:val="af0"/>
    <w:uiPriority w:val="99"/>
    <w:semiHidden/>
    <w:unhideWhenUsed/>
    <w:rsid w:val="00516A45"/>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516A45"/>
    <w:rPr>
      <w:rFonts w:ascii="Segoe UI" w:hAnsi="Segoe UI" w:cs="Segoe UI"/>
      <w:sz w:val="18"/>
      <w:szCs w:val="18"/>
    </w:rPr>
  </w:style>
  <w:style w:type="paragraph" w:styleId="af1">
    <w:name w:val="Normal (Web)"/>
    <w:basedOn w:val="a"/>
    <w:uiPriority w:val="99"/>
    <w:semiHidden/>
    <w:unhideWhenUsed/>
    <w:rsid w:val="00ED3DCD"/>
    <w:pPr>
      <w:spacing w:after="0" w:line="240" w:lineRule="auto"/>
    </w:pPr>
    <w:rPr>
      <w:rFonts w:ascii="Times New Roman" w:hAnsi="Times New Roman" w:cs="Times New Roman"/>
      <w:sz w:val="24"/>
      <w:szCs w:val="24"/>
      <w:lang w:eastAsia="ru-RU"/>
    </w:rPr>
  </w:style>
  <w:style w:type="paragraph" w:customStyle="1" w:styleId="VL">
    <w:name w:val="VL_Основной текст"/>
    <w:basedOn w:val="a"/>
    <w:qFormat/>
    <w:rsid w:val="00F9455D"/>
    <w:pPr>
      <w:spacing w:before="240" w:after="0" w:line="240" w:lineRule="auto"/>
      <w:jc w:val="both"/>
    </w:pPr>
    <w:rPr>
      <w:rFonts w:ascii="Times New Roman" w:eastAsia="Calibri" w:hAnsi="Times New Roman" w:cs="Times New Roman"/>
      <w:color w:val="141618"/>
    </w:rPr>
  </w:style>
  <w:style w:type="paragraph" w:customStyle="1" w:styleId="ConsPlusTitle">
    <w:name w:val="ConsPlusTitle"/>
    <w:rsid w:val="00DC5F66"/>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596316">
      <w:bodyDiv w:val="1"/>
      <w:marLeft w:val="0"/>
      <w:marRight w:val="0"/>
      <w:marTop w:val="0"/>
      <w:marBottom w:val="0"/>
      <w:divBdr>
        <w:top w:val="none" w:sz="0" w:space="0" w:color="auto"/>
        <w:left w:val="none" w:sz="0" w:space="0" w:color="auto"/>
        <w:bottom w:val="none" w:sz="0" w:space="0" w:color="auto"/>
        <w:right w:val="none" w:sz="0" w:space="0" w:color="auto"/>
      </w:divBdr>
    </w:div>
    <w:div w:id="802693810">
      <w:bodyDiv w:val="1"/>
      <w:marLeft w:val="0"/>
      <w:marRight w:val="0"/>
      <w:marTop w:val="0"/>
      <w:marBottom w:val="0"/>
      <w:divBdr>
        <w:top w:val="none" w:sz="0" w:space="0" w:color="auto"/>
        <w:left w:val="none" w:sz="0" w:space="0" w:color="auto"/>
        <w:bottom w:val="none" w:sz="0" w:space="0" w:color="auto"/>
        <w:right w:val="none" w:sz="0" w:space="0" w:color="auto"/>
      </w:divBdr>
    </w:div>
    <w:div w:id="1608200519">
      <w:bodyDiv w:val="1"/>
      <w:marLeft w:val="0"/>
      <w:marRight w:val="0"/>
      <w:marTop w:val="0"/>
      <w:marBottom w:val="0"/>
      <w:divBdr>
        <w:top w:val="none" w:sz="0" w:space="0" w:color="auto"/>
        <w:left w:val="none" w:sz="0" w:space="0" w:color="auto"/>
        <w:bottom w:val="none" w:sz="0" w:space="0" w:color="auto"/>
        <w:right w:val="none" w:sz="0" w:space="0" w:color="auto"/>
      </w:divBdr>
    </w:div>
    <w:div w:id="1696080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ender.lot-online.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D4D3FB-C515-456C-8A73-0741F6745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1527</Words>
  <Characters>8708</Characters>
  <Application>Microsoft Office Word</Application>
  <DocSecurity>4</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Чуракова Валентина Александровна</cp:lastModifiedBy>
  <cp:revision>2</cp:revision>
  <dcterms:created xsi:type="dcterms:W3CDTF">2026-08-28T12:06:00Z</dcterms:created>
  <dcterms:modified xsi:type="dcterms:W3CDTF">2026-08-28T12:06:00Z</dcterms:modified>
</cp:coreProperties>
</file>