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9D4" w14:textId="3F8E30B9" w:rsidR="009043BF" w:rsidRPr="00467A1E" w:rsidRDefault="004B0DF0"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w:t>
      </w:r>
      <w:r w:rsidR="009043BF"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0021B639" w14:textId="77777777" w:rsidR="009043BF" w:rsidRPr="00467A1E" w:rsidRDefault="009043BF"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85851C5" w14:textId="77777777" w:rsidR="009043BF" w:rsidRPr="00467A1E" w:rsidRDefault="009043BF" w:rsidP="009043BF">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p w14:paraId="4A133493" w14:textId="3CCC91A4" w:rsidR="009043BF"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D0FD32C" w14:textId="77777777" w:rsidR="00FE7A40" w:rsidRPr="00467A1E" w:rsidRDefault="00FE7A40"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DD4CEC1" w14:textId="77777777" w:rsidR="009043BF" w:rsidRPr="00467A1E" w:rsidRDefault="009043BF" w:rsidP="009043BF">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80CBCC5"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B2B8AB" w14:textId="2F30B47F"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w:t>
      </w:r>
      <w:r w:rsidR="00780BB7">
        <w:rPr>
          <w:rFonts w:ascii="Times New Roman" w:eastAsia="Times New Roman" w:hAnsi="Times New Roman" w:cs="Times New Roman"/>
          <w:sz w:val="28"/>
          <w:szCs w:val="28"/>
          <w:lang w:eastAsia="ru-RU"/>
        </w:rPr>
        <w:t>ый руководитель</w:t>
      </w:r>
      <w:r w:rsidRPr="00467A1E">
        <w:rPr>
          <w:rFonts w:ascii="Times New Roman" w:eastAsia="Times New Roman" w:hAnsi="Times New Roman" w:cs="Times New Roman"/>
          <w:sz w:val="28"/>
          <w:szCs w:val="28"/>
          <w:lang w:eastAsia="ru-RU"/>
        </w:rPr>
        <w:t>!</w:t>
      </w:r>
    </w:p>
    <w:p w14:paraId="02634F91" w14:textId="12FA6096" w:rsidR="009043BF" w:rsidRPr="00467A1E" w:rsidRDefault="009043BF" w:rsidP="009043BF">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p>
    <w:p w14:paraId="36F0202E" w14:textId="792EC9A3" w:rsidR="009043BF" w:rsidRPr="00467A1E" w:rsidRDefault="00FE7A40" w:rsidP="009043BF">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УФПС Санкт-Петербурга и Ленинградской области</w:t>
      </w:r>
      <w:r w:rsidR="009043BF"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350F4886" w14:textId="6B69A648" w:rsidR="009043BF" w:rsidRPr="00467A1E" w:rsidRDefault="0028709D" w:rsidP="00780BB7">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28709D">
        <w:rPr>
          <w:rFonts w:ascii="Times New Roman" w:eastAsia="Times New Roman" w:hAnsi="Times New Roman" w:cs="Times New Roman"/>
          <w:b/>
          <w:bCs/>
          <w:i/>
          <w:iCs/>
          <w:sz w:val="28"/>
          <w:szCs w:val="28"/>
          <w:lang w:eastAsia="ru-RU"/>
        </w:rPr>
        <w:t>Поставка ящиков из гофрированного картона для нужд РАСЦ УФПС г. Санкт-Петербурга и Ленинградской области</w:t>
      </w:r>
      <w:r w:rsidR="009043BF" w:rsidRPr="00467A1E">
        <w:rPr>
          <w:rFonts w:ascii="Times New Roman" w:eastAsia="Times New Roman" w:hAnsi="Times New Roman" w:cs="Times New Roman"/>
          <w:i/>
          <w:sz w:val="28"/>
          <w:szCs w:val="28"/>
          <w:lang w:eastAsia="ru-RU"/>
        </w:rPr>
        <w:t xml:space="preserve"> </w:t>
      </w:r>
      <w:r w:rsidR="009043BF"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28709D" w:rsidRPr="00467A1E" w14:paraId="48D81294" w14:textId="77777777" w:rsidTr="00E07D5F">
        <w:trPr>
          <w:trHeight w:val="278"/>
        </w:trPr>
        <w:tc>
          <w:tcPr>
            <w:tcW w:w="567" w:type="dxa"/>
            <w:noWrap/>
            <w:vAlign w:val="center"/>
            <w:hideMark/>
          </w:tcPr>
          <w:p w14:paraId="265E15EC" w14:textId="77777777" w:rsidR="0028709D" w:rsidRPr="00467A1E" w:rsidRDefault="0028709D" w:rsidP="0028709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27BBF07" w14:textId="77777777" w:rsidR="0028709D" w:rsidRPr="00467A1E" w:rsidRDefault="0028709D" w:rsidP="0028709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hideMark/>
          </w:tcPr>
          <w:p w14:paraId="605C1D2C" w14:textId="0D925682" w:rsidR="0028709D" w:rsidRPr="0028709D" w:rsidRDefault="0028709D" w:rsidP="0028709D">
            <w:pPr>
              <w:widowControl w:val="0"/>
              <w:tabs>
                <w:tab w:val="left" w:pos="4820"/>
              </w:tabs>
              <w:spacing w:after="0" w:line="240" w:lineRule="auto"/>
              <w:rPr>
                <w:rFonts w:ascii="Times New Roman" w:eastAsia="Times New Roman" w:hAnsi="Times New Roman" w:cs="Times New Roman"/>
                <w:i/>
                <w:iCs/>
                <w:color w:val="000000"/>
                <w:sz w:val="24"/>
                <w:szCs w:val="24"/>
                <w:lang w:eastAsia="ru-RU"/>
              </w:rPr>
            </w:pPr>
            <w:r w:rsidRPr="0028709D">
              <w:rPr>
                <w:rFonts w:ascii="Times New Roman" w:hAnsi="Times New Roman" w:cs="Times New Roman"/>
                <w:i/>
                <w:iCs/>
                <w:sz w:val="24"/>
                <w:szCs w:val="24"/>
              </w:rPr>
              <w:t>Поставка ящиков из гофрированного картона для нужд РАСЦ УФПС г. Санкт-Петербурга и Ленинградской области</w:t>
            </w:r>
          </w:p>
        </w:tc>
      </w:tr>
      <w:tr w:rsidR="0028709D" w:rsidRPr="00467A1E" w14:paraId="3421D82E" w14:textId="77777777" w:rsidTr="00E07D5F">
        <w:trPr>
          <w:trHeight w:val="278"/>
        </w:trPr>
        <w:tc>
          <w:tcPr>
            <w:tcW w:w="567" w:type="dxa"/>
            <w:noWrap/>
            <w:vAlign w:val="center"/>
            <w:hideMark/>
          </w:tcPr>
          <w:p w14:paraId="244D9055" w14:textId="77777777" w:rsidR="0028709D" w:rsidRPr="00467A1E" w:rsidRDefault="0028709D" w:rsidP="0028709D">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A6DB2E" w14:textId="77777777" w:rsidR="0028709D" w:rsidRPr="00467A1E" w:rsidRDefault="0028709D" w:rsidP="0028709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hideMark/>
          </w:tcPr>
          <w:p w14:paraId="7233466E" w14:textId="1818A6AD" w:rsidR="0028709D" w:rsidRPr="0028709D" w:rsidRDefault="0028709D" w:rsidP="0028709D">
            <w:pPr>
              <w:widowControl w:val="0"/>
              <w:tabs>
                <w:tab w:val="left" w:pos="4820"/>
              </w:tabs>
              <w:spacing w:after="0" w:line="240" w:lineRule="auto"/>
              <w:rPr>
                <w:rFonts w:ascii="Times New Roman" w:eastAsia="Times New Roman" w:hAnsi="Times New Roman" w:cs="Times New Roman"/>
                <w:i/>
                <w:iCs/>
                <w:color w:val="000000"/>
                <w:sz w:val="24"/>
                <w:szCs w:val="24"/>
                <w:lang w:eastAsia="ru-RU"/>
              </w:rPr>
            </w:pPr>
            <w:r w:rsidRPr="0028709D">
              <w:rPr>
                <w:rFonts w:ascii="Times New Roman" w:hAnsi="Times New Roman" w:cs="Times New Roman"/>
                <w:i/>
                <w:iCs/>
                <w:sz w:val="24"/>
                <w:szCs w:val="24"/>
              </w:rPr>
              <w:t>штука</w:t>
            </w:r>
          </w:p>
        </w:tc>
      </w:tr>
      <w:tr w:rsidR="0028709D" w:rsidRPr="00467A1E" w14:paraId="6BFDC8B4" w14:textId="77777777" w:rsidTr="00E07D5F">
        <w:trPr>
          <w:trHeight w:val="278"/>
        </w:trPr>
        <w:tc>
          <w:tcPr>
            <w:tcW w:w="567" w:type="dxa"/>
            <w:noWrap/>
            <w:vAlign w:val="center"/>
          </w:tcPr>
          <w:p w14:paraId="116F3E0C" w14:textId="77777777" w:rsidR="0028709D" w:rsidRPr="00467A1E" w:rsidRDefault="0028709D" w:rsidP="0028709D">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AC03F6" w14:textId="77777777" w:rsidR="0028709D" w:rsidRPr="00467A1E" w:rsidRDefault="0028709D" w:rsidP="0028709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tcPr>
          <w:p w14:paraId="2920D7A6" w14:textId="1EA0AC6E" w:rsidR="0028709D" w:rsidRPr="0028709D" w:rsidRDefault="0028709D" w:rsidP="0028709D">
            <w:pPr>
              <w:widowControl w:val="0"/>
              <w:tabs>
                <w:tab w:val="left" w:pos="4820"/>
              </w:tabs>
              <w:spacing w:after="0" w:line="240" w:lineRule="auto"/>
              <w:rPr>
                <w:rFonts w:ascii="Times New Roman" w:eastAsia="Times New Roman" w:hAnsi="Times New Roman" w:cs="Times New Roman"/>
                <w:i/>
                <w:iCs/>
                <w:color w:val="000000"/>
                <w:sz w:val="24"/>
                <w:szCs w:val="24"/>
                <w:lang w:eastAsia="ru-RU"/>
              </w:rPr>
            </w:pPr>
            <w:r w:rsidRPr="0028709D">
              <w:rPr>
                <w:rFonts w:ascii="Times New Roman" w:hAnsi="Times New Roman" w:cs="Times New Roman"/>
                <w:i/>
                <w:iCs/>
                <w:sz w:val="24"/>
                <w:szCs w:val="24"/>
              </w:rPr>
              <w:t>17.21.13.000 Ящики и коробки из гофрированной бумаги или гофрированного картона</w:t>
            </w:r>
          </w:p>
        </w:tc>
      </w:tr>
      <w:tr w:rsidR="0028709D" w:rsidRPr="00467A1E" w14:paraId="4E25A4A7" w14:textId="77777777" w:rsidTr="00105014">
        <w:trPr>
          <w:trHeight w:val="612"/>
        </w:trPr>
        <w:tc>
          <w:tcPr>
            <w:tcW w:w="567" w:type="dxa"/>
            <w:noWrap/>
            <w:vAlign w:val="center"/>
            <w:hideMark/>
          </w:tcPr>
          <w:p w14:paraId="02099396" w14:textId="77777777" w:rsidR="0028709D" w:rsidRPr="00467A1E" w:rsidRDefault="0028709D" w:rsidP="0028709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46F8E13" w14:textId="77777777" w:rsidR="0028709D" w:rsidRPr="00467A1E" w:rsidRDefault="0028709D" w:rsidP="0028709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6AA4BAB" w14:textId="21FF34DC" w:rsidR="0028709D" w:rsidRPr="0028709D" w:rsidRDefault="00B1732F" w:rsidP="0028709D">
            <w:pPr>
              <w:widowControl w:val="0"/>
              <w:tabs>
                <w:tab w:val="left" w:pos="4820"/>
              </w:tabs>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color w:val="000000"/>
                <w:sz w:val="24"/>
                <w:szCs w:val="24"/>
                <w:lang w:eastAsia="ru-RU"/>
              </w:rPr>
              <w:t>15 000</w:t>
            </w:r>
          </w:p>
        </w:tc>
      </w:tr>
      <w:tr w:rsidR="009043BF" w:rsidRPr="00467A1E" w14:paraId="40074C89" w14:textId="77777777" w:rsidTr="00105014">
        <w:trPr>
          <w:trHeight w:val="490"/>
        </w:trPr>
        <w:tc>
          <w:tcPr>
            <w:tcW w:w="567" w:type="dxa"/>
            <w:noWrap/>
            <w:vAlign w:val="center"/>
          </w:tcPr>
          <w:p w14:paraId="152A8A17"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004BA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2632174" w14:textId="4481070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350823AA" w14:textId="77777777" w:rsidTr="00105014">
        <w:trPr>
          <w:trHeight w:val="490"/>
        </w:trPr>
        <w:tc>
          <w:tcPr>
            <w:tcW w:w="567" w:type="dxa"/>
            <w:noWrap/>
            <w:vAlign w:val="center"/>
          </w:tcPr>
          <w:p w14:paraId="73100519"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8A08E6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2843593" w14:textId="3927667B"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66F3166" w14:textId="77777777" w:rsidTr="00105014">
        <w:trPr>
          <w:trHeight w:val="490"/>
        </w:trPr>
        <w:tc>
          <w:tcPr>
            <w:tcW w:w="567" w:type="dxa"/>
            <w:noWrap/>
            <w:vAlign w:val="center"/>
          </w:tcPr>
          <w:p w14:paraId="144D13BE"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FB1179" w14:textId="77777777" w:rsidR="009043BF" w:rsidRPr="00467A1E" w:rsidRDefault="009043BF" w:rsidP="0010501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9DA4AAB" w14:textId="03F34A6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28709D" w:rsidRPr="00467A1E" w14:paraId="642082F1" w14:textId="77777777" w:rsidTr="00105014">
        <w:trPr>
          <w:trHeight w:val="367"/>
        </w:trPr>
        <w:tc>
          <w:tcPr>
            <w:tcW w:w="567" w:type="dxa"/>
            <w:noWrap/>
            <w:vAlign w:val="center"/>
            <w:hideMark/>
          </w:tcPr>
          <w:p w14:paraId="52C7077F" w14:textId="77777777" w:rsidR="0028709D" w:rsidRPr="00467A1E" w:rsidRDefault="0028709D" w:rsidP="0028709D">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776D20" w14:textId="77777777" w:rsidR="0028709D" w:rsidRPr="00467A1E" w:rsidRDefault="0028709D" w:rsidP="0028709D">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A2443B" w14:textId="3471313C" w:rsidR="0028709D" w:rsidRPr="00467A1E" w:rsidRDefault="00B1732F" w:rsidP="0028709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28709D">
              <w:rPr>
                <w:rFonts w:ascii="Times New Roman" w:eastAsia="Times New Roman" w:hAnsi="Times New Roman" w:cs="Times New Roman"/>
                <w:i/>
                <w:color w:val="000000"/>
                <w:sz w:val="24"/>
                <w:szCs w:val="24"/>
                <w:lang w:eastAsia="ru-RU"/>
              </w:rPr>
              <w:t xml:space="preserve"> 2026</w:t>
            </w:r>
          </w:p>
        </w:tc>
      </w:tr>
      <w:tr w:rsidR="009043BF" w:rsidRPr="00467A1E" w14:paraId="04134CF9" w14:textId="77777777" w:rsidTr="00105014">
        <w:trPr>
          <w:trHeight w:val="278"/>
        </w:trPr>
        <w:tc>
          <w:tcPr>
            <w:tcW w:w="567" w:type="dxa"/>
            <w:noWrap/>
            <w:vAlign w:val="center"/>
            <w:hideMark/>
          </w:tcPr>
          <w:p w14:paraId="4E4C4CE3"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02E8B8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F99B5FB" w14:textId="77777777" w:rsidR="009043BF"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974C6">
              <w:rPr>
                <w:rFonts w:ascii="Times New Roman" w:eastAsia="Times New Roman" w:hAnsi="Times New Roman" w:cs="Times New Roman"/>
                <w:i/>
                <w:color w:val="000000"/>
                <w:sz w:val="24"/>
                <w:szCs w:val="24"/>
                <w:lang w:eastAsia="ru-RU"/>
              </w:rPr>
              <w:t>Вариант 1. Оплата производится в течение 30</w:t>
            </w:r>
            <w:r>
              <w:rPr>
                <w:rFonts w:ascii="Times New Roman" w:eastAsia="Times New Roman" w:hAnsi="Times New Roman" w:cs="Times New Roman"/>
                <w:i/>
                <w:color w:val="000000"/>
                <w:sz w:val="24"/>
                <w:szCs w:val="24"/>
                <w:lang w:eastAsia="ru-RU"/>
              </w:rPr>
              <w:t xml:space="preserve"> </w:t>
            </w:r>
            <w:r w:rsidRPr="00D974C6">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42878C8" w14:textId="77777777" w:rsidR="00D974C6"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2AE2DBCF"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lastRenderedPageBreak/>
              <w:t>Вариант 2. Оплата производится в течение 45</w:t>
            </w:r>
            <w:r>
              <w:rPr>
                <w:rFonts w:ascii="Times New Roman" w:eastAsia="Calibri" w:hAnsi="Times New Roman" w:cs="Times New Roman"/>
                <w:i/>
                <w:kern w:val="2"/>
                <w:sz w:val="24"/>
                <w:szCs w:val="24"/>
                <w14:ligatures w14:val="standardContextual"/>
              </w:rPr>
              <w:t xml:space="preserve"> </w:t>
            </w:r>
            <w:r w:rsidRPr="00BA4208">
              <w:rPr>
                <w:rFonts w:ascii="Times New Roman" w:eastAsia="Calibri" w:hAnsi="Times New Roman" w:cs="Times New Roman"/>
                <w:i/>
                <w:kern w:val="2"/>
                <w:sz w:val="24"/>
                <w:szCs w:val="24"/>
                <w14:ligatures w14:val="standardContextual"/>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05C09708"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p>
          <w:p w14:paraId="74ABF643" w14:textId="6524BBB3" w:rsidR="00D974C6" w:rsidRP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9043BF" w:rsidRPr="00467A1E" w14:paraId="1E390D56" w14:textId="77777777" w:rsidTr="00105014">
        <w:trPr>
          <w:trHeight w:val="278"/>
        </w:trPr>
        <w:tc>
          <w:tcPr>
            <w:tcW w:w="567" w:type="dxa"/>
            <w:noWrap/>
            <w:vAlign w:val="center"/>
            <w:hideMark/>
          </w:tcPr>
          <w:p w14:paraId="737C9DD5"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BFE91F"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5EFDBC" w14:textId="7B99BFAA"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Calibri" w:hAnsi="Times New Roman" w:cs="Times New Roman"/>
                <w:i/>
                <w:kern w:val="2"/>
                <w:sz w:val="24"/>
                <w:szCs w:val="24"/>
                <w14:ligatures w14:val="standardContextual"/>
              </w:rPr>
              <w:t>5</w:t>
            </w:r>
            <w:r w:rsidRPr="00BA4208">
              <w:rPr>
                <w:rFonts w:ascii="Times New Roman" w:eastAsia="Calibri" w:hAnsi="Times New Roman" w:cs="Times New Roman"/>
                <w:i/>
                <w:kern w:val="2"/>
                <w:sz w:val="24"/>
                <w:szCs w:val="24"/>
                <w14:ligatures w14:val="standardContextual"/>
              </w:rPr>
              <w:t>% от начальной (максимальной) цены договора</w:t>
            </w:r>
          </w:p>
        </w:tc>
      </w:tr>
      <w:tr w:rsidR="009043BF" w:rsidRPr="00467A1E" w14:paraId="68B24961" w14:textId="77777777" w:rsidTr="00105014">
        <w:trPr>
          <w:trHeight w:val="278"/>
        </w:trPr>
        <w:tc>
          <w:tcPr>
            <w:tcW w:w="567" w:type="dxa"/>
            <w:noWrap/>
            <w:vAlign w:val="center"/>
            <w:hideMark/>
          </w:tcPr>
          <w:p w14:paraId="0DC14F6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10980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3A554C8" w14:textId="20ECA2F3"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bl>
    <w:p w14:paraId="1AB60E71" w14:textId="77777777" w:rsidR="009043BF" w:rsidRPr="00467A1E" w:rsidRDefault="009043BF" w:rsidP="009043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554D6B9" w14:textId="0E174337"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D974C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D974C6" w:rsidRPr="00972008">
          <w:rPr>
            <w:rStyle w:val="a3"/>
            <w:rFonts w:ascii="Times New Roman" w:eastAsia="Times New Roman" w:hAnsi="Times New Roman"/>
            <w:sz w:val="28"/>
            <w:szCs w:val="28"/>
            <w:lang w:eastAsia="ru-RU"/>
          </w:rPr>
          <w:t>offer-R78@russianpost.ru</w:t>
        </w:r>
      </w:hyperlink>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w:t>
      </w:r>
    </w:p>
    <w:p w14:paraId="32BE5099" w14:textId="1825C814"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w:t>
      </w:r>
      <w:r w:rsidRPr="00D974C6">
        <w:rPr>
          <w:rFonts w:ascii="Times New Roman" w:eastAsia="Times New Roman" w:hAnsi="Times New Roman" w:cs="Times New Roman"/>
          <w:sz w:val="28"/>
          <w:szCs w:val="28"/>
          <w:lang w:eastAsia="ru-RU"/>
        </w:rPr>
        <w:t xml:space="preserve">пки </w:t>
      </w:r>
      <w:r w:rsidR="00D974C6" w:rsidRPr="00D974C6">
        <w:rPr>
          <w:rFonts w:ascii="Times New Roman" w:eastAsia="Calibri" w:hAnsi="Times New Roman" w:cs="Times New Roman"/>
          <w:kern w:val="2"/>
          <w:sz w:val="28"/>
          <w:szCs w:val="28"/>
          <w14:ligatures w14:val="standardContextual"/>
        </w:rPr>
        <w:t xml:space="preserve">Синько Алексей Анатольевич, тел. +7 (812) 630-63-40, доб. 2007. Почта: </w:t>
      </w:r>
      <w:hyperlink r:id="rId8" w:history="1">
        <w:r w:rsidR="00D974C6" w:rsidRPr="00D974C6">
          <w:rPr>
            <w:rStyle w:val="a3"/>
            <w:rFonts w:ascii="Times New Roman" w:eastAsia="Calibri" w:hAnsi="Times New Roman"/>
            <w:kern w:val="2"/>
            <w:sz w:val="28"/>
            <w:szCs w:val="28"/>
            <w14:ligatures w14:val="standardContextual"/>
          </w:rPr>
          <w:t>aleksei.sinko@russianpost.ru</w:t>
        </w:r>
      </w:hyperlink>
      <w:r w:rsidRPr="00D974C6">
        <w:rPr>
          <w:rFonts w:ascii="Times New Roman" w:eastAsia="Times New Roman" w:hAnsi="Times New Roman" w:cs="Times New Roman"/>
          <w:sz w:val="28"/>
          <w:szCs w:val="28"/>
          <w:lang w:eastAsia="ru-RU"/>
        </w:rPr>
        <w:t>.</w:t>
      </w:r>
    </w:p>
    <w:p w14:paraId="4A26CBCF"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D658FF4"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504F9E"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00B4148"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AD43BAE" w14:textId="77777777" w:rsidR="009043BF"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0B02317F" w14:textId="77777777" w:rsidR="009043BF" w:rsidRPr="00105014"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 xml:space="preserve">Выбрать </w:t>
      </w:r>
      <w:r w:rsidRPr="00105014">
        <w:rPr>
          <w:rFonts w:ascii="Times New Roman" w:eastAsia="Times New Roman" w:hAnsi="Times New Roman" w:cs="Times New Roman"/>
          <w:b/>
          <w:i/>
          <w:sz w:val="28"/>
          <w:szCs w:val="28"/>
          <w:lang w:eastAsia="ru-RU"/>
        </w:rPr>
        <w:t>ОДНО</w:t>
      </w:r>
      <w:r w:rsidRPr="00105014">
        <w:rPr>
          <w:rFonts w:ascii="Times New Roman" w:eastAsia="Times New Roman" w:hAnsi="Times New Roman" w:cs="Times New Roman"/>
          <w:i/>
          <w:sz w:val="28"/>
          <w:szCs w:val="28"/>
          <w:lang w:eastAsia="ru-RU"/>
        </w:rPr>
        <w:t>:</w:t>
      </w:r>
    </w:p>
    <w:p w14:paraId="6E3179D9" w14:textId="77777777" w:rsidR="009043BF" w:rsidRPr="00105014" w:rsidRDefault="009043BF" w:rsidP="009043BF">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для случаев применения запрета (предоставление национального режима):</w:t>
      </w:r>
    </w:p>
    <w:p w14:paraId="7B1C7A2E"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Pr>
          <w:rFonts w:ascii="Times New Roman" w:eastAsia="Times New Roman" w:hAnsi="Times New Roman" w:cs="Times New Roman"/>
          <w:sz w:val="28"/>
          <w:szCs w:val="28"/>
          <w:lang w:eastAsia="ru-RU"/>
        </w:rPr>
        <w:t xml:space="preserve"> целях учета ценового предложения </w:t>
      </w:r>
      <w:r>
        <w:rPr>
          <w:rFonts w:ascii="Times New Roman" w:eastAsia="Times New Roman" w:hAnsi="Times New Roman"/>
          <w:sz w:val="28"/>
          <w:szCs w:val="28"/>
          <w:lang w:eastAsia="ru-RU"/>
        </w:rPr>
        <w:t xml:space="preserve">Вам необходимо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 xml:space="preserve">постановлением Правительства </w:t>
      </w:r>
      <w:r>
        <w:rPr>
          <w:rFonts w:ascii="Times New Roman" w:eastAsia="Times New Roman" w:hAnsi="Times New Roman"/>
          <w:sz w:val="28"/>
          <w:szCs w:val="28"/>
          <w:lang w:eastAsia="ru-RU"/>
        </w:rPr>
        <w:lastRenderedPageBreak/>
        <w:t>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076119">
        <w:rPr>
          <w:rFonts w:ascii="Times New Roman" w:eastAsia="Times New Roman" w:hAnsi="Times New Roman" w:cs="Times New Roman"/>
          <w:sz w:val="28"/>
          <w:szCs w:val="28"/>
          <w:lang w:eastAsia="ru-RU"/>
        </w:rPr>
        <w:t xml:space="preserve"> </w:t>
      </w:r>
      <w:r w:rsidRPr="00173843">
        <w:rPr>
          <w:rFonts w:ascii="Times New Roman" w:eastAsia="Times New Roman" w:hAnsi="Times New Roman" w:cs="Times New Roman"/>
          <w:sz w:val="28"/>
          <w:szCs w:val="28"/>
          <w:lang w:eastAsia="ru-RU"/>
        </w:rPr>
        <w:t>(в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0E883CC3" w14:textId="77777777" w:rsidR="009043BF" w:rsidRPr="00173843" w:rsidRDefault="009043BF" w:rsidP="009043B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B8FB6AB" w14:textId="77777777" w:rsidR="009043BF" w:rsidRPr="00173843" w:rsidRDefault="009043BF" w:rsidP="009043BF">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применения ограничения и преимущества (предоставление национального режима):</w:t>
      </w:r>
    </w:p>
    <w:p w14:paraId="735F8FF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В связи с применением </w:t>
      </w:r>
      <w:r w:rsidRPr="00105014">
        <w:rPr>
          <w:rFonts w:ascii="Times New Roman" w:eastAsia="Times New Roman" w:hAnsi="Times New Roman" w:cs="Times New Roman"/>
          <w:i/>
          <w:sz w:val="28"/>
          <w:szCs w:val="28"/>
          <w:lang w:eastAsia="ru-RU"/>
        </w:rPr>
        <w:t>ограничения/преимущества</w:t>
      </w:r>
      <w:r w:rsidRPr="00173843">
        <w:rPr>
          <w:rFonts w:ascii="Times New Roman" w:eastAsia="Times New Roman" w:hAnsi="Times New Roman" w:cs="Times New Roman"/>
          <w:sz w:val="28"/>
          <w:szCs w:val="28"/>
          <w:lang w:eastAsia="ru-RU"/>
        </w:rPr>
        <w:t xml:space="preserve"> закупок ТРУ на основании положений </w:t>
      </w:r>
      <w:r w:rsidRPr="0017384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17384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17384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7384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3421F7E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162F38CD"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2CA2BD95" w14:textId="77777777" w:rsidR="009043BF" w:rsidRPr="00173843" w:rsidRDefault="009043BF" w:rsidP="009043BF">
      <w:pPr>
        <w:widowControl w:val="0"/>
        <w:tabs>
          <w:tab w:val="left" w:pos="426"/>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В связи с тем, что товар с характеристиками, соответствующими потребности заказчика, отсутствует в реестре российской промышленной продукции,</w:t>
      </w:r>
      <w:r w:rsidRPr="00173843">
        <w:t xml:space="preserve"> </w:t>
      </w:r>
      <w:r w:rsidRPr="00173843">
        <w:rPr>
          <w:rFonts w:ascii="Times New Roman" w:eastAsia="Times New Roman" w:hAnsi="Times New Roman" w:cs="Times New Roman"/>
          <w:sz w:val="28"/>
          <w:szCs w:val="28"/>
          <w:lang w:eastAsia="ru-RU"/>
        </w:rPr>
        <w:t xml:space="preserve">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w:t>
      </w:r>
      <w:r w:rsidRPr="00173843">
        <w:rPr>
          <w:rFonts w:ascii="Times New Roman" w:eastAsia="Times New Roman" w:hAnsi="Times New Roman" w:cs="Times New Roman"/>
          <w:sz w:val="28"/>
          <w:szCs w:val="28"/>
          <w:lang w:eastAsia="ru-RU"/>
        </w:rPr>
        <w:lastRenderedPageBreak/>
        <w:t xml:space="preserve">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7A4FBDF0" w14:textId="059BDD62"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036A4F5"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B63461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1A858AB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02799E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5A48CDD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360DD2E0" w14:textId="77777777" w:rsidR="009043BF" w:rsidRPr="00173843"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5FBB6F" w14:textId="77777777" w:rsidR="009043BF" w:rsidRPr="00173843" w:rsidRDefault="009043BF" w:rsidP="009043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4A0C4FC" w14:textId="068266FF" w:rsidR="009043BF" w:rsidRPr="00173843" w:rsidRDefault="009043BF" w:rsidP="00FE7A4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1. </w:t>
      </w:r>
      <w:r w:rsidR="00FE7A40" w:rsidRPr="00FE7A40">
        <w:rPr>
          <w:rFonts w:ascii="Times New Roman" w:eastAsia="Times New Roman" w:hAnsi="Times New Roman" w:cs="Times New Roman"/>
          <w:sz w:val="28"/>
          <w:szCs w:val="28"/>
          <w:lang w:eastAsia="ru-RU"/>
        </w:rPr>
        <w:t>Форма ответа на запрос ценовой информации на 2 л. в 1 экз</w:t>
      </w:r>
      <w:r w:rsidRPr="00173843">
        <w:rPr>
          <w:rFonts w:ascii="Times New Roman" w:eastAsia="Times New Roman" w:hAnsi="Times New Roman" w:cs="Times New Roman"/>
          <w:sz w:val="28"/>
          <w:szCs w:val="28"/>
          <w:lang w:eastAsia="ru-RU"/>
        </w:rPr>
        <w:t>.</w:t>
      </w:r>
    </w:p>
    <w:p w14:paraId="16B1BE82" w14:textId="4AC9766D" w:rsidR="009043BF" w:rsidRPr="00467A1E"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FE7A40">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xml:space="preserve">. </w:t>
      </w:r>
      <w:r w:rsidR="00FE7A40" w:rsidRPr="00FE7A40">
        <w:rPr>
          <w:rFonts w:ascii="Times New Roman" w:eastAsia="Times New Roman" w:hAnsi="Times New Roman" w:cs="Times New Roman"/>
          <w:sz w:val="28"/>
          <w:szCs w:val="28"/>
          <w:lang w:eastAsia="ru-RU"/>
        </w:rPr>
        <w:t xml:space="preserve">Техническое задание на </w:t>
      </w:r>
      <w:r w:rsidR="002F459A">
        <w:rPr>
          <w:rFonts w:ascii="Times New Roman" w:eastAsia="Times New Roman" w:hAnsi="Times New Roman" w:cs="Times New Roman"/>
          <w:sz w:val="28"/>
          <w:szCs w:val="28"/>
          <w:lang w:eastAsia="ru-RU"/>
        </w:rPr>
        <w:t>11</w:t>
      </w:r>
      <w:r w:rsidR="00FE7A40" w:rsidRPr="00FE7A40">
        <w:rPr>
          <w:rFonts w:ascii="Times New Roman" w:eastAsia="Times New Roman" w:hAnsi="Times New Roman" w:cs="Times New Roman"/>
          <w:sz w:val="28"/>
          <w:szCs w:val="28"/>
          <w:lang w:eastAsia="ru-RU"/>
        </w:rPr>
        <w:t xml:space="preserve"> л. в 1 экз</w:t>
      </w:r>
      <w:r w:rsidR="00D974C6">
        <w:rPr>
          <w:rFonts w:ascii="Times New Roman" w:eastAsia="Times New Roman" w:hAnsi="Times New Roman" w:cs="Times New Roman"/>
          <w:sz w:val="28"/>
          <w:szCs w:val="28"/>
          <w:lang w:eastAsia="ru-RU"/>
        </w:rPr>
        <w:t>.</w:t>
      </w:r>
    </w:p>
    <w:p w14:paraId="3BE6353A" w14:textId="77777777" w:rsidR="009043BF" w:rsidRPr="00467A1E" w:rsidRDefault="009043BF" w:rsidP="009043BF">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994CE29"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CB5B770"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9043BF" w:rsidRPr="00467A1E" w14:paraId="768F87E4" w14:textId="77777777" w:rsidTr="00105014">
        <w:trPr>
          <w:trHeight w:val="938"/>
        </w:trPr>
        <w:tc>
          <w:tcPr>
            <w:tcW w:w="4111" w:type="dxa"/>
            <w:vAlign w:val="bottom"/>
          </w:tcPr>
          <w:p w14:paraId="42A5FFC3" w14:textId="77777777" w:rsidR="009043BF" w:rsidRDefault="00780BB7" w:rsidP="00105014">
            <w:pPr>
              <w:widowControl w:val="0"/>
              <w:tabs>
                <w:tab w:val="left" w:pos="4820"/>
              </w:tabs>
              <w:spacing w:line="340" w:lineRule="exact"/>
              <w:rPr>
                <w:sz w:val="28"/>
                <w:szCs w:val="28"/>
              </w:rPr>
            </w:pPr>
            <w:r>
              <w:rPr>
                <w:sz w:val="28"/>
                <w:szCs w:val="28"/>
              </w:rPr>
              <w:t>Руководитель группы</w:t>
            </w:r>
          </w:p>
          <w:p w14:paraId="255FA53C" w14:textId="2BA9BF6E" w:rsidR="00780BB7" w:rsidRPr="00467A1E" w:rsidRDefault="00780BB7" w:rsidP="00105014">
            <w:pPr>
              <w:widowControl w:val="0"/>
              <w:tabs>
                <w:tab w:val="left" w:pos="4820"/>
              </w:tabs>
              <w:spacing w:line="340" w:lineRule="exact"/>
              <w:rPr>
                <w:sz w:val="28"/>
                <w:szCs w:val="28"/>
              </w:rPr>
            </w:pPr>
            <w:r>
              <w:rPr>
                <w:sz w:val="28"/>
                <w:szCs w:val="28"/>
              </w:rPr>
              <w:t>по развитию логистики</w:t>
            </w:r>
          </w:p>
        </w:tc>
        <w:tc>
          <w:tcPr>
            <w:tcW w:w="2830" w:type="dxa"/>
            <w:vAlign w:val="bottom"/>
          </w:tcPr>
          <w:p w14:paraId="6152C3FD" w14:textId="77777777" w:rsidR="009043BF" w:rsidRPr="00467A1E" w:rsidRDefault="009043BF" w:rsidP="00105014">
            <w:pPr>
              <w:widowControl w:val="0"/>
              <w:tabs>
                <w:tab w:val="left" w:pos="4820"/>
              </w:tabs>
              <w:spacing w:line="340" w:lineRule="exact"/>
              <w:jc w:val="center"/>
              <w:rPr>
                <w:i/>
              </w:rPr>
            </w:pPr>
          </w:p>
          <w:p w14:paraId="3F35AEE8" w14:textId="77777777" w:rsidR="009043BF" w:rsidRPr="00467A1E" w:rsidRDefault="009043BF" w:rsidP="00105014">
            <w:pPr>
              <w:widowControl w:val="0"/>
              <w:tabs>
                <w:tab w:val="left" w:pos="4820"/>
              </w:tabs>
              <w:spacing w:line="340" w:lineRule="exact"/>
              <w:jc w:val="center"/>
              <w:rPr>
                <w:i/>
              </w:rPr>
            </w:pPr>
            <w:r w:rsidRPr="00467A1E">
              <w:rPr>
                <w:i/>
              </w:rPr>
              <w:t>Подпись</w:t>
            </w:r>
          </w:p>
        </w:tc>
        <w:tc>
          <w:tcPr>
            <w:tcW w:w="2552" w:type="dxa"/>
            <w:vAlign w:val="bottom"/>
          </w:tcPr>
          <w:p w14:paraId="0983C6A3" w14:textId="0920DADB" w:rsidR="009043BF" w:rsidRPr="00467A1E" w:rsidRDefault="00780BB7" w:rsidP="00105014">
            <w:pPr>
              <w:widowControl w:val="0"/>
              <w:tabs>
                <w:tab w:val="left" w:pos="4820"/>
              </w:tabs>
              <w:spacing w:line="340" w:lineRule="exact"/>
              <w:jc w:val="right"/>
              <w:rPr>
                <w:sz w:val="28"/>
                <w:szCs w:val="28"/>
              </w:rPr>
            </w:pPr>
            <w:r>
              <w:rPr>
                <w:sz w:val="28"/>
                <w:szCs w:val="28"/>
              </w:rPr>
              <w:t>А.А. Синько</w:t>
            </w:r>
          </w:p>
          <w:p w14:paraId="1F681237" w14:textId="77777777" w:rsidR="009043BF" w:rsidRPr="00467A1E" w:rsidRDefault="009043BF" w:rsidP="00105014">
            <w:pPr>
              <w:widowControl w:val="0"/>
              <w:tabs>
                <w:tab w:val="left" w:pos="4820"/>
              </w:tabs>
              <w:spacing w:line="340" w:lineRule="exact"/>
              <w:jc w:val="right"/>
              <w:rPr>
                <w:i/>
              </w:rPr>
            </w:pPr>
            <w:r w:rsidRPr="00467A1E">
              <w:rPr>
                <w:i/>
              </w:rPr>
              <w:t>Расшифровка подписи</w:t>
            </w:r>
          </w:p>
        </w:tc>
      </w:tr>
    </w:tbl>
    <w:p w14:paraId="7B5D33B4"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1958696" w14:textId="77777777" w:rsidR="009043BF" w:rsidRPr="00467A1E" w:rsidRDefault="009043BF" w:rsidP="009043BF">
      <w:pPr>
        <w:widowControl w:val="0"/>
        <w:spacing w:after="0" w:line="240" w:lineRule="auto"/>
        <w:ind w:firstLine="539"/>
        <w:jc w:val="both"/>
        <w:rPr>
          <w:rFonts w:ascii="Times New Roman" w:eastAsia="Times New Roman" w:hAnsi="Times New Roman" w:cs="Times New Roman"/>
          <w:sz w:val="24"/>
          <w:szCs w:val="24"/>
          <w:lang w:eastAsia="ru-RU"/>
        </w:rPr>
      </w:pPr>
    </w:p>
    <w:p w14:paraId="20590E9F"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1392B358"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71DD6BE0"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sectPr w:rsidR="009043BF"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D2E2" w14:textId="77777777" w:rsidR="009043BF" w:rsidRDefault="009043BF" w:rsidP="009043BF">
      <w:pPr>
        <w:spacing w:after="0" w:line="240" w:lineRule="auto"/>
      </w:pPr>
      <w:r>
        <w:separator/>
      </w:r>
    </w:p>
  </w:endnote>
  <w:endnote w:type="continuationSeparator" w:id="0">
    <w:p w14:paraId="5F213BB4" w14:textId="77777777" w:rsidR="009043BF" w:rsidRDefault="009043BF" w:rsidP="0090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61B1" w14:textId="77777777" w:rsidR="009043BF" w:rsidRDefault="009043BF" w:rsidP="009043BF">
      <w:pPr>
        <w:spacing w:after="0" w:line="240" w:lineRule="auto"/>
      </w:pPr>
      <w:r>
        <w:separator/>
      </w:r>
    </w:p>
  </w:footnote>
  <w:footnote w:type="continuationSeparator" w:id="0">
    <w:p w14:paraId="72D18309" w14:textId="77777777" w:rsidR="009043BF" w:rsidRDefault="009043BF" w:rsidP="00904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BF"/>
    <w:rsid w:val="000C096A"/>
    <w:rsid w:val="000F22AE"/>
    <w:rsid w:val="0028709D"/>
    <w:rsid w:val="002F459A"/>
    <w:rsid w:val="004B0DF0"/>
    <w:rsid w:val="005A350F"/>
    <w:rsid w:val="00780BB7"/>
    <w:rsid w:val="009043BF"/>
    <w:rsid w:val="00B1732F"/>
    <w:rsid w:val="00BD475D"/>
    <w:rsid w:val="00D17920"/>
    <w:rsid w:val="00D974C6"/>
    <w:rsid w:val="00EE0AF1"/>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9BF2"/>
  <w15:chartTrackingRefBased/>
  <w15:docId w15:val="{5A2ECA1F-0F2D-4410-B5DD-F38F4E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3BF"/>
    <w:rPr>
      <w:rFonts w:cs="Times New Roman"/>
      <w:color w:val="0077CC"/>
      <w:u w:val="none"/>
      <w:effect w:val="none"/>
      <w:shd w:val="clear" w:color="auto" w:fill="auto"/>
    </w:rPr>
  </w:style>
  <w:style w:type="table" w:styleId="a4">
    <w:name w:val="Table Grid"/>
    <w:basedOn w:val="a1"/>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aliases w:val="fr,Used by Word for Help footnote symbols"/>
    <w:basedOn w:val="a0"/>
    <w:uiPriority w:val="99"/>
    <w:unhideWhenUsed/>
    <w:rsid w:val="009043BF"/>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9043B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9043BF"/>
    <w:rPr>
      <w:rFonts w:ascii="Times New Roman" w:eastAsia="Times New Roman" w:hAnsi="Times New Roman" w:cs="Times New Roman"/>
      <w:sz w:val="20"/>
      <w:szCs w:val="20"/>
      <w:lang w:eastAsia="ru-RU"/>
    </w:rPr>
  </w:style>
  <w:style w:type="table" w:customStyle="1" w:styleId="1">
    <w:name w:val="Сетка таблицы1"/>
    <w:basedOn w:val="a1"/>
    <w:next w:val="a4"/>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Unresolved Mention"/>
    <w:basedOn w:val="a0"/>
    <w:uiPriority w:val="99"/>
    <w:semiHidden/>
    <w:unhideWhenUsed/>
    <w:rsid w:val="00D9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i.sinko@russianpost.ru" TargetMode="External"/><Relationship Id="rId3" Type="http://schemas.openxmlformats.org/officeDocument/2006/relationships/settings" Target="settings.xml"/><Relationship Id="rId7" Type="http://schemas.openxmlformats.org/officeDocument/2006/relationships/hyperlink" Target="mailto:offer-R7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1132</Words>
  <Characters>6458</Characters>
  <Application>Microsoft Office Word</Application>
  <DocSecurity>4</DocSecurity>
  <Lines>53</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2026-08-31T10:36:00Z</dcterms:created>
  <dcterms:modified xsi:type="dcterms:W3CDTF">2026-08-31T10:36:00Z</dcterms:modified>
</cp:coreProperties>
</file>