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E3E54" w14:textId="183D245B" w:rsidR="00E23EEF" w:rsidRPr="00E23EEF" w:rsidRDefault="00995B85" w:rsidP="00E23EEF">
      <w:pPr>
        <w:framePr w:hSpace="180" w:wrap="around" w:vAnchor="text" w:hAnchor="margin" w:y="92"/>
        <w:autoSpaceDE w:val="0"/>
        <w:autoSpaceDN w:val="0"/>
        <w:adjustRightInd w:val="0"/>
        <w:ind w:left="5245"/>
        <w:rPr>
          <w:rFonts w:ascii="Times New Roman" w:eastAsia="Times New Roman" w:hAnsi="Times New Roman"/>
          <w:sz w:val="24"/>
          <w:szCs w:val="24"/>
        </w:rPr>
      </w:pPr>
      <w:bookmarkStart w:id="0" w:name="_Toc374530007"/>
      <w:bookmarkStart w:id="1" w:name="_Ref391898886"/>
      <w:bookmarkStart w:id="2" w:name="_Ref391898893"/>
      <w:r>
        <w:rPr>
          <w:rFonts w:ascii="Times New Roman" w:eastAsia="Times New Roman" w:hAnsi="Times New Roman"/>
          <w:sz w:val="24"/>
          <w:szCs w:val="24"/>
        </w:rPr>
        <w:t xml:space="preserve">            </w:t>
      </w:r>
      <w:r w:rsidR="00E23EEF" w:rsidRPr="00E23EEF">
        <w:rPr>
          <w:rFonts w:ascii="Times New Roman" w:eastAsia="Times New Roman" w:hAnsi="Times New Roman"/>
          <w:sz w:val="24"/>
          <w:szCs w:val="24"/>
        </w:rPr>
        <w:t>УТВЕРЖДАЮ</w:t>
      </w:r>
    </w:p>
    <w:p w14:paraId="0DA297B1" w14:textId="77777777" w:rsidR="00CF34C4" w:rsidRDefault="00CF34C4" w:rsidP="00CF34C4">
      <w:pPr>
        <w:widowControl w:val="0"/>
        <w:suppressLineNumbers/>
        <w:suppressAutoHyphens/>
        <w:ind w:firstLine="4962"/>
        <w:jc w:val="right"/>
        <w:rPr>
          <w:rFonts w:ascii="Times New Roman" w:eastAsia="Times New Roman" w:hAnsi="Times New Roman"/>
        </w:rPr>
      </w:pPr>
      <w:r w:rsidRPr="00CF34C4">
        <w:rPr>
          <w:rFonts w:ascii="Times New Roman" w:eastAsia="Times New Roman" w:hAnsi="Times New Roman"/>
        </w:rPr>
        <w:t>Руководитель дирекции управления транспортом</w:t>
      </w:r>
    </w:p>
    <w:p w14:paraId="21CFFBEF" w14:textId="6268A9DD" w:rsidR="004D03C7" w:rsidRPr="00E54E1D" w:rsidRDefault="00CF34C4" w:rsidP="004D03C7">
      <w:pPr>
        <w:widowControl w:val="0"/>
        <w:suppressLineNumbers/>
        <w:suppressAutoHyphens/>
        <w:ind w:firstLine="4962"/>
        <w:jc w:val="center"/>
        <w:rPr>
          <w:rFonts w:ascii="Times New Roman" w:eastAsia="Times New Roman" w:hAnsi="Times New Roman"/>
        </w:rPr>
      </w:pPr>
      <w:r>
        <w:rPr>
          <w:rFonts w:ascii="Times New Roman" w:eastAsia="Times New Roman" w:hAnsi="Times New Roman"/>
        </w:rPr>
        <w:t xml:space="preserve">                ________________ /Грушко К.С./</w:t>
      </w:r>
    </w:p>
    <w:p w14:paraId="10E7D4BD" w14:textId="77777777" w:rsidR="004D03C7" w:rsidRDefault="004D03C7" w:rsidP="004D03C7">
      <w:pPr>
        <w:widowControl w:val="0"/>
        <w:suppressLineNumbers/>
        <w:suppressAutoHyphens/>
        <w:ind w:firstLine="4962"/>
        <w:jc w:val="center"/>
        <w:rPr>
          <w:rFonts w:ascii="Times New Roman" w:eastAsia="Times New Roman" w:hAnsi="Times New Roman"/>
        </w:rPr>
      </w:pPr>
      <w:r>
        <w:rPr>
          <w:rFonts w:ascii="Times New Roman" w:eastAsia="Times New Roman" w:hAnsi="Times New Roman"/>
        </w:rPr>
        <w:t>«__» _______</w:t>
      </w:r>
      <w:r w:rsidRPr="00E54E1D">
        <w:rPr>
          <w:rFonts w:ascii="Times New Roman" w:eastAsia="Times New Roman" w:hAnsi="Times New Roman"/>
        </w:rPr>
        <w:t xml:space="preserve"> 202</w:t>
      </w:r>
      <w:r>
        <w:rPr>
          <w:rFonts w:ascii="Times New Roman" w:eastAsia="Times New Roman" w:hAnsi="Times New Roman"/>
        </w:rPr>
        <w:t>_</w:t>
      </w:r>
      <w:r w:rsidRPr="00E54E1D">
        <w:rPr>
          <w:rFonts w:ascii="Times New Roman" w:eastAsia="Times New Roman" w:hAnsi="Times New Roman"/>
        </w:rPr>
        <w:t xml:space="preserve"> г.</w:t>
      </w: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5E4357B" w14:textId="77777777" w:rsidR="00E23EEF" w:rsidRDefault="002666B2"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ИЗВЕЩЕНИЕ</w:t>
      </w:r>
      <w:r w:rsidR="005B1273" w:rsidRPr="00C36DCC">
        <w:rPr>
          <w:rFonts w:ascii="Times New Roman" w:eastAsia="Times New Roman" w:hAnsi="Times New Roman"/>
          <w:sz w:val="24"/>
          <w:szCs w:val="24"/>
          <w:lang w:eastAsia="ru-RU"/>
        </w:rPr>
        <w:t xml:space="preserve"> О ПРОВЕДЕНИИ</w:t>
      </w:r>
      <w:r w:rsidR="00B85E29" w:rsidRPr="00C36DCC">
        <w:rPr>
          <w:rFonts w:ascii="Times New Roman" w:eastAsia="Times New Roman" w:hAnsi="Times New Roman"/>
          <w:sz w:val="24"/>
          <w:szCs w:val="24"/>
          <w:lang w:eastAsia="ru-RU"/>
        </w:rPr>
        <w:t xml:space="preserve"> </w:t>
      </w:r>
      <w:r w:rsidR="009E384A" w:rsidRPr="00C36DCC">
        <w:rPr>
          <w:rFonts w:ascii="Times New Roman" w:eastAsia="Times New Roman" w:hAnsi="Times New Roman"/>
          <w:sz w:val="24"/>
          <w:szCs w:val="24"/>
          <w:lang w:eastAsia="ru-RU"/>
        </w:rPr>
        <w:t xml:space="preserve">СОКРАЩЕННОГО </w:t>
      </w:r>
    </w:p>
    <w:p w14:paraId="6940FE20" w14:textId="0A67C38B" w:rsidR="00180447" w:rsidRDefault="009E384A"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ЦЕНОВОГО ОТБОРА</w:t>
      </w:r>
      <w:r w:rsidR="00E23EEF">
        <w:rPr>
          <w:rFonts w:ascii="Times New Roman" w:eastAsia="Times New Roman" w:hAnsi="Times New Roman"/>
          <w:sz w:val="24"/>
          <w:szCs w:val="24"/>
          <w:lang w:eastAsia="ru-RU"/>
        </w:rPr>
        <w:t xml:space="preserve"> </w:t>
      </w:r>
      <w:r w:rsidR="00180447">
        <w:rPr>
          <w:rFonts w:ascii="Times New Roman" w:eastAsia="Times New Roman" w:hAnsi="Times New Roman"/>
          <w:sz w:val="24"/>
          <w:szCs w:val="24"/>
          <w:lang w:eastAsia="ru-RU"/>
        </w:rPr>
        <w:t xml:space="preserve">В ЭЛЕКТРОННОЙ ФОРМЕ </w:t>
      </w:r>
      <w:r w:rsidR="005B1273" w:rsidRPr="00C36DCC">
        <w:rPr>
          <w:rFonts w:ascii="Times New Roman" w:eastAsia="Times New Roman" w:hAnsi="Times New Roman"/>
          <w:sz w:val="24"/>
          <w:szCs w:val="24"/>
          <w:lang w:eastAsia="ru-RU"/>
        </w:rPr>
        <w:t>НА</w:t>
      </w:r>
    </w:p>
    <w:p w14:paraId="49C55FDF" w14:textId="77777777" w:rsidR="00E23EEF" w:rsidRDefault="00E23EEF" w:rsidP="00C36DCC">
      <w:pPr>
        <w:widowControl w:val="0"/>
        <w:suppressLineNumbers/>
        <w:suppressAutoHyphens/>
        <w:spacing w:after="0" w:line="240" w:lineRule="auto"/>
        <w:jc w:val="center"/>
        <w:rPr>
          <w:rFonts w:ascii="Times New Roman" w:eastAsia="Times New Roman" w:hAnsi="Times New Roman"/>
          <w:sz w:val="24"/>
          <w:szCs w:val="24"/>
          <w:lang w:eastAsia="ru-RU"/>
        </w:rPr>
      </w:pPr>
    </w:p>
    <w:p w14:paraId="4D605EF8" w14:textId="5E190682" w:rsidR="002B0F68" w:rsidRDefault="009E384A" w:rsidP="00C36DCC">
      <w:pPr>
        <w:widowControl w:val="0"/>
        <w:suppressLineNumbers/>
        <w:suppressAutoHyphens/>
        <w:spacing w:after="0" w:line="240" w:lineRule="auto"/>
        <w:jc w:val="center"/>
        <w:rPr>
          <w:rFonts w:ascii="Times New Roman" w:eastAsia="Times New Roman" w:hAnsi="Times New Roman"/>
          <w:b/>
          <w:i/>
          <w:sz w:val="24"/>
          <w:szCs w:val="24"/>
        </w:rPr>
      </w:pPr>
      <w:r w:rsidRPr="00C36DCC">
        <w:rPr>
          <w:rFonts w:ascii="Times New Roman" w:eastAsia="Times New Roman" w:hAnsi="Times New Roman"/>
          <w:sz w:val="24"/>
          <w:szCs w:val="24"/>
          <w:lang w:eastAsia="ru-RU"/>
        </w:rPr>
        <w:t xml:space="preserve"> </w:t>
      </w:r>
      <w:r w:rsidR="00005B54" w:rsidRPr="004D03C7">
        <w:rPr>
          <w:rFonts w:ascii="Times New Roman" w:eastAsia="Times New Roman" w:hAnsi="Times New Roman"/>
          <w:b/>
          <w:i/>
          <w:sz w:val="24"/>
          <w:szCs w:val="24"/>
        </w:rPr>
        <w:t>ВЫПОЛНЕНИЕ РАБОТ ПО КАПИТАЛЬНОМУ РЕМОНТУ ВАГОНОВ АО "ПОЧТА РОССИИ" В ОБЪЕМЕ КР-1</w:t>
      </w:r>
    </w:p>
    <w:p w14:paraId="03CA6386" w14:textId="77777777" w:rsidR="004D03C7" w:rsidRDefault="004D03C7" w:rsidP="00C36DCC">
      <w:pPr>
        <w:widowControl w:val="0"/>
        <w:suppressLineNumbers/>
        <w:suppressAutoHyphens/>
        <w:spacing w:after="0" w:line="240" w:lineRule="auto"/>
        <w:jc w:val="center"/>
        <w:rPr>
          <w:rFonts w:ascii="Times New Roman" w:eastAsia="Times New Roman" w:hAnsi="Times New Roman"/>
          <w:sz w:val="24"/>
          <w:szCs w:val="24"/>
        </w:rPr>
      </w:pPr>
    </w:p>
    <w:p w14:paraId="0C1792D8" w14:textId="7994B7C0" w:rsidR="007D4CB2" w:rsidRPr="00C36DCC" w:rsidRDefault="007D4CB2" w:rsidP="002B0F68">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Pr="00C36DCC">
        <w:rPr>
          <w:rFonts w:ascii="Times New Roman" w:eastAsia="Times New Roman" w:hAnsi="Times New Roman"/>
          <w:i/>
          <w:sz w:val="24"/>
          <w:szCs w:val="24"/>
        </w:rPr>
        <w:t>ЛЮБЫЕ ЛИЦА</w:t>
      </w:r>
    </w:p>
    <w:p w14:paraId="68E66E5A" w14:textId="1DEFDA4E"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C36DCC"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C36DCC"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1736E15C" w:rsidR="00307B52" w:rsidRPr="00C36DCC" w:rsidRDefault="002B0F68" w:rsidP="00C36DCC">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г. Москва</w:t>
      </w:r>
      <w:r w:rsidR="00D35BB3" w:rsidRPr="00C36DCC">
        <w:rPr>
          <w:rFonts w:ascii="Times New Roman" w:eastAsia="Times New Roman" w:hAnsi="Times New Roman"/>
          <w:sz w:val="24"/>
          <w:szCs w:val="24"/>
        </w:rPr>
        <w:t>, 20</w:t>
      </w:r>
      <w:r>
        <w:rPr>
          <w:rFonts w:ascii="Times New Roman" w:eastAsia="Times New Roman" w:hAnsi="Times New Roman"/>
          <w:sz w:val="24"/>
          <w:szCs w:val="24"/>
        </w:rPr>
        <w:t>2</w:t>
      </w:r>
      <w:r w:rsidR="004D03C7">
        <w:rPr>
          <w:rFonts w:ascii="Times New Roman" w:eastAsia="Times New Roman" w:hAnsi="Times New Roman"/>
          <w:sz w:val="24"/>
          <w:szCs w:val="24"/>
        </w:rPr>
        <w:t>6</w:t>
      </w:r>
    </w:p>
    <w:p w14:paraId="3C7A20EB" w14:textId="77777777" w:rsidR="002B0F68" w:rsidRDefault="002B0F68" w:rsidP="00C36DCC">
      <w:pPr>
        <w:pStyle w:val="12"/>
        <w:tabs>
          <w:tab w:val="left" w:pos="426"/>
        </w:tabs>
        <w:rPr>
          <w:sz w:val="24"/>
          <w:szCs w:val="24"/>
        </w:rPr>
      </w:pPr>
      <w:bookmarkStart w:id="3" w:name="_Toc399408082"/>
      <w:bookmarkStart w:id="4" w:name="_Toc398564572"/>
      <w:bookmarkStart w:id="5" w:name="_Toc438210029"/>
      <w:bookmarkEnd w:id="0"/>
      <w:bookmarkEnd w:id="1"/>
      <w:bookmarkEnd w:id="2"/>
    </w:p>
    <w:p w14:paraId="66D0B523" w14:textId="1BFD27C5" w:rsidR="002B0F68" w:rsidRDefault="002B0F68" w:rsidP="00C36DCC">
      <w:pPr>
        <w:pStyle w:val="12"/>
        <w:tabs>
          <w:tab w:val="left" w:pos="426"/>
        </w:tabs>
        <w:rPr>
          <w:sz w:val="24"/>
          <w:szCs w:val="24"/>
        </w:rPr>
      </w:pPr>
    </w:p>
    <w:p w14:paraId="59EB6D55" w14:textId="77777777" w:rsidR="002B0F68" w:rsidRPr="002B0F68" w:rsidRDefault="002B0F68" w:rsidP="002B0F68">
      <w:pPr>
        <w:rPr>
          <w:lang w:eastAsia="ru-RU"/>
        </w:rPr>
      </w:pPr>
    </w:p>
    <w:p w14:paraId="0389BA70" w14:textId="5C3B41F6" w:rsidR="002B0F68" w:rsidRDefault="002B0F68" w:rsidP="002B0F68">
      <w:pPr>
        <w:pStyle w:val="12"/>
        <w:tabs>
          <w:tab w:val="left" w:pos="426"/>
          <w:tab w:val="left" w:pos="2016"/>
        </w:tabs>
        <w:jc w:val="left"/>
        <w:rPr>
          <w:sz w:val="24"/>
          <w:szCs w:val="24"/>
        </w:rPr>
      </w:pPr>
    </w:p>
    <w:p w14:paraId="685E60DE" w14:textId="07B71113" w:rsidR="002B0F68" w:rsidRDefault="002B0F68" w:rsidP="002B0F68">
      <w:pPr>
        <w:rPr>
          <w:lang w:eastAsia="ru-RU"/>
        </w:rPr>
      </w:pPr>
    </w:p>
    <w:p w14:paraId="1516B303" w14:textId="77777777" w:rsidR="002B0F68" w:rsidRPr="002B0F68" w:rsidRDefault="002B0F68" w:rsidP="002B0F68">
      <w:pPr>
        <w:rPr>
          <w:lang w:eastAsia="ru-RU"/>
        </w:rPr>
      </w:pPr>
    </w:p>
    <w:p w14:paraId="0B8B74F2" w14:textId="0FF6A0F6" w:rsidR="005340B4" w:rsidRPr="00C36DCC" w:rsidRDefault="005340B4" w:rsidP="00C36DCC">
      <w:pPr>
        <w:pStyle w:val="12"/>
        <w:tabs>
          <w:tab w:val="left" w:pos="426"/>
        </w:tabs>
        <w:rPr>
          <w:sz w:val="24"/>
          <w:szCs w:val="24"/>
        </w:rPr>
      </w:pPr>
      <w:r w:rsidRPr="00C36DCC">
        <w:rPr>
          <w:sz w:val="24"/>
          <w:szCs w:val="24"/>
        </w:rPr>
        <w:lastRenderedPageBreak/>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74388160" w14:textId="3F0F0143" w:rsidR="009E384A" w:rsidRPr="002B0F68" w:rsidRDefault="008454BA" w:rsidP="002B0F68">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2907"/>
        <w:gridCol w:w="2796"/>
      </w:tblGrid>
      <w:tr w:rsidR="004E3446" w:rsidRPr="00C36DCC" w14:paraId="64461D16" w14:textId="77777777" w:rsidTr="00864382">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5D5BB2" w:rsidRPr="00C36DCC" w14:paraId="6E986A36" w14:textId="77777777" w:rsidTr="002C6E3E">
        <w:trPr>
          <w:trHeight w:val="945"/>
          <w:jc w:val="center"/>
        </w:trPr>
        <w:tc>
          <w:tcPr>
            <w:tcW w:w="1175" w:type="dxa"/>
            <w:vAlign w:val="center"/>
          </w:tcPr>
          <w:p w14:paraId="6D907864" w14:textId="77777777" w:rsidR="005D5BB2" w:rsidRPr="00C36DCC" w:rsidRDefault="005D5BB2" w:rsidP="005D5BB2">
            <w:pPr>
              <w:pStyle w:val="affffb"/>
              <w:numPr>
                <w:ilvl w:val="1"/>
                <w:numId w:val="7"/>
              </w:numPr>
              <w:ind w:left="-22" w:right="179" w:firstLine="142"/>
              <w:jc w:val="both"/>
              <w:rPr>
                <w:szCs w:val="24"/>
              </w:rPr>
            </w:pPr>
          </w:p>
        </w:tc>
        <w:tc>
          <w:tcPr>
            <w:tcW w:w="2458" w:type="dxa"/>
            <w:vAlign w:val="center"/>
          </w:tcPr>
          <w:p w14:paraId="5A67956E" w14:textId="77777777" w:rsidR="005D5BB2" w:rsidRPr="00C36DCC" w:rsidRDefault="005D5BB2" w:rsidP="005D5BB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Заказчика</w:t>
            </w:r>
          </w:p>
        </w:tc>
        <w:tc>
          <w:tcPr>
            <w:tcW w:w="5703" w:type="dxa"/>
            <w:gridSpan w:val="2"/>
            <w:vAlign w:val="center"/>
          </w:tcPr>
          <w:p w14:paraId="52DC759A" w14:textId="5E41E38E" w:rsidR="005D5BB2" w:rsidRPr="00C36DCC" w:rsidRDefault="005D5BB2" w:rsidP="005D5BB2">
            <w:pPr>
              <w:spacing w:after="0" w:line="240" w:lineRule="auto"/>
              <w:rPr>
                <w:rFonts w:ascii="Times New Roman" w:eastAsia="Times New Roman" w:hAnsi="Times New Roman"/>
                <w:i/>
                <w:sz w:val="24"/>
                <w:szCs w:val="24"/>
                <w:lang w:eastAsia="ru-RU"/>
              </w:rPr>
            </w:pPr>
            <w:r w:rsidRPr="00256FF8">
              <w:rPr>
                <w:rFonts w:ascii="Times New Roman" w:eastAsia="Times New Roman" w:hAnsi="Times New Roman"/>
                <w:i/>
                <w:sz w:val="24"/>
                <w:szCs w:val="24"/>
              </w:rPr>
              <w:t>АО «Почта России»</w:t>
            </w:r>
          </w:p>
        </w:tc>
      </w:tr>
      <w:tr w:rsidR="005D5BB2" w:rsidRPr="00C36DCC" w14:paraId="2EECB82E" w14:textId="77777777" w:rsidTr="002C6E3E">
        <w:trPr>
          <w:trHeight w:val="798"/>
          <w:jc w:val="center"/>
        </w:trPr>
        <w:tc>
          <w:tcPr>
            <w:tcW w:w="1175" w:type="dxa"/>
            <w:vAlign w:val="center"/>
          </w:tcPr>
          <w:p w14:paraId="682F8E94" w14:textId="77777777" w:rsidR="005D5BB2" w:rsidRPr="00C36DCC" w:rsidRDefault="005D5BB2" w:rsidP="005D5BB2">
            <w:pPr>
              <w:pStyle w:val="affffb"/>
              <w:numPr>
                <w:ilvl w:val="1"/>
                <w:numId w:val="7"/>
              </w:numPr>
              <w:ind w:left="-22" w:right="179" w:firstLine="142"/>
              <w:jc w:val="both"/>
              <w:rPr>
                <w:szCs w:val="24"/>
              </w:rPr>
            </w:pPr>
          </w:p>
        </w:tc>
        <w:tc>
          <w:tcPr>
            <w:tcW w:w="2458" w:type="dxa"/>
          </w:tcPr>
          <w:p w14:paraId="037DB270" w14:textId="77777777" w:rsidR="005D5BB2" w:rsidRPr="00C36DCC" w:rsidRDefault="005D5BB2" w:rsidP="005D5BB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нахождения Заказчика</w:t>
            </w:r>
          </w:p>
        </w:tc>
        <w:tc>
          <w:tcPr>
            <w:tcW w:w="5703" w:type="dxa"/>
            <w:gridSpan w:val="2"/>
            <w:vAlign w:val="center"/>
          </w:tcPr>
          <w:p w14:paraId="08333108" w14:textId="0AB59F88" w:rsidR="005D5BB2" w:rsidRPr="00C36DCC" w:rsidRDefault="005D5BB2" w:rsidP="005D5BB2">
            <w:pPr>
              <w:spacing w:after="0" w:line="240" w:lineRule="auto"/>
              <w:rPr>
                <w:rFonts w:ascii="Times New Roman" w:eastAsia="Times New Roman" w:hAnsi="Times New Roman"/>
                <w:i/>
                <w:sz w:val="24"/>
                <w:szCs w:val="24"/>
                <w:lang w:eastAsia="ru-RU"/>
              </w:rPr>
            </w:pPr>
            <w:r w:rsidRPr="00256FF8">
              <w:rPr>
                <w:rFonts w:ascii="Times New Roman" w:eastAsia="Times New Roman" w:hAnsi="Times New Roman"/>
                <w:bCs/>
                <w:i/>
                <w:sz w:val="24"/>
                <w:szCs w:val="24"/>
              </w:rPr>
              <w:t xml:space="preserve">125252, г. Москва, </w:t>
            </w:r>
            <w:proofErr w:type="spellStart"/>
            <w:r w:rsidRPr="00256FF8">
              <w:rPr>
                <w:rFonts w:ascii="Times New Roman" w:eastAsia="Times New Roman" w:hAnsi="Times New Roman"/>
                <w:bCs/>
                <w:i/>
                <w:sz w:val="24"/>
                <w:szCs w:val="24"/>
              </w:rPr>
              <w:t>вн</w:t>
            </w:r>
            <w:proofErr w:type="spellEnd"/>
            <w:r w:rsidRPr="00256FF8">
              <w:rPr>
                <w:rFonts w:ascii="Times New Roman" w:eastAsia="Times New Roman" w:hAnsi="Times New Roman"/>
                <w:bCs/>
                <w:i/>
                <w:sz w:val="24"/>
                <w:szCs w:val="24"/>
              </w:rPr>
              <w:t>. тер. г. муниципальный округ Хорошевский, ул. 3-я Песчаная, д.2А</w:t>
            </w:r>
          </w:p>
        </w:tc>
      </w:tr>
      <w:tr w:rsidR="005D5BB2" w:rsidRPr="00C36DCC" w14:paraId="21350753" w14:textId="77777777" w:rsidTr="002C6E3E">
        <w:trPr>
          <w:trHeight w:val="945"/>
          <w:jc w:val="center"/>
        </w:trPr>
        <w:tc>
          <w:tcPr>
            <w:tcW w:w="1175" w:type="dxa"/>
            <w:vAlign w:val="center"/>
          </w:tcPr>
          <w:p w14:paraId="4A627FFF" w14:textId="77777777" w:rsidR="005D5BB2" w:rsidRPr="00C36DCC" w:rsidRDefault="005D5BB2" w:rsidP="005D5BB2">
            <w:pPr>
              <w:pStyle w:val="affffb"/>
              <w:numPr>
                <w:ilvl w:val="1"/>
                <w:numId w:val="7"/>
              </w:numPr>
              <w:ind w:left="-22" w:right="179" w:firstLine="142"/>
              <w:jc w:val="both"/>
              <w:rPr>
                <w:szCs w:val="24"/>
              </w:rPr>
            </w:pPr>
          </w:p>
        </w:tc>
        <w:tc>
          <w:tcPr>
            <w:tcW w:w="2458" w:type="dxa"/>
            <w:vAlign w:val="center"/>
          </w:tcPr>
          <w:p w14:paraId="3FD537D2" w14:textId="77777777" w:rsidR="005D5BB2" w:rsidRPr="00C36DCC" w:rsidRDefault="005D5BB2" w:rsidP="005D5BB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Заказчика</w:t>
            </w:r>
          </w:p>
        </w:tc>
        <w:tc>
          <w:tcPr>
            <w:tcW w:w="5703" w:type="dxa"/>
            <w:gridSpan w:val="2"/>
            <w:vAlign w:val="center"/>
          </w:tcPr>
          <w:p w14:paraId="71CB597D" w14:textId="0052BD54" w:rsidR="005D5BB2" w:rsidRPr="00C36DCC" w:rsidRDefault="005D5BB2" w:rsidP="005D5BB2">
            <w:pPr>
              <w:spacing w:after="0" w:line="240" w:lineRule="auto"/>
              <w:rPr>
                <w:rFonts w:ascii="Times New Roman" w:eastAsia="Times New Roman" w:hAnsi="Times New Roman"/>
                <w:i/>
                <w:sz w:val="24"/>
                <w:szCs w:val="24"/>
                <w:lang w:eastAsia="ru-RU"/>
              </w:rPr>
            </w:pPr>
            <w:r w:rsidRPr="00256FF8">
              <w:rPr>
                <w:rFonts w:ascii="Times New Roman" w:eastAsia="Times New Roman" w:hAnsi="Times New Roman"/>
                <w:bCs/>
                <w:i/>
                <w:sz w:val="24"/>
                <w:szCs w:val="24"/>
              </w:rPr>
              <w:t xml:space="preserve">125252, г. Москва, </w:t>
            </w:r>
            <w:proofErr w:type="spellStart"/>
            <w:r w:rsidRPr="00256FF8">
              <w:rPr>
                <w:rFonts w:ascii="Times New Roman" w:eastAsia="Times New Roman" w:hAnsi="Times New Roman"/>
                <w:bCs/>
                <w:i/>
                <w:sz w:val="24"/>
                <w:szCs w:val="24"/>
              </w:rPr>
              <w:t>вн</w:t>
            </w:r>
            <w:proofErr w:type="spellEnd"/>
            <w:r w:rsidRPr="00256FF8">
              <w:rPr>
                <w:rFonts w:ascii="Times New Roman" w:eastAsia="Times New Roman" w:hAnsi="Times New Roman"/>
                <w:bCs/>
                <w:i/>
                <w:sz w:val="24"/>
                <w:szCs w:val="24"/>
              </w:rPr>
              <w:t>. тер. г. муниципальный округ Хорошевский, ул. 3-я Песчаная, д.2А</w:t>
            </w:r>
          </w:p>
        </w:tc>
      </w:tr>
      <w:tr w:rsidR="005D5BB2" w:rsidRPr="00C36DCC" w14:paraId="7DDA0851" w14:textId="77777777" w:rsidTr="002C6E3E">
        <w:trPr>
          <w:trHeight w:val="571"/>
          <w:jc w:val="center"/>
        </w:trPr>
        <w:tc>
          <w:tcPr>
            <w:tcW w:w="1175" w:type="dxa"/>
            <w:vAlign w:val="center"/>
          </w:tcPr>
          <w:p w14:paraId="0A66B8D2" w14:textId="77777777" w:rsidR="005D5BB2" w:rsidRPr="00C36DCC" w:rsidRDefault="005D5BB2" w:rsidP="005D5BB2">
            <w:pPr>
              <w:pStyle w:val="affffb"/>
              <w:numPr>
                <w:ilvl w:val="1"/>
                <w:numId w:val="7"/>
              </w:numPr>
              <w:ind w:left="-22" w:right="179" w:firstLine="142"/>
              <w:jc w:val="both"/>
              <w:rPr>
                <w:szCs w:val="24"/>
              </w:rPr>
            </w:pPr>
          </w:p>
        </w:tc>
        <w:tc>
          <w:tcPr>
            <w:tcW w:w="2458" w:type="dxa"/>
            <w:vAlign w:val="center"/>
          </w:tcPr>
          <w:p w14:paraId="21CD1693" w14:textId="77777777" w:rsidR="005D5BB2" w:rsidRPr="00C36DCC" w:rsidRDefault="005D5BB2" w:rsidP="005D5BB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Номер контактного телефона Заказчика</w:t>
            </w:r>
          </w:p>
        </w:tc>
        <w:tc>
          <w:tcPr>
            <w:tcW w:w="5703" w:type="dxa"/>
            <w:gridSpan w:val="2"/>
            <w:vAlign w:val="center"/>
          </w:tcPr>
          <w:p w14:paraId="53E7C76A" w14:textId="0CAF57D9" w:rsidR="005D5BB2" w:rsidRPr="00C36DCC" w:rsidRDefault="005D5BB2" w:rsidP="005D5BB2">
            <w:pPr>
              <w:spacing w:after="0" w:line="240" w:lineRule="auto"/>
              <w:rPr>
                <w:rFonts w:ascii="Times New Roman" w:eastAsia="Times New Roman" w:hAnsi="Times New Roman"/>
                <w:sz w:val="24"/>
                <w:szCs w:val="24"/>
                <w:lang w:eastAsia="ru-RU"/>
              </w:rPr>
            </w:pPr>
            <w:r w:rsidRPr="00256FF8">
              <w:rPr>
                <w:rFonts w:ascii="Times New Roman" w:hAnsi="Times New Roman"/>
                <w:i/>
                <w:sz w:val="24"/>
                <w:szCs w:val="24"/>
                <w:lang w:val="en-US"/>
              </w:rPr>
              <w:t>+7 (495) 956-20-67</w:t>
            </w:r>
          </w:p>
        </w:tc>
      </w:tr>
      <w:tr w:rsidR="004E3446" w:rsidRPr="00C36DCC" w14:paraId="4C5A7732" w14:textId="77777777" w:rsidTr="00864382">
        <w:trPr>
          <w:trHeight w:val="945"/>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vAlign w:val="center"/>
          </w:tcPr>
          <w:p w14:paraId="066ADAD9" w14:textId="77777777" w:rsidR="008E7123" w:rsidRPr="00C36DCC" w:rsidRDefault="008E7123" w:rsidP="00A46D7D">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sz w:val="24"/>
                <w:szCs w:val="24"/>
                <w:lang w:val="en-US"/>
              </w:rPr>
              <w:t>office@russianpost.ru</w:t>
            </w:r>
          </w:p>
        </w:tc>
      </w:tr>
      <w:tr w:rsidR="004E3446" w:rsidRPr="00C36DCC" w14:paraId="743DBF72" w14:textId="77777777" w:rsidTr="00864382">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7C8E7D18"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 и номера контактных 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 xml:space="preserve">(с </w:t>
            </w:r>
            <w:r w:rsidRPr="00C36DCC">
              <w:rPr>
                <w:rFonts w:ascii="Times New Roman" w:eastAsia="Times New Roman" w:hAnsi="Times New Roman"/>
                <w:sz w:val="24"/>
                <w:szCs w:val="24"/>
                <w:lang w:eastAsia="ru-RU"/>
              </w:rPr>
              <w:lastRenderedPageBreak/>
              <w:t>указанием кода города)</w:t>
            </w:r>
            <w:r w:rsidR="00541BAA" w:rsidRPr="00C36DCC">
              <w:rPr>
                <w:rFonts w:ascii="Times New Roman" w:eastAsia="Times New Roman" w:hAnsi="Times New Roman"/>
                <w:sz w:val="24"/>
                <w:szCs w:val="24"/>
                <w:lang w:eastAsia="ru-RU"/>
              </w:rPr>
              <w:t>, адреса электронной почты</w:t>
            </w:r>
          </w:p>
          <w:p w14:paraId="0161EA06" w14:textId="77777777" w:rsidR="008E7123" w:rsidRPr="00C36DCC" w:rsidRDefault="008E7123" w:rsidP="00C36DCC">
            <w:pPr>
              <w:spacing w:after="0" w:line="240" w:lineRule="auto"/>
              <w:rPr>
                <w:rFonts w:ascii="Times New Roman" w:eastAsia="Times New Roman" w:hAnsi="Times New Roman"/>
                <w:sz w:val="24"/>
                <w:szCs w:val="24"/>
                <w:lang w:eastAsia="ru-RU"/>
              </w:rPr>
            </w:pPr>
          </w:p>
          <w:p w14:paraId="245B95AA" w14:textId="77777777" w:rsidR="008E7123" w:rsidRPr="00C36DCC" w:rsidRDefault="008E7123" w:rsidP="00C36DCC">
            <w:pPr>
              <w:spacing w:after="0" w:line="240" w:lineRule="auto"/>
              <w:ind w:right="170"/>
              <w:rPr>
                <w:rFonts w:ascii="Times New Roman" w:eastAsia="Times New Roman" w:hAnsi="Times New Roman"/>
                <w:sz w:val="24"/>
                <w:szCs w:val="24"/>
                <w:lang w:eastAsia="ru-RU"/>
              </w:rPr>
            </w:pPr>
          </w:p>
        </w:tc>
        <w:tc>
          <w:tcPr>
            <w:tcW w:w="5703" w:type="dxa"/>
            <w:gridSpan w:val="2"/>
          </w:tcPr>
          <w:p w14:paraId="0D9132AA"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lastRenderedPageBreak/>
              <w:t>По вопросам процедуры закупки:</w:t>
            </w:r>
          </w:p>
          <w:p w14:paraId="16514FD2"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 xml:space="preserve">Главный специалист отдела публикации </w:t>
            </w:r>
          </w:p>
          <w:p w14:paraId="486FD746"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Подольская Дарья Николаевна</w:t>
            </w:r>
          </w:p>
          <w:p w14:paraId="05A263D0"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Тел.: +7 (495) 956-20-67, доб. 59-28</w:t>
            </w:r>
          </w:p>
          <w:p w14:paraId="41DBCBB3"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hyperlink r:id="rId8" w:history="1">
              <w:r w:rsidRPr="00BD1BC8">
                <w:rPr>
                  <w:rFonts w:ascii="Times New Roman" w:eastAsia="Arial Unicode MS" w:hAnsi="Times New Roman"/>
                  <w:color w:val="000080"/>
                  <w:sz w:val="24"/>
                  <w:szCs w:val="24"/>
                  <w:u w:val="single"/>
                  <w:lang w:val="ru" w:eastAsia="ru-RU"/>
                </w:rPr>
                <w:t>Daria.Podolskaya@russianpost.ru</w:t>
              </w:r>
            </w:hyperlink>
            <w:r w:rsidRPr="00BD1BC8">
              <w:rPr>
                <w:rFonts w:ascii="Times New Roman" w:eastAsia="Arial Unicode MS" w:hAnsi="Times New Roman" w:cs="Arial Unicode MS"/>
                <w:color w:val="000000"/>
                <w:sz w:val="24"/>
                <w:szCs w:val="24"/>
                <w:lang w:val="ru" w:eastAsia="ru-RU"/>
              </w:rPr>
              <w:t xml:space="preserve">  </w:t>
            </w:r>
          </w:p>
          <w:p w14:paraId="28226127"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hyperlink r:id="rId9" w:history="1">
              <w:r w:rsidRPr="00BD1BC8">
                <w:rPr>
                  <w:rFonts w:ascii="Times New Roman" w:eastAsia="Arial Unicode MS" w:hAnsi="Times New Roman"/>
                  <w:color w:val="000080"/>
                  <w:sz w:val="24"/>
                  <w:szCs w:val="24"/>
                  <w:u w:val="single"/>
                  <w:lang w:val="ru" w:eastAsia="ru-RU"/>
                </w:rPr>
                <w:t>zakupki_pochta@russianpost.ru</w:t>
              </w:r>
            </w:hyperlink>
            <w:r w:rsidRPr="00BD1BC8">
              <w:rPr>
                <w:rFonts w:ascii="Times New Roman" w:eastAsia="Arial Unicode MS" w:hAnsi="Times New Roman" w:cs="Arial Unicode MS"/>
                <w:color w:val="000000"/>
                <w:sz w:val="24"/>
                <w:szCs w:val="24"/>
                <w:lang w:val="ru" w:eastAsia="ru-RU"/>
              </w:rPr>
              <w:t xml:space="preserve">   </w:t>
            </w:r>
          </w:p>
          <w:p w14:paraId="49F5E7D0"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p>
          <w:p w14:paraId="79CAFDCF"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По вопросам заключения договора:</w:t>
            </w:r>
          </w:p>
          <w:p w14:paraId="7B77F9F0"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Главный специалист отдела публикации Подольская Дарья Николаевна</w:t>
            </w:r>
          </w:p>
          <w:p w14:paraId="44BC6340"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r w:rsidRPr="00BD1BC8">
              <w:rPr>
                <w:rFonts w:ascii="Times New Roman" w:eastAsia="Arial Unicode MS" w:hAnsi="Times New Roman" w:cs="Arial Unicode MS"/>
                <w:color w:val="000000"/>
                <w:sz w:val="24"/>
                <w:szCs w:val="24"/>
                <w:lang w:val="ru" w:eastAsia="ru-RU"/>
              </w:rPr>
              <w:t>Тел.: +7 (495) 956-20-67, доб. 59-28</w:t>
            </w:r>
          </w:p>
          <w:p w14:paraId="0A3859DB" w14:textId="77777777" w:rsidR="00491B74" w:rsidRPr="00BD1BC8" w:rsidRDefault="00491B74" w:rsidP="00491B74">
            <w:pPr>
              <w:spacing w:after="0" w:line="240" w:lineRule="auto"/>
              <w:ind w:right="170"/>
              <w:rPr>
                <w:rFonts w:ascii="Times New Roman" w:eastAsia="Arial Unicode MS" w:hAnsi="Times New Roman" w:cs="Arial Unicode MS"/>
                <w:color w:val="000000"/>
                <w:sz w:val="24"/>
                <w:szCs w:val="24"/>
                <w:lang w:val="ru" w:eastAsia="ru-RU"/>
              </w:rPr>
            </w:pPr>
            <w:hyperlink r:id="rId10" w:history="1">
              <w:r w:rsidRPr="00BD1BC8">
                <w:rPr>
                  <w:rFonts w:ascii="Times New Roman" w:eastAsia="Arial Unicode MS" w:hAnsi="Times New Roman"/>
                  <w:color w:val="000080"/>
                  <w:sz w:val="24"/>
                  <w:szCs w:val="24"/>
                  <w:u w:val="single"/>
                  <w:lang w:val="ru" w:eastAsia="ru-RU"/>
                </w:rPr>
                <w:t>Daria.Podolskaya@russianpost.ru</w:t>
              </w:r>
            </w:hyperlink>
            <w:r w:rsidRPr="00BD1BC8">
              <w:rPr>
                <w:rFonts w:ascii="Times New Roman" w:eastAsia="Arial Unicode MS" w:hAnsi="Times New Roman" w:cs="Arial Unicode MS"/>
                <w:color w:val="000000"/>
                <w:sz w:val="24"/>
                <w:szCs w:val="24"/>
                <w:lang w:val="ru" w:eastAsia="ru-RU"/>
              </w:rPr>
              <w:t xml:space="preserve">  </w:t>
            </w:r>
          </w:p>
          <w:p w14:paraId="6081F26A" w14:textId="2EDBE49A" w:rsidR="008E7123" w:rsidRPr="00C36DCC" w:rsidRDefault="00491B74" w:rsidP="00491B74">
            <w:pPr>
              <w:spacing w:after="0" w:line="240" w:lineRule="auto"/>
              <w:rPr>
                <w:rFonts w:ascii="Times New Roman" w:eastAsia="Times New Roman" w:hAnsi="Times New Roman"/>
                <w:sz w:val="24"/>
                <w:szCs w:val="24"/>
                <w:lang w:eastAsia="ru-RU"/>
              </w:rPr>
            </w:pPr>
            <w:hyperlink r:id="rId11" w:history="1">
              <w:r w:rsidRPr="00BD1BC8">
                <w:rPr>
                  <w:rFonts w:ascii="Times New Roman" w:eastAsia="Arial Unicode MS" w:hAnsi="Times New Roman"/>
                  <w:color w:val="000080"/>
                  <w:sz w:val="24"/>
                  <w:szCs w:val="24"/>
                  <w:u w:val="single"/>
                  <w:lang w:val="ru" w:eastAsia="ru-RU"/>
                </w:rPr>
                <w:t>zakupki_pochta@russianpost.ru</w:t>
              </w:r>
            </w:hyperlink>
          </w:p>
        </w:tc>
      </w:tr>
      <w:tr w:rsidR="004E3446" w:rsidRPr="00C36DCC" w14:paraId="0F523241" w14:textId="77777777" w:rsidTr="00864382">
        <w:trPr>
          <w:trHeight w:val="945"/>
          <w:jc w:val="center"/>
        </w:trPr>
        <w:tc>
          <w:tcPr>
            <w:tcW w:w="1175" w:type="dxa"/>
            <w:vAlign w:val="center"/>
          </w:tcPr>
          <w:p w14:paraId="7FE66AAD"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71B38C50" w14:textId="77777777" w:rsidR="00491B74" w:rsidRDefault="00BD111E" w:rsidP="00C36DCC">
            <w:pPr>
              <w:spacing w:after="0" w:line="240" w:lineRule="auto"/>
              <w:rPr>
                <w:rFonts w:ascii="Times New Roman" w:hAnsi="Times New Roman"/>
                <w:i/>
                <w:sz w:val="24"/>
                <w:szCs w:val="24"/>
              </w:rPr>
            </w:pPr>
            <w:r>
              <w:rPr>
                <w:rFonts w:ascii="Times New Roman" w:hAnsi="Times New Roman"/>
                <w:i/>
                <w:sz w:val="24"/>
                <w:szCs w:val="24"/>
              </w:rPr>
              <w:t xml:space="preserve">  </w:t>
            </w:r>
            <w:proofErr w:type="gramStart"/>
            <w:r w:rsidR="00491B74" w:rsidRPr="00491B74">
              <w:rPr>
                <w:rFonts w:ascii="Times New Roman" w:hAnsi="Times New Roman"/>
                <w:i/>
                <w:sz w:val="24"/>
                <w:szCs w:val="24"/>
              </w:rPr>
              <w:t>АО«</w:t>
            </w:r>
            <w:proofErr w:type="gramEnd"/>
            <w:r w:rsidR="00491B74" w:rsidRPr="00491B74">
              <w:rPr>
                <w:rFonts w:ascii="Times New Roman" w:hAnsi="Times New Roman"/>
                <w:i/>
                <w:sz w:val="24"/>
                <w:szCs w:val="24"/>
              </w:rPr>
              <w:t>РАД»</w:t>
            </w:r>
            <w:r w:rsidR="00DC1175" w:rsidRPr="00C36DCC">
              <w:rPr>
                <w:rFonts w:ascii="Times New Roman" w:hAnsi="Times New Roman"/>
                <w:i/>
                <w:sz w:val="24"/>
                <w:szCs w:val="24"/>
              </w:rPr>
              <w:t xml:space="preserve"> </w:t>
            </w:r>
          </w:p>
          <w:p w14:paraId="5D91D736" w14:textId="6AA50EA5" w:rsidR="001D5C79" w:rsidRPr="00C36DCC" w:rsidRDefault="00491B74" w:rsidP="00C36DCC">
            <w:pPr>
              <w:spacing w:after="0" w:line="240" w:lineRule="auto"/>
              <w:rPr>
                <w:rFonts w:ascii="Times New Roman" w:hAnsi="Times New Roman"/>
                <w:i/>
                <w:sz w:val="24"/>
                <w:szCs w:val="24"/>
              </w:rPr>
            </w:pPr>
            <w:r>
              <w:rPr>
                <w:rFonts w:ascii="Times New Roman" w:hAnsi="Times New Roman"/>
                <w:i/>
                <w:sz w:val="24"/>
                <w:szCs w:val="24"/>
              </w:rPr>
              <w:t>14.09.2026 в 11:00</w:t>
            </w:r>
            <w:r w:rsidR="00F33914" w:rsidRPr="00C36DCC">
              <w:rPr>
                <w:rFonts w:ascii="Times New Roman" w:hAnsi="Times New Roman"/>
                <w:i/>
                <w:sz w:val="24"/>
                <w:szCs w:val="24"/>
              </w:rPr>
              <w:t>.</w:t>
            </w:r>
          </w:p>
          <w:p w14:paraId="197A9927" w14:textId="79EF8016"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864382">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4E3446" w:rsidRPr="00491B74" w14:paraId="04779FB5" w14:textId="77777777" w:rsidTr="00864382">
        <w:trPr>
          <w:trHeight w:val="630"/>
          <w:jc w:val="center"/>
        </w:trPr>
        <w:tc>
          <w:tcPr>
            <w:tcW w:w="1175"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296C66"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hideMark/>
          </w:tcPr>
          <w:p w14:paraId="14791718" w14:textId="5FE51D2D" w:rsidR="00326371" w:rsidRPr="00DC0C3B" w:rsidRDefault="00DC0C3B" w:rsidP="00A95B10">
            <w:pPr>
              <w:spacing w:after="0" w:line="240" w:lineRule="auto"/>
              <w:jc w:val="both"/>
              <w:rPr>
                <w:rFonts w:ascii="Times New Roman" w:eastAsia="Times New Roman" w:hAnsi="Times New Roman"/>
                <w:b/>
                <w:sz w:val="24"/>
                <w:szCs w:val="24"/>
                <w:lang w:val="en-US" w:eastAsia="ru-RU"/>
              </w:rPr>
            </w:pPr>
            <w:r w:rsidRPr="00DD5217">
              <w:rPr>
                <w:rFonts w:ascii="Times New Roman" w:eastAsia="Times New Roman" w:hAnsi="Times New Roman"/>
                <w:b/>
                <w:sz w:val="24"/>
                <w:szCs w:val="24"/>
                <w:lang w:eastAsia="ru-RU"/>
              </w:rPr>
              <w:t>АО</w:t>
            </w:r>
            <w:r w:rsidRPr="00DD5217">
              <w:rPr>
                <w:rFonts w:ascii="Times New Roman" w:eastAsia="Times New Roman" w:hAnsi="Times New Roman"/>
                <w:b/>
                <w:sz w:val="24"/>
                <w:szCs w:val="24"/>
                <w:lang w:val="en-US" w:eastAsia="ru-RU"/>
              </w:rPr>
              <w:t>«</w:t>
            </w:r>
            <w:r w:rsidRPr="00DD5217">
              <w:rPr>
                <w:rFonts w:ascii="Times New Roman" w:eastAsia="Times New Roman" w:hAnsi="Times New Roman"/>
                <w:b/>
                <w:sz w:val="24"/>
                <w:szCs w:val="24"/>
                <w:lang w:eastAsia="ru-RU"/>
              </w:rPr>
              <w:t>РАД</w:t>
            </w:r>
            <w:r w:rsidRPr="00DD5217">
              <w:rPr>
                <w:rFonts w:ascii="Times New Roman" w:eastAsia="Times New Roman" w:hAnsi="Times New Roman"/>
                <w:b/>
                <w:sz w:val="24"/>
                <w:szCs w:val="24"/>
                <w:lang w:val="en-US" w:eastAsia="ru-RU"/>
              </w:rPr>
              <w:t>» auction-house.ru</w:t>
            </w:r>
          </w:p>
        </w:tc>
      </w:tr>
      <w:tr w:rsidR="004E3446" w:rsidRPr="00C36DCC" w14:paraId="5B3ABD8A" w14:textId="77777777" w:rsidTr="00864382">
        <w:trPr>
          <w:trHeight w:val="630"/>
          <w:jc w:val="center"/>
        </w:trPr>
        <w:tc>
          <w:tcPr>
            <w:tcW w:w="1175" w:type="dxa"/>
            <w:vAlign w:val="center"/>
            <w:hideMark/>
          </w:tcPr>
          <w:p w14:paraId="7C3687C4" w14:textId="77777777" w:rsidR="00CE7AEA" w:rsidRPr="00DC0C3B" w:rsidRDefault="00CE7AEA" w:rsidP="00C36DCC">
            <w:pPr>
              <w:pStyle w:val="affffb"/>
              <w:numPr>
                <w:ilvl w:val="1"/>
                <w:numId w:val="7"/>
              </w:numPr>
              <w:ind w:left="-22" w:right="179" w:firstLine="142"/>
              <w:jc w:val="both"/>
              <w:rPr>
                <w:szCs w:val="24"/>
                <w:lang w:val="en-US"/>
              </w:rPr>
            </w:pPr>
          </w:p>
        </w:tc>
        <w:tc>
          <w:tcPr>
            <w:tcW w:w="245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864382">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703"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04E7059B" w14:textId="1E114984" w:rsidR="00A15109" w:rsidRPr="00C36DCC" w:rsidRDefault="00A15109" w:rsidP="000946D6">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r>
            <w:r w:rsidR="00191636" w:rsidRPr="00191636">
              <w:rPr>
                <w:rFonts w:ascii="Times New Roman" w:eastAsia="Times New Roman" w:hAnsi="Times New Roman"/>
                <w:sz w:val="24"/>
                <w:szCs w:val="24"/>
                <w:lang w:eastAsia="ru-RU"/>
              </w:rPr>
              <w:t>дата начала предоставления извещения</w:t>
            </w:r>
            <w:r w:rsidR="00191636">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 xml:space="preserve"> </w:t>
            </w:r>
            <w:r w:rsidR="00250828">
              <w:rPr>
                <w:rFonts w:ascii="Times New Roman" w:eastAsia="Times New Roman" w:hAnsi="Times New Roman"/>
                <w:sz w:val="24"/>
                <w:szCs w:val="24"/>
                <w:lang w:eastAsia="ru-RU"/>
              </w:rPr>
              <w:t xml:space="preserve">с </w:t>
            </w:r>
            <w:r w:rsidR="00541BAA" w:rsidRPr="00C36DCC">
              <w:rPr>
                <w:rFonts w:ascii="Times New Roman" w:eastAsia="Times New Roman" w:hAnsi="Times New Roman"/>
                <w:sz w:val="24"/>
                <w:szCs w:val="24"/>
                <w:lang w:eastAsia="ru-RU"/>
              </w:rPr>
              <w:t>дат</w:t>
            </w:r>
            <w:r w:rsidR="00250828">
              <w:rPr>
                <w:rFonts w:ascii="Times New Roman" w:eastAsia="Times New Roman" w:hAnsi="Times New Roman"/>
                <w:sz w:val="24"/>
                <w:szCs w:val="24"/>
                <w:lang w:eastAsia="ru-RU"/>
              </w:rPr>
              <w:t>ы</w:t>
            </w:r>
            <w:r w:rsidR="00541BAA" w:rsidRPr="00C36DCC">
              <w:rPr>
                <w:rFonts w:ascii="Times New Roman" w:eastAsia="Times New Roman" w:hAnsi="Times New Roman"/>
                <w:sz w:val="24"/>
                <w:szCs w:val="24"/>
                <w:lang w:eastAsia="ru-RU"/>
              </w:rPr>
              <w:t xml:space="preserve"> размещения извещения в </w:t>
            </w:r>
            <w:r w:rsidR="00977590" w:rsidRPr="00C36DCC">
              <w:rPr>
                <w:rFonts w:ascii="Times New Roman" w:eastAsia="Times New Roman" w:hAnsi="Times New Roman"/>
                <w:sz w:val="24"/>
                <w:szCs w:val="24"/>
                <w:lang w:eastAsia="ru-RU"/>
              </w:rPr>
              <w:t>ЕИС, на ЭП</w:t>
            </w:r>
            <w:r w:rsidR="00541BAA"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37288597"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491B74" w:rsidRPr="00491B74">
              <w:rPr>
                <w:rFonts w:ascii="Times New Roman" w:eastAsia="Times New Roman" w:hAnsi="Times New Roman"/>
                <w:i/>
                <w:sz w:val="24"/>
                <w:szCs w:val="24"/>
                <w:lang w:eastAsia="ru-RU"/>
              </w:rPr>
              <w:t>14.09.2026</w:t>
            </w:r>
            <w:r w:rsidRPr="00C36DCC">
              <w:rPr>
                <w:rFonts w:ascii="Times New Roman" w:eastAsia="Times New Roman" w:hAnsi="Times New Roman"/>
                <w:sz w:val="24"/>
                <w:szCs w:val="24"/>
                <w:lang w:eastAsia="ru-RU"/>
              </w:rPr>
              <w:t>.</w:t>
            </w:r>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864382">
        <w:trPr>
          <w:trHeight w:val="442"/>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w:t>
            </w:r>
            <w:r w:rsidRPr="00C36DCC">
              <w:rPr>
                <w:rFonts w:ascii="Times New Roman" w:eastAsia="Times New Roman" w:hAnsi="Times New Roman"/>
                <w:sz w:val="24"/>
                <w:szCs w:val="24"/>
              </w:rPr>
              <w:lastRenderedPageBreak/>
              <w:t xml:space="preserve">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703" w:type="dxa"/>
            <w:gridSpan w:val="2"/>
            <w:vAlign w:val="center"/>
            <w:hideMark/>
          </w:tcPr>
          <w:p w14:paraId="445D942E" w14:textId="0922915A" w:rsidR="00B85E29" w:rsidRPr="002B0F68" w:rsidRDefault="00017953" w:rsidP="00C36DCC">
            <w:pPr>
              <w:spacing w:after="0" w:line="240" w:lineRule="auto"/>
              <w:jc w:val="both"/>
              <w:rPr>
                <w:rFonts w:ascii="Times New Roman" w:hAnsi="Times New Roman"/>
                <w:sz w:val="24"/>
                <w:szCs w:val="24"/>
              </w:rPr>
            </w:pPr>
            <w:r w:rsidRPr="00C36DCC" w:rsidDel="00017953">
              <w:rPr>
                <w:rFonts w:ascii="Times New Roman" w:eastAsia="Times New Roman" w:hAnsi="Times New Roman"/>
                <w:i/>
                <w:sz w:val="24"/>
                <w:szCs w:val="24"/>
              </w:rPr>
              <w:lastRenderedPageBreak/>
              <w:t xml:space="preserve"> </w:t>
            </w:r>
            <w:r w:rsidR="00CE7AEA" w:rsidRPr="00C36DCC">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tc>
      </w:tr>
      <w:tr w:rsidR="00F37831" w:rsidRPr="00C36DCC" w14:paraId="6A5C6D4A" w14:textId="77777777" w:rsidTr="00864382">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14D145D8" w14:textId="77F4D85B"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2"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p w14:paraId="465E6BDE" w14:textId="77777777" w:rsidR="00F37831" w:rsidRPr="00C36DCC" w:rsidRDefault="00F37831" w:rsidP="00C36DCC">
            <w:pPr>
              <w:spacing w:after="0" w:line="240" w:lineRule="auto"/>
              <w:rPr>
                <w:rFonts w:ascii="Times New Roman" w:eastAsia="Times New Roman" w:hAnsi="Times New Roman"/>
                <w:sz w:val="24"/>
                <w:szCs w:val="24"/>
              </w:rPr>
            </w:pPr>
          </w:p>
          <w:p w14:paraId="6E005E83" w14:textId="77777777" w:rsidR="00F37831" w:rsidRPr="00C36DCC" w:rsidRDefault="00F37831" w:rsidP="00C36DCC">
            <w:pPr>
              <w:spacing w:after="0" w:line="240" w:lineRule="auto"/>
              <w:rPr>
                <w:rFonts w:ascii="Times New Roman" w:eastAsia="Times New Roman" w:hAnsi="Times New Roman"/>
                <w:sz w:val="24"/>
                <w:szCs w:val="24"/>
              </w:rPr>
            </w:pPr>
          </w:p>
          <w:p w14:paraId="3BDF2F60" w14:textId="77777777" w:rsidR="00F37831" w:rsidRPr="00C36DCC" w:rsidRDefault="00F37831" w:rsidP="00C36DCC">
            <w:pPr>
              <w:spacing w:after="0" w:line="240" w:lineRule="auto"/>
              <w:rPr>
                <w:rFonts w:ascii="Times New Roman" w:eastAsia="Times New Roman" w:hAnsi="Times New Roman"/>
                <w:sz w:val="24"/>
                <w:szCs w:val="24"/>
              </w:rPr>
            </w:pPr>
          </w:p>
          <w:p w14:paraId="3699BD5B" w14:textId="77777777" w:rsidR="00F37831" w:rsidRPr="00C36DCC" w:rsidRDefault="00F37831" w:rsidP="00C36DCC">
            <w:pPr>
              <w:spacing w:after="0" w:line="240" w:lineRule="auto"/>
              <w:rPr>
                <w:rFonts w:ascii="Times New Roman" w:eastAsia="Times New Roman" w:hAnsi="Times New Roman"/>
                <w:sz w:val="24"/>
                <w:szCs w:val="24"/>
              </w:rPr>
            </w:pPr>
          </w:p>
          <w:p w14:paraId="7FD65D47" w14:textId="308BB390"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52D5AD0B" w14:textId="76D65002" w:rsidR="00F37831" w:rsidRPr="00AA5FD7" w:rsidRDefault="002D4579" w:rsidP="002D4579">
            <w:pPr>
              <w:spacing w:after="0" w:line="240" w:lineRule="auto"/>
              <w:ind w:firstLine="474"/>
              <w:jc w:val="both"/>
              <w:rPr>
                <w:rFonts w:ascii="Times New Roman" w:eastAsia="Times New Roman" w:hAnsi="Times New Roman"/>
                <w:sz w:val="24"/>
                <w:szCs w:val="24"/>
              </w:rPr>
            </w:pPr>
            <w:bookmarkStart w:id="6" w:name="p1"/>
            <w:bookmarkEnd w:id="6"/>
            <w:r w:rsidRPr="002D4579">
              <w:rPr>
                <w:rFonts w:ascii="Times New Roman" w:eastAsia="Times New Roman" w:hAnsi="Times New Roman"/>
                <w:sz w:val="24"/>
                <w:szCs w:val="24"/>
              </w:rPr>
              <w:t>Запрет, ограничение или преимущество в соответствии с законодательством Российской Федерации не установлены</w:t>
            </w:r>
          </w:p>
        </w:tc>
      </w:tr>
      <w:tr w:rsidR="0040524F" w:rsidRPr="00C36DCC" w14:paraId="73288267" w14:textId="77777777" w:rsidTr="00864382">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Порядок и условия предоставления национального режима при </w:t>
            </w:r>
            <w:r w:rsidRPr="00C36DCC">
              <w:rPr>
                <w:rFonts w:ascii="Times New Roman" w:eastAsia="Times New Roman" w:hAnsi="Times New Roman"/>
                <w:sz w:val="24"/>
                <w:szCs w:val="24"/>
              </w:rPr>
              <w:lastRenderedPageBreak/>
              <w:t>осуществлении закупки</w:t>
            </w:r>
          </w:p>
        </w:tc>
        <w:tc>
          <w:tcPr>
            <w:tcW w:w="5703" w:type="dxa"/>
            <w:gridSpan w:val="2"/>
            <w:vAlign w:val="center"/>
          </w:tcPr>
          <w:p w14:paraId="76BB351C" w14:textId="35E13256" w:rsidR="0040524F" w:rsidRDefault="0040524F" w:rsidP="00C36DCC">
            <w:pPr>
              <w:pStyle w:val="22"/>
              <w:numPr>
                <w:ilvl w:val="0"/>
                <w:numId w:val="0"/>
              </w:numPr>
              <w:tabs>
                <w:tab w:val="left" w:pos="1276"/>
              </w:tabs>
              <w:rPr>
                <w:sz w:val="24"/>
                <w:szCs w:val="24"/>
              </w:rPr>
            </w:pPr>
            <w:r w:rsidRPr="00C36DCC">
              <w:rPr>
                <w:sz w:val="24"/>
                <w:szCs w:val="24"/>
              </w:rPr>
              <w:lastRenderedPageBreak/>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340BA0" w:rsidRPr="00C36DCC">
              <w:rPr>
                <w:sz w:val="24"/>
                <w:szCs w:val="24"/>
              </w:rPr>
              <w:t xml:space="preserve"> (при </w:t>
            </w:r>
            <w:r w:rsidR="00340BA0" w:rsidRPr="00C36DCC">
              <w:rPr>
                <w:sz w:val="24"/>
                <w:szCs w:val="24"/>
              </w:rPr>
              <w:lastRenderedPageBreak/>
              <w:t>предоставлении национального режима)</w:t>
            </w:r>
            <w:r w:rsidRPr="00C36DCC">
              <w:rPr>
                <w:sz w:val="24"/>
                <w:szCs w:val="24"/>
              </w:rPr>
              <w:t>.</w:t>
            </w:r>
          </w:p>
          <w:p w14:paraId="1B098CCA" w14:textId="567D5205" w:rsidR="002D4579" w:rsidRPr="00C36DCC" w:rsidRDefault="002D4579" w:rsidP="002D4579">
            <w:pPr>
              <w:pStyle w:val="22"/>
              <w:numPr>
                <w:ilvl w:val="0"/>
                <w:numId w:val="0"/>
              </w:numPr>
              <w:tabs>
                <w:tab w:val="left" w:pos="1276"/>
              </w:tabs>
              <w:rPr>
                <w:sz w:val="24"/>
                <w:szCs w:val="24"/>
              </w:rPr>
            </w:pPr>
          </w:p>
          <w:p w14:paraId="117FE95E" w14:textId="3871F136" w:rsidR="0040524F" w:rsidRPr="00C36DCC" w:rsidRDefault="0040524F" w:rsidP="00900356">
            <w:pPr>
              <w:spacing w:after="0" w:line="240" w:lineRule="auto"/>
              <w:jc w:val="both"/>
              <w:rPr>
                <w:rFonts w:ascii="Times New Roman" w:eastAsia="Times New Roman" w:hAnsi="Times New Roman"/>
                <w:sz w:val="24"/>
                <w:szCs w:val="24"/>
              </w:rPr>
            </w:pPr>
          </w:p>
        </w:tc>
      </w:tr>
      <w:tr w:rsidR="00F37831" w:rsidRPr="00C36DCC" w14:paraId="35ABEF7E" w14:textId="77777777" w:rsidTr="00864382">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EECE06" w:rsidR="00F37831" w:rsidRPr="00960854"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tc>
      </w:tr>
      <w:tr w:rsidR="00F37831" w:rsidRPr="00C36DCC" w14:paraId="0D132EEA" w14:textId="77777777" w:rsidTr="002A002D">
        <w:trPr>
          <w:trHeight w:val="330"/>
          <w:jc w:val="center"/>
        </w:trPr>
        <w:tc>
          <w:tcPr>
            <w:tcW w:w="9336"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864382">
        <w:trPr>
          <w:trHeight w:val="315"/>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16F56AD0" w14:textId="77777777" w:rsidR="00106B63" w:rsidRPr="007261C4" w:rsidRDefault="00106B63" w:rsidP="00106B63">
            <w:pPr>
              <w:rPr>
                <w:rFonts w:ascii="Times New Roman" w:eastAsia="Times New Roman" w:hAnsi="Times New Roman"/>
                <w:b/>
              </w:rPr>
            </w:pPr>
            <w:r>
              <w:rPr>
                <w:rFonts w:ascii="Times New Roman" w:eastAsia="Times New Roman" w:hAnsi="Times New Roman"/>
                <w:b/>
              </w:rPr>
              <w:t xml:space="preserve">Лот №1: </w:t>
            </w:r>
            <w:r w:rsidRPr="007261C4">
              <w:rPr>
                <w:rFonts w:ascii="Times New Roman" w:eastAsia="Times New Roman" w:hAnsi="Times New Roman"/>
                <w:b/>
              </w:rPr>
              <w:t>Выполнение работ по капитальному ремонту вагонов в объе</w:t>
            </w:r>
            <w:r>
              <w:rPr>
                <w:rFonts w:ascii="Times New Roman" w:eastAsia="Times New Roman" w:hAnsi="Times New Roman"/>
                <w:b/>
              </w:rPr>
              <w:t>ме КР-1 для нужд УФПС г. Москвы</w:t>
            </w:r>
          </w:p>
          <w:p w14:paraId="600F6263" w14:textId="77777777" w:rsidR="00106B63" w:rsidRPr="007261C4" w:rsidRDefault="00106B63" w:rsidP="00106B63">
            <w:pPr>
              <w:rPr>
                <w:rFonts w:ascii="Times New Roman" w:eastAsia="Times New Roman" w:hAnsi="Times New Roman"/>
                <w:b/>
              </w:rPr>
            </w:pPr>
            <w:r>
              <w:rPr>
                <w:rFonts w:ascii="Times New Roman" w:eastAsia="Times New Roman" w:hAnsi="Times New Roman"/>
                <w:b/>
              </w:rPr>
              <w:t xml:space="preserve">Лот №2: </w:t>
            </w:r>
            <w:r w:rsidRPr="007261C4">
              <w:rPr>
                <w:rFonts w:ascii="Times New Roman" w:eastAsia="Times New Roman" w:hAnsi="Times New Roman"/>
                <w:b/>
              </w:rPr>
              <w:t>Выполнение работ по капитальному ремонту вагонов в объеме КР-1 для нужд УФПС Иркутской области, УФПС Красноярского края, УФПС Новосибирск</w:t>
            </w:r>
            <w:r>
              <w:rPr>
                <w:rFonts w:ascii="Times New Roman" w:eastAsia="Times New Roman" w:hAnsi="Times New Roman"/>
                <w:b/>
              </w:rPr>
              <w:t>ой области, УФПС Омской области</w:t>
            </w:r>
          </w:p>
          <w:p w14:paraId="58BD34A6" w14:textId="493E4BFA" w:rsidR="00F37831" w:rsidRPr="00710E76" w:rsidRDefault="00106B63" w:rsidP="00106B63">
            <w:pPr>
              <w:spacing w:after="0" w:line="240" w:lineRule="auto"/>
              <w:rPr>
                <w:rFonts w:ascii="Times New Roman" w:eastAsia="Times New Roman" w:hAnsi="Times New Roman"/>
                <w:b/>
                <w:sz w:val="24"/>
                <w:szCs w:val="24"/>
                <w:lang w:eastAsia="ru-RU"/>
              </w:rPr>
            </w:pPr>
            <w:r>
              <w:rPr>
                <w:rFonts w:ascii="Times New Roman" w:eastAsia="Times New Roman" w:hAnsi="Times New Roman"/>
                <w:b/>
              </w:rPr>
              <w:t xml:space="preserve">Лот №3: </w:t>
            </w:r>
            <w:r w:rsidRPr="007261C4">
              <w:rPr>
                <w:rFonts w:ascii="Times New Roman" w:eastAsia="Times New Roman" w:hAnsi="Times New Roman"/>
                <w:b/>
              </w:rPr>
              <w:t xml:space="preserve">Выполнение работ по капитальному ремонту вагонов в объеме КР-1 для нужд УФПС Калининградской области, УФПС Ростовской области, УФПС Свердловской </w:t>
            </w:r>
            <w:r>
              <w:rPr>
                <w:rFonts w:ascii="Times New Roman" w:eastAsia="Times New Roman" w:hAnsi="Times New Roman"/>
                <w:b/>
              </w:rPr>
              <w:t>области, УФПС Тюменской области</w:t>
            </w:r>
          </w:p>
        </w:tc>
      </w:tr>
      <w:tr w:rsidR="00F37831" w:rsidRPr="00C36DCC" w14:paraId="154B1513" w14:textId="77777777" w:rsidTr="00864382">
        <w:trPr>
          <w:trHeight w:val="2274"/>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7"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2796" w:type="dxa"/>
          </w:tcPr>
          <w:p w14:paraId="725FF8C8" w14:textId="77777777" w:rsidR="00106B63" w:rsidRPr="007261C4" w:rsidRDefault="00106B63" w:rsidP="00106B63">
            <w:pPr>
              <w:rPr>
                <w:rFonts w:ascii="Times New Roman" w:eastAsia="Times New Roman" w:hAnsi="Times New Roman"/>
                <w:i/>
                <w:caps/>
              </w:rPr>
            </w:pPr>
            <w:r>
              <w:rPr>
                <w:rFonts w:ascii="Times New Roman" w:eastAsia="Times New Roman" w:hAnsi="Times New Roman"/>
                <w:i/>
                <w:caps/>
              </w:rPr>
              <w:t>Лот 1-3:</w:t>
            </w:r>
          </w:p>
          <w:p w14:paraId="40659D29" w14:textId="66D8023F" w:rsidR="00F37831" w:rsidRPr="00C36DCC" w:rsidRDefault="00106B63" w:rsidP="00106B63">
            <w:pPr>
              <w:spacing w:after="0" w:line="240" w:lineRule="auto"/>
              <w:rPr>
                <w:rFonts w:ascii="Times New Roman" w:eastAsia="Times New Roman" w:hAnsi="Times New Roman"/>
                <w:i/>
                <w:sz w:val="24"/>
                <w:szCs w:val="24"/>
                <w:lang w:eastAsia="ru-RU"/>
              </w:rPr>
            </w:pPr>
            <w:r w:rsidRPr="007261C4">
              <w:rPr>
                <w:rFonts w:ascii="Times New Roman" w:eastAsia="Times New Roman" w:hAnsi="Times New Roman"/>
                <w:i/>
                <w:caps/>
              </w:rPr>
              <w:t>30.20.91.000, Услуги по восстановлению и оснащению (завершению) железнодорожных локомотивов, трамвайных моторных вагонов и прочего подвижного состава</w:t>
            </w:r>
          </w:p>
        </w:tc>
      </w:tr>
      <w:tr w:rsidR="00F37831" w:rsidRPr="00C36DCC" w14:paraId="790C5AE6" w14:textId="77777777" w:rsidTr="00864382">
        <w:trPr>
          <w:trHeight w:val="2274"/>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2907"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2796" w:type="dxa"/>
          </w:tcPr>
          <w:p w14:paraId="6B6B09CA" w14:textId="77777777" w:rsidR="00106B63" w:rsidRPr="007261C4" w:rsidRDefault="00106B63" w:rsidP="00106B63">
            <w:pPr>
              <w:rPr>
                <w:rFonts w:ascii="Times New Roman" w:eastAsia="Times New Roman" w:hAnsi="Times New Roman"/>
                <w:i/>
                <w:caps/>
              </w:rPr>
            </w:pPr>
            <w:r>
              <w:rPr>
                <w:rFonts w:ascii="Times New Roman" w:eastAsia="Times New Roman" w:hAnsi="Times New Roman"/>
                <w:i/>
                <w:caps/>
              </w:rPr>
              <w:t>Лот 1-3:</w:t>
            </w:r>
          </w:p>
          <w:p w14:paraId="4F9743AE" w14:textId="04637981" w:rsidR="00F37831" w:rsidRPr="00C36DCC" w:rsidRDefault="00106B63" w:rsidP="00106B63">
            <w:pPr>
              <w:spacing w:after="0" w:line="240" w:lineRule="auto"/>
              <w:rPr>
                <w:rFonts w:ascii="Times New Roman" w:eastAsia="Times New Roman" w:hAnsi="Times New Roman"/>
                <w:i/>
                <w:sz w:val="24"/>
                <w:szCs w:val="24"/>
                <w:lang w:eastAsia="ru-RU"/>
              </w:rPr>
            </w:pPr>
            <w:r w:rsidRPr="007261C4">
              <w:rPr>
                <w:rFonts w:ascii="Times New Roman" w:eastAsia="Times New Roman" w:hAnsi="Times New Roman"/>
                <w:i/>
                <w:caps/>
              </w:rPr>
              <w:t>30.20, Производство железнодорожных локомотивов и подвижного состава</w:t>
            </w:r>
          </w:p>
        </w:tc>
      </w:tr>
      <w:tr w:rsidR="00F37831" w:rsidRPr="00C36DCC" w14:paraId="32BE2FED" w14:textId="77777777" w:rsidTr="00864382">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0C2D0CFA" w:rsidR="00F37831" w:rsidRPr="00960854" w:rsidRDefault="00106B63" w:rsidP="00960854">
            <w:pPr>
              <w:spacing w:line="240" w:lineRule="auto"/>
              <w:jc w:val="both"/>
              <w:rPr>
                <w:rFonts w:ascii="Times New Roman" w:eastAsia="Times New Roman" w:hAnsi="Times New Roman"/>
                <w:sz w:val="24"/>
                <w:szCs w:val="24"/>
              </w:rPr>
            </w:pPr>
            <w:r>
              <w:rPr>
                <w:rFonts w:ascii="Times New Roman" w:eastAsia="Times New Roman" w:hAnsi="Times New Roman"/>
              </w:rPr>
              <w:t>Не применимо</w:t>
            </w:r>
          </w:p>
        </w:tc>
      </w:tr>
      <w:tr w:rsidR="00F37831" w:rsidRPr="00C36DCC" w14:paraId="023316BA" w14:textId="77777777" w:rsidTr="00864382">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6EA8325" w14:textId="77777777" w:rsidR="00F37831" w:rsidRPr="00C36DCC" w:rsidRDefault="00F37831" w:rsidP="00C36DCC">
            <w:pPr>
              <w:spacing w:after="0" w:line="240" w:lineRule="auto"/>
              <w:rPr>
                <w:rFonts w:ascii="Times New Roman" w:eastAsia="Times New Roman" w:hAnsi="Times New Roman"/>
                <w:sz w:val="24"/>
                <w:szCs w:val="24"/>
                <w:lang w:eastAsia="ru-RU"/>
              </w:rPr>
            </w:pPr>
          </w:p>
          <w:p w14:paraId="1DB62711" w14:textId="615EF9CD"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 xml:space="preserve">Общая начальная (максимальная) цена за единицу продукции и максимальное значение цены договора/начальная (максимальная) цена </w:t>
            </w:r>
            <w:r w:rsidRPr="00C36DCC">
              <w:rPr>
                <w:rFonts w:ascii="Times New Roman" w:eastAsia="Times New Roman" w:hAnsi="Times New Roman"/>
                <w:sz w:val="24"/>
                <w:szCs w:val="24"/>
              </w:rPr>
              <w:lastRenderedPageBreak/>
              <w:t>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bottom"/>
            <w:hideMark/>
          </w:tcPr>
          <w:p w14:paraId="015215FE" w14:textId="77777777" w:rsidR="00106B63" w:rsidRDefault="00106B63" w:rsidP="00106B63">
            <w:pPr>
              <w:ind w:firstLine="357"/>
              <w:jc w:val="both"/>
              <w:rPr>
                <w:rFonts w:ascii="Times New Roman" w:eastAsia="Times New Roman" w:hAnsi="Times New Roman"/>
                <w:b/>
              </w:rPr>
            </w:pPr>
            <w:r>
              <w:rPr>
                <w:rFonts w:ascii="Times New Roman" w:eastAsia="Times New Roman" w:hAnsi="Times New Roman"/>
                <w:b/>
              </w:rPr>
              <w:lastRenderedPageBreak/>
              <w:t>Лот № 1:</w:t>
            </w:r>
          </w:p>
          <w:p w14:paraId="452251A4" w14:textId="1F60706F" w:rsidR="00106B63" w:rsidRDefault="00106B63" w:rsidP="00106B63">
            <w:pPr>
              <w:ind w:firstLine="357"/>
              <w:jc w:val="both"/>
              <w:rPr>
                <w:rFonts w:ascii="Times New Roman" w:eastAsia="Times New Roman" w:hAnsi="Times New Roman"/>
              </w:rPr>
            </w:pPr>
            <w:r w:rsidRPr="005349EE">
              <w:rPr>
                <w:rFonts w:ascii="Times New Roman" w:eastAsia="Times New Roman" w:hAnsi="Times New Roman"/>
                <w:b/>
                <w:i/>
              </w:rPr>
              <w:t xml:space="preserve">Общая НМЦ за единицу </w:t>
            </w:r>
            <w:r>
              <w:rPr>
                <w:rFonts w:ascii="Times New Roman" w:eastAsia="Times New Roman" w:hAnsi="Times New Roman"/>
                <w:b/>
                <w:i/>
              </w:rPr>
              <w:t>работ</w:t>
            </w:r>
            <w:r>
              <w:rPr>
                <w:rFonts w:ascii="Times New Roman" w:eastAsia="Times New Roman" w:hAnsi="Times New Roman"/>
                <w:i/>
              </w:rPr>
              <w:t xml:space="preserve">: </w:t>
            </w:r>
            <w:r w:rsidR="001E4A54">
              <w:rPr>
                <w:rFonts w:ascii="Times New Roman" w:eastAsia="Times New Roman" w:hAnsi="Times New Roman"/>
                <w:b/>
              </w:rPr>
              <w:t>12 484 700</w:t>
            </w:r>
            <w:r w:rsidRPr="006A48C4">
              <w:rPr>
                <w:rFonts w:ascii="Times New Roman" w:eastAsia="Times New Roman" w:hAnsi="Times New Roman"/>
                <w:b/>
              </w:rPr>
              <w:t xml:space="preserve"> (</w:t>
            </w:r>
            <w:r w:rsidR="001E4A54" w:rsidRPr="001E4A54">
              <w:rPr>
                <w:rFonts w:ascii="Times New Roman" w:eastAsia="Times New Roman" w:hAnsi="Times New Roman"/>
                <w:b/>
              </w:rPr>
              <w:t>двенадцать миллионов четыреста восемьдесят четыре тысячи семьсот</w:t>
            </w:r>
            <w:r w:rsidRPr="006A48C4">
              <w:rPr>
                <w:rFonts w:ascii="Times New Roman" w:eastAsia="Times New Roman" w:hAnsi="Times New Roman"/>
                <w:b/>
              </w:rPr>
              <w:t>) рублей 00 копеек</w:t>
            </w:r>
            <w:r>
              <w:rPr>
                <w:rFonts w:ascii="Times New Roman" w:eastAsia="Times New Roman" w:hAnsi="Times New Roman"/>
              </w:rPr>
              <w:t>, включая НДС в размере ставки, определенной в главе 21 Налогового кодекса Российской Федерации.</w:t>
            </w:r>
          </w:p>
          <w:p w14:paraId="50A2EC67" w14:textId="58A9E2F0" w:rsidR="00106B63" w:rsidRDefault="00106B63" w:rsidP="00106B63">
            <w:pPr>
              <w:ind w:firstLine="357"/>
              <w:jc w:val="both"/>
              <w:rPr>
                <w:rFonts w:ascii="Times New Roman" w:eastAsia="Times New Roman" w:hAnsi="Times New Roman"/>
                <w:b/>
              </w:rPr>
            </w:pPr>
            <w:r>
              <w:rPr>
                <w:rFonts w:ascii="Times New Roman" w:hAnsi="Times New Roman"/>
              </w:rPr>
              <w:lastRenderedPageBreak/>
              <w:t xml:space="preserve">Максимальное значение цены договора составляет: </w:t>
            </w:r>
            <w:r w:rsidR="001E4A54">
              <w:rPr>
                <w:rFonts w:ascii="Times New Roman" w:hAnsi="Times New Roman"/>
                <w:b/>
              </w:rPr>
              <w:t>379 401 375</w:t>
            </w:r>
            <w:r w:rsidRPr="006A48C4">
              <w:rPr>
                <w:rFonts w:ascii="Times New Roman" w:hAnsi="Times New Roman"/>
                <w:b/>
              </w:rPr>
              <w:t xml:space="preserve"> (</w:t>
            </w:r>
            <w:r w:rsidR="001E4A54" w:rsidRPr="001E4A54">
              <w:rPr>
                <w:rFonts w:ascii="Times New Roman" w:hAnsi="Times New Roman"/>
                <w:b/>
              </w:rPr>
              <w:t>триста семьдесят девять миллионов четыреста одна тысяча триста семьдесят пять</w:t>
            </w:r>
            <w:r w:rsidRPr="006A48C4">
              <w:rPr>
                <w:rFonts w:ascii="Times New Roman" w:hAnsi="Times New Roman"/>
                <w:b/>
              </w:rPr>
              <w:t>) рублей 00 копеек</w:t>
            </w:r>
            <w:r>
              <w:rPr>
                <w:rFonts w:ascii="Times New Roman" w:hAnsi="Times New Roman"/>
              </w:rPr>
              <w:t xml:space="preserve">, </w:t>
            </w:r>
            <w:r>
              <w:rPr>
                <w:rFonts w:ascii="Times New Roman" w:eastAsia="Times New Roman" w:hAnsi="Times New Roman"/>
              </w:rPr>
              <w:t>включая НДС в размере ставки, определенной в главе 21 Налогового кодекса Российской Федерации.</w:t>
            </w:r>
          </w:p>
          <w:p w14:paraId="1553F8F9" w14:textId="77777777" w:rsidR="00106B63" w:rsidRDefault="00106B63" w:rsidP="00106B63">
            <w:pPr>
              <w:ind w:firstLine="357"/>
              <w:jc w:val="both"/>
              <w:rPr>
                <w:rFonts w:ascii="Times New Roman" w:eastAsia="Times New Roman" w:hAnsi="Times New Roman"/>
                <w:b/>
              </w:rPr>
            </w:pPr>
            <w:r>
              <w:rPr>
                <w:rFonts w:ascii="Times New Roman" w:eastAsia="Times New Roman" w:hAnsi="Times New Roman"/>
                <w:b/>
              </w:rPr>
              <w:t>Лот № 2:</w:t>
            </w:r>
          </w:p>
          <w:p w14:paraId="51831BDB" w14:textId="77777777" w:rsidR="00106B63" w:rsidRDefault="00106B63" w:rsidP="00106B63">
            <w:pPr>
              <w:ind w:firstLine="357"/>
              <w:jc w:val="both"/>
              <w:rPr>
                <w:rFonts w:ascii="Times New Roman" w:eastAsia="Times New Roman" w:hAnsi="Times New Roman"/>
              </w:rPr>
            </w:pPr>
            <w:r w:rsidRPr="005349EE">
              <w:rPr>
                <w:rFonts w:ascii="Times New Roman" w:eastAsia="Times New Roman" w:hAnsi="Times New Roman"/>
                <w:b/>
                <w:i/>
              </w:rPr>
              <w:t xml:space="preserve">Общая НМЦ за единицу </w:t>
            </w:r>
            <w:r>
              <w:rPr>
                <w:rFonts w:ascii="Times New Roman" w:eastAsia="Times New Roman" w:hAnsi="Times New Roman"/>
                <w:b/>
                <w:i/>
              </w:rPr>
              <w:t>работ</w:t>
            </w:r>
            <w:r>
              <w:rPr>
                <w:rFonts w:ascii="Times New Roman" w:eastAsia="Times New Roman" w:hAnsi="Times New Roman"/>
                <w:i/>
              </w:rPr>
              <w:t xml:space="preserve">: </w:t>
            </w:r>
            <w:r w:rsidRPr="006A48C4">
              <w:rPr>
                <w:rFonts w:ascii="Times New Roman" w:eastAsia="Times New Roman" w:hAnsi="Times New Roman"/>
                <w:b/>
              </w:rPr>
              <w:t>8 010 700 (Восемь миллионов десять тысяч семьсот) рублей 00 копеек</w:t>
            </w:r>
            <w:r>
              <w:rPr>
                <w:rFonts w:ascii="Times New Roman" w:eastAsia="Times New Roman" w:hAnsi="Times New Roman"/>
              </w:rPr>
              <w:t>, включая НДС в размере ставки, определенной в главе 21 Налогового кодекса Российской Федерации.</w:t>
            </w:r>
          </w:p>
          <w:p w14:paraId="2DD091A0" w14:textId="1F8CF76D" w:rsidR="00106B63" w:rsidRDefault="00106B63" w:rsidP="00106B63">
            <w:pPr>
              <w:ind w:firstLine="357"/>
              <w:jc w:val="both"/>
              <w:rPr>
                <w:rFonts w:ascii="Times New Roman" w:eastAsia="Times New Roman" w:hAnsi="Times New Roman"/>
                <w:b/>
              </w:rPr>
            </w:pPr>
            <w:r>
              <w:rPr>
                <w:rFonts w:ascii="Times New Roman" w:hAnsi="Times New Roman"/>
              </w:rPr>
              <w:t xml:space="preserve">Максимальное значение цены договора составляет: </w:t>
            </w:r>
            <w:r w:rsidR="006758FE">
              <w:rPr>
                <w:rFonts w:ascii="Times New Roman" w:hAnsi="Times New Roman"/>
                <w:b/>
              </w:rPr>
              <w:t>52 390 975</w:t>
            </w:r>
            <w:r w:rsidRPr="006A48C4">
              <w:rPr>
                <w:rFonts w:ascii="Times New Roman" w:hAnsi="Times New Roman"/>
                <w:b/>
              </w:rPr>
              <w:t xml:space="preserve"> (</w:t>
            </w:r>
            <w:r w:rsidR="006758FE" w:rsidRPr="006758FE">
              <w:rPr>
                <w:rFonts w:ascii="Times New Roman" w:hAnsi="Times New Roman"/>
                <w:b/>
              </w:rPr>
              <w:t>пятьдесят два миллиона триста девяносто тысяч девятьсот семьдесят пять</w:t>
            </w:r>
            <w:r w:rsidRPr="006A48C4">
              <w:rPr>
                <w:rFonts w:ascii="Times New Roman" w:hAnsi="Times New Roman"/>
                <w:b/>
              </w:rPr>
              <w:t>) рублей 00 копеек</w:t>
            </w:r>
            <w:r>
              <w:rPr>
                <w:rFonts w:ascii="Times New Roman" w:hAnsi="Times New Roman"/>
              </w:rPr>
              <w:t xml:space="preserve">, </w:t>
            </w:r>
            <w:r>
              <w:rPr>
                <w:rFonts w:ascii="Times New Roman" w:eastAsia="Times New Roman" w:hAnsi="Times New Roman"/>
              </w:rPr>
              <w:t>включая НДС в размере ставки, определенной в главе 21 Налогового кодекса Российской Федерации.</w:t>
            </w:r>
          </w:p>
          <w:p w14:paraId="356F84A3" w14:textId="77777777" w:rsidR="00106B63" w:rsidRPr="007261C4" w:rsidRDefault="00106B63" w:rsidP="00106B63">
            <w:pPr>
              <w:ind w:firstLine="357"/>
              <w:jc w:val="both"/>
              <w:rPr>
                <w:rFonts w:ascii="Times New Roman" w:eastAsia="Times New Roman" w:hAnsi="Times New Roman"/>
                <w:b/>
              </w:rPr>
            </w:pPr>
            <w:r>
              <w:rPr>
                <w:rFonts w:ascii="Times New Roman" w:eastAsia="Times New Roman" w:hAnsi="Times New Roman"/>
                <w:b/>
              </w:rPr>
              <w:t xml:space="preserve">Лот № 3: </w:t>
            </w:r>
          </w:p>
          <w:p w14:paraId="12402F12" w14:textId="77777777" w:rsidR="00106B63" w:rsidRDefault="00106B63" w:rsidP="00106B63">
            <w:pPr>
              <w:ind w:firstLine="357"/>
              <w:jc w:val="both"/>
              <w:rPr>
                <w:rFonts w:ascii="Times New Roman" w:eastAsia="Times New Roman" w:hAnsi="Times New Roman"/>
              </w:rPr>
            </w:pPr>
            <w:r w:rsidRPr="005349EE">
              <w:rPr>
                <w:rFonts w:ascii="Times New Roman" w:eastAsia="Times New Roman" w:hAnsi="Times New Roman"/>
                <w:b/>
                <w:i/>
              </w:rPr>
              <w:t xml:space="preserve">Общая НМЦ за единицу </w:t>
            </w:r>
            <w:r>
              <w:rPr>
                <w:rFonts w:ascii="Times New Roman" w:eastAsia="Times New Roman" w:hAnsi="Times New Roman"/>
                <w:b/>
                <w:i/>
              </w:rPr>
              <w:t>работ</w:t>
            </w:r>
            <w:r>
              <w:rPr>
                <w:rFonts w:ascii="Times New Roman" w:eastAsia="Times New Roman" w:hAnsi="Times New Roman"/>
                <w:i/>
              </w:rPr>
              <w:t xml:space="preserve">: </w:t>
            </w:r>
            <w:r w:rsidRPr="006A48C4">
              <w:rPr>
                <w:rFonts w:ascii="Times New Roman" w:eastAsia="Times New Roman" w:hAnsi="Times New Roman"/>
                <w:b/>
              </w:rPr>
              <w:t>8 010 700 (Восемь миллионов десять тысяч семьсот) рублей 00 копеек</w:t>
            </w:r>
            <w:r>
              <w:rPr>
                <w:rFonts w:ascii="Times New Roman" w:eastAsia="Times New Roman" w:hAnsi="Times New Roman"/>
              </w:rPr>
              <w:t>, включая НДС в размере ставки, определенной в главе 21 Налогового кодекса Российской Федерации.</w:t>
            </w:r>
          </w:p>
          <w:p w14:paraId="435A6E73" w14:textId="1773C12D" w:rsidR="00106B63" w:rsidRDefault="00106B63" w:rsidP="00106B63">
            <w:pPr>
              <w:ind w:firstLine="351"/>
              <w:jc w:val="both"/>
              <w:rPr>
                <w:rFonts w:ascii="Times New Roman" w:eastAsia="Times New Roman" w:hAnsi="Times New Roman"/>
              </w:rPr>
            </w:pPr>
            <w:r>
              <w:rPr>
                <w:rFonts w:ascii="Times New Roman" w:hAnsi="Times New Roman"/>
              </w:rPr>
              <w:t xml:space="preserve">Максимальное значение цены договора составляет: </w:t>
            </w:r>
            <w:r w:rsidR="009C0D73">
              <w:rPr>
                <w:rFonts w:ascii="Times New Roman" w:hAnsi="Times New Roman"/>
                <w:b/>
              </w:rPr>
              <w:t>50 505 675</w:t>
            </w:r>
            <w:r w:rsidRPr="006A48C4">
              <w:rPr>
                <w:rFonts w:ascii="Times New Roman" w:hAnsi="Times New Roman"/>
                <w:b/>
              </w:rPr>
              <w:t xml:space="preserve"> (</w:t>
            </w:r>
            <w:r w:rsidR="009C0D73" w:rsidRPr="009C0D73">
              <w:rPr>
                <w:rFonts w:ascii="Times New Roman" w:hAnsi="Times New Roman"/>
                <w:b/>
              </w:rPr>
              <w:t>пятьдесят миллионов пятьсот пять тысяч шестьсот семьдесят пять</w:t>
            </w:r>
            <w:r w:rsidRPr="006A48C4">
              <w:rPr>
                <w:rFonts w:ascii="Times New Roman" w:hAnsi="Times New Roman"/>
                <w:b/>
              </w:rPr>
              <w:t>) рублей 00 копеек</w:t>
            </w:r>
            <w:r>
              <w:rPr>
                <w:rFonts w:ascii="Times New Roman" w:hAnsi="Times New Roman"/>
              </w:rPr>
              <w:t xml:space="preserve">, </w:t>
            </w:r>
            <w:r>
              <w:rPr>
                <w:rFonts w:ascii="Times New Roman" w:eastAsia="Times New Roman" w:hAnsi="Times New Roman"/>
              </w:rPr>
              <w:t>включая НДС в размере ставки, определенной в главе 21 Налогового кодекса Российской Федерации.</w:t>
            </w:r>
          </w:p>
          <w:p w14:paraId="7F4C125B" w14:textId="77777777" w:rsidR="00106B63" w:rsidRPr="003D596B" w:rsidRDefault="00106B63" w:rsidP="00106B63">
            <w:pPr>
              <w:ind w:firstLine="351"/>
              <w:jc w:val="both"/>
              <w:rPr>
                <w:rFonts w:ascii="Times New Roman" w:eastAsia="Times New Roman" w:hAnsi="Times New Roman"/>
              </w:rPr>
            </w:pPr>
            <w:r>
              <w:rPr>
                <w:rFonts w:ascii="Times New Roman" w:eastAsia="Times New Roman" w:hAnsi="Times New Roman"/>
              </w:rPr>
              <w:t xml:space="preserve"> </w:t>
            </w:r>
          </w:p>
          <w:p w14:paraId="2469326F" w14:textId="77777777" w:rsidR="00106B63" w:rsidRPr="006302F2" w:rsidRDefault="00106B63" w:rsidP="00106B63">
            <w:pPr>
              <w:pStyle w:val="aff3"/>
              <w:spacing w:before="0" w:beforeAutospacing="0" w:after="0" w:afterAutospacing="0"/>
              <w:ind w:firstLine="343"/>
              <w:jc w:val="both"/>
            </w:pPr>
            <w:r w:rsidRPr="006302F2">
              <w:t xml:space="preserve">Если </w:t>
            </w:r>
            <w:r>
              <w:t>в результате подведении итогов закупки</w:t>
            </w:r>
            <w:r w:rsidRPr="006302F2">
              <w:t xml:space="preserve"> произошло снижение </w:t>
            </w:r>
            <w:r w:rsidRPr="006302F2">
              <w:rPr>
                <w:i/>
              </w:rPr>
              <w:t xml:space="preserve">общей начальной (максимальной) цены за единицу </w:t>
            </w:r>
            <w:r w:rsidRPr="007261C4">
              <w:rPr>
                <w:i/>
              </w:rPr>
              <w:t>работ</w:t>
            </w:r>
            <w:r w:rsidRPr="006302F2">
              <w:t xml:space="preserve">, то максимальное значение цены договора, указанное в п. 2.4 Информационной карты документации о закупке, при заключении договора </w:t>
            </w:r>
            <w:r>
              <w:rPr>
                <w:u w:val="single"/>
              </w:rPr>
              <w:t>должно быть</w:t>
            </w:r>
            <w:r w:rsidRPr="006302F2">
              <w:rPr>
                <w:u w:val="single"/>
              </w:rPr>
              <w:t xml:space="preserve"> снижено</w:t>
            </w:r>
            <w:r w:rsidRPr="006302F2">
              <w:t xml:space="preserve"> пропорционально снижению </w:t>
            </w:r>
            <w:r w:rsidRPr="006302F2">
              <w:rPr>
                <w:i/>
              </w:rPr>
              <w:t xml:space="preserve">общей начальной (максимальной) цены за единицу </w:t>
            </w:r>
            <w:r w:rsidRPr="007261C4">
              <w:rPr>
                <w:i/>
              </w:rPr>
              <w:t>работ</w:t>
            </w:r>
            <w:r w:rsidRPr="006302F2">
              <w:t>.  В таком случае максимальное значение цены</w:t>
            </w:r>
            <w:r>
              <w:t xml:space="preserve"> договора, которое указывается в </w:t>
            </w:r>
            <w:r w:rsidRPr="006302F2">
              <w:t xml:space="preserve">заключаемом договоре, должно определяться как произведение максимального значения цены договора, указанного в п. 2.4 Информационной карты документации о закупке, на коэффициент изменения </w:t>
            </w:r>
            <w:r w:rsidRPr="006302F2">
              <w:rPr>
                <w:i/>
              </w:rPr>
              <w:t xml:space="preserve">общей начальной (максимальной) цены за единицу </w:t>
            </w:r>
            <w:r w:rsidRPr="007261C4">
              <w:rPr>
                <w:i/>
              </w:rPr>
              <w:t>работ</w:t>
            </w:r>
            <w:r w:rsidRPr="006302F2">
              <w:t xml:space="preserve"> по результатам проведения закупки. </w:t>
            </w:r>
          </w:p>
          <w:p w14:paraId="72C08C16" w14:textId="77777777" w:rsidR="00106B63" w:rsidRDefault="00106B63" w:rsidP="00106B63">
            <w:pPr>
              <w:pStyle w:val="aff3"/>
              <w:spacing w:before="0" w:beforeAutospacing="0" w:after="0" w:afterAutospacing="0"/>
              <w:ind w:firstLine="343"/>
              <w:jc w:val="both"/>
              <w:rPr>
                <w:sz w:val="20"/>
                <w:szCs w:val="20"/>
                <w:lang w:val="x-none" w:eastAsia="x-none"/>
              </w:rPr>
            </w:pPr>
          </w:p>
          <w:p w14:paraId="5FCB17EF" w14:textId="77777777" w:rsidR="00106B63" w:rsidRDefault="00106B63" w:rsidP="00106B63">
            <w:pPr>
              <w:pStyle w:val="affff"/>
              <w:ind w:firstLine="357"/>
              <w:jc w:val="both"/>
              <w:rPr>
                <w:sz w:val="24"/>
                <w:szCs w:val="24"/>
              </w:rPr>
            </w:pPr>
            <w:r>
              <w:rPr>
                <w:sz w:val="24"/>
                <w:szCs w:val="24"/>
              </w:rPr>
              <w:lastRenderedPageBreak/>
              <w:t xml:space="preserve">Цена за единицу </w:t>
            </w:r>
            <w:r w:rsidRPr="007261C4">
              <w:rPr>
                <w:i/>
                <w:sz w:val="24"/>
                <w:szCs w:val="24"/>
              </w:rPr>
              <w:t>работ</w:t>
            </w:r>
            <w:r>
              <w:rPr>
                <w:sz w:val="24"/>
                <w:szCs w:val="24"/>
              </w:rPr>
              <w:t xml:space="preserve"> указывается в проекте договора, направляемом Заказчиком для подписания участником закупки, с которым заключается договор. </w:t>
            </w:r>
          </w:p>
          <w:p w14:paraId="0D62140E" w14:textId="77777777" w:rsidR="00106B63" w:rsidRPr="00250828" w:rsidRDefault="00106B63" w:rsidP="00106B63">
            <w:pPr>
              <w:ind w:firstLine="357"/>
              <w:jc w:val="both"/>
              <w:rPr>
                <w:rFonts w:ascii="Times New Roman" w:eastAsia="Times New Roman" w:hAnsi="Times New Roman"/>
                <w:sz w:val="24"/>
                <w:szCs w:val="24"/>
              </w:rPr>
            </w:pPr>
            <w:r w:rsidRPr="00250828">
              <w:rPr>
                <w:rFonts w:ascii="Times New Roman" w:eastAsia="Times New Roman" w:hAnsi="Times New Roman"/>
                <w:sz w:val="24"/>
                <w:szCs w:val="24"/>
              </w:rPr>
              <w:t xml:space="preserve">Закупка проводится путем снижения </w:t>
            </w:r>
            <w:r w:rsidRPr="00250828">
              <w:rPr>
                <w:rFonts w:ascii="Times New Roman" w:eastAsia="Times New Roman" w:hAnsi="Times New Roman"/>
                <w:i/>
                <w:sz w:val="24"/>
                <w:szCs w:val="24"/>
              </w:rPr>
              <w:t>общей начальной (максимальной) цены за единицу работ</w:t>
            </w:r>
            <w:r w:rsidRPr="00250828">
              <w:rPr>
                <w:rFonts w:ascii="Times New Roman" w:eastAsia="Times New Roman" w:hAnsi="Times New Roman"/>
                <w:sz w:val="24"/>
                <w:szCs w:val="24"/>
              </w:rPr>
              <w:t>, указанной в п. 2.4 Информационной карты.</w:t>
            </w:r>
          </w:p>
          <w:p w14:paraId="06A8039A" w14:textId="77777777" w:rsidR="00106B63" w:rsidRPr="00250828" w:rsidRDefault="00106B63" w:rsidP="00106B63">
            <w:pPr>
              <w:ind w:firstLine="357"/>
              <w:jc w:val="both"/>
              <w:rPr>
                <w:rFonts w:ascii="Times New Roman" w:eastAsia="Times New Roman" w:hAnsi="Times New Roman"/>
                <w:sz w:val="24"/>
                <w:szCs w:val="24"/>
              </w:rPr>
            </w:pPr>
            <w:r w:rsidRPr="00250828">
              <w:rPr>
                <w:rFonts w:ascii="Times New Roman" w:hAnsi="Times New Roman"/>
                <w:i/>
                <w:sz w:val="24"/>
                <w:szCs w:val="24"/>
              </w:rPr>
              <w:t>Общая начальная (максимальная) цена за единицу работ</w:t>
            </w:r>
            <w:r w:rsidRPr="00250828">
              <w:rPr>
                <w:rFonts w:ascii="Times New Roman" w:eastAsia="Times New Roman" w:hAnsi="Times New Roman"/>
                <w:sz w:val="24"/>
                <w:szCs w:val="24"/>
              </w:rPr>
              <w:t xml:space="preserve"> не может быть превышена по итогам закупки.</w:t>
            </w:r>
          </w:p>
          <w:p w14:paraId="769EEC5B" w14:textId="77777777" w:rsidR="00106B63" w:rsidRPr="00250828" w:rsidRDefault="00106B63" w:rsidP="00106B63">
            <w:pPr>
              <w:ind w:firstLine="437"/>
              <w:jc w:val="both"/>
              <w:rPr>
                <w:rFonts w:ascii="Times New Roman" w:eastAsia="Times New Roman" w:hAnsi="Times New Roman"/>
                <w:i/>
                <w:sz w:val="24"/>
                <w:szCs w:val="24"/>
              </w:rPr>
            </w:pPr>
            <w:r w:rsidRPr="00250828">
              <w:rPr>
                <w:rFonts w:ascii="Times New Roman" w:eastAsia="Times New Roman" w:hAnsi="Times New Roman"/>
                <w:sz w:val="24"/>
                <w:szCs w:val="24"/>
              </w:rPr>
              <w:t xml:space="preserve">При проведении ценового отбора путем снижения общей начальной (максимальной) цены за единицу </w:t>
            </w:r>
            <w:r w:rsidRPr="00250828">
              <w:rPr>
                <w:rFonts w:ascii="Times New Roman" w:eastAsia="Times New Roman" w:hAnsi="Times New Roman"/>
                <w:i/>
                <w:sz w:val="24"/>
                <w:szCs w:val="24"/>
              </w:rPr>
              <w:t xml:space="preserve">работ </w:t>
            </w:r>
            <w:r w:rsidRPr="00250828">
              <w:rPr>
                <w:rFonts w:ascii="Times New Roman" w:eastAsia="Times New Roman" w:hAnsi="Times New Roman"/>
                <w:sz w:val="24"/>
                <w:szCs w:val="24"/>
              </w:rPr>
              <w:t>цена за единицу</w:t>
            </w:r>
            <w:r w:rsidRPr="00250828">
              <w:rPr>
                <w:rFonts w:ascii="Times New Roman" w:eastAsia="Times New Roman" w:hAnsi="Times New Roman"/>
                <w:i/>
                <w:sz w:val="24"/>
                <w:szCs w:val="24"/>
              </w:rPr>
              <w:t xml:space="preserve"> работ</w:t>
            </w:r>
            <w:r w:rsidRPr="00250828">
              <w:rPr>
                <w:rFonts w:ascii="Times New Roman" w:eastAsia="Times New Roman" w:hAnsi="Times New Roman"/>
                <w:sz w:val="24"/>
                <w:szCs w:val="24"/>
              </w:rPr>
              <w:t xml:space="preserve"> определяется как произведение начальной (максимальной) цены единицы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на коэффициент изменения общей (начальной) максимальной цены за единицу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по результатам проведения ценового отбора. Коэффициент изменения общей начальной (максимальной) цены за единицу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рассчитывается как результат деления общей начальной (максимальной) цены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предложенной участником ценового отбора, с которым заключается договор, на общую начальную (максимальную) цену за единицу </w:t>
            </w:r>
            <w:r w:rsidRPr="00250828">
              <w:rPr>
                <w:rFonts w:ascii="Times New Roman" w:eastAsia="Times New Roman" w:hAnsi="Times New Roman"/>
                <w:i/>
                <w:sz w:val="24"/>
                <w:szCs w:val="24"/>
              </w:rPr>
              <w:t xml:space="preserve">работ. </w:t>
            </w:r>
          </w:p>
          <w:p w14:paraId="49DE4EDA" w14:textId="77777777" w:rsidR="00106B63" w:rsidRPr="00250828" w:rsidRDefault="00106B63" w:rsidP="00106B63">
            <w:pPr>
              <w:pStyle w:val="affffb"/>
              <w:tabs>
                <w:tab w:val="left" w:pos="1560"/>
              </w:tabs>
              <w:autoSpaceDE w:val="0"/>
              <w:autoSpaceDN w:val="0"/>
              <w:adjustRightInd w:val="0"/>
              <w:ind w:left="0" w:firstLine="437"/>
              <w:jc w:val="both"/>
              <w:rPr>
                <w:color w:val="000000"/>
                <w:szCs w:val="24"/>
                <w:lang w:val="ru"/>
              </w:rPr>
            </w:pPr>
            <w:r w:rsidRPr="00250828">
              <w:rPr>
                <w:color w:val="000000"/>
                <w:szCs w:val="24"/>
                <w:lang w:val="ru"/>
              </w:rPr>
              <w:t xml:space="preserve">Оплата </w:t>
            </w:r>
            <w:r w:rsidRPr="00250828">
              <w:rPr>
                <w:i/>
                <w:color w:val="000000"/>
                <w:szCs w:val="24"/>
                <w:lang w:val="ru"/>
              </w:rPr>
              <w:t>работ</w:t>
            </w:r>
            <w:r w:rsidRPr="00250828">
              <w:rPr>
                <w:color w:val="000000"/>
                <w:szCs w:val="24"/>
                <w:lang w:val="ru"/>
              </w:rPr>
              <w:t xml:space="preserve"> осуществляется по цене единицы </w:t>
            </w:r>
            <w:r w:rsidRPr="00250828">
              <w:rPr>
                <w:i/>
                <w:color w:val="000000"/>
                <w:szCs w:val="24"/>
                <w:lang w:val="ru"/>
              </w:rPr>
              <w:t>работ</w:t>
            </w:r>
            <w:r w:rsidRPr="00250828">
              <w:rPr>
                <w:color w:val="000000"/>
                <w:szCs w:val="24"/>
                <w:lang w:val="ru"/>
              </w:rPr>
              <w:t xml:space="preserve"> исходя из количества/объема фактически </w:t>
            </w:r>
            <w:r w:rsidRPr="00250828">
              <w:rPr>
                <w:i/>
                <w:color w:val="000000"/>
                <w:szCs w:val="24"/>
                <w:lang w:val="ru"/>
              </w:rPr>
              <w:t>выполненных работ,</w:t>
            </w:r>
            <w:r w:rsidRPr="00250828">
              <w:rPr>
                <w:color w:val="000000"/>
                <w:szCs w:val="24"/>
                <w:lang w:val="ru"/>
              </w:rPr>
              <w:t xml:space="preserve"> но в размере, не превышающем максимальное значение цены договора.</w:t>
            </w:r>
          </w:p>
          <w:p w14:paraId="68077C29" w14:textId="0D82396D" w:rsidR="00F37831" w:rsidRPr="00106B63" w:rsidRDefault="00106B63" w:rsidP="00960854">
            <w:pPr>
              <w:spacing w:line="240" w:lineRule="auto"/>
              <w:jc w:val="both"/>
              <w:rPr>
                <w:rFonts w:ascii="Times New Roman" w:eastAsia="Times New Roman" w:hAnsi="Times New Roman"/>
                <w:sz w:val="24"/>
                <w:szCs w:val="24"/>
                <w:lang w:val="ru"/>
              </w:rPr>
            </w:pPr>
            <w:r w:rsidRPr="00250828">
              <w:rPr>
                <w:rFonts w:ascii="Times New Roman" w:eastAsia="Times New Roman" w:hAnsi="Times New Roman"/>
                <w:sz w:val="24"/>
                <w:szCs w:val="24"/>
              </w:rPr>
              <w:t xml:space="preserve">При возникновении потребностей в соответствующих </w:t>
            </w:r>
            <w:r w:rsidRPr="00250828">
              <w:rPr>
                <w:rFonts w:ascii="Times New Roman" w:eastAsia="Times New Roman" w:hAnsi="Times New Roman"/>
                <w:i/>
                <w:sz w:val="24"/>
                <w:szCs w:val="24"/>
              </w:rPr>
              <w:t>работах</w:t>
            </w:r>
            <w:r w:rsidRPr="00250828">
              <w:rPr>
                <w:rFonts w:ascii="Times New Roman" w:eastAsia="Times New Roman" w:hAnsi="Times New Roman"/>
                <w:sz w:val="24"/>
                <w:szCs w:val="24"/>
              </w:rPr>
              <w:t xml:space="preserve"> Заказчик заказывает их в порядке, определенном договором. При этом номенклатура, объем и сроки </w:t>
            </w:r>
            <w:r w:rsidRPr="00250828">
              <w:rPr>
                <w:rFonts w:ascii="Times New Roman" w:hAnsi="Times New Roman"/>
                <w:i/>
                <w:sz w:val="24"/>
                <w:szCs w:val="24"/>
              </w:rPr>
              <w:t>выполнения работ</w:t>
            </w:r>
            <w:r w:rsidRPr="00250828">
              <w:rPr>
                <w:rFonts w:ascii="Times New Roman" w:eastAsia="Times New Roman" w:hAnsi="Times New Roman"/>
                <w:sz w:val="24"/>
                <w:szCs w:val="24"/>
              </w:rPr>
              <w:t xml:space="preserve"> (конкретный заказ) определяются по отдельным заявкам Заказчика, направляемым по мере возникновения потребности в </w:t>
            </w:r>
            <w:r w:rsidRPr="00250828">
              <w:rPr>
                <w:rFonts w:ascii="Times New Roman" w:eastAsia="Times New Roman" w:hAnsi="Times New Roman"/>
                <w:i/>
                <w:sz w:val="24"/>
                <w:szCs w:val="24"/>
              </w:rPr>
              <w:t>работах</w:t>
            </w:r>
            <w:r w:rsidRPr="00250828">
              <w:rPr>
                <w:rFonts w:ascii="Times New Roman" w:eastAsia="Times New Roman" w:hAnsi="Times New Roman"/>
                <w:sz w:val="24"/>
                <w:szCs w:val="24"/>
              </w:rPr>
              <w:t xml:space="preserve">, в адрес поставщика (подрядчика, исполнителя), с которым заключен договор с ценой за единицу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Общая стоимость такого конкретного заказа рассчитывается исходя из заказанного количества, объема </w:t>
            </w:r>
            <w:r w:rsidRPr="00250828">
              <w:rPr>
                <w:rFonts w:ascii="Times New Roman" w:eastAsia="Times New Roman" w:hAnsi="Times New Roman"/>
                <w:i/>
                <w:sz w:val="24"/>
                <w:szCs w:val="24"/>
              </w:rPr>
              <w:t>работ</w:t>
            </w:r>
            <w:r w:rsidRPr="00250828">
              <w:rPr>
                <w:rFonts w:ascii="Times New Roman" w:eastAsia="Times New Roman" w:hAnsi="Times New Roman"/>
                <w:sz w:val="24"/>
                <w:szCs w:val="24"/>
              </w:rPr>
              <w:t xml:space="preserve"> и установленных договором цен за единицу </w:t>
            </w:r>
            <w:r w:rsidRPr="00250828">
              <w:rPr>
                <w:rFonts w:ascii="Times New Roman" w:eastAsia="Times New Roman" w:hAnsi="Times New Roman"/>
                <w:i/>
                <w:sz w:val="24"/>
                <w:szCs w:val="24"/>
              </w:rPr>
              <w:t xml:space="preserve">работ </w:t>
            </w:r>
            <w:r w:rsidRPr="00250828">
              <w:rPr>
                <w:rFonts w:ascii="Times New Roman" w:eastAsia="Times New Roman" w:hAnsi="Times New Roman"/>
                <w:sz w:val="24"/>
                <w:szCs w:val="24"/>
              </w:rPr>
              <w:t>(прейскуранта).</w:t>
            </w:r>
          </w:p>
        </w:tc>
      </w:tr>
      <w:tr w:rsidR="00F37831" w:rsidRPr="00C36DCC" w14:paraId="4B53EFD0" w14:textId="77777777" w:rsidTr="00864382">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Обоснование начальной (максимальной) цены договора либо цены единицы товара, работы, услуги, </w:t>
            </w:r>
            <w:r w:rsidRPr="00C36DCC">
              <w:rPr>
                <w:rFonts w:ascii="Times New Roman" w:eastAsia="Times New Roman" w:hAnsi="Times New Roman"/>
                <w:sz w:val="24"/>
                <w:szCs w:val="24"/>
                <w:lang w:eastAsia="ru-RU"/>
              </w:rPr>
              <w:lastRenderedPageBreak/>
              <w:t>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72CAC984" w14:textId="61427A6A"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 xml:space="preserve">Обоснование </w:t>
            </w:r>
            <w:r w:rsidR="006C0A71" w:rsidRPr="006C0A71">
              <w:rPr>
                <w:rFonts w:ascii="Times New Roman" w:eastAsia="Times New Roman" w:hAnsi="Times New Roman"/>
                <w:sz w:val="24"/>
                <w:szCs w:val="24"/>
              </w:rPr>
              <w:t xml:space="preserve">общей НМЦ за единицу работ </w:t>
            </w:r>
            <w:r w:rsidRPr="00C36DCC">
              <w:rPr>
                <w:rFonts w:ascii="Times New Roman" w:eastAsia="Times New Roman" w:hAnsi="Times New Roman"/>
                <w:sz w:val="24"/>
                <w:szCs w:val="24"/>
              </w:rPr>
              <w:t xml:space="preserve">приведено в Приложении № </w:t>
            </w:r>
            <w:r w:rsidR="006E3B4C">
              <w:rPr>
                <w:rFonts w:ascii="Times New Roman" w:eastAsia="Times New Roman" w:hAnsi="Times New Roman"/>
                <w:sz w:val="24"/>
                <w:szCs w:val="24"/>
              </w:rPr>
              <w:t>8</w:t>
            </w:r>
            <w:r w:rsidRPr="00C36DCC">
              <w:rPr>
                <w:rFonts w:ascii="Times New Roman" w:eastAsia="Times New Roman" w:hAnsi="Times New Roman"/>
                <w:sz w:val="24"/>
                <w:szCs w:val="24"/>
              </w:rPr>
              <w:t xml:space="preserve">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864382">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864382">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864382">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864382">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864382">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7A1B4E82" w14:textId="4A74DAE2"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14:paraId="049FD04F" w14:textId="77777777" w:rsidR="00F37831" w:rsidRPr="00C36DCC" w:rsidRDefault="00F37831" w:rsidP="00C36DCC">
            <w:pPr>
              <w:spacing w:after="0" w:line="240" w:lineRule="auto"/>
              <w:jc w:val="both"/>
              <w:rPr>
                <w:rFonts w:ascii="Times New Roman" w:hAnsi="Times New Roman"/>
                <w:i/>
                <w:sz w:val="24"/>
                <w:szCs w:val="24"/>
              </w:rPr>
            </w:pPr>
          </w:p>
          <w:p w14:paraId="02071C94" w14:textId="32BDD39F" w:rsidR="00F37831" w:rsidRPr="00C36DCC" w:rsidRDefault="00F37831" w:rsidP="00C36DCC">
            <w:pPr>
              <w:spacing w:after="0" w:line="240" w:lineRule="auto"/>
              <w:jc w:val="both"/>
              <w:rPr>
                <w:rFonts w:ascii="Times New Roman" w:hAnsi="Times New Roman"/>
                <w:i/>
                <w:sz w:val="24"/>
                <w:szCs w:val="24"/>
              </w:rPr>
            </w:pPr>
          </w:p>
          <w:p w14:paraId="65DFFDE1"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5F119EB" w14:textId="77777777" w:rsidTr="00864382">
        <w:trPr>
          <w:trHeight w:val="315"/>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1DA495C5" w:rsidR="00F37831" w:rsidRPr="00960854"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864382">
        <w:trPr>
          <w:trHeight w:val="1718"/>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1F513CAA" w14:textId="5D8C631C" w:rsidR="00960854" w:rsidRPr="00960854" w:rsidRDefault="00F37831" w:rsidP="00960854">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14:paraId="3EE45671" w14:textId="4E125B2B"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14:paraId="5AA54938" w14:textId="77777777" w:rsidTr="00864382">
        <w:trPr>
          <w:trHeight w:val="3322"/>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8BC20DF" w14:textId="7638A3A3" w:rsidR="00F37831" w:rsidRPr="00960854"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Не применимо </w:t>
            </w:r>
          </w:p>
          <w:p w14:paraId="3B62DC2C" w14:textId="35E688CA"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14:paraId="43710AD3" w14:textId="77777777" w:rsidTr="002A002D">
        <w:trPr>
          <w:trHeight w:val="20"/>
          <w:jc w:val="center"/>
        </w:trPr>
        <w:tc>
          <w:tcPr>
            <w:tcW w:w="9336"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864382">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tcPr>
          <w:p w14:paraId="0125E779" w14:textId="732B04C2"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3F0C4EB7" w14:textId="77777777"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 xml:space="preserve">решение по такой жалобе на день </w:t>
            </w:r>
            <w:r w:rsidRPr="00C36DCC">
              <w:rPr>
                <w:color w:val="000000"/>
                <w:szCs w:val="24"/>
              </w:rPr>
              <w:lastRenderedPageBreak/>
              <w:t>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C36DCC">
                <w:rPr>
                  <w:color w:val="000000"/>
                  <w:szCs w:val="24"/>
                </w:rPr>
                <w:t>статьями 289</w:t>
              </w:r>
            </w:hyperlink>
            <w:r w:rsidRPr="00C36DCC">
              <w:rPr>
                <w:color w:val="000000"/>
                <w:szCs w:val="24"/>
              </w:rPr>
              <w:t xml:space="preserve">, </w:t>
            </w:r>
            <w:hyperlink r:id="rId14" w:history="1">
              <w:r w:rsidRPr="00C36DCC">
                <w:rPr>
                  <w:color w:val="000000"/>
                  <w:szCs w:val="24"/>
                </w:rPr>
                <w:t>290</w:t>
              </w:r>
            </w:hyperlink>
            <w:r w:rsidRPr="00C36DCC">
              <w:rPr>
                <w:color w:val="000000"/>
                <w:szCs w:val="24"/>
              </w:rPr>
              <w:t xml:space="preserve">, </w:t>
            </w:r>
            <w:hyperlink r:id="rId15" w:history="1">
              <w:r w:rsidRPr="00C36DCC">
                <w:rPr>
                  <w:color w:val="000000"/>
                  <w:szCs w:val="24"/>
                </w:rPr>
                <w:t>291</w:t>
              </w:r>
            </w:hyperlink>
            <w:r w:rsidRPr="00C36DCC">
              <w:rPr>
                <w:color w:val="000000"/>
                <w:szCs w:val="24"/>
              </w:rPr>
              <w:t xml:space="preserve">, </w:t>
            </w:r>
            <w:hyperlink r:id="rId16"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D8EB30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C36DCC">
              <w:rPr>
                <w:color w:val="000000"/>
                <w:szCs w:val="24"/>
              </w:rPr>
              <w:lastRenderedPageBreak/>
              <w:t xml:space="preserve">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523580F7"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w:t>
            </w:r>
            <w:r w:rsidRPr="00C36DCC">
              <w:rPr>
                <w:iCs/>
                <w:color w:val="000000"/>
                <w:szCs w:val="24"/>
              </w:rPr>
              <w:lastRenderedPageBreak/>
              <w:t>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1AEBBDFE"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w:t>
            </w:r>
            <w:r w:rsidR="00960854">
              <w:rPr>
                <w:color w:val="000000"/>
                <w:szCs w:val="24"/>
              </w:rPr>
              <w:t>заявки коллективным участником)</w:t>
            </w:r>
          </w:p>
          <w:p w14:paraId="06697513" w14:textId="17CCF4FC" w:rsidR="00F37831" w:rsidRPr="00960854" w:rsidRDefault="00F37831" w:rsidP="00622FAF">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1-1</w:t>
            </w:r>
            <w:r w:rsidR="00CB4F06">
              <w:rPr>
                <w:rFonts w:ascii="Times New Roman" w:hAnsi="Times New Roman"/>
                <w:i/>
                <w:iCs/>
                <w:color w:val="000000" w:themeColor="text1"/>
                <w:sz w:val="24"/>
                <w:szCs w:val="24"/>
              </w:rPr>
              <w:t>0</w:t>
            </w:r>
            <w:r w:rsidR="00B1481C">
              <w:rPr>
                <w:rFonts w:ascii="Times New Roman" w:hAnsi="Times New Roman"/>
                <w:i/>
                <w:iCs/>
                <w:color w:val="000000" w:themeColor="text1"/>
                <w:sz w:val="24"/>
                <w:szCs w:val="24"/>
              </w:rPr>
              <w:t>, 13</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Pr="00C36DCC">
              <w:rPr>
                <w:rFonts w:ascii="Times New Roman" w:hAnsi="Times New Roman"/>
                <w:i/>
                <w:sz w:val="24"/>
                <w:szCs w:val="24"/>
              </w:rPr>
              <w:t>1</w:t>
            </w:r>
            <w:r w:rsidR="00960854">
              <w:rPr>
                <w:rFonts w:ascii="Times New Roman" w:hAnsi="Times New Roman"/>
                <w:i/>
                <w:sz w:val="24"/>
                <w:szCs w:val="24"/>
              </w:rPr>
              <w:t>1</w:t>
            </w:r>
            <w:r w:rsidRPr="00C36DCC">
              <w:rPr>
                <w:rFonts w:ascii="Times New Roman" w:hAnsi="Times New Roman"/>
                <w:i/>
                <w:sz w:val="24"/>
                <w:szCs w:val="24"/>
              </w:rPr>
              <w:t>, 1</w:t>
            </w:r>
            <w:r w:rsidR="00960854">
              <w:rPr>
                <w:rFonts w:ascii="Times New Roman" w:hAnsi="Times New Roman"/>
                <w:i/>
                <w:sz w:val="24"/>
                <w:szCs w:val="24"/>
              </w:rPr>
              <w:t>2</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F37831" w:rsidRPr="00C36DCC" w14:paraId="55968E82" w14:textId="77777777" w:rsidTr="00864382">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6475D1EF" w14:textId="3CFAE7B0"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w:t>
            </w:r>
            <w:r w:rsidRPr="00C36DCC">
              <w:rPr>
                <w:sz w:val="24"/>
                <w:szCs w:val="24"/>
              </w:rPr>
              <w:lastRenderedPageBreak/>
              <w:t xml:space="preserve">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w:t>
            </w:r>
            <w:r w:rsidR="00960854">
              <w:rPr>
                <w:i/>
                <w:sz w:val="24"/>
                <w:szCs w:val="24"/>
              </w:rPr>
              <w:t>2</w:t>
            </w:r>
            <w:r w:rsidRPr="00C36DCC">
              <w:rPr>
                <w:sz w:val="24"/>
                <w:szCs w:val="24"/>
              </w:rPr>
              <w:t xml:space="preserve"> п. 3.1 настоящего Извещения.</w:t>
            </w:r>
          </w:p>
          <w:p w14:paraId="2FA92284" w14:textId="5AD18C03"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5B178A74"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1-10, 1</w:t>
            </w:r>
            <w:r w:rsidR="00960854">
              <w:rPr>
                <w:i/>
                <w:sz w:val="24"/>
                <w:szCs w:val="24"/>
              </w:rPr>
              <w:t>2</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sidR="0025512B">
              <w:rPr>
                <w:i/>
                <w:sz w:val="24"/>
                <w:szCs w:val="24"/>
              </w:rPr>
              <w:t>8</w:t>
            </w:r>
            <w:r w:rsidR="00CB4F06">
              <w:rPr>
                <w:i/>
                <w:sz w:val="24"/>
                <w:szCs w:val="24"/>
              </w:rPr>
              <w:t>, 1</w:t>
            </w:r>
            <w:r w:rsidR="00D16490">
              <w:rPr>
                <w:i/>
                <w:sz w:val="24"/>
                <w:szCs w:val="24"/>
              </w:rPr>
              <w:t>2</w:t>
            </w:r>
            <w:r w:rsidR="0025512B">
              <w:rPr>
                <w:i/>
                <w:sz w:val="24"/>
                <w:szCs w:val="24"/>
              </w:rPr>
              <w:t xml:space="preserve"> </w:t>
            </w:r>
            <w:r w:rsidRPr="00C36DCC">
              <w:rPr>
                <w:sz w:val="24"/>
                <w:szCs w:val="24"/>
              </w:rPr>
              <w:t>п. 3.4 настоящего Извещения, в отношении каждого лица, входящего в состав коллективного участника</w:t>
            </w:r>
            <w:r w:rsidRPr="00C36DCC">
              <w:rPr>
                <w:i/>
                <w:sz w:val="24"/>
                <w:szCs w:val="24"/>
              </w:rPr>
              <w:t>.</w:t>
            </w:r>
          </w:p>
          <w:p w14:paraId="069DEDC9" w14:textId="77777777"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w:t>
            </w:r>
            <w:r w:rsidRPr="00C36DCC">
              <w:rPr>
                <w:sz w:val="24"/>
                <w:szCs w:val="24"/>
              </w:rPr>
              <w:lastRenderedPageBreak/>
              <w:t>оформление первичных документов, исполнение 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3E332352" w:rsidR="00F37831" w:rsidRPr="00960854" w:rsidRDefault="00F37831" w:rsidP="00960854">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960854">
              <w:rPr>
                <w:sz w:val="24"/>
                <w:szCs w:val="24"/>
              </w:rPr>
              <w:t xml:space="preserve"> </w:t>
            </w:r>
          </w:p>
        </w:tc>
      </w:tr>
      <w:tr w:rsidR="00F37831" w:rsidRPr="00C36DCC" w14:paraId="0FE9DBBB" w14:textId="77777777" w:rsidTr="00864382">
        <w:trPr>
          <w:trHeight w:val="1237"/>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7"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7"/>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xml:space="preserve">,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w:t>
            </w:r>
            <w:r w:rsidRPr="00C36DCC">
              <w:rPr>
                <w:rFonts w:ascii="Times New Roman" w:eastAsia="Times New Roman" w:hAnsi="Times New Roman"/>
                <w:bCs/>
                <w:sz w:val="24"/>
                <w:szCs w:val="24"/>
                <w:lang w:eastAsia="ru-RU"/>
              </w:rPr>
              <w:lastRenderedPageBreak/>
              <w:t>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8"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8"/>
          </w:p>
          <w:p w14:paraId="654D22D9"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C36DCC" w:rsidRDefault="00841B62"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 xml:space="preserve">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w:t>
            </w:r>
            <w:r w:rsidRPr="00841B62">
              <w:rPr>
                <w:rFonts w:ascii="Times New Roman" w:hAnsi="Times New Roman"/>
                <w:sz w:val="24"/>
                <w:szCs w:val="24"/>
              </w:rPr>
              <w:lastRenderedPageBreak/>
              <w:t>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864382">
        <w:trPr>
          <w:trHeight w:val="584"/>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864382">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377DC882" w14:textId="3C53091D" w:rsidR="00F37831" w:rsidRPr="00C36DCC" w:rsidRDefault="00F37831" w:rsidP="00C36DCC">
            <w:pPr>
              <w:spacing w:after="0" w:line="240" w:lineRule="auto"/>
              <w:ind w:firstLine="225"/>
              <w:jc w:val="both"/>
              <w:rPr>
                <w:rFonts w:ascii="Times New Roman" w:eastAsia="Times New Roman" w:hAnsi="Times New Roman"/>
                <w:sz w:val="24"/>
                <w:szCs w:val="24"/>
                <w:lang w:eastAsia="ru-RU"/>
              </w:rPr>
            </w:pPr>
            <w:bookmarkStart w:id="9" w:name="ч5аст521"/>
            <w:bookmarkEnd w:id="9"/>
            <w:r w:rsidRPr="00C36DCC">
              <w:rPr>
                <w:rFonts w:ascii="Times New Roman" w:eastAsia="Times New Roman" w:hAnsi="Times New Roman"/>
                <w:sz w:val="24"/>
                <w:szCs w:val="24"/>
                <w:lang w:eastAsia="ru-RU"/>
              </w:rPr>
              <w:t>Заявка на участие в сокращенном ценовом отборе должна содержать:</w:t>
            </w:r>
          </w:p>
          <w:p w14:paraId="04D59F79" w14:textId="77777777" w:rsidR="00F37831" w:rsidRPr="00C36DCC" w:rsidRDefault="00F37831" w:rsidP="00C36DCC">
            <w:pPr>
              <w:spacing w:after="0" w:line="240" w:lineRule="auto"/>
              <w:jc w:val="both"/>
              <w:rPr>
                <w:rFonts w:ascii="Times New Roman" w:hAnsi="Times New Roman"/>
                <w:b/>
                <w:i/>
                <w:sz w:val="24"/>
                <w:szCs w:val="24"/>
              </w:rPr>
            </w:pP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10" w:name="_Ref405791408"/>
            <w:r w:rsidRPr="00C36DCC">
              <w:rPr>
                <w:szCs w:val="24"/>
              </w:rPr>
              <w:t xml:space="preserve"> копии учредительных документов в действующей редакции (для юридических лиц);</w:t>
            </w:r>
            <w:bookmarkEnd w:id="10"/>
          </w:p>
          <w:p w14:paraId="4BFCD17C" w14:textId="32B29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lastRenderedPageBreak/>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11" w:name="_Ref405791406"/>
            <w:r w:rsidRPr="00C36DCC">
              <w:rPr>
                <w:iCs/>
                <w:szCs w:val="24"/>
              </w:rPr>
              <w:t>копии документов о государственной регистрации:</w:t>
            </w:r>
            <w:bookmarkEnd w:id="11"/>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8"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247F2032"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w:t>
            </w:r>
            <w:r w:rsidR="00A309E0">
              <w:rPr>
                <w:iCs/>
              </w:rPr>
              <w:t>и</w:t>
            </w:r>
            <w:r w:rsidRPr="00C36DCC">
              <w:rPr>
                <w:iCs/>
                <w:szCs w:val="24"/>
              </w:rPr>
              <w:t xml:space="preserve">). Если заявка на участие в закупке и (или) входящие в ее состав документы подписаны разными лицами, то документы, </w:t>
            </w:r>
            <w:r w:rsidRPr="00C36DCC">
              <w:rPr>
                <w:iCs/>
                <w:szCs w:val="24"/>
              </w:rPr>
              <w:lastRenderedPageBreak/>
              <w:t>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w:t>
            </w:r>
            <w:r w:rsidRPr="00C36DCC">
              <w:rPr>
                <w:rFonts w:ascii="Times New Roman" w:eastAsia="Times New Roman" w:hAnsi="Times New Roman"/>
                <w:iCs/>
                <w:sz w:val="24"/>
                <w:szCs w:val="24"/>
              </w:rPr>
              <w:lastRenderedPageBreak/>
              <w:t>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20"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21"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22"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3"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BED3338"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4DAB448D" w14:textId="77777777" w:rsidR="00F37831" w:rsidRPr="00C36DCC" w:rsidRDefault="00F37831" w:rsidP="00C36DCC">
            <w:pPr>
              <w:tabs>
                <w:tab w:val="left" w:pos="207"/>
                <w:tab w:val="left" w:pos="250"/>
                <w:tab w:val="left" w:pos="534"/>
              </w:tabs>
              <w:spacing w:after="0" w:line="240" w:lineRule="auto"/>
              <w:jc w:val="both"/>
              <w:rPr>
                <w:rFonts w:ascii="Times New Roman" w:eastAsia="Times New Roman" w:hAnsi="Times New Roman"/>
                <w:iCs/>
                <w:sz w:val="24"/>
                <w:szCs w:val="24"/>
              </w:rPr>
            </w:pPr>
          </w:p>
          <w:p w14:paraId="5BFE5120" w14:textId="7B52317F" w:rsidR="00287BC7" w:rsidRDefault="00287BC7" w:rsidP="00C36DC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r>
              <w:rPr>
                <w:szCs w:val="24"/>
              </w:rPr>
              <w:t xml:space="preserve"> </w:t>
            </w:r>
          </w:p>
          <w:p w14:paraId="7DD50036" w14:textId="6A6EAC74" w:rsidR="00F37831" w:rsidRPr="00C36DCC" w:rsidRDefault="00F37831" w:rsidP="00287BC7">
            <w:pPr>
              <w:pStyle w:val="affffb"/>
              <w:numPr>
                <w:ilvl w:val="3"/>
                <w:numId w:val="14"/>
              </w:numPr>
              <w:tabs>
                <w:tab w:val="left" w:pos="339"/>
                <w:tab w:val="left" w:pos="481"/>
              </w:tabs>
              <w:autoSpaceDE w:val="0"/>
              <w:autoSpaceDN w:val="0"/>
              <w:adjustRightInd w:val="0"/>
              <w:jc w:val="both"/>
              <w:rPr>
                <w:szCs w:val="24"/>
              </w:rPr>
            </w:pPr>
            <w:r w:rsidRPr="00C36DCC">
              <w:rPr>
                <w:szCs w:val="24"/>
              </w:rPr>
              <w:t xml:space="preserve">описание участниками закупки </w:t>
            </w:r>
            <w:r w:rsidR="00287BC7" w:rsidRPr="00287BC7">
              <w:rPr>
                <w:i/>
                <w:szCs w:val="24"/>
              </w:rPr>
              <w:t>ПРЕДЛАГАЕМЫХ РАБОТ</w:t>
            </w:r>
            <w:r w:rsidRPr="00C36DCC">
              <w:rPr>
                <w:szCs w:val="24"/>
              </w:rPr>
              <w:t>:</w:t>
            </w:r>
          </w:p>
          <w:p w14:paraId="420735AA" w14:textId="067D4C45" w:rsidR="00F37831" w:rsidRPr="00710E76" w:rsidRDefault="00F37831" w:rsidP="00287BC7">
            <w:pPr>
              <w:tabs>
                <w:tab w:val="left" w:pos="444"/>
              </w:tabs>
              <w:autoSpaceDE w:val="0"/>
              <w:autoSpaceDN w:val="0"/>
              <w:adjustRightInd w:val="0"/>
              <w:spacing w:after="0" w:line="240" w:lineRule="auto"/>
              <w:jc w:val="both"/>
              <w:rPr>
                <w:rFonts w:ascii="Times New Roman" w:hAnsi="Times New Roman"/>
                <w:sz w:val="24"/>
                <w:szCs w:val="24"/>
              </w:rPr>
            </w:pPr>
            <w:r w:rsidRPr="00C36DCC">
              <w:rPr>
                <w:rFonts w:ascii="Times New Roman" w:hAnsi="Times New Roman"/>
                <w:sz w:val="24"/>
                <w:szCs w:val="24"/>
              </w:rPr>
              <w:t xml:space="preserve">согласие на </w:t>
            </w:r>
            <w:r w:rsidR="00287BC7" w:rsidRPr="00287BC7">
              <w:rPr>
                <w:rFonts w:ascii="Times New Roman" w:hAnsi="Times New Roman"/>
                <w:i/>
                <w:sz w:val="24"/>
                <w:szCs w:val="24"/>
              </w:rPr>
              <w:t xml:space="preserve">ВЫПОЛНЕНИЕ РАБОТ </w:t>
            </w:r>
            <w:r w:rsidRPr="00C36DCC">
              <w:rPr>
                <w:rFonts w:ascii="Times New Roman" w:hAnsi="Times New Roman"/>
                <w:sz w:val="24"/>
                <w:szCs w:val="24"/>
              </w:rPr>
              <w:t xml:space="preserve">на условиях, предусмотренных извещением </w:t>
            </w:r>
            <w:r w:rsidR="00287BC7" w:rsidRPr="00287BC7">
              <w:rPr>
                <w:rFonts w:ascii="Times New Roman" w:hAnsi="Times New Roman"/>
                <w:sz w:val="24"/>
                <w:szCs w:val="24"/>
              </w:rPr>
              <w:t xml:space="preserve">о проведении сокращенного ценового отбора </w:t>
            </w:r>
            <w:r w:rsidRPr="00C36DCC">
              <w:rPr>
                <w:rFonts w:ascii="Times New Roman" w:hAnsi="Times New Roman"/>
                <w:sz w:val="24"/>
                <w:szCs w:val="24"/>
              </w:rPr>
              <w:t xml:space="preserve">и не подлежащих изменению по результатам проведения </w:t>
            </w:r>
            <w:r w:rsidR="00287BC7" w:rsidRPr="00287BC7">
              <w:rPr>
                <w:rFonts w:ascii="Times New Roman" w:hAnsi="Times New Roman"/>
                <w:sz w:val="24"/>
                <w:szCs w:val="24"/>
              </w:rPr>
              <w:t>сокращенного ценового отбора (такое согласие дается с применением программно-аппаратных средств ЭП).</w:t>
            </w:r>
            <w:r w:rsidR="00710E76">
              <w:rPr>
                <w:rFonts w:ascii="Times New Roman" w:hAnsi="Times New Roman"/>
                <w:sz w:val="24"/>
                <w:szCs w:val="24"/>
              </w:rPr>
              <w:t xml:space="preserve"> </w:t>
            </w:r>
          </w:p>
          <w:p w14:paraId="2E6D92DF" w14:textId="15D931A5" w:rsidR="00F37831" w:rsidRPr="00D72F63" w:rsidRDefault="00F37831" w:rsidP="00287BC7">
            <w:pPr>
              <w:pStyle w:val="affffb"/>
              <w:numPr>
                <w:ilvl w:val="3"/>
                <w:numId w:val="14"/>
              </w:numPr>
              <w:tabs>
                <w:tab w:val="left" w:pos="481"/>
              </w:tabs>
              <w:autoSpaceDE w:val="0"/>
              <w:autoSpaceDN w:val="0"/>
              <w:adjustRightInd w:val="0"/>
              <w:jc w:val="both"/>
              <w:rPr>
                <w:szCs w:val="24"/>
              </w:rPr>
            </w:pPr>
            <w:r w:rsidRPr="00D72F63">
              <w:rPr>
                <w:i/>
                <w:iCs/>
                <w:lang w:eastAsia="en-US"/>
              </w:rPr>
              <w:t xml:space="preserve"> </w:t>
            </w:r>
            <w:r w:rsidRPr="00D72F63">
              <w:rPr>
                <w:i/>
                <w:szCs w:val="24"/>
              </w:rPr>
              <w:t xml:space="preserve"> предложение</w:t>
            </w:r>
            <w:r w:rsidRPr="00D72F63">
              <w:rPr>
                <w:szCs w:val="24"/>
              </w:rPr>
              <w:t xml:space="preserve"> о</w:t>
            </w:r>
            <w:r w:rsidR="00287BC7">
              <w:rPr>
                <w:szCs w:val="24"/>
              </w:rPr>
              <w:t>б</w:t>
            </w:r>
            <w:r w:rsidRPr="00D72F63">
              <w:rPr>
                <w:szCs w:val="24"/>
              </w:rPr>
              <w:t xml:space="preserve"> </w:t>
            </w:r>
            <w:r w:rsidR="00287BC7" w:rsidRPr="00287BC7">
              <w:rPr>
                <w:szCs w:val="24"/>
              </w:rPr>
              <w:t>общей цене за единицу работы</w:t>
            </w:r>
            <w:r w:rsidRPr="00D72F63">
              <w:rPr>
                <w:szCs w:val="24"/>
              </w:rPr>
              <w:t>.</w:t>
            </w:r>
          </w:p>
          <w:p w14:paraId="3CA84F60" w14:textId="78BCB8E9"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w:t>
            </w:r>
            <w:r w:rsidR="00287BC7" w:rsidRPr="00287BC7">
              <w:rPr>
                <w:szCs w:val="24"/>
              </w:rPr>
              <w:t>о</w:t>
            </w:r>
            <w:r w:rsidR="00C9548A">
              <w:rPr>
                <w:szCs w:val="24"/>
              </w:rPr>
              <w:t>б</w:t>
            </w:r>
            <w:r w:rsidR="00287BC7">
              <w:rPr>
                <w:szCs w:val="24"/>
              </w:rPr>
              <w:t xml:space="preserve"> </w:t>
            </w:r>
            <w:r w:rsidR="00214BFF" w:rsidRPr="00287BC7">
              <w:rPr>
                <w:szCs w:val="24"/>
              </w:rPr>
              <w:t>общей цене за единицу работы</w:t>
            </w:r>
            <w:r w:rsidR="00287BC7" w:rsidRPr="00287BC7">
              <w:rPr>
                <w:szCs w:val="24"/>
              </w:rPr>
              <w:t xml:space="preserve"> </w:t>
            </w:r>
            <w:r w:rsidRPr="00C36DCC">
              <w:rPr>
                <w:szCs w:val="24"/>
              </w:rPr>
              <w:t xml:space="preserve">подается в соответствии с настоящим извещением, Законом № 223-ФЗ, регламентом и функционалом электронной площадки. </w:t>
            </w:r>
          </w:p>
          <w:p w14:paraId="1FF9F1F7" w14:textId="7B0EC9E3"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Предложение о</w:t>
            </w:r>
            <w:r w:rsidR="00C9548A">
              <w:rPr>
                <w:szCs w:val="24"/>
              </w:rPr>
              <w:t>б</w:t>
            </w:r>
            <w:r w:rsidRPr="00C36DCC">
              <w:rPr>
                <w:szCs w:val="24"/>
              </w:rPr>
              <w:t xml:space="preserve"> </w:t>
            </w:r>
            <w:r w:rsidR="00214BFF" w:rsidRPr="00287BC7">
              <w:rPr>
                <w:szCs w:val="24"/>
              </w:rPr>
              <w:t>общей цене за единицу работы</w:t>
            </w:r>
            <w:r w:rsidRPr="00C36DCC">
              <w:rPr>
                <w:szCs w:val="24"/>
              </w:rPr>
              <w:t xml:space="preserve"> может быть подано по рекомендуемой форме </w:t>
            </w:r>
            <w:r w:rsidRPr="00C36DCC">
              <w:rPr>
                <w:szCs w:val="24"/>
              </w:rPr>
              <w:lastRenderedPageBreak/>
              <w:t>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06DA0A89" w14:textId="4329E946" w:rsidR="00E43AA1" w:rsidRPr="00287BC7"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87BC7">
              <w:rPr>
                <w:color w:val="000000" w:themeColor="text1"/>
                <w:szCs w:val="24"/>
              </w:rPr>
              <w:t>.</w:t>
            </w:r>
          </w:p>
          <w:p w14:paraId="441C4842" w14:textId="35A64CAA" w:rsidR="00EE301C" w:rsidRPr="00CE6C11" w:rsidRDefault="00CE6C11" w:rsidP="00287BC7">
            <w:pPr>
              <w:tabs>
                <w:tab w:val="left" w:pos="250"/>
                <w:tab w:val="left" w:pos="534"/>
                <w:tab w:val="left" w:pos="864"/>
              </w:tabs>
              <w:spacing w:after="0" w:line="240" w:lineRule="auto"/>
              <w:jc w:val="both"/>
            </w:pPr>
            <w:r w:rsidRPr="00CE6C11">
              <w:rPr>
                <w:rFonts w:ascii="Times New Roman" w:hAnsi="Times New Roman"/>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F37831" w:rsidRPr="00C36DCC" w14:paraId="653100CC" w14:textId="77777777" w:rsidTr="00864382">
        <w:trPr>
          <w:trHeight w:val="458"/>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5369F197"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00DE1CB9" w:rsidRPr="00C36DCC">
              <w:rPr>
                <w:rFonts w:ascii="Times New Roman" w:hAnsi="Times New Roman"/>
                <w:i/>
                <w:sz w:val="24"/>
                <w:szCs w:val="24"/>
              </w:rPr>
              <w:t>РАБОТАХ</w:t>
            </w:r>
            <w:r w:rsidRPr="00C36DCC">
              <w:rPr>
                <w:rFonts w:ascii="Times New Roman" w:hAnsi="Times New Roman"/>
                <w:sz w:val="24"/>
                <w:szCs w:val="24"/>
              </w:rPr>
              <w:t>;</w:t>
            </w:r>
          </w:p>
          <w:p w14:paraId="07D29D75" w14:textId="029DD89A"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7195EEA4" w14:textId="7C54D328" w:rsidR="00DE1CB9" w:rsidRPr="00DE1CB9" w:rsidRDefault="00DE1CB9"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p>
          <w:p w14:paraId="4D535DA4" w14:textId="67D5087C"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lastRenderedPageBreak/>
              <w:t xml:space="preserve">несоответствия заявки на участие в закупке требованиям настоящего Извещения, в том числе наличие в такой заявке предложения о </w:t>
            </w:r>
            <w:r w:rsidR="00DE1CB9" w:rsidRPr="00C36DCC">
              <w:rPr>
                <w:rFonts w:ascii="Times New Roman" w:hAnsi="Times New Roman"/>
                <w:i/>
                <w:sz w:val="24"/>
                <w:szCs w:val="24"/>
              </w:rPr>
              <w:t>ОБЩЕЙ ЦЕНЕ ЗА</w:t>
            </w:r>
            <w:r w:rsidR="00DE1CB9">
              <w:rPr>
                <w:rFonts w:ascii="Times New Roman" w:hAnsi="Times New Roman"/>
                <w:i/>
                <w:sz w:val="24"/>
                <w:szCs w:val="24"/>
              </w:rPr>
              <w:t xml:space="preserve"> </w:t>
            </w:r>
            <w:r w:rsidR="00DE1CB9" w:rsidRPr="00C36DCC">
              <w:rPr>
                <w:rFonts w:ascii="Times New Roman" w:hAnsi="Times New Roman"/>
                <w:i/>
                <w:sz w:val="24"/>
                <w:szCs w:val="24"/>
              </w:rPr>
              <w:t>РАБОТЫ</w:t>
            </w:r>
            <w:r w:rsidRPr="00C36DCC">
              <w:rPr>
                <w:rFonts w:ascii="Times New Roman" w:hAnsi="Times New Roman"/>
                <w:i/>
                <w:sz w:val="24"/>
                <w:szCs w:val="24"/>
              </w:rPr>
              <w:t xml:space="preserve"> </w:t>
            </w:r>
            <w:r w:rsidR="00945B31" w:rsidRPr="00C36DCC">
              <w:rPr>
                <w:rFonts w:ascii="Times New Roman" w:hAnsi="Times New Roman"/>
                <w:sz w:val="24"/>
                <w:szCs w:val="24"/>
              </w:rPr>
              <w:t xml:space="preserve">превышающей </w:t>
            </w:r>
            <w:r w:rsidR="00DE1CB9" w:rsidRPr="00C36DCC">
              <w:rPr>
                <w:rFonts w:ascii="Times New Roman" w:hAnsi="Times New Roman"/>
                <w:i/>
                <w:sz w:val="24"/>
                <w:szCs w:val="24"/>
              </w:rPr>
              <w:t>ОБЩУЮ НАЧАЛЬНУЮ (МАКСИМАЛЬНУЮ) ЦЕНУ ЗА ЕДИНИЦУ РАБОТЫ</w:t>
            </w:r>
            <w:r w:rsidRPr="00C36DCC">
              <w:rPr>
                <w:rFonts w:ascii="Times New Roman" w:hAnsi="Times New Roman"/>
                <w:sz w:val="24"/>
                <w:szCs w:val="24"/>
              </w:rPr>
              <w:t xml:space="preserve">, оформление заявки с нарушением требований извещения, несоответствие предлагаемых </w:t>
            </w:r>
            <w:r w:rsidR="00DE1CB9" w:rsidRPr="00C36DCC">
              <w:rPr>
                <w:rFonts w:ascii="Times New Roman" w:hAnsi="Times New Roman"/>
                <w:i/>
                <w:sz w:val="24"/>
                <w:szCs w:val="24"/>
              </w:rPr>
              <w:t>РАБОТ</w:t>
            </w:r>
            <w:r w:rsidR="00F62FA2">
              <w:rPr>
                <w:rFonts w:ascii="Times New Roman" w:hAnsi="Times New Roman"/>
                <w:i/>
                <w:sz w:val="24"/>
                <w:szCs w:val="24"/>
              </w:rPr>
              <w:t xml:space="preserve"> </w:t>
            </w:r>
            <w:r w:rsidRPr="00C36DCC">
              <w:rPr>
                <w:rFonts w:ascii="Times New Roman" w:hAnsi="Times New Roman"/>
                <w:sz w:val="24"/>
                <w:szCs w:val="24"/>
              </w:rPr>
              <w:t>требованиям настоящего Извещения;</w:t>
            </w:r>
          </w:p>
          <w:p w14:paraId="20F4AA2B" w14:textId="04DF7878" w:rsidR="00F37831" w:rsidRPr="00DE1CB9" w:rsidRDefault="00F37831" w:rsidP="00DE1CB9">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tc>
      </w:tr>
      <w:tr w:rsidR="00F37831" w:rsidRPr="00C36DCC" w14:paraId="2881A5C1" w14:textId="77777777" w:rsidTr="002A002D">
        <w:trPr>
          <w:trHeight w:val="330"/>
          <w:jc w:val="center"/>
        </w:trPr>
        <w:tc>
          <w:tcPr>
            <w:tcW w:w="9336"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14:paraId="059EA552" w14:textId="77777777" w:rsidTr="00864382">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765DC014" w14:textId="604598D2" w:rsidR="00F37831" w:rsidRPr="00C36DCC" w:rsidRDefault="00F37831" w:rsidP="00491B7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491B74">
              <w:rPr>
                <w:rFonts w:ascii="Times New Roman" w:eastAsia="Times New Roman" w:hAnsi="Times New Roman"/>
                <w:i/>
                <w:sz w:val="24"/>
                <w:szCs w:val="24"/>
                <w:lang w:eastAsia="ru-RU"/>
              </w:rPr>
              <w:t>03.09.2026</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491B74" w:rsidRPr="00491B74">
              <w:rPr>
                <w:rFonts w:ascii="Times New Roman" w:eastAsia="Times New Roman" w:hAnsi="Times New Roman"/>
                <w:i/>
                <w:sz w:val="24"/>
                <w:szCs w:val="24"/>
              </w:rPr>
              <w:t xml:space="preserve">14.09.2026 </w:t>
            </w:r>
            <w:r w:rsidR="00491B74">
              <w:rPr>
                <w:rFonts w:ascii="Times New Roman" w:eastAsia="Times New Roman" w:hAnsi="Times New Roman"/>
                <w:i/>
                <w:sz w:val="24"/>
                <w:szCs w:val="24"/>
              </w:rPr>
              <w:t>в 11:00</w:t>
            </w:r>
          </w:p>
        </w:tc>
      </w:tr>
      <w:tr w:rsidR="00F37831" w:rsidRPr="00C36DCC" w14:paraId="1B57CF7E" w14:textId="77777777" w:rsidTr="00864382">
        <w:trPr>
          <w:trHeight w:val="189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246ED008"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491B74">
              <w:rPr>
                <w:rFonts w:ascii="Times New Roman" w:eastAsia="Times New Roman" w:hAnsi="Times New Roman"/>
                <w:i/>
                <w:sz w:val="24"/>
                <w:szCs w:val="24"/>
                <w:lang w:eastAsia="ru-RU"/>
              </w:rPr>
              <w:t>02</w:t>
            </w:r>
            <w:r w:rsidR="00491B74" w:rsidRPr="00491B74">
              <w:rPr>
                <w:rFonts w:ascii="Times New Roman" w:eastAsia="Times New Roman" w:hAnsi="Times New Roman"/>
                <w:i/>
                <w:sz w:val="24"/>
                <w:szCs w:val="24"/>
                <w:lang w:eastAsia="ru-RU"/>
              </w:rPr>
              <w:t>.09.2026</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491B74">
              <w:rPr>
                <w:rFonts w:ascii="Times New Roman" w:eastAsia="Times New Roman" w:hAnsi="Times New Roman"/>
                <w:i/>
                <w:sz w:val="24"/>
                <w:szCs w:val="24"/>
                <w:lang w:eastAsia="ru-RU"/>
              </w:rPr>
              <w:t>11</w:t>
            </w:r>
            <w:r w:rsidR="00491B74" w:rsidRPr="00491B74">
              <w:rPr>
                <w:rFonts w:ascii="Times New Roman" w:eastAsia="Times New Roman" w:hAnsi="Times New Roman"/>
                <w:i/>
                <w:sz w:val="24"/>
                <w:szCs w:val="24"/>
                <w:lang w:eastAsia="ru-RU"/>
              </w:rPr>
              <w:t>.09.2026</w:t>
            </w:r>
          </w:p>
          <w:p w14:paraId="7E4AEC4A" w14:textId="5684016F" w:rsidR="00F37831" w:rsidRPr="00C36DCC" w:rsidRDefault="00F37831" w:rsidP="00491B7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491B74">
              <w:rPr>
                <w:rFonts w:ascii="Times New Roman" w:eastAsia="Times New Roman" w:hAnsi="Times New Roman"/>
                <w:i/>
                <w:sz w:val="24"/>
                <w:szCs w:val="24"/>
                <w:lang w:eastAsia="ru-RU"/>
              </w:rPr>
              <w:t>08</w:t>
            </w:r>
            <w:r w:rsidR="00491B74" w:rsidRPr="00491B74">
              <w:rPr>
                <w:rFonts w:ascii="Times New Roman" w:eastAsia="Times New Roman" w:hAnsi="Times New Roman"/>
                <w:i/>
                <w:sz w:val="24"/>
                <w:szCs w:val="24"/>
                <w:lang w:eastAsia="ru-RU"/>
              </w:rPr>
              <w:t>.09.2026</w:t>
            </w:r>
          </w:p>
        </w:tc>
      </w:tr>
      <w:tr w:rsidR="00F37831" w:rsidRPr="00C36DCC" w14:paraId="4199BCC6" w14:textId="77777777" w:rsidTr="00864382">
        <w:trPr>
          <w:trHeight w:val="505"/>
          <w:jc w:val="center"/>
        </w:trPr>
        <w:tc>
          <w:tcPr>
            <w:tcW w:w="1175"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54EE0565" w14:textId="0CC514F3" w:rsidR="00F37831" w:rsidRPr="00C36DCC" w:rsidRDefault="00F37831" w:rsidP="00491B7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793C3347" w14:textId="77F448AA" w:rsidR="00F37831" w:rsidRDefault="00491B74" w:rsidP="00C36DC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17</w:t>
            </w:r>
            <w:r w:rsidRPr="00491B74">
              <w:rPr>
                <w:rFonts w:ascii="Times New Roman" w:eastAsia="Times New Roman" w:hAnsi="Times New Roman"/>
                <w:i/>
                <w:sz w:val="24"/>
                <w:szCs w:val="24"/>
                <w:lang w:eastAsia="ru-RU"/>
              </w:rPr>
              <w:t>.09.2026</w:t>
            </w:r>
            <w:r w:rsidR="00F37831" w:rsidRPr="00C36DCC">
              <w:rPr>
                <w:rStyle w:val="aff"/>
                <w:rFonts w:ascii="Times New Roman" w:eastAsia="Times New Roman" w:hAnsi="Times New Roman"/>
                <w:i/>
                <w:sz w:val="24"/>
                <w:szCs w:val="24"/>
                <w:lang w:eastAsia="ru-RU"/>
              </w:rPr>
              <w:footnoteReference w:id="5"/>
            </w:r>
          </w:p>
          <w:p w14:paraId="4A51DD0B" w14:textId="46481B2A" w:rsidR="00491B74" w:rsidRPr="00C36DCC" w:rsidRDefault="00491B74" w:rsidP="00C36DCC">
            <w:pPr>
              <w:spacing w:after="0" w:line="240" w:lineRule="auto"/>
              <w:jc w:val="both"/>
              <w:rPr>
                <w:rFonts w:ascii="Times New Roman" w:eastAsia="Times New Roman" w:hAnsi="Times New Roman"/>
                <w:i/>
                <w:sz w:val="24"/>
                <w:szCs w:val="24"/>
                <w:lang w:eastAsia="ru-RU"/>
              </w:rPr>
            </w:pPr>
            <w:r w:rsidRPr="00491B74">
              <w:rPr>
                <w:rFonts w:ascii="Times New Roman" w:eastAsia="Times New Roman" w:hAnsi="Times New Roman"/>
                <w:i/>
                <w:sz w:val="24"/>
                <w:szCs w:val="24"/>
                <w:lang w:eastAsia="ru-RU"/>
              </w:rPr>
              <w:t>АО«РАД»</w:t>
            </w:r>
          </w:p>
        </w:tc>
      </w:tr>
      <w:tr w:rsidR="00F37831" w:rsidRPr="00C36DCC" w14:paraId="7947ECFF" w14:textId="77777777" w:rsidTr="00864382">
        <w:trPr>
          <w:trHeight w:val="513"/>
          <w:jc w:val="center"/>
        </w:trPr>
        <w:tc>
          <w:tcPr>
            <w:tcW w:w="1175"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59260835" w14:textId="36B1946E" w:rsidR="00F37831" w:rsidRDefault="00491B74" w:rsidP="00C36DC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22</w:t>
            </w:r>
            <w:bookmarkStart w:id="12" w:name="_GoBack"/>
            <w:bookmarkEnd w:id="12"/>
            <w:r w:rsidRPr="00491B74">
              <w:rPr>
                <w:rFonts w:ascii="Times New Roman" w:eastAsia="Times New Roman" w:hAnsi="Times New Roman"/>
                <w:i/>
                <w:sz w:val="24"/>
                <w:szCs w:val="24"/>
                <w:lang w:eastAsia="ru-RU"/>
              </w:rPr>
              <w:t>.09.2026</w:t>
            </w:r>
            <w:r w:rsidR="00F37831" w:rsidRPr="00C36DCC">
              <w:rPr>
                <w:rStyle w:val="aff"/>
                <w:rFonts w:ascii="Times New Roman" w:eastAsia="Times New Roman" w:hAnsi="Times New Roman"/>
                <w:i/>
                <w:sz w:val="24"/>
                <w:szCs w:val="24"/>
                <w:lang w:eastAsia="ru-RU"/>
              </w:rPr>
              <w:footnoteReference w:id="6"/>
            </w:r>
          </w:p>
          <w:p w14:paraId="4078E722" w14:textId="005AAAC8" w:rsidR="00491B74" w:rsidRPr="00C36DCC" w:rsidRDefault="00491B74" w:rsidP="00C36DCC">
            <w:pPr>
              <w:spacing w:after="0" w:line="240" w:lineRule="auto"/>
              <w:jc w:val="both"/>
              <w:rPr>
                <w:rFonts w:ascii="Times New Roman" w:eastAsia="Times New Roman" w:hAnsi="Times New Roman"/>
                <w:i/>
                <w:sz w:val="24"/>
                <w:szCs w:val="24"/>
                <w:lang w:eastAsia="ru-RU"/>
              </w:rPr>
            </w:pPr>
            <w:r w:rsidRPr="00491B74">
              <w:rPr>
                <w:rFonts w:ascii="Times New Roman" w:eastAsia="Times New Roman" w:hAnsi="Times New Roman"/>
                <w:i/>
                <w:sz w:val="24"/>
                <w:szCs w:val="24"/>
                <w:lang w:eastAsia="ru-RU"/>
              </w:rPr>
              <w:t>АО«РАД»</w:t>
            </w:r>
          </w:p>
        </w:tc>
      </w:tr>
      <w:tr w:rsidR="00F37831" w:rsidRPr="00C36DCC" w14:paraId="107E6759" w14:textId="77777777" w:rsidTr="00864382">
        <w:trPr>
          <w:trHeight w:val="513"/>
          <w:jc w:val="center"/>
        </w:trPr>
        <w:tc>
          <w:tcPr>
            <w:tcW w:w="1175"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864382">
        <w:trPr>
          <w:trHeight w:val="513"/>
          <w:jc w:val="center"/>
        </w:trPr>
        <w:tc>
          <w:tcPr>
            <w:tcW w:w="1175"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19FFDE81"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r w:rsidRPr="00C36DCC">
              <w:rPr>
                <w:rStyle w:val="aff"/>
                <w:rFonts w:ascii="Times New Roman" w:eastAsia="Times New Roman" w:hAnsi="Times New Roman"/>
                <w:color w:val="000000"/>
                <w:sz w:val="24"/>
                <w:szCs w:val="24"/>
                <w:lang w:eastAsia="ru-RU"/>
              </w:rPr>
              <w:footnoteReference w:id="7"/>
            </w:r>
          </w:p>
        </w:tc>
      </w:tr>
      <w:tr w:rsidR="00F37831" w:rsidRPr="00C36DCC" w14:paraId="45106963" w14:textId="77777777" w:rsidTr="00864382">
        <w:trPr>
          <w:trHeight w:val="513"/>
          <w:jc w:val="center"/>
        </w:trPr>
        <w:tc>
          <w:tcPr>
            <w:tcW w:w="1175"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2458"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76C44AD0"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00FC22BE">
              <w:rPr>
                <w:rFonts w:ascii="Times New Roman" w:eastAsia="Times New Roman" w:hAnsi="Times New Roman"/>
                <w:bCs/>
                <w:iCs/>
                <w:sz w:val="24"/>
                <w:szCs w:val="24"/>
                <w:lang w:eastAsia="ru-RU"/>
              </w:rPr>
              <w:t xml:space="preserve">общей цены за единицу работ </w:t>
            </w:r>
            <w:r w:rsidRPr="00C36DCC">
              <w:rPr>
                <w:rFonts w:ascii="Times New Roman" w:eastAsia="Times New Roman" w:hAnsi="Times New Roman"/>
                <w:bCs/>
                <w:iCs/>
                <w:sz w:val="24"/>
                <w:szCs w:val="24"/>
                <w:lang w:eastAsia="ru-RU"/>
              </w:rPr>
              <w:t xml:space="preserve">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14:paraId="4BCBCC87" w14:textId="77777777" w:rsidTr="00864382">
        <w:trPr>
          <w:trHeight w:val="513"/>
          <w:jc w:val="center"/>
        </w:trPr>
        <w:tc>
          <w:tcPr>
            <w:tcW w:w="1175"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3CC789D9" w:rsidR="00F37831" w:rsidRPr="00C36DCC" w:rsidRDefault="004D1EDF" w:rsidP="004D1EDF">
            <w:pPr>
              <w:tabs>
                <w:tab w:val="left" w:pos="1560"/>
              </w:tabs>
              <w:spacing w:after="0" w:line="240" w:lineRule="auto"/>
              <w:jc w:val="both"/>
              <w:rPr>
                <w:rFonts w:ascii="Times New Roman" w:eastAsia="Times New Roman" w:hAnsi="Times New Roman"/>
                <w:i/>
                <w:sz w:val="24"/>
                <w:szCs w:val="24"/>
                <w:lang w:eastAsia="ru-RU"/>
              </w:rPr>
            </w:pPr>
            <w:r>
              <w:rPr>
                <w:rFonts w:ascii="Times New Roman" w:eastAsia="Times New Roman" w:hAnsi="Times New Roman"/>
                <w:bCs/>
                <w:i/>
                <w:iCs/>
                <w:sz w:val="24"/>
                <w:szCs w:val="24"/>
                <w:lang w:eastAsia="ru-RU"/>
              </w:rPr>
              <w:t>Н</w:t>
            </w:r>
            <w:r w:rsidR="00F37831" w:rsidRPr="00C36DCC">
              <w:rPr>
                <w:rFonts w:ascii="Times New Roman" w:eastAsia="Times New Roman" w:hAnsi="Times New Roman"/>
                <w:bCs/>
                <w:i/>
                <w:iCs/>
                <w:sz w:val="24"/>
                <w:szCs w:val="24"/>
                <w:lang w:eastAsia="ru-RU"/>
              </w:rPr>
              <w:t>е предусмотрено</w:t>
            </w:r>
          </w:p>
        </w:tc>
      </w:tr>
      <w:tr w:rsidR="00F37831" w:rsidRPr="00C36DCC" w14:paraId="55FD2DA9" w14:textId="77777777" w:rsidTr="002A002D">
        <w:trPr>
          <w:trHeight w:val="330"/>
          <w:jc w:val="center"/>
        </w:trPr>
        <w:tc>
          <w:tcPr>
            <w:tcW w:w="9336"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lastRenderedPageBreak/>
              <w:t>Оценка</w:t>
            </w:r>
          </w:p>
        </w:tc>
      </w:tr>
      <w:tr w:rsidR="00F37831" w:rsidRPr="00C36DCC" w14:paraId="36593D8A" w14:textId="77777777" w:rsidTr="00864382">
        <w:trPr>
          <w:trHeight w:val="582"/>
          <w:jc w:val="center"/>
        </w:trPr>
        <w:tc>
          <w:tcPr>
            <w:tcW w:w="1175"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864382">
        <w:trPr>
          <w:trHeight w:val="645"/>
          <w:jc w:val="center"/>
        </w:trPr>
        <w:tc>
          <w:tcPr>
            <w:tcW w:w="1175"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562593AA" w:rsidR="00F37831" w:rsidRPr="00C36DCC" w:rsidRDefault="00E639EA"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14:paraId="0598121E" w14:textId="77777777" w:rsidTr="002A002D">
        <w:trPr>
          <w:trHeight w:val="330"/>
          <w:jc w:val="center"/>
        </w:trPr>
        <w:tc>
          <w:tcPr>
            <w:tcW w:w="9336"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14:paraId="1185FD56" w14:textId="77777777" w:rsidTr="00864382">
        <w:trPr>
          <w:trHeight w:val="414"/>
          <w:jc w:val="center"/>
        </w:trPr>
        <w:tc>
          <w:tcPr>
            <w:tcW w:w="1175"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15F0823E" w14:textId="77777777" w:rsidR="006C0A71" w:rsidRPr="006C0A71" w:rsidRDefault="006C0A71" w:rsidP="006C0A71">
            <w:pPr>
              <w:ind w:firstLine="153"/>
              <w:jc w:val="both"/>
              <w:rPr>
                <w:rFonts w:ascii="Times New Roman" w:eastAsia="Times New Roman" w:hAnsi="Times New Roman"/>
                <w:sz w:val="24"/>
                <w:szCs w:val="24"/>
              </w:rPr>
            </w:pPr>
            <w:r w:rsidRPr="006C0A71">
              <w:rPr>
                <w:rFonts w:ascii="Times New Roman" w:eastAsia="Times New Roman" w:hAnsi="Times New Roman"/>
                <w:sz w:val="24"/>
                <w:szCs w:val="24"/>
              </w:rPr>
              <w:t>Лот № 1:</w:t>
            </w:r>
          </w:p>
          <w:p w14:paraId="46C1414A" w14:textId="4CBD32FB" w:rsidR="006C0A71" w:rsidRPr="006C0A71" w:rsidRDefault="006C0A71" w:rsidP="006C0A71">
            <w:pPr>
              <w:ind w:firstLine="153"/>
              <w:jc w:val="both"/>
              <w:rPr>
                <w:rFonts w:ascii="Times New Roman" w:eastAsia="Times New Roman" w:hAnsi="Times New Roman"/>
                <w:i/>
                <w:sz w:val="24"/>
                <w:szCs w:val="24"/>
              </w:rPr>
            </w:pPr>
            <w:r w:rsidRPr="006C0A71">
              <w:rPr>
                <w:rFonts w:ascii="Times New Roman" w:eastAsia="Times New Roman" w:hAnsi="Times New Roman"/>
                <w:sz w:val="24"/>
                <w:szCs w:val="24"/>
              </w:rPr>
              <w:t xml:space="preserve">Размер обеспечения заявки на участие в </w:t>
            </w:r>
            <w:r w:rsidR="00CD3E92">
              <w:rPr>
                <w:rFonts w:ascii="Times New Roman" w:eastAsia="Times New Roman" w:hAnsi="Times New Roman"/>
                <w:sz w:val="24"/>
                <w:szCs w:val="24"/>
              </w:rPr>
              <w:t xml:space="preserve">сокращенном </w:t>
            </w:r>
            <w:r w:rsidRPr="006C0A71">
              <w:rPr>
                <w:rFonts w:ascii="Times New Roman" w:eastAsia="Times New Roman" w:hAnsi="Times New Roman"/>
                <w:sz w:val="24"/>
                <w:szCs w:val="24"/>
              </w:rPr>
              <w:t xml:space="preserve">ценовом отборе составляет: </w:t>
            </w:r>
            <w:r w:rsidRPr="006C0A71">
              <w:rPr>
                <w:rFonts w:ascii="Times New Roman" w:eastAsia="Times New Roman" w:hAnsi="Times New Roman"/>
                <w:b/>
                <w:sz w:val="24"/>
                <w:szCs w:val="24"/>
              </w:rPr>
              <w:t>1 %</w:t>
            </w:r>
            <w:r w:rsidRPr="006C0A71">
              <w:rPr>
                <w:rFonts w:ascii="Times New Roman" w:eastAsia="Times New Roman" w:hAnsi="Times New Roman"/>
                <w:sz w:val="24"/>
                <w:szCs w:val="24"/>
              </w:rPr>
              <w:t xml:space="preserve"> </w:t>
            </w:r>
            <w:r w:rsidRPr="006C0A71">
              <w:rPr>
                <w:rFonts w:ascii="Times New Roman" w:eastAsia="Times New Roman" w:hAnsi="Times New Roman"/>
                <w:i/>
                <w:sz w:val="24"/>
                <w:szCs w:val="24"/>
              </w:rPr>
              <w:t>от начальной (максимальной) цены договора</w:t>
            </w:r>
            <w:r w:rsidRPr="006C0A71">
              <w:rPr>
                <w:rFonts w:ascii="Times New Roman" w:eastAsia="Times New Roman" w:hAnsi="Times New Roman"/>
                <w:sz w:val="24"/>
                <w:szCs w:val="24"/>
              </w:rPr>
              <w:t xml:space="preserve">, что составляет </w:t>
            </w:r>
            <w:r w:rsidR="00A314E2">
              <w:rPr>
                <w:rFonts w:ascii="Times New Roman" w:eastAsia="Times New Roman" w:hAnsi="Times New Roman"/>
                <w:b/>
                <w:sz w:val="24"/>
                <w:szCs w:val="24"/>
              </w:rPr>
              <w:t>3 794 013</w:t>
            </w:r>
            <w:r w:rsidRPr="006C0A71">
              <w:rPr>
                <w:rFonts w:ascii="Times New Roman" w:eastAsia="Times New Roman" w:hAnsi="Times New Roman"/>
                <w:b/>
                <w:sz w:val="24"/>
                <w:szCs w:val="24"/>
              </w:rPr>
              <w:t xml:space="preserve"> (</w:t>
            </w:r>
            <w:r w:rsidR="00031968" w:rsidRPr="00031968">
              <w:rPr>
                <w:rFonts w:ascii="Times New Roman" w:eastAsia="Times New Roman" w:hAnsi="Times New Roman"/>
                <w:b/>
                <w:sz w:val="24"/>
                <w:szCs w:val="24"/>
              </w:rPr>
              <w:t>три миллиона семьсот девяносто четыре тысячи тринадцать</w:t>
            </w:r>
            <w:r w:rsidRPr="006C0A71">
              <w:rPr>
                <w:rFonts w:ascii="Times New Roman" w:eastAsia="Times New Roman" w:hAnsi="Times New Roman"/>
                <w:b/>
                <w:sz w:val="24"/>
                <w:szCs w:val="24"/>
              </w:rPr>
              <w:t xml:space="preserve">) рублей </w:t>
            </w:r>
            <w:r w:rsidR="00031968">
              <w:rPr>
                <w:rFonts w:ascii="Times New Roman" w:eastAsia="Times New Roman" w:hAnsi="Times New Roman"/>
                <w:b/>
                <w:sz w:val="24"/>
                <w:szCs w:val="24"/>
              </w:rPr>
              <w:t>75</w:t>
            </w:r>
            <w:r w:rsidRPr="006C0A71">
              <w:rPr>
                <w:rFonts w:ascii="Times New Roman" w:eastAsia="Times New Roman" w:hAnsi="Times New Roman"/>
                <w:b/>
                <w:sz w:val="24"/>
                <w:szCs w:val="24"/>
              </w:rPr>
              <w:t xml:space="preserve"> копеек</w:t>
            </w:r>
            <w:r w:rsidRPr="006C0A71">
              <w:rPr>
                <w:rFonts w:ascii="Times New Roman" w:eastAsia="Times New Roman" w:hAnsi="Times New Roman"/>
                <w:caps/>
                <w:sz w:val="24"/>
                <w:szCs w:val="24"/>
              </w:rPr>
              <w:t xml:space="preserve">, </w:t>
            </w:r>
            <w:r w:rsidRPr="006C0A71">
              <w:rPr>
                <w:rFonts w:ascii="Times New Roman" w:eastAsia="Times New Roman" w:hAnsi="Times New Roman"/>
                <w:sz w:val="24"/>
                <w:szCs w:val="24"/>
              </w:rPr>
              <w:t>НДС не облагается</w:t>
            </w:r>
            <w:r w:rsidRPr="006C0A71">
              <w:rPr>
                <w:rFonts w:ascii="Times New Roman" w:eastAsia="Times New Roman" w:hAnsi="Times New Roman"/>
                <w:i/>
                <w:sz w:val="24"/>
                <w:szCs w:val="24"/>
              </w:rPr>
              <w:t>.</w:t>
            </w:r>
          </w:p>
          <w:p w14:paraId="7EF299A2" w14:textId="77777777" w:rsidR="006C0A71" w:rsidRPr="006C0A71" w:rsidRDefault="006C0A71" w:rsidP="006C0A71">
            <w:pPr>
              <w:ind w:firstLine="153"/>
              <w:jc w:val="both"/>
              <w:rPr>
                <w:rFonts w:ascii="Times New Roman" w:eastAsia="Times New Roman" w:hAnsi="Times New Roman"/>
                <w:sz w:val="24"/>
                <w:szCs w:val="24"/>
              </w:rPr>
            </w:pPr>
            <w:r w:rsidRPr="006C0A71">
              <w:rPr>
                <w:rFonts w:ascii="Times New Roman" w:eastAsia="Times New Roman" w:hAnsi="Times New Roman"/>
                <w:sz w:val="24"/>
                <w:szCs w:val="24"/>
              </w:rPr>
              <w:t>Лот № 2:</w:t>
            </w:r>
          </w:p>
          <w:p w14:paraId="3BFCCF51" w14:textId="4F8EFCDC" w:rsidR="006C0A71" w:rsidRPr="006C0A71" w:rsidRDefault="006C0A71" w:rsidP="006C0A71">
            <w:pPr>
              <w:ind w:firstLine="153"/>
              <w:jc w:val="both"/>
              <w:rPr>
                <w:rFonts w:ascii="Times New Roman" w:eastAsia="Times New Roman" w:hAnsi="Times New Roman"/>
                <w:i/>
                <w:sz w:val="24"/>
                <w:szCs w:val="24"/>
              </w:rPr>
            </w:pPr>
            <w:r w:rsidRPr="006C0A71">
              <w:rPr>
                <w:rFonts w:ascii="Times New Roman" w:eastAsia="Times New Roman" w:hAnsi="Times New Roman"/>
                <w:sz w:val="24"/>
                <w:szCs w:val="24"/>
              </w:rPr>
              <w:t xml:space="preserve">Размер обеспечения заявки на участие в </w:t>
            </w:r>
            <w:r w:rsidR="00CD3E92">
              <w:rPr>
                <w:rFonts w:ascii="Times New Roman" w:eastAsia="Times New Roman" w:hAnsi="Times New Roman"/>
                <w:sz w:val="24"/>
                <w:szCs w:val="24"/>
              </w:rPr>
              <w:t xml:space="preserve">сокращенном </w:t>
            </w:r>
            <w:r w:rsidRPr="006C0A71">
              <w:rPr>
                <w:rFonts w:ascii="Times New Roman" w:eastAsia="Times New Roman" w:hAnsi="Times New Roman"/>
                <w:sz w:val="24"/>
                <w:szCs w:val="24"/>
              </w:rPr>
              <w:t xml:space="preserve">ценовом отборе составляет: </w:t>
            </w:r>
            <w:r w:rsidRPr="006C0A71">
              <w:rPr>
                <w:rFonts w:ascii="Times New Roman" w:eastAsia="Times New Roman" w:hAnsi="Times New Roman"/>
                <w:b/>
                <w:sz w:val="24"/>
                <w:szCs w:val="24"/>
              </w:rPr>
              <w:t>1 %</w:t>
            </w:r>
            <w:r w:rsidRPr="006C0A71">
              <w:rPr>
                <w:rFonts w:ascii="Times New Roman" w:eastAsia="Times New Roman" w:hAnsi="Times New Roman"/>
                <w:sz w:val="24"/>
                <w:szCs w:val="24"/>
              </w:rPr>
              <w:t xml:space="preserve"> </w:t>
            </w:r>
            <w:r w:rsidRPr="006C0A71">
              <w:rPr>
                <w:rFonts w:ascii="Times New Roman" w:eastAsia="Times New Roman" w:hAnsi="Times New Roman"/>
                <w:i/>
                <w:sz w:val="24"/>
                <w:szCs w:val="24"/>
              </w:rPr>
              <w:t>от начальной (максимальной) цены договора</w:t>
            </w:r>
            <w:r w:rsidRPr="006C0A71">
              <w:rPr>
                <w:rFonts w:ascii="Times New Roman" w:eastAsia="Times New Roman" w:hAnsi="Times New Roman"/>
                <w:sz w:val="24"/>
                <w:szCs w:val="24"/>
              </w:rPr>
              <w:t xml:space="preserve">, что составляет </w:t>
            </w:r>
            <w:r w:rsidR="00287398">
              <w:rPr>
                <w:rFonts w:ascii="Times New Roman" w:eastAsia="Times New Roman" w:hAnsi="Times New Roman"/>
                <w:b/>
                <w:sz w:val="24"/>
                <w:szCs w:val="24"/>
              </w:rPr>
              <w:t>523 909</w:t>
            </w:r>
            <w:r w:rsidRPr="006C0A71">
              <w:rPr>
                <w:rFonts w:ascii="Times New Roman" w:eastAsia="Times New Roman" w:hAnsi="Times New Roman"/>
                <w:b/>
                <w:sz w:val="24"/>
                <w:szCs w:val="24"/>
              </w:rPr>
              <w:t xml:space="preserve"> (</w:t>
            </w:r>
            <w:r w:rsidR="00287398" w:rsidRPr="00287398">
              <w:rPr>
                <w:rFonts w:ascii="Times New Roman" w:eastAsia="Times New Roman" w:hAnsi="Times New Roman"/>
                <w:b/>
                <w:sz w:val="24"/>
                <w:szCs w:val="24"/>
              </w:rPr>
              <w:t>пятьсот двадцать три тысячи девятьсот девять</w:t>
            </w:r>
            <w:r w:rsidR="00287398">
              <w:rPr>
                <w:rFonts w:ascii="Times New Roman" w:eastAsia="Times New Roman" w:hAnsi="Times New Roman"/>
                <w:b/>
                <w:sz w:val="24"/>
                <w:szCs w:val="24"/>
              </w:rPr>
              <w:t>) рублей 75</w:t>
            </w:r>
            <w:r w:rsidRPr="006C0A71">
              <w:rPr>
                <w:rFonts w:ascii="Times New Roman" w:eastAsia="Times New Roman" w:hAnsi="Times New Roman"/>
                <w:b/>
                <w:sz w:val="24"/>
                <w:szCs w:val="24"/>
              </w:rPr>
              <w:t xml:space="preserve"> копеек</w:t>
            </w:r>
            <w:r w:rsidRPr="006C0A71">
              <w:rPr>
                <w:rFonts w:ascii="Times New Roman" w:eastAsia="Times New Roman" w:hAnsi="Times New Roman"/>
                <w:caps/>
                <w:sz w:val="24"/>
                <w:szCs w:val="24"/>
              </w:rPr>
              <w:t xml:space="preserve">, </w:t>
            </w:r>
            <w:r w:rsidRPr="006C0A71">
              <w:rPr>
                <w:rFonts w:ascii="Times New Roman" w:eastAsia="Times New Roman" w:hAnsi="Times New Roman"/>
                <w:sz w:val="24"/>
                <w:szCs w:val="24"/>
              </w:rPr>
              <w:t>НДС не облагается</w:t>
            </w:r>
            <w:r w:rsidRPr="006C0A71">
              <w:rPr>
                <w:rFonts w:ascii="Times New Roman" w:eastAsia="Times New Roman" w:hAnsi="Times New Roman"/>
                <w:i/>
                <w:sz w:val="24"/>
                <w:szCs w:val="24"/>
              </w:rPr>
              <w:t>.</w:t>
            </w:r>
          </w:p>
          <w:p w14:paraId="6CAA2CD1" w14:textId="77777777" w:rsidR="006C0A71" w:rsidRPr="006C0A71" w:rsidRDefault="006C0A71" w:rsidP="006C0A71">
            <w:pPr>
              <w:ind w:firstLine="153"/>
              <w:jc w:val="both"/>
              <w:rPr>
                <w:rFonts w:ascii="Times New Roman" w:eastAsia="Times New Roman" w:hAnsi="Times New Roman"/>
                <w:sz w:val="24"/>
                <w:szCs w:val="24"/>
              </w:rPr>
            </w:pPr>
            <w:r w:rsidRPr="006C0A71">
              <w:rPr>
                <w:rFonts w:ascii="Times New Roman" w:eastAsia="Times New Roman" w:hAnsi="Times New Roman"/>
                <w:sz w:val="24"/>
                <w:szCs w:val="24"/>
              </w:rPr>
              <w:t>Лот № 3:</w:t>
            </w:r>
          </w:p>
          <w:p w14:paraId="29CF51E8" w14:textId="730883FE" w:rsidR="00F37831" w:rsidRPr="008E28FB" w:rsidRDefault="006C0A71" w:rsidP="007142B1">
            <w:pPr>
              <w:spacing w:line="240" w:lineRule="auto"/>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Размер обеспечения заявки на участие в </w:t>
            </w:r>
            <w:r w:rsidR="00CD3E92">
              <w:rPr>
                <w:rFonts w:ascii="Times New Roman" w:eastAsia="Times New Roman" w:hAnsi="Times New Roman"/>
                <w:sz w:val="24"/>
                <w:szCs w:val="24"/>
              </w:rPr>
              <w:t xml:space="preserve">сокращенном </w:t>
            </w:r>
            <w:r w:rsidRPr="006C0A71">
              <w:rPr>
                <w:rFonts w:ascii="Times New Roman" w:eastAsia="Times New Roman" w:hAnsi="Times New Roman"/>
                <w:sz w:val="24"/>
                <w:szCs w:val="24"/>
              </w:rPr>
              <w:t xml:space="preserve">ценовом отборе составляет: </w:t>
            </w:r>
            <w:r w:rsidRPr="006C0A71">
              <w:rPr>
                <w:rFonts w:ascii="Times New Roman" w:eastAsia="Times New Roman" w:hAnsi="Times New Roman"/>
                <w:b/>
                <w:sz w:val="24"/>
                <w:szCs w:val="24"/>
              </w:rPr>
              <w:t>1 %</w:t>
            </w:r>
            <w:r w:rsidRPr="006C0A71">
              <w:rPr>
                <w:rFonts w:ascii="Times New Roman" w:eastAsia="Times New Roman" w:hAnsi="Times New Roman"/>
                <w:sz w:val="24"/>
                <w:szCs w:val="24"/>
              </w:rPr>
              <w:t xml:space="preserve"> </w:t>
            </w:r>
            <w:r w:rsidRPr="006C0A71">
              <w:rPr>
                <w:rFonts w:ascii="Times New Roman" w:eastAsia="Times New Roman" w:hAnsi="Times New Roman"/>
                <w:i/>
                <w:sz w:val="24"/>
                <w:szCs w:val="24"/>
              </w:rPr>
              <w:t>от начальной (максимальной) цены договора</w:t>
            </w:r>
            <w:r w:rsidRPr="006C0A71">
              <w:rPr>
                <w:rFonts w:ascii="Times New Roman" w:eastAsia="Times New Roman" w:hAnsi="Times New Roman"/>
                <w:sz w:val="24"/>
                <w:szCs w:val="24"/>
              </w:rPr>
              <w:t xml:space="preserve">, что составляет </w:t>
            </w:r>
            <w:r w:rsidR="007971EB">
              <w:rPr>
                <w:rFonts w:ascii="Times New Roman" w:eastAsia="Times New Roman" w:hAnsi="Times New Roman"/>
                <w:b/>
                <w:sz w:val="24"/>
                <w:szCs w:val="24"/>
              </w:rPr>
              <w:t>505 056</w:t>
            </w:r>
            <w:r w:rsidRPr="006C0A71">
              <w:rPr>
                <w:rFonts w:ascii="Times New Roman" w:eastAsia="Times New Roman" w:hAnsi="Times New Roman"/>
                <w:b/>
                <w:sz w:val="24"/>
                <w:szCs w:val="24"/>
              </w:rPr>
              <w:t xml:space="preserve"> (</w:t>
            </w:r>
            <w:r w:rsidR="007971EB" w:rsidRPr="007971EB">
              <w:rPr>
                <w:rFonts w:ascii="Times New Roman" w:eastAsia="Times New Roman" w:hAnsi="Times New Roman"/>
                <w:b/>
                <w:sz w:val="24"/>
                <w:szCs w:val="24"/>
              </w:rPr>
              <w:t>пятьсот пять тысяч пятьдесят шесть</w:t>
            </w:r>
            <w:r w:rsidR="007971EB">
              <w:rPr>
                <w:rFonts w:ascii="Times New Roman" w:eastAsia="Times New Roman" w:hAnsi="Times New Roman"/>
                <w:b/>
                <w:sz w:val="24"/>
                <w:szCs w:val="24"/>
              </w:rPr>
              <w:t>) рубл</w:t>
            </w:r>
            <w:r w:rsidR="007142B1">
              <w:rPr>
                <w:rFonts w:ascii="Times New Roman" w:eastAsia="Times New Roman" w:hAnsi="Times New Roman"/>
                <w:b/>
                <w:sz w:val="24"/>
                <w:szCs w:val="24"/>
              </w:rPr>
              <w:t>ей</w:t>
            </w:r>
            <w:r w:rsidR="007971EB">
              <w:rPr>
                <w:rFonts w:ascii="Times New Roman" w:eastAsia="Times New Roman" w:hAnsi="Times New Roman"/>
                <w:b/>
                <w:sz w:val="24"/>
                <w:szCs w:val="24"/>
              </w:rPr>
              <w:t xml:space="preserve"> 7</w:t>
            </w:r>
            <w:r w:rsidRPr="006C0A71">
              <w:rPr>
                <w:rFonts w:ascii="Times New Roman" w:eastAsia="Times New Roman" w:hAnsi="Times New Roman"/>
                <w:b/>
                <w:sz w:val="24"/>
                <w:szCs w:val="24"/>
              </w:rPr>
              <w:t>5 копеек</w:t>
            </w:r>
            <w:r w:rsidRPr="006C0A71">
              <w:rPr>
                <w:rFonts w:ascii="Times New Roman" w:eastAsia="Times New Roman" w:hAnsi="Times New Roman"/>
                <w:caps/>
                <w:sz w:val="24"/>
                <w:szCs w:val="24"/>
              </w:rPr>
              <w:t xml:space="preserve">, </w:t>
            </w:r>
            <w:r w:rsidRPr="006C0A71">
              <w:rPr>
                <w:rFonts w:ascii="Times New Roman" w:eastAsia="Times New Roman" w:hAnsi="Times New Roman"/>
                <w:sz w:val="24"/>
                <w:szCs w:val="24"/>
              </w:rPr>
              <w:t>НДС не облагается</w:t>
            </w:r>
            <w:r w:rsidRPr="006C0A71">
              <w:rPr>
                <w:rFonts w:ascii="Times New Roman" w:eastAsia="Times New Roman" w:hAnsi="Times New Roman"/>
                <w:i/>
                <w:sz w:val="24"/>
                <w:szCs w:val="24"/>
              </w:rPr>
              <w:t>.</w:t>
            </w:r>
          </w:p>
        </w:tc>
      </w:tr>
      <w:tr w:rsidR="00F37831" w:rsidRPr="00C36DCC" w14:paraId="7F74C536" w14:textId="77777777" w:rsidTr="00864382">
        <w:trPr>
          <w:trHeight w:val="418"/>
          <w:jc w:val="center"/>
        </w:trPr>
        <w:tc>
          <w:tcPr>
            <w:tcW w:w="1175"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4E1BDF5B" w14:textId="77777777" w:rsidR="002164EC" w:rsidRPr="002164EC" w:rsidRDefault="002164EC" w:rsidP="002164EC">
            <w:pPr>
              <w:tabs>
                <w:tab w:val="left" w:pos="1701"/>
              </w:tabs>
              <w:spacing w:after="0" w:line="240" w:lineRule="auto"/>
              <w:ind w:firstLine="175"/>
              <w:jc w:val="both"/>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Обеспечение заявки на участие в сокращенном ценовом отборе может предоставляться участником сокращенного ценового отбора путем внесения денежных средств или путем предоставления банковской гарантии.</w:t>
            </w:r>
          </w:p>
          <w:p w14:paraId="1E5493AE" w14:textId="77777777" w:rsidR="002164EC" w:rsidRPr="002164EC" w:rsidRDefault="002164EC" w:rsidP="002164EC">
            <w:pPr>
              <w:tabs>
                <w:tab w:val="left" w:pos="1701"/>
              </w:tabs>
              <w:spacing w:after="0" w:line="240" w:lineRule="auto"/>
              <w:ind w:firstLine="175"/>
              <w:jc w:val="both"/>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 Способ обеспечения заявки определяется участником сокращенного ценового отбора самостоятельно.</w:t>
            </w:r>
          </w:p>
          <w:p w14:paraId="2DB24A16" w14:textId="77777777" w:rsidR="002164EC" w:rsidRPr="002164EC" w:rsidRDefault="002164EC" w:rsidP="002164EC">
            <w:pPr>
              <w:tabs>
                <w:tab w:val="left" w:pos="1701"/>
              </w:tabs>
              <w:spacing w:after="0" w:line="240" w:lineRule="auto"/>
              <w:ind w:firstLine="175"/>
              <w:jc w:val="both"/>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lastRenderedPageBreak/>
              <w:t>Требования к обеспечению заявок на участие в сокращенном ценовом отборе и порядок его предоставления:</w:t>
            </w:r>
          </w:p>
          <w:p w14:paraId="2BD0F999"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hAnsi="Times New Roman"/>
                <w:sz w:val="24"/>
                <w:szCs w:val="24"/>
                <w:lang w:eastAsia="ru-RU"/>
              </w:rPr>
            </w:pPr>
            <w:r w:rsidRPr="002164EC">
              <w:rPr>
                <w:rFonts w:ascii="Times New Roman" w:hAnsi="Times New Roman"/>
                <w:sz w:val="24"/>
                <w:szCs w:val="24"/>
                <w:lang w:eastAsia="ru-RU"/>
              </w:rPr>
              <w:t>участник сокращенного ценового отбора должен предоставить обеспечение заявки в размере и валюте согласно требованиям, установленным в настоящем извещении;</w:t>
            </w:r>
          </w:p>
          <w:p w14:paraId="0B0420A0"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hAnsi="Times New Roman"/>
                <w:sz w:val="24"/>
                <w:szCs w:val="24"/>
                <w:lang w:eastAsia="ru-RU"/>
              </w:rPr>
              <w:t>требование</w:t>
            </w:r>
            <w:r w:rsidRPr="002164EC">
              <w:rPr>
                <w:rFonts w:ascii="Times New Roman" w:eastAsia="Times New Roman" w:hAnsi="Times New Roman"/>
                <w:sz w:val="24"/>
                <w:szCs w:val="24"/>
                <w:lang w:eastAsia="ru-RU"/>
              </w:rPr>
              <w:t xml:space="preserve"> о предоставлении обеспечения заявок на участие в сокращенном ценовом отборе в равной мере распространяется на всех участников закупки;</w:t>
            </w:r>
          </w:p>
          <w:p w14:paraId="38645CE3"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   предоставление обеспечения заявки в форме денежных </w:t>
            </w:r>
            <w:r w:rsidRPr="002164EC">
              <w:rPr>
                <w:rFonts w:ascii="Times New Roman" w:hAnsi="Times New Roman"/>
                <w:sz w:val="24"/>
                <w:szCs w:val="24"/>
                <w:lang w:eastAsia="ru-RU"/>
              </w:rPr>
              <w:t>средств</w:t>
            </w:r>
            <w:r w:rsidRPr="002164EC">
              <w:rPr>
                <w:rFonts w:ascii="Times New Roman" w:eastAsia="Times New Roman" w:hAnsi="Times New Roman"/>
                <w:sz w:val="24"/>
                <w:szCs w:val="24"/>
                <w:lang w:eastAsia="ru-RU"/>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сокращенном ценовом отборе, указанном в п. 6.1 настоящего Извещения;</w:t>
            </w:r>
          </w:p>
          <w:p w14:paraId="7D4C443B"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закупках, в отношении денежных средств в размере обеспечения заявки на участие в закупке;</w:t>
            </w:r>
          </w:p>
          <w:p w14:paraId="71E28E7B"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в течение 1 (одного) часа с момента получения заявки на участие в сокращенном ценовом отборе,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указанную заявку, в отношении денежных средств в размере обеспечения указанной заявки;</w:t>
            </w:r>
          </w:p>
          <w:p w14:paraId="1B80F90D"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DF1EA5"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а) банковская гарантия должна быть составлена с учетом требований статей 368 – 378 Гражданского кодекса РФ и следующих условий:</w:t>
            </w:r>
          </w:p>
          <w:p w14:paraId="33A77F40"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банковская гарантия должна быть безотзывной;</w:t>
            </w:r>
          </w:p>
          <w:p w14:paraId="3BC995E3"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сумма банковской гарантии должна быть выражена в валюте, указанной в извещении о проведении закупки;</w:t>
            </w:r>
          </w:p>
          <w:p w14:paraId="3F8804ED"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 срок действия банковской гарантии, предоставленной в качестве обеспечения заявки, должен составлять не менее чем три месяца с даты </w:t>
            </w:r>
            <w:r w:rsidRPr="002164EC">
              <w:rPr>
                <w:rFonts w:ascii="Times New Roman" w:eastAsia="Times New Roman" w:hAnsi="Times New Roman"/>
                <w:sz w:val="24"/>
                <w:szCs w:val="24"/>
                <w:lang w:eastAsia="ru-RU"/>
              </w:rPr>
              <w:lastRenderedPageBreak/>
              <w:t>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6031BB4F"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6EEB9CEA"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24" w:history="1">
              <w:r w:rsidRPr="002164EC">
                <w:rPr>
                  <w:rFonts w:ascii="Times New Roman" w:eastAsia="Times New Roman" w:hAnsi="Times New Roman"/>
                  <w:sz w:val="24"/>
                  <w:szCs w:val="24"/>
                  <w:lang w:eastAsia="ru-RU"/>
                </w:rPr>
                <w:t>ч. 1.2</w:t>
              </w:r>
            </w:hyperlink>
            <w:r w:rsidRPr="002164EC">
              <w:rPr>
                <w:rFonts w:ascii="Times New Roman" w:eastAsia="Times New Roman" w:hAnsi="Times New Roman"/>
                <w:sz w:val="24"/>
                <w:szCs w:val="24"/>
                <w:lang w:eastAsia="ru-RU"/>
              </w:rPr>
              <w:t xml:space="preserve"> ст. 45 Закона № 44-ФЗ;</w:t>
            </w:r>
          </w:p>
          <w:p w14:paraId="5FEFA754" w14:textId="77777777" w:rsidR="002164EC" w:rsidRPr="002164EC" w:rsidRDefault="002164EC" w:rsidP="002164EC">
            <w:pPr>
              <w:widowControl w:val="0"/>
              <w:tabs>
                <w:tab w:val="left" w:pos="862"/>
                <w:tab w:val="left" w:pos="1004"/>
              </w:tabs>
              <w:adjustRightInd w:val="0"/>
              <w:spacing w:after="0" w:line="240" w:lineRule="auto"/>
              <w:ind w:firstLine="153"/>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б) в банковской гарантии не должно быть условий или требований, противоречащих п. 6.1.1 настоящего Извещения вышеизложенному, или делающих изложенное в п. 6.1.1 настоящего Извещения неисполнимым;</w:t>
            </w:r>
          </w:p>
          <w:p w14:paraId="07F33821" w14:textId="77777777" w:rsidR="002164EC" w:rsidRPr="002164EC" w:rsidRDefault="002164EC" w:rsidP="002164EC">
            <w:pPr>
              <w:tabs>
                <w:tab w:val="left" w:pos="862"/>
                <w:tab w:val="left" w:pos="1004"/>
                <w:tab w:val="left" w:pos="1134"/>
              </w:tabs>
              <w:spacing w:after="0" w:line="240" w:lineRule="auto"/>
              <w:jc w:val="both"/>
              <w:rPr>
                <w:rFonts w:ascii="Times New Roman" w:hAnsi="Times New Roman"/>
                <w:sz w:val="24"/>
                <w:szCs w:val="24"/>
              </w:rPr>
            </w:pPr>
            <w:r w:rsidRPr="002164EC">
              <w:rPr>
                <w:rFonts w:ascii="Times New Roman" w:hAnsi="Times New Roman"/>
                <w:sz w:val="24"/>
                <w:szCs w:val="24"/>
              </w:rPr>
              <w:t xml:space="preserve">  в) банковская гарантия должна содержать:</w:t>
            </w:r>
          </w:p>
          <w:p w14:paraId="18BD1212"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дату выдачи банковской гарантии;</w:t>
            </w:r>
          </w:p>
          <w:p w14:paraId="286B0C57"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2DC52A3E"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7FF24EAE"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w:t>
            </w:r>
          </w:p>
          <w:p w14:paraId="0DC17854"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 xml:space="preserve">срок действия банковской гарантии, соответствующий требованиям настоящего Извещения; </w:t>
            </w:r>
          </w:p>
          <w:p w14:paraId="5231DF98"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десяти рабочих дней со дня получения такого требования от Заказчика; </w:t>
            </w:r>
          </w:p>
          <w:p w14:paraId="5E5BA315"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обязанность гаранта уплатить заказчику неустойку в размере не менее 0,1 процента денежной суммы, подлежащей уплате, за каждый день просрочки;</w:t>
            </w:r>
          </w:p>
          <w:p w14:paraId="7C8C46CD"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 xml:space="preserve">условие, согласно которому исполнением обязательств гаранта по банковской гарантии является фактическое поступление денежных сумм на счет Заказчика или фактическое поступление денежных сумм на корреспондентский счет банка </w:t>
            </w:r>
            <w:r w:rsidRPr="002164EC">
              <w:rPr>
                <w:rFonts w:ascii="Times New Roman" w:hAnsi="Times New Roman"/>
                <w:sz w:val="24"/>
                <w:szCs w:val="24"/>
              </w:rPr>
              <w:lastRenderedPageBreak/>
              <w:t>Заказчика для последующего перечисления на расчетный счет Заказчика;</w:t>
            </w:r>
          </w:p>
          <w:p w14:paraId="2C850F13"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07A01543"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235C5826" w14:textId="77777777" w:rsidR="002164EC" w:rsidRPr="002164EC" w:rsidRDefault="002164EC" w:rsidP="002164E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2164E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p>
          <w:p w14:paraId="28AE751C" w14:textId="77777777" w:rsidR="002164EC" w:rsidRPr="002164EC" w:rsidRDefault="002164EC" w:rsidP="002164EC">
            <w:pPr>
              <w:numPr>
                <w:ilvl w:val="0"/>
                <w:numId w:val="46"/>
              </w:numPr>
              <w:tabs>
                <w:tab w:val="left" w:pos="862"/>
                <w:tab w:val="left" w:pos="1004"/>
              </w:tabs>
              <w:spacing w:after="0" w:line="240" w:lineRule="auto"/>
              <w:ind w:left="92" w:firstLine="283"/>
              <w:contextualSpacing/>
              <w:jc w:val="both"/>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47CF7BB4" w14:textId="77777777" w:rsidR="002164EC" w:rsidRPr="002164EC" w:rsidRDefault="002164EC" w:rsidP="002164EC">
            <w:pPr>
              <w:numPr>
                <w:ilvl w:val="0"/>
                <w:numId w:val="47"/>
              </w:numPr>
              <w:tabs>
                <w:tab w:val="left" w:pos="0"/>
                <w:tab w:val="left" w:pos="993"/>
              </w:tabs>
              <w:spacing w:after="0" w:line="240" w:lineRule="auto"/>
              <w:ind w:left="0" w:firstLine="709"/>
              <w:contextualSpacing/>
              <w:jc w:val="both"/>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копию документа, содержащего информацию о наступлении хотя бы одного из случаев, предусмотренных </w:t>
            </w:r>
            <w:hyperlink r:id="rId25" w:history="1">
              <w:r w:rsidRPr="002164EC">
                <w:rPr>
                  <w:rFonts w:ascii="Times New Roman" w:eastAsia="Times New Roman" w:hAnsi="Times New Roman"/>
                  <w:sz w:val="24"/>
                  <w:szCs w:val="24"/>
                  <w:lang w:eastAsia="ru-RU"/>
                </w:rPr>
                <w:t>ч. 26 ст. 3.2</w:t>
              </w:r>
            </w:hyperlink>
            <w:r w:rsidRPr="002164EC">
              <w:rPr>
                <w:rFonts w:ascii="Times New Roman" w:eastAsia="Times New Roman" w:hAnsi="Times New Roman"/>
                <w:sz w:val="24"/>
                <w:szCs w:val="24"/>
                <w:lang w:eastAsia="ru-RU"/>
              </w:rPr>
              <w:t xml:space="preserve">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7DC97BA2" w14:textId="77777777" w:rsidR="002164EC" w:rsidRPr="002164EC" w:rsidRDefault="002164EC" w:rsidP="002164EC">
            <w:pPr>
              <w:tabs>
                <w:tab w:val="left" w:pos="0"/>
                <w:tab w:val="left" w:pos="862"/>
                <w:tab w:val="left" w:pos="1004"/>
              </w:tabs>
              <w:overflowPunct w:val="0"/>
              <w:autoSpaceDE w:val="0"/>
              <w:autoSpaceDN w:val="0"/>
              <w:adjustRightInd w:val="0"/>
              <w:spacing w:after="0" w:line="240" w:lineRule="auto"/>
              <w:ind w:firstLine="153"/>
              <w:jc w:val="both"/>
              <w:rPr>
                <w:rFonts w:ascii="Times New Roman" w:eastAsia="Times New Roman" w:hAnsi="Times New Roman"/>
                <w:bCs/>
                <w:sz w:val="24"/>
                <w:szCs w:val="24"/>
                <w:lang w:eastAsia="ru-RU"/>
              </w:rPr>
            </w:pPr>
            <w:r w:rsidRPr="002164EC">
              <w:rPr>
                <w:rFonts w:ascii="Times New Roman" w:eastAsia="Times New Roman" w:hAnsi="Times New Roman"/>
                <w:bCs/>
                <w:sz w:val="24"/>
                <w:szCs w:val="24"/>
                <w:lang w:eastAsia="ru-RU"/>
              </w:rPr>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Pr="002164EC">
              <w:rPr>
                <w:rFonts w:ascii="Times New Roman" w:eastAsia="Times New Roman" w:hAnsi="Times New Roman"/>
                <w:bCs/>
                <w:sz w:val="24"/>
                <w:szCs w:val="24"/>
                <w:lang w:eastAsia="ru-RU"/>
              </w:rPr>
              <w:br/>
            </w:r>
            <w:proofErr w:type="spellStart"/>
            <w:r w:rsidRPr="002164EC">
              <w:rPr>
                <w:rFonts w:ascii="Times New Roman" w:eastAsia="Times New Roman" w:hAnsi="Times New Roman"/>
                <w:bCs/>
                <w:sz w:val="24"/>
                <w:szCs w:val="24"/>
                <w:lang w:eastAsia="ru-RU"/>
              </w:rPr>
              <w:t>пп</w:t>
            </w:r>
            <w:proofErr w:type="spellEnd"/>
            <w:r w:rsidRPr="002164EC">
              <w:rPr>
                <w:rFonts w:ascii="Times New Roman" w:eastAsia="Times New Roman" w:hAnsi="Times New Roman"/>
                <w:bCs/>
                <w:sz w:val="24"/>
                <w:szCs w:val="24"/>
                <w:lang w:eastAsia="ru-RU"/>
              </w:rPr>
              <w:t xml:space="preserve">. «в» </w:t>
            </w:r>
            <w:proofErr w:type="spellStart"/>
            <w:r w:rsidRPr="002164EC">
              <w:rPr>
                <w:rFonts w:ascii="Times New Roman" w:eastAsia="Times New Roman" w:hAnsi="Times New Roman"/>
                <w:bCs/>
                <w:sz w:val="24"/>
                <w:szCs w:val="24"/>
                <w:lang w:eastAsia="ru-RU"/>
              </w:rPr>
              <w:t>пп</w:t>
            </w:r>
            <w:proofErr w:type="spellEnd"/>
            <w:r w:rsidRPr="002164EC">
              <w:rPr>
                <w:rFonts w:ascii="Times New Roman" w:eastAsia="Times New Roman" w:hAnsi="Times New Roman"/>
                <w:bCs/>
                <w:sz w:val="24"/>
                <w:szCs w:val="24"/>
                <w:lang w:eastAsia="ru-RU"/>
              </w:rPr>
              <w:t>. 6 п. 6.1.1 настоящего Извещения;</w:t>
            </w:r>
          </w:p>
          <w:p w14:paraId="3598EE7D" w14:textId="77777777" w:rsidR="002164EC" w:rsidRPr="002164EC" w:rsidRDefault="002164EC" w:rsidP="002164EC">
            <w:pPr>
              <w:tabs>
                <w:tab w:val="left" w:pos="0"/>
                <w:tab w:val="left" w:pos="862"/>
                <w:tab w:val="left" w:pos="1004"/>
              </w:tabs>
              <w:overflowPunct w:val="0"/>
              <w:autoSpaceDE w:val="0"/>
              <w:autoSpaceDN w:val="0"/>
              <w:adjustRightInd w:val="0"/>
              <w:spacing w:after="0" w:line="240" w:lineRule="auto"/>
              <w:ind w:firstLine="153"/>
              <w:jc w:val="both"/>
              <w:rPr>
                <w:rFonts w:ascii="Times New Roman" w:eastAsia="Times New Roman" w:hAnsi="Times New Roman"/>
                <w:bCs/>
                <w:sz w:val="24"/>
                <w:szCs w:val="24"/>
                <w:lang w:eastAsia="ru-RU"/>
              </w:rPr>
            </w:pPr>
            <w:r w:rsidRPr="002164EC">
              <w:rPr>
                <w:rFonts w:ascii="Times New Roman" w:eastAsia="Times New Roman" w:hAnsi="Times New Roman"/>
                <w:bCs/>
                <w:sz w:val="24"/>
                <w:szCs w:val="24"/>
                <w:lang w:eastAsia="ru-RU"/>
              </w:rPr>
              <w:lastRenderedPageBreak/>
              <w:t>д) в банковскую гарантию не допускается включать условие, которое предусматривает ограничение ответственности гаранта перед бенефициаром за невыполнение или ненадлежащее выполнение обязательства по гарантии суммой, на которую выдана гарантия;</w:t>
            </w:r>
          </w:p>
          <w:p w14:paraId="4701F5F8" w14:textId="77777777" w:rsidR="002164EC" w:rsidRPr="002164EC" w:rsidRDefault="002164EC" w:rsidP="002164EC">
            <w:pPr>
              <w:tabs>
                <w:tab w:val="left" w:pos="0"/>
                <w:tab w:val="left" w:pos="862"/>
                <w:tab w:val="left" w:pos="1004"/>
              </w:tabs>
              <w:overflowPunct w:val="0"/>
              <w:autoSpaceDE w:val="0"/>
              <w:autoSpaceDN w:val="0"/>
              <w:adjustRightInd w:val="0"/>
              <w:spacing w:after="0" w:line="240" w:lineRule="auto"/>
              <w:ind w:firstLine="153"/>
              <w:jc w:val="both"/>
              <w:rPr>
                <w:rFonts w:ascii="Times New Roman" w:eastAsia="Times New Roman" w:hAnsi="Times New Roman"/>
                <w:bCs/>
                <w:sz w:val="24"/>
                <w:szCs w:val="24"/>
                <w:lang w:eastAsia="ru-RU"/>
              </w:rPr>
            </w:pPr>
            <w:r w:rsidRPr="002164EC">
              <w:rPr>
                <w:rFonts w:ascii="Times New Roman" w:eastAsia="Times New Roman" w:hAnsi="Times New Roman"/>
                <w:bCs/>
                <w:sz w:val="24"/>
                <w:szCs w:val="24"/>
                <w:lang w:eastAsia="ru-RU"/>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31460CA7" w14:textId="77777777" w:rsidR="002164EC" w:rsidRPr="002164EC" w:rsidRDefault="002164EC" w:rsidP="002164EC">
            <w:pPr>
              <w:widowControl w:val="0"/>
              <w:numPr>
                <w:ilvl w:val="0"/>
                <w:numId w:val="19"/>
              </w:numPr>
              <w:tabs>
                <w:tab w:val="left" w:pos="612"/>
              </w:tabs>
              <w:adjustRightInd w:val="0"/>
              <w:spacing w:after="0" w:line="240" w:lineRule="auto"/>
              <w:ind w:left="12" w:firstLine="141"/>
              <w:jc w:val="both"/>
              <w:textAlignment w:val="baseline"/>
              <w:rPr>
                <w:rFonts w:ascii="Times New Roman" w:eastAsia="Times New Roman" w:hAnsi="Times New Roman"/>
                <w:sz w:val="24"/>
                <w:szCs w:val="24"/>
                <w:lang w:eastAsia="ru-RU"/>
              </w:rPr>
            </w:pPr>
            <w:r w:rsidRPr="002164EC">
              <w:rPr>
                <w:rFonts w:ascii="Times New Roman" w:eastAsia="Times New Roman" w:hAnsi="Times New Roman"/>
                <w:sz w:val="24"/>
                <w:szCs w:val="24"/>
                <w:lang w:eastAsia="ru-RU"/>
              </w:rPr>
              <w:t xml:space="preserve">увеличение суммы и (или) срока действия банковской гарантии по сравнению с требованиями, установленными в </w:t>
            </w:r>
            <w:proofErr w:type="spellStart"/>
            <w:r w:rsidRPr="002164EC">
              <w:rPr>
                <w:rFonts w:ascii="Times New Roman" w:eastAsia="Times New Roman" w:hAnsi="Times New Roman"/>
                <w:sz w:val="24"/>
                <w:szCs w:val="24"/>
                <w:lang w:eastAsia="ru-RU"/>
              </w:rPr>
              <w:t>пп</w:t>
            </w:r>
            <w:proofErr w:type="spellEnd"/>
            <w:r w:rsidRPr="002164EC">
              <w:rPr>
                <w:rFonts w:ascii="Times New Roman" w:eastAsia="Times New Roman" w:hAnsi="Times New Roman"/>
                <w:sz w:val="24"/>
                <w:szCs w:val="24"/>
                <w:lang w:eastAsia="ru-RU"/>
              </w:rPr>
              <w:t xml:space="preserve">. «а» </w:t>
            </w:r>
            <w:proofErr w:type="spellStart"/>
            <w:r w:rsidRPr="002164EC">
              <w:rPr>
                <w:rFonts w:ascii="Times New Roman" w:eastAsia="Times New Roman" w:hAnsi="Times New Roman"/>
                <w:sz w:val="24"/>
                <w:szCs w:val="24"/>
                <w:lang w:eastAsia="ru-RU"/>
              </w:rPr>
              <w:t>пп</w:t>
            </w:r>
            <w:proofErr w:type="spellEnd"/>
            <w:r w:rsidRPr="002164EC">
              <w:rPr>
                <w:rFonts w:ascii="Times New Roman" w:eastAsia="Times New Roman" w:hAnsi="Times New Roman"/>
                <w:sz w:val="24"/>
                <w:szCs w:val="24"/>
                <w:lang w:eastAsia="ru-RU"/>
              </w:rPr>
              <w:t>. 6 п. 6.1.1 настоящего Извещения,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5F0D0843" w14:textId="77777777" w:rsidR="00F37831" w:rsidRDefault="002164EC" w:rsidP="002164EC">
            <w:pPr>
              <w:tabs>
                <w:tab w:val="left" w:pos="0"/>
              </w:tabs>
              <w:jc w:val="both"/>
              <w:rPr>
                <w:rFonts w:ascii="Times New Roman" w:hAnsi="Times New Roman"/>
                <w:sz w:val="24"/>
                <w:szCs w:val="24"/>
              </w:rPr>
            </w:pPr>
            <w:r>
              <w:rPr>
                <w:rFonts w:ascii="Times New Roman" w:hAnsi="Times New Roman"/>
                <w:sz w:val="24"/>
                <w:szCs w:val="24"/>
              </w:rPr>
              <w:t xml:space="preserve">8) </w:t>
            </w:r>
            <w:r w:rsidRPr="002164EC">
              <w:rPr>
                <w:rFonts w:ascii="Times New Roman" w:hAnsi="Times New Roman"/>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p>
          <w:p w14:paraId="5F2577F7" w14:textId="2CCED330" w:rsidR="002164EC" w:rsidRPr="002164EC" w:rsidRDefault="002164EC" w:rsidP="002164EC">
            <w:pPr>
              <w:tabs>
                <w:tab w:val="left" w:pos="0"/>
              </w:tabs>
              <w:jc w:val="both"/>
              <w:rPr>
                <w:rFonts w:ascii="Times New Roman" w:hAnsi="Times New Roman"/>
                <w:spacing w:val="-6"/>
                <w:sz w:val="24"/>
                <w:szCs w:val="24"/>
              </w:rPr>
            </w:pPr>
            <w:r>
              <w:rPr>
                <w:rFonts w:ascii="Times New Roman" w:hAnsi="Times New Roman"/>
                <w:spacing w:val="-6"/>
                <w:sz w:val="24"/>
                <w:szCs w:val="24"/>
              </w:rPr>
              <w:t>9)</w:t>
            </w:r>
            <w:r w:rsidRPr="002164EC">
              <w:rPr>
                <w:rFonts w:ascii="Times New Roman" w:hAnsi="Times New Roman"/>
                <w:spacing w:val="-6"/>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53E47BF8" w14:textId="72E57F3E" w:rsidR="002164EC" w:rsidRPr="002164EC" w:rsidRDefault="002164EC" w:rsidP="002164EC">
            <w:pPr>
              <w:tabs>
                <w:tab w:val="left" w:pos="0"/>
              </w:tabs>
              <w:jc w:val="both"/>
              <w:rPr>
                <w:rFonts w:ascii="Times New Roman" w:hAnsi="Times New Roman"/>
                <w:spacing w:val="-6"/>
                <w:sz w:val="24"/>
                <w:szCs w:val="24"/>
              </w:rPr>
            </w:pPr>
            <w:r w:rsidRPr="002164EC">
              <w:rPr>
                <w:rFonts w:ascii="Times New Roman" w:hAnsi="Times New Roman"/>
                <w:spacing w:val="-6"/>
                <w:sz w:val="24"/>
                <w:szCs w:val="24"/>
              </w:rPr>
              <w:t>1</w:t>
            </w:r>
            <w:r>
              <w:rPr>
                <w:rFonts w:ascii="Times New Roman" w:hAnsi="Times New Roman"/>
                <w:spacing w:val="-6"/>
                <w:sz w:val="24"/>
                <w:szCs w:val="24"/>
              </w:rPr>
              <w:t>0)</w:t>
            </w:r>
            <w:r w:rsidRPr="002164EC">
              <w:rPr>
                <w:rFonts w:ascii="Times New Roman" w:hAnsi="Times New Roman"/>
                <w:spacing w:val="-6"/>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tc>
      </w:tr>
      <w:tr w:rsidR="00F37831" w:rsidRPr="00C36DCC" w14:paraId="26C72CD7" w14:textId="77777777" w:rsidTr="00864382">
        <w:trPr>
          <w:trHeight w:val="410"/>
          <w:jc w:val="center"/>
        </w:trPr>
        <w:tc>
          <w:tcPr>
            <w:tcW w:w="1175"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53F195CF" w14:textId="1036120E" w:rsidR="00F37831" w:rsidRDefault="008647C9" w:rsidP="008E28FB">
            <w:pPr>
              <w:pStyle w:val="31"/>
              <w:numPr>
                <w:ilvl w:val="0"/>
                <w:numId w:val="0"/>
              </w:numPr>
              <w:tabs>
                <w:tab w:val="left" w:pos="1560"/>
              </w:tabs>
              <w:rPr>
                <w:sz w:val="24"/>
                <w:szCs w:val="24"/>
              </w:rPr>
            </w:pPr>
            <w:r>
              <w:rPr>
                <w:sz w:val="24"/>
                <w:szCs w:val="24"/>
              </w:rPr>
              <w:t xml:space="preserve">1) </w:t>
            </w:r>
            <w:r w:rsidR="000B448E" w:rsidRPr="000B448E">
              <w:rPr>
                <w:sz w:val="24"/>
                <w:szCs w:val="24"/>
              </w:rPr>
              <w:t>Сроки возврата обеспечения заявки на участие в закупке указаны в ч. 4.4.10 ст. 4.4 Положения о закупке.</w:t>
            </w:r>
          </w:p>
          <w:p w14:paraId="68B1F487" w14:textId="2DB7CED5" w:rsidR="008647C9" w:rsidRDefault="008647C9" w:rsidP="008647C9">
            <w:pPr>
              <w:pStyle w:val="31"/>
              <w:numPr>
                <w:ilvl w:val="0"/>
                <w:numId w:val="0"/>
              </w:numPr>
              <w:tabs>
                <w:tab w:val="left" w:pos="1560"/>
              </w:tabs>
              <w:rPr>
                <w:sz w:val="24"/>
                <w:szCs w:val="24"/>
                <w:lang w:val="x-none"/>
              </w:rPr>
            </w:pPr>
            <w:r>
              <w:rPr>
                <w:sz w:val="24"/>
                <w:szCs w:val="24"/>
                <w:lang w:val="x-none"/>
              </w:rPr>
              <w:t>2) В</w:t>
            </w:r>
            <w:r w:rsidRPr="008647C9">
              <w:rPr>
                <w:sz w:val="24"/>
                <w:szCs w:val="24"/>
                <w:lang w:val="x-none"/>
              </w:rPr>
              <w:t xml:space="preserve">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w:t>
            </w:r>
          </w:p>
          <w:p w14:paraId="600249CE" w14:textId="0692120E" w:rsidR="008647C9" w:rsidRPr="008647C9" w:rsidRDefault="008647C9" w:rsidP="008647C9">
            <w:pPr>
              <w:pStyle w:val="31"/>
              <w:numPr>
                <w:ilvl w:val="0"/>
                <w:numId w:val="0"/>
              </w:numPr>
              <w:tabs>
                <w:tab w:val="left" w:pos="1560"/>
              </w:tabs>
              <w:ind w:firstLine="709"/>
              <w:rPr>
                <w:sz w:val="24"/>
                <w:szCs w:val="24"/>
              </w:rPr>
            </w:pPr>
            <w:r w:rsidRPr="008647C9">
              <w:rPr>
                <w:sz w:val="24"/>
                <w:szCs w:val="24"/>
                <w:lang w:val="x-none"/>
              </w:rPr>
              <w:t>При этом срок возврата обеспечения после подведения итогов по результатам рассмотренной жалобы устанавливается с учетом ч. 4.4</w:t>
            </w:r>
            <w:r>
              <w:rPr>
                <w:sz w:val="24"/>
                <w:szCs w:val="24"/>
                <w:lang w:val="x-none"/>
              </w:rPr>
              <w:t>.10 ст. 4.4 Положения о закупке</w:t>
            </w:r>
            <w:r>
              <w:rPr>
                <w:sz w:val="24"/>
                <w:szCs w:val="24"/>
              </w:rPr>
              <w:t xml:space="preserve">. </w:t>
            </w:r>
          </w:p>
          <w:p w14:paraId="615C2368" w14:textId="129BE345" w:rsidR="008647C9" w:rsidRPr="008647C9" w:rsidRDefault="008647C9" w:rsidP="008647C9">
            <w:pPr>
              <w:pStyle w:val="31"/>
              <w:numPr>
                <w:ilvl w:val="0"/>
                <w:numId w:val="0"/>
              </w:numPr>
              <w:tabs>
                <w:tab w:val="left" w:pos="1560"/>
              </w:tabs>
              <w:rPr>
                <w:sz w:val="24"/>
                <w:szCs w:val="24"/>
              </w:rPr>
            </w:pPr>
            <w:r>
              <w:rPr>
                <w:sz w:val="24"/>
                <w:szCs w:val="24"/>
                <w:lang w:val="x-none"/>
              </w:rPr>
              <w:t>3) П</w:t>
            </w:r>
            <w:r w:rsidRPr="008647C9">
              <w:rPr>
                <w:sz w:val="24"/>
                <w:szCs w:val="24"/>
                <w:lang w:val="x-none"/>
              </w:rPr>
              <w:t>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r>
              <w:rPr>
                <w:sz w:val="24"/>
                <w:szCs w:val="24"/>
              </w:rPr>
              <w:t xml:space="preserve">. </w:t>
            </w:r>
          </w:p>
        </w:tc>
      </w:tr>
      <w:tr w:rsidR="00F37831" w:rsidRPr="00C36DCC" w14:paraId="1D12CA46" w14:textId="77777777" w:rsidTr="00864382">
        <w:trPr>
          <w:trHeight w:val="829"/>
          <w:jc w:val="center"/>
        </w:trPr>
        <w:tc>
          <w:tcPr>
            <w:tcW w:w="1175"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755CA7F0" w:rsidR="00F37831" w:rsidRPr="00C36DCC" w:rsidRDefault="000B448E" w:rsidP="00C36DCC">
            <w:pPr>
              <w:spacing w:after="0" w:line="240" w:lineRule="auto"/>
              <w:jc w:val="both"/>
              <w:rPr>
                <w:rFonts w:ascii="Times New Roman" w:eastAsia="Times New Roman" w:hAnsi="Times New Roman"/>
                <w:i/>
                <w:iCs/>
                <w:sz w:val="24"/>
                <w:szCs w:val="24"/>
                <w:lang w:eastAsia="ru-RU"/>
              </w:rPr>
            </w:pPr>
            <w:r>
              <w:rPr>
                <w:rFonts w:ascii="Times New Roman" w:eastAsia="Times New Roman" w:hAnsi="Times New Roman"/>
                <w:sz w:val="24"/>
                <w:szCs w:val="24"/>
                <w:lang w:eastAsia="ru-RU"/>
              </w:rPr>
              <w:t>В</w:t>
            </w:r>
            <w:r w:rsidRPr="000B448E">
              <w:rPr>
                <w:rFonts w:ascii="Times New Roman" w:eastAsia="Times New Roman" w:hAnsi="Times New Roman"/>
                <w:sz w:val="24"/>
                <w:szCs w:val="24"/>
                <w:lang w:eastAsia="ru-RU"/>
              </w:rPr>
              <w:t xml:space="preserve"> соответствии  с регламентом и функционалом электронной площадки</w:t>
            </w:r>
          </w:p>
        </w:tc>
      </w:tr>
      <w:tr w:rsidR="00F37831" w:rsidRPr="00C36DCC" w14:paraId="7BFFCB78" w14:textId="77777777" w:rsidTr="00864382">
        <w:trPr>
          <w:trHeight w:val="1309"/>
          <w:jc w:val="center"/>
        </w:trPr>
        <w:tc>
          <w:tcPr>
            <w:tcW w:w="1175" w:type="dxa"/>
            <w:vAlign w:val="center"/>
            <w:hideMark/>
          </w:tcPr>
          <w:p w14:paraId="74E68F0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C0926AD" w14:textId="144E9718"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167E6471" w14:textId="77777777"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Лот № 1: </w:t>
            </w:r>
          </w:p>
          <w:p w14:paraId="09E00CEF" w14:textId="33BDD9B7"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Размер обеспечения исполнения договора составляет: </w:t>
            </w:r>
            <w:r w:rsidRPr="006C0A71">
              <w:rPr>
                <w:rFonts w:ascii="Times New Roman" w:eastAsia="Times New Roman" w:hAnsi="Times New Roman"/>
                <w:b/>
                <w:i/>
                <w:caps/>
                <w:sz w:val="24"/>
                <w:szCs w:val="24"/>
              </w:rPr>
              <w:t>5</w:t>
            </w:r>
            <w:r w:rsidRPr="006C0A71">
              <w:rPr>
                <w:rFonts w:ascii="Times New Roman" w:eastAsia="Times New Roman" w:hAnsi="Times New Roman"/>
                <w:b/>
                <w:sz w:val="24"/>
                <w:szCs w:val="24"/>
              </w:rPr>
              <w:t> %</w:t>
            </w:r>
            <w:r w:rsidRPr="006C0A71">
              <w:rPr>
                <w:rFonts w:ascii="Times New Roman" w:eastAsia="Times New Roman" w:hAnsi="Times New Roman"/>
                <w:sz w:val="24"/>
                <w:szCs w:val="24"/>
              </w:rPr>
              <w:t xml:space="preserve"> от начальной (максимальной) цены договора, что составляет </w:t>
            </w:r>
            <w:r w:rsidR="007B6DF9">
              <w:rPr>
                <w:rFonts w:ascii="Times New Roman" w:eastAsia="Times New Roman" w:hAnsi="Times New Roman"/>
                <w:b/>
                <w:sz w:val="24"/>
                <w:szCs w:val="24"/>
              </w:rPr>
              <w:t>18 970 068</w:t>
            </w:r>
            <w:r w:rsidRPr="006C0A71">
              <w:rPr>
                <w:rFonts w:ascii="Times New Roman" w:eastAsia="Times New Roman" w:hAnsi="Times New Roman"/>
                <w:b/>
                <w:sz w:val="24"/>
                <w:szCs w:val="24"/>
              </w:rPr>
              <w:t xml:space="preserve"> (</w:t>
            </w:r>
            <w:r w:rsidR="007B6DF9" w:rsidRPr="007B6DF9">
              <w:rPr>
                <w:rFonts w:ascii="Times New Roman" w:eastAsia="Times New Roman" w:hAnsi="Times New Roman"/>
                <w:b/>
                <w:sz w:val="24"/>
                <w:szCs w:val="24"/>
              </w:rPr>
              <w:t>восемнадцать миллионов девятьсот семьдесят тысяч шестьдесят восемь</w:t>
            </w:r>
            <w:r w:rsidR="007B6DF9">
              <w:rPr>
                <w:rFonts w:ascii="Times New Roman" w:eastAsia="Times New Roman" w:hAnsi="Times New Roman"/>
                <w:b/>
                <w:sz w:val="24"/>
                <w:szCs w:val="24"/>
              </w:rPr>
              <w:t>) рублей 7</w:t>
            </w:r>
            <w:r w:rsidRPr="006C0A71">
              <w:rPr>
                <w:rFonts w:ascii="Times New Roman" w:eastAsia="Times New Roman" w:hAnsi="Times New Roman"/>
                <w:b/>
                <w:sz w:val="24"/>
                <w:szCs w:val="24"/>
              </w:rPr>
              <w:t>5 копеек</w:t>
            </w:r>
            <w:r w:rsidRPr="006C0A71">
              <w:rPr>
                <w:rFonts w:ascii="Times New Roman" w:eastAsia="Times New Roman" w:hAnsi="Times New Roman"/>
                <w:sz w:val="24"/>
                <w:szCs w:val="24"/>
              </w:rPr>
              <w:t>, НДС не облагается</w:t>
            </w:r>
            <w:r w:rsidRPr="006C0A71">
              <w:rPr>
                <w:rFonts w:ascii="Times New Roman" w:eastAsia="Times New Roman" w:hAnsi="Times New Roman"/>
                <w:i/>
                <w:sz w:val="24"/>
                <w:szCs w:val="24"/>
              </w:rPr>
              <w:t>.</w:t>
            </w:r>
            <w:r w:rsidRPr="006C0A71">
              <w:rPr>
                <w:rFonts w:ascii="Times New Roman" w:eastAsia="Times New Roman" w:hAnsi="Times New Roman"/>
                <w:sz w:val="24"/>
                <w:szCs w:val="24"/>
              </w:rPr>
              <w:t xml:space="preserve"> </w:t>
            </w:r>
          </w:p>
          <w:p w14:paraId="735CE40B" w14:textId="77777777"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Лот № 2: </w:t>
            </w:r>
          </w:p>
          <w:p w14:paraId="4DA5752D" w14:textId="28BCA8AD"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Размер обеспечения исполнения договора составляет: </w:t>
            </w:r>
            <w:r w:rsidRPr="006C0A71">
              <w:rPr>
                <w:rFonts w:ascii="Times New Roman" w:eastAsia="Times New Roman" w:hAnsi="Times New Roman"/>
                <w:b/>
                <w:i/>
                <w:caps/>
                <w:sz w:val="24"/>
                <w:szCs w:val="24"/>
              </w:rPr>
              <w:t>5</w:t>
            </w:r>
            <w:r w:rsidRPr="006C0A71">
              <w:rPr>
                <w:rFonts w:ascii="Times New Roman" w:eastAsia="Times New Roman" w:hAnsi="Times New Roman"/>
                <w:b/>
                <w:sz w:val="24"/>
                <w:szCs w:val="24"/>
              </w:rPr>
              <w:t> %</w:t>
            </w:r>
            <w:r w:rsidRPr="006C0A71">
              <w:rPr>
                <w:rFonts w:ascii="Times New Roman" w:eastAsia="Times New Roman" w:hAnsi="Times New Roman"/>
                <w:sz w:val="24"/>
                <w:szCs w:val="24"/>
              </w:rPr>
              <w:t xml:space="preserve"> от начальной (максимальной) цены договора, что составляет </w:t>
            </w:r>
            <w:r w:rsidR="00120BD0">
              <w:rPr>
                <w:rFonts w:ascii="Times New Roman" w:eastAsia="Times New Roman" w:hAnsi="Times New Roman"/>
                <w:b/>
                <w:sz w:val="24"/>
                <w:szCs w:val="24"/>
              </w:rPr>
              <w:t>2 619 548</w:t>
            </w:r>
            <w:r w:rsidRPr="006C0A71">
              <w:rPr>
                <w:rFonts w:ascii="Times New Roman" w:eastAsia="Times New Roman" w:hAnsi="Times New Roman"/>
                <w:b/>
                <w:sz w:val="24"/>
                <w:szCs w:val="24"/>
              </w:rPr>
              <w:t xml:space="preserve"> (</w:t>
            </w:r>
            <w:r w:rsidR="00120BD0" w:rsidRPr="00120BD0">
              <w:rPr>
                <w:rFonts w:ascii="Times New Roman" w:eastAsia="Times New Roman" w:hAnsi="Times New Roman"/>
                <w:b/>
                <w:sz w:val="24"/>
                <w:szCs w:val="24"/>
              </w:rPr>
              <w:t>два миллиона шестьсот девятнадцать тысяч пятьсот сорок восемь</w:t>
            </w:r>
            <w:r w:rsidR="00120BD0">
              <w:rPr>
                <w:rFonts w:ascii="Times New Roman" w:eastAsia="Times New Roman" w:hAnsi="Times New Roman"/>
                <w:b/>
                <w:sz w:val="24"/>
                <w:szCs w:val="24"/>
              </w:rPr>
              <w:t>) рубл</w:t>
            </w:r>
            <w:r w:rsidR="007142B1">
              <w:rPr>
                <w:rFonts w:ascii="Times New Roman" w:eastAsia="Times New Roman" w:hAnsi="Times New Roman"/>
                <w:b/>
                <w:sz w:val="24"/>
                <w:szCs w:val="24"/>
              </w:rPr>
              <w:t>ей</w:t>
            </w:r>
            <w:r w:rsidR="00120BD0">
              <w:rPr>
                <w:rFonts w:ascii="Times New Roman" w:eastAsia="Times New Roman" w:hAnsi="Times New Roman"/>
                <w:b/>
                <w:sz w:val="24"/>
                <w:szCs w:val="24"/>
              </w:rPr>
              <w:t xml:space="preserve"> 75</w:t>
            </w:r>
            <w:r w:rsidRPr="006C0A71">
              <w:rPr>
                <w:rFonts w:ascii="Times New Roman" w:eastAsia="Times New Roman" w:hAnsi="Times New Roman"/>
                <w:b/>
                <w:sz w:val="24"/>
                <w:szCs w:val="24"/>
              </w:rPr>
              <w:t xml:space="preserve"> копеек</w:t>
            </w:r>
            <w:r w:rsidRPr="006C0A71">
              <w:rPr>
                <w:rFonts w:ascii="Times New Roman" w:eastAsia="Times New Roman" w:hAnsi="Times New Roman"/>
                <w:sz w:val="24"/>
                <w:szCs w:val="24"/>
              </w:rPr>
              <w:t>, НДС не облагается</w:t>
            </w:r>
            <w:r w:rsidRPr="006C0A71">
              <w:rPr>
                <w:rFonts w:ascii="Times New Roman" w:eastAsia="Times New Roman" w:hAnsi="Times New Roman"/>
                <w:i/>
                <w:sz w:val="24"/>
                <w:szCs w:val="24"/>
              </w:rPr>
              <w:t>.</w:t>
            </w:r>
            <w:r w:rsidRPr="006C0A71">
              <w:rPr>
                <w:rFonts w:ascii="Times New Roman" w:eastAsia="Times New Roman" w:hAnsi="Times New Roman"/>
                <w:sz w:val="24"/>
                <w:szCs w:val="24"/>
              </w:rPr>
              <w:t xml:space="preserve"> </w:t>
            </w:r>
          </w:p>
          <w:p w14:paraId="5F8D30DD" w14:textId="77777777" w:rsidR="006C0A71" w:rsidRPr="006C0A71" w:rsidRDefault="006C0A71" w:rsidP="006C0A71">
            <w:pPr>
              <w:ind w:firstLine="12"/>
              <w:jc w:val="both"/>
              <w:rPr>
                <w:rFonts w:ascii="Times New Roman" w:eastAsia="Times New Roman" w:hAnsi="Times New Roman"/>
                <w:sz w:val="24"/>
                <w:szCs w:val="24"/>
              </w:rPr>
            </w:pPr>
          </w:p>
          <w:p w14:paraId="46986F3E" w14:textId="77777777"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Лот № 3: </w:t>
            </w:r>
          </w:p>
          <w:p w14:paraId="60F07902" w14:textId="689FC2FF" w:rsidR="006C0A71" w:rsidRPr="006C0A71" w:rsidRDefault="006C0A71" w:rsidP="006C0A71">
            <w:pPr>
              <w:ind w:firstLine="12"/>
              <w:jc w:val="both"/>
              <w:rPr>
                <w:rFonts w:ascii="Times New Roman" w:eastAsia="Times New Roman" w:hAnsi="Times New Roman"/>
                <w:sz w:val="24"/>
                <w:szCs w:val="24"/>
              </w:rPr>
            </w:pPr>
            <w:r w:rsidRPr="006C0A71">
              <w:rPr>
                <w:rFonts w:ascii="Times New Roman" w:eastAsia="Times New Roman" w:hAnsi="Times New Roman"/>
                <w:sz w:val="24"/>
                <w:szCs w:val="24"/>
              </w:rPr>
              <w:t xml:space="preserve">Размер обеспечения исполнения договора составляет: </w:t>
            </w:r>
            <w:r w:rsidRPr="006C0A71">
              <w:rPr>
                <w:rFonts w:ascii="Times New Roman" w:eastAsia="Times New Roman" w:hAnsi="Times New Roman"/>
                <w:b/>
                <w:i/>
                <w:caps/>
                <w:sz w:val="24"/>
                <w:szCs w:val="24"/>
              </w:rPr>
              <w:t>5</w:t>
            </w:r>
            <w:r w:rsidRPr="006C0A71">
              <w:rPr>
                <w:rFonts w:ascii="Times New Roman" w:eastAsia="Times New Roman" w:hAnsi="Times New Roman"/>
                <w:b/>
                <w:sz w:val="24"/>
                <w:szCs w:val="24"/>
              </w:rPr>
              <w:t> %</w:t>
            </w:r>
            <w:r w:rsidRPr="006C0A71">
              <w:rPr>
                <w:rFonts w:ascii="Times New Roman" w:eastAsia="Times New Roman" w:hAnsi="Times New Roman"/>
                <w:sz w:val="24"/>
                <w:szCs w:val="24"/>
              </w:rPr>
              <w:t xml:space="preserve"> от начальной (максимальной) цены договора, что составляет </w:t>
            </w:r>
            <w:r w:rsidR="00530885">
              <w:rPr>
                <w:rFonts w:ascii="Times New Roman" w:eastAsia="Times New Roman" w:hAnsi="Times New Roman"/>
                <w:b/>
                <w:sz w:val="24"/>
                <w:szCs w:val="24"/>
              </w:rPr>
              <w:t>2 525 283</w:t>
            </w:r>
            <w:r w:rsidRPr="006C0A71">
              <w:rPr>
                <w:rFonts w:ascii="Times New Roman" w:eastAsia="Times New Roman" w:hAnsi="Times New Roman"/>
                <w:b/>
                <w:sz w:val="24"/>
                <w:szCs w:val="24"/>
              </w:rPr>
              <w:t xml:space="preserve"> (</w:t>
            </w:r>
            <w:r w:rsidR="00530885" w:rsidRPr="00530885">
              <w:rPr>
                <w:rFonts w:ascii="Times New Roman" w:eastAsia="Times New Roman" w:hAnsi="Times New Roman"/>
                <w:b/>
                <w:sz w:val="24"/>
                <w:szCs w:val="24"/>
              </w:rPr>
              <w:t xml:space="preserve">два миллиона пятьсот </w:t>
            </w:r>
            <w:r w:rsidR="00530885" w:rsidRPr="00530885">
              <w:rPr>
                <w:rFonts w:ascii="Times New Roman" w:eastAsia="Times New Roman" w:hAnsi="Times New Roman"/>
                <w:b/>
                <w:sz w:val="24"/>
                <w:szCs w:val="24"/>
              </w:rPr>
              <w:lastRenderedPageBreak/>
              <w:t>двадцать пять тысяч двести восемьдесят три</w:t>
            </w:r>
            <w:r w:rsidR="00530885">
              <w:rPr>
                <w:rFonts w:ascii="Times New Roman" w:eastAsia="Times New Roman" w:hAnsi="Times New Roman"/>
                <w:b/>
                <w:sz w:val="24"/>
                <w:szCs w:val="24"/>
              </w:rPr>
              <w:t>) рубл</w:t>
            </w:r>
            <w:r w:rsidR="007142B1">
              <w:rPr>
                <w:rFonts w:ascii="Times New Roman" w:eastAsia="Times New Roman" w:hAnsi="Times New Roman"/>
                <w:b/>
                <w:sz w:val="24"/>
                <w:szCs w:val="24"/>
              </w:rPr>
              <w:t>я</w:t>
            </w:r>
            <w:r w:rsidR="00530885">
              <w:rPr>
                <w:rFonts w:ascii="Times New Roman" w:eastAsia="Times New Roman" w:hAnsi="Times New Roman"/>
                <w:b/>
                <w:sz w:val="24"/>
                <w:szCs w:val="24"/>
              </w:rPr>
              <w:t xml:space="preserve"> 7</w:t>
            </w:r>
            <w:r w:rsidRPr="006C0A71">
              <w:rPr>
                <w:rFonts w:ascii="Times New Roman" w:eastAsia="Times New Roman" w:hAnsi="Times New Roman"/>
                <w:b/>
                <w:sz w:val="24"/>
                <w:szCs w:val="24"/>
              </w:rPr>
              <w:t>5 копеек</w:t>
            </w:r>
            <w:r w:rsidRPr="006C0A71">
              <w:rPr>
                <w:rFonts w:ascii="Times New Roman" w:eastAsia="Times New Roman" w:hAnsi="Times New Roman"/>
                <w:sz w:val="24"/>
                <w:szCs w:val="24"/>
              </w:rPr>
              <w:t>, НДС не облагается</w:t>
            </w:r>
            <w:r w:rsidRPr="006C0A71">
              <w:rPr>
                <w:rFonts w:ascii="Times New Roman" w:eastAsia="Times New Roman" w:hAnsi="Times New Roman"/>
                <w:i/>
                <w:sz w:val="24"/>
                <w:szCs w:val="24"/>
              </w:rPr>
              <w:t>.</w:t>
            </w:r>
            <w:r w:rsidRPr="006C0A71">
              <w:rPr>
                <w:rFonts w:ascii="Times New Roman" w:eastAsia="Times New Roman" w:hAnsi="Times New Roman"/>
                <w:sz w:val="24"/>
                <w:szCs w:val="24"/>
              </w:rPr>
              <w:t xml:space="preserve"> </w:t>
            </w:r>
          </w:p>
          <w:p w14:paraId="4E429826" w14:textId="77777777" w:rsidR="009F0752" w:rsidRDefault="009F0752" w:rsidP="00C36DCC">
            <w:pPr>
              <w:pStyle w:val="affffe"/>
              <w:ind w:firstLine="88"/>
              <w:jc w:val="both"/>
              <w:rPr>
                <w:i/>
              </w:rPr>
            </w:pPr>
          </w:p>
          <w:p w14:paraId="0937E8E6" w14:textId="480D06AF" w:rsidR="00F37831" w:rsidRPr="00C36DCC" w:rsidRDefault="005F3E25" w:rsidP="00C36DCC">
            <w:pPr>
              <w:pStyle w:val="affffe"/>
              <w:ind w:firstLine="88"/>
              <w:jc w:val="both"/>
              <w:rPr>
                <w:i/>
              </w:rPr>
            </w:pPr>
            <w:r>
              <w:rPr>
                <w:i/>
              </w:rPr>
              <w:t>Е</w:t>
            </w:r>
            <w:r w:rsidR="00F37831" w:rsidRPr="00C36DCC">
              <w:rPr>
                <w:i/>
              </w:rPr>
              <w:t xml:space="preserve">сли участником закупки, с которым заключается договор, предложено снижение </w:t>
            </w:r>
            <w:r w:rsidR="00330927">
              <w:rPr>
                <w:i/>
              </w:rPr>
              <w:t xml:space="preserve">общей </w:t>
            </w:r>
            <w:r w:rsidR="00F37831" w:rsidRPr="00C36DCC">
              <w:rPr>
                <w:i/>
              </w:rPr>
              <w:t>НМЦ</w:t>
            </w:r>
            <w:r w:rsidR="00330927">
              <w:rPr>
                <w:i/>
              </w:rPr>
              <w:t xml:space="preserve"> единицы работ</w:t>
            </w:r>
            <w:r w:rsidR="00F37831" w:rsidRPr="00C36DCC">
              <w:rPr>
                <w:i/>
              </w:rPr>
              <w:t xml:space="preserve"> более 30 %, то договор заключается только после предоставления таким участником обеспечения исполнения договора, в полтора </w:t>
            </w:r>
            <w:proofErr w:type="gramStart"/>
            <w:r w:rsidR="00F37831" w:rsidRPr="00C36DCC">
              <w:rPr>
                <w:i/>
              </w:rPr>
              <w:t>раза</w:t>
            </w:r>
            <w:proofErr w:type="gramEnd"/>
            <w:r w:rsidR="00F37831" w:rsidRPr="00C36DCC">
              <w:rPr>
                <w:i/>
              </w:rPr>
              <w:t xml:space="preserve"> превышающего размер обеспечения исполнения договора, указанного в извещении о закупке.</w:t>
            </w:r>
          </w:p>
          <w:p w14:paraId="40EE786D" w14:textId="28FBB82A" w:rsidR="00F37831" w:rsidRPr="00C36DCC" w:rsidRDefault="00F37831" w:rsidP="00C36DCC">
            <w:pPr>
              <w:pStyle w:val="31"/>
              <w:numPr>
                <w:ilvl w:val="0"/>
                <w:numId w:val="0"/>
              </w:numPr>
              <w:ind w:firstLine="367"/>
              <w:rPr>
                <w:color w:val="000000"/>
                <w:sz w:val="24"/>
                <w:szCs w:val="24"/>
              </w:rPr>
            </w:pPr>
            <w:r w:rsidRPr="00C36DC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0BA60AFA" w14:textId="21318C1C" w:rsidR="00F37831" w:rsidRPr="00C36DCC" w:rsidRDefault="00F37831" w:rsidP="00864382">
            <w:pPr>
              <w:tabs>
                <w:tab w:val="left" w:pos="1134"/>
              </w:tabs>
              <w:spacing w:after="0" w:line="240" w:lineRule="auto"/>
              <w:jc w:val="both"/>
              <w:rPr>
                <w:rFonts w:ascii="Times New Roman" w:eastAsia="Times New Roman" w:hAnsi="Times New Roman"/>
                <w:sz w:val="24"/>
                <w:szCs w:val="24"/>
                <w:lang w:eastAsia="ru-RU"/>
              </w:rPr>
            </w:pPr>
          </w:p>
        </w:tc>
      </w:tr>
      <w:tr w:rsidR="00F37831" w:rsidRPr="00C36DCC" w14:paraId="56B13864" w14:textId="77777777" w:rsidTr="00864382">
        <w:trPr>
          <w:trHeight w:val="2160"/>
          <w:jc w:val="center"/>
        </w:trPr>
        <w:tc>
          <w:tcPr>
            <w:tcW w:w="1175" w:type="dxa"/>
            <w:vAlign w:val="center"/>
            <w:hideMark/>
          </w:tcPr>
          <w:p w14:paraId="1F2DB2B5"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72D83D3"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4EFAB962" w14:textId="6E7EA5A0" w:rsidR="00F37831" w:rsidRPr="00C36DCC" w:rsidRDefault="00864382" w:rsidP="00C36DCC">
            <w:pPr>
              <w:spacing w:after="0" w:line="240" w:lineRule="auto"/>
              <w:ind w:firstLine="21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С</w:t>
            </w:r>
            <w:r w:rsidR="00F37831" w:rsidRPr="00C36DCC">
              <w:rPr>
                <w:rFonts w:ascii="Times New Roman" w:hAnsi="Times New Roman"/>
                <w:color w:val="000000" w:themeColor="text1"/>
                <w:sz w:val="24"/>
                <w:szCs w:val="24"/>
              </w:rPr>
              <w:t>рок действия обеспечения исполнения договора должен превышать максимальный</w:t>
            </w:r>
            <w:r w:rsidR="00F37831" w:rsidRPr="00C36DCC">
              <w:rPr>
                <w:rStyle w:val="aff"/>
                <w:rFonts w:ascii="Times New Roman" w:hAnsi="Times New Roman"/>
                <w:color w:val="000000" w:themeColor="text1"/>
                <w:sz w:val="24"/>
                <w:szCs w:val="24"/>
              </w:rPr>
              <w:footnoteReference w:id="8"/>
            </w:r>
            <w:r w:rsidR="00F37831" w:rsidRPr="00C36DCC">
              <w:rPr>
                <w:rFonts w:ascii="Times New Roman" w:hAnsi="Times New Roman"/>
                <w:color w:val="000000" w:themeColor="text1"/>
                <w:sz w:val="24"/>
                <w:szCs w:val="24"/>
              </w:rPr>
              <w:t xml:space="preserve"> срок исполнения обязательств поставщика (подрядчика, исполнителя) по дого</w:t>
            </w:r>
            <w:r w:rsidR="00F37831" w:rsidRPr="00CC5467">
              <w:rPr>
                <w:rFonts w:ascii="Times New Roman" w:hAnsi="Times New Roman"/>
                <w:color w:val="000000" w:themeColor="text1"/>
                <w:sz w:val="24"/>
                <w:szCs w:val="24"/>
              </w:rPr>
              <w:t xml:space="preserve">вору </w:t>
            </w:r>
            <w:r w:rsidR="00F37831" w:rsidRPr="00CC5467">
              <w:rPr>
                <w:rFonts w:ascii="Times New Roman" w:hAnsi="Times New Roman"/>
                <w:i/>
                <w:iCs/>
                <w:color w:val="000000" w:themeColor="text1"/>
                <w:sz w:val="24"/>
                <w:szCs w:val="24"/>
              </w:rPr>
              <w:t> </w:t>
            </w:r>
            <w:r w:rsidR="00CC5467" w:rsidRPr="00CC5467">
              <w:rPr>
                <w:rFonts w:ascii="Times New Roman" w:hAnsi="Times New Roman"/>
                <w:b/>
                <w:sz w:val="24"/>
                <w:szCs w:val="24"/>
              </w:rPr>
              <w:t>не менее чем на 30 (тридцать) дней</w:t>
            </w:r>
          </w:p>
          <w:p w14:paraId="0E045157" w14:textId="286E2BED" w:rsidR="00F37831" w:rsidRPr="00C36DCC" w:rsidRDefault="00F37831" w:rsidP="00C36DCC">
            <w:pPr>
              <w:spacing w:line="240" w:lineRule="auto"/>
              <w:jc w:val="both"/>
              <w:rPr>
                <w:rFonts w:ascii="Times New Roman" w:eastAsia="Times New Roman" w:hAnsi="Times New Roman"/>
                <w:sz w:val="24"/>
                <w:szCs w:val="24"/>
                <w:lang w:eastAsia="ru-RU"/>
              </w:rPr>
            </w:pPr>
          </w:p>
        </w:tc>
      </w:tr>
      <w:tr w:rsidR="00F37831" w:rsidRPr="00C36DCC" w14:paraId="7FDE835D" w14:textId="77777777" w:rsidTr="00864382">
        <w:trPr>
          <w:trHeight w:val="945"/>
          <w:jc w:val="center"/>
        </w:trPr>
        <w:tc>
          <w:tcPr>
            <w:tcW w:w="1175" w:type="dxa"/>
            <w:vAlign w:val="center"/>
            <w:hideMark/>
          </w:tcPr>
          <w:p w14:paraId="67CD4099"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2F42F15" w14:textId="5BD6ACB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14:paraId="0040FEBB" w14:textId="77777777" w:rsidR="00F37831" w:rsidRPr="00C36DCC"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6" w:history="1">
              <w:r w:rsidRPr="00C36DCC">
                <w:rPr>
                  <w:sz w:val="24"/>
                  <w:szCs w:val="24"/>
                </w:rPr>
                <w:t>ч. 1.2</w:t>
              </w:r>
            </w:hyperlink>
            <w:r w:rsidRPr="00C36DCC">
              <w:rPr>
                <w:sz w:val="24"/>
                <w:szCs w:val="24"/>
              </w:rPr>
              <w:t xml:space="preserve"> ст. 45 Закона № 44-ФЗ</w:t>
            </w:r>
            <w:r w:rsidRPr="00C36DCC">
              <w:rPr>
                <w:color w:val="000000"/>
                <w:sz w:val="24"/>
                <w:szCs w:val="24"/>
              </w:rPr>
              <w:t>;</w:t>
            </w:r>
          </w:p>
          <w:p w14:paraId="5B3CEF83" w14:textId="57A25B7C" w:rsidR="00F37831" w:rsidRPr="003545F1" w:rsidRDefault="00F37831" w:rsidP="003545F1">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14:paraId="4BBD6BE0" w14:textId="1C4D257D"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115E2F46" w14:textId="17366F59"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14:paraId="19A488E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5825F00C"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3E5AB3E" w14:textId="3B526B2A"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14:paraId="1F4F559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w:t>
            </w:r>
            <w:r w:rsidRPr="00C36DCC">
              <w:rPr>
                <w:rFonts w:ascii="Times New Roman" w:hAnsi="Times New Roman"/>
                <w:sz w:val="24"/>
                <w:szCs w:val="24"/>
              </w:rPr>
              <w:lastRenderedPageBreak/>
              <w:t>предоставленной в качестве обеспечения исполнения договора, обеспечения гарантийных обязательств по договору;</w:t>
            </w:r>
          </w:p>
          <w:p w14:paraId="43ED5E1E"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F37831" w:rsidRPr="00C36DCC" w:rsidRDefault="00F37831" w:rsidP="00C36DCC">
            <w:pPr>
              <w:pStyle w:val="22"/>
              <w:numPr>
                <w:ilvl w:val="0"/>
                <w:numId w:val="18"/>
              </w:numPr>
              <w:tabs>
                <w:tab w:val="left" w:pos="993"/>
              </w:tabs>
              <w:ind w:left="0" w:firstLine="567"/>
              <w:rPr>
                <w:sz w:val="24"/>
                <w:szCs w:val="24"/>
              </w:rPr>
            </w:pPr>
            <w:r w:rsidRPr="00C36DCC">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F37831" w:rsidRPr="00C36DCC" w:rsidRDefault="00F37831" w:rsidP="00C36DCC">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C36DCC">
              <w:rPr>
                <w:rFonts w:ascii="Times New Roman" w:eastAsia="Times New Roman" w:hAnsi="Times New Roman"/>
                <w:sz w:val="24"/>
                <w:szCs w:val="24"/>
              </w:rPr>
              <w:t>;</w:t>
            </w:r>
          </w:p>
          <w:p w14:paraId="4D771C19" w14:textId="77777777" w:rsidR="00F37831" w:rsidRPr="00C36DCC" w:rsidRDefault="00F37831" w:rsidP="00C36DCC">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F37831" w:rsidRPr="00C36DCC" w:rsidRDefault="00F37831" w:rsidP="00C36DCC">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CCD4559" w14:textId="4520CF24"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C36DCC">
              <w:rPr>
                <w:rFonts w:ascii="Times New Roman" w:eastAsia="Times New Roman" w:hAnsi="Times New Roman"/>
                <w:sz w:val="24"/>
                <w:szCs w:val="24"/>
              </w:rPr>
              <w:t>непредоставления</w:t>
            </w:r>
            <w:proofErr w:type="spellEnd"/>
            <w:r w:rsidRPr="00C36DCC">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б) требования о предоставлении Заказчиком гаранту отчета об исполнении договора, гарантийных обязательств;</w:t>
            </w:r>
          </w:p>
          <w:p w14:paraId="5C96D2B9" w14:textId="4D0934F2"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C36DCC">
              <w:rPr>
                <w:rFonts w:ascii="Times New Roman" w:eastAsia="Times New Roman" w:hAnsi="Times New Roman"/>
                <w:sz w:val="24"/>
                <w:szCs w:val="24"/>
              </w:rPr>
              <w:t>пп</w:t>
            </w:r>
            <w:proofErr w:type="spellEnd"/>
            <w:r w:rsidRPr="00C36DCC">
              <w:rPr>
                <w:rFonts w:ascii="Times New Roman" w:eastAsia="Times New Roman" w:hAnsi="Times New Roman"/>
                <w:sz w:val="24"/>
                <w:szCs w:val="24"/>
              </w:rPr>
              <w:t>. 1 п. 6.2.2 настоящего Извещения;</w:t>
            </w:r>
          </w:p>
          <w:p w14:paraId="211EF819" w14:textId="1F2FAEFD" w:rsidR="00F37831" w:rsidRPr="00C36DCC" w:rsidRDefault="00F37831" w:rsidP="00C36DCC">
            <w:pPr>
              <w:spacing w:after="0" w:line="240" w:lineRule="auto"/>
              <w:ind w:firstLine="540"/>
              <w:jc w:val="both"/>
              <w:rPr>
                <w:rFonts w:ascii="Times New Roman" w:hAnsi="Times New Roman"/>
                <w:sz w:val="24"/>
                <w:szCs w:val="24"/>
              </w:rPr>
            </w:pPr>
            <w:r w:rsidRPr="00C36DCC">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18803FCC" w14:textId="77777777" w:rsidR="00F37831" w:rsidRPr="00C36DCC" w:rsidRDefault="00F37831" w:rsidP="00C36DCC">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C209858" w14:textId="05696EEF" w:rsidR="00F37831" w:rsidRPr="00C36DCC" w:rsidRDefault="00F37831" w:rsidP="00C36DCC">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xml:space="preserve">.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w:t>
            </w:r>
            <w:r w:rsidRPr="00C36DCC">
              <w:rPr>
                <w:sz w:val="24"/>
                <w:szCs w:val="24"/>
              </w:rPr>
              <w:lastRenderedPageBreak/>
              <w:t>дня окончания указанного срока обязан принять решение об одностороннем отказе от исполнения договора.</w:t>
            </w:r>
          </w:p>
          <w:p w14:paraId="139FC258" w14:textId="28096B7E"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CE050CF" w14:textId="1524D7A6"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0488E647" w14:textId="54C64063" w:rsidR="00F37831" w:rsidRPr="00C36DCC" w:rsidRDefault="00F37831" w:rsidP="00C36DCC">
            <w:pPr>
              <w:pStyle w:val="31"/>
              <w:numPr>
                <w:ilvl w:val="0"/>
                <w:numId w:val="20"/>
              </w:numPr>
              <w:tabs>
                <w:tab w:val="left" w:pos="579"/>
              </w:tabs>
              <w:ind w:left="0" w:firstLine="295"/>
              <w:rPr>
                <w:color w:val="000000"/>
                <w:sz w:val="24"/>
                <w:szCs w:val="24"/>
              </w:rPr>
            </w:pPr>
            <w:r w:rsidRPr="00C36DCC">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BBC0536" w14:textId="4B150B46" w:rsidR="00F37831" w:rsidRPr="000A7BE9" w:rsidRDefault="000A7BE9" w:rsidP="000A7BE9">
            <w:pPr>
              <w:pStyle w:val="31"/>
              <w:numPr>
                <w:ilvl w:val="0"/>
                <w:numId w:val="20"/>
              </w:numPr>
              <w:tabs>
                <w:tab w:val="left" w:pos="579"/>
              </w:tabs>
              <w:ind w:left="0" w:firstLine="295"/>
              <w:rPr>
                <w:i/>
                <w:color w:val="000000"/>
                <w:sz w:val="24"/>
                <w:szCs w:val="24"/>
              </w:rPr>
            </w:pPr>
            <w:r w:rsidRPr="000A7BE9">
              <w:rPr>
                <w:color w:val="000000"/>
                <w:sz w:val="24"/>
                <w:szCs w:val="24"/>
              </w:rPr>
              <w:t>В</w:t>
            </w:r>
            <w:r w:rsidR="00F37831" w:rsidRPr="000A7BE9">
              <w:rPr>
                <w:color w:val="000000"/>
                <w:sz w:val="24"/>
                <w:szCs w:val="24"/>
              </w:rPr>
              <w:t xml:space="preserve"> случае если участником сокращенного ценового отбора, с которым заключается договор, </w:t>
            </w:r>
            <w:r w:rsidR="00F37831" w:rsidRPr="000A7BE9">
              <w:rPr>
                <w:color w:val="000000"/>
                <w:sz w:val="24"/>
                <w:szCs w:val="24"/>
              </w:rPr>
              <w:lastRenderedPageBreak/>
              <w:t>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4BC5D739" w14:textId="0D3DF550" w:rsidR="00F37831" w:rsidRPr="00864382" w:rsidRDefault="00F37831" w:rsidP="00864382">
            <w:pPr>
              <w:pStyle w:val="31"/>
              <w:numPr>
                <w:ilvl w:val="0"/>
                <w:numId w:val="20"/>
              </w:numPr>
              <w:tabs>
                <w:tab w:val="left" w:pos="579"/>
              </w:tabs>
              <w:ind w:left="0" w:firstLine="295"/>
              <w:rPr>
                <w:i/>
                <w:sz w:val="24"/>
                <w:szCs w:val="24"/>
              </w:rPr>
            </w:pPr>
            <w:r w:rsidRPr="00C36DCC">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F37831" w:rsidRPr="00C36DCC" w14:paraId="60AB963E" w14:textId="77777777" w:rsidTr="00864382">
        <w:trPr>
          <w:trHeight w:val="684"/>
          <w:jc w:val="center"/>
        </w:trPr>
        <w:tc>
          <w:tcPr>
            <w:tcW w:w="1175" w:type="dxa"/>
            <w:vAlign w:val="center"/>
            <w:hideMark/>
          </w:tcPr>
          <w:p w14:paraId="166288F0"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499579D" w14:textId="77777777"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14:paraId="2B972678" w14:textId="3CB73AB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F37831" w:rsidRPr="00C36DCC" w14:paraId="272CC231" w14:textId="77777777" w:rsidTr="00864382">
        <w:trPr>
          <w:trHeight w:val="960"/>
          <w:jc w:val="center"/>
        </w:trPr>
        <w:tc>
          <w:tcPr>
            <w:tcW w:w="1175" w:type="dxa"/>
            <w:vAlign w:val="center"/>
            <w:hideMark/>
          </w:tcPr>
          <w:p w14:paraId="31AFC1C2"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EA90545"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19332D1E" w14:textId="77777777" w:rsidR="006C0A71" w:rsidRPr="009408D9" w:rsidRDefault="006C0A71" w:rsidP="006C0A71">
            <w:pPr>
              <w:jc w:val="both"/>
              <w:rPr>
                <w:rFonts w:ascii="Times New Roman" w:eastAsia="Times New Roman" w:hAnsi="Times New Roman"/>
              </w:rPr>
            </w:pPr>
            <w:r w:rsidRPr="009408D9">
              <w:rPr>
                <w:rFonts w:ascii="Times New Roman" w:eastAsia="Times New Roman" w:hAnsi="Times New Roman"/>
              </w:rPr>
              <w:t>Лоты № 1-3:</w:t>
            </w:r>
          </w:p>
          <w:p w14:paraId="72EDD007" w14:textId="244D0D78"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Акционерное общество «Почта России»</w:t>
            </w:r>
          </w:p>
          <w:p w14:paraId="2852897E"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(АО «Почта России»)</w:t>
            </w:r>
          </w:p>
          <w:p w14:paraId="01715E73"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 xml:space="preserve">125252, г. Москва, </w:t>
            </w:r>
            <w:proofErr w:type="spellStart"/>
            <w:r w:rsidRPr="00AE5CAC">
              <w:rPr>
                <w:rFonts w:ascii="Times New Roman" w:eastAsia="Times New Roman" w:hAnsi="Times New Roman"/>
                <w:i/>
                <w:iCs/>
                <w:sz w:val="24"/>
                <w:szCs w:val="24"/>
              </w:rPr>
              <w:t>вн</w:t>
            </w:r>
            <w:proofErr w:type="spellEnd"/>
            <w:r w:rsidRPr="00AE5CAC">
              <w:rPr>
                <w:rFonts w:ascii="Times New Roman" w:eastAsia="Times New Roman" w:hAnsi="Times New Roman"/>
                <w:i/>
                <w:iCs/>
                <w:sz w:val="24"/>
                <w:szCs w:val="24"/>
              </w:rPr>
              <w:t>. тер. г. муниципальный округ Хорошевский, ул. 3-я Песчаная, д.2А</w:t>
            </w:r>
          </w:p>
          <w:p w14:paraId="754113AD"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ИНН 7724490000/КПП 997650001</w:t>
            </w:r>
          </w:p>
          <w:p w14:paraId="5C9CD300"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Получатель: АО «Почта России»</w:t>
            </w:r>
          </w:p>
          <w:p w14:paraId="075795D3"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Р/с 40502810300060000094</w:t>
            </w:r>
          </w:p>
          <w:p w14:paraId="461B6591"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 xml:space="preserve">в БАНК ВТБ (ПАО) г. Москва </w:t>
            </w:r>
          </w:p>
          <w:p w14:paraId="24144212"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К/с 30101810700000000187</w:t>
            </w:r>
          </w:p>
          <w:p w14:paraId="38377093" w14:textId="77777777" w:rsidR="00AE5CAC" w:rsidRPr="00AE5CAC" w:rsidRDefault="00AE5CAC" w:rsidP="00AE5CAC">
            <w:pPr>
              <w:spacing w:after="0" w:line="240" w:lineRule="auto"/>
              <w:jc w:val="both"/>
              <w:rPr>
                <w:rFonts w:ascii="Times New Roman" w:eastAsia="Times New Roman" w:hAnsi="Times New Roman"/>
                <w:i/>
                <w:iCs/>
                <w:sz w:val="24"/>
                <w:szCs w:val="24"/>
              </w:rPr>
            </w:pPr>
            <w:r w:rsidRPr="00AE5CAC">
              <w:rPr>
                <w:rFonts w:ascii="Times New Roman" w:eastAsia="Times New Roman" w:hAnsi="Times New Roman"/>
                <w:i/>
                <w:iCs/>
                <w:sz w:val="24"/>
                <w:szCs w:val="24"/>
              </w:rPr>
              <w:t>БИК 044525187</w:t>
            </w:r>
          </w:p>
          <w:p w14:paraId="41E68E8B" w14:textId="77777777" w:rsidR="00AE5CAC" w:rsidRPr="00AE5CAC" w:rsidRDefault="00AE5CAC" w:rsidP="00AE5CAC">
            <w:pPr>
              <w:spacing w:after="0" w:line="240" w:lineRule="auto"/>
              <w:jc w:val="both"/>
              <w:rPr>
                <w:rFonts w:ascii="Times New Roman" w:eastAsia="Times New Roman" w:hAnsi="Times New Roman"/>
                <w:i/>
                <w:iCs/>
                <w:sz w:val="24"/>
                <w:szCs w:val="24"/>
              </w:rPr>
            </w:pPr>
          </w:p>
          <w:p w14:paraId="7A804D92" w14:textId="44F74DDA" w:rsidR="00F37831" w:rsidRPr="00C36DCC" w:rsidRDefault="00AE5CAC" w:rsidP="00AE5CAC">
            <w:pPr>
              <w:spacing w:after="0" w:line="240" w:lineRule="auto"/>
              <w:jc w:val="both"/>
              <w:rPr>
                <w:rFonts w:ascii="Times New Roman" w:eastAsia="Times New Roman" w:hAnsi="Times New Roman"/>
                <w:i/>
                <w:sz w:val="24"/>
                <w:szCs w:val="24"/>
                <w:lang w:eastAsia="ru-RU"/>
              </w:rPr>
            </w:pPr>
            <w:r w:rsidRPr="00AE5CAC">
              <w:rPr>
                <w:rFonts w:ascii="Times New Roman" w:eastAsia="Times New Roman" w:hAnsi="Times New Roman"/>
                <w:i/>
                <w:iCs/>
                <w:sz w:val="24"/>
                <w:szCs w:val="24"/>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F37831" w:rsidRPr="00C36DCC" w14:paraId="7B03CBBD" w14:textId="77777777" w:rsidTr="00864382">
        <w:trPr>
          <w:trHeight w:val="960"/>
          <w:jc w:val="center"/>
        </w:trPr>
        <w:tc>
          <w:tcPr>
            <w:tcW w:w="1175" w:type="dxa"/>
            <w:vAlign w:val="center"/>
          </w:tcPr>
          <w:p w14:paraId="7B2297DB" w14:textId="77777777" w:rsidR="00F37831" w:rsidRPr="00C36DCC" w:rsidDel="005538B4" w:rsidRDefault="00F37831" w:rsidP="00C36DCC">
            <w:pPr>
              <w:pStyle w:val="affffb"/>
              <w:numPr>
                <w:ilvl w:val="1"/>
                <w:numId w:val="7"/>
              </w:numPr>
              <w:ind w:left="164" w:hanging="39"/>
              <w:rPr>
                <w:szCs w:val="24"/>
              </w:rPr>
            </w:pPr>
          </w:p>
        </w:tc>
        <w:tc>
          <w:tcPr>
            <w:tcW w:w="2458" w:type="dxa"/>
            <w:vAlign w:val="center"/>
          </w:tcPr>
          <w:p w14:paraId="43B92383" w14:textId="77777777" w:rsidR="00F37831" w:rsidRPr="00C36DCC" w:rsidRDefault="00F37831" w:rsidP="00C36DC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p w14:paraId="7928A664" w14:textId="75A7FA9A"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vAlign w:val="center"/>
          </w:tcPr>
          <w:p w14:paraId="198AC066" w14:textId="5F968AB6" w:rsidR="00F37831" w:rsidRPr="00000AC6" w:rsidRDefault="00864382" w:rsidP="00000AC6">
            <w:pPr>
              <w:tabs>
                <w:tab w:val="left" w:pos="1134"/>
              </w:tabs>
              <w:jc w:val="both"/>
              <w:rPr>
                <w:szCs w:val="24"/>
              </w:rPr>
            </w:pPr>
            <w:r w:rsidRPr="00000AC6">
              <w:rPr>
                <w:rFonts w:ascii="Times New Roman" w:eastAsia="Times New Roman" w:hAnsi="Times New Roman"/>
                <w:sz w:val="24"/>
                <w:szCs w:val="24"/>
                <w:lang w:eastAsia="ru-RU"/>
              </w:rPr>
              <w:t>Не установлено</w:t>
            </w:r>
          </w:p>
        </w:tc>
      </w:tr>
      <w:tr w:rsidR="00F37831" w:rsidRPr="00C36DCC" w14:paraId="155A75DA" w14:textId="77777777" w:rsidTr="00864382">
        <w:trPr>
          <w:trHeight w:val="960"/>
          <w:jc w:val="center"/>
        </w:trPr>
        <w:tc>
          <w:tcPr>
            <w:tcW w:w="1175" w:type="dxa"/>
            <w:vAlign w:val="center"/>
          </w:tcPr>
          <w:p w14:paraId="5BAC04D3"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7141F38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6AB25A46" w:rsidR="00F37831" w:rsidRPr="00864382" w:rsidRDefault="00F37831" w:rsidP="0086438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Не применим</w:t>
            </w:r>
            <w:r w:rsidR="00864382">
              <w:rPr>
                <w:rFonts w:ascii="Times New Roman" w:eastAsia="Times New Roman" w:hAnsi="Times New Roman"/>
                <w:sz w:val="24"/>
                <w:szCs w:val="24"/>
                <w:lang w:eastAsia="ru-RU"/>
              </w:rPr>
              <w:t xml:space="preserve">о </w:t>
            </w:r>
          </w:p>
        </w:tc>
      </w:tr>
      <w:tr w:rsidR="00F37831" w:rsidRPr="00C36DCC" w14:paraId="687BD3A9" w14:textId="77777777" w:rsidTr="00864382">
        <w:trPr>
          <w:trHeight w:val="960"/>
          <w:jc w:val="center"/>
        </w:trPr>
        <w:tc>
          <w:tcPr>
            <w:tcW w:w="1175" w:type="dxa"/>
            <w:vAlign w:val="center"/>
          </w:tcPr>
          <w:p w14:paraId="4A67F46D"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1118D75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41A92755"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34C79A6B" w14:textId="041B750A"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7BA9A702" w14:textId="77777777" w:rsidTr="00864382">
        <w:trPr>
          <w:trHeight w:val="3420"/>
          <w:jc w:val="center"/>
        </w:trPr>
        <w:tc>
          <w:tcPr>
            <w:tcW w:w="1175" w:type="dxa"/>
            <w:vAlign w:val="center"/>
          </w:tcPr>
          <w:p w14:paraId="7173DD99"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0509234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577028AD"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8447815" w14:textId="77777777" w:rsidTr="002A002D">
        <w:trPr>
          <w:trHeight w:val="630"/>
          <w:jc w:val="center"/>
        </w:trPr>
        <w:tc>
          <w:tcPr>
            <w:tcW w:w="9336" w:type="dxa"/>
            <w:gridSpan w:val="4"/>
            <w:vAlign w:val="center"/>
          </w:tcPr>
          <w:p w14:paraId="04875E97" w14:textId="77777777" w:rsidR="00F37831" w:rsidRPr="00C36DCC" w:rsidRDefault="00F37831" w:rsidP="00C36DCC">
            <w:pPr>
              <w:pStyle w:val="Default"/>
              <w:numPr>
                <w:ilvl w:val="0"/>
                <w:numId w:val="7"/>
              </w:numPr>
              <w:tabs>
                <w:tab w:val="left" w:pos="242"/>
              </w:tabs>
              <w:jc w:val="center"/>
              <w:rPr>
                <w:iCs/>
              </w:rPr>
            </w:pPr>
            <w:r w:rsidRPr="00C36DCC">
              <w:rPr>
                <w:b/>
              </w:rPr>
              <w:t xml:space="preserve"> Приложения</w:t>
            </w:r>
          </w:p>
        </w:tc>
      </w:tr>
      <w:tr w:rsidR="00F37831" w:rsidRPr="00C36DCC" w14:paraId="63BB2405" w14:textId="77777777" w:rsidTr="00864382">
        <w:trPr>
          <w:trHeight w:val="630"/>
          <w:jc w:val="center"/>
        </w:trPr>
        <w:tc>
          <w:tcPr>
            <w:tcW w:w="1175" w:type="dxa"/>
            <w:vAlign w:val="center"/>
          </w:tcPr>
          <w:p w14:paraId="55BFA46E"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13F1E5"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F37831" w:rsidRPr="00C36DCC" w:rsidRDefault="00F37831" w:rsidP="00C36DC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37831" w:rsidRPr="00C36DCC" w14:paraId="3349CE26" w14:textId="77777777" w:rsidTr="00864382">
        <w:trPr>
          <w:trHeight w:val="630"/>
          <w:jc w:val="center"/>
        </w:trPr>
        <w:tc>
          <w:tcPr>
            <w:tcW w:w="1175" w:type="dxa"/>
            <w:vAlign w:val="center"/>
          </w:tcPr>
          <w:p w14:paraId="1D61CA9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4BA565C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77777777" w:rsidR="00F37831" w:rsidRPr="00C36DCC" w:rsidRDefault="00F37831" w:rsidP="00C36DCC">
            <w:pPr>
              <w:pStyle w:val="Default"/>
              <w:tabs>
                <w:tab w:val="left" w:pos="242"/>
              </w:tabs>
              <w:jc w:val="both"/>
            </w:pPr>
            <w:r w:rsidRPr="00C36DCC">
              <w:t xml:space="preserve"> Рекомендуемая Форма ценового предложения </w:t>
            </w:r>
          </w:p>
        </w:tc>
      </w:tr>
      <w:tr w:rsidR="00F37831" w:rsidRPr="00C36DCC" w14:paraId="512D0081" w14:textId="77777777" w:rsidTr="00864382">
        <w:trPr>
          <w:trHeight w:val="630"/>
          <w:jc w:val="center"/>
        </w:trPr>
        <w:tc>
          <w:tcPr>
            <w:tcW w:w="1175" w:type="dxa"/>
            <w:vAlign w:val="center"/>
          </w:tcPr>
          <w:p w14:paraId="3176694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26B1FB6D"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F37831" w:rsidRPr="00C36DCC" w:rsidRDefault="00F37831" w:rsidP="00C36DC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C36DCC" w14:paraId="1887011A" w14:textId="77777777" w:rsidTr="00864382">
        <w:trPr>
          <w:trHeight w:val="630"/>
          <w:jc w:val="center"/>
        </w:trPr>
        <w:tc>
          <w:tcPr>
            <w:tcW w:w="1175" w:type="dxa"/>
            <w:vAlign w:val="center"/>
          </w:tcPr>
          <w:p w14:paraId="4679390B"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38E2F37" w14:textId="0D290E6C"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F37831" w:rsidRPr="00C36DCC" w:rsidRDefault="00F37831" w:rsidP="00C36DC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C36DCC" w14:paraId="325665F7" w14:textId="77777777" w:rsidTr="00864382">
        <w:trPr>
          <w:trHeight w:val="630"/>
          <w:jc w:val="center"/>
        </w:trPr>
        <w:tc>
          <w:tcPr>
            <w:tcW w:w="1175" w:type="dxa"/>
            <w:vAlign w:val="center"/>
          </w:tcPr>
          <w:p w14:paraId="0E41F4B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356327A" w14:textId="58B7EC20"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F37831" w:rsidRPr="00C36DCC" w:rsidRDefault="00F37831" w:rsidP="00C36DCC">
            <w:pPr>
              <w:pStyle w:val="Default"/>
              <w:tabs>
                <w:tab w:val="left" w:pos="242"/>
              </w:tabs>
              <w:jc w:val="both"/>
              <w:rPr>
                <w:iCs/>
              </w:rPr>
            </w:pPr>
            <w:r w:rsidRPr="00C36DCC">
              <w:rPr>
                <w:iCs/>
              </w:rPr>
              <w:t>Рекомендуемая форма уведомления об отзыве заявки</w:t>
            </w:r>
          </w:p>
        </w:tc>
      </w:tr>
      <w:tr w:rsidR="00F37831" w:rsidRPr="00C36DCC" w14:paraId="71425EFE" w14:textId="77777777" w:rsidTr="00864382">
        <w:trPr>
          <w:trHeight w:val="630"/>
          <w:jc w:val="center"/>
        </w:trPr>
        <w:tc>
          <w:tcPr>
            <w:tcW w:w="1175" w:type="dxa"/>
            <w:vAlign w:val="center"/>
          </w:tcPr>
          <w:p w14:paraId="37929277" w14:textId="77777777" w:rsidR="00F37831" w:rsidRPr="00C36DCC" w:rsidRDefault="00F37831" w:rsidP="00C36DCC">
            <w:pPr>
              <w:pStyle w:val="affffb"/>
              <w:numPr>
                <w:ilvl w:val="1"/>
                <w:numId w:val="7"/>
              </w:numPr>
              <w:ind w:left="164" w:hanging="39"/>
              <w:rPr>
                <w:szCs w:val="24"/>
              </w:rPr>
            </w:pPr>
          </w:p>
        </w:tc>
        <w:tc>
          <w:tcPr>
            <w:tcW w:w="2458" w:type="dxa"/>
            <w:vAlign w:val="center"/>
          </w:tcPr>
          <w:p w14:paraId="0D09C1FD" w14:textId="5A9591E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606C5601" w:rsidR="00F37831" w:rsidRPr="00C36DCC" w:rsidRDefault="00C3148E" w:rsidP="00C36DCC">
            <w:pPr>
              <w:pStyle w:val="Default"/>
              <w:tabs>
                <w:tab w:val="left" w:pos="242"/>
              </w:tabs>
              <w:jc w:val="both"/>
              <w:rPr>
                <w:iCs/>
              </w:rPr>
            </w:pPr>
            <w:r>
              <w:rPr>
                <w:iCs/>
              </w:rPr>
              <w:t>Техническое задание</w:t>
            </w:r>
          </w:p>
        </w:tc>
      </w:tr>
      <w:tr w:rsidR="00F37831" w:rsidRPr="00C36DCC" w14:paraId="7B6A7745" w14:textId="77777777" w:rsidTr="00864382">
        <w:trPr>
          <w:trHeight w:val="630"/>
          <w:jc w:val="center"/>
        </w:trPr>
        <w:tc>
          <w:tcPr>
            <w:tcW w:w="1175" w:type="dxa"/>
            <w:vAlign w:val="center"/>
          </w:tcPr>
          <w:p w14:paraId="1A43311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EBEC162" w14:textId="30B35BD5"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F37831" w:rsidRPr="00C36DCC" w:rsidRDefault="00F37831" w:rsidP="00C36DCC">
            <w:pPr>
              <w:pStyle w:val="Default"/>
              <w:tabs>
                <w:tab w:val="left" w:pos="242"/>
              </w:tabs>
              <w:jc w:val="both"/>
            </w:pPr>
            <w:r w:rsidRPr="00C36DCC">
              <w:t>Проект договора</w:t>
            </w:r>
          </w:p>
        </w:tc>
      </w:tr>
      <w:tr w:rsidR="00F37831" w:rsidRPr="00C36DCC" w14:paraId="78CBC5BC" w14:textId="77777777" w:rsidTr="00864382">
        <w:trPr>
          <w:trHeight w:val="630"/>
          <w:jc w:val="center"/>
        </w:trPr>
        <w:tc>
          <w:tcPr>
            <w:tcW w:w="1175" w:type="dxa"/>
            <w:vAlign w:val="center"/>
          </w:tcPr>
          <w:p w14:paraId="4891C1D0"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AC534E9" w14:textId="0B270278" w:rsidR="00F37831" w:rsidRPr="00C36DCC" w:rsidRDefault="00931D66" w:rsidP="00C36D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8</w:t>
            </w:r>
          </w:p>
        </w:tc>
        <w:tc>
          <w:tcPr>
            <w:tcW w:w="5703" w:type="dxa"/>
            <w:gridSpan w:val="2"/>
          </w:tcPr>
          <w:p w14:paraId="1A8B9B26" w14:textId="7C2A9CF7" w:rsidR="00F37831" w:rsidRPr="00C36DCC" w:rsidRDefault="00F37831" w:rsidP="00B27610">
            <w:pPr>
              <w:pStyle w:val="Default"/>
            </w:pPr>
            <w:r w:rsidRPr="00C36DCC">
              <w:t xml:space="preserve">Обоснование </w:t>
            </w:r>
            <w:r w:rsidR="00B27610">
              <w:t xml:space="preserve">общей </w:t>
            </w:r>
            <w:r w:rsidRPr="00C36DCC">
              <w:t>начальной (максимальной) цены за единицу работ</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3" w:name="_Toc375898290"/>
      <w:bookmarkStart w:id="14" w:name="_Toc375898874"/>
      <w:bookmarkStart w:id="15" w:name="_Toc375898291"/>
      <w:bookmarkStart w:id="16" w:name="_Toc375898875"/>
      <w:bookmarkStart w:id="17" w:name="_Toc375898292"/>
      <w:bookmarkStart w:id="18" w:name="_Toc375898876"/>
      <w:bookmarkStart w:id="19" w:name="_Toc375898293"/>
      <w:bookmarkStart w:id="20" w:name="_Toc375898877"/>
      <w:bookmarkStart w:id="21" w:name="_Toc375898294"/>
      <w:bookmarkStart w:id="22" w:name="_Toc375898878"/>
      <w:bookmarkStart w:id="23" w:name="_Toc375898296"/>
      <w:bookmarkStart w:id="24" w:name="_Toc375898880"/>
      <w:bookmarkStart w:id="25" w:name="_Toc375898298"/>
      <w:bookmarkStart w:id="26" w:name="_Toc375898882"/>
      <w:bookmarkStart w:id="27" w:name="_Toc375898299"/>
      <w:bookmarkStart w:id="28" w:name="_Toc375898883"/>
      <w:bookmarkStart w:id="29" w:name="_Toc375898300"/>
      <w:bookmarkStart w:id="30" w:name="_Toc375898884"/>
      <w:bookmarkStart w:id="31" w:name="_Toc375898301"/>
      <w:bookmarkStart w:id="32" w:name="_Toc375898885"/>
      <w:bookmarkStart w:id="33" w:name="_Toc375898302"/>
      <w:bookmarkStart w:id="34" w:name="_Toc375898886"/>
      <w:bookmarkStart w:id="35" w:name="_Toc375898303"/>
      <w:bookmarkStart w:id="36" w:name="_Toc375898887"/>
      <w:bookmarkStart w:id="37" w:name="_Toc375898304"/>
      <w:bookmarkStart w:id="38" w:name="_Toc375898888"/>
      <w:bookmarkStart w:id="39" w:name="_Toc375898306"/>
      <w:bookmarkStart w:id="40" w:name="_Toc375898890"/>
      <w:bookmarkStart w:id="41" w:name="_Toc375898307"/>
      <w:bookmarkStart w:id="42" w:name="_Toc375898891"/>
      <w:bookmarkStart w:id="43" w:name="_Toc375898308"/>
      <w:bookmarkStart w:id="44" w:name="_Toc375898892"/>
      <w:bookmarkStart w:id="45" w:name="_Toc375898309"/>
      <w:bookmarkStart w:id="46" w:name="_Toc375898893"/>
      <w:bookmarkStart w:id="47" w:name="_Toc375898310"/>
      <w:bookmarkStart w:id="48" w:name="_Toc375898894"/>
      <w:bookmarkStart w:id="49" w:name="_Toc375898313"/>
      <w:bookmarkStart w:id="50" w:name="_Toc375898897"/>
      <w:bookmarkStart w:id="51" w:name="_Toc375898314"/>
      <w:bookmarkStart w:id="52" w:name="_Toc375898898"/>
      <w:bookmarkStart w:id="53" w:name="_Toc375898315"/>
      <w:bookmarkStart w:id="54" w:name="_Toc375898899"/>
      <w:bookmarkStart w:id="55" w:name="_Toc375898316"/>
      <w:bookmarkStart w:id="56" w:name="_Toc375898900"/>
      <w:bookmarkStart w:id="57" w:name="_Toc375898317"/>
      <w:bookmarkStart w:id="58" w:name="_Toc375898901"/>
      <w:bookmarkStart w:id="59" w:name="_Toc375898318"/>
      <w:bookmarkStart w:id="60" w:name="_Toc375898902"/>
      <w:bookmarkStart w:id="61" w:name="_Toc375898320"/>
      <w:bookmarkStart w:id="62" w:name="_Toc375898904"/>
      <w:bookmarkStart w:id="63" w:name="_Toc375898321"/>
      <w:bookmarkStart w:id="64" w:name="_Toc375898905"/>
      <w:bookmarkStart w:id="65" w:name="_Toc375898322"/>
      <w:bookmarkStart w:id="66" w:name="_Toc375898906"/>
      <w:bookmarkStart w:id="67" w:name="_Toc375898323"/>
      <w:bookmarkStart w:id="68" w:name="_Toc375898907"/>
      <w:bookmarkStart w:id="69" w:name="_Toc363543597"/>
      <w:bookmarkStart w:id="70" w:name="_Toc363544511"/>
      <w:bookmarkStart w:id="71" w:name="_Toc363547563"/>
      <w:bookmarkStart w:id="72" w:name="_Toc375898334"/>
      <w:bookmarkStart w:id="73" w:name="_Toc375898918"/>
      <w:bookmarkStart w:id="74" w:name="_Ref391898609"/>
      <w:bookmarkStart w:id="75" w:name="_Ref39189997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9"/>
    <w:bookmarkEnd w:id="70"/>
    <w:bookmarkEnd w:id="71"/>
    <w:bookmarkEnd w:id="72"/>
    <w:bookmarkEnd w:id="73"/>
    <w:bookmarkEnd w:id="74"/>
    <w:bookmarkEnd w:id="75"/>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70E50D86"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w:t>
      </w:r>
      <w:r w:rsidR="00C9548A">
        <w:rPr>
          <w:rFonts w:ascii="Times New Roman" w:hAnsi="Times New Roman"/>
          <w:b/>
          <w:sz w:val="24"/>
          <w:szCs w:val="24"/>
        </w:rPr>
        <w:t>Б</w:t>
      </w:r>
      <w:r w:rsidR="00E639EA">
        <w:rPr>
          <w:rFonts w:ascii="Times New Roman" w:hAnsi="Times New Roman"/>
          <w:b/>
          <w:sz w:val="24"/>
          <w:szCs w:val="24"/>
        </w:rPr>
        <w:t xml:space="preserve"> ОБЩЕЙ</w:t>
      </w:r>
      <w:r w:rsidR="00A172A8" w:rsidRPr="00C36DCC">
        <w:rPr>
          <w:rFonts w:ascii="Times New Roman" w:hAnsi="Times New Roman"/>
          <w:b/>
          <w:sz w:val="24"/>
          <w:szCs w:val="24"/>
        </w:rPr>
        <w:t xml:space="preserve"> ЦЕНЕ</w:t>
      </w:r>
      <w:r w:rsidR="00E639EA">
        <w:rPr>
          <w:rFonts w:ascii="Times New Roman" w:hAnsi="Times New Roman"/>
          <w:b/>
          <w:sz w:val="24"/>
          <w:szCs w:val="24"/>
        </w:rPr>
        <w:t xml:space="preserve"> </w:t>
      </w:r>
      <w:r w:rsidR="00D90808">
        <w:rPr>
          <w:rFonts w:ascii="Times New Roman" w:hAnsi="Times New Roman"/>
          <w:b/>
          <w:sz w:val="24"/>
          <w:szCs w:val="24"/>
        </w:rPr>
        <w:t>ЗА ЕДИНИЦУ</w:t>
      </w:r>
      <w:r w:rsidR="00E639EA">
        <w:rPr>
          <w:rFonts w:ascii="Times New Roman" w:hAnsi="Times New Roman"/>
          <w:b/>
          <w:sz w:val="24"/>
          <w:szCs w:val="24"/>
        </w:rPr>
        <w:t xml:space="preserve"> РАБОТ</w:t>
      </w:r>
      <w:r w:rsidR="00A172A8" w:rsidRPr="00C36DCC">
        <w:rPr>
          <w:rFonts w:ascii="Times New Roman" w:hAnsi="Times New Roman"/>
          <w:b/>
          <w:sz w:val="24"/>
          <w:szCs w:val="24"/>
        </w:rPr>
        <w:t>»</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32FFB709"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ПРЕДЛОЖЕНИЕ </w:t>
      </w:r>
      <w:r w:rsidR="00E639EA" w:rsidRPr="00E639EA">
        <w:rPr>
          <w:rFonts w:ascii="Times New Roman" w:eastAsia="Times New Roman" w:hAnsi="Times New Roman"/>
          <w:sz w:val="24"/>
          <w:szCs w:val="24"/>
          <w:lang w:eastAsia="ru-RU"/>
        </w:rPr>
        <w:t>О</w:t>
      </w:r>
      <w:r w:rsidR="00C9548A">
        <w:rPr>
          <w:rFonts w:ascii="Times New Roman" w:eastAsia="Times New Roman" w:hAnsi="Times New Roman"/>
          <w:sz w:val="24"/>
          <w:szCs w:val="24"/>
          <w:lang w:eastAsia="ru-RU"/>
        </w:rPr>
        <w:t>Б</w:t>
      </w:r>
      <w:r w:rsidR="00E639EA" w:rsidRPr="00E639EA">
        <w:rPr>
          <w:rFonts w:ascii="Times New Roman" w:eastAsia="Times New Roman" w:hAnsi="Times New Roman"/>
          <w:sz w:val="24"/>
          <w:szCs w:val="24"/>
          <w:lang w:eastAsia="ru-RU"/>
        </w:rPr>
        <w:t xml:space="preserve"> ОБЩЕЙ ЦЕНЕ </w:t>
      </w:r>
      <w:r w:rsidR="00D90808">
        <w:rPr>
          <w:rFonts w:ascii="Times New Roman" w:eastAsia="Times New Roman" w:hAnsi="Times New Roman"/>
          <w:sz w:val="24"/>
          <w:szCs w:val="24"/>
          <w:lang w:eastAsia="ru-RU"/>
        </w:rPr>
        <w:t>ЗА ЕДИНИЦУ</w:t>
      </w:r>
      <w:r w:rsidR="00E639EA" w:rsidRPr="00E639EA">
        <w:rPr>
          <w:rFonts w:ascii="Times New Roman" w:eastAsia="Times New Roman" w:hAnsi="Times New Roman"/>
          <w:sz w:val="24"/>
          <w:szCs w:val="24"/>
          <w:lang w:eastAsia="ru-RU"/>
        </w:rPr>
        <w:t xml:space="preserve"> РАБОТ</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3765F06D" w14:textId="77777777" w:rsidR="00E639EA" w:rsidRPr="00C36DCC" w:rsidRDefault="00E639EA" w:rsidP="00C36DCC">
      <w:pPr>
        <w:spacing w:line="240" w:lineRule="auto"/>
        <w:rPr>
          <w:rFonts w:ascii="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E639EA" w:rsidRPr="00C36DCC" w14:paraId="39371D93" w14:textId="77777777" w:rsidTr="00F04FB1">
        <w:trPr>
          <w:trHeight w:val="2040"/>
          <w:tblCellSpacing w:w="5" w:type="nil"/>
        </w:trPr>
        <w:tc>
          <w:tcPr>
            <w:tcW w:w="567" w:type="dxa"/>
            <w:shd w:val="clear" w:color="auto" w:fill="FFFFFF"/>
          </w:tcPr>
          <w:p w14:paraId="5CC5582B"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19D449E8"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00240C6C"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01FD3520"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9EBAE58"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118C4425"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4D1EFF5B"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E639EA" w:rsidRPr="00C36DCC" w14:paraId="7F1AC0EA" w14:textId="77777777" w:rsidTr="00F04FB1">
        <w:trPr>
          <w:tblCellSpacing w:w="5" w:type="nil"/>
        </w:trPr>
        <w:tc>
          <w:tcPr>
            <w:tcW w:w="567" w:type="dxa"/>
            <w:shd w:val="clear" w:color="auto" w:fill="FFFFFF"/>
          </w:tcPr>
          <w:p w14:paraId="1276703D"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64BC93D9"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3180D4CF"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3670CF09"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20C34AD6"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r>
      <w:tr w:rsidR="00E639EA" w:rsidRPr="00C36DCC" w14:paraId="2CD14011" w14:textId="77777777" w:rsidTr="00F04FB1">
        <w:trPr>
          <w:tblCellSpacing w:w="5" w:type="nil"/>
        </w:trPr>
        <w:tc>
          <w:tcPr>
            <w:tcW w:w="567" w:type="dxa"/>
            <w:shd w:val="clear" w:color="auto" w:fill="FFFFFF"/>
          </w:tcPr>
          <w:p w14:paraId="4067D4A8"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6A56106A"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02C0951E" w14:textId="77777777" w:rsidR="00E639EA" w:rsidRPr="00C36DCC" w:rsidRDefault="00E639EA" w:rsidP="00F04FB1">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312554E0"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0035D8F8"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r>
      <w:tr w:rsidR="00E639EA" w:rsidRPr="00C36DCC" w14:paraId="51097213" w14:textId="77777777" w:rsidTr="00F04FB1">
        <w:trPr>
          <w:tblCellSpacing w:w="5" w:type="nil"/>
        </w:trPr>
        <w:tc>
          <w:tcPr>
            <w:tcW w:w="567" w:type="dxa"/>
            <w:shd w:val="clear" w:color="auto" w:fill="FFFFFF"/>
          </w:tcPr>
          <w:p w14:paraId="729398D3"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235ADE46"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00DF493"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p w14:paraId="427C28F5" w14:textId="5FF6BA75"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Обща</w:t>
            </w:r>
            <w:r>
              <w:rPr>
                <w:rFonts w:ascii="Times New Roman" w:eastAsia="Times New Roman" w:hAnsi="Times New Roman"/>
                <w:sz w:val="24"/>
                <w:szCs w:val="24"/>
                <w:lang w:eastAsia="ru-RU"/>
              </w:rPr>
              <w:t>я цена за единицу работ</w:t>
            </w:r>
            <w:r w:rsidRPr="00C36DCC">
              <w:rPr>
                <w:rFonts w:ascii="Times New Roman" w:eastAsia="Times New Roman" w:hAnsi="Times New Roman"/>
                <w:sz w:val="24"/>
                <w:szCs w:val="24"/>
                <w:lang w:eastAsia="ru-RU"/>
              </w:rPr>
              <w:t xml:space="preserve"> составляет: </w:t>
            </w:r>
          </w:p>
          <w:p w14:paraId="79C5E53C" w14:textId="7D4F5F92" w:rsidR="00E639EA" w:rsidRPr="00C36DCC" w:rsidRDefault="00E639EA" w:rsidP="00F04FB1">
            <w:pPr>
              <w:autoSpaceDE w:val="0"/>
              <w:autoSpaceDN w:val="0"/>
              <w:adjustRightInd w:val="0"/>
              <w:spacing w:after="0" w:line="240" w:lineRule="auto"/>
              <w:rPr>
                <w:rFonts w:ascii="Times New Roman" w:eastAsia="Times New Roman" w:hAnsi="Times New Roman"/>
                <w:i/>
                <w:sz w:val="24"/>
                <w:szCs w:val="24"/>
                <w:lang w:eastAsia="ru-RU"/>
              </w:rPr>
            </w:pPr>
          </w:p>
          <w:p w14:paraId="37F81779"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43A94D5B" w14:textId="77777777" w:rsidR="00E639EA" w:rsidRPr="00C36DCC" w:rsidRDefault="00E639EA" w:rsidP="00F04FB1">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3D245F39"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7"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8"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9"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30"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31"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32"/>
          <w:headerReference w:type="default" r:id="rId33"/>
          <w:footerReference w:type="even" r:id="rId34"/>
          <w:footerReference w:type="default" r:id="rId35"/>
          <w:headerReference w:type="first" r:id="rId36"/>
          <w:footerReference w:type="first" r:id="rId37"/>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36C4F3BD" w14:textId="77777777" w:rsidR="005B5F68" w:rsidRPr="00C36DCC" w:rsidRDefault="005B5F68"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6E50DACC" w:rsidR="0088367A" w:rsidRPr="00C36DCC" w:rsidRDefault="00640636" w:rsidP="00C36DCC">
      <w:pPr>
        <w:spacing w:after="0" w:line="240" w:lineRule="auto"/>
        <w:jc w:val="center"/>
        <w:rPr>
          <w:rFonts w:ascii="Times New Roman" w:hAnsi="Times New Roman"/>
          <w:b/>
          <w:sz w:val="24"/>
          <w:szCs w:val="24"/>
          <w:lang w:eastAsia="ru-RU"/>
        </w:rPr>
      </w:pPr>
      <w:bookmarkStart w:id="76" w:name="_Ref166329536"/>
      <w:bookmarkStart w:id="77" w:name="_Ref166247676"/>
      <w:bookmarkStart w:id="78" w:name="_Toc374530011"/>
      <w:bookmarkStart w:id="79" w:name="_Toc375898348"/>
      <w:bookmarkStart w:id="80" w:name="_Toc375898919"/>
      <w:bookmarkEnd w:id="76"/>
      <w:r>
        <w:rPr>
          <w:rFonts w:ascii="Times New Roman" w:hAnsi="Times New Roman"/>
          <w:b/>
          <w:sz w:val="24"/>
          <w:szCs w:val="24"/>
          <w:lang w:eastAsia="ru-RU"/>
        </w:rPr>
        <w:t>ТЕХНИЧЕСКОЕ ЗАДАНИЕ</w:t>
      </w:r>
    </w:p>
    <w:p w14:paraId="6C7252DD" w14:textId="77777777" w:rsidR="00307B52" w:rsidRPr="00C36DCC" w:rsidRDefault="00307B52" w:rsidP="00C36DCC">
      <w:pPr>
        <w:rPr>
          <w:lang w:eastAsia="ru-RU"/>
        </w:rPr>
      </w:pPr>
    </w:p>
    <w:p w14:paraId="7284E967" w14:textId="1A29C2D6" w:rsidR="008B1056" w:rsidRPr="00C36DCC" w:rsidRDefault="00C45D82" w:rsidP="00C45D82">
      <w:pPr>
        <w:tabs>
          <w:tab w:val="left" w:pos="1134"/>
        </w:tabs>
        <w:spacing w:after="0" w:line="240" w:lineRule="auto"/>
        <w:contextualSpacing/>
        <w:jc w:val="center"/>
        <w:rPr>
          <w:rFonts w:ascii="Times New Roman" w:eastAsia="Times New Roman" w:hAnsi="Times New Roman"/>
          <w:bCs/>
          <w:i/>
          <w:sz w:val="24"/>
          <w:szCs w:val="24"/>
        </w:rPr>
      </w:pPr>
      <w:r>
        <w:rPr>
          <w:rFonts w:ascii="Times New Roman" w:eastAsia="Times New Roman" w:hAnsi="Times New Roman"/>
          <w:bCs/>
          <w:i/>
          <w:sz w:val="24"/>
          <w:szCs w:val="24"/>
        </w:rPr>
        <w:t>(прилагается отдельным файлом)</w:t>
      </w:r>
    </w:p>
    <w:p w14:paraId="6FFB13DE" w14:textId="77777777" w:rsidR="00EB2BE4" w:rsidRPr="00C36DCC" w:rsidRDefault="00EB2BE4" w:rsidP="00C36DCC">
      <w:pPr>
        <w:spacing w:after="0" w:line="240" w:lineRule="auto"/>
        <w:ind w:firstLine="709"/>
        <w:jc w:val="both"/>
        <w:rPr>
          <w:rFonts w:ascii="Times New Roman" w:hAnsi="Times New Roman"/>
          <w:i/>
          <w:sz w:val="24"/>
          <w:szCs w:val="24"/>
          <w:lang w:eastAsia="ru-RU"/>
        </w:rPr>
      </w:pP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7"/>
    <w:bookmarkEnd w:id="78"/>
    <w:bookmarkEnd w:id="79"/>
    <w:bookmarkEnd w:id="80"/>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720BBF08" w14:textId="77777777" w:rsidR="00D673C5" w:rsidRPr="00C36DCC" w:rsidRDefault="00D673C5" w:rsidP="00D673C5">
      <w:pPr>
        <w:tabs>
          <w:tab w:val="left" w:pos="1134"/>
        </w:tabs>
        <w:spacing w:after="0" w:line="240" w:lineRule="auto"/>
        <w:contextualSpacing/>
        <w:jc w:val="center"/>
        <w:rPr>
          <w:rFonts w:ascii="Times New Roman" w:eastAsia="Times New Roman" w:hAnsi="Times New Roman"/>
          <w:bCs/>
          <w:i/>
          <w:sz w:val="24"/>
          <w:szCs w:val="24"/>
        </w:rPr>
      </w:pPr>
      <w:r>
        <w:rPr>
          <w:rFonts w:ascii="Times New Roman" w:eastAsia="Times New Roman" w:hAnsi="Times New Roman"/>
          <w:bCs/>
          <w:i/>
          <w:sz w:val="24"/>
          <w:szCs w:val="24"/>
        </w:rPr>
        <w:t>(прилагается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A102FF3" w14:textId="0DB17B94"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bookmarkStart w:id="81" w:name="Par681"/>
      <w:bookmarkEnd w:id="81"/>
      <w:r w:rsidRPr="00C36DCC">
        <w:rPr>
          <w:rFonts w:ascii="Times New Roman" w:eastAsia="Times New Roman" w:hAnsi="Times New Roman"/>
          <w:kern w:val="28"/>
          <w:sz w:val="24"/>
          <w:szCs w:val="24"/>
          <w:lang w:eastAsia="ru-RU"/>
        </w:rPr>
        <w:lastRenderedPageBreak/>
        <w:t xml:space="preserve">Приложение № </w:t>
      </w:r>
      <w:r w:rsidR="00931D66">
        <w:rPr>
          <w:rFonts w:ascii="Times New Roman" w:eastAsia="Times New Roman" w:hAnsi="Times New Roman"/>
          <w:kern w:val="28"/>
          <w:sz w:val="24"/>
          <w:szCs w:val="24"/>
          <w:lang w:eastAsia="ru-RU"/>
        </w:rPr>
        <w:t>8</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73684964" w14:textId="062A0275" w:rsidR="00173F1E" w:rsidRDefault="00997774" w:rsidP="00997774">
      <w:pPr>
        <w:spacing w:after="0" w:line="240" w:lineRule="auto"/>
        <w:jc w:val="center"/>
        <w:rPr>
          <w:rFonts w:ascii="Times New Roman" w:hAnsi="Times New Roman"/>
          <w:b/>
          <w:sz w:val="28"/>
          <w:szCs w:val="28"/>
          <w:lang w:eastAsia="ru-RU"/>
        </w:rPr>
      </w:pPr>
      <w:r w:rsidRPr="00997774">
        <w:rPr>
          <w:rFonts w:ascii="Times New Roman" w:hAnsi="Times New Roman"/>
          <w:b/>
          <w:sz w:val="28"/>
          <w:szCs w:val="28"/>
          <w:lang w:eastAsia="ru-RU"/>
        </w:rPr>
        <w:t>ОБОСНОВАНИЕ ОБЩЕЙ НАЧАЛЬНОЙ (МАКСИМАЛЬНОЙ) ЦЕНЫ ЗА ЕДИНИЦУ РАБОТ</w:t>
      </w:r>
    </w:p>
    <w:p w14:paraId="10792AA0" w14:textId="77777777" w:rsidR="00997774" w:rsidRPr="00931D66" w:rsidRDefault="00997774" w:rsidP="00997774">
      <w:pPr>
        <w:spacing w:after="0" w:line="240" w:lineRule="auto"/>
        <w:jc w:val="center"/>
        <w:rPr>
          <w:rFonts w:ascii="Times New Roman" w:hAnsi="Times New Roman"/>
          <w:sz w:val="28"/>
          <w:szCs w:val="28"/>
        </w:rPr>
      </w:pPr>
    </w:p>
    <w:p w14:paraId="343BB7BF" w14:textId="08539BD6" w:rsidR="007252F5" w:rsidRPr="00931D66" w:rsidRDefault="00386965" w:rsidP="00386965">
      <w:pPr>
        <w:spacing w:after="0" w:line="240" w:lineRule="auto"/>
        <w:jc w:val="center"/>
        <w:rPr>
          <w:rFonts w:ascii="Times New Roman" w:hAnsi="Times New Roman"/>
          <w:sz w:val="28"/>
          <w:szCs w:val="28"/>
        </w:rPr>
      </w:pPr>
      <w:r>
        <w:rPr>
          <w:rFonts w:ascii="Times New Roman" w:eastAsia="Times New Roman" w:hAnsi="Times New Roman"/>
          <w:bCs/>
          <w:i/>
          <w:sz w:val="24"/>
          <w:szCs w:val="24"/>
        </w:rPr>
        <w:t>(прилагается отдельным файлом)</w:t>
      </w:r>
    </w:p>
    <w:p w14:paraId="0D94C9D3" w14:textId="5AD169C6" w:rsidR="00B11487" w:rsidRPr="00931D66" w:rsidRDefault="00B11487" w:rsidP="00931D66">
      <w:pPr>
        <w:spacing w:line="259" w:lineRule="auto"/>
        <w:rPr>
          <w:rFonts w:ascii="Times New Roman" w:eastAsia="Times New Roman" w:hAnsi="Times New Roman"/>
          <w:sz w:val="28"/>
          <w:szCs w:val="28"/>
        </w:rPr>
      </w:pPr>
    </w:p>
    <w:sectPr w:rsidR="00B11487" w:rsidRPr="00931D66"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17E83" w14:textId="77777777" w:rsidR="00517BA4" w:rsidRDefault="00517BA4">
      <w:pPr>
        <w:spacing w:after="0" w:line="240" w:lineRule="auto"/>
      </w:pPr>
      <w:r>
        <w:separator/>
      </w:r>
    </w:p>
  </w:endnote>
  <w:endnote w:type="continuationSeparator" w:id="0">
    <w:p w14:paraId="12568C26" w14:textId="77777777" w:rsidR="00517BA4" w:rsidRDefault="00517BA4">
      <w:pPr>
        <w:spacing w:after="0" w:line="240" w:lineRule="auto"/>
      </w:pPr>
      <w:r>
        <w:continuationSeparator/>
      </w:r>
    </w:p>
  </w:endnote>
  <w:endnote w:type="continuationNotice" w:id="1">
    <w:p w14:paraId="6E6FB228" w14:textId="77777777" w:rsidR="00517BA4" w:rsidRDefault="00517B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F04FB1" w:rsidRDefault="00F04FB1"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F04FB1" w:rsidRDefault="00F04FB1">
    <w:pPr>
      <w:pStyle w:val="af3"/>
    </w:pPr>
  </w:p>
  <w:p w14:paraId="6E4BF07D" w14:textId="77777777" w:rsidR="00F04FB1" w:rsidRDefault="00F04FB1"/>
  <w:p w14:paraId="7255CADE" w14:textId="77777777" w:rsidR="00F04FB1" w:rsidRDefault="00F04FB1"/>
  <w:p w14:paraId="6054905F" w14:textId="77777777" w:rsidR="00F04FB1" w:rsidRDefault="00F04F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F04FB1" w:rsidRDefault="00F04FB1">
    <w:pPr>
      <w:pStyle w:val="af3"/>
      <w:jc w:val="center"/>
    </w:pPr>
  </w:p>
  <w:p w14:paraId="28B53AEC" w14:textId="77777777" w:rsidR="00F04FB1" w:rsidRDefault="00F04FB1" w:rsidP="00FD3013">
    <w:pPr>
      <w:pStyle w:val="af3"/>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1E2F" w14:textId="77777777" w:rsidR="00F04FB1" w:rsidRDefault="00F04F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D7FEC" w14:textId="77777777" w:rsidR="00517BA4" w:rsidRDefault="00517BA4">
      <w:pPr>
        <w:spacing w:after="0" w:line="240" w:lineRule="auto"/>
      </w:pPr>
      <w:r>
        <w:separator/>
      </w:r>
    </w:p>
  </w:footnote>
  <w:footnote w:type="continuationSeparator" w:id="0">
    <w:p w14:paraId="2106C715" w14:textId="77777777" w:rsidR="00517BA4" w:rsidRDefault="00517BA4">
      <w:pPr>
        <w:spacing w:after="0" w:line="240" w:lineRule="auto"/>
      </w:pPr>
      <w:r>
        <w:continuationSeparator/>
      </w:r>
    </w:p>
  </w:footnote>
  <w:footnote w:type="continuationNotice" w:id="1">
    <w:p w14:paraId="370E7A63" w14:textId="77777777" w:rsidR="00517BA4" w:rsidRDefault="00517BA4">
      <w:pPr>
        <w:spacing w:after="0" w:line="240" w:lineRule="auto"/>
      </w:pPr>
    </w:p>
  </w:footnote>
  <w:footnote w:id="2">
    <w:p w14:paraId="3A861C9D" w14:textId="6C638192" w:rsidR="00F04FB1" w:rsidRPr="00005F88" w:rsidRDefault="00F04FB1">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F04FB1" w:rsidRPr="00035360" w:rsidRDefault="00F04FB1"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F04FB1" w:rsidRDefault="00F04FB1" w:rsidP="0062354A">
      <w:pPr>
        <w:pStyle w:val="afc"/>
      </w:pPr>
    </w:p>
  </w:footnote>
  <w:footnote w:id="4">
    <w:p w14:paraId="0528AFEA" w14:textId="1A1C78E8" w:rsidR="00F04FB1" w:rsidRDefault="00F04FB1"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5">
    <w:p w14:paraId="5469BD6F" w14:textId="2E509FF8" w:rsidR="00F04FB1" w:rsidRPr="00CE66FF" w:rsidRDefault="00F04FB1">
      <w:pPr>
        <w:pStyle w:val="afc"/>
        <w:rPr>
          <w:sz w:val="20"/>
          <w:szCs w:val="20"/>
        </w:rPr>
      </w:pPr>
      <w:r w:rsidRPr="00CE66FF">
        <w:rPr>
          <w:rStyle w:val="aff"/>
          <w:sz w:val="20"/>
          <w:szCs w:val="20"/>
        </w:rPr>
        <w:footnoteRef/>
      </w:r>
      <w:r w:rsidRPr="00CE66FF">
        <w:rPr>
          <w:sz w:val="20"/>
          <w:szCs w:val="20"/>
        </w:rPr>
        <w:t xml:space="preserve"> Рассмотрение заявок может быть завершено ранее указанной даты, но не позднее чем в течение 3-х дней после открытия доступа к заявкам или иного указанного в извещении срока (ч. 5.7.24 ст. 5.7 Положения о закупке).</w:t>
      </w:r>
    </w:p>
  </w:footnote>
  <w:footnote w:id="6">
    <w:p w14:paraId="20957157" w14:textId="5D116A97" w:rsidR="00F04FB1" w:rsidRDefault="00F04FB1">
      <w:pPr>
        <w:pStyle w:val="afc"/>
      </w:pPr>
      <w:r w:rsidRPr="00CE66FF">
        <w:rPr>
          <w:rStyle w:val="aff"/>
          <w:sz w:val="20"/>
          <w:szCs w:val="20"/>
        </w:rPr>
        <w:footnoteRef/>
      </w:r>
      <w:r w:rsidRPr="00CE66FF">
        <w:rPr>
          <w:sz w:val="20"/>
          <w:szCs w:val="20"/>
        </w:rPr>
        <w:t xml:space="preserve"> </w:t>
      </w:r>
      <w:r>
        <w:rPr>
          <w:sz w:val="20"/>
          <w:szCs w:val="20"/>
        </w:rPr>
        <w:t>При объединении стадий проведения закупки подведение итогов может быть завершено ранее указанной даты (ч. 5.7.22 ст. 5.7 Положения о закупке).</w:t>
      </w:r>
    </w:p>
  </w:footnote>
  <w:footnote w:id="7">
    <w:p w14:paraId="0807ACC5" w14:textId="2D9D95F5" w:rsidR="00F04FB1" w:rsidRPr="008365B1" w:rsidRDefault="00F04FB1">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 w:id="8">
    <w:p w14:paraId="2FBC5D06" w14:textId="0895ACDE" w:rsidR="00F04FB1" w:rsidRDefault="00F04FB1" w:rsidP="00156E29">
      <w:pPr>
        <w:pStyle w:val="afc"/>
        <w:tabs>
          <w:tab w:val="left" w:pos="426"/>
        </w:tabs>
        <w:rPr>
          <w:color w:val="000000" w:themeColor="text1"/>
          <w:sz w:val="20"/>
          <w:szCs w:val="20"/>
        </w:rPr>
      </w:pPr>
      <w:r w:rsidRPr="00035360">
        <w:rPr>
          <w:rStyle w:val="aff"/>
          <w:sz w:val="20"/>
          <w:szCs w:val="20"/>
        </w:rPr>
        <w:footnoteRef/>
      </w:r>
      <w:r>
        <w:t xml:space="preserve"> </w:t>
      </w:r>
      <w:r>
        <w:rPr>
          <w:color w:val="000000" w:themeColor="text1"/>
          <w:sz w:val="20"/>
          <w:szCs w:val="20"/>
        </w:rPr>
        <w:t>Максимальный срок исполнения обязательств поставщика (подрядчика, исполнителя) должен определяться (исчисляться) исходя из крайней допустимой даты заключения договора в соответствии с настоящим извещением,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 договора, технического задания.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F04FB1" w:rsidRDefault="00F04FB1"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F04FB1" w:rsidRDefault="00F04FB1">
    <w:pPr>
      <w:pStyle w:val="af"/>
    </w:pPr>
  </w:p>
  <w:p w14:paraId="3458C5AD" w14:textId="77777777" w:rsidR="00F04FB1" w:rsidRDefault="00F04FB1"/>
  <w:p w14:paraId="4CA45656" w14:textId="77777777" w:rsidR="00F04FB1" w:rsidRDefault="00F04FB1"/>
  <w:p w14:paraId="57910EF0" w14:textId="77777777" w:rsidR="00F04FB1" w:rsidRDefault="00F04F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90E5" w14:textId="74266CEC" w:rsidR="00F04FB1" w:rsidRPr="00FD3013" w:rsidRDefault="00F04FB1">
    <w:pPr>
      <w:pStyle w:val="af"/>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1A574C18" w:rsidR="00F04FB1" w:rsidRPr="002E3CA4" w:rsidRDefault="00F04FB1"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40535A"/>
    <w:multiLevelType w:val="hybridMultilevel"/>
    <w:tmpl w:val="F2BEE900"/>
    <w:lvl w:ilvl="0" w:tplc="7DAE209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8"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2"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7" w15:restartNumberingAfterBreak="0">
    <w:nsid w:val="56B8135A"/>
    <w:multiLevelType w:val="hybridMultilevel"/>
    <w:tmpl w:val="F2BEE900"/>
    <w:lvl w:ilvl="0" w:tplc="7DAE209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8"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0"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2"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4"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5"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8"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9"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5"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8"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9"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5"/>
  </w:num>
  <w:num w:numId="2">
    <w:abstractNumId w:val="0"/>
  </w:num>
  <w:num w:numId="3">
    <w:abstractNumId w:val="4"/>
  </w:num>
  <w:num w:numId="4">
    <w:abstractNumId w:val="29"/>
  </w:num>
  <w:num w:numId="5">
    <w:abstractNumId w:val="5"/>
  </w:num>
  <w:num w:numId="6">
    <w:abstractNumId w:val="43"/>
  </w:num>
  <w:num w:numId="7">
    <w:abstractNumId w:val="38"/>
  </w:num>
  <w:num w:numId="8">
    <w:abstractNumId w:val="47"/>
  </w:num>
  <w:num w:numId="9">
    <w:abstractNumId w:val="20"/>
  </w:num>
  <w:num w:numId="10">
    <w:abstractNumId w:val="23"/>
  </w:num>
  <w:num w:numId="11">
    <w:abstractNumId w:val="35"/>
  </w:num>
  <w:num w:numId="12">
    <w:abstractNumId w:val="28"/>
  </w:num>
  <w:num w:numId="13">
    <w:abstractNumId w:val="1"/>
  </w:num>
  <w:num w:numId="14">
    <w:abstractNumId w:val="2"/>
  </w:num>
  <w:num w:numId="15">
    <w:abstractNumId w:val="46"/>
  </w:num>
  <w:num w:numId="16">
    <w:abstractNumId w:val="36"/>
  </w:num>
  <w:num w:numId="17">
    <w:abstractNumId w:val="45"/>
  </w:num>
  <w:num w:numId="18">
    <w:abstractNumId w:val="10"/>
  </w:num>
  <w:num w:numId="19">
    <w:abstractNumId w:val="31"/>
  </w:num>
  <w:num w:numId="20">
    <w:abstractNumId w:val="13"/>
  </w:num>
  <w:num w:numId="21">
    <w:abstractNumId w:val="48"/>
  </w:num>
  <w:num w:numId="22">
    <w:abstractNumId w:val="11"/>
  </w:num>
  <w:num w:numId="23">
    <w:abstractNumId w:val="24"/>
  </w:num>
  <w:num w:numId="24">
    <w:abstractNumId w:val="25"/>
  </w:num>
  <w:num w:numId="25">
    <w:abstractNumId w:val="21"/>
  </w:num>
  <w:num w:numId="26">
    <w:abstractNumId w:val="9"/>
  </w:num>
  <w:num w:numId="27">
    <w:abstractNumId w:val="39"/>
  </w:num>
  <w:num w:numId="28">
    <w:abstractNumId w:val="19"/>
  </w:num>
  <w:num w:numId="29">
    <w:abstractNumId w:val="6"/>
  </w:num>
  <w:num w:numId="30">
    <w:abstractNumId w:val="8"/>
  </w:num>
  <w:num w:numId="31">
    <w:abstractNumId w:val="44"/>
  </w:num>
  <w:num w:numId="32">
    <w:abstractNumId w:val="51"/>
  </w:num>
  <w:num w:numId="33">
    <w:abstractNumId w:val="37"/>
  </w:num>
  <w:num w:numId="34">
    <w:abstractNumId w:val="22"/>
  </w:num>
  <w:num w:numId="35">
    <w:abstractNumId w:val="7"/>
  </w:num>
  <w:num w:numId="36">
    <w:abstractNumId w:val="43"/>
  </w:num>
  <w:num w:numId="37">
    <w:abstractNumId w:val="30"/>
  </w:num>
  <w:num w:numId="38">
    <w:abstractNumId w:val="16"/>
  </w:num>
  <w:num w:numId="39">
    <w:abstractNumId w:val="18"/>
  </w:num>
  <w:num w:numId="40">
    <w:abstractNumId w:val="43"/>
  </w:num>
  <w:num w:numId="41">
    <w:abstractNumId w:val="32"/>
  </w:num>
  <w:num w:numId="42">
    <w:abstractNumId w:val="17"/>
  </w:num>
  <w:num w:numId="43">
    <w:abstractNumId w:val="43"/>
  </w:num>
  <w:num w:numId="44">
    <w:abstractNumId w:val="50"/>
  </w:num>
  <w:num w:numId="45">
    <w:abstractNumId w:val="33"/>
  </w:num>
  <w:num w:numId="46">
    <w:abstractNumId w:val="34"/>
  </w:num>
  <w:num w:numId="47">
    <w:abstractNumId w:val="42"/>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12"/>
  </w:num>
  <w:num w:numId="51">
    <w:abstractNumId w:val="40"/>
  </w:num>
  <w:num w:numId="52">
    <w:abstractNumId w:val="41"/>
  </w:num>
  <w:num w:numId="53">
    <w:abstractNumId w:val="3"/>
  </w:num>
  <w:num w:numId="54">
    <w:abstractNumId w:val="27"/>
  </w:num>
  <w:num w:numId="55">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0AC6"/>
    <w:rsid w:val="0000191F"/>
    <w:rsid w:val="00002B89"/>
    <w:rsid w:val="0000401B"/>
    <w:rsid w:val="00005B54"/>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30177"/>
    <w:rsid w:val="00030F8C"/>
    <w:rsid w:val="00031940"/>
    <w:rsid w:val="0003196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6D6"/>
    <w:rsid w:val="00094ADF"/>
    <w:rsid w:val="00095162"/>
    <w:rsid w:val="000960AB"/>
    <w:rsid w:val="00096612"/>
    <w:rsid w:val="000A044D"/>
    <w:rsid w:val="000A075D"/>
    <w:rsid w:val="000A24DE"/>
    <w:rsid w:val="000A556C"/>
    <w:rsid w:val="000A672A"/>
    <w:rsid w:val="000A6E2F"/>
    <w:rsid w:val="000A75AE"/>
    <w:rsid w:val="000A78BB"/>
    <w:rsid w:val="000A7BE9"/>
    <w:rsid w:val="000A7FA2"/>
    <w:rsid w:val="000B096F"/>
    <w:rsid w:val="000B262F"/>
    <w:rsid w:val="000B347D"/>
    <w:rsid w:val="000B35A3"/>
    <w:rsid w:val="000B373D"/>
    <w:rsid w:val="000B3DE0"/>
    <w:rsid w:val="000B448E"/>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C7D5F"/>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B63"/>
    <w:rsid w:val="00106F31"/>
    <w:rsid w:val="00107CAF"/>
    <w:rsid w:val="00110138"/>
    <w:rsid w:val="001112C6"/>
    <w:rsid w:val="001113F7"/>
    <w:rsid w:val="00111FDE"/>
    <w:rsid w:val="001121EA"/>
    <w:rsid w:val="001124A6"/>
    <w:rsid w:val="00112FDC"/>
    <w:rsid w:val="00115615"/>
    <w:rsid w:val="0011627F"/>
    <w:rsid w:val="00116570"/>
    <w:rsid w:val="001176D5"/>
    <w:rsid w:val="00120BD0"/>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2B83"/>
    <w:rsid w:val="001444B0"/>
    <w:rsid w:val="0014452B"/>
    <w:rsid w:val="00145065"/>
    <w:rsid w:val="001500EC"/>
    <w:rsid w:val="00150563"/>
    <w:rsid w:val="00151AB5"/>
    <w:rsid w:val="00153A3C"/>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447"/>
    <w:rsid w:val="00180594"/>
    <w:rsid w:val="00182C62"/>
    <w:rsid w:val="00184481"/>
    <w:rsid w:val="00184F9D"/>
    <w:rsid w:val="00186AE9"/>
    <w:rsid w:val="00187899"/>
    <w:rsid w:val="00187A65"/>
    <w:rsid w:val="0019142F"/>
    <w:rsid w:val="00191636"/>
    <w:rsid w:val="001920D8"/>
    <w:rsid w:val="00192825"/>
    <w:rsid w:val="001929CA"/>
    <w:rsid w:val="00192E4E"/>
    <w:rsid w:val="00192F5B"/>
    <w:rsid w:val="001938D2"/>
    <w:rsid w:val="001944B5"/>
    <w:rsid w:val="001964EB"/>
    <w:rsid w:val="00196BA0"/>
    <w:rsid w:val="001970AB"/>
    <w:rsid w:val="001970D4"/>
    <w:rsid w:val="00197766"/>
    <w:rsid w:val="001A1EB0"/>
    <w:rsid w:val="001A2B3B"/>
    <w:rsid w:val="001A56CA"/>
    <w:rsid w:val="001A67EB"/>
    <w:rsid w:val="001B122A"/>
    <w:rsid w:val="001B2B8A"/>
    <w:rsid w:val="001B3236"/>
    <w:rsid w:val="001B32EC"/>
    <w:rsid w:val="001B409C"/>
    <w:rsid w:val="001B41A2"/>
    <w:rsid w:val="001B4D71"/>
    <w:rsid w:val="001B5CC4"/>
    <w:rsid w:val="001C03E3"/>
    <w:rsid w:val="001C2499"/>
    <w:rsid w:val="001C36AF"/>
    <w:rsid w:val="001C5343"/>
    <w:rsid w:val="001C6CF6"/>
    <w:rsid w:val="001C776A"/>
    <w:rsid w:val="001D134C"/>
    <w:rsid w:val="001D1DDB"/>
    <w:rsid w:val="001D2945"/>
    <w:rsid w:val="001D3AD3"/>
    <w:rsid w:val="001D48BB"/>
    <w:rsid w:val="001D5197"/>
    <w:rsid w:val="001D5BCD"/>
    <w:rsid w:val="001D5C79"/>
    <w:rsid w:val="001E06D7"/>
    <w:rsid w:val="001E08F1"/>
    <w:rsid w:val="001E1ECE"/>
    <w:rsid w:val="001E248F"/>
    <w:rsid w:val="001E3A3E"/>
    <w:rsid w:val="001E3E2F"/>
    <w:rsid w:val="001E436E"/>
    <w:rsid w:val="001E4A54"/>
    <w:rsid w:val="001E4B48"/>
    <w:rsid w:val="001E5FFE"/>
    <w:rsid w:val="001E607A"/>
    <w:rsid w:val="001E6C54"/>
    <w:rsid w:val="001E6F7B"/>
    <w:rsid w:val="001E788F"/>
    <w:rsid w:val="001F0622"/>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BFF"/>
    <w:rsid w:val="00214DF7"/>
    <w:rsid w:val="00215B37"/>
    <w:rsid w:val="002164EC"/>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0828"/>
    <w:rsid w:val="00251305"/>
    <w:rsid w:val="002516F6"/>
    <w:rsid w:val="00252939"/>
    <w:rsid w:val="00252C63"/>
    <w:rsid w:val="0025344A"/>
    <w:rsid w:val="00253ECB"/>
    <w:rsid w:val="00254471"/>
    <w:rsid w:val="00254BC1"/>
    <w:rsid w:val="0025512B"/>
    <w:rsid w:val="002564B4"/>
    <w:rsid w:val="00256AB0"/>
    <w:rsid w:val="0025787A"/>
    <w:rsid w:val="00257D30"/>
    <w:rsid w:val="00260C43"/>
    <w:rsid w:val="00261ADB"/>
    <w:rsid w:val="002622E5"/>
    <w:rsid w:val="00262F9D"/>
    <w:rsid w:val="00264DB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398"/>
    <w:rsid w:val="00287502"/>
    <w:rsid w:val="00287BC7"/>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0F68"/>
    <w:rsid w:val="002B1B52"/>
    <w:rsid w:val="002B21F1"/>
    <w:rsid w:val="002B38D4"/>
    <w:rsid w:val="002B4E88"/>
    <w:rsid w:val="002B7B2E"/>
    <w:rsid w:val="002C027F"/>
    <w:rsid w:val="002C1E91"/>
    <w:rsid w:val="002C4736"/>
    <w:rsid w:val="002C4E71"/>
    <w:rsid w:val="002C6223"/>
    <w:rsid w:val="002C63AD"/>
    <w:rsid w:val="002C6E3E"/>
    <w:rsid w:val="002C7D84"/>
    <w:rsid w:val="002D037D"/>
    <w:rsid w:val="002D0CF2"/>
    <w:rsid w:val="002D1C64"/>
    <w:rsid w:val="002D2C96"/>
    <w:rsid w:val="002D4366"/>
    <w:rsid w:val="002D4579"/>
    <w:rsid w:val="002D46CF"/>
    <w:rsid w:val="002D49EA"/>
    <w:rsid w:val="002D753B"/>
    <w:rsid w:val="002E0C45"/>
    <w:rsid w:val="002E1A09"/>
    <w:rsid w:val="002E2271"/>
    <w:rsid w:val="002E2E0E"/>
    <w:rsid w:val="002E332A"/>
    <w:rsid w:val="002E3CA4"/>
    <w:rsid w:val="002E4575"/>
    <w:rsid w:val="002E5317"/>
    <w:rsid w:val="002E6219"/>
    <w:rsid w:val="002E6E02"/>
    <w:rsid w:val="002E6E9A"/>
    <w:rsid w:val="002E799D"/>
    <w:rsid w:val="002F074E"/>
    <w:rsid w:val="002F1894"/>
    <w:rsid w:val="002F2EFB"/>
    <w:rsid w:val="002F35FA"/>
    <w:rsid w:val="002F5533"/>
    <w:rsid w:val="002F5A09"/>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371"/>
    <w:rsid w:val="00326D35"/>
    <w:rsid w:val="00326E54"/>
    <w:rsid w:val="00327C48"/>
    <w:rsid w:val="00330927"/>
    <w:rsid w:val="003310E5"/>
    <w:rsid w:val="003318D9"/>
    <w:rsid w:val="0033262C"/>
    <w:rsid w:val="00333A7F"/>
    <w:rsid w:val="00334667"/>
    <w:rsid w:val="00334D19"/>
    <w:rsid w:val="00340BA0"/>
    <w:rsid w:val="00340D2C"/>
    <w:rsid w:val="00341164"/>
    <w:rsid w:val="003425F4"/>
    <w:rsid w:val="003433D6"/>
    <w:rsid w:val="003439AD"/>
    <w:rsid w:val="00344466"/>
    <w:rsid w:val="00347F34"/>
    <w:rsid w:val="00351C25"/>
    <w:rsid w:val="00353597"/>
    <w:rsid w:val="003539EA"/>
    <w:rsid w:val="003545F1"/>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2253"/>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86965"/>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2632"/>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0DCF"/>
    <w:rsid w:val="003D2C08"/>
    <w:rsid w:val="003D44D2"/>
    <w:rsid w:val="003D45B0"/>
    <w:rsid w:val="003D4873"/>
    <w:rsid w:val="003D50BF"/>
    <w:rsid w:val="003D74D6"/>
    <w:rsid w:val="003E03CC"/>
    <w:rsid w:val="003E0F02"/>
    <w:rsid w:val="003E130C"/>
    <w:rsid w:val="003E161A"/>
    <w:rsid w:val="003E4CD6"/>
    <w:rsid w:val="003E5E6A"/>
    <w:rsid w:val="003E65EA"/>
    <w:rsid w:val="003E69C9"/>
    <w:rsid w:val="003E6CCE"/>
    <w:rsid w:val="003E7890"/>
    <w:rsid w:val="003E78CD"/>
    <w:rsid w:val="003F04A5"/>
    <w:rsid w:val="003F138D"/>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299"/>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4CE8"/>
    <w:rsid w:val="0044519D"/>
    <w:rsid w:val="004455F7"/>
    <w:rsid w:val="004462A7"/>
    <w:rsid w:val="0045178D"/>
    <w:rsid w:val="004532BD"/>
    <w:rsid w:val="00453DD6"/>
    <w:rsid w:val="004544DB"/>
    <w:rsid w:val="004546C7"/>
    <w:rsid w:val="00454EFC"/>
    <w:rsid w:val="004574C4"/>
    <w:rsid w:val="004622F3"/>
    <w:rsid w:val="004625E1"/>
    <w:rsid w:val="00464C2F"/>
    <w:rsid w:val="004657A6"/>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B74"/>
    <w:rsid w:val="00491DD5"/>
    <w:rsid w:val="00491F55"/>
    <w:rsid w:val="004924B8"/>
    <w:rsid w:val="0049384D"/>
    <w:rsid w:val="004964AE"/>
    <w:rsid w:val="0049726A"/>
    <w:rsid w:val="0049745E"/>
    <w:rsid w:val="004A02B3"/>
    <w:rsid w:val="004A0710"/>
    <w:rsid w:val="004A25AF"/>
    <w:rsid w:val="004A38FD"/>
    <w:rsid w:val="004A4862"/>
    <w:rsid w:val="004A5CA1"/>
    <w:rsid w:val="004A6D0A"/>
    <w:rsid w:val="004A706D"/>
    <w:rsid w:val="004B1B90"/>
    <w:rsid w:val="004B2637"/>
    <w:rsid w:val="004B31D5"/>
    <w:rsid w:val="004B4078"/>
    <w:rsid w:val="004B4EED"/>
    <w:rsid w:val="004B6295"/>
    <w:rsid w:val="004B636B"/>
    <w:rsid w:val="004B678E"/>
    <w:rsid w:val="004B7751"/>
    <w:rsid w:val="004C013D"/>
    <w:rsid w:val="004C0801"/>
    <w:rsid w:val="004C09FB"/>
    <w:rsid w:val="004C0BFB"/>
    <w:rsid w:val="004C1240"/>
    <w:rsid w:val="004C1998"/>
    <w:rsid w:val="004C23F6"/>
    <w:rsid w:val="004C2B5E"/>
    <w:rsid w:val="004C38A1"/>
    <w:rsid w:val="004C542E"/>
    <w:rsid w:val="004C589A"/>
    <w:rsid w:val="004C7C02"/>
    <w:rsid w:val="004D03C7"/>
    <w:rsid w:val="004D1CB5"/>
    <w:rsid w:val="004D1EDF"/>
    <w:rsid w:val="004D25B9"/>
    <w:rsid w:val="004D2979"/>
    <w:rsid w:val="004D3F68"/>
    <w:rsid w:val="004D4653"/>
    <w:rsid w:val="004D48AE"/>
    <w:rsid w:val="004D56D8"/>
    <w:rsid w:val="004D647A"/>
    <w:rsid w:val="004D797F"/>
    <w:rsid w:val="004E32D0"/>
    <w:rsid w:val="004E3446"/>
    <w:rsid w:val="004E3B19"/>
    <w:rsid w:val="004E4373"/>
    <w:rsid w:val="004E4861"/>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BA4"/>
    <w:rsid w:val="00517E74"/>
    <w:rsid w:val="00522097"/>
    <w:rsid w:val="00522174"/>
    <w:rsid w:val="00523995"/>
    <w:rsid w:val="00526F60"/>
    <w:rsid w:val="00530885"/>
    <w:rsid w:val="00530EC9"/>
    <w:rsid w:val="00531A2A"/>
    <w:rsid w:val="00531B17"/>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44F9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7CF"/>
    <w:rsid w:val="00580C13"/>
    <w:rsid w:val="00581ED6"/>
    <w:rsid w:val="00582B70"/>
    <w:rsid w:val="00583ABB"/>
    <w:rsid w:val="00585661"/>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BB2"/>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3E25"/>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AF"/>
    <w:rsid w:val="00622FE5"/>
    <w:rsid w:val="0062354A"/>
    <w:rsid w:val="00624519"/>
    <w:rsid w:val="00624899"/>
    <w:rsid w:val="006259D4"/>
    <w:rsid w:val="00627E63"/>
    <w:rsid w:val="00631F68"/>
    <w:rsid w:val="006337D8"/>
    <w:rsid w:val="0063442F"/>
    <w:rsid w:val="0063480A"/>
    <w:rsid w:val="00634A02"/>
    <w:rsid w:val="00634A95"/>
    <w:rsid w:val="00634DBF"/>
    <w:rsid w:val="00634E8B"/>
    <w:rsid w:val="006350A8"/>
    <w:rsid w:val="0063582D"/>
    <w:rsid w:val="006367FF"/>
    <w:rsid w:val="0064016A"/>
    <w:rsid w:val="00640636"/>
    <w:rsid w:val="0064124E"/>
    <w:rsid w:val="00641901"/>
    <w:rsid w:val="006430C4"/>
    <w:rsid w:val="00644358"/>
    <w:rsid w:val="00644837"/>
    <w:rsid w:val="00644FD7"/>
    <w:rsid w:val="00645329"/>
    <w:rsid w:val="00645890"/>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692E"/>
    <w:rsid w:val="00667AB6"/>
    <w:rsid w:val="00667BE3"/>
    <w:rsid w:val="00671398"/>
    <w:rsid w:val="00672373"/>
    <w:rsid w:val="00672386"/>
    <w:rsid w:val="00673DFB"/>
    <w:rsid w:val="006750B5"/>
    <w:rsid w:val="006758FE"/>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0A71"/>
    <w:rsid w:val="006C18B4"/>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3B4C"/>
    <w:rsid w:val="006E4016"/>
    <w:rsid w:val="006E5862"/>
    <w:rsid w:val="006E5A5F"/>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64FE"/>
    <w:rsid w:val="0070701C"/>
    <w:rsid w:val="00710E76"/>
    <w:rsid w:val="00710EF4"/>
    <w:rsid w:val="007114F1"/>
    <w:rsid w:val="00711792"/>
    <w:rsid w:val="00713385"/>
    <w:rsid w:val="007138CE"/>
    <w:rsid w:val="00713CC7"/>
    <w:rsid w:val="00714148"/>
    <w:rsid w:val="007142B1"/>
    <w:rsid w:val="00715043"/>
    <w:rsid w:val="007151EF"/>
    <w:rsid w:val="00716204"/>
    <w:rsid w:val="007162D3"/>
    <w:rsid w:val="00716452"/>
    <w:rsid w:val="00717104"/>
    <w:rsid w:val="00717E4B"/>
    <w:rsid w:val="00722BFB"/>
    <w:rsid w:val="00724038"/>
    <w:rsid w:val="0072403E"/>
    <w:rsid w:val="00724A7B"/>
    <w:rsid w:val="007252F5"/>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0EF"/>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DFA"/>
    <w:rsid w:val="00782F21"/>
    <w:rsid w:val="007838DE"/>
    <w:rsid w:val="00784994"/>
    <w:rsid w:val="00786E1F"/>
    <w:rsid w:val="00787216"/>
    <w:rsid w:val="0078752E"/>
    <w:rsid w:val="0079210B"/>
    <w:rsid w:val="007925EF"/>
    <w:rsid w:val="00792940"/>
    <w:rsid w:val="007940F5"/>
    <w:rsid w:val="00795164"/>
    <w:rsid w:val="0079552A"/>
    <w:rsid w:val="007971EB"/>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6DF9"/>
    <w:rsid w:val="007B7288"/>
    <w:rsid w:val="007B7EB2"/>
    <w:rsid w:val="007C2319"/>
    <w:rsid w:val="007C248C"/>
    <w:rsid w:val="007C4161"/>
    <w:rsid w:val="007C4423"/>
    <w:rsid w:val="007C503D"/>
    <w:rsid w:val="007C596E"/>
    <w:rsid w:val="007C6E3E"/>
    <w:rsid w:val="007C7A32"/>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382"/>
    <w:rsid w:val="008647C9"/>
    <w:rsid w:val="008649CF"/>
    <w:rsid w:val="00864C84"/>
    <w:rsid w:val="00870048"/>
    <w:rsid w:val="00871AE3"/>
    <w:rsid w:val="00872F44"/>
    <w:rsid w:val="00873894"/>
    <w:rsid w:val="00874924"/>
    <w:rsid w:val="0087493D"/>
    <w:rsid w:val="00875212"/>
    <w:rsid w:val="00876811"/>
    <w:rsid w:val="008768E4"/>
    <w:rsid w:val="008776E5"/>
    <w:rsid w:val="008778A8"/>
    <w:rsid w:val="00877E1D"/>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A7B7F"/>
    <w:rsid w:val="008B1056"/>
    <w:rsid w:val="008B1272"/>
    <w:rsid w:val="008B1931"/>
    <w:rsid w:val="008B3707"/>
    <w:rsid w:val="008B4286"/>
    <w:rsid w:val="008B7158"/>
    <w:rsid w:val="008C0CC7"/>
    <w:rsid w:val="008C0D20"/>
    <w:rsid w:val="008C171B"/>
    <w:rsid w:val="008C1723"/>
    <w:rsid w:val="008C1CB4"/>
    <w:rsid w:val="008C51FD"/>
    <w:rsid w:val="008C759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8FB"/>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356"/>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1D66"/>
    <w:rsid w:val="00932DC7"/>
    <w:rsid w:val="00935B2B"/>
    <w:rsid w:val="00935FBD"/>
    <w:rsid w:val="009360E0"/>
    <w:rsid w:val="00936E0D"/>
    <w:rsid w:val="00936FD1"/>
    <w:rsid w:val="009404A8"/>
    <w:rsid w:val="00940C17"/>
    <w:rsid w:val="0094147E"/>
    <w:rsid w:val="009415D4"/>
    <w:rsid w:val="00941605"/>
    <w:rsid w:val="00942199"/>
    <w:rsid w:val="00945B31"/>
    <w:rsid w:val="00945B84"/>
    <w:rsid w:val="00947953"/>
    <w:rsid w:val="00947CBB"/>
    <w:rsid w:val="00952345"/>
    <w:rsid w:val="00953029"/>
    <w:rsid w:val="009538FF"/>
    <w:rsid w:val="00955A6D"/>
    <w:rsid w:val="00955CA3"/>
    <w:rsid w:val="009571E9"/>
    <w:rsid w:val="0095747D"/>
    <w:rsid w:val="009575D3"/>
    <w:rsid w:val="00960593"/>
    <w:rsid w:val="009606D2"/>
    <w:rsid w:val="00960854"/>
    <w:rsid w:val="00961084"/>
    <w:rsid w:val="00964EA3"/>
    <w:rsid w:val="00965257"/>
    <w:rsid w:val="0096547E"/>
    <w:rsid w:val="00966CCF"/>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1C31"/>
    <w:rsid w:val="00982D09"/>
    <w:rsid w:val="009837BF"/>
    <w:rsid w:val="009844FB"/>
    <w:rsid w:val="00985B2A"/>
    <w:rsid w:val="00985CDF"/>
    <w:rsid w:val="00986CF4"/>
    <w:rsid w:val="0098702E"/>
    <w:rsid w:val="0099143D"/>
    <w:rsid w:val="009917E0"/>
    <w:rsid w:val="00992785"/>
    <w:rsid w:val="00993EA3"/>
    <w:rsid w:val="00995B85"/>
    <w:rsid w:val="00996345"/>
    <w:rsid w:val="00997774"/>
    <w:rsid w:val="009A0456"/>
    <w:rsid w:val="009A136C"/>
    <w:rsid w:val="009A1879"/>
    <w:rsid w:val="009A2717"/>
    <w:rsid w:val="009A285F"/>
    <w:rsid w:val="009A3511"/>
    <w:rsid w:val="009A43C7"/>
    <w:rsid w:val="009A57A6"/>
    <w:rsid w:val="009A6A1A"/>
    <w:rsid w:val="009A6BDD"/>
    <w:rsid w:val="009A7B7E"/>
    <w:rsid w:val="009B06C8"/>
    <w:rsid w:val="009B147C"/>
    <w:rsid w:val="009B1E2F"/>
    <w:rsid w:val="009B21A2"/>
    <w:rsid w:val="009B4659"/>
    <w:rsid w:val="009B503B"/>
    <w:rsid w:val="009B573E"/>
    <w:rsid w:val="009B65F5"/>
    <w:rsid w:val="009C0AF8"/>
    <w:rsid w:val="009C0D73"/>
    <w:rsid w:val="009C11AF"/>
    <w:rsid w:val="009C124E"/>
    <w:rsid w:val="009C172B"/>
    <w:rsid w:val="009C26A6"/>
    <w:rsid w:val="009C295A"/>
    <w:rsid w:val="009C4CAF"/>
    <w:rsid w:val="009C5D4D"/>
    <w:rsid w:val="009C5EF9"/>
    <w:rsid w:val="009C612E"/>
    <w:rsid w:val="009C645F"/>
    <w:rsid w:val="009C6DCB"/>
    <w:rsid w:val="009C6F43"/>
    <w:rsid w:val="009D1F3D"/>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0752"/>
    <w:rsid w:val="009F424F"/>
    <w:rsid w:val="009F4917"/>
    <w:rsid w:val="009F531D"/>
    <w:rsid w:val="009F718A"/>
    <w:rsid w:val="00A00C63"/>
    <w:rsid w:val="00A02178"/>
    <w:rsid w:val="00A021B8"/>
    <w:rsid w:val="00A12443"/>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4E2"/>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6D7D"/>
    <w:rsid w:val="00A4700E"/>
    <w:rsid w:val="00A47B3D"/>
    <w:rsid w:val="00A528B9"/>
    <w:rsid w:val="00A53AEE"/>
    <w:rsid w:val="00A54ADB"/>
    <w:rsid w:val="00A55B91"/>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87E98"/>
    <w:rsid w:val="00A9004F"/>
    <w:rsid w:val="00A903AB"/>
    <w:rsid w:val="00A9049F"/>
    <w:rsid w:val="00A90BD1"/>
    <w:rsid w:val="00A916F1"/>
    <w:rsid w:val="00A91889"/>
    <w:rsid w:val="00A92401"/>
    <w:rsid w:val="00A93088"/>
    <w:rsid w:val="00A93F8B"/>
    <w:rsid w:val="00A94F69"/>
    <w:rsid w:val="00A95B10"/>
    <w:rsid w:val="00A966A6"/>
    <w:rsid w:val="00A96BBE"/>
    <w:rsid w:val="00A96F84"/>
    <w:rsid w:val="00A9716A"/>
    <w:rsid w:val="00A9798A"/>
    <w:rsid w:val="00AA0B01"/>
    <w:rsid w:val="00AA0B94"/>
    <w:rsid w:val="00AA21B6"/>
    <w:rsid w:val="00AA2439"/>
    <w:rsid w:val="00AA4566"/>
    <w:rsid w:val="00AA50CF"/>
    <w:rsid w:val="00AA5EE6"/>
    <w:rsid w:val="00AA5FD7"/>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5CAC"/>
    <w:rsid w:val="00AE617B"/>
    <w:rsid w:val="00AE6868"/>
    <w:rsid w:val="00AE69EE"/>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04E"/>
    <w:rsid w:val="00B041D7"/>
    <w:rsid w:val="00B04572"/>
    <w:rsid w:val="00B04754"/>
    <w:rsid w:val="00B04EEA"/>
    <w:rsid w:val="00B05834"/>
    <w:rsid w:val="00B0758B"/>
    <w:rsid w:val="00B079C4"/>
    <w:rsid w:val="00B100E4"/>
    <w:rsid w:val="00B11487"/>
    <w:rsid w:val="00B11C9A"/>
    <w:rsid w:val="00B120CB"/>
    <w:rsid w:val="00B12519"/>
    <w:rsid w:val="00B12870"/>
    <w:rsid w:val="00B136F1"/>
    <w:rsid w:val="00B13ACD"/>
    <w:rsid w:val="00B144C8"/>
    <w:rsid w:val="00B1470E"/>
    <w:rsid w:val="00B1481C"/>
    <w:rsid w:val="00B15FAB"/>
    <w:rsid w:val="00B170F9"/>
    <w:rsid w:val="00B1795D"/>
    <w:rsid w:val="00B22262"/>
    <w:rsid w:val="00B22535"/>
    <w:rsid w:val="00B255CC"/>
    <w:rsid w:val="00B25ECE"/>
    <w:rsid w:val="00B27610"/>
    <w:rsid w:val="00B27911"/>
    <w:rsid w:val="00B30BC3"/>
    <w:rsid w:val="00B3155B"/>
    <w:rsid w:val="00B31992"/>
    <w:rsid w:val="00B31A98"/>
    <w:rsid w:val="00B331B4"/>
    <w:rsid w:val="00B34308"/>
    <w:rsid w:val="00B36579"/>
    <w:rsid w:val="00B4139E"/>
    <w:rsid w:val="00B44CE0"/>
    <w:rsid w:val="00B44D82"/>
    <w:rsid w:val="00B45259"/>
    <w:rsid w:val="00B46B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C6C5F"/>
    <w:rsid w:val="00BD0AAB"/>
    <w:rsid w:val="00BD0E20"/>
    <w:rsid w:val="00BD111E"/>
    <w:rsid w:val="00BD1DDC"/>
    <w:rsid w:val="00BD2193"/>
    <w:rsid w:val="00BD2E53"/>
    <w:rsid w:val="00BD3601"/>
    <w:rsid w:val="00BD38E6"/>
    <w:rsid w:val="00BD48AC"/>
    <w:rsid w:val="00BD4908"/>
    <w:rsid w:val="00BD4ECD"/>
    <w:rsid w:val="00BD64EA"/>
    <w:rsid w:val="00BE2F1E"/>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148E"/>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5D82"/>
    <w:rsid w:val="00C46D9D"/>
    <w:rsid w:val="00C5006A"/>
    <w:rsid w:val="00C5046D"/>
    <w:rsid w:val="00C5079A"/>
    <w:rsid w:val="00C528CC"/>
    <w:rsid w:val="00C52A45"/>
    <w:rsid w:val="00C531B7"/>
    <w:rsid w:val="00C53BA1"/>
    <w:rsid w:val="00C544AB"/>
    <w:rsid w:val="00C54794"/>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87874"/>
    <w:rsid w:val="00C9036F"/>
    <w:rsid w:val="00C91ABD"/>
    <w:rsid w:val="00C91CDB"/>
    <w:rsid w:val="00C92386"/>
    <w:rsid w:val="00C92474"/>
    <w:rsid w:val="00C9247F"/>
    <w:rsid w:val="00C924B0"/>
    <w:rsid w:val="00C938CB"/>
    <w:rsid w:val="00C94ECB"/>
    <w:rsid w:val="00C953D5"/>
    <w:rsid w:val="00C9548A"/>
    <w:rsid w:val="00CA3BA6"/>
    <w:rsid w:val="00CA3F37"/>
    <w:rsid w:val="00CA4A06"/>
    <w:rsid w:val="00CA4C81"/>
    <w:rsid w:val="00CA60CD"/>
    <w:rsid w:val="00CA6E95"/>
    <w:rsid w:val="00CA7824"/>
    <w:rsid w:val="00CB0B4C"/>
    <w:rsid w:val="00CB11C1"/>
    <w:rsid w:val="00CB48B6"/>
    <w:rsid w:val="00CB4ACF"/>
    <w:rsid w:val="00CB4F06"/>
    <w:rsid w:val="00CB7089"/>
    <w:rsid w:val="00CC1132"/>
    <w:rsid w:val="00CC256D"/>
    <w:rsid w:val="00CC3515"/>
    <w:rsid w:val="00CC3EFB"/>
    <w:rsid w:val="00CC3FF5"/>
    <w:rsid w:val="00CC408D"/>
    <w:rsid w:val="00CC4BEC"/>
    <w:rsid w:val="00CC4E0C"/>
    <w:rsid w:val="00CC51E8"/>
    <w:rsid w:val="00CC5467"/>
    <w:rsid w:val="00CC74B5"/>
    <w:rsid w:val="00CD01AF"/>
    <w:rsid w:val="00CD2DFF"/>
    <w:rsid w:val="00CD2FFB"/>
    <w:rsid w:val="00CD3E92"/>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6C11"/>
    <w:rsid w:val="00CE7AEA"/>
    <w:rsid w:val="00CE7DE4"/>
    <w:rsid w:val="00CF34C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3E"/>
    <w:rsid w:val="00D14DF5"/>
    <w:rsid w:val="00D1604C"/>
    <w:rsid w:val="00D163AF"/>
    <w:rsid w:val="00D16490"/>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48FE"/>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6BA0"/>
    <w:rsid w:val="00D570AE"/>
    <w:rsid w:val="00D576AE"/>
    <w:rsid w:val="00D608D2"/>
    <w:rsid w:val="00D63C55"/>
    <w:rsid w:val="00D673C5"/>
    <w:rsid w:val="00D70270"/>
    <w:rsid w:val="00D70587"/>
    <w:rsid w:val="00D72F63"/>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808"/>
    <w:rsid w:val="00D90942"/>
    <w:rsid w:val="00D92995"/>
    <w:rsid w:val="00DA02CB"/>
    <w:rsid w:val="00DA0F61"/>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0C3B"/>
    <w:rsid w:val="00DC1175"/>
    <w:rsid w:val="00DC2BCA"/>
    <w:rsid w:val="00DC386D"/>
    <w:rsid w:val="00DC4465"/>
    <w:rsid w:val="00DC5F63"/>
    <w:rsid w:val="00DC5F7B"/>
    <w:rsid w:val="00DD04C1"/>
    <w:rsid w:val="00DD0C37"/>
    <w:rsid w:val="00DD0E29"/>
    <w:rsid w:val="00DD2C31"/>
    <w:rsid w:val="00DD3904"/>
    <w:rsid w:val="00DD3B6A"/>
    <w:rsid w:val="00DD4772"/>
    <w:rsid w:val="00DD47EE"/>
    <w:rsid w:val="00DD6564"/>
    <w:rsid w:val="00DD71F6"/>
    <w:rsid w:val="00DD742C"/>
    <w:rsid w:val="00DD7463"/>
    <w:rsid w:val="00DD7807"/>
    <w:rsid w:val="00DE0B9C"/>
    <w:rsid w:val="00DE12AC"/>
    <w:rsid w:val="00DE1CB9"/>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262B"/>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3EEF"/>
    <w:rsid w:val="00E250D2"/>
    <w:rsid w:val="00E2775B"/>
    <w:rsid w:val="00E30CC2"/>
    <w:rsid w:val="00E3132D"/>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0A71"/>
    <w:rsid w:val="00E51D1B"/>
    <w:rsid w:val="00E52C8F"/>
    <w:rsid w:val="00E534A8"/>
    <w:rsid w:val="00E53615"/>
    <w:rsid w:val="00E53C51"/>
    <w:rsid w:val="00E548C1"/>
    <w:rsid w:val="00E54BCF"/>
    <w:rsid w:val="00E60520"/>
    <w:rsid w:val="00E6189A"/>
    <w:rsid w:val="00E6199E"/>
    <w:rsid w:val="00E61B21"/>
    <w:rsid w:val="00E62163"/>
    <w:rsid w:val="00E639EA"/>
    <w:rsid w:val="00E64746"/>
    <w:rsid w:val="00E64EB5"/>
    <w:rsid w:val="00E64FDE"/>
    <w:rsid w:val="00E65121"/>
    <w:rsid w:val="00E651B9"/>
    <w:rsid w:val="00E65C9F"/>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6A93"/>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540B"/>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EF6B98"/>
    <w:rsid w:val="00F01349"/>
    <w:rsid w:val="00F01D99"/>
    <w:rsid w:val="00F01FB9"/>
    <w:rsid w:val="00F0248C"/>
    <w:rsid w:val="00F02796"/>
    <w:rsid w:val="00F034AD"/>
    <w:rsid w:val="00F03A04"/>
    <w:rsid w:val="00F03CE5"/>
    <w:rsid w:val="00F047EF"/>
    <w:rsid w:val="00F04FB1"/>
    <w:rsid w:val="00F05316"/>
    <w:rsid w:val="00F06D72"/>
    <w:rsid w:val="00F0741E"/>
    <w:rsid w:val="00F07BD7"/>
    <w:rsid w:val="00F10124"/>
    <w:rsid w:val="00F12F0D"/>
    <w:rsid w:val="00F14083"/>
    <w:rsid w:val="00F142BB"/>
    <w:rsid w:val="00F1478D"/>
    <w:rsid w:val="00F15098"/>
    <w:rsid w:val="00F179B7"/>
    <w:rsid w:val="00F228C9"/>
    <w:rsid w:val="00F2318B"/>
    <w:rsid w:val="00F274D7"/>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506"/>
    <w:rsid w:val="00F55A06"/>
    <w:rsid w:val="00F55B97"/>
    <w:rsid w:val="00F5740F"/>
    <w:rsid w:val="00F57A38"/>
    <w:rsid w:val="00F613F9"/>
    <w:rsid w:val="00F61501"/>
    <w:rsid w:val="00F6166A"/>
    <w:rsid w:val="00F62FA2"/>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5BF4"/>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22BE"/>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Podolskaya@russianpost.ru" TargetMode="External"/><Relationship Id="rId13" Type="http://schemas.openxmlformats.org/officeDocument/2006/relationships/hyperlink" Target="http://consplus.pochta.ru/?rnd=BB4D41D7BEFD6AC0F3BA2009EF61EDAD&amp;req=doc&amp;base=LAW&amp;n=330816&amp;dst=101897&amp;fld=134&amp;date=27.08.2019" TargetMode="External"/><Relationship Id="rId18" Type="http://schemas.openxmlformats.org/officeDocument/2006/relationships/hyperlink" Target="http://egrul.nalog.ru/" TargetMode="External"/><Relationship Id="rId26" Type="http://schemas.openxmlformats.org/officeDocument/2006/relationships/hyperlink" Target="http://consplus.pochta.ru/?rnd=9F969C4E9076347962A0CE1A87AACDAA&amp;req=doc&amp;base=LAW&amp;n=324268&amp;dst=330&amp;fld=134&amp;date=28.08.201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72&amp;fld=134&amp;date=27.08.2019"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eq=doc&amp;base=LAW&amp;n=483052&amp;dst=614&amp;field=134&amp;date=09.01.2025" TargetMode="External"/><Relationship Id="rId17" Type="http://schemas.openxmlformats.org/officeDocument/2006/relationships/hyperlink" Target="http://consplus.pochta.ru/?rnd=BB4D41D7BEFD6AC0F3BA2009EF61EDAD&amp;req=doc&amp;base=LAW&amp;n=330849&amp;dst=2620&amp;fld=134&amp;date=27.08.2019" TargetMode="External"/><Relationship Id="rId25" Type="http://schemas.openxmlformats.org/officeDocument/2006/relationships/hyperlink" Target="http://consplus.pochta.ru?req=doc&amp;base=LAW&amp;n=453967&amp;dst=272&amp;field=134&amp;date=08.05.202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86&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hyperlink" Target="http://consplus.pochta.ru/?rnd=9F969C4E9076347962A0CE1A87AACDAA&amp;req=doc&amp;base=LAW&amp;n=324268&amp;dst=330&amp;fld=134&amp;date=28.08.201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72&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eader" Target="header3.xml"/><Relationship Id="rId10" Type="http://schemas.openxmlformats.org/officeDocument/2006/relationships/hyperlink" Target="mailto:Daria.Podolskaya@russianpost.ru" TargetMode="External"/><Relationship Id="rId19" Type="http://schemas.openxmlformats.org/officeDocument/2006/relationships/hyperlink" Target="http://consplus.pochta.ru/?rnd=BB4D41D7BEFD6AC0F3BA2009EF61EDAD&amp;req=doc&amp;base=LAW&amp;n=330816&amp;dst=101897&amp;fld=134&amp;date=27.08.2019"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16&amp;dst=2054&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89743-BAD0-46A4-A027-BDD5D95F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11087</Words>
  <Characters>63202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Подольская Дарья Николаевна</cp:lastModifiedBy>
  <cp:revision>103</cp:revision>
  <cp:lastPrinted>2020-02-04T14:30:00Z</cp:lastPrinted>
  <dcterms:created xsi:type="dcterms:W3CDTF">2025-06-19T07:59:00Z</dcterms:created>
  <dcterms:modified xsi:type="dcterms:W3CDTF">2026-09-01T13:35:00Z</dcterms:modified>
</cp:coreProperties>
</file>