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58376B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3293" w:rsidRPr="00663293">
        <w:rPr>
          <w:rFonts w:ascii="Times New Roman" w:hAnsi="Times New Roman"/>
          <w:b/>
          <w:bCs/>
          <w:sz w:val="28"/>
          <w:szCs w:val="28"/>
        </w:rPr>
        <w:t>тетраподов железобетонных</w:t>
      </w:r>
      <w:r w:rsidR="00663293" w:rsidRPr="006632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A65E77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791"/>
      <w:bookmarkStart w:id="1" w:name="_Hlk220501813"/>
      <w:r>
        <w:rPr>
          <w:rFonts w:ascii="Times New Roman" w:hAnsi="Times New Roman"/>
          <w:sz w:val="24"/>
          <w:szCs w:val="24"/>
        </w:rPr>
        <w:t>ОКПД2: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663293" w:rsidRPr="00663293">
        <w:rPr>
          <w:rFonts w:ascii="Times New Roman" w:hAnsi="Times New Roman"/>
          <w:sz w:val="24"/>
          <w:szCs w:val="24"/>
        </w:rPr>
        <w:t>23.61.12.160</w:t>
      </w:r>
      <w:r w:rsidR="00D60A56">
        <w:rPr>
          <w:rFonts w:ascii="Times New Roman" w:hAnsi="Times New Roman"/>
          <w:sz w:val="24"/>
          <w:szCs w:val="24"/>
        </w:rPr>
        <w:t xml:space="preserve"> </w:t>
      </w:r>
      <w:bookmarkEnd w:id="1"/>
      <w:r w:rsidR="00663293" w:rsidRPr="00663293">
        <w:rPr>
          <w:rFonts w:ascii="Times New Roman" w:hAnsi="Times New Roman"/>
          <w:sz w:val="24"/>
          <w:szCs w:val="24"/>
        </w:rPr>
        <w:t xml:space="preserve">Поставка </w:t>
      </w:r>
      <w:bookmarkStart w:id="2" w:name="_Hlk237244301"/>
      <w:r w:rsidR="00663293" w:rsidRPr="00663293">
        <w:rPr>
          <w:rFonts w:ascii="Times New Roman" w:hAnsi="Times New Roman"/>
          <w:sz w:val="24"/>
          <w:szCs w:val="24"/>
        </w:rPr>
        <w:t>тетраподов железобетонных</w:t>
      </w:r>
      <w:bookmarkEnd w:id="2"/>
      <w:r w:rsidR="00663293" w:rsidRPr="00663293">
        <w:rPr>
          <w:rFonts w:ascii="Times New Roman" w:hAnsi="Times New Roman"/>
          <w:sz w:val="24"/>
          <w:szCs w:val="24"/>
        </w:rPr>
        <w:t xml:space="preserve"> на объект строительства Федоровский гидроузел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0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59CE41B5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63293" w:rsidRPr="00663293">
        <w:rPr>
          <w:rFonts w:ascii="Times New Roman" w:hAnsi="Times New Roman"/>
          <w:sz w:val="24"/>
          <w:szCs w:val="24"/>
        </w:rPr>
        <w:t>тетраподов железобетонных</w:t>
      </w:r>
      <w:r w:rsidR="00663293" w:rsidRPr="00663293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268"/>
        <w:gridCol w:w="1276"/>
        <w:gridCol w:w="1417"/>
      </w:tblGrid>
      <w:tr w:rsidR="00663293" w14:paraId="5D141148" w14:textId="1A66E32F" w:rsidTr="00663293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vAlign w:val="center"/>
            <w:hideMark/>
          </w:tcPr>
          <w:p w14:paraId="198D2356" w14:textId="32B258F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268" w:type="dxa"/>
          </w:tcPr>
          <w:p w14:paraId="569165C5" w14:textId="36D5A3E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22FA1401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663293" w14:paraId="0B35521D" w14:textId="6FBB530B" w:rsidTr="00663293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663293" w:rsidRPr="00EC2E5C" w:rsidRDefault="00663293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14:paraId="04A8EF3D" w14:textId="03117222" w:rsidR="00663293" w:rsidRPr="009B07CD" w:rsidRDefault="00663293" w:rsidP="006632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0A78">
              <w:rPr>
                <w:rFonts w:ascii="Times New Roman" w:hAnsi="Times New Roman"/>
                <w:bCs/>
                <w:sz w:val="24"/>
                <w:szCs w:val="24"/>
              </w:rPr>
              <w:t>Тетрапод Т5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5 тн, объем 2 м³</w:t>
            </w:r>
          </w:p>
        </w:tc>
        <w:tc>
          <w:tcPr>
            <w:tcW w:w="2268" w:type="dxa"/>
            <w:vAlign w:val="center"/>
          </w:tcPr>
          <w:p w14:paraId="5FEEAE15" w14:textId="6C685A46" w:rsidR="00663293" w:rsidRPr="009B07CD" w:rsidRDefault="00663293" w:rsidP="006632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ГОСТ </w:t>
            </w:r>
            <w:r w:rsidRPr="000B68B1">
              <w:rPr>
                <w:rStyle w:val="af7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F5F7F9"/>
              </w:rPr>
              <w:t>20425-</w:t>
            </w:r>
            <w:r>
              <w:rPr>
                <w:rStyle w:val="af7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F5F7F9"/>
              </w:rPr>
              <w:t>2016</w:t>
            </w:r>
          </w:p>
        </w:tc>
        <w:tc>
          <w:tcPr>
            <w:tcW w:w="1276" w:type="dxa"/>
            <w:vAlign w:val="center"/>
          </w:tcPr>
          <w:p w14:paraId="62993AF0" w14:textId="3C181CFC" w:rsidR="00663293" w:rsidRPr="009B07CD" w:rsidRDefault="00663293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7" w:type="dxa"/>
            <w:vAlign w:val="center"/>
          </w:tcPr>
          <w:p w14:paraId="2B76E4D4" w14:textId="3FEF4017" w:rsidR="00663293" w:rsidRPr="009B07CD" w:rsidRDefault="00663293" w:rsidP="0066329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66453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4145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2BCB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3293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6F6134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734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0A56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24</cp:revision>
  <cp:lastPrinted>2024-06-18T10:21:00Z</cp:lastPrinted>
  <dcterms:created xsi:type="dcterms:W3CDTF">2026-01-15T06:41:00Z</dcterms:created>
  <dcterms:modified xsi:type="dcterms:W3CDTF">2026-08-10T05:55:00Z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