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6601B5" w14:textId="77777777" w:rsidR="00A73A2D" w:rsidRDefault="00960713" w:rsidP="00577CF7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062">
        <w:rPr>
          <w:rFonts w:ascii="Times New Roman" w:hAnsi="Times New Roman" w:cs="Times New Roman"/>
          <w:b/>
          <w:sz w:val="28"/>
          <w:szCs w:val="28"/>
        </w:rPr>
        <w:t xml:space="preserve">Техническое задание </w:t>
      </w:r>
    </w:p>
    <w:p w14:paraId="7107B014" w14:textId="6A853ED5" w:rsidR="00A86062" w:rsidRPr="00A86062" w:rsidRDefault="00960713" w:rsidP="00577CF7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062">
        <w:rPr>
          <w:rFonts w:ascii="Times New Roman" w:hAnsi="Times New Roman" w:cs="Times New Roman"/>
          <w:b/>
          <w:sz w:val="28"/>
          <w:szCs w:val="28"/>
        </w:rPr>
        <w:t xml:space="preserve">на выполнение работ </w:t>
      </w:r>
      <w:r w:rsidR="00A86062" w:rsidRPr="00A86062">
        <w:rPr>
          <w:rFonts w:ascii="Times New Roman" w:hAnsi="Times New Roman" w:cs="Times New Roman"/>
          <w:b/>
          <w:sz w:val="28"/>
          <w:szCs w:val="28"/>
        </w:rPr>
        <w:t>по производству</w:t>
      </w:r>
      <w:r w:rsidR="007948FE">
        <w:rPr>
          <w:rFonts w:ascii="Times New Roman" w:hAnsi="Times New Roman" w:cs="Times New Roman"/>
          <w:b/>
          <w:sz w:val="28"/>
          <w:szCs w:val="28"/>
        </w:rPr>
        <w:t xml:space="preserve"> тематических</w:t>
      </w:r>
      <w:r w:rsidR="00A86062" w:rsidRPr="00A86062">
        <w:rPr>
          <w:rFonts w:ascii="Times New Roman" w:hAnsi="Times New Roman" w:cs="Times New Roman"/>
          <w:b/>
          <w:sz w:val="28"/>
          <w:szCs w:val="28"/>
        </w:rPr>
        <w:t xml:space="preserve"> Каталогов периодических печатных изданий</w:t>
      </w:r>
      <w:r w:rsidR="00B13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3A2D">
        <w:rPr>
          <w:rFonts w:ascii="Times New Roman" w:hAnsi="Times New Roman" w:cs="Times New Roman"/>
          <w:b/>
          <w:sz w:val="28"/>
          <w:szCs w:val="28"/>
        </w:rPr>
        <w:t>АО</w:t>
      </w:r>
      <w:r w:rsidR="00A73A2D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="00A86062" w:rsidRPr="00A86062">
        <w:rPr>
          <w:rFonts w:ascii="Times New Roman" w:hAnsi="Times New Roman" w:cs="Times New Roman"/>
          <w:b/>
          <w:sz w:val="28"/>
          <w:szCs w:val="28"/>
        </w:rPr>
        <w:t>«</w:t>
      </w:r>
      <w:r w:rsidR="00A73A2D" w:rsidRPr="00A86062">
        <w:rPr>
          <w:rFonts w:ascii="Times New Roman" w:hAnsi="Times New Roman" w:cs="Times New Roman"/>
          <w:b/>
          <w:sz w:val="28"/>
          <w:szCs w:val="28"/>
        </w:rPr>
        <w:t>Почта</w:t>
      </w:r>
      <w:r w:rsidR="00A73A2D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="00A86062" w:rsidRPr="00A86062">
        <w:rPr>
          <w:rFonts w:ascii="Times New Roman" w:hAnsi="Times New Roman" w:cs="Times New Roman"/>
          <w:b/>
          <w:sz w:val="28"/>
          <w:szCs w:val="28"/>
        </w:rPr>
        <w:t>России»</w:t>
      </w:r>
      <w:r w:rsidR="008D32C4">
        <w:rPr>
          <w:rFonts w:ascii="Times New Roman" w:hAnsi="Times New Roman" w:cs="Times New Roman"/>
          <w:b/>
          <w:sz w:val="28"/>
          <w:szCs w:val="28"/>
        </w:rPr>
        <w:t xml:space="preserve"> (1-е полугодие </w:t>
      </w:r>
      <w:r w:rsidR="00746A2B">
        <w:rPr>
          <w:rFonts w:ascii="Times New Roman" w:hAnsi="Times New Roman" w:cs="Times New Roman"/>
          <w:b/>
          <w:sz w:val="28"/>
          <w:szCs w:val="28"/>
        </w:rPr>
        <w:t>202</w:t>
      </w:r>
      <w:r w:rsidR="00C04D1D">
        <w:rPr>
          <w:rFonts w:ascii="Times New Roman" w:hAnsi="Times New Roman" w:cs="Times New Roman"/>
          <w:b/>
          <w:sz w:val="28"/>
          <w:szCs w:val="28"/>
        </w:rPr>
        <w:t>7</w:t>
      </w:r>
      <w:r w:rsidR="00746A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32C4">
        <w:rPr>
          <w:rFonts w:ascii="Times New Roman" w:hAnsi="Times New Roman" w:cs="Times New Roman"/>
          <w:b/>
          <w:sz w:val="28"/>
          <w:szCs w:val="28"/>
        </w:rPr>
        <w:t>года</w:t>
      </w:r>
      <w:r w:rsidR="00C04D1D">
        <w:rPr>
          <w:rFonts w:ascii="Times New Roman" w:hAnsi="Times New Roman" w:cs="Times New Roman"/>
          <w:b/>
          <w:sz w:val="28"/>
          <w:szCs w:val="28"/>
        </w:rPr>
        <w:t>, 2-е полугодие 2027 года</w:t>
      </w:r>
      <w:r w:rsidR="00746A2B">
        <w:rPr>
          <w:rFonts w:ascii="Times New Roman" w:hAnsi="Times New Roman" w:cs="Times New Roman"/>
          <w:b/>
          <w:sz w:val="28"/>
          <w:szCs w:val="28"/>
        </w:rPr>
        <w:t>)</w:t>
      </w:r>
    </w:p>
    <w:p w14:paraId="072155A0" w14:textId="77777777" w:rsidR="00960713" w:rsidRPr="00AF002B" w:rsidRDefault="00960713" w:rsidP="00F50B5F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24DE9F03" w14:textId="77777777" w:rsidR="00960713" w:rsidRPr="00A0661B" w:rsidRDefault="00237650" w:rsidP="004E1AFD">
      <w:pPr>
        <w:pStyle w:val="ConsPlusNormal"/>
        <w:numPr>
          <w:ilvl w:val="0"/>
          <w:numId w:val="1"/>
        </w:numPr>
        <w:spacing w:after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ПРИНЯТЫХ СОКРАЩЕНИЙ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1560"/>
        <w:gridCol w:w="7229"/>
      </w:tblGrid>
      <w:tr w:rsidR="00960713" w:rsidRPr="00F50B5F" w14:paraId="66464E16" w14:textId="77777777" w:rsidTr="005409CF">
        <w:trPr>
          <w:trHeight w:val="423"/>
        </w:trPr>
        <w:tc>
          <w:tcPr>
            <w:tcW w:w="851" w:type="dxa"/>
            <w:vAlign w:val="center"/>
          </w:tcPr>
          <w:p w14:paraId="54FCCBD8" w14:textId="77777777" w:rsidR="00960713" w:rsidRPr="00F50B5F" w:rsidRDefault="00960713" w:rsidP="005409CF">
            <w:pPr>
              <w:pStyle w:val="ConsPlusNormal"/>
              <w:ind w:left="-721"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0B5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60" w:type="dxa"/>
            <w:vAlign w:val="center"/>
          </w:tcPr>
          <w:p w14:paraId="0124F105" w14:textId="77777777" w:rsidR="00960713" w:rsidRPr="00F50B5F" w:rsidRDefault="00960713" w:rsidP="00876B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5F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7229" w:type="dxa"/>
            <w:vAlign w:val="center"/>
          </w:tcPr>
          <w:p w14:paraId="013EEE3D" w14:textId="77777777" w:rsidR="00960713" w:rsidRPr="00F50B5F" w:rsidRDefault="00960713" w:rsidP="00876B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5F"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960713" w:rsidRPr="00F50B5F" w14:paraId="118FA1A0" w14:textId="77777777" w:rsidTr="005409CF">
        <w:tc>
          <w:tcPr>
            <w:tcW w:w="851" w:type="dxa"/>
          </w:tcPr>
          <w:p w14:paraId="322E829C" w14:textId="77777777" w:rsidR="00960713" w:rsidRPr="00947581" w:rsidRDefault="00F73F12" w:rsidP="00F73F12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086C" w:rsidRPr="00F50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3D557962" w14:textId="77777777" w:rsidR="00960713" w:rsidRPr="00F50B5F" w:rsidRDefault="00960713" w:rsidP="005409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B5F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7229" w:type="dxa"/>
          </w:tcPr>
          <w:p w14:paraId="131E6EDC" w14:textId="1C5BE4CF" w:rsidR="00960713" w:rsidRPr="00F50B5F" w:rsidRDefault="00251DFA" w:rsidP="007445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B5F">
              <w:rPr>
                <w:rFonts w:ascii="Times New Roman" w:hAnsi="Times New Roman" w:cs="Times New Roman"/>
                <w:sz w:val="24"/>
                <w:szCs w:val="24"/>
              </w:rPr>
              <w:t>Акционерно</w:t>
            </w:r>
            <w:r w:rsidR="00466C06" w:rsidRPr="00F50B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0B5F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 </w:t>
            </w:r>
            <w:r w:rsidR="004B66B8" w:rsidRPr="00F50B5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50B5F">
              <w:rPr>
                <w:rFonts w:ascii="Times New Roman" w:hAnsi="Times New Roman" w:cs="Times New Roman"/>
                <w:sz w:val="24"/>
                <w:szCs w:val="24"/>
              </w:rPr>
              <w:t xml:space="preserve">Почта </w:t>
            </w:r>
            <w:r w:rsidR="004B66B8" w:rsidRPr="00F50B5F"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  <w:r w:rsidR="00744553" w:rsidRPr="00F50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6B8" w:rsidRPr="00F50B5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60713" w:rsidRPr="00F50B5F">
              <w:rPr>
                <w:rFonts w:ascii="Times New Roman" w:hAnsi="Times New Roman" w:cs="Times New Roman"/>
                <w:sz w:val="24"/>
                <w:szCs w:val="24"/>
              </w:rPr>
              <w:t>АО «Почта России»</w:t>
            </w:r>
            <w:r w:rsidR="004B66B8" w:rsidRPr="00F50B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37650" w:rsidRPr="00F50B5F" w14:paraId="0C621128" w14:textId="77777777" w:rsidTr="005409CF">
        <w:tc>
          <w:tcPr>
            <w:tcW w:w="851" w:type="dxa"/>
          </w:tcPr>
          <w:p w14:paraId="5DAFD1A1" w14:textId="1BECDB9C" w:rsidR="003674DA" w:rsidRPr="00F50B5F" w:rsidRDefault="003674DA" w:rsidP="00F73F12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14:paraId="3D0A0333" w14:textId="77777777" w:rsidR="00237650" w:rsidRPr="00F50B5F" w:rsidRDefault="00237650" w:rsidP="005409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B5F">
              <w:rPr>
                <w:rFonts w:ascii="Times New Roman" w:hAnsi="Times New Roman" w:cs="Times New Roman"/>
                <w:sz w:val="24"/>
                <w:szCs w:val="24"/>
              </w:rPr>
              <w:t>Каталог</w:t>
            </w:r>
          </w:p>
        </w:tc>
        <w:tc>
          <w:tcPr>
            <w:tcW w:w="7229" w:type="dxa"/>
          </w:tcPr>
          <w:p w14:paraId="4429A314" w14:textId="254D62F5" w:rsidR="00237650" w:rsidRPr="00F50B5F" w:rsidRDefault="00387594" w:rsidP="00A73A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B5F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массовой информации, зарегистрированное Федеральной службой по надзору в сфере связи и массовых коммуникаций ПИ </w:t>
            </w:r>
            <w:r w:rsidR="00A73A2D" w:rsidRPr="00F50B5F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F50B5F">
              <w:rPr>
                <w:rFonts w:ascii="Times New Roman" w:hAnsi="Times New Roman" w:cs="Times New Roman"/>
                <w:sz w:val="24"/>
                <w:szCs w:val="24"/>
              </w:rPr>
              <w:t>ФС77-63500 от 30 октября 2015 года под наименованием «Подписные издания» Официальный каталог АО «Почта России», выходящее в свет не реже 2 раз в год и распространяемое среди неограниченного круга лиц в течение подписного полугодия</w:t>
            </w:r>
          </w:p>
        </w:tc>
      </w:tr>
      <w:tr w:rsidR="00FE1185" w:rsidRPr="00F50B5F" w14:paraId="28C53E93" w14:textId="77777777" w:rsidTr="005409CF">
        <w:tc>
          <w:tcPr>
            <w:tcW w:w="851" w:type="dxa"/>
          </w:tcPr>
          <w:p w14:paraId="1AEA5AB2" w14:textId="1F05507A" w:rsidR="00FE1185" w:rsidRPr="00947581" w:rsidRDefault="00294874" w:rsidP="00F73F12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B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674DA" w:rsidRPr="00F50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2BA60D0C" w14:textId="77777777" w:rsidR="00FE1185" w:rsidRPr="00F50B5F" w:rsidRDefault="00FE1185" w:rsidP="005409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B5F">
              <w:rPr>
                <w:rFonts w:ascii="Times New Roman" w:hAnsi="Times New Roman" w:cs="Times New Roman"/>
                <w:sz w:val="24"/>
                <w:szCs w:val="24"/>
              </w:rPr>
              <w:t>Клиент</w:t>
            </w:r>
          </w:p>
        </w:tc>
        <w:tc>
          <w:tcPr>
            <w:tcW w:w="7229" w:type="dxa"/>
          </w:tcPr>
          <w:p w14:paraId="1C4F498C" w14:textId="77777777" w:rsidR="00FE1185" w:rsidRPr="00F50B5F" w:rsidRDefault="003674DA" w:rsidP="00A0661B">
            <w:pPr>
              <w:pStyle w:val="ConsPlusNormal"/>
              <w:ind w:firstLine="0"/>
              <w:jc w:val="both"/>
              <w:rPr>
                <w:color w:val="202124"/>
                <w:sz w:val="24"/>
                <w:szCs w:val="24"/>
                <w:shd w:val="clear" w:color="auto" w:fill="FFFFFF"/>
              </w:rPr>
            </w:pPr>
            <w:r w:rsidRPr="00F50B5F">
              <w:rPr>
                <w:rFonts w:ascii="Times New Roman" w:hAnsi="Times New Roman" w:cs="Times New Roman"/>
                <w:sz w:val="24"/>
                <w:szCs w:val="24"/>
              </w:rPr>
              <w:t>Физическое или юридическое лицо, имеющее намерение заказать или заказывающее периодическое печатное издание исключительно для личных, семейных, домашних и иных нужд, не связанных с осуществлением предпринимательской деятельности</w:t>
            </w:r>
          </w:p>
        </w:tc>
      </w:tr>
      <w:tr w:rsidR="00FE1185" w:rsidRPr="00F50B5F" w14:paraId="48F90342" w14:textId="77777777" w:rsidTr="005409CF">
        <w:tc>
          <w:tcPr>
            <w:tcW w:w="851" w:type="dxa"/>
          </w:tcPr>
          <w:p w14:paraId="31FE6884" w14:textId="7FE43332" w:rsidR="00FE1185" w:rsidRPr="00947581" w:rsidRDefault="00294874" w:rsidP="00F73F12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B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674DA" w:rsidRPr="00F50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07FC6500" w14:textId="77777777" w:rsidR="00FE1185" w:rsidRPr="00F50B5F" w:rsidRDefault="00FE1185" w:rsidP="005409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B5F"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</w:p>
        </w:tc>
        <w:tc>
          <w:tcPr>
            <w:tcW w:w="7229" w:type="dxa"/>
          </w:tcPr>
          <w:p w14:paraId="78BB6AB1" w14:textId="060FB115" w:rsidR="00FE1185" w:rsidRPr="00F50B5F" w:rsidRDefault="00795413" w:rsidP="007954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B5F">
              <w:rPr>
                <w:rFonts w:ascii="Times New Roman" w:hAnsi="Times New Roman" w:cs="Times New Roman"/>
                <w:sz w:val="24"/>
                <w:szCs w:val="24"/>
              </w:rPr>
              <w:t>Юридическое или физическое лицо, в том числе зарегистрированное в качестве индивидуального предпринимателя</w:t>
            </w:r>
            <w:r w:rsidR="003674DA" w:rsidRPr="00F50B5F">
              <w:rPr>
                <w:rFonts w:ascii="Times New Roman" w:hAnsi="Times New Roman" w:cs="Times New Roman"/>
                <w:sz w:val="24"/>
                <w:szCs w:val="24"/>
              </w:rPr>
              <w:t xml:space="preserve">, выполняющее работы в соответствии с </w:t>
            </w:r>
            <w:r w:rsidRPr="00F50B5F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заключенным </w:t>
            </w:r>
            <w:r w:rsidR="003674DA" w:rsidRPr="00F50B5F">
              <w:rPr>
                <w:rFonts w:ascii="Times New Roman" w:hAnsi="Times New Roman" w:cs="Times New Roman"/>
                <w:sz w:val="24"/>
                <w:szCs w:val="24"/>
              </w:rPr>
              <w:t>договором</w:t>
            </w:r>
          </w:p>
        </w:tc>
      </w:tr>
      <w:tr w:rsidR="00876BF5" w:rsidRPr="00F50B5F" w14:paraId="02019364" w14:textId="77777777" w:rsidTr="00876BF5">
        <w:tc>
          <w:tcPr>
            <w:tcW w:w="851" w:type="dxa"/>
          </w:tcPr>
          <w:p w14:paraId="13FED7AA" w14:textId="14546678" w:rsidR="00876BF5" w:rsidRPr="00947581" w:rsidRDefault="00294874" w:rsidP="00F73F12">
            <w:pPr>
              <w:pStyle w:val="ConsPlusNormal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B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6BF5" w:rsidRPr="00F50B5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60" w:type="dxa"/>
          </w:tcPr>
          <w:p w14:paraId="32A462AF" w14:textId="77777777" w:rsidR="00876BF5" w:rsidRPr="00F50B5F" w:rsidRDefault="00876BF5" w:rsidP="003875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B5F">
              <w:rPr>
                <w:rFonts w:ascii="Times New Roman" w:hAnsi="Times New Roman" w:cs="Times New Roman"/>
                <w:sz w:val="24"/>
                <w:szCs w:val="24"/>
              </w:rPr>
              <w:t>Цветопроба</w:t>
            </w:r>
            <w:proofErr w:type="spellEnd"/>
          </w:p>
        </w:tc>
        <w:tc>
          <w:tcPr>
            <w:tcW w:w="7229" w:type="dxa"/>
          </w:tcPr>
          <w:p w14:paraId="676AA9D1" w14:textId="2921A445" w:rsidR="00876BF5" w:rsidRPr="00F50B5F" w:rsidRDefault="00876BF5" w:rsidP="00F50B5F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B5F">
              <w:rPr>
                <w:rFonts w:ascii="Times New Roman" w:hAnsi="Times New Roman"/>
                <w:sz w:val="24"/>
                <w:szCs w:val="24"/>
              </w:rPr>
              <w:t>Изображени</w:t>
            </w:r>
            <w:r w:rsidR="004D0060" w:rsidRPr="00F50B5F">
              <w:rPr>
                <w:rFonts w:ascii="Times New Roman" w:hAnsi="Times New Roman"/>
                <w:sz w:val="24"/>
                <w:szCs w:val="24"/>
              </w:rPr>
              <w:t>е</w:t>
            </w:r>
            <w:r w:rsidRPr="00F50B5F">
              <w:rPr>
                <w:rFonts w:ascii="Times New Roman" w:hAnsi="Times New Roman"/>
                <w:sz w:val="24"/>
                <w:szCs w:val="24"/>
              </w:rPr>
              <w:t>, служащее образц</w:t>
            </w:r>
            <w:r w:rsidR="004D0060" w:rsidRPr="00F50B5F">
              <w:rPr>
                <w:rFonts w:ascii="Times New Roman" w:hAnsi="Times New Roman"/>
                <w:sz w:val="24"/>
                <w:szCs w:val="24"/>
              </w:rPr>
              <w:t xml:space="preserve">ом для воспроизведения цвета при </w:t>
            </w:r>
            <w:r w:rsidRPr="00F50B5F">
              <w:rPr>
                <w:rFonts w:ascii="Times New Roman" w:hAnsi="Times New Roman"/>
                <w:sz w:val="24"/>
                <w:szCs w:val="24"/>
              </w:rPr>
              <w:t>тиражировании</w:t>
            </w:r>
            <w:r w:rsidR="004D0060" w:rsidRPr="00F50B5F">
              <w:rPr>
                <w:rFonts w:ascii="Times New Roman" w:hAnsi="Times New Roman"/>
                <w:sz w:val="24"/>
                <w:szCs w:val="24"/>
              </w:rPr>
              <w:t xml:space="preserve"> печатного материала</w:t>
            </w:r>
          </w:p>
        </w:tc>
      </w:tr>
      <w:tr w:rsidR="00AC5336" w:rsidRPr="00F50B5F" w14:paraId="5E46963B" w14:textId="77777777" w:rsidTr="005409CF">
        <w:tc>
          <w:tcPr>
            <w:tcW w:w="851" w:type="dxa"/>
          </w:tcPr>
          <w:p w14:paraId="34C49871" w14:textId="518FDE2F" w:rsidR="00AC5336" w:rsidRPr="00947581" w:rsidRDefault="0096563D" w:rsidP="005409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B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C5336" w:rsidRPr="00F50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7518FC8B" w14:textId="0606CA79" w:rsidR="00AC5336" w:rsidRPr="00F50B5F" w:rsidRDefault="00697EE4" w:rsidP="005409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0B5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Heat-Set</w:t>
            </w:r>
          </w:p>
        </w:tc>
        <w:tc>
          <w:tcPr>
            <w:tcW w:w="7229" w:type="dxa"/>
          </w:tcPr>
          <w:p w14:paraId="5A9D4400" w14:textId="7E9C7E59" w:rsidR="00AC5336" w:rsidRPr="00F50B5F" w:rsidRDefault="00A73A2D" w:rsidP="00A0661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B5F">
              <w:rPr>
                <w:rFonts w:ascii="Times New Roman" w:hAnsi="Times New Roman" w:cs="Times New Roman"/>
                <w:sz w:val="24"/>
                <w:szCs w:val="24"/>
              </w:rPr>
              <w:t>Технология печати с обязательной сушкой оттиска горячим воздухом</w:t>
            </w:r>
          </w:p>
        </w:tc>
      </w:tr>
      <w:tr w:rsidR="008D32C4" w:rsidRPr="00F50B5F" w14:paraId="610359B4" w14:textId="77777777" w:rsidTr="005409CF">
        <w:tc>
          <w:tcPr>
            <w:tcW w:w="851" w:type="dxa"/>
          </w:tcPr>
          <w:p w14:paraId="7B4A727B" w14:textId="5906850D" w:rsidR="008D32C4" w:rsidRPr="00F50B5F" w:rsidRDefault="008D32C4" w:rsidP="005409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B5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60" w:type="dxa"/>
          </w:tcPr>
          <w:p w14:paraId="7216D3A3" w14:textId="34132E1E" w:rsidR="008D32C4" w:rsidRPr="00F50B5F" w:rsidRDefault="008D32C4" w:rsidP="005409CF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0B5F">
              <w:rPr>
                <w:rFonts w:ascii="Times New Roman" w:hAnsi="Times New Roman"/>
                <w:color w:val="000000"/>
                <w:sz w:val="24"/>
                <w:szCs w:val="24"/>
              </w:rPr>
              <w:t>Издательства</w:t>
            </w:r>
          </w:p>
        </w:tc>
        <w:tc>
          <w:tcPr>
            <w:tcW w:w="7229" w:type="dxa"/>
          </w:tcPr>
          <w:p w14:paraId="70C21743" w14:textId="35D0188E" w:rsidR="008D32C4" w:rsidRPr="00F50B5F" w:rsidRDefault="008F0C51" w:rsidP="008F0C5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B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Действующие партнеры АО «Почта России» - юридические лица, индивидуальные предприниматели, которые в установленном законом порядке издают, осуществляют выпуск и/или распространение периодического печатного издания и включили свои издания в печатный и/или электронный каталог АО «Почта России» в соответствующем полугодии</w:t>
            </w:r>
          </w:p>
        </w:tc>
      </w:tr>
      <w:tr w:rsidR="00DC7652" w:rsidRPr="00F50B5F" w14:paraId="7A3B4CDA" w14:textId="77777777" w:rsidTr="005409CF">
        <w:tc>
          <w:tcPr>
            <w:tcW w:w="851" w:type="dxa"/>
          </w:tcPr>
          <w:p w14:paraId="414A5479" w14:textId="7081AC9B" w:rsidR="00DC7652" w:rsidRPr="00F50B5F" w:rsidRDefault="00DC7652" w:rsidP="005409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B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5B977C7F" w14:textId="332F5409" w:rsidR="00DC7652" w:rsidRPr="00F50B5F" w:rsidRDefault="00DC7652" w:rsidP="005409CF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0B5F">
              <w:rPr>
                <w:rFonts w:ascii="Times New Roman" w:hAnsi="Times New Roman"/>
                <w:color w:val="000000"/>
                <w:sz w:val="24"/>
                <w:szCs w:val="24"/>
              </w:rPr>
              <w:t>Популярные издания</w:t>
            </w:r>
          </w:p>
        </w:tc>
        <w:tc>
          <w:tcPr>
            <w:tcW w:w="7229" w:type="dxa"/>
          </w:tcPr>
          <w:p w14:paraId="5D900C78" w14:textId="20CBA26F" w:rsidR="00DC7652" w:rsidRPr="00F50B5F" w:rsidRDefault="00995F25" w:rsidP="00995F2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B5F">
              <w:rPr>
                <w:rFonts w:ascii="Times New Roman" w:hAnsi="Times New Roman" w:cs="Times New Roman"/>
                <w:sz w:val="24"/>
                <w:szCs w:val="24"/>
              </w:rPr>
              <w:t>Выборка периодических печатных изданий из номенклатуры печатного и/или электронного каталога АО «Почта России» в соответствующем полугодии. Отбор изданий для тематического  Каталога перио</w:t>
            </w:r>
            <w:r w:rsidRPr="00947581">
              <w:rPr>
                <w:rFonts w:ascii="Times New Roman" w:hAnsi="Times New Roman" w:cs="Times New Roman"/>
                <w:sz w:val="24"/>
                <w:szCs w:val="24"/>
              </w:rPr>
              <w:t>дических печатных изданий осуществляется Заказчиком, без участия Издательств, на основании востребованности газет и журналов у подписчиков,</w:t>
            </w:r>
            <w:r w:rsidRPr="00F50B5F">
              <w:rPr>
                <w:rFonts w:ascii="Times New Roman" w:hAnsi="Times New Roman" w:cs="Times New Roman"/>
                <w:sz w:val="24"/>
                <w:szCs w:val="24"/>
              </w:rPr>
              <w:t xml:space="preserve"> рейтинга изданий по собранным тиражам и объемам реализации периодических печатных изданий в стоимостном выражении</w:t>
            </w:r>
          </w:p>
        </w:tc>
      </w:tr>
    </w:tbl>
    <w:p w14:paraId="2CC8CC5C" w14:textId="03AB493A" w:rsidR="00960713" w:rsidRDefault="00960713" w:rsidP="00960713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E54B2D3" w14:textId="519532A3" w:rsidR="00960713" w:rsidRPr="00A0661B" w:rsidRDefault="00960713" w:rsidP="004E1AFD">
      <w:pPr>
        <w:pStyle w:val="ConsPlusNormal"/>
        <w:numPr>
          <w:ilvl w:val="0"/>
          <w:numId w:val="1"/>
        </w:numPr>
        <w:spacing w:after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61B">
        <w:rPr>
          <w:rFonts w:ascii="Times New Roman" w:hAnsi="Times New Roman" w:cs="Times New Roman"/>
          <w:b/>
          <w:sz w:val="24"/>
          <w:szCs w:val="24"/>
        </w:rPr>
        <w:t xml:space="preserve"> НАИМЕНОВАНИЕ РАБОТ</w:t>
      </w:r>
    </w:p>
    <w:p w14:paraId="63154313" w14:textId="486AFB2B" w:rsidR="008D32C4" w:rsidRPr="008D32C4" w:rsidRDefault="00960713" w:rsidP="008D32C4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61B">
        <w:rPr>
          <w:rFonts w:ascii="Times New Roman" w:hAnsi="Times New Roman" w:cs="Times New Roman"/>
          <w:sz w:val="24"/>
          <w:szCs w:val="24"/>
        </w:rPr>
        <w:t>Выполнение работ по производству</w:t>
      </w:r>
      <w:r w:rsidR="007948FE">
        <w:rPr>
          <w:rFonts w:ascii="Times New Roman" w:hAnsi="Times New Roman" w:cs="Times New Roman"/>
          <w:sz w:val="24"/>
          <w:szCs w:val="24"/>
        </w:rPr>
        <w:t xml:space="preserve"> тематических</w:t>
      </w:r>
      <w:r w:rsidRPr="00A0661B">
        <w:rPr>
          <w:rFonts w:ascii="Times New Roman" w:hAnsi="Times New Roman" w:cs="Times New Roman"/>
          <w:sz w:val="24"/>
          <w:szCs w:val="24"/>
        </w:rPr>
        <w:t xml:space="preserve"> Каталогов периодических печатных изданий</w:t>
      </w:r>
      <w:r w:rsidR="00F5103A" w:rsidRPr="00A0661B">
        <w:rPr>
          <w:rFonts w:ascii="Times New Roman" w:hAnsi="Times New Roman" w:cs="Times New Roman"/>
          <w:sz w:val="24"/>
          <w:szCs w:val="24"/>
        </w:rPr>
        <w:t xml:space="preserve"> АО</w:t>
      </w:r>
      <w:r w:rsidRPr="00A0661B">
        <w:rPr>
          <w:rFonts w:ascii="Times New Roman" w:hAnsi="Times New Roman" w:cs="Times New Roman"/>
          <w:sz w:val="24"/>
          <w:szCs w:val="24"/>
        </w:rPr>
        <w:t xml:space="preserve"> «Почта России»</w:t>
      </w:r>
      <w:r w:rsidR="008D32C4">
        <w:rPr>
          <w:rFonts w:ascii="Times New Roman" w:hAnsi="Times New Roman" w:cs="Times New Roman"/>
          <w:sz w:val="24"/>
          <w:szCs w:val="24"/>
        </w:rPr>
        <w:t xml:space="preserve"> </w:t>
      </w:r>
      <w:r w:rsidR="008D32C4" w:rsidRPr="004E786D">
        <w:rPr>
          <w:rFonts w:ascii="Times New Roman" w:hAnsi="Times New Roman" w:cs="Times New Roman"/>
          <w:sz w:val="24"/>
          <w:szCs w:val="24"/>
        </w:rPr>
        <w:t xml:space="preserve">(1-е полугодие </w:t>
      </w:r>
      <w:r w:rsidR="00746A2B" w:rsidRPr="004E786D">
        <w:rPr>
          <w:rFonts w:ascii="Times New Roman" w:hAnsi="Times New Roman" w:cs="Times New Roman"/>
          <w:sz w:val="24"/>
          <w:szCs w:val="24"/>
        </w:rPr>
        <w:t>202</w:t>
      </w:r>
      <w:r w:rsidR="00C04D1D">
        <w:rPr>
          <w:rFonts w:ascii="Times New Roman" w:hAnsi="Times New Roman" w:cs="Times New Roman"/>
          <w:sz w:val="24"/>
          <w:szCs w:val="24"/>
        </w:rPr>
        <w:t>7</w:t>
      </w:r>
      <w:r w:rsidR="00746A2B" w:rsidRPr="004E786D">
        <w:rPr>
          <w:rFonts w:ascii="Times New Roman" w:hAnsi="Times New Roman" w:cs="Times New Roman"/>
          <w:sz w:val="24"/>
          <w:szCs w:val="24"/>
        </w:rPr>
        <w:t xml:space="preserve"> </w:t>
      </w:r>
      <w:r w:rsidR="008D32C4" w:rsidRPr="004E786D">
        <w:rPr>
          <w:rFonts w:ascii="Times New Roman" w:hAnsi="Times New Roman" w:cs="Times New Roman"/>
          <w:sz w:val="24"/>
          <w:szCs w:val="24"/>
        </w:rPr>
        <w:t>года</w:t>
      </w:r>
      <w:r w:rsidR="00C04D1D">
        <w:rPr>
          <w:rFonts w:ascii="Times New Roman" w:hAnsi="Times New Roman" w:cs="Times New Roman"/>
          <w:sz w:val="24"/>
          <w:szCs w:val="24"/>
        </w:rPr>
        <w:t xml:space="preserve">, </w:t>
      </w:r>
      <w:r w:rsidR="00C04D1D" w:rsidRPr="00752036">
        <w:rPr>
          <w:rFonts w:ascii="Times New Roman" w:hAnsi="Times New Roman" w:cs="Times New Roman"/>
          <w:sz w:val="24"/>
          <w:szCs w:val="24"/>
        </w:rPr>
        <w:t>2-е полугодие 202</w:t>
      </w:r>
      <w:r w:rsidR="00C04D1D">
        <w:rPr>
          <w:rFonts w:ascii="Times New Roman" w:hAnsi="Times New Roman" w:cs="Times New Roman"/>
          <w:sz w:val="24"/>
          <w:szCs w:val="24"/>
        </w:rPr>
        <w:t>7</w:t>
      </w:r>
      <w:r w:rsidR="00C04D1D" w:rsidRPr="00752036">
        <w:rPr>
          <w:rFonts w:ascii="Times New Roman" w:hAnsi="Times New Roman" w:cs="Times New Roman"/>
          <w:sz w:val="24"/>
          <w:szCs w:val="24"/>
        </w:rPr>
        <w:t xml:space="preserve"> года</w:t>
      </w:r>
      <w:r w:rsidR="008D32C4" w:rsidRPr="004E786D">
        <w:rPr>
          <w:rFonts w:ascii="Times New Roman" w:hAnsi="Times New Roman" w:cs="Times New Roman"/>
          <w:sz w:val="24"/>
          <w:szCs w:val="24"/>
        </w:rPr>
        <w:t>)</w:t>
      </w:r>
      <w:r w:rsidR="00746A2B">
        <w:rPr>
          <w:rFonts w:ascii="Times New Roman" w:hAnsi="Times New Roman" w:cs="Times New Roman"/>
          <w:sz w:val="24"/>
          <w:szCs w:val="24"/>
        </w:rPr>
        <w:t>.</w:t>
      </w:r>
    </w:p>
    <w:p w14:paraId="120CD926" w14:textId="77777777" w:rsidR="00960713" w:rsidRPr="00A0661B" w:rsidRDefault="00960713" w:rsidP="001A2370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1F34FDD" w14:textId="77777777" w:rsidR="00960713" w:rsidRPr="00A0661B" w:rsidRDefault="00960713" w:rsidP="004E1AFD">
      <w:pPr>
        <w:pStyle w:val="ConsPlusNormal"/>
        <w:numPr>
          <w:ilvl w:val="0"/>
          <w:numId w:val="1"/>
        </w:numPr>
        <w:spacing w:after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61B">
        <w:rPr>
          <w:rFonts w:ascii="Times New Roman" w:hAnsi="Times New Roman" w:cs="Times New Roman"/>
          <w:b/>
          <w:sz w:val="24"/>
          <w:szCs w:val="24"/>
        </w:rPr>
        <w:t>ОПИСАНИЕ РАБОТ, ЦЕЛЬ И ЗАДАЧИ</w:t>
      </w:r>
    </w:p>
    <w:p w14:paraId="72C397EA" w14:textId="3DCABC1A" w:rsidR="00960713" w:rsidRPr="00A0661B" w:rsidRDefault="00960713" w:rsidP="007627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61B">
        <w:rPr>
          <w:rFonts w:ascii="Times New Roman" w:hAnsi="Times New Roman" w:cs="Times New Roman"/>
          <w:sz w:val="24"/>
          <w:szCs w:val="24"/>
        </w:rPr>
        <w:t>Выполнение работ по производству</w:t>
      </w:r>
      <w:r w:rsidR="0061620D">
        <w:rPr>
          <w:rFonts w:ascii="Times New Roman" w:hAnsi="Times New Roman" w:cs="Times New Roman"/>
          <w:sz w:val="24"/>
          <w:szCs w:val="24"/>
        </w:rPr>
        <w:t xml:space="preserve"> тематических</w:t>
      </w:r>
      <w:r w:rsidRPr="00A0661B">
        <w:rPr>
          <w:rFonts w:ascii="Times New Roman" w:hAnsi="Times New Roman" w:cs="Times New Roman"/>
          <w:sz w:val="24"/>
          <w:szCs w:val="24"/>
        </w:rPr>
        <w:t xml:space="preserve"> Каталогов периодических печатных изданий </w:t>
      </w:r>
      <w:r w:rsidR="00251DFA" w:rsidRPr="00A0661B">
        <w:rPr>
          <w:rFonts w:ascii="Times New Roman" w:hAnsi="Times New Roman" w:cs="Times New Roman"/>
          <w:sz w:val="24"/>
          <w:szCs w:val="24"/>
        </w:rPr>
        <w:t xml:space="preserve">АО </w:t>
      </w:r>
      <w:r w:rsidRPr="00A0661B">
        <w:rPr>
          <w:rFonts w:ascii="Times New Roman" w:hAnsi="Times New Roman" w:cs="Times New Roman"/>
          <w:sz w:val="24"/>
          <w:szCs w:val="24"/>
        </w:rPr>
        <w:t>«Почта России»</w:t>
      </w:r>
      <w:r w:rsidR="00AA482E" w:rsidRPr="00A0661B">
        <w:rPr>
          <w:rFonts w:ascii="Times New Roman" w:hAnsi="Times New Roman" w:cs="Times New Roman"/>
          <w:sz w:val="24"/>
          <w:szCs w:val="24"/>
        </w:rPr>
        <w:t xml:space="preserve"> </w:t>
      </w:r>
      <w:r w:rsidR="00B001A2" w:rsidRPr="00A0661B">
        <w:rPr>
          <w:rFonts w:ascii="Times New Roman" w:hAnsi="Times New Roman" w:cs="Times New Roman"/>
          <w:sz w:val="24"/>
          <w:szCs w:val="24"/>
        </w:rPr>
        <w:t xml:space="preserve">по заявкам Заказчика </w:t>
      </w:r>
      <w:r w:rsidR="009C0589" w:rsidRPr="00A0661B">
        <w:rPr>
          <w:rFonts w:ascii="Times New Roman" w:hAnsi="Times New Roman" w:cs="Times New Roman"/>
          <w:sz w:val="24"/>
          <w:szCs w:val="24"/>
        </w:rPr>
        <w:t>на первое полугодие</w:t>
      </w:r>
      <w:r w:rsidR="009C0589">
        <w:rPr>
          <w:rFonts w:ascii="Times New Roman" w:hAnsi="Times New Roman" w:cs="Times New Roman"/>
          <w:sz w:val="24"/>
          <w:szCs w:val="24"/>
        </w:rPr>
        <w:t xml:space="preserve"> </w:t>
      </w:r>
      <w:r w:rsidR="00C04D1D">
        <w:rPr>
          <w:rFonts w:ascii="Times New Roman" w:hAnsi="Times New Roman" w:cs="Times New Roman"/>
          <w:sz w:val="24"/>
          <w:szCs w:val="24"/>
        </w:rPr>
        <w:t>2027</w:t>
      </w:r>
      <w:r w:rsidR="00C04D1D" w:rsidRPr="00A0661B">
        <w:rPr>
          <w:rFonts w:ascii="Times New Roman" w:hAnsi="Times New Roman" w:cs="Times New Roman"/>
          <w:sz w:val="24"/>
          <w:szCs w:val="24"/>
        </w:rPr>
        <w:t xml:space="preserve"> </w:t>
      </w:r>
      <w:r w:rsidR="009C0589" w:rsidRPr="00A0661B">
        <w:rPr>
          <w:rFonts w:ascii="Times New Roman" w:hAnsi="Times New Roman" w:cs="Times New Roman"/>
          <w:sz w:val="24"/>
          <w:szCs w:val="24"/>
        </w:rPr>
        <w:t>г.</w:t>
      </w:r>
      <w:r w:rsidR="00C04D1D" w:rsidRPr="00C04D1D">
        <w:rPr>
          <w:rFonts w:ascii="Times New Roman" w:hAnsi="Times New Roman" w:cs="Times New Roman"/>
          <w:sz w:val="24"/>
          <w:szCs w:val="24"/>
        </w:rPr>
        <w:t xml:space="preserve"> </w:t>
      </w:r>
      <w:r w:rsidR="00C04D1D">
        <w:rPr>
          <w:rFonts w:ascii="Times New Roman" w:hAnsi="Times New Roman" w:cs="Times New Roman"/>
          <w:sz w:val="24"/>
          <w:szCs w:val="24"/>
        </w:rPr>
        <w:t xml:space="preserve">и </w:t>
      </w:r>
      <w:r w:rsidR="00C04D1D" w:rsidRPr="00A0661B">
        <w:rPr>
          <w:rFonts w:ascii="Times New Roman" w:hAnsi="Times New Roman" w:cs="Times New Roman"/>
          <w:sz w:val="24"/>
          <w:szCs w:val="24"/>
        </w:rPr>
        <w:t>на второе</w:t>
      </w:r>
      <w:r w:rsidR="00C04D1D">
        <w:rPr>
          <w:rFonts w:ascii="Times New Roman" w:hAnsi="Times New Roman" w:cs="Times New Roman"/>
          <w:sz w:val="24"/>
          <w:szCs w:val="24"/>
        </w:rPr>
        <w:t xml:space="preserve"> полугодие 2027</w:t>
      </w:r>
      <w:r w:rsidR="00A73A2D">
        <w:rPr>
          <w:rFonts w:ascii="Times New Roman" w:hAnsi="Times New Roman" w:cs="Times New Roman"/>
          <w:sz w:val="24"/>
          <w:szCs w:val="24"/>
        </w:rPr>
        <w:t xml:space="preserve"> </w:t>
      </w:r>
      <w:r w:rsidR="00C04D1D">
        <w:rPr>
          <w:rFonts w:ascii="Times New Roman" w:hAnsi="Times New Roman" w:cs="Times New Roman"/>
          <w:sz w:val="24"/>
          <w:szCs w:val="24"/>
        </w:rPr>
        <w:t>г.</w:t>
      </w:r>
    </w:p>
    <w:p w14:paraId="54A7D967" w14:textId="6CD4CF4C" w:rsidR="00960713" w:rsidRPr="00A0661B" w:rsidRDefault="00960713" w:rsidP="001A23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61B">
        <w:rPr>
          <w:rFonts w:ascii="Times New Roman" w:hAnsi="Times New Roman" w:cs="Times New Roman"/>
          <w:sz w:val="24"/>
          <w:szCs w:val="24"/>
        </w:rPr>
        <w:t xml:space="preserve">Цель: Реализация </w:t>
      </w:r>
      <w:r w:rsidR="00942181" w:rsidRPr="00A0661B">
        <w:rPr>
          <w:rFonts w:ascii="Times New Roman" w:hAnsi="Times New Roman" w:cs="Times New Roman"/>
          <w:sz w:val="24"/>
          <w:szCs w:val="24"/>
        </w:rPr>
        <w:t>совместных проектов</w:t>
      </w:r>
      <w:r w:rsidRPr="00A0661B">
        <w:rPr>
          <w:rFonts w:ascii="Times New Roman" w:hAnsi="Times New Roman" w:cs="Times New Roman"/>
          <w:sz w:val="24"/>
          <w:szCs w:val="24"/>
        </w:rPr>
        <w:t xml:space="preserve"> </w:t>
      </w:r>
      <w:r w:rsidR="00251DFA" w:rsidRPr="00A0661B">
        <w:rPr>
          <w:rFonts w:ascii="Times New Roman" w:hAnsi="Times New Roman" w:cs="Times New Roman"/>
          <w:sz w:val="24"/>
          <w:szCs w:val="24"/>
        </w:rPr>
        <w:t>АО «</w:t>
      </w:r>
      <w:r w:rsidRPr="00A0661B">
        <w:rPr>
          <w:rFonts w:ascii="Times New Roman" w:hAnsi="Times New Roman" w:cs="Times New Roman"/>
          <w:sz w:val="24"/>
          <w:szCs w:val="24"/>
        </w:rPr>
        <w:t>Почт</w:t>
      </w:r>
      <w:r w:rsidR="0061620D">
        <w:rPr>
          <w:rFonts w:ascii="Times New Roman" w:hAnsi="Times New Roman" w:cs="Times New Roman"/>
          <w:sz w:val="24"/>
          <w:szCs w:val="24"/>
        </w:rPr>
        <w:t>а</w:t>
      </w:r>
      <w:r w:rsidRPr="00A0661B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251DFA" w:rsidRPr="00A0661B">
        <w:rPr>
          <w:rFonts w:ascii="Times New Roman" w:hAnsi="Times New Roman" w:cs="Times New Roman"/>
          <w:sz w:val="24"/>
          <w:szCs w:val="24"/>
        </w:rPr>
        <w:t>»</w:t>
      </w:r>
      <w:r w:rsidR="00942181" w:rsidRPr="00A0661B">
        <w:rPr>
          <w:rFonts w:ascii="Times New Roman" w:hAnsi="Times New Roman" w:cs="Times New Roman"/>
          <w:sz w:val="24"/>
          <w:szCs w:val="24"/>
        </w:rPr>
        <w:t xml:space="preserve"> с </w:t>
      </w:r>
      <w:r w:rsidR="00294874">
        <w:rPr>
          <w:rFonts w:ascii="Times New Roman" w:hAnsi="Times New Roman" w:cs="Times New Roman"/>
          <w:sz w:val="24"/>
          <w:szCs w:val="24"/>
        </w:rPr>
        <w:t>Издательствами</w:t>
      </w:r>
      <w:r w:rsidRPr="00A0661B">
        <w:rPr>
          <w:rFonts w:ascii="Times New Roman" w:hAnsi="Times New Roman" w:cs="Times New Roman"/>
          <w:sz w:val="24"/>
          <w:szCs w:val="24"/>
        </w:rPr>
        <w:t>.</w:t>
      </w:r>
    </w:p>
    <w:p w14:paraId="464C25C0" w14:textId="7CC1D3DC" w:rsidR="00F02D75" w:rsidRPr="00A0661B" w:rsidRDefault="00F02D75" w:rsidP="001A23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61B">
        <w:rPr>
          <w:rFonts w:ascii="Times New Roman" w:hAnsi="Times New Roman" w:cs="Times New Roman"/>
          <w:sz w:val="24"/>
          <w:szCs w:val="24"/>
        </w:rPr>
        <w:t>Задач</w:t>
      </w:r>
      <w:r w:rsidR="00F1358D" w:rsidRPr="00A0661B">
        <w:rPr>
          <w:rFonts w:ascii="Times New Roman" w:hAnsi="Times New Roman" w:cs="Times New Roman"/>
          <w:sz w:val="24"/>
          <w:szCs w:val="24"/>
        </w:rPr>
        <w:t>а</w:t>
      </w:r>
      <w:r w:rsidRPr="00A0661B">
        <w:rPr>
          <w:rFonts w:ascii="Times New Roman" w:hAnsi="Times New Roman" w:cs="Times New Roman"/>
          <w:sz w:val="24"/>
          <w:szCs w:val="24"/>
        </w:rPr>
        <w:t>:</w:t>
      </w:r>
      <w:r w:rsidR="00AD6181" w:rsidRPr="00A0661B">
        <w:rPr>
          <w:rFonts w:ascii="Times New Roman" w:hAnsi="Times New Roman" w:cs="Times New Roman"/>
          <w:sz w:val="24"/>
          <w:szCs w:val="24"/>
        </w:rPr>
        <w:t xml:space="preserve"> Подготовка бумажных тематических </w:t>
      </w:r>
      <w:r w:rsidR="008D32C4">
        <w:rPr>
          <w:rFonts w:ascii="Times New Roman" w:hAnsi="Times New Roman" w:cs="Times New Roman"/>
          <w:sz w:val="24"/>
          <w:szCs w:val="24"/>
        </w:rPr>
        <w:t>К</w:t>
      </w:r>
      <w:r w:rsidR="00AD6181" w:rsidRPr="00A0661B">
        <w:rPr>
          <w:rFonts w:ascii="Times New Roman" w:hAnsi="Times New Roman" w:cs="Times New Roman"/>
          <w:sz w:val="24"/>
          <w:szCs w:val="24"/>
        </w:rPr>
        <w:t>аталогов АО «Почт</w:t>
      </w:r>
      <w:r w:rsidR="0061620D">
        <w:rPr>
          <w:rFonts w:ascii="Times New Roman" w:hAnsi="Times New Roman" w:cs="Times New Roman"/>
          <w:sz w:val="24"/>
          <w:szCs w:val="24"/>
        </w:rPr>
        <w:t>а</w:t>
      </w:r>
      <w:r w:rsidR="00AD6181" w:rsidRPr="00A0661B">
        <w:rPr>
          <w:rFonts w:ascii="Times New Roman" w:hAnsi="Times New Roman" w:cs="Times New Roman"/>
          <w:sz w:val="24"/>
          <w:szCs w:val="24"/>
        </w:rPr>
        <w:t xml:space="preserve"> России» с популярными изданиями для обеспечения подписки клиентов.</w:t>
      </w:r>
    </w:p>
    <w:p w14:paraId="72510EB7" w14:textId="77777777" w:rsidR="00960713" w:rsidRPr="00A0661B" w:rsidRDefault="00960713" w:rsidP="001A2370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AAE65C3" w14:textId="77777777" w:rsidR="00960713" w:rsidRPr="00A0661B" w:rsidRDefault="00960713" w:rsidP="00141E69">
      <w:pPr>
        <w:pStyle w:val="ConsPlusNormal"/>
        <w:numPr>
          <w:ilvl w:val="0"/>
          <w:numId w:val="1"/>
        </w:numPr>
        <w:spacing w:after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61B">
        <w:rPr>
          <w:rFonts w:ascii="Times New Roman" w:hAnsi="Times New Roman" w:cs="Times New Roman"/>
          <w:b/>
          <w:sz w:val="24"/>
          <w:szCs w:val="24"/>
        </w:rPr>
        <w:t>ТРЕБОВАНИЯ К СРОКУ И МЕСТУ ВЫПОЛНЕНИЯ РАБОТ</w:t>
      </w:r>
    </w:p>
    <w:p w14:paraId="54BC915A" w14:textId="58710F66" w:rsidR="00F02D75" w:rsidRPr="00A0661B" w:rsidRDefault="00960713" w:rsidP="001A23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61B">
        <w:rPr>
          <w:rFonts w:ascii="Times New Roman" w:hAnsi="Times New Roman" w:cs="Times New Roman"/>
          <w:sz w:val="24"/>
          <w:szCs w:val="24"/>
        </w:rPr>
        <w:t xml:space="preserve">Работы по производству </w:t>
      </w:r>
      <w:r w:rsidR="0061620D">
        <w:rPr>
          <w:rFonts w:ascii="Times New Roman" w:hAnsi="Times New Roman" w:cs="Times New Roman"/>
          <w:sz w:val="24"/>
          <w:szCs w:val="24"/>
        </w:rPr>
        <w:t xml:space="preserve">тематических </w:t>
      </w:r>
      <w:r w:rsidRPr="00A0661B">
        <w:rPr>
          <w:rFonts w:ascii="Times New Roman" w:hAnsi="Times New Roman" w:cs="Times New Roman"/>
          <w:sz w:val="24"/>
          <w:szCs w:val="24"/>
        </w:rPr>
        <w:t xml:space="preserve">Каталогов </w:t>
      </w:r>
      <w:r w:rsidR="00F02D75" w:rsidRPr="00A0661B">
        <w:rPr>
          <w:rFonts w:ascii="Times New Roman" w:hAnsi="Times New Roman" w:cs="Times New Roman"/>
          <w:sz w:val="24"/>
          <w:szCs w:val="24"/>
        </w:rPr>
        <w:t xml:space="preserve">периодических печатных изданий </w:t>
      </w:r>
      <w:r w:rsidR="00251DFA" w:rsidRPr="00A0661B">
        <w:rPr>
          <w:rFonts w:ascii="Times New Roman" w:hAnsi="Times New Roman" w:cs="Times New Roman"/>
          <w:sz w:val="24"/>
          <w:szCs w:val="24"/>
        </w:rPr>
        <w:t xml:space="preserve">АО </w:t>
      </w:r>
      <w:r w:rsidR="00F02D75" w:rsidRPr="00A0661B">
        <w:rPr>
          <w:rFonts w:ascii="Times New Roman" w:hAnsi="Times New Roman" w:cs="Times New Roman"/>
          <w:sz w:val="24"/>
          <w:szCs w:val="24"/>
        </w:rPr>
        <w:t xml:space="preserve">«Почта России» </w:t>
      </w:r>
      <w:r w:rsidRPr="00A0661B">
        <w:rPr>
          <w:rFonts w:ascii="Times New Roman" w:hAnsi="Times New Roman" w:cs="Times New Roman"/>
          <w:sz w:val="24"/>
          <w:szCs w:val="24"/>
        </w:rPr>
        <w:t xml:space="preserve">выполняются Подрядчиком </w:t>
      </w:r>
      <w:r w:rsidR="004F49E0" w:rsidRPr="00A0661B">
        <w:rPr>
          <w:rFonts w:ascii="Times New Roman" w:hAnsi="Times New Roman" w:cs="Times New Roman"/>
          <w:sz w:val="24"/>
          <w:szCs w:val="24"/>
        </w:rPr>
        <w:t>с даты подписания договора</w:t>
      </w:r>
      <w:r w:rsidR="00AB32C6" w:rsidRPr="00A0661B">
        <w:rPr>
          <w:rFonts w:ascii="Times New Roman" w:hAnsi="Times New Roman" w:cs="Times New Roman"/>
          <w:sz w:val="24"/>
          <w:szCs w:val="24"/>
        </w:rPr>
        <w:t>,</w:t>
      </w:r>
      <w:r w:rsidR="004F49E0" w:rsidRPr="00A0661B">
        <w:rPr>
          <w:rFonts w:ascii="Times New Roman" w:hAnsi="Times New Roman" w:cs="Times New Roman"/>
          <w:sz w:val="24"/>
          <w:szCs w:val="24"/>
        </w:rPr>
        <w:t xml:space="preserve"> </w:t>
      </w:r>
      <w:r w:rsidRPr="00A0661B">
        <w:rPr>
          <w:rFonts w:ascii="Times New Roman" w:hAnsi="Times New Roman" w:cs="Times New Roman"/>
          <w:sz w:val="24"/>
          <w:szCs w:val="24"/>
        </w:rPr>
        <w:t>по заявкам</w:t>
      </w:r>
      <w:r w:rsidR="00BA5E9D" w:rsidRPr="00A0661B">
        <w:rPr>
          <w:rFonts w:ascii="Times New Roman" w:hAnsi="Times New Roman" w:cs="Times New Roman"/>
          <w:sz w:val="24"/>
          <w:szCs w:val="24"/>
        </w:rPr>
        <w:t xml:space="preserve"> </w:t>
      </w:r>
      <w:r w:rsidRPr="00A0661B">
        <w:rPr>
          <w:rFonts w:ascii="Times New Roman" w:hAnsi="Times New Roman" w:cs="Times New Roman"/>
          <w:sz w:val="24"/>
          <w:szCs w:val="24"/>
        </w:rPr>
        <w:t>Заказчика на изготовление продукции</w:t>
      </w:r>
      <w:r w:rsidR="00AB32C6" w:rsidRPr="00A0661B">
        <w:rPr>
          <w:rFonts w:ascii="Times New Roman" w:hAnsi="Times New Roman" w:cs="Times New Roman"/>
          <w:sz w:val="24"/>
          <w:szCs w:val="24"/>
        </w:rPr>
        <w:t xml:space="preserve"> в два этапа</w:t>
      </w:r>
      <w:r w:rsidRPr="00A0661B">
        <w:rPr>
          <w:rFonts w:ascii="Times New Roman" w:hAnsi="Times New Roman" w:cs="Times New Roman"/>
          <w:sz w:val="24"/>
          <w:szCs w:val="24"/>
        </w:rPr>
        <w:t>.</w:t>
      </w:r>
    </w:p>
    <w:p w14:paraId="6120FCA4" w14:textId="599961EC" w:rsidR="00960713" w:rsidRDefault="00180554" w:rsidP="001805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554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0661B">
        <w:rPr>
          <w:rFonts w:ascii="Times New Roman" w:hAnsi="Times New Roman" w:cs="Times New Roman"/>
          <w:sz w:val="24"/>
          <w:szCs w:val="24"/>
        </w:rPr>
        <w:t>Сро</w:t>
      </w:r>
      <w:r w:rsidR="00960713" w:rsidRPr="00A0661B">
        <w:rPr>
          <w:rFonts w:ascii="Times New Roman" w:hAnsi="Times New Roman" w:cs="Times New Roman"/>
          <w:sz w:val="24"/>
          <w:szCs w:val="24"/>
        </w:rPr>
        <w:t xml:space="preserve">к </w:t>
      </w:r>
      <w:r w:rsidR="00795413">
        <w:rPr>
          <w:rFonts w:ascii="Times New Roman" w:hAnsi="Times New Roman" w:cs="Times New Roman"/>
          <w:sz w:val="24"/>
          <w:szCs w:val="24"/>
        </w:rPr>
        <w:t>выполнения работ</w:t>
      </w:r>
      <w:r w:rsidR="00795413" w:rsidRPr="00A0661B">
        <w:rPr>
          <w:rFonts w:ascii="Times New Roman" w:hAnsi="Times New Roman" w:cs="Times New Roman"/>
          <w:sz w:val="24"/>
          <w:szCs w:val="24"/>
        </w:rPr>
        <w:t xml:space="preserve"> </w:t>
      </w:r>
      <w:r w:rsidR="00960713" w:rsidRPr="00A0661B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B36EFC">
        <w:rPr>
          <w:rFonts w:ascii="Times New Roman" w:hAnsi="Times New Roman" w:cs="Times New Roman"/>
          <w:sz w:val="24"/>
          <w:szCs w:val="24"/>
        </w:rPr>
        <w:t>7</w:t>
      </w:r>
      <w:r w:rsidR="00B36EFC" w:rsidRPr="00A0661B">
        <w:rPr>
          <w:rFonts w:ascii="Times New Roman" w:hAnsi="Times New Roman" w:cs="Times New Roman"/>
          <w:sz w:val="24"/>
          <w:szCs w:val="24"/>
        </w:rPr>
        <w:t xml:space="preserve"> </w:t>
      </w:r>
      <w:r w:rsidR="00960713" w:rsidRPr="00A0661B">
        <w:rPr>
          <w:rFonts w:ascii="Times New Roman" w:hAnsi="Times New Roman" w:cs="Times New Roman"/>
          <w:sz w:val="24"/>
          <w:szCs w:val="24"/>
        </w:rPr>
        <w:t>(</w:t>
      </w:r>
      <w:r w:rsidR="00B36EFC">
        <w:rPr>
          <w:rFonts w:ascii="Times New Roman" w:hAnsi="Times New Roman" w:cs="Times New Roman"/>
          <w:sz w:val="24"/>
          <w:szCs w:val="24"/>
        </w:rPr>
        <w:t>семь</w:t>
      </w:r>
      <w:r w:rsidR="00960713" w:rsidRPr="00A0661B">
        <w:rPr>
          <w:rFonts w:ascii="Times New Roman" w:hAnsi="Times New Roman" w:cs="Times New Roman"/>
          <w:sz w:val="24"/>
          <w:szCs w:val="24"/>
        </w:rPr>
        <w:t xml:space="preserve">) </w:t>
      </w:r>
      <w:r w:rsidR="00B36EFC">
        <w:rPr>
          <w:rFonts w:ascii="Times New Roman" w:hAnsi="Times New Roman" w:cs="Times New Roman"/>
          <w:sz w:val="24"/>
          <w:szCs w:val="24"/>
        </w:rPr>
        <w:t>календарных</w:t>
      </w:r>
      <w:r w:rsidR="00B36EFC" w:rsidRPr="00A0661B">
        <w:rPr>
          <w:rFonts w:ascii="Times New Roman" w:hAnsi="Times New Roman" w:cs="Times New Roman"/>
          <w:sz w:val="24"/>
          <w:szCs w:val="24"/>
        </w:rPr>
        <w:t xml:space="preserve"> </w:t>
      </w:r>
      <w:r w:rsidR="00960713" w:rsidRPr="00A0661B">
        <w:rPr>
          <w:rFonts w:ascii="Times New Roman" w:hAnsi="Times New Roman" w:cs="Times New Roman"/>
          <w:sz w:val="24"/>
          <w:szCs w:val="24"/>
        </w:rPr>
        <w:t xml:space="preserve">дней с даты направления </w:t>
      </w:r>
      <w:r w:rsidR="00A02F46" w:rsidRPr="00A0661B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960713" w:rsidRPr="00A0661B">
        <w:rPr>
          <w:rFonts w:ascii="Times New Roman" w:hAnsi="Times New Roman" w:cs="Times New Roman"/>
          <w:sz w:val="24"/>
          <w:szCs w:val="24"/>
        </w:rPr>
        <w:t xml:space="preserve">заявки на авторизованный адрес Подрядчика, включая согласование </w:t>
      </w:r>
      <w:proofErr w:type="spellStart"/>
      <w:r w:rsidR="00960713" w:rsidRPr="00A0661B">
        <w:rPr>
          <w:rFonts w:ascii="Times New Roman" w:hAnsi="Times New Roman" w:cs="Times New Roman"/>
          <w:sz w:val="24"/>
          <w:szCs w:val="24"/>
        </w:rPr>
        <w:t>цветопробы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CB2C61E" w14:textId="388C0D41" w:rsidR="00180554" w:rsidRPr="00A0661B" w:rsidRDefault="00180554" w:rsidP="00F546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Периоды направления заявок Заказчиком:</w:t>
      </w:r>
    </w:p>
    <w:p w14:paraId="7784720A" w14:textId="41B6FBC4" w:rsidR="009C0589" w:rsidRPr="00A0661B" w:rsidRDefault="009C0589" w:rsidP="009C0589">
      <w:pPr>
        <w:pStyle w:val="ConsPlusNormal"/>
        <w:rPr>
          <w:rFonts w:ascii="Times New Roman" w:hAnsi="Times New Roman"/>
          <w:sz w:val="24"/>
          <w:szCs w:val="24"/>
        </w:rPr>
      </w:pPr>
      <w:r w:rsidRPr="00A0661B">
        <w:rPr>
          <w:rFonts w:ascii="Times New Roman" w:hAnsi="Times New Roman"/>
          <w:sz w:val="24"/>
          <w:szCs w:val="24"/>
        </w:rPr>
        <w:t xml:space="preserve">- по этапу № 1 </w:t>
      </w:r>
      <w:r>
        <w:rPr>
          <w:rFonts w:ascii="Times New Roman" w:hAnsi="Times New Roman"/>
          <w:sz w:val="24"/>
          <w:szCs w:val="24"/>
        </w:rPr>
        <w:t>–</w:t>
      </w:r>
      <w:r w:rsidRPr="00A066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даты подписания договора по </w:t>
      </w:r>
      <w:r w:rsidR="00C04D1D">
        <w:rPr>
          <w:rFonts w:ascii="Times New Roman" w:hAnsi="Times New Roman"/>
          <w:sz w:val="24"/>
          <w:szCs w:val="24"/>
        </w:rPr>
        <w:t xml:space="preserve">ноябрь </w:t>
      </w:r>
      <w:r w:rsidR="00746A2B">
        <w:rPr>
          <w:rFonts w:ascii="Times New Roman" w:hAnsi="Times New Roman"/>
          <w:sz w:val="24"/>
          <w:szCs w:val="24"/>
        </w:rPr>
        <w:t>202</w:t>
      </w:r>
      <w:r w:rsidR="00C04D1D">
        <w:rPr>
          <w:rFonts w:ascii="Times New Roman" w:hAnsi="Times New Roman"/>
          <w:sz w:val="24"/>
          <w:szCs w:val="24"/>
        </w:rPr>
        <w:t>6</w:t>
      </w:r>
      <w:r w:rsidR="00746A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года;</w:t>
      </w:r>
    </w:p>
    <w:p w14:paraId="2F17D8AE" w14:textId="6CFE685D" w:rsidR="009C0589" w:rsidRPr="00A0661B" w:rsidRDefault="009C0589" w:rsidP="009C05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61B">
        <w:rPr>
          <w:rFonts w:ascii="Times New Roman" w:hAnsi="Times New Roman" w:cs="Times New Roman"/>
          <w:sz w:val="24"/>
          <w:szCs w:val="24"/>
        </w:rPr>
        <w:t>- по этапу № 2</w:t>
      </w:r>
      <w:r w:rsidR="00BF38FA" w:rsidRPr="00A0661B">
        <w:rPr>
          <w:rFonts w:ascii="Times New Roman" w:hAnsi="Times New Roman"/>
          <w:sz w:val="24"/>
          <w:szCs w:val="24"/>
        </w:rPr>
        <w:t xml:space="preserve"> </w:t>
      </w:r>
      <w:r w:rsidR="00BF38FA">
        <w:rPr>
          <w:rFonts w:ascii="Times New Roman" w:hAnsi="Times New Roman"/>
          <w:sz w:val="24"/>
          <w:szCs w:val="24"/>
        </w:rPr>
        <w:t>–</w:t>
      </w:r>
      <w:r w:rsidR="00BF38FA" w:rsidRPr="00A0661B">
        <w:rPr>
          <w:rFonts w:ascii="Times New Roman" w:hAnsi="Times New Roman"/>
          <w:sz w:val="24"/>
          <w:szCs w:val="24"/>
        </w:rPr>
        <w:t xml:space="preserve"> </w:t>
      </w:r>
      <w:r w:rsidRPr="00A0661B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C04D1D">
        <w:rPr>
          <w:rFonts w:ascii="Times New Roman" w:hAnsi="Times New Roman" w:cs="Times New Roman"/>
          <w:sz w:val="24"/>
          <w:szCs w:val="24"/>
        </w:rPr>
        <w:t>апреля-мая</w:t>
      </w:r>
      <w:r w:rsidRPr="00A0661B">
        <w:rPr>
          <w:rFonts w:ascii="Times New Roman" w:hAnsi="Times New Roman" w:cs="Times New Roman"/>
          <w:sz w:val="24"/>
          <w:szCs w:val="24"/>
        </w:rPr>
        <w:t xml:space="preserve"> </w:t>
      </w:r>
      <w:r w:rsidR="00746A2B" w:rsidRPr="00A0661B">
        <w:rPr>
          <w:rFonts w:ascii="Times New Roman" w:hAnsi="Times New Roman" w:cs="Times New Roman"/>
          <w:sz w:val="24"/>
          <w:szCs w:val="24"/>
        </w:rPr>
        <w:t>20</w:t>
      </w:r>
      <w:r w:rsidR="00746A2B">
        <w:rPr>
          <w:rFonts w:ascii="Times New Roman" w:hAnsi="Times New Roman" w:cs="Times New Roman"/>
          <w:sz w:val="24"/>
          <w:szCs w:val="24"/>
        </w:rPr>
        <w:t>2</w:t>
      </w:r>
      <w:r w:rsidR="00C04D1D">
        <w:rPr>
          <w:rFonts w:ascii="Times New Roman" w:hAnsi="Times New Roman" w:cs="Times New Roman"/>
          <w:sz w:val="24"/>
          <w:szCs w:val="24"/>
        </w:rPr>
        <w:t>7</w:t>
      </w:r>
      <w:r w:rsidR="00746A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года.</w:t>
      </w:r>
    </w:p>
    <w:p w14:paraId="2D13829F" w14:textId="3B181CA4" w:rsidR="00960713" w:rsidRPr="00A0661B" w:rsidRDefault="00D72F18" w:rsidP="001A23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F18">
        <w:rPr>
          <w:rFonts w:ascii="Times New Roman" w:hAnsi="Times New Roman" w:cs="Times New Roman"/>
          <w:sz w:val="24"/>
          <w:szCs w:val="24"/>
        </w:rPr>
        <w:t xml:space="preserve">В течение 1 (одного) рабочего дня после получения заявки Подрядчик обязан согласовать </w:t>
      </w:r>
      <w:proofErr w:type="spellStart"/>
      <w:r w:rsidRPr="00D72F18">
        <w:rPr>
          <w:rFonts w:ascii="Times New Roman" w:hAnsi="Times New Roman" w:cs="Times New Roman"/>
          <w:sz w:val="24"/>
          <w:szCs w:val="24"/>
        </w:rPr>
        <w:t>цветопробы</w:t>
      </w:r>
      <w:proofErr w:type="spellEnd"/>
      <w:r w:rsidRPr="00D72F18">
        <w:rPr>
          <w:rFonts w:ascii="Times New Roman" w:hAnsi="Times New Roman" w:cs="Times New Roman"/>
          <w:sz w:val="24"/>
          <w:szCs w:val="24"/>
        </w:rPr>
        <w:t xml:space="preserve"> с Заказчиком: Подрядчик передает </w:t>
      </w:r>
      <w:proofErr w:type="spellStart"/>
      <w:r w:rsidRPr="00D72F18">
        <w:rPr>
          <w:rFonts w:ascii="Times New Roman" w:hAnsi="Times New Roman" w:cs="Times New Roman"/>
          <w:sz w:val="24"/>
          <w:szCs w:val="24"/>
        </w:rPr>
        <w:t>цветопробу</w:t>
      </w:r>
      <w:proofErr w:type="spellEnd"/>
      <w:r w:rsidRPr="00D72F18">
        <w:rPr>
          <w:rFonts w:ascii="Times New Roman" w:hAnsi="Times New Roman" w:cs="Times New Roman"/>
          <w:sz w:val="24"/>
          <w:szCs w:val="24"/>
        </w:rPr>
        <w:t xml:space="preserve"> нарочно или заказным письмом с уведомлением о вручении на авторизованный адрес Заказчика, указанный в договоре, а Заказчик в рамках указанного срока утверждает ее посредством направления согласования на адрес электронной почты Подрядчика, указанный в договоре. При несогласовании первой </w:t>
      </w:r>
      <w:proofErr w:type="spellStart"/>
      <w:r w:rsidRPr="00D72F18">
        <w:rPr>
          <w:rFonts w:ascii="Times New Roman" w:hAnsi="Times New Roman" w:cs="Times New Roman"/>
          <w:sz w:val="24"/>
          <w:szCs w:val="24"/>
        </w:rPr>
        <w:t>цветопробы</w:t>
      </w:r>
      <w:proofErr w:type="spellEnd"/>
      <w:r w:rsidRPr="00D72F18">
        <w:rPr>
          <w:rFonts w:ascii="Times New Roman" w:hAnsi="Times New Roman" w:cs="Times New Roman"/>
          <w:sz w:val="24"/>
          <w:szCs w:val="24"/>
        </w:rPr>
        <w:t xml:space="preserve">, Подрядчик предоставляет Заказчику до двух вариантов </w:t>
      </w:r>
      <w:proofErr w:type="spellStart"/>
      <w:r w:rsidRPr="00D72F18">
        <w:rPr>
          <w:rFonts w:ascii="Times New Roman" w:hAnsi="Times New Roman" w:cs="Times New Roman"/>
          <w:sz w:val="24"/>
          <w:szCs w:val="24"/>
        </w:rPr>
        <w:t>цветопроб</w:t>
      </w:r>
      <w:proofErr w:type="spellEnd"/>
      <w:r w:rsidRPr="00D72F18">
        <w:rPr>
          <w:rFonts w:ascii="Times New Roman" w:hAnsi="Times New Roman" w:cs="Times New Roman"/>
          <w:sz w:val="24"/>
          <w:szCs w:val="24"/>
        </w:rPr>
        <w:t xml:space="preserve"> в течение 2 (двух) рабочих дней с момента несогласования первой </w:t>
      </w:r>
      <w:proofErr w:type="spellStart"/>
      <w:r w:rsidRPr="00D72F18">
        <w:rPr>
          <w:rFonts w:ascii="Times New Roman" w:hAnsi="Times New Roman" w:cs="Times New Roman"/>
          <w:sz w:val="24"/>
          <w:szCs w:val="24"/>
        </w:rPr>
        <w:t>цветопробы</w:t>
      </w:r>
      <w:proofErr w:type="spellEnd"/>
      <w:r w:rsidR="00960713" w:rsidRPr="00A0661B">
        <w:rPr>
          <w:rFonts w:ascii="Times New Roman" w:hAnsi="Times New Roman" w:cs="Times New Roman"/>
          <w:sz w:val="24"/>
          <w:szCs w:val="24"/>
        </w:rPr>
        <w:t>.</w:t>
      </w:r>
    </w:p>
    <w:p w14:paraId="6086EA99" w14:textId="6CFFD187" w:rsidR="00F02D75" w:rsidRPr="00A0661B" w:rsidRDefault="00A0661B" w:rsidP="001A23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61B">
        <w:rPr>
          <w:rFonts w:ascii="Times New Roman" w:hAnsi="Times New Roman" w:cs="Times New Roman"/>
          <w:sz w:val="24"/>
          <w:szCs w:val="24"/>
        </w:rPr>
        <w:t xml:space="preserve">4.2. </w:t>
      </w:r>
      <w:r w:rsidR="00795413">
        <w:rPr>
          <w:rFonts w:ascii="Times New Roman" w:hAnsi="Times New Roman" w:cs="Times New Roman"/>
          <w:sz w:val="24"/>
          <w:szCs w:val="24"/>
        </w:rPr>
        <w:t>Место выполнения работ:</w:t>
      </w:r>
      <w:r w:rsidRPr="00A0661B">
        <w:rPr>
          <w:rFonts w:ascii="Times New Roman" w:hAnsi="Times New Roman" w:cs="Times New Roman"/>
          <w:sz w:val="24"/>
          <w:szCs w:val="24"/>
        </w:rPr>
        <w:t xml:space="preserve"> н</w:t>
      </w:r>
      <w:r w:rsidR="001C1C98" w:rsidRPr="00A0661B">
        <w:rPr>
          <w:rFonts w:ascii="Times New Roman" w:hAnsi="Times New Roman" w:cs="Times New Roman"/>
          <w:sz w:val="24"/>
          <w:szCs w:val="24"/>
        </w:rPr>
        <w:t xml:space="preserve">а территории </w:t>
      </w:r>
      <w:r w:rsidR="00F73F12" w:rsidRPr="00A0661B">
        <w:rPr>
          <w:rFonts w:ascii="Times New Roman" w:hAnsi="Times New Roman" w:cs="Times New Roman"/>
          <w:sz w:val="24"/>
          <w:szCs w:val="24"/>
        </w:rPr>
        <w:t>П</w:t>
      </w:r>
      <w:r w:rsidR="00413343" w:rsidRPr="00A0661B">
        <w:rPr>
          <w:rFonts w:ascii="Times New Roman" w:hAnsi="Times New Roman" w:cs="Times New Roman"/>
          <w:sz w:val="24"/>
          <w:szCs w:val="24"/>
        </w:rPr>
        <w:t>одрядчика</w:t>
      </w:r>
      <w:r w:rsidR="001C1C98" w:rsidRPr="00A0661B">
        <w:rPr>
          <w:rFonts w:ascii="Times New Roman" w:hAnsi="Times New Roman" w:cs="Times New Roman"/>
          <w:sz w:val="24"/>
          <w:szCs w:val="24"/>
        </w:rPr>
        <w:t>.</w:t>
      </w:r>
    </w:p>
    <w:p w14:paraId="32E2CB72" w14:textId="77777777" w:rsidR="00960713" w:rsidRPr="00A0661B" w:rsidRDefault="00960713" w:rsidP="001A2370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D9A99B8" w14:textId="77777777" w:rsidR="00960713" w:rsidRPr="00A0661B" w:rsidRDefault="00960713" w:rsidP="00141E69">
      <w:pPr>
        <w:pStyle w:val="ConsPlusNormal"/>
        <w:numPr>
          <w:ilvl w:val="0"/>
          <w:numId w:val="1"/>
        </w:numPr>
        <w:spacing w:after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61B">
        <w:rPr>
          <w:rFonts w:ascii="Times New Roman" w:hAnsi="Times New Roman" w:cs="Times New Roman"/>
          <w:b/>
          <w:sz w:val="24"/>
          <w:szCs w:val="24"/>
        </w:rPr>
        <w:t>ХАРАКТЕРИСТИКИ ВЫПОЛНЯЕМЫХ РАБОТ</w:t>
      </w:r>
    </w:p>
    <w:p w14:paraId="20FBEAD6" w14:textId="3956C3FF" w:rsidR="00AC581D" w:rsidRPr="00A0661B" w:rsidRDefault="00A0661B" w:rsidP="001A2370">
      <w:pPr>
        <w:pStyle w:val="a3"/>
        <w:shd w:val="clear" w:color="auto" w:fill="FFFFFF"/>
        <w:tabs>
          <w:tab w:val="left" w:pos="426"/>
          <w:tab w:val="left" w:pos="993"/>
        </w:tabs>
        <w:ind w:left="77" w:firstLine="774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AC581D" w:rsidRPr="00A0661B">
        <w:rPr>
          <w:sz w:val="24"/>
          <w:szCs w:val="24"/>
        </w:rPr>
        <w:t xml:space="preserve">1. </w:t>
      </w:r>
      <w:r w:rsidR="00BF38FA">
        <w:rPr>
          <w:sz w:val="24"/>
          <w:szCs w:val="24"/>
        </w:rPr>
        <w:t xml:space="preserve">Тематические </w:t>
      </w:r>
      <w:r w:rsidR="00AC581D" w:rsidRPr="00A0661B">
        <w:rPr>
          <w:sz w:val="24"/>
          <w:szCs w:val="24"/>
        </w:rPr>
        <w:t xml:space="preserve">Каталоги </w:t>
      </w:r>
      <w:r w:rsidR="00F02D75" w:rsidRPr="00A0661B">
        <w:rPr>
          <w:sz w:val="24"/>
          <w:szCs w:val="24"/>
        </w:rPr>
        <w:t xml:space="preserve">периодических печатных изданий </w:t>
      </w:r>
      <w:r w:rsidR="00F5103A" w:rsidRPr="00A0661B">
        <w:rPr>
          <w:sz w:val="24"/>
          <w:szCs w:val="24"/>
        </w:rPr>
        <w:t xml:space="preserve">АО </w:t>
      </w:r>
      <w:r w:rsidR="00F02D75" w:rsidRPr="00A0661B">
        <w:rPr>
          <w:sz w:val="24"/>
          <w:szCs w:val="24"/>
        </w:rPr>
        <w:t xml:space="preserve">«Почта России» </w:t>
      </w:r>
      <w:r w:rsidR="00AC581D" w:rsidRPr="00A0661B">
        <w:rPr>
          <w:sz w:val="24"/>
          <w:szCs w:val="24"/>
        </w:rPr>
        <w:t xml:space="preserve">должны быть произведены в соответствии с предоставленными Заказчиком Заявками, </w:t>
      </w:r>
      <w:r w:rsidR="00C16BDD" w:rsidRPr="00A0661B">
        <w:rPr>
          <w:sz w:val="24"/>
          <w:szCs w:val="24"/>
        </w:rPr>
        <w:t xml:space="preserve">утвержденными </w:t>
      </w:r>
      <w:r w:rsidR="00AC581D" w:rsidRPr="00A0661B">
        <w:rPr>
          <w:sz w:val="24"/>
          <w:szCs w:val="24"/>
        </w:rPr>
        <w:t>дизайн-макетами (приложение к Заяв</w:t>
      </w:r>
      <w:r w:rsidR="00AA1877" w:rsidRPr="00A0661B">
        <w:rPr>
          <w:sz w:val="24"/>
          <w:szCs w:val="24"/>
        </w:rPr>
        <w:t>ке) и техническими требованиями</w:t>
      </w:r>
      <w:r w:rsidR="00AC581D" w:rsidRPr="00A0661B">
        <w:rPr>
          <w:sz w:val="24"/>
          <w:szCs w:val="24"/>
        </w:rPr>
        <w:t xml:space="preserve"> согласно </w:t>
      </w:r>
      <w:r w:rsidR="00AA1877" w:rsidRPr="00A0661B">
        <w:rPr>
          <w:sz w:val="24"/>
          <w:szCs w:val="24"/>
        </w:rPr>
        <w:t>Приложениям №</w:t>
      </w:r>
      <w:r w:rsidR="00C41DFD" w:rsidRPr="00A0661B">
        <w:rPr>
          <w:sz w:val="24"/>
          <w:szCs w:val="24"/>
        </w:rPr>
        <w:t> </w:t>
      </w:r>
      <w:r w:rsidR="00AA1877" w:rsidRPr="00A0661B">
        <w:rPr>
          <w:sz w:val="24"/>
          <w:szCs w:val="24"/>
        </w:rPr>
        <w:t>1,</w:t>
      </w:r>
      <w:r w:rsidR="00C41DFD" w:rsidRPr="00A0661B">
        <w:rPr>
          <w:sz w:val="24"/>
          <w:szCs w:val="24"/>
        </w:rPr>
        <w:t xml:space="preserve"> № </w:t>
      </w:r>
      <w:r w:rsidR="00AA1877" w:rsidRPr="00A0661B">
        <w:rPr>
          <w:sz w:val="24"/>
          <w:szCs w:val="24"/>
        </w:rPr>
        <w:t>2,</w:t>
      </w:r>
      <w:r w:rsidR="00C41DFD" w:rsidRPr="00A0661B">
        <w:rPr>
          <w:sz w:val="24"/>
          <w:szCs w:val="24"/>
        </w:rPr>
        <w:t xml:space="preserve"> № </w:t>
      </w:r>
      <w:r w:rsidR="00AA1877" w:rsidRPr="00A0661B">
        <w:rPr>
          <w:sz w:val="24"/>
          <w:szCs w:val="24"/>
        </w:rPr>
        <w:t>3</w:t>
      </w:r>
      <w:r w:rsidR="00C41DFD" w:rsidRPr="00A0661B">
        <w:rPr>
          <w:sz w:val="24"/>
          <w:szCs w:val="24"/>
        </w:rPr>
        <w:t xml:space="preserve"> к Техническому заданию</w:t>
      </w:r>
      <w:r w:rsidR="00AC581D" w:rsidRPr="00A0661B">
        <w:rPr>
          <w:sz w:val="24"/>
          <w:szCs w:val="24"/>
        </w:rPr>
        <w:t xml:space="preserve">, </w:t>
      </w:r>
      <w:r w:rsidR="00AA1877" w:rsidRPr="00A0661B">
        <w:rPr>
          <w:sz w:val="24"/>
          <w:szCs w:val="24"/>
        </w:rPr>
        <w:t xml:space="preserve">в соответствии с </w:t>
      </w:r>
      <w:r w:rsidR="00BF38FA" w:rsidRPr="00A0661B">
        <w:rPr>
          <w:sz w:val="24"/>
          <w:szCs w:val="24"/>
        </w:rPr>
        <w:t>ГОСТ</w:t>
      </w:r>
      <w:r w:rsidR="00BF38FA">
        <w:rPr>
          <w:sz w:val="24"/>
          <w:szCs w:val="24"/>
        </w:rPr>
        <w:t> </w:t>
      </w:r>
      <w:r w:rsidR="00BF38FA" w:rsidRPr="00A0661B">
        <w:rPr>
          <w:sz w:val="24"/>
          <w:szCs w:val="24"/>
        </w:rPr>
        <w:t>Р</w:t>
      </w:r>
      <w:r w:rsidR="00BF38FA">
        <w:rPr>
          <w:sz w:val="24"/>
          <w:szCs w:val="24"/>
        </w:rPr>
        <w:t> </w:t>
      </w:r>
      <w:r w:rsidR="00AC581D" w:rsidRPr="00A0661B">
        <w:rPr>
          <w:sz w:val="24"/>
          <w:szCs w:val="24"/>
        </w:rPr>
        <w:t xml:space="preserve">54766-2011 (ИСО 12647-2:2004) «Технология полиграфии. Контроль процесса изготовления цифровых файлов, растровых </w:t>
      </w:r>
      <w:proofErr w:type="spellStart"/>
      <w:r w:rsidR="00AC581D" w:rsidRPr="00A0661B">
        <w:rPr>
          <w:sz w:val="24"/>
          <w:szCs w:val="24"/>
        </w:rPr>
        <w:t>цветоделений</w:t>
      </w:r>
      <w:proofErr w:type="spellEnd"/>
      <w:r w:rsidR="00AC581D" w:rsidRPr="00A0661B">
        <w:rPr>
          <w:sz w:val="24"/>
          <w:szCs w:val="24"/>
        </w:rPr>
        <w:t>, пробных и тиражных оттисков. Часть 2. Процессы офсетной печати</w:t>
      </w:r>
      <w:bookmarkStart w:id="0" w:name="_GoBack"/>
      <w:bookmarkEnd w:id="0"/>
      <w:r w:rsidR="00B2720D" w:rsidRPr="00A0661B">
        <w:rPr>
          <w:sz w:val="24"/>
          <w:szCs w:val="24"/>
        </w:rPr>
        <w:t>»</w:t>
      </w:r>
      <w:r w:rsidR="00B2720D">
        <w:rPr>
          <w:sz w:val="24"/>
          <w:szCs w:val="24"/>
        </w:rPr>
        <w:t>.</w:t>
      </w:r>
    </w:p>
    <w:p w14:paraId="17F277B5" w14:textId="582D6CD9" w:rsidR="00AC581D" w:rsidRPr="00947581" w:rsidRDefault="00222703" w:rsidP="00947581">
      <w:pPr>
        <w:pStyle w:val="a3"/>
        <w:ind w:left="77" w:firstLine="774"/>
        <w:jc w:val="both"/>
        <w:outlineLvl w:val="0"/>
      </w:pPr>
      <w:r>
        <w:rPr>
          <w:sz w:val="24"/>
          <w:szCs w:val="24"/>
        </w:rPr>
        <w:t>5.2</w:t>
      </w:r>
      <w:r w:rsidR="00A0661B">
        <w:rPr>
          <w:sz w:val="24"/>
          <w:szCs w:val="24"/>
        </w:rPr>
        <w:t xml:space="preserve">. </w:t>
      </w:r>
      <w:r w:rsidR="00AC581D" w:rsidRPr="00A0661B">
        <w:rPr>
          <w:sz w:val="24"/>
          <w:szCs w:val="24"/>
        </w:rPr>
        <w:t xml:space="preserve">Требования к материалам, используемым при выполнении работ по производству </w:t>
      </w:r>
      <w:r w:rsidR="00953278">
        <w:rPr>
          <w:sz w:val="24"/>
          <w:szCs w:val="24"/>
        </w:rPr>
        <w:t xml:space="preserve">тематических </w:t>
      </w:r>
      <w:r w:rsidR="00AC581D" w:rsidRPr="00A0661B">
        <w:rPr>
          <w:sz w:val="24"/>
          <w:szCs w:val="24"/>
        </w:rPr>
        <w:t>Каталогов</w:t>
      </w:r>
      <w:r w:rsidR="00251DFA" w:rsidRPr="00A0661B">
        <w:rPr>
          <w:sz w:val="24"/>
          <w:szCs w:val="24"/>
        </w:rPr>
        <w:t xml:space="preserve"> периодических печатных изданий</w:t>
      </w:r>
      <w:r w:rsidR="00031381">
        <w:rPr>
          <w:sz w:val="24"/>
          <w:szCs w:val="24"/>
        </w:rPr>
        <w:t xml:space="preserve"> </w:t>
      </w:r>
      <w:r w:rsidR="00251DFA" w:rsidRPr="00A0661B">
        <w:rPr>
          <w:sz w:val="24"/>
          <w:szCs w:val="24"/>
        </w:rPr>
        <w:t xml:space="preserve">АО </w:t>
      </w:r>
      <w:r w:rsidR="00AC581D" w:rsidRPr="00A0661B">
        <w:rPr>
          <w:sz w:val="24"/>
          <w:szCs w:val="24"/>
        </w:rPr>
        <w:t>«Почта России»</w:t>
      </w:r>
      <w:r w:rsidR="00964103">
        <w:rPr>
          <w:sz w:val="24"/>
          <w:szCs w:val="24"/>
        </w:rPr>
        <w:t>,</w:t>
      </w:r>
      <w:r w:rsidR="00AC581D" w:rsidRPr="00A0661B">
        <w:rPr>
          <w:sz w:val="24"/>
          <w:szCs w:val="24"/>
        </w:rPr>
        <w:t xml:space="preserve"> указаны в таблице №</w:t>
      </w:r>
      <w:r w:rsidR="00C41DFD" w:rsidRPr="00A0661B">
        <w:rPr>
          <w:sz w:val="24"/>
          <w:szCs w:val="24"/>
        </w:rPr>
        <w:t> </w:t>
      </w:r>
      <w:r w:rsidR="00AC581D" w:rsidRPr="00A0661B">
        <w:rPr>
          <w:sz w:val="24"/>
          <w:szCs w:val="24"/>
        </w:rPr>
        <w:t>3</w:t>
      </w:r>
      <w:r w:rsidR="00C41DFD" w:rsidRPr="00A0661B">
        <w:rPr>
          <w:sz w:val="24"/>
          <w:szCs w:val="24"/>
        </w:rPr>
        <w:t xml:space="preserve"> (Приложение № 3 к Техническому заданию)</w:t>
      </w:r>
      <w:r w:rsidR="00AC581D" w:rsidRPr="00A0661B">
        <w:rPr>
          <w:sz w:val="24"/>
          <w:szCs w:val="24"/>
        </w:rPr>
        <w:t>.</w:t>
      </w:r>
    </w:p>
    <w:p w14:paraId="4BE7181F" w14:textId="77777777" w:rsidR="00960713" w:rsidRPr="00A0661B" w:rsidRDefault="00960713" w:rsidP="001A2370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B952E08" w14:textId="6EE66EF0" w:rsidR="00960713" w:rsidRPr="00A0661B" w:rsidRDefault="00960713" w:rsidP="00141E69">
      <w:pPr>
        <w:pStyle w:val="ConsPlusNormal"/>
        <w:numPr>
          <w:ilvl w:val="0"/>
          <w:numId w:val="1"/>
        </w:numPr>
        <w:spacing w:after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61B">
        <w:rPr>
          <w:rFonts w:ascii="Times New Roman" w:hAnsi="Times New Roman" w:cs="Times New Roman"/>
          <w:b/>
          <w:sz w:val="24"/>
          <w:szCs w:val="24"/>
        </w:rPr>
        <w:t>ТРЕБОВАНИЯ К</w:t>
      </w:r>
      <w:r w:rsidR="00735C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61B">
        <w:rPr>
          <w:rFonts w:ascii="Times New Roman" w:hAnsi="Times New Roman" w:cs="Times New Roman"/>
          <w:b/>
          <w:sz w:val="24"/>
          <w:szCs w:val="24"/>
        </w:rPr>
        <w:t>ПОРЯДКУ ВЫПОЛНЕНИЯ РАБОТ</w:t>
      </w:r>
    </w:p>
    <w:p w14:paraId="06C8F599" w14:textId="77777777" w:rsidR="00AC581D" w:rsidRPr="00EC5479" w:rsidRDefault="003C7639" w:rsidP="001A2370">
      <w:pPr>
        <w:pStyle w:val="a3"/>
        <w:ind w:left="77" w:firstLine="774"/>
        <w:jc w:val="both"/>
        <w:outlineLvl w:val="0"/>
        <w:rPr>
          <w:b/>
          <w:sz w:val="24"/>
          <w:szCs w:val="24"/>
        </w:rPr>
      </w:pPr>
      <w:r w:rsidRPr="00EC5479">
        <w:rPr>
          <w:b/>
          <w:sz w:val="24"/>
          <w:szCs w:val="24"/>
        </w:rPr>
        <w:t>6.1.</w:t>
      </w:r>
      <w:r w:rsidR="00C41DFD" w:rsidRPr="00EC5479">
        <w:rPr>
          <w:b/>
          <w:sz w:val="24"/>
          <w:szCs w:val="24"/>
        </w:rPr>
        <w:t> </w:t>
      </w:r>
      <w:r w:rsidR="00B546CF" w:rsidRPr="00EC5479">
        <w:rPr>
          <w:b/>
          <w:sz w:val="24"/>
          <w:szCs w:val="24"/>
        </w:rPr>
        <w:t xml:space="preserve">Требования </w:t>
      </w:r>
      <w:r w:rsidR="00AC581D" w:rsidRPr="00EC5479">
        <w:rPr>
          <w:b/>
          <w:sz w:val="24"/>
          <w:szCs w:val="24"/>
        </w:rPr>
        <w:t xml:space="preserve">к качеству </w:t>
      </w:r>
      <w:r w:rsidR="00B546CF" w:rsidRPr="00EC5479">
        <w:rPr>
          <w:b/>
          <w:sz w:val="24"/>
          <w:szCs w:val="24"/>
        </w:rPr>
        <w:t>работ</w:t>
      </w:r>
      <w:r w:rsidR="00AC581D" w:rsidRPr="00EC5479">
        <w:rPr>
          <w:b/>
          <w:sz w:val="24"/>
          <w:szCs w:val="24"/>
        </w:rPr>
        <w:t>:</w:t>
      </w:r>
    </w:p>
    <w:p w14:paraId="66829671" w14:textId="77777777" w:rsidR="00AC581D" w:rsidRPr="00FC279C" w:rsidRDefault="00E934D5" w:rsidP="001A2370">
      <w:pPr>
        <w:pStyle w:val="a3"/>
        <w:ind w:left="77" w:firstLine="774"/>
        <w:jc w:val="both"/>
        <w:outlineLvl w:val="0"/>
        <w:rPr>
          <w:sz w:val="24"/>
          <w:szCs w:val="24"/>
        </w:rPr>
      </w:pPr>
      <w:r w:rsidRPr="00FC279C">
        <w:rPr>
          <w:sz w:val="24"/>
          <w:szCs w:val="24"/>
        </w:rPr>
        <w:t>6.1.</w:t>
      </w:r>
      <w:r w:rsidR="003C7639" w:rsidRPr="00FC279C">
        <w:rPr>
          <w:sz w:val="24"/>
          <w:szCs w:val="24"/>
        </w:rPr>
        <w:t>1.</w:t>
      </w:r>
      <w:r w:rsidR="00C41DFD" w:rsidRPr="00FC279C">
        <w:rPr>
          <w:sz w:val="24"/>
          <w:szCs w:val="24"/>
        </w:rPr>
        <w:t> </w:t>
      </w:r>
      <w:r w:rsidR="00AC581D" w:rsidRPr="00FC279C">
        <w:rPr>
          <w:sz w:val="24"/>
          <w:szCs w:val="24"/>
        </w:rPr>
        <w:t>Качество печати</w:t>
      </w:r>
    </w:p>
    <w:p w14:paraId="3AD25F2B" w14:textId="77777777" w:rsidR="00C41DFD" w:rsidRPr="00FC279C" w:rsidRDefault="00C41DFD" w:rsidP="001A2370">
      <w:pPr>
        <w:pStyle w:val="a3"/>
        <w:ind w:left="77" w:firstLine="774"/>
        <w:jc w:val="both"/>
        <w:outlineLvl w:val="0"/>
        <w:rPr>
          <w:sz w:val="24"/>
          <w:szCs w:val="24"/>
        </w:rPr>
      </w:pPr>
      <w:r w:rsidRPr="00FC279C">
        <w:rPr>
          <w:sz w:val="24"/>
          <w:szCs w:val="24"/>
        </w:rPr>
        <w:t>6.1.1.1. Общие требования:</w:t>
      </w:r>
    </w:p>
    <w:p w14:paraId="3399C099" w14:textId="55C0DEFC" w:rsidR="00AC581D" w:rsidRPr="00FC279C" w:rsidRDefault="00D72F18" w:rsidP="001A2370">
      <w:pPr>
        <w:pStyle w:val="a3"/>
        <w:ind w:left="77" w:firstLine="774"/>
        <w:jc w:val="both"/>
        <w:outlineLvl w:val="0"/>
        <w:rPr>
          <w:sz w:val="24"/>
          <w:szCs w:val="24"/>
        </w:rPr>
      </w:pPr>
      <w:r w:rsidRPr="00D72F18">
        <w:rPr>
          <w:sz w:val="24"/>
          <w:szCs w:val="24"/>
        </w:rPr>
        <w:t>Тиражные оттиски должны соответствовать подписным листам (</w:t>
      </w:r>
      <w:proofErr w:type="spellStart"/>
      <w:r w:rsidRPr="00D72F18">
        <w:rPr>
          <w:sz w:val="24"/>
          <w:szCs w:val="24"/>
        </w:rPr>
        <w:t>цветопробам</w:t>
      </w:r>
      <w:proofErr w:type="spellEnd"/>
      <w:r w:rsidRPr="00D72F18">
        <w:rPr>
          <w:sz w:val="24"/>
          <w:szCs w:val="24"/>
        </w:rPr>
        <w:t>) по цветовому тону краски, характеру и размерам элементов изображения. Подписные листы (</w:t>
      </w:r>
      <w:proofErr w:type="spellStart"/>
      <w:r w:rsidRPr="00D72F18">
        <w:rPr>
          <w:sz w:val="24"/>
          <w:szCs w:val="24"/>
        </w:rPr>
        <w:t>цветопробы</w:t>
      </w:r>
      <w:proofErr w:type="spellEnd"/>
      <w:r w:rsidRPr="00D72F18">
        <w:rPr>
          <w:sz w:val="24"/>
          <w:szCs w:val="24"/>
        </w:rPr>
        <w:t>) должны соответствовать дизайн-макетам, направленным Заказчиком на авторизованный адрес Подрядчика, указанный в договоре</w:t>
      </w:r>
      <w:r w:rsidR="00AC581D" w:rsidRPr="00FC279C">
        <w:rPr>
          <w:sz w:val="24"/>
          <w:szCs w:val="24"/>
        </w:rPr>
        <w:t>.</w:t>
      </w:r>
    </w:p>
    <w:p w14:paraId="2C7E8E77" w14:textId="77777777" w:rsidR="00AC581D" w:rsidRPr="00FC279C" w:rsidRDefault="00AC581D" w:rsidP="001A2370">
      <w:pPr>
        <w:pStyle w:val="a3"/>
        <w:ind w:left="77" w:firstLine="774"/>
        <w:jc w:val="both"/>
        <w:outlineLvl w:val="0"/>
        <w:rPr>
          <w:sz w:val="24"/>
          <w:szCs w:val="24"/>
        </w:rPr>
      </w:pPr>
      <w:r w:rsidRPr="00FC279C">
        <w:rPr>
          <w:sz w:val="24"/>
          <w:szCs w:val="24"/>
        </w:rPr>
        <w:t xml:space="preserve">На тиражных оттисках не должно быть </w:t>
      </w:r>
      <w:proofErr w:type="spellStart"/>
      <w:r w:rsidRPr="00FC279C">
        <w:rPr>
          <w:sz w:val="24"/>
          <w:szCs w:val="24"/>
        </w:rPr>
        <w:t>непропечатки</w:t>
      </w:r>
      <w:proofErr w:type="spellEnd"/>
      <w:r w:rsidRPr="00FC279C">
        <w:rPr>
          <w:sz w:val="24"/>
          <w:szCs w:val="24"/>
        </w:rPr>
        <w:t xml:space="preserve">, смазывания краски, нечеткой сдвоенной печати. На пробельных участках не должно быть следов </w:t>
      </w:r>
      <w:proofErr w:type="spellStart"/>
      <w:r w:rsidRPr="00FC279C">
        <w:rPr>
          <w:sz w:val="24"/>
          <w:szCs w:val="24"/>
        </w:rPr>
        <w:t>тенения</w:t>
      </w:r>
      <w:proofErr w:type="spellEnd"/>
      <w:r w:rsidRPr="00FC279C">
        <w:rPr>
          <w:sz w:val="24"/>
          <w:szCs w:val="24"/>
        </w:rPr>
        <w:t>.</w:t>
      </w:r>
    </w:p>
    <w:p w14:paraId="0E2C3FC1" w14:textId="77777777" w:rsidR="00AC581D" w:rsidRPr="00FC279C" w:rsidRDefault="00AC581D" w:rsidP="001A2370">
      <w:pPr>
        <w:pStyle w:val="a3"/>
        <w:ind w:left="77" w:firstLine="774"/>
        <w:jc w:val="both"/>
        <w:outlineLvl w:val="0"/>
        <w:rPr>
          <w:sz w:val="24"/>
          <w:szCs w:val="24"/>
        </w:rPr>
      </w:pPr>
      <w:r w:rsidRPr="00FC279C">
        <w:rPr>
          <w:sz w:val="24"/>
          <w:szCs w:val="24"/>
        </w:rPr>
        <w:t xml:space="preserve">На тиражных оттисках не должно быть повреждений (надрывов краев, сморщенных и загнутых углов, морщин, </w:t>
      </w:r>
      <w:proofErr w:type="spellStart"/>
      <w:r w:rsidRPr="00FC279C">
        <w:rPr>
          <w:sz w:val="24"/>
          <w:szCs w:val="24"/>
        </w:rPr>
        <w:t>выщипывания</w:t>
      </w:r>
      <w:proofErr w:type="spellEnd"/>
      <w:r w:rsidRPr="00FC279C">
        <w:rPr>
          <w:sz w:val="24"/>
          <w:szCs w:val="24"/>
        </w:rPr>
        <w:t xml:space="preserve">). </w:t>
      </w:r>
    </w:p>
    <w:p w14:paraId="52967E64" w14:textId="2DA18D46" w:rsidR="00AC581D" w:rsidRPr="00FC279C" w:rsidRDefault="00AC581D" w:rsidP="001A2370">
      <w:pPr>
        <w:pStyle w:val="a3"/>
        <w:ind w:left="77" w:firstLine="774"/>
        <w:jc w:val="both"/>
        <w:outlineLvl w:val="0"/>
        <w:rPr>
          <w:sz w:val="24"/>
          <w:szCs w:val="24"/>
        </w:rPr>
      </w:pPr>
      <w:r w:rsidRPr="00FC279C">
        <w:rPr>
          <w:sz w:val="24"/>
          <w:szCs w:val="24"/>
        </w:rPr>
        <w:t>На тиражных оттиска</w:t>
      </w:r>
      <w:r w:rsidR="00813731">
        <w:rPr>
          <w:sz w:val="24"/>
          <w:szCs w:val="24"/>
        </w:rPr>
        <w:t xml:space="preserve">х не допустимо наличие </w:t>
      </w:r>
      <w:proofErr w:type="spellStart"/>
      <w:r w:rsidR="00813731">
        <w:rPr>
          <w:sz w:val="24"/>
          <w:szCs w:val="24"/>
        </w:rPr>
        <w:t>отмарывания</w:t>
      </w:r>
      <w:proofErr w:type="spellEnd"/>
      <w:r w:rsidR="00813731">
        <w:rPr>
          <w:sz w:val="24"/>
          <w:szCs w:val="24"/>
        </w:rPr>
        <w:t>.</w:t>
      </w:r>
    </w:p>
    <w:p w14:paraId="727BB3C4" w14:textId="77777777" w:rsidR="00AC581D" w:rsidRPr="00FC279C" w:rsidRDefault="00C41DFD" w:rsidP="001A2370">
      <w:pPr>
        <w:pStyle w:val="a3"/>
        <w:ind w:left="77" w:firstLine="774"/>
        <w:jc w:val="both"/>
        <w:outlineLvl w:val="0"/>
        <w:rPr>
          <w:sz w:val="24"/>
          <w:szCs w:val="24"/>
        </w:rPr>
      </w:pPr>
      <w:r w:rsidRPr="00FC279C">
        <w:rPr>
          <w:sz w:val="24"/>
          <w:szCs w:val="24"/>
        </w:rPr>
        <w:t>6.1.</w:t>
      </w:r>
      <w:r w:rsidR="00AC581D" w:rsidRPr="00FC279C">
        <w:rPr>
          <w:sz w:val="24"/>
          <w:szCs w:val="24"/>
        </w:rPr>
        <w:t>1.2. Порядок наложения красок: СМYК.</w:t>
      </w:r>
    </w:p>
    <w:p w14:paraId="0EAC668F" w14:textId="77777777" w:rsidR="00AC581D" w:rsidRPr="00FC279C" w:rsidRDefault="00C41DFD" w:rsidP="001A2370">
      <w:pPr>
        <w:pStyle w:val="a3"/>
        <w:ind w:left="77" w:firstLine="774"/>
        <w:jc w:val="both"/>
        <w:outlineLvl w:val="0"/>
        <w:rPr>
          <w:sz w:val="24"/>
          <w:szCs w:val="24"/>
        </w:rPr>
      </w:pPr>
      <w:r w:rsidRPr="00FC279C">
        <w:rPr>
          <w:sz w:val="24"/>
          <w:szCs w:val="24"/>
        </w:rPr>
        <w:t>6.1.</w:t>
      </w:r>
      <w:r w:rsidR="00AC581D" w:rsidRPr="00FC279C">
        <w:rPr>
          <w:sz w:val="24"/>
          <w:szCs w:val="24"/>
        </w:rPr>
        <w:t>1.3. Совмещение красок и точность фальцовки</w:t>
      </w:r>
      <w:r w:rsidRPr="00FC279C">
        <w:rPr>
          <w:sz w:val="24"/>
          <w:szCs w:val="24"/>
        </w:rPr>
        <w:t>:</w:t>
      </w:r>
      <w:r w:rsidR="00AC581D" w:rsidRPr="00FC279C">
        <w:rPr>
          <w:sz w:val="24"/>
          <w:szCs w:val="24"/>
        </w:rPr>
        <w:t xml:space="preserve"> </w:t>
      </w:r>
    </w:p>
    <w:p w14:paraId="06E73546" w14:textId="77777777" w:rsidR="00AC581D" w:rsidRPr="00FC279C" w:rsidRDefault="00AC581D" w:rsidP="001A2370">
      <w:pPr>
        <w:pStyle w:val="a3"/>
        <w:ind w:left="77" w:firstLine="774"/>
        <w:jc w:val="both"/>
        <w:outlineLvl w:val="0"/>
        <w:rPr>
          <w:sz w:val="24"/>
          <w:szCs w:val="24"/>
        </w:rPr>
      </w:pPr>
      <w:r w:rsidRPr="00FC279C">
        <w:rPr>
          <w:sz w:val="24"/>
          <w:szCs w:val="24"/>
        </w:rPr>
        <w:t xml:space="preserve">Изображения на оттисках, отпечатанных цветными красками, должны быть совмещены. Допустимые отклонения совмещения красок должны быть не более 0,1 мм. </w:t>
      </w:r>
    </w:p>
    <w:p w14:paraId="6EF3702E" w14:textId="4FB2CBA0" w:rsidR="00AC581D" w:rsidRPr="00FC279C" w:rsidRDefault="00DE34AF" w:rsidP="001A2370">
      <w:pPr>
        <w:pStyle w:val="a3"/>
        <w:ind w:left="77" w:firstLine="774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Отклонение при с</w:t>
      </w:r>
      <w:r w:rsidRPr="00FC279C">
        <w:rPr>
          <w:sz w:val="24"/>
          <w:szCs w:val="24"/>
        </w:rPr>
        <w:t>овмещени</w:t>
      </w:r>
      <w:r>
        <w:rPr>
          <w:sz w:val="24"/>
          <w:szCs w:val="24"/>
        </w:rPr>
        <w:t>и</w:t>
      </w:r>
      <w:r w:rsidRPr="00FC279C">
        <w:rPr>
          <w:sz w:val="24"/>
          <w:szCs w:val="24"/>
        </w:rPr>
        <w:t xml:space="preserve"> </w:t>
      </w:r>
      <w:r w:rsidR="00AC581D" w:rsidRPr="00FC279C">
        <w:rPr>
          <w:sz w:val="24"/>
          <w:szCs w:val="24"/>
        </w:rPr>
        <w:t xml:space="preserve">лица и оборота – не более 1,0 мм. </w:t>
      </w:r>
    </w:p>
    <w:p w14:paraId="0C2385EE" w14:textId="77777777" w:rsidR="00AC581D" w:rsidRPr="00FC279C" w:rsidRDefault="00AC581D" w:rsidP="001A2370">
      <w:pPr>
        <w:pStyle w:val="a3"/>
        <w:ind w:left="77" w:firstLine="774"/>
        <w:jc w:val="both"/>
        <w:outlineLvl w:val="0"/>
        <w:rPr>
          <w:sz w:val="24"/>
          <w:szCs w:val="24"/>
        </w:rPr>
      </w:pPr>
      <w:r w:rsidRPr="00FC279C">
        <w:rPr>
          <w:sz w:val="24"/>
          <w:szCs w:val="24"/>
        </w:rPr>
        <w:t xml:space="preserve">Отклонение при фальцовке продольного и поперечного фальцев и их косины от линии сгиба не должно быть более 1 мм. </w:t>
      </w:r>
    </w:p>
    <w:p w14:paraId="49D5C09F" w14:textId="77777777" w:rsidR="00AC581D" w:rsidRPr="00FC279C" w:rsidRDefault="00AC581D" w:rsidP="001A2370">
      <w:pPr>
        <w:pStyle w:val="a3"/>
        <w:ind w:left="77" w:firstLine="774"/>
        <w:jc w:val="both"/>
        <w:outlineLvl w:val="0"/>
        <w:rPr>
          <w:sz w:val="24"/>
          <w:szCs w:val="24"/>
        </w:rPr>
      </w:pPr>
      <w:r w:rsidRPr="00FC279C">
        <w:rPr>
          <w:sz w:val="24"/>
          <w:szCs w:val="24"/>
        </w:rPr>
        <w:t>Отклонения по рубке: продольная резка ± 1мм, поперечная резка ± 2мм.</w:t>
      </w:r>
    </w:p>
    <w:p w14:paraId="284B6057" w14:textId="5B36CB08" w:rsidR="00AC581D" w:rsidRPr="00FC279C" w:rsidRDefault="00DE34AF" w:rsidP="001A2370">
      <w:pPr>
        <w:pStyle w:val="a3"/>
        <w:ind w:left="77" w:firstLine="774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Отклонение при с</w:t>
      </w:r>
      <w:r w:rsidRPr="00FC279C">
        <w:rPr>
          <w:sz w:val="24"/>
          <w:szCs w:val="24"/>
        </w:rPr>
        <w:t>овмещени</w:t>
      </w:r>
      <w:r>
        <w:rPr>
          <w:sz w:val="24"/>
          <w:szCs w:val="24"/>
        </w:rPr>
        <w:t>и</w:t>
      </w:r>
      <w:r w:rsidRPr="00FC279C">
        <w:rPr>
          <w:sz w:val="24"/>
          <w:szCs w:val="24"/>
        </w:rPr>
        <w:t xml:space="preserve"> </w:t>
      </w:r>
      <w:r w:rsidR="00AC581D" w:rsidRPr="00FC279C">
        <w:rPr>
          <w:sz w:val="24"/>
          <w:szCs w:val="24"/>
        </w:rPr>
        <w:t>разворотных иллюстраций в готовом издании составляет ± 0,5 мм на бумагах плотностью ниже 100 г/м², при использовании на ролевой печати бумаги плотностью 100 г/м</w:t>
      </w:r>
      <w:r w:rsidR="00AC581D" w:rsidRPr="005A030E">
        <w:rPr>
          <w:sz w:val="24"/>
          <w:szCs w:val="24"/>
          <w:vertAlign w:val="superscript"/>
        </w:rPr>
        <w:t>2</w:t>
      </w:r>
      <w:r w:rsidR="00AC581D" w:rsidRPr="00FC279C">
        <w:rPr>
          <w:sz w:val="24"/>
          <w:szCs w:val="24"/>
        </w:rPr>
        <w:t xml:space="preserve"> и выше допуск по совмещению разворотных иллюстраций составляет ± 0,8 мм.</w:t>
      </w:r>
    </w:p>
    <w:p w14:paraId="6EBBB581" w14:textId="77777777" w:rsidR="00AC581D" w:rsidRPr="00FC279C" w:rsidRDefault="00C41DFD" w:rsidP="001A2370">
      <w:pPr>
        <w:pStyle w:val="a3"/>
        <w:ind w:left="77" w:firstLine="774"/>
        <w:jc w:val="both"/>
        <w:outlineLvl w:val="0"/>
        <w:rPr>
          <w:sz w:val="24"/>
          <w:szCs w:val="24"/>
        </w:rPr>
      </w:pPr>
      <w:r w:rsidRPr="00FC279C">
        <w:rPr>
          <w:sz w:val="24"/>
          <w:szCs w:val="24"/>
        </w:rPr>
        <w:t>6.1.</w:t>
      </w:r>
      <w:r w:rsidR="00AC581D" w:rsidRPr="00FC279C">
        <w:rPr>
          <w:sz w:val="24"/>
          <w:szCs w:val="24"/>
        </w:rPr>
        <w:t>1.4. Диапазон воспроизводимых растровых точек: от 2% до 98%</w:t>
      </w:r>
      <w:r w:rsidRPr="00FC279C">
        <w:rPr>
          <w:sz w:val="24"/>
          <w:szCs w:val="24"/>
        </w:rPr>
        <w:t>.</w:t>
      </w:r>
      <w:r w:rsidR="00AC581D" w:rsidRPr="00FC279C">
        <w:rPr>
          <w:sz w:val="24"/>
          <w:szCs w:val="24"/>
        </w:rPr>
        <w:t xml:space="preserve"> </w:t>
      </w:r>
    </w:p>
    <w:p w14:paraId="322F1624" w14:textId="77777777" w:rsidR="00C16BDD" w:rsidRPr="00FC279C" w:rsidRDefault="00C16BDD" w:rsidP="001A2370">
      <w:pPr>
        <w:pStyle w:val="a3"/>
        <w:ind w:left="77" w:firstLine="774"/>
        <w:jc w:val="both"/>
        <w:outlineLvl w:val="0"/>
        <w:rPr>
          <w:sz w:val="24"/>
          <w:szCs w:val="24"/>
        </w:rPr>
      </w:pPr>
    </w:p>
    <w:p w14:paraId="53713BB8" w14:textId="77777777" w:rsidR="00AC581D" w:rsidRPr="00FC279C" w:rsidRDefault="00E934D5" w:rsidP="001A2370">
      <w:pPr>
        <w:pStyle w:val="a3"/>
        <w:ind w:left="77" w:firstLine="774"/>
        <w:jc w:val="both"/>
        <w:outlineLvl w:val="0"/>
        <w:rPr>
          <w:sz w:val="24"/>
          <w:szCs w:val="24"/>
        </w:rPr>
      </w:pPr>
      <w:r w:rsidRPr="00FC279C">
        <w:rPr>
          <w:sz w:val="24"/>
          <w:szCs w:val="24"/>
        </w:rPr>
        <w:t>6.</w:t>
      </w:r>
      <w:r w:rsidR="003C7639" w:rsidRPr="00FC279C">
        <w:rPr>
          <w:sz w:val="24"/>
          <w:szCs w:val="24"/>
        </w:rPr>
        <w:t>1.</w:t>
      </w:r>
      <w:r w:rsidR="00AC581D" w:rsidRPr="00FC279C">
        <w:rPr>
          <w:sz w:val="24"/>
          <w:szCs w:val="24"/>
        </w:rPr>
        <w:t>2. Переплетно-брошюровочные процессы</w:t>
      </w:r>
    </w:p>
    <w:p w14:paraId="3A0CD71D" w14:textId="7341FEC2" w:rsidR="00AC581D" w:rsidRPr="00FC279C" w:rsidRDefault="00D72F18" w:rsidP="001A2370">
      <w:pPr>
        <w:pStyle w:val="a3"/>
        <w:ind w:left="77" w:firstLine="774"/>
        <w:jc w:val="both"/>
        <w:outlineLvl w:val="0"/>
        <w:rPr>
          <w:sz w:val="24"/>
          <w:szCs w:val="24"/>
        </w:rPr>
      </w:pPr>
      <w:r w:rsidRPr="00D72F18">
        <w:rPr>
          <w:sz w:val="24"/>
          <w:szCs w:val="24"/>
        </w:rPr>
        <w:t>Издания должны быть скреплены согласно требованиям, указанным в Приложениях №1 и №2 к Техническому заданию</w:t>
      </w:r>
      <w:r w:rsidR="00744553">
        <w:rPr>
          <w:sz w:val="24"/>
          <w:szCs w:val="24"/>
        </w:rPr>
        <w:t>.</w:t>
      </w:r>
    </w:p>
    <w:p w14:paraId="19A54223" w14:textId="47F608E4" w:rsidR="00AC581D" w:rsidRPr="00FC279C" w:rsidRDefault="00D72F18" w:rsidP="001A2370">
      <w:pPr>
        <w:pStyle w:val="a3"/>
        <w:ind w:left="77" w:firstLine="774"/>
        <w:jc w:val="both"/>
        <w:outlineLvl w:val="0"/>
        <w:rPr>
          <w:sz w:val="24"/>
          <w:szCs w:val="24"/>
        </w:rPr>
      </w:pPr>
      <w:r w:rsidRPr="00D72F18">
        <w:rPr>
          <w:sz w:val="24"/>
          <w:szCs w:val="24"/>
        </w:rPr>
        <w:t>Издание должно содержать полный комплект страниц и дополнительных элементов с правильным расположением в соответствии с утвержденным дизайн-макетом, направленным Заказчиком на авторизованный адрес Подрядчика, указанный в договоре</w:t>
      </w:r>
      <w:r w:rsidR="00AC581D" w:rsidRPr="00FC279C">
        <w:rPr>
          <w:sz w:val="24"/>
          <w:szCs w:val="24"/>
        </w:rPr>
        <w:t xml:space="preserve">. </w:t>
      </w:r>
    </w:p>
    <w:p w14:paraId="151A9FB3" w14:textId="77777777" w:rsidR="00D72F18" w:rsidRDefault="00D72F18" w:rsidP="001A2370">
      <w:pPr>
        <w:pStyle w:val="a3"/>
        <w:ind w:left="77" w:firstLine="774"/>
        <w:jc w:val="both"/>
        <w:outlineLvl w:val="0"/>
        <w:rPr>
          <w:sz w:val="24"/>
          <w:szCs w:val="24"/>
        </w:rPr>
      </w:pPr>
      <w:r w:rsidRPr="00D72F18">
        <w:rPr>
          <w:sz w:val="24"/>
          <w:szCs w:val="24"/>
        </w:rPr>
        <w:t>Недопустимы затёки клея на обрезы или внутрь блока, вызывающие потери изображения или текста при раскрывании издания.</w:t>
      </w:r>
    </w:p>
    <w:p w14:paraId="73E700F1" w14:textId="50562D74" w:rsidR="00AC581D" w:rsidRPr="00FC279C" w:rsidRDefault="00AC581D" w:rsidP="001A2370">
      <w:pPr>
        <w:pStyle w:val="a3"/>
        <w:ind w:left="77" w:firstLine="774"/>
        <w:jc w:val="both"/>
        <w:outlineLvl w:val="0"/>
        <w:rPr>
          <w:sz w:val="24"/>
          <w:szCs w:val="24"/>
        </w:rPr>
      </w:pPr>
      <w:r w:rsidRPr="00FC279C">
        <w:rPr>
          <w:sz w:val="24"/>
          <w:szCs w:val="24"/>
        </w:rPr>
        <w:t xml:space="preserve">Обрезка блока должна соответствовать утвержденному дизайн-макету. Предельное отклонение от обрезного формата ± 1 мм. </w:t>
      </w:r>
    </w:p>
    <w:p w14:paraId="1E35872D" w14:textId="139D08A5" w:rsidR="001562FE" w:rsidRDefault="00DE34AF" w:rsidP="001A2370">
      <w:pPr>
        <w:pStyle w:val="a3"/>
        <w:ind w:left="77" w:firstLine="774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Отклонение при с</w:t>
      </w:r>
      <w:r w:rsidRPr="00A0661B">
        <w:rPr>
          <w:sz w:val="24"/>
          <w:szCs w:val="24"/>
        </w:rPr>
        <w:t>овмещени</w:t>
      </w:r>
      <w:r>
        <w:rPr>
          <w:sz w:val="24"/>
          <w:szCs w:val="24"/>
        </w:rPr>
        <w:t>и</w:t>
      </w:r>
      <w:r w:rsidRPr="00A0661B">
        <w:rPr>
          <w:sz w:val="24"/>
          <w:szCs w:val="24"/>
        </w:rPr>
        <w:t xml:space="preserve"> </w:t>
      </w:r>
      <w:r w:rsidR="00AC581D" w:rsidRPr="00A0661B">
        <w:rPr>
          <w:sz w:val="24"/>
          <w:szCs w:val="24"/>
        </w:rPr>
        <w:t>разворотных иллюстраций ±</w:t>
      </w:r>
      <w:r w:rsidR="000B03E4">
        <w:rPr>
          <w:sz w:val="24"/>
          <w:szCs w:val="24"/>
          <w:lang w:val="en-US"/>
        </w:rPr>
        <w:t> </w:t>
      </w:r>
      <w:r w:rsidR="000B03E4" w:rsidRPr="00A0661B">
        <w:rPr>
          <w:sz w:val="24"/>
          <w:szCs w:val="24"/>
        </w:rPr>
        <w:t>1</w:t>
      </w:r>
      <w:r w:rsidR="000B03E4">
        <w:rPr>
          <w:sz w:val="24"/>
          <w:szCs w:val="24"/>
          <w:lang w:val="en-US"/>
        </w:rPr>
        <w:t> </w:t>
      </w:r>
      <w:r w:rsidR="00AC581D" w:rsidRPr="00A0661B">
        <w:rPr>
          <w:sz w:val="24"/>
          <w:szCs w:val="24"/>
        </w:rPr>
        <w:t>мм. При использовании на ролевой печати бумаги плотностью 100 г/м</w:t>
      </w:r>
      <w:r w:rsidR="00AC581D" w:rsidRPr="000B03E4">
        <w:rPr>
          <w:sz w:val="24"/>
          <w:szCs w:val="24"/>
          <w:vertAlign w:val="superscript"/>
        </w:rPr>
        <w:t>2</w:t>
      </w:r>
      <w:r w:rsidR="00AC581D" w:rsidRPr="00A0661B">
        <w:rPr>
          <w:sz w:val="24"/>
          <w:szCs w:val="24"/>
        </w:rPr>
        <w:t xml:space="preserve"> и выше, допуск по совмещению разворотных иллюстраций составляет ± 1</w:t>
      </w:r>
      <w:r w:rsidR="001562FE">
        <w:rPr>
          <w:sz w:val="24"/>
          <w:szCs w:val="24"/>
        </w:rPr>
        <w:t>-</w:t>
      </w:r>
      <w:r w:rsidR="00AC581D" w:rsidRPr="00A0661B">
        <w:rPr>
          <w:sz w:val="24"/>
          <w:szCs w:val="24"/>
        </w:rPr>
        <w:t xml:space="preserve">2 мм. </w:t>
      </w:r>
    </w:p>
    <w:p w14:paraId="001C21A7" w14:textId="55EDC899" w:rsidR="00AC581D" w:rsidRPr="00A0661B" w:rsidRDefault="001562FE" w:rsidP="001A2370">
      <w:pPr>
        <w:pStyle w:val="a3"/>
        <w:ind w:left="77" w:firstLine="774"/>
        <w:jc w:val="both"/>
        <w:outlineLvl w:val="0"/>
        <w:rPr>
          <w:sz w:val="24"/>
          <w:szCs w:val="24"/>
        </w:rPr>
      </w:pPr>
      <w:r w:rsidRPr="001562FE">
        <w:rPr>
          <w:sz w:val="24"/>
          <w:szCs w:val="24"/>
        </w:rPr>
        <w:t>Недопустимы дефекты, приводящие к выпадению элементов блока, раскол блока - дефект, состоящий в разрушении клеевого слоя на корешке, приводящий при раскрывании издания к выпадению листов.</w:t>
      </w:r>
    </w:p>
    <w:p w14:paraId="5243C022" w14:textId="3DF1256C" w:rsidR="00AC581D" w:rsidRPr="00A0661B" w:rsidRDefault="00AC581D" w:rsidP="001A2370">
      <w:pPr>
        <w:pStyle w:val="a3"/>
        <w:ind w:left="77" w:firstLine="774"/>
        <w:jc w:val="both"/>
        <w:outlineLvl w:val="0"/>
        <w:rPr>
          <w:sz w:val="24"/>
          <w:szCs w:val="24"/>
        </w:rPr>
      </w:pPr>
      <w:r w:rsidRPr="00A0661B">
        <w:rPr>
          <w:sz w:val="24"/>
          <w:szCs w:val="24"/>
        </w:rPr>
        <w:t xml:space="preserve">Недопустимы дефекты </w:t>
      </w:r>
      <w:proofErr w:type="spellStart"/>
      <w:r w:rsidRPr="00A0661B">
        <w:rPr>
          <w:sz w:val="24"/>
          <w:szCs w:val="24"/>
        </w:rPr>
        <w:t>припрес</w:t>
      </w:r>
      <w:r w:rsidR="00C16BDD" w:rsidRPr="00A0661B">
        <w:rPr>
          <w:sz w:val="24"/>
          <w:szCs w:val="24"/>
        </w:rPr>
        <w:t>с</w:t>
      </w:r>
      <w:r w:rsidRPr="00A0661B">
        <w:rPr>
          <w:sz w:val="24"/>
          <w:szCs w:val="24"/>
        </w:rPr>
        <w:t>овки</w:t>
      </w:r>
      <w:proofErr w:type="spellEnd"/>
      <w:r w:rsidRPr="00A0661B">
        <w:rPr>
          <w:sz w:val="24"/>
          <w:szCs w:val="24"/>
        </w:rPr>
        <w:t xml:space="preserve"> пленки на обложку: отслаивание, разрывы пленки.</w:t>
      </w:r>
    </w:p>
    <w:p w14:paraId="0C2EC899" w14:textId="77777777" w:rsidR="00AC581D" w:rsidRPr="00A0661B" w:rsidRDefault="00AC581D" w:rsidP="001A2370">
      <w:pPr>
        <w:pStyle w:val="a3"/>
        <w:ind w:left="77" w:firstLine="774"/>
        <w:jc w:val="both"/>
        <w:outlineLvl w:val="0"/>
        <w:rPr>
          <w:sz w:val="24"/>
          <w:szCs w:val="24"/>
        </w:rPr>
      </w:pPr>
      <w:r w:rsidRPr="00A0661B">
        <w:rPr>
          <w:sz w:val="24"/>
          <w:szCs w:val="24"/>
        </w:rPr>
        <w:t xml:space="preserve">Допускается усадка обложки до 1 мм в "передке", в "головке", в "хвосте" журнала. </w:t>
      </w:r>
    </w:p>
    <w:p w14:paraId="79D25B30" w14:textId="77777777" w:rsidR="003E35ED" w:rsidRPr="00A0661B" w:rsidRDefault="003E35ED" w:rsidP="001A2370">
      <w:pPr>
        <w:pStyle w:val="a3"/>
        <w:ind w:left="77" w:firstLine="774"/>
        <w:jc w:val="both"/>
        <w:outlineLvl w:val="0"/>
        <w:rPr>
          <w:sz w:val="24"/>
          <w:szCs w:val="24"/>
        </w:rPr>
      </w:pPr>
    </w:p>
    <w:p w14:paraId="160136D4" w14:textId="66EF8BAD" w:rsidR="00E35186" w:rsidRPr="00FC279C" w:rsidRDefault="00E934D5" w:rsidP="000B03E4">
      <w:pPr>
        <w:pStyle w:val="ad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279C"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="003C7639" w:rsidRPr="00FC279C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FC279C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="00E35186" w:rsidRPr="00FC279C">
        <w:rPr>
          <w:rFonts w:ascii="Times New Roman" w:eastAsia="Times New Roman" w:hAnsi="Times New Roman"/>
          <w:sz w:val="24"/>
          <w:szCs w:val="24"/>
          <w:lang w:eastAsia="ru-RU"/>
        </w:rPr>
        <w:t>Требования к качеству готовых Каталогов</w:t>
      </w:r>
    </w:p>
    <w:p w14:paraId="47A11631" w14:textId="4DC9281B" w:rsidR="00E35186" w:rsidRPr="00FC279C" w:rsidRDefault="00E35186" w:rsidP="000B03E4">
      <w:pPr>
        <w:pStyle w:val="ad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279C">
        <w:rPr>
          <w:rFonts w:ascii="Times New Roman" w:eastAsia="Times New Roman" w:hAnsi="Times New Roman"/>
          <w:sz w:val="24"/>
          <w:szCs w:val="24"/>
          <w:lang w:eastAsia="ru-RU"/>
        </w:rPr>
        <w:t xml:space="preserve">Браком является: грубые дефекты воспроизведения шрифта и иллюстраций, </w:t>
      </w:r>
      <w:proofErr w:type="spellStart"/>
      <w:r w:rsidRPr="00FC279C">
        <w:rPr>
          <w:rFonts w:ascii="Times New Roman" w:eastAsia="Times New Roman" w:hAnsi="Times New Roman"/>
          <w:sz w:val="24"/>
          <w:szCs w:val="24"/>
          <w:lang w:eastAsia="ru-RU"/>
        </w:rPr>
        <w:t>непропечатка</w:t>
      </w:r>
      <w:proofErr w:type="spellEnd"/>
      <w:r w:rsidRPr="00FC279C">
        <w:rPr>
          <w:rFonts w:ascii="Times New Roman" w:eastAsia="Times New Roman" w:hAnsi="Times New Roman"/>
          <w:sz w:val="24"/>
          <w:szCs w:val="24"/>
          <w:lang w:eastAsia="ru-RU"/>
        </w:rPr>
        <w:t xml:space="preserve"> текста, </w:t>
      </w:r>
      <w:proofErr w:type="spellStart"/>
      <w:r w:rsidRPr="00FC279C">
        <w:rPr>
          <w:rFonts w:ascii="Times New Roman" w:eastAsia="Times New Roman" w:hAnsi="Times New Roman"/>
          <w:sz w:val="24"/>
          <w:szCs w:val="24"/>
          <w:lang w:eastAsia="ru-RU"/>
        </w:rPr>
        <w:t>выщипывание</w:t>
      </w:r>
      <w:proofErr w:type="spellEnd"/>
      <w:r w:rsidRPr="00FC279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C279C">
        <w:rPr>
          <w:rFonts w:ascii="Times New Roman" w:eastAsia="Times New Roman" w:hAnsi="Times New Roman"/>
          <w:sz w:val="24"/>
          <w:szCs w:val="24"/>
          <w:lang w:eastAsia="ru-RU"/>
        </w:rPr>
        <w:t>тенение</w:t>
      </w:r>
      <w:proofErr w:type="spellEnd"/>
      <w:r w:rsidRPr="00FC279C">
        <w:rPr>
          <w:rFonts w:ascii="Times New Roman" w:eastAsia="Times New Roman" w:hAnsi="Times New Roman"/>
          <w:sz w:val="24"/>
          <w:szCs w:val="24"/>
          <w:lang w:eastAsia="ru-RU"/>
        </w:rPr>
        <w:t xml:space="preserve">, смазывание краски, сдвоенная печать, забитые краской участки текста и иллюстраций, незапечатанные листы, листы, запечатанные дважды, неправильная последовательность страниц, перевернутые страницы, зеркальное изображение. </w:t>
      </w:r>
    </w:p>
    <w:p w14:paraId="09DD31F7" w14:textId="77777777" w:rsidR="00E35186" w:rsidRPr="00A0661B" w:rsidRDefault="00E35186" w:rsidP="00E35186">
      <w:pPr>
        <w:pStyle w:val="a3"/>
        <w:ind w:left="77" w:firstLine="774"/>
        <w:jc w:val="both"/>
        <w:outlineLvl w:val="0"/>
        <w:rPr>
          <w:sz w:val="24"/>
          <w:szCs w:val="24"/>
        </w:rPr>
      </w:pPr>
      <w:r w:rsidRPr="00A0661B">
        <w:rPr>
          <w:sz w:val="24"/>
          <w:szCs w:val="24"/>
        </w:rPr>
        <w:t xml:space="preserve">Недопустимы некомплектность и непоследовательность элементов издания. В изданиях с вкладками недопустимо наличие вкладок, не соответствующих макету Заказчика, перевернутых, перепутанных, лишних вкладок. </w:t>
      </w:r>
    </w:p>
    <w:p w14:paraId="7A8DDB3F" w14:textId="77777777" w:rsidR="00E35186" w:rsidRPr="00A0661B" w:rsidRDefault="00E35186" w:rsidP="001A2370">
      <w:pPr>
        <w:pStyle w:val="a3"/>
        <w:ind w:left="77" w:firstLine="774"/>
        <w:jc w:val="both"/>
        <w:outlineLvl w:val="0"/>
        <w:rPr>
          <w:b/>
          <w:sz w:val="24"/>
          <w:szCs w:val="24"/>
        </w:rPr>
      </w:pPr>
    </w:p>
    <w:p w14:paraId="2F210017" w14:textId="77777777" w:rsidR="00E934D5" w:rsidRPr="00FC279C" w:rsidRDefault="005D2CF4" w:rsidP="001A2370">
      <w:pPr>
        <w:pStyle w:val="a3"/>
        <w:ind w:left="77" w:firstLine="774"/>
        <w:jc w:val="both"/>
        <w:outlineLvl w:val="0"/>
        <w:rPr>
          <w:sz w:val="24"/>
          <w:szCs w:val="24"/>
        </w:rPr>
      </w:pPr>
      <w:r w:rsidRPr="00FC279C">
        <w:rPr>
          <w:sz w:val="24"/>
          <w:szCs w:val="24"/>
        </w:rPr>
        <w:t>6.1.4</w:t>
      </w:r>
      <w:r w:rsidR="00FC279C">
        <w:rPr>
          <w:sz w:val="24"/>
          <w:szCs w:val="24"/>
        </w:rPr>
        <w:t>.</w:t>
      </w:r>
      <w:r w:rsidRPr="00FC279C">
        <w:rPr>
          <w:sz w:val="24"/>
          <w:szCs w:val="24"/>
        </w:rPr>
        <w:t xml:space="preserve"> </w:t>
      </w:r>
      <w:r w:rsidR="00552EFF" w:rsidRPr="00FC279C">
        <w:rPr>
          <w:sz w:val="24"/>
          <w:szCs w:val="24"/>
        </w:rPr>
        <w:t>Требования к упаковке Каталогов</w:t>
      </w:r>
    </w:p>
    <w:p w14:paraId="68C3AD31" w14:textId="77777777" w:rsidR="00DE34AF" w:rsidRPr="00A0661B" w:rsidRDefault="00DE34AF" w:rsidP="00DE34AF">
      <w:pPr>
        <w:pStyle w:val="a3"/>
        <w:ind w:left="77" w:firstLine="774"/>
        <w:jc w:val="both"/>
        <w:outlineLvl w:val="0"/>
        <w:rPr>
          <w:sz w:val="24"/>
          <w:szCs w:val="24"/>
        </w:rPr>
      </w:pPr>
      <w:r w:rsidRPr="00A0661B">
        <w:rPr>
          <w:sz w:val="24"/>
          <w:szCs w:val="24"/>
        </w:rPr>
        <w:t>Недопустимо механическое повреждение продукции при упаковке, погрузке, доставке.</w:t>
      </w:r>
    </w:p>
    <w:p w14:paraId="200D441B" w14:textId="77777777" w:rsidR="00E934D5" w:rsidRPr="00A0661B" w:rsidRDefault="00E934D5" w:rsidP="001A2370">
      <w:pPr>
        <w:pStyle w:val="a3"/>
        <w:ind w:left="77" w:firstLine="774"/>
        <w:jc w:val="both"/>
        <w:outlineLvl w:val="0"/>
        <w:rPr>
          <w:sz w:val="24"/>
          <w:szCs w:val="24"/>
        </w:rPr>
      </w:pPr>
      <w:r w:rsidRPr="00A0661B">
        <w:rPr>
          <w:sz w:val="24"/>
          <w:szCs w:val="24"/>
        </w:rPr>
        <w:t xml:space="preserve">Каталоги должны быть упакованы и замаркированы способом, который обеспечивает их полную сохранность во время погрузочно-разгрузочных работ, транспортировки и хранения. Упаковка Каталогов должна отвечать следующим характеристикам: </w:t>
      </w:r>
    </w:p>
    <w:p w14:paraId="37FA79CE" w14:textId="22830C9C" w:rsidR="00E934D5" w:rsidRPr="00A0661B" w:rsidRDefault="00E934D5" w:rsidP="001A2370">
      <w:pPr>
        <w:pStyle w:val="a3"/>
        <w:numPr>
          <w:ilvl w:val="0"/>
          <w:numId w:val="7"/>
        </w:numPr>
        <w:ind w:left="567" w:hanging="567"/>
        <w:jc w:val="both"/>
        <w:outlineLvl w:val="0"/>
        <w:rPr>
          <w:sz w:val="24"/>
          <w:szCs w:val="24"/>
        </w:rPr>
      </w:pPr>
      <w:r w:rsidRPr="00A0661B">
        <w:rPr>
          <w:sz w:val="24"/>
          <w:szCs w:val="24"/>
        </w:rPr>
        <w:t xml:space="preserve">функциональность, обеспечивающая сохранность Каталогов (упаковка должна быть выполнена таким образом, чтобы полностью вмещать в себя содержимое, защищая от случайной порчи); </w:t>
      </w:r>
    </w:p>
    <w:p w14:paraId="1F1F9DF1" w14:textId="0161BB8E" w:rsidR="00E934D5" w:rsidRPr="00A0661B" w:rsidRDefault="00E934D5" w:rsidP="001A2370">
      <w:pPr>
        <w:pStyle w:val="a3"/>
        <w:numPr>
          <w:ilvl w:val="0"/>
          <w:numId w:val="7"/>
        </w:numPr>
        <w:ind w:left="567" w:hanging="567"/>
        <w:jc w:val="both"/>
        <w:outlineLvl w:val="0"/>
        <w:rPr>
          <w:sz w:val="24"/>
          <w:szCs w:val="24"/>
        </w:rPr>
      </w:pPr>
      <w:r w:rsidRPr="00A0661B">
        <w:rPr>
          <w:sz w:val="24"/>
          <w:szCs w:val="24"/>
        </w:rPr>
        <w:t xml:space="preserve">упаковка должна иметь соответствующую маркировку (наименование тарифной зоны с указанием номера пачки, веса пачки и количества Каталогов внутри); </w:t>
      </w:r>
    </w:p>
    <w:p w14:paraId="1AFAF2AE" w14:textId="5858E0A8" w:rsidR="00E934D5" w:rsidRPr="00A0661B" w:rsidRDefault="00E934D5" w:rsidP="001A2370">
      <w:pPr>
        <w:pStyle w:val="a3"/>
        <w:numPr>
          <w:ilvl w:val="0"/>
          <w:numId w:val="7"/>
        </w:numPr>
        <w:ind w:left="567" w:hanging="567"/>
        <w:jc w:val="both"/>
        <w:outlineLvl w:val="0"/>
        <w:rPr>
          <w:sz w:val="24"/>
          <w:szCs w:val="24"/>
        </w:rPr>
      </w:pPr>
      <w:r w:rsidRPr="00A0661B">
        <w:rPr>
          <w:sz w:val="24"/>
          <w:szCs w:val="24"/>
        </w:rPr>
        <w:t>размер упаковки должен соответствовать внутреннему содержанию.</w:t>
      </w:r>
    </w:p>
    <w:p w14:paraId="283CC5AB" w14:textId="77777777" w:rsidR="00E934D5" w:rsidRPr="00A0661B" w:rsidRDefault="00E934D5" w:rsidP="001A2370">
      <w:pPr>
        <w:pStyle w:val="a3"/>
        <w:ind w:left="567"/>
        <w:jc w:val="both"/>
        <w:outlineLvl w:val="0"/>
        <w:rPr>
          <w:sz w:val="24"/>
          <w:szCs w:val="24"/>
        </w:rPr>
      </w:pPr>
      <w:r w:rsidRPr="00A0661B">
        <w:rPr>
          <w:sz w:val="24"/>
          <w:szCs w:val="24"/>
        </w:rPr>
        <w:t xml:space="preserve">Подрядчик осуществляет упаковку готовых Каталогов в плотный </w:t>
      </w:r>
      <w:proofErr w:type="spellStart"/>
      <w:r w:rsidRPr="00A0661B">
        <w:rPr>
          <w:sz w:val="24"/>
          <w:szCs w:val="24"/>
        </w:rPr>
        <w:t>крафт</w:t>
      </w:r>
      <w:proofErr w:type="spellEnd"/>
      <w:r w:rsidRPr="00A0661B">
        <w:rPr>
          <w:sz w:val="24"/>
          <w:szCs w:val="24"/>
        </w:rPr>
        <w:t xml:space="preserve"> (либо полиэтиленовую плёнку) по 10 экземпляров.</w:t>
      </w:r>
    </w:p>
    <w:p w14:paraId="3D788A26" w14:textId="43EAB63B" w:rsidR="00746A2B" w:rsidRDefault="00E934D5" w:rsidP="001A2370">
      <w:pPr>
        <w:pStyle w:val="a3"/>
        <w:numPr>
          <w:ilvl w:val="0"/>
          <w:numId w:val="7"/>
        </w:numPr>
        <w:ind w:left="567" w:hanging="567"/>
        <w:jc w:val="both"/>
        <w:outlineLvl w:val="0"/>
        <w:rPr>
          <w:sz w:val="24"/>
          <w:szCs w:val="24"/>
        </w:rPr>
      </w:pPr>
      <w:r w:rsidRPr="00A0661B">
        <w:rPr>
          <w:sz w:val="24"/>
          <w:szCs w:val="24"/>
        </w:rPr>
        <w:t>каждая упаковка должна быть оклеена специальной упаковочной лентой (скотчем), позволяющей контролировать целостность упаковки при сдаче Каталогов и исключение доступа к вложению без нарушения целостности упаковочной ленты</w:t>
      </w:r>
      <w:r w:rsidR="00746A2B">
        <w:rPr>
          <w:sz w:val="24"/>
          <w:szCs w:val="24"/>
        </w:rPr>
        <w:t>;</w:t>
      </w:r>
    </w:p>
    <w:p w14:paraId="3E77FD66" w14:textId="697C678C" w:rsidR="00E934D5" w:rsidRPr="00A0661B" w:rsidRDefault="00746A2B" w:rsidP="001A2370">
      <w:pPr>
        <w:pStyle w:val="a3"/>
        <w:numPr>
          <w:ilvl w:val="0"/>
          <w:numId w:val="7"/>
        </w:numPr>
        <w:ind w:left="567" w:hanging="567"/>
        <w:jc w:val="both"/>
        <w:outlineLvl w:val="0"/>
        <w:rPr>
          <w:sz w:val="24"/>
          <w:szCs w:val="24"/>
        </w:rPr>
      </w:pPr>
      <w:r w:rsidRPr="00D607BB">
        <w:rPr>
          <w:sz w:val="24"/>
          <w:szCs w:val="24"/>
        </w:rPr>
        <w:t xml:space="preserve">Упакованная продукция размещается на паллеты. </w:t>
      </w:r>
      <w:r w:rsidR="00DE34AF">
        <w:rPr>
          <w:sz w:val="24"/>
          <w:szCs w:val="24"/>
        </w:rPr>
        <w:t>Суммарный в</w:t>
      </w:r>
      <w:r w:rsidR="00DE34AF" w:rsidRPr="00CD285D">
        <w:rPr>
          <w:sz w:val="24"/>
          <w:szCs w:val="24"/>
        </w:rPr>
        <w:t xml:space="preserve">ес </w:t>
      </w:r>
      <w:r w:rsidR="00DE34AF">
        <w:rPr>
          <w:sz w:val="24"/>
          <w:szCs w:val="24"/>
        </w:rPr>
        <w:t xml:space="preserve">непосредственно </w:t>
      </w:r>
      <w:r w:rsidR="00DE34AF" w:rsidRPr="00CD285D">
        <w:rPr>
          <w:sz w:val="24"/>
          <w:szCs w:val="24"/>
        </w:rPr>
        <w:t>паллеты</w:t>
      </w:r>
      <w:r w:rsidR="00DE34AF">
        <w:rPr>
          <w:sz w:val="24"/>
          <w:szCs w:val="24"/>
        </w:rPr>
        <w:t xml:space="preserve"> и продукции, расположенной на ней,</w:t>
      </w:r>
      <w:r w:rsidR="00DE34AF" w:rsidRPr="00CD285D">
        <w:rPr>
          <w:sz w:val="24"/>
          <w:szCs w:val="24"/>
        </w:rPr>
        <w:t xml:space="preserve"> </w:t>
      </w:r>
      <w:r w:rsidR="00DE34AF">
        <w:rPr>
          <w:sz w:val="24"/>
          <w:szCs w:val="24"/>
        </w:rPr>
        <w:t xml:space="preserve">не </w:t>
      </w:r>
      <w:r w:rsidR="00DE34AF" w:rsidRPr="00CD285D">
        <w:rPr>
          <w:sz w:val="24"/>
          <w:szCs w:val="24"/>
        </w:rPr>
        <w:t>должен превышать 500 кг</w:t>
      </w:r>
      <w:r w:rsidRPr="00B07FFE">
        <w:rPr>
          <w:sz w:val="24"/>
          <w:szCs w:val="24"/>
        </w:rPr>
        <w:t>, разгрузка с низкого авто не предусмотрена.</w:t>
      </w:r>
    </w:p>
    <w:p w14:paraId="5F026701" w14:textId="77777777" w:rsidR="00813731" w:rsidRPr="00A0661B" w:rsidRDefault="00813731" w:rsidP="0052225A">
      <w:pPr>
        <w:pStyle w:val="a3"/>
        <w:ind w:left="567"/>
        <w:jc w:val="both"/>
        <w:outlineLvl w:val="0"/>
        <w:rPr>
          <w:sz w:val="24"/>
          <w:szCs w:val="24"/>
        </w:rPr>
      </w:pPr>
    </w:p>
    <w:p w14:paraId="05EDE7D1" w14:textId="641485A6" w:rsidR="00960713" w:rsidRPr="00EC5479" w:rsidRDefault="00552EFF" w:rsidP="000B03E4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EC5479">
        <w:rPr>
          <w:rFonts w:ascii="Times New Roman" w:hAnsi="Times New Roman"/>
          <w:b/>
          <w:sz w:val="24"/>
          <w:szCs w:val="24"/>
        </w:rPr>
        <w:t>6.2.</w:t>
      </w:r>
      <w:r w:rsidR="000B03E4" w:rsidRPr="00141E69">
        <w:rPr>
          <w:rFonts w:ascii="Times New Roman" w:hAnsi="Times New Roman"/>
          <w:b/>
          <w:sz w:val="24"/>
          <w:szCs w:val="24"/>
        </w:rPr>
        <w:t xml:space="preserve"> </w:t>
      </w:r>
      <w:r w:rsidR="00960713" w:rsidRPr="00EC5479">
        <w:rPr>
          <w:rFonts w:ascii="Times New Roman" w:hAnsi="Times New Roman"/>
          <w:b/>
          <w:sz w:val="24"/>
          <w:szCs w:val="24"/>
        </w:rPr>
        <w:t>Условия выполнения работ</w:t>
      </w:r>
    </w:p>
    <w:p w14:paraId="12E2EDB5" w14:textId="616E8906" w:rsidR="00E7579D" w:rsidRDefault="00E7579D" w:rsidP="000B03E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0661B">
        <w:rPr>
          <w:rFonts w:ascii="Times New Roman" w:hAnsi="Times New Roman"/>
          <w:sz w:val="24"/>
          <w:szCs w:val="24"/>
        </w:rPr>
        <w:t xml:space="preserve">Доставка и разгрузка Каталогов осуществляется Подрядчиком по рабочим дням с 09-00 до 18-00 по московскому времени в пределах МКАД по адресу: 107140, г. Москва, </w:t>
      </w:r>
      <w:proofErr w:type="spellStart"/>
      <w:r w:rsidRPr="00A0661B">
        <w:rPr>
          <w:rFonts w:ascii="Times New Roman" w:hAnsi="Times New Roman"/>
          <w:sz w:val="24"/>
          <w:szCs w:val="24"/>
        </w:rPr>
        <w:t>Краснопрудный</w:t>
      </w:r>
      <w:proofErr w:type="spellEnd"/>
      <w:r w:rsidRPr="00A0661B">
        <w:rPr>
          <w:rFonts w:ascii="Times New Roman" w:hAnsi="Times New Roman"/>
          <w:sz w:val="24"/>
          <w:szCs w:val="24"/>
        </w:rPr>
        <w:t xml:space="preserve"> пер., д. 7, в течение 2 (двух) рабочих дней с даты производства Каталогов (день доставки согласуется </w:t>
      </w:r>
      <w:r w:rsidR="004E14B9" w:rsidRPr="00A0661B">
        <w:rPr>
          <w:rFonts w:ascii="Times New Roman" w:hAnsi="Times New Roman"/>
          <w:sz w:val="24"/>
          <w:szCs w:val="24"/>
        </w:rPr>
        <w:t>с Заказчиком</w:t>
      </w:r>
      <w:r w:rsidR="00C0699D">
        <w:rPr>
          <w:rFonts w:ascii="Times New Roman" w:hAnsi="Times New Roman"/>
          <w:sz w:val="24"/>
          <w:szCs w:val="24"/>
        </w:rPr>
        <w:t xml:space="preserve"> </w:t>
      </w:r>
      <w:r w:rsidR="007725F0" w:rsidRPr="007725F0">
        <w:rPr>
          <w:rFonts w:ascii="Times New Roman" w:hAnsi="Times New Roman"/>
          <w:sz w:val="24"/>
          <w:szCs w:val="24"/>
        </w:rPr>
        <w:t xml:space="preserve">по электронной почте, указанной в Договоре, </w:t>
      </w:r>
      <w:r w:rsidR="00294874">
        <w:rPr>
          <w:rFonts w:ascii="Times New Roman" w:hAnsi="Times New Roman"/>
          <w:sz w:val="24"/>
          <w:szCs w:val="24"/>
        </w:rPr>
        <w:t>не позднее чем</w:t>
      </w:r>
      <w:r w:rsidR="00C0699D">
        <w:rPr>
          <w:rFonts w:ascii="Times New Roman" w:hAnsi="Times New Roman"/>
          <w:sz w:val="24"/>
          <w:szCs w:val="24"/>
        </w:rPr>
        <w:t xml:space="preserve"> </w:t>
      </w:r>
      <w:r w:rsidR="00193D50">
        <w:rPr>
          <w:rFonts w:ascii="Times New Roman" w:hAnsi="Times New Roman"/>
          <w:sz w:val="24"/>
          <w:szCs w:val="24"/>
        </w:rPr>
        <w:t xml:space="preserve">за </w:t>
      </w:r>
      <w:r w:rsidR="00964103">
        <w:rPr>
          <w:rFonts w:ascii="Times New Roman" w:hAnsi="Times New Roman"/>
          <w:sz w:val="24"/>
          <w:szCs w:val="24"/>
        </w:rPr>
        <w:t>3 (</w:t>
      </w:r>
      <w:r w:rsidR="00C0699D">
        <w:rPr>
          <w:rFonts w:ascii="Times New Roman" w:hAnsi="Times New Roman"/>
          <w:sz w:val="24"/>
          <w:szCs w:val="24"/>
        </w:rPr>
        <w:t>три</w:t>
      </w:r>
      <w:r w:rsidR="00964103">
        <w:rPr>
          <w:rFonts w:ascii="Times New Roman" w:hAnsi="Times New Roman"/>
          <w:sz w:val="24"/>
          <w:szCs w:val="24"/>
        </w:rPr>
        <w:t>)</w:t>
      </w:r>
      <w:r w:rsidR="00294874">
        <w:rPr>
          <w:rFonts w:ascii="Times New Roman" w:hAnsi="Times New Roman"/>
          <w:sz w:val="24"/>
          <w:szCs w:val="24"/>
        </w:rPr>
        <w:t xml:space="preserve"> рабочих</w:t>
      </w:r>
      <w:r w:rsidR="00C0699D">
        <w:rPr>
          <w:rFonts w:ascii="Times New Roman" w:hAnsi="Times New Roman"/>
          <w:sz w:val="24"/>
          <w:szCs w:val="24"/>
        </w:rPr>
        <w:t xml:space="preserve"> дня до предполагаемой даты</w:t>
      </w:r>
      <w:r w:rsidRPr="00A0661B">
        <w:rPr>
          <w:rFonts w:ascii="Times New Roman" w:hAnsi="Times New Roman"/>
          <w:sz w:val="24"/>
          <w:szCs w:val="24"/>
        </w:rPr>
        <w:t>).</w:t>
      </w:r>
    </w:p>
    <w:p w14:paraId="137174AF" w14:textId="77777777" w:rsidR="00960713" w:rsidRPr="00A0661B" w:rsidRDefault="00960713" w:rsidP="001A237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2961E51" w14:textId="12EA169E" w:rsidR="00960713" w:rsidRPr="00EC5479" w:rsidRDefault="00960713" w:rsidP="000B03E4">
      <w:pPr>
        <w:pStyle w:val="a3"/>
        <w:numPr>
          <w:ilvl w:val="1"/>
          <w:numId w:val="10"/>
        </w:numPr>
        <w:ind w:left="0" w:firstLine="851"/>
        <w:jc w:val="both"/>
        <w:rPr>
          <w:b/>
          <w:sz w:val="24"/>
          <w:szCs w:val="24"/>
        </w:rPr>
      </w:pPr>
      <w:r w:rsidRPr="00EC5479">
        <w:rPr>
          <w:b/>
          <w:sz w:val="24"/>
          <w:szCs w:val="24"/>
        </w:rPr>
        <w:t>Требования к безопасности</w:t>
      </w:r>
    </w:p>
    <w:p w14:paraId="5415BA81" w14:textId="62B16129" w:rsidR="00960713" w:rsidRPr="00FC279C" w:rsidRDefault="00AC581D" w:rsidP="000B03E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C279C">
        <w:rPr>
          <w:rFonts w:ascii="Times New Roman" w:hAnsi="Times New Roman"/>
          <w:sz w:val="24"/>
          <w:szCs w:val="24"/>
        </w:rPr>
        <w:t>Не установлено</w:t>
      </w:r>
      <w:r w:rsidR="00D347E6" w:rsidRPr="00FC279C">
        <w:rPr>
          <w:rFonts w:ascii="Times New Roman" w:hAnsi="Times New Roman"/>
          <w:sz w:val="24"/>
          <w:szCs w:val="24"/>
        </w:rPr>
        <w:t>.</w:t>
      </w:r>
    </w:p>
    <w:p w14:paraId="60A0BFBB" w14:textId="77777777" w:rsidR="0052225A" w:rsidRPr="00FC279C" w:rsidRDefault="0052225A" w:rsidP="001A237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1E843C0" w14:textId="0AF7514A" w:rsidR="00960713" w:rsidRPr="00EC5479" w:rsidRDefault="00960713" w:rsidP="000B03E4">
      <w:pPr>
        <w:pStyle w:val="a3"/>
        <w:numPr>
          <w:ilvl w:val="1"/>
          <w:numId w:val="10"/>
        </w:numPr>
        <w:ind w:left="0" w:firstLine="851"/>
        <w:jc w:val="both"/>
        <w:rPr>
          <w:b/>
          <w:sz w:val="24"/>
          <w:szCs w:val="24"/>
        </w:rPr>
      </w:pPr>
      <w:r w:rsidRPr="00EC5479">
        <w:rPr>
          <w:b/>
          <w:sz w:val="24"/>
          <w:szCs w:val="24"/>
        </w:rPr>
        <w:t>Требования к конфиденциальности</w:t>
      </w:r>
    </w:p>
    <w:p w14:paraId="478DB0B8" w14:textId="7442C762" w:rsidR="006F41E4" w:rsidRPr="000B03E4" w:rsidRDefault="006F41E4" w:rsidP="000B03E4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0B03E4">
        <w:rPr>
          <w:rFonts w:ascii="Times New Roman" w:hAnsi="Times New Roman"/>
          <w:sz w:val="24"/>
          <w:szCs w:val="24"/>
        </w:rPr>
        <w:t>Подрядчик обязан обеспечить конфиденциальность информации коммерческого, финансового и технического характера, относящейся к предмету закупки и/или ставших ему известными в ходе выполнения работ, оказания услуг.</w:t>
      </w:r>
    </w:p>
    <w:p w14:paraId="167BD5EC" w14:textId="2F84D5D0" w:rsidR="00D347E6" w:rsidRPr="000B03E4" w:rsidRDefault="006F41E4" w:rsidP="000B03E4">
      <w:pPr>
        <w:pStyle w:val="a3"/>
        <w:ind w:left="0" w:firstLine="851"/>
        <w:jc w:val="both"/>
        <w:rPr>
          <w:rFonts w:eastAsia="Calibri"/>
          <w:sz w:val="24"/>
          <w:szCs w:val="24"/>
          <w:lang w:eastAsia="en-US"/>
        </w:rPr>
      </w:pPr>
      <w:r w:rsidRPr="000B03E4">
        <w:rPr>
          <w:rFonts w:eastAsia="Calibri"/>
          <w:sz w:val="24"/>
          <w:szCs w:val="24"/>
          <w:lang w:eastAsia="en-US"/>
        </w:rPr>
        <w:t>При выполнении работ должны быть соблюдены требования Федерального закона Российской Федерации от 27 июля 2006 года № 152-ФЗ «О персональных данных»</w:t>
      </w:r>
      <w:r w:rsidR="00D347E6" w:rsidRPr="000B03E4">
        <w:rPr>
          <w:rFonts w:eastAsia="Calibri"/>
          <w:sz w:val="24"/>
          <w:szCs w:val="24"/>
          <w:lang w:eastAsia="en-US"/>
        </w:rPr>
        <w:t>.</w:t>
      </w:r>
    </w:p>
    <w:p w14:paraId="27CA88EA" w14:textId="77777777" w:rsidR="00F5103A" w:rsidRPr="00FC279C" w:rsidRDefault="00F5103A" w:rsidP="001A23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F34C1B" w14:textId="68E81F54" w:rsidR="00960713" w:rsidRPr="00EC5479" w:rsidRDefault="00960713" w:rsidP="00C257FC">
      <w:pPr>
        <w:pStyle w:val="a3"/>
        <w:numPr>
          <w:ilvl w:val="1"/>
          <w:numId w:val="10"/>
        </w:numPr>
        <w:ind w:left="0" w:firstLine="851"/>
        <w:jc w:val="both"/>
        <w:rPr>
          <w:b/>
          <w:sz w:val="24"/>
          <w:szCs w:val="24"/>
        </w:rPr>
      </w:pPr>
      <w:r w:rsidRPr="00EC5479">
        <w:rPr>
          <w:b/>
          <w:sz w:val="24"/>
          <w:szCs w:val="24"/>
        </w:rPr>
        <w:t>Требования к сдаче-приемке работ</w:t>
      </w:r>
    </w:p>
    <w:p w14:paraId="53BB6C24" w14:textId="4751485F" w:rsidR="00D347E6" w:rsidRPr="00A0661B" w:rsidRDefault="00D347E6" w:rsidP="00C257FC">
      <w:pPr>
        <w:pStyle w:val="a3"/>
        <w:ind w:left="0" w:firstLine="851"/>
        <w:jc w:val="both"/>
        <w:rPr>
          <w:sz w:val="24"/>
          <w:szCs w:val="24"/>
        </w:rPr>
      </w:pPr>
      <w:r w:rsidRPr="00A0661B">
        <w:rPr>
          <w:sz w:val="24"/>
          <w:szCs w:val="24"/>
        </w:rPr>
        <w:t xml:space="preserve">Датой окончания </w:t>
      </w:r>
      <w:r w:rsidR="00C53F9B" w:rsidRPr="00A0661B">
        <w:rPr>
          <w:sz w:val="24"/>
          <w:szCs w:val="24"/>
        </w:rPr>
        <w:t xml:space="preserve">выполнения </w:t>
      </w:r>
      <w:r w:rsidRPr="00A0661B">
        <w:rPr>
          <w:sz w:val="24"/>
          <w:szCs w:val="24"/>
        </w:rPr>
        <w:t xml:space="preserve">работ по Договору считается дата приемки выполненных работ по Акту сдачи-приемки выполненных работ по последнему этапу Работ и подписания товарной накладной по форме № ТОРГ-12. </w:t>
      </w:r>
    </w:p>
    <w:p w14:paraId="58309418" w14:textId="252AC068" w:rsidR="00D347E6" w:rsidRPr="0043544C" w:rsidRDefault="00D347E6" w:rsidP="00C257FC">
      <w:pPr>
        <w:pStyle w:val="a3"/>
        <w:ind w:left="0" w:firstLine="851"/>
        <w:jc w:val="both"/>
        <w:rPr>
          <w:sz w:val="24"/>
          <w:szCs w:val="24"/>
        </w:rPr>
      </w:pPr>
      <w:r w:rsidRPr="0043544C">
        <w:rPr>
          <w:sz w:val="24"/>
          <w:szCs w:val="24"/>
        </w:rPr>
        <w:t xml:space="preserve">Приемка выполненных Работ по </w:t>
      </w:r>
      <w:r w:rsidR="0035725E" w:rsidRPr="0043544C">
        <w:rPr>
          <w:sz w:val="24"/>
          <w:szCs w:val="24"/>
        </w:rPr>
        <w:t xml:space="preserve">каждому </w:t>
      </w:r>
      <w:r w:rsidRPr="0043544C">
        <w:rPr>
          <w:sz w:val="24"/>
          <w:szCs w:val="24"/>
        </w:rPr>
        <w:t xml:space="preserve">этапу осуществляется Заказчиком в течение 5 (пяти) рабочих дней с момента </w:t>
      </w:r>
      <w:r w:rsidR="00294874">
        <w:rPr>
          <w:sz w:val="24"/>
          <w:szCs w:val="24"/>
        </w:rPr>
        <w:t>доставки и разгрузки Каталогов</w:t>
      </w:r>
      <w:r w:rsidR="007725F0">
        <w:rPr>
          <w:sz w:val="24"/>
          <w:szCs w:val="24"/>
        </w:rPr>
        <w:t xml:space="preserve"> </w:t>
      </w:r>
      <w:r w:rsidR="007725F0" w:rsidRPr="007725F0">
        <w:rPr>
          <w:sz w:val="24"/>
          <w:szCs w:val="24"/>
        </w:rPr>
        <w:t>(выполнения работ по каждому этапу)</w:t>
      </w:r>
      <w:r w:rsidRPr="0043544C">
        <w:rPr>
          <w:sz w:val="24"/>
          <w:szCs w:val="24"/>
        </w:rPr>
        <w:t>.</w:t>
      </w:r>
    </w:p>
    <w:p w14:paraId="5AAE2F97" w14:textId="77777777" w:rsidR="00D347E6" w:rsidRPr="0043544C" w:rsidRDefault="00D347E6" w:rsidP="001A2370">
      <w:pPr>
        <w:pStyle w:val="a3"/>
        <w:ind w:left="709"/>
        <w:jc w:val="both"/>
        <w:rPr>
          <w:sz w:val="24"/>
          <w:szCs w:val="24"/>
        </w:rPr>
      </w:pPr>
    </w:p>
    <w:p w14:paraId="676489A5" w14:textId="77777777" w:rsidR="00960713" w:rsidRPr="00EC5479" w:rsidRDefault="00960713" w:rsidP="00C257FC">
      <w:pPr>
        <w:pStyle w:val="a3"/>
        <w:numPr>
          <w:ilvl w:val="1"/>
          <w:numId w:val="10"/>
        </w:numPr>
        <w:ind w:left="0" w:firstLine="851"/>
        <w:jc w:val="both"/>
        <w:rPr>
          <w:b/>
          <w:sz w:val="24"/>
          <w:szCs w:val="24"/>
        </w:rPr>
      </w:pPr>
      <w:r w:rsidRPr="00EC5479">
        <w:rPr>
          <w:b/>
          <w:sz w:val="24"/>
          <w:szCs w:val="24"/>
        </w:rPr>
        <w:t>Требования по передаче заказчику закупки технических и иных документов (оформление результатов работ)</w:t>
      </w:r>
      <w:r w:rsidR="003E5447" w:rsidRPr="00EC5479">
        <w:rPr>
          <w:b/>
          <w:sz w:val="24"/>
          <w:szCs w:val="24"/>
        </w:rPr>
        <w:t>.</w:t>
      </w:r>
    </w:p>
    <w:p w14:paraId="17017E53" w14:textId="613A76C3" w:rsidR="003E5447" w:rsidRDefault="00D347E6" w:rsidP="00C257FC">
      <w:pPr>
        <w:pStyle w:val="a6"/>
        <w:spacing w:after="0"/>
        <w:ind w:firstLine="851"/>
        <w:jc w:val="both"/>
        <w:rPr>
          <w:sz w:val="24"/>
          <w:szCs w:val="24"/>
        </w:rPr>
      </w:pPr>
      <w:r w:rsidRPr="005409CF">
        <w:rPr>
          <w:rFonts w:ascii="Times New Roman" w:eastAsia="Times New Roman" w:hAnsi="Times New Roman"/>
          <w:sz w:val="24"/>
          <w:szCs w:val="24"/>
          <w:lang w:eastAsia="ru-RU"/>
        </w:rPr>
        <w:t xml:space="preserve">Оформление результатов </w:t>
      </w:r>
      <w:r w:rsidR="005D50E3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выполненных </w:t>
      </w:r>
      <w:r w:rsidRPr="005409CF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 производится по </w:t>
      </w:r>
      <w:r w:rsidR="005D50E3">
        <w:rPr>
          <w:rFonts w:ascii="Times New Roman" w:eastAsia="Times New Roman" w:hAnsi="Times New Roman"/>
          <w:sz w:val="24"/>
          <w:szCs w:val="24"/>
          <w:lang w:eastAsia="ru-RU"/>
        </w:rPr>
        <w:t xml:space="preserve">каждому этапу </w:t>
      </w:r>
      <w:r w:rsidR="00193D50">
        <w:rPr>
          <w:rFonts w:ascii="Times New Roman" w:eastAsia="Times New Roman" w:hAnsi="Times New Roman"/>
          <w:sz w:val="24"/>
          <w:szCs w:val="24"/>
          <w:lang w:eastAsia="ru-RU"/>
        </w:rPr>
        <w:t xml:space="preserve">путем </w:t>
      </w:r>
      <w:r w:rsidR="005D50E3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="00193D50">
        <w:rPr>
          <w:rFonts w:ascii="Times New Roman" w:eastAsia="Times New Roman" w:hAnsi="Times New Roman"/>
          <w:sz w:val="24"/>
          <w:szCs w:val="24"/>
          <w:lang w:eastAsia="ru-RU"/>
        </w:rPr>
        <w:t>дписания</w:t>
      </w:r>
      <w:r w:rsidR="0012161D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заявок,</w:t>
      </w:r>
      <w:r w:rsidR="005D50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09CF">
        <w:rPr>
          <w:rFonts w:ascii="Times New Roman" w:eastAsia="Times New Roman" w:hAnsi="Times New Roman"/>
          <w:sz w:val="24"/>
          <w:szCs w:val="24"/>
          <w:lang w:eastAsia="ru-RU"/>
        </w:rPr>
        <w:t>Акт</w:t>
      </w:r>
      <w:r w:rsidR="00193D5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5409CF">
        <w:rPr>
          <w:rFonts w:ascii="Times New Roman" w:eastAsia="Times New Roman" w:hAnsi="Times New Roman"/>
          <w:sz w:val="24"/>
          <w:szCs w:val="24"/>
          <w:lang w:eastAsia="ru-RU"/>
        </w:rPr>
        <w:t xml:space="preserve"> сдачи-приемки</w:t>
      </w:r>
      <w:r w:rsidR="00193D50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выполненных работ</w:t>
      </w:r>
      <w:r w:rsidRPr="005409C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D50E3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Pr="005409CF">
        <w:rPr>
          <w:rFonts w:ascii="Times New Roman" w:eastAsia="Times New Roman" w:hAnsi="Times New Roman"/>
          <w:sz w:val="24"/>
          <w:szCs w:val="24"/>
          <w:lang w:eastAsia="ru-RU"/>
        </w:rPr>
        <w:t>товарной накладной по форме № ТОРГ-12.</w:t>
      </w:r>
      <w:r w:rsidRPr="00A0661B">
        <w:rPr>
          <w:sz w:val="24"/>
          <w:szCs w:val="24"/>
        </w:rPr>
        <w:t xml:space="preserve"> </w:t>
      </w:r>
    </w:p>
    <w:p w14:paraId="6DBB6366" w14:textId="174E2113" w:rsidR="001D6F42" w:rsidRPr="001D6F42" w:rsidRDefault="001D6F42" w:rsidP="00C257FC">
      <w:pPr>
        <w:pStyle w:val="ad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1D6F42">
        <w:rPr>
          <w:rFonts w:ascii="Times New Roman" w:hAnsi="Times New Roman"/>
          <w:sz w:val="24"/>
          <w:szCs w:val="24"/>
          <w:lang w:eastAsia="ru-RU"/>
        </w:rPr>
        <w:t>В течение 5 (пяти) рабочих дней с даты окончания выполнения работ по этапу в соответствии с Техническим заданием Подрядчик направляет в адрес Заказчика следующий пакет документов, подписанный со стороны Подрядчика:</w:t>
      </w:r>
    </w:p>
    <w:p w14:paraId="48E1238F" w14:textId="77777777" w:rsidR="001D6F42" w:rsidRPr="001D6F42" w:rsidRDefault="001D6F42" w:rsidP="00C257FC">
      <w:pPr>
        <w:pStyle w:val="ad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1D6F42">
        <w:rPr>
          <w:rFonts w:ascii="Times New Roman" w:hAnsi="Times New Roman"/>
          <w:sz w:val="24"/>
          <w:szCs w:val="24"/>
          <w:lang w:eastAsia="ru-RU"/>
        </w:rPr>
        <w:t>- Акт сдачи-приемки выполненных работ по соответствующему этапу в 3 (Трех) экземплярах;</w:t>
      </w:r>
    </w:p>
    <w:p w14:paraId="001E072F" w14:textId="77777777" w:rsidR="001D6F42" w:rsidRPr="001D6F42" w:rsidRDefault="001D6F42" w:rsidP="00C257FC">
      <w:pPr>
        <w:pStyle w:val="ad"/>
        <w:ind w:firstLine="851"/>
        <w:rPr>
          <w:rFonts w:ascii="Times New Roman" w:hAnsi="Times New Roman"/>
          <w:sz w:val="24"/>
          <w:szCs w:val="24"/>
          <w:lang w:eastAsia="ru-RU"/>
        </w:rPr>
      </w:pPr>
      <w:r w:rsidRPr="001D6F42">
        <w:rPr>
          <w:rFonts w:ascii="Times New Roman" w:hAnsi="Times New Roman"/>
          <w:sz w:val="24"/>
          <w:szCs w:val="24"/>
          <w:lang w:eastAsia="ru-RU"/>
        </w:rPr>
        <w:t xml:space="preserve">- заявки в 3 (Трех) экземплярах; </w:t>
      </w:r>
    </w:p>
    <w:p w14:paraId="59742520" w14:textId="3B7410FF" w:rsidR="00D347E6" w:rsidRPr="00A0661B" w:rsidRDefault="001D6F42" w:rsidP="00C257FC">
      <w:pPr>
        <w:pStyle w:val="ad"/>
        <w:spacing w:after="240"/>
        <w:ind w:firstLine="851"/>
      </w:pPr>
      <w:r w:rsidRPr="001D6F42">
        <w:rPr>
          <w:rFonts w:ascii="Times New Roman" w:hAnsi="Times New Roman"/>
          <w:sz w:val="24"/>
          <w:szCs w:val="24"/>
          <w:lang w:eastAsia="ru-RU"/>
        </w:rPr>
        <w:t>- товарную накладную по форме ТОРГ-12 в 3 (Трех) экземплярах.</w:t>
      </w:r>
    </w:p>
    <w:p w14:paraId="0F482BDA" w14:textId="372CF252" w:rsidR="00AC5336" w:rsidRDefault="00AC5336" w:rsidP="007B360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EBBDD9" w14:textId="3A55F942" w:rsidR="00960713" w:rsidRPr="00A0661B" w:rsidRDefault="005F729A" w:rsidP="00141E69">
      <w:pPr>
        <w:pStyle w:val="ConsPlusNormal"/>
        <w:spacing w:after="24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960713" w:rsidRPr="00A0661B">
        <w:rPr>
          <w:rFonts w:ascii="Times New Roman" w:hAnsi="Times New Roman" w:cs="Times New Roman"/>
          <w:b/>
          <w:sz w:val="24"/>
          <w:szCs w:val="24"/>
        </w:rPr>
        <w:t>ТРЕБОВАНИЯ К СРОКУ И (ИЛИ) ОБЪЕМУ ПРЕДОСТАВЛЕНИЯ ГАРАНТИЙ КАЧЕСТВА</w:t>
      </w:r>
    </w:p>
    <w:p w14:paraId="629B4128" w14:textId="1B5754DC" w:rsidR="006F0653" w:rsidRDefault="006056D8" w:rsidP="00C257F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66C5">
        <w:rPr>
          <w:rFonts w:ascii="Times New Roman" w:hAnsi="Times New Roman" w:cs="Times New Roman"/>
          <w:sz w:val="24"/>
          <w:szCs w:val="24"/>
        </w:rPr>
        <w:t>Гарантийный срок на выполн</w:t>
      </w:r>
      <w:r w:rsidR="0028264F" w:rsidRPr="00C866C5">
        <w:rPr>
          <w:rFonts w:ascii="Times New Roman" w:hAnsi="Times New Roman" w:cs="Times New Roman"/>
          <w:sz w:val="24"/>
          <w:szCs w:val="24"/>
        </w:rPr>
        <w:t>енные</w:t>
      </w:r>
      <w:r w:rsidRPr="00C866C5">
        <w:rPr>
          <w:rFonts w:ascii="Times New Roman" w:hAnsi="Times New Roman" w:cs="Times New Roman"/>
          <w:sz w:val="24"/>
          <w:szCs w:val="24"/>
        </w:rPr>
        <w:t xml:space="preserve"> работы составляет 90 (девяносто) дней и исчисляется с момента подписания Сторонами документов о принятии готовой продукции</w:t>
      </w:r>
      <w:r w:rsidR="00D664D4" w:rsidRPr="00C866C5">
        <w:rPr>
          <w:rFonts w:ascii="Times New Roman" w:hAnsi="Times New Roman" w:cs="Times New Roman"/>
          <w:sz w:val="24"/>
          <w:szCs w:val="24"/>
        </w:rPr>
        <w:t xml:space="preserve"> </w:t>
      </w:r>
      <w:r w:rsidR="0028264F" w:rsidRPr="00C866C5">
        <w:rPr>
          <w:rFonts w:ascii="Times New Roman" w:hAnsi="Times New Roman" w:cs="Times New Roman"/>
          <w:sz w:val="24"/>
          <w:szCs w:val="24"/>
        </w:rPr>
        <w:t>(</w:t>
      </w:r>
      <w:r w:rsidR="00D664D4" w:rsidRPr="00C866C5">
        <w:rPr>
          <w:rFonts w:ascii="Times New Roman" w:hAnsi="Times New Roman" w:cs="Times New Roman"/>
          <w:sz w:val="24"/>
          <w:szCs w:val="24"/>
        </w:rPr>
        <w:t>Акт сдачи-приемки выполненных работ по соответствующему этапу и товарн</w:t>
      </w:r>
      <w:r w:rsidR="001C5940" w:rsidRPr="00C866C5">
        <w:rPr>
          <w:rFonts w:ascii="Times New Roman" w:hAnsi="Times New Roman" w:cs="Times New Roman"/>
          <w:sz w:val="24"/>
          <w:szCs w:val="24"/>
        </w:rPr>
        <w:t>ая</w:t>
      </w:r>
      <w:r w:rsidR="00D664D4" w:rsidRPr="00C866C5">
        <w:rPr>
          <w:rFonts w:ascii="Times New Roman" w:hAnsi="Times New Roman" w:cs="Times New Roman"/>
          <w:sz w:val="24"/>
          <w:szCs w:val="24"/>
        </w:rPr>
        <w:t xml:space="preserve"> накладн</w:t>
      </w:r>
      <w:r w:rsidR="00254639" w:rsidRPr="00C866C5">
        <w:rPr>
          <w:rFonts w:ascii="Times New Roman" w:hAnsi="Times New Roman" w:cs="Times New Roman"/>
          <w:sz w:val="24"/>
          <w:szCs w:val="24"/>
        </w:rPr>
        <w:t>ая</w:t>
      </w:r>
      <w:r w:rsidR="00261364">
        <w:rPr>
          <w:rFonts w:ascii="Times New Roman" w:hAnsi="Times New Roman" w:cs="Times New Roman"/>
          <w:sz w:val="24"/>
          <w:szCs w:val="24"/>
        </w:rPr>
        <w:t xml:space="preserve"> </w:t>
      </w:r>
      <w:r w:rsidR="00D664D4" w:rsidRPr="00C866C5">
        <w:rPr>
          <w:rFonts w:ascii="Times New Roman" w:hAnsi="Times New Roman" w:cs="Times New Roman"/>
          <w:sz w:val="24"/>
          <w:szCs w:val="24"/>
        </w:rPr>
        <w:t>по форме ТОРГ-12).</w:t>
      </w:r>
    </w:p>
    <w:p w14:paraId="791F986F" w14:textId="77777777" w:rsidR="006F0653" w:rsidRDefault="006F0653" w:rsidP="006F0653">
      <w:pPr>
        <w:pStyle w:val="ConsPlusNormal"/>
        <w:ind w:firstLine="0"/>
      </w:pPr>
    </w:p>
    <w:p w14:paraId="4C27D2A9" w14:textId="434400E7" w:rsidR="003E5447" w:rsidRDefault="003E5447" w:rsidP="00141E69">
      <w:pPr>
        <w:pStyle w:val="ConsPlusNormal"/>
        <w:spacing w:after="24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447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b/>
          <w:sz w:val="24"/>
          <w:szCs w:val="24"/>
        </w:rPr>
        <w:t xml:space="preserve"> СПЕЦИАЛЬНЫЕ ТРЕБОВАНИЯ</w:t>
      </w:r>
    </w:p>
    <w:p w14:paraId="2A33C703" w14:textId="73306309" w:rsidR="00FD55E3" w:rsidRDefault="003E5447" w:rsidP="00141E69">
      <w:pPr>
        <w:pStyle w:val="ConsPlusNormal"/>
        <w:spacing w:after="240"/>
        <w:ind w:firstLine="993"/>
        <w:rPr>
          <w:rFonts w:ascii="Times New Roman" w:hAnsi="Times New Roman" w:cs="Times New Roman"/>
          <w:b/>
          <w:sz w:val="24"/>
          <w:szCs w:val="24"/>
        </w:rPr>
      </w:pPr>
      <w:r w:rsidRPr="005409CF">
        <w:rPr>
          <w:rFonts w:ascii="Times New Roman" w:hAnsi="Times New Roman" w:cs="Times New Roman"/>
          <w:sz w:val="24"/>
          <w:szCs w:val="24"/>
        </w:rPr>
        <w:t>Не установлено</w:t>
      </w:r>
      <w:r w:rsidR="00161331">
        <w:rPr>
          <w:rFonts w:ascii="Times New Roman" w:hAnsi="Times New Roman" w:cs="Times New Roman"/>
          <w:sz w:val="24"/>
          <w:szCs w:val="24"/>
        </w:rPr>
        <w:t>.</w:t>
      </w:r>
    </w:p>
    <w:p w14:paraId="6932E6BA" w14:textId="56EAA41F" w:rsidR="00960713" w:rsidRDefault="003E5447" w:rsidP="00141E69">
      <w:pPr>
        <w:pStyle w:val="ConsPlusNormal"/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960713" w:rsidRPr="00A0661B">
        <w:rPr>
          <w:rFonts w:ascii="Times New Roman" w:hAnsi="Times New Roman" w:cs="Times New Roman"/>
          <w:b/>
          <w:sz w:val="24"/>
          <w:szCs w:val="24"/>
        </w:rPr>
        <w:t>ПЕРЕЧЕНЬ ПРИЛОЖЕНИЙ</w:t>
      </w:r>
    </w:p>
    <w:tbl>
      <w:tblPr>
        <w:tblStyle w:val="af"/>
        <w:tblW w:w="9493" w:type="dxa"/>
        <w:tblLook w:val="04A0" w:firstRow="1" w:lastRow="0" w:firstColumn="1" w:lastColumn="0" w:noHBand="0" w:noVBand="1"/>
      </w:tblPr>
      <w:tblGrid>
        <w:gridCol w:w="1473"/>
        <w:gridCol w:w="6027"/>
        <w:gridCol w:w="1993"/>
      </w:tblGrid>
      <w:tr w:rsidR="003E5447" w14:paraId="56AD5B55" w14:textId="77777777" w:rsidTr="00C257FC">
        <w:tc>
          <w:tcPr>
            <w:tcW w:w="704" w:type="dxa"/>
            <w:vAlign w:val="center"/>
          </w:tcPr>
          <w:p w14:paraId="4CCEB3EF" w14:textId="77777777" w:rsidR="003E5447" w:rsidRDefault="003E5447" w:rsidP="00C257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приложения</w:t>
            </w:r>
          </w:p>
        </w:tc>
        <w:tc>
          <w:tcPr>
            <w:tcW w:w="6662" w:type="dxa"/>
            <w:vAlign w:val="center"/>
          </w:tcPr>
          <w:p w14:paraId="30D9AC32" w14:textId="77777777" w:rsidR="003E5447" w:rsidRDefault="003E5447" w:rsidP="00C257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2127" w:type="dxa"/>
            <w:vAlign w:val="center"/>
          </w:tcPr>
          <w:p w14:paraId="29AFC1DF" w14:textId="77777777" w:rsidR="003E5447" w:rsidRDefault="003E5447" w:rsidP="00C257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страницы</w:t>
            </w:r>
          </w:p>
        </w:tc>
      </w:tr>
      <w:tr w:rsidR="003E5447" w14:paraId="7DD6B691" w14:textId="77777777" w:rsidTr="003E5447">
        <w:tc>
          <w:tcPr>
            <w:tcW w:w="704" w:type="dxa"/>
          </w:tcPr>
          <w:p w14:paraId="5395A51E" w14:textId="77777777" w:rsidR="003E5447" w:rsidRDefault="003E5447" w:rsidP="005F729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14:paraId="2EEC568D" w14:textId="08E0AA75" w:rsidR="003E5447" w:rsidRDefault="003E5447" w:rsidP="004E786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61B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требования к </w:t>
            </w:r>
            <w:r w:rsidR="00FD55E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тематическим </w:t>
            </w:r>
            <w:r w:rsidRPr="00A0661B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DD5229">
              <w:rPr>
                <w:rFonts w:ascii="Times New Roman" w:hAnsi="Times New Roman" w:cs="Times New Roman"/>
                <w:sz w:val="24"/>
                <w:szCs w:val="24"/>
              </w:rPr>
              <w:t xml:space="preserve">талогам на </w:t>
            </w:r>
            <w:r w:rsidR="00C0684C">
              <w:rPr>
                <w:rFonts w:ascii="Times New Roman" w:hAnsi="Times New Roman" w:cs="Times New Roman"/>
                <w:sz w:val="24"/>
                <w:szCs w:val="24"/>
              </w:rPr>
              <w:t xml:space="preserve">первое </w:t>
            </w:r>
            <w:r w:rsidR="00DD5229">
              <w:rPr>
                <w:rFonts w:ascii="Times New Roman" w:hAnsi="Times New Roman" w:cs="Times New Roman"/>
                <w:sz w:val="24"/>
                <w:szCs w:val="24"/>
              </w:rPr>
              <w:t xml:space="preserve">полугодие </w:t>
            </w:r>
            <w:r w:rsidR="00746A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068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257FC" w:rsidRPr="00C25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6A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0661B">
              <w:rPr>
                <w:rFonts w:ascii="Times New Roman" w:hAnsi="Times New Roman" w:cs="Times New Roman"/>
                <w:sz w:val="24"/>
                <w:szCs w:val="24"/>
              </w:rPr>
              <w:t>(этап №1)</w:t>
            </w:r>
          </w:p>
        </w:tc>
        <w:tc>
          <w:tcPr>
            <w:tcW w:w="2127" w:type="dxa"/>
          </w:tcPr>
          <w:p w14:paraId="3BC13338" w14:textId="0BE9EF27" w:rsidR="003E5447" w:rsidRDefault="00AC5336" w:rsidP="005F729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E5447" w14:paraId="4D239001" w14:textId="77777777" w:rsidTr="003E5447">
        <w:tc>
          <w:tcPr>
            <w:tcW w:w="704" w:type="dxa"/>
          </w:tcPr>
          <w:p w14:paraId="3126E6F7" w14:textId="77777777" w:rsidR="003E5447" w:rsidRDefault="003E5447" w:rsidP="005F729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14:paraId="3C77692C" w14:textId="1F237627" w:rsidR="003E5447" w:rsidRDefault="003E5447" w:rsidP="004E786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61B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требования к </w:t>
            </w:r>
            <w:r w:rsidR="00FD55E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тематическим </w:t>
            </w:r>
            <w:r w:rsidRPr="00A0661B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DD5229">
              <w:rPr>
                <w:rFonts w:ascii="Times New Roman" w:hAnsi="Times New Roman" w:cs="Times New Roman"/>
                <w:sz w:val="24"/>
                <w:szCs w:val="24"/>
              </w:rPr>
              <w:t xml:space="preserve">талогам на </w:t>
            </w:r>
            <w:r w:rsidR="00C0684C">
              <w:rPr>
                <w:rFonts w:ascii="Times New Roman" w:hAnsi="Times New Roman" w:cs="Times New Roman"/>
                <w:sz w:val="24"/>
                <w:szCs w:val="24"/>
              </w:rPr>
              <w:t xml:space="preserve">второе </w:t>
            </w:r>
            <w:r w:rsidR="00DD5229">
              <w:rPr>
                <w:rFonts w:ascii="Times New Roman" w:hAnsi="Times New Roman" w:cs="Times New Roman"/>
                <w:sz w:val="24"/>
                <w:szCs w:val="24"/>
              </w:rPr>
              <w:t xml:space="preserve">полугодие </w:t>
            </w:r>
            <w:r w:rsidR="00746A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068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257FC" w:rsidRPr="00C25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6A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0661B">
              <w:rPr>
                <w:rFonts w:ascii="Times New Roman" w:hAnsi="Times New Roman" w:cs="Times New Roman"/>
                <w:sz w:val="24"/>
                <w:szCs w:val="24"/>
              </w:rPr>
              <w:t>(этап №2)</w:t>
            </w:r>
          </w:p>
        </w:tc>
        <w:tc>
          <w:tcPr>
            <w:tcW w:w="2127" w:type="dxa"/>
          </w:tcPr>
          <w:p w14:paraId="4C0A95D9" w14:textId="1DCD46A5" w:rsidR="003E5447" w:rsidRDefault="00AC5336" w:rsidP="005F729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E5447" w14:paraId="7325248F" w14:textId="77777777" w:rsidTr="003E5447">
        <w:tc>
          <w:tcPr>
            <w:tcW w:w="704" w:type="dxa"/>
          </w:tcPr>
          <w:p w14:paraId="68585EF6" w14:textId="77777777" w:rsidR="003E5447" w:rsidRDefault="003E5447" w:rsidP="005F729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14:paraId="213FF316" w14:textId="3F04D754" w:rsidR="003E5447" w:rsidRDefault="003E5447" w:rsidP="00171E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61B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материалам, используемым при выполнении работ по производству </w:t>
            </w:r>
            <w:r w:rsidR="0078262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тематических </w:t>
            </w:r>
            <w:r w:rsidRPr="00A0661B">
              <w:rPr>
                <w:rFonts w:ascii="Times New Roman" w:hAnsi="Times New Roman" w:cs="Times New Roman"/>
                <w:sz w:val="24"/>
                <w:szCs w:val="24"/>
              </w:rPr>
              <w:t xml:space="preserve">Каталогов периодических печатных изданий </w:t>
            </w:r>
            <w:r w:rsidR="00171ED2" w:rsidRPr="00A0661B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171E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0661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71ED2" w:rsidRPr="00A0661B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  <w:r w:rsidR="00171E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0661B"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2127" w:type="dxa"/>
          </w:tcPr>
          <w:p w14:paraId="2D5D662A" w14:textId="200461FD" w:rsidR="003E5447" w:rsidRDefault="00AC5336" w:rsidP="005F729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400DE1B7" w14:textId="77777777" w:rsidR="00146040" w:rsidRDefault="00146040" w:rsidP="00562B4E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  <w:sectPr w:rsidR="00146040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01BF64" w14:textId="234E6E0F" w:rsidR="00146040" w:rsidRPr="00562B4E" w:rsidRDefault="0028264F" w:rsidP="00562B4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62B4E">
        <w:rPr>
          <w:rFonts w:ascii="Times New Roman" w:hAnsi="Times New Roman"/>
          <w:b/>
          <w:sz w:val="24"/>
          <w:szCs w:val="24"/>
        </w:rPr>
        <w:t>Приложение №1</w:t>
      </w:r>
    </w:p>
    <w:p w14:paraId="6D185556" w14:textId="77777777" w:rsidR="0028264F" w:rsidRPr="00562B4E" w:rsidRDefault="005F76AE" w:rsidP="00562B4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62B4E">
        <w:rPr>
          <w:rFonts w:ascii="Times New Roman" w:hAnsi="Times New Roman"/>
          <w:b/>
          <w:sz w:val="24"/>
          <w:szCs w:val="24"/>
        </w:rPr>
        <w:t>к</w:t>
      </w:r>
      <w:r w:rsidR="0028264F" w:rsidRPr="00562B4E">
        <w:rPr>
          <w:rFonts w:ascii="Times New Roman" w:hAnsi="Times New Roman"/>
          <w:b/>
          <w:sz w:val="24"/>
          <w:szCs w:val="24"/>
        </w:rPr>
        <w:t xml:space="preserve"> Техническому заданию</w:t>
      </w:r>
    </w:p>
    <w:p w14:paraId="598EC7AA" w14:textId="77777777" w:rsidR="0028264F" w:rsidRPr="00A0661B" w:rsidRDefault="0028264F" w:rsidP="00562B4E">
      <w:pPr>
        <w:jc w:val="right"/>
        <w:rPr>
          <w:rFonts w:ascii="Times New Roman" w:hAnsi="Times New Roman"/>
          <w:sz w:val="24"/>
          <w:szCs w:val="24"/>
        </w:rPr>
      </w:pPr>
    </w:p>
    <w:p w14:paraId="558EB5AC" w14:textId="7698DB07" w:rsidR="0028264F" w:rsidRPr="00A0661B" w:rsidRDefault="0028264F" w:rsidP="00C257FC">
      <w:pPr>
        <w:jc w:val="center"/>
        <w:rPr>
          <w:rFonts w:ascii="Times New Roman" w:hAnsi="Times New Roman"/>
          <w:sz w:val="24"/>
          <w:szCs w:val="24"/>
        </w:rPr>
      </w:pPr>
      <w:r w:rsidRPr="00A0661B">
        <w:rPr>
          <w:rFonts w:ascii="Times New Roman" w:hAnsi="Times New Roman"/>
          <w:sz w:val="24"/>
          <w:szCs w:val="24"/>
        </w:rPr>
        <w:t xml:space="preserve">Технические требования к </w:t>
      </w:r>
      <w:r w:rsidR="00746A2B">
        <w:rPr>
          <w:rFonts w:ascii="Times New Roman" w:hAnsi="Times New Roman"/>
          <w:sz w:val="24"/>
          <w:szCs w:val="24"/>
        </w:rPr>
        <w:t xml:space="preserve">тематическим </w:t>
      </w:r>
      <w:r w:rsidRPr="00A0661B">
        <w:rPr>
          <w:rFonts w:ascii="Times New Roman" w:hAnsi="Times New Roman"/>
          <w:sz w:val="24"/>
          <w:szCs w:val="24"/>
        </w:rPr>
        <w:t>Ка</w:t>
      </w:r>
      <w:r w:rsidR="005B6890" w:rsidRPr="00A0661B">
        <w:rPr>
          <w:rFonts w:ascii="Times New Roman" w:hAnsi="Times New Roman"/>
          <w:sz w:val="24"/>
          <w:szCs w:val="24"/>
        </w:rPr>
        <w:t xml:space="preserve">талогам на </w:t>
      </w:r>
      <w:r w:rsidR="00C0684C">
        <w:rPr>
          <w:rFonts w:ascii="Times New Roman" w:hAnsi="Times New Roman"/>
          <w:sz w:val="24"/>
          <w:szCs w:val="24"/>
        </w:rPr>
        <w:t xml:space="preserve">первое </w:t>
      </w:r>
      <w:r w:rsidR="00DD5229">
        <w:rPr>
          <w:rFonts w:ascii="Times New Roman" w:hAnsi="Times New Roman"/>
          <w:sz w:val="24"/>
          <w:szCs w:val="24"/>
        </w:rPr>
        <w:t xml:space="preserve">полугодие </w:t>
      </w:r>
      <w:r w:rsidR="00746A2B">
        <w:rPr>
          <w:rFonts w:ascii="Times New Roman" w:hAnsi="Times New Roman"/>
          <w:sz w:val="24"/>
          <w:szCs w:val="24"/>
        </w:rPr>
        <w:t>202</w:t>
      </w:r>
      <w:r w:rsidR="00C0684C">
        <w:rPr>
          <w:rFonts w:ascii="Times New Roman" w:hAnsi="Times New Roman"/>
          <w:sz w:val="24"/>
          <w:szCs w:val="24"/>
        </w:rPr>
        <w:t>7</w:t>
      </w:r>
      <w:r w:rsidR="007725F0">
        <w:rPr>
          <w:rFonts w:ascii="Times New Roman" w:hAnsi="Times New Roman"/>
          <w:sz w:val="24"/>
          <w:szCs w:val="24"/>
        </w:rPr>
        <w:t xml:space="preserve"> </w:t>
      </w:r>
      <w:r w:rsidR="00746A2B">
        <w:rPr>
          <w:rFonts w:ascii="Times New Roman" w:hAnsi="Times New Roman"/>
          <w:sz w:val="24"/>
          <w:szCs w:val="24"/>
        </w:rPr>
        <w:t>г</w:t>
      </w:r>
      <w:r w:rsidR="00782623">
        <w:rPr>
          <w:rFonts w:ascii="Times New Roman" w:hAnsi="Times New Roman"/>
          <w:sz w:val="24"/>
          <w:szCs w:val="24"/>
        </w:rPr>
        <w:t>.</w:t>
      </w:r>
      <w:r w:rsidR="00C257FC">
        <w:rPr>
          <w:rFonts w:ascii="Times New Roman" w:hAnsi="Times New Roman"/>
          <w:sz w:val="24"/>
          <w:szCs w:val="24"/>
        </w:rPr>
        <w:br/>
      </w:r>
      <w:r w:rsidRPr="00A0661B">
        <w:rPr>
          <w:rFonts w:ascii="Times New Roman" w:hAnsi="Times New Roman"/>
          <w:sz w:val="24"/>
          <w:szCs w:val="24"/>
        </w:rPr>
        <w:t>(э</w:t>
      </w:r>
      <w:r w:rsidR="001A2370" w:rsidRPr="00A0661B">
        <w:rPr>
          <w:rFonts w:ascii="Times New Roman" w:hAnsi="Times New Roman"/>
          <w:sz w:val="24"/>
          <w:szCs w:val="24"/>
        </w:rPr>
        <w:t>тап №1)</w:t>
      </w:r>
      <w:r w:rsidRPr="00A0661B">
        <w:rPr>
          <w:rFonts w:ascii="Times New Roman" w:hAnsi="Times New Roman"/>
          <w:sz w:val="24"/>
          <w:szCs w:val="24"/>
        </w:rPr>
        <w:t>:</w:t>
      </w:r>
    </w:p>
    <w:p w14:paraId="5EDC7D6C" w14:textId="77777777" w:rsidR="00C41DFD" w:rsidRPr="00A0661B" w:rsidRDefault="00C41DFD" w:rsidP="00C41DFD">
      <w:pPr>
        <w:jc w:val="right"/>
        <w:rPr>
          <w:rFonts w:ascii="Times New Roman" w:hAnsi="Times New Roman"/>
          <w:b/>
          <w:sz w:val="24"/>
          <w:szCs w:val="24"/>
        </w:rPr>
      </w:pPr>
      <w:r w:rsidRPr="00A0661B">
        <w:rPr>
          <w:rFonts w:ascii="Times New Roman" w:hAnsi="Times New Roman"/>
          <w:b/>
          <w:sz w:val="24"/>
          <w:szCs w:val="24"/>
        </w:rPr>
        <w:t>Таблица № 1</w:t>
      </w:r>
    </w:p>
    <w:tbl>
      <w:tblPr>
        <w:tblW w:w="9488" w:type="dxa"/>
        <w:tblLayout w:type="fixed"/>
        <w:tblLook w:val="04A0" w:firstRow="1" w:lastRow="0" w:firstColumn="1" w:lastColumn="0" w:noHBand="0" w:noVBand="1"/>
      </w:tblPr>
      <w:tblGrid>
        <w:gridCol w:w="506"/>
        <w:gridCol w:w="1894"/>
        <w:gridCol w:w="5812"/>
        <w:gridCol w:w="1276"/>
      </w:tblGrid>
      <w:tr w:rsidR="0028264F" w:rsidRPr="00A0661B" w14:paraId="4E1104C2" w14:textId="77777777" w:rsidTr="00C257FC">
        <w:trPr>
          <w:trHeight w:val="784"/>
        </w:trPr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  <w:hideMark/>
          </w:tcPr>
          <w:p w14:paraId="4BC46E54" w14:textId="77777777" w:rsidR="0028264F" w:rsidRPr="00A0661B" w:rsidRDefault="0028264F" w:rsidP="00C257FC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№</w:t>
            </w:r>
          </w:p>
        </w:tc>
        <w:tc>
          <w:tcPr>
            <w:tcW w:w="18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  <w:hideMark/>
          </w:tcPr>
          <w:p w14:paraId="49C95B0A" w14:textId="77777777" w:rsidR="0028264F" w:rsidRPr="00A0661B" w:rsidRDefault="0028264F" w:rsidP="00C257FC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Наименование работ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0070C0"/>
            <w:vAlign w:val="center"/>
            <w:hideMark/>
          </w:tcPr>
          <w:p w14:paraId="4CB67642" w14:textId="77777777" w:rsidR="0028264F" w:rsidRPr="00A0661B" w:rsidRDefault="0028264F" w:rsidP="00C257FC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Тех. требования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  <w:hideMark/>
          </w:tcPr>
          <w:p w14:paraId="0EE3A3D6" w14:textId="77777777" w:rsidR="0028264F" w:rsidRPr="00A0661B" w:rsidRDefault="0028264F" w:rsidP="00C257FC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Кол-во, шт.</w:t>
            </w:r>
          </w:p>
        </w:tc>
      </w:tr>
      <w:tr w:rsidR="0028264F" w:rsidRPr="00A0661B" w14:paraId="1BC685B2" w14:textId="77777777" w:rsidTr="00C257FC">
        <w:trPr>
          <w:trHeight w:val="3809"/>
        </w:trPr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F07345" w14:textId="77777777" w:rsidR="0028264F" w:rsidRPr="00A0661B" w:rsidRDefault="0028264F" w:rsidP="00876B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831462" w14:textId="490D3DF2" w:rsidR="0028264F" w:rsidRPr="00A0661B" w:rsidRDefault="0028264F" w:rsidP="00C257F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Работы по производству </w:t>
            </w:r>
            <w:r w:rsidR="007826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тематических </w:t>
            </w:r>
            <w:r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>Каталогов периодических печатных изданий</w:t>
            </w:r>
            <w:r w:rsidR="00C257FC" w:rsidRPr="00C257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257FC"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>АО</w:t>
            </w:r>
            <w:r w:rsidR="00C257F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>«Почта России»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1BB19FE3" w14:textId="5842B19C" w:rsidR="0028264F" w:rsidRPr="00A0661B" w:rsidRDefault="0028264F" w:rsidP="002826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>Формат: 205x2</w:t>
            </w:r>
            <w:r w:rsidR="00974841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  <w:r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мм; </w:t>
            </w:r>
          </w:p>
          <w:p w14:paraId="084F885B" w14:textId="48D193CA" w:rsidR="0028264F" w:rsidRPr="00A0661B" w:rsidRDefault="007A1B12" w:rsidP="002826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Объем: </w:t>
            </w:r>
            <w:r w:rsidR="00AC533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97484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28264F"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полос блока плюс 4 полосы обложки;</w:t>
            </w:r>
          </w:p>
          <w:p w14:paraId="6E2ECA12" w14:textId="77777777" w:rsidR="0028264F" w:rsidRPr="00A0661B" w:rsidRDefault="0028264F" w:rsidP="002826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>Красочность обложки: 4+4</w:t>
            </w:r>
            <w:r w:rsidR="002C69C7"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C69C7"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>полноцвет</w:t>
            </w:r>
            <w:proofErr w:type="spellEnd"/>
            <w:r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</w:p>
          <w:p w14:paraId="140B0B87" w14:textId="77777777" w:rsidR="0028264F" w:rsidRPr="00A0661B" w:rsidRDefault="0028264F" w:rsidP="00282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sz w:val="24"/>
                <w:szCs w:val="24"/>
              </w:rPr>
              <w:t>Красочность блока: 4+4;</w:t>
            </w:r>
          </w:p>
          <w:p w14:paraId="06C5FE9B" w14:textId="77777777" w:rsidR="0028264F" w:rsidRDefault="0028264F" w:rsidP="002826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>Вид печати:</w:t>
            </w:r>
            <w:r w:rsidR="00240801"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36EFC">
              <w:rPr>
                <w:rFonts w:ascii="Times New Roman" w:hAnsi="Times New Roman"/>
                <w:color w:val="000000"/>
                <w:sz w:val="24"/>
                <w:szCs w:val="24"/>
              </w:rPr>
              <w:t>офсетная</w:t>
            </w:r>
            <w:r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6B7E17E6" w14:textId="2149DDEA" w:rsidR="00105FED" w:rsidRPr="00AC5336" w:rsidRDefault="00105FED" w:rsidP="002826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 печати: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Heat</w:t>
            </w:r>
            <w:r w:rsidRPr="00E20B4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Set</w:t>
            </w:r>
            <w:r w:rsidR="00AC533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74C53B80" w14:textId="419626F0" w:rsidR="0028264F" w:rsidRDefault="00B613F3" w:rsidP="002826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>Крепление: 2 скобки</w:t>
            </w:r>
            <w:r w:rsidR="0028264F"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38608DA5" w14:textId="77777777" w:rsidR="007725F0" w:rsidRPr="00A0661B" w:rsidRDefault="007725F0" w:rsidP="002826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D888A5F" w14:textId="74AC9BDA" w:rsidR="0028264F" w:rsidRDefault="0028264F" w:rsidP="002826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  <w:r w:rsidR="004C10B4"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видов </w:t>
            </w:r>
            <w:r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>Каталогов (согласно 5 тарифным зонам).</w:t>
            </w:r>
          </w:p>
          <w:p w14:paraId="1CE3E8DE" w14:textId="77777777" w:rsidR="007725F0" w:rsidRPr="00A0661B" w:rsidRDefault="007725F0" w:rsidP="002826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78471EE" w14:textId="383EF9AD" w:rsidR="0028264F" w:rsidRDefault="0028264F" w:rsidP="00C257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>Сод</w:t>
            </w:r>
            <w:r w:rsidR="00B613F3"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>ержание элементов (</w:t>
            </w:r>
            <w:r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>полос обложки, полос блока) для тарифных зон различно, в соответствии с дизайн-макетами.</w:t>
            </w:r>
          </w:p>
          <w:p w14:paraId="62FD35C4" w14:textId="77777777" w:rsidR="00B33248" w:rsidRDefault="00B33248" w:rsidP="002826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BA2B4B3" w14:textId="77777777" w:rsidR="00B33248" w:rsidRDefault="00B33248" w:rsidP="002826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Style w:val="af"/>
              <w:tblpPr w:leftFromText="180" w:rightFromText="180" w:vertAnchor="text" w:horzAnchor="margin" w:tblpY="-17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49"/>
              <w:gridCol w:w="2248"/>
              <w:gridCol w:w="1560"/>
            </w:tblGrid>
            <w:tr w:rsidR="00B33248" w:rsidRPr="00C50BBF" w14:paraId="588F6445" w14:textId="77777777" w:rsidTr="00C257FC">
              <w:tc>
                <w:tcPr>
                  <w:tcW w:w="1149" w:type="dxa"/>
                  <w:vAlign w:val="center"/>
                </w:tcPr>
                <w:p w14:paraId="10E2831C" w14:textId="77777777" w:rsidR="00B33248" w:rsidRPr="00C50BBF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50BBF">
                    <w:rPr>
                      <w:rFonts w:ascii="Times New Roman" w:hAnsi="Times New Roman"/>
                    </w:rPr>
                    <w:t>Тарифная зона</w:t>
                  </w:r>
                </w:p>
              </w:tc>
              <w:tc>
                <w:tcPr>
                  <w:tcW w:w="2248" w:type="dxa"/>
                  <w:vAlign w:val="center"/>
                </w:tcPr>
                <w:p w14:paraId="5CCC7A8C" w14:textId="77777777" w:rsidR="00B33248" w:rsidRPr="00C50BBF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50BBF">
                    <w:rPr>
                      <w:rFonts w:ascii="Times New Roman" w:hAnsi="Times New Roman"/>
                    </w:rPr>
                    <w:t>Тираж, шт.</w:t>
                  </w:r>
                </w:p>
              </w:tc>
              <w:tc>
                <w:tcPr>
                  <w:tcW w:w="1560" w:type="dxa"/>
                  <w:vAlign w:val="center"/>
                </w:tcPr>
                <w:p w14:paraId="2B864199" w14:textId="2F1794DA" w:rsidR="00B33248" w:rsidRPr="00C50BBF" w:rsidRDefault="00D274E9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274E9">
                    <w:rPr>
                      <w:rFonts w:ascii="Times New Roman" w:hAnsi="Times New Roman"/>
                    </w:rPr>
                    <w:t>Кол-во полос (страниц) блока</w:t>
                  </w:r>
                </w:p>
              </w:tc>
            </w:tr>
            <w:tr w:rsidR="00B33248" w:rsidRPr="000B2100" w14:paraId="750B1021" w14:textId="77777777" w:rsidTr="00C257FC">
              <w:tc>
                <w:tcPr>
                  <w:tcW w:w="1149" w:type="dxa"/>
                </w:tcPr>
                <w:p w14:paraId="1006952B" w14:textId="77777777" w:rsidR="00B33248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48" w:type="dxa"/>
                </w:tcPr>
                <w:p w14:paraId="67954DE3" w14:textId="77777777" w:rsidR="00B33248" w:rsidRPr="000B2100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B2100">
                    <w:rPr>
                      <w:rFonts w:ascii="Times New Roman" w:hAnsi="Times New Roman"/>
                    </w:rPr>
                    <w:t>50 000</w:t>
                  </w:r>
                </w:p>
              </w:tc>
              <w:tc>
                <w:tcPr>
                  <w:tcW w:w="1560" w:type="dxa"/>
                </w:tcPr>
                <w:p w14:paraId="65D9F14D" w14:textId="77777777" w:rsidR="00B33248" w:rsidRPr="000B2100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</w:rPr>
                    <w:t>48</w:t>
                  </w:r>
                </w:p>
              </w:tc>
            </w:tr>
            <w:tr w:rsidR="00B33248" w:rsidRPr="000B2100" w14:paraId="69C640C0" w14:textId="77777777" w:rsidTr="00C257FC">
              <w:tc>
                <w:tcPr>
                  <w:tcW w:w="1149" w:type="dxa"/>
                </w:tcPr>
                <w:p w14:paraId="4476B72D" w14:textId="77777777" w:rsidR="00B33248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248" w:type="dxa"/>
                </w:tcPr>
                <w:p w14:paraId="195E167C" w14:textId="77777777" w:rsidR="00B33248" w:rsidRPr="000B2100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B2100">
                    <w:rPr>
                      <w:rFonts w:ascii="Times New Roman" w:hAnsi="Times New Roman"/>
                    </w:rPr>
                    <w:t>25 100</w:t>
                  </w:r>
                </w:p>
              </w:tc>
              <w:tc>
                <w:tcPr>
                  <w:tcW w:w="1560" w:type="dxa"/>
                </w:tcPr>
                <w:p w14:paraId="4991646B" w14:textId="77777777" w:rsidR="00B33248" w:rsidRPr="000B2100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E45F4">
                    <w:rPr>
                      <w:rFonts w:ascii="Times New Roman" w:hAnsi="Times New Roman"/>
                    </w:rPr>
                    <w:t>48</w:t>
                  </w:r>
                </w:p>
              </w:tc>
            </w:tr>
            <w:tr w:rsidR="00B33248" w:rsidRPr="000B2100" w14:paraId="751DCE99" w14:textId="77777777" w:rsidTr="00C257FC">
              <w:tc>
                <w:tcPr>
                  <w:tcW w:w="1149" w:type="dxa"/>
                </w:tcPr>
                <w:p w14:paraId="75AEE475" w14:textId="77777777" w:rsidR="00B33248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248" w:type="dxa"/>
                </w:tcPr>
                <w:p w14:paraId="517F4D1F" w14:textId="77777777" w:rsidR="00B33248" w:rsidRPr="000B2100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B2100">
                    <w:rPr>
                      <w:rFonts w:ascii="Times New Roman" w:hAnsi="Times New Roman"/>
                    </w:rPr>
                    <w:t>6 000</w:t>
                  </w:r>
                </w:p>
              </w:tc>
              <w:tc>
                <w:tcPr>
                  <w:tcW w:w="1560" w:type="dxa"/>
                </w:tcPr>
                <w:p w14:paraId="1BBE7867" w14:textId="77777777" w:rsidR="00B33248" w:rsidRPr="000B2100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E45F4">
                    <w:rPr>
                      <w:rFonts w:ascii="Times New Roman" w:hAnsi="Times New Roman"/>
                    </w:rPr>
                    <w:t>48</w:t>
                  </w:r>
                </w:p>
              </w:tc>
            </w:tr>
            <w:tr w:rsidR="00B33248" w:rsidRPr="000B2100" w14:paraId="386FB298" w14:textId="77777777" w:rsidTr="00C257FC">
              <w:tc>
                <w:tcPr>
                  <w:tcW w:w="1149" w:type="dxa"/>
                </w:tcPr>
                <w:p w14:paraId="138BB2DB" w14:textId="77777777" w:rsidR="00B33248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248" w:type="dxa"/>
                </w:tcPr>
                <w:p w14:paraId="715924FE" w14:textId="77777777" w:rsidR="00B33248" w:rsidRPr="000B2100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B2100">
                    <w:rPr>
                      <w:rFonts w:ascii="Times New Roman" w:hAnsi="Times New Roman"/>
                    </w:rPr>
                    <w:t>1 950</w:t>
                  </w:r>
                </w:p>
              </w:tc>
              <w:tc>
                <w:tcPr>
                  <w:tcW w:w="1560" w:type="dxa"/>
                </w:tcPr>
                <w:p w14:paraId="03ED0F46" w14:textId="77777777" w:rsidR="00B33248" w:rsidRPr="000B2100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E45F4">
                    <w:rPr>
                      <w:rFonts w:ascii="Times New Roman" w:hAnsi="Times New Roman"/>
                    </w:rPr>
                    <w:t>48</w:t>
                  </w:r>
                </w:p>
              </w:tc>
            </w:tr>
            <w:tr w:rsidR="00B33248" w:rsidRPr="000B2100" w14:paraId="62905B6D" w14:textId="77777777" w:rsidTr="00C257FC">
              <w:tc>
                <w:tcPr>
                  <w:tcW w:w="1149" w:type="dxa"/>
                </w:tcPr>
                <w:p w14:paraId="3023339B" w14:textId="77777777" w:rsidR="00B33248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248" w:type="dxa"/>
                </w:tcPr>
                <w:p w14:paraId="517F9899" w14:textId="77777777" w:rsidR="00B33248" w:rsidRPr="000B2100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B2100">
                    <w:rPr>
                      <w:rFonts w:ascii="Times New Roman" w:hAnsi="Times New Roman"/>
                    </w:rPr>
                    <w:t>110</w:t>
                  </w:r>
                </w:p>
              </w:tc>
              <w:tc>
                <w:tcPr>
                  <w:tcW w:w="1560" w:type="dxa"/>
                </w:tcPr>
                <w:p w14:paraId="270E16E0" w14:textId="77777777" w:rsidR="00B33248" w:rsidRPr="000B2100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E45F4">
                    <w:rPr>
                      <w:rFonts w:ascii="Times New Roman" w:hAnsi="Times New Roman"/>
                    </w:rPr>
                    <w:t>48</w:t>
                  </w:r>
                </w:p>
              </w:tc>
            </w:tr>
          </w:tbl>
          <w:p w14:paraId="2E79DE9E" w14:textId="5C7593DF" w:rsidR="00B33248" w:rsidRDefault="00B33248" w:rsidP="002826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5B6A782" w14:textId="1CF46725" w:rsidR="00B33248" w:rsidRDefault="00B33248" w:rsidP="002826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725B7C7" w14:textId="7EA33140" w:rsidR="00B33248" w:rsidRDefault="00B33248" w:rsidP="002826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5A56CC5" w14:textId="35F144A9" w:rsidR="00B33248" w:rsidRDefault="00B33248" w:rsidP="002826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3E3E7E8" w14:textId="0E93A58C" w:rsidR="00B33248" w:rsidRDefault="00B33248" w:rsidP="002826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BE34F0B" w14:textId="0E77DEBC" w:rsidR="00B33248" w:rsidRDefault="00B33248" w:rsidP="002826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A313582" w14:textId="5D15F58C" w:rsidR="00B33248" w:rsidRPr="00A0661B" w:rsidRDefault="00B33248" w:rsidP="00282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DE6B49" w14:textId="50A9369D" w:rsidR="0028264F" w:rsidRPr="00A0661B" w:rsidRDefault="00FD55E3" w:rsidP="00876B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83 160</w:t>
            </w:r>
          </w:p>
        </w:tc>
      </w:tr>
    </w:tbl>
    <w:p w14:paraId="5FF14E40" w14:textId="77777777" w:rsidR="00B33248" w:rsidRDefault="00B33248">
      <w:pPr>
        <w:spacing w:after="160" w:line="259" w:lineRule="auto"/>
        <w:rPr>
          <w:sz w:val="24"/>
          <w:szCs w:val="24"/>
        </w:rPr>
      </w:pPr>
    </w:p>
    <w:p w14:paraId="34668354" w14:textId="11540931" w:rsidR="001C5940" w:rsidRPr="00A0661B" w:rsidRDefault="001C5940">
      <w:pPr>
        <w:spacing w:after="160" w:line="259" w:lineRule="auto"/>
        <w:rPr>
          <w:sz w:val="24"/>
          <w:szCs w:val="24"/>
        </w:rPr>
      </w:pPr>
      <w:r w:rsidRPr="00A0661B">
        <w:rPr>
          <w:sz w:val="24"/>
          <w:szCs w:val="24"/>
        </w:rPr>
        <w:br w:type="page"/>
      </w:r>
    </w:p>
    <w:p w14:paraId="5BC90388" w14:textId="77777777" w:rsidR="0028264F" w:rsidRPr="00A0661B" w:rsidRDefault="0028264F" w:rsidP="0028264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0661B">
        <w:rPr>
          <w:rFonts w:ascii="Times New Roman" w:hAnsi="Times New Roman"/>
          <w:b/>
          <w:sz w:val="24"/>
          <w:szCs w:val="24"/>
        </w:rPr>
        <w:t>Приложение №2</w:t>
      </w:r>
    </w:p>
    <w:p w14:paraId="49996653" w14:textId="77777777" w:rsidR="0028264F" w:rsidRPr="00A0661B" w:rsidRDefault="005F76AE" w:rsidP="0028264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0661B">
        <w:rPr>
          <w:rFonts w:ascii="Times New Roman" w:hAnsi="Times New Roman"/>
          <w:b/>
          <w:sz w:val="24"/>
          <w:szCs w:val="24"/>
        </w:rPr>
        <w:t>к</w:t>
      </w:r>
      <w:r w:rsidR="0028264F" w:rsidRPr="00A0661B">
        <w:rPr>
          <w:rFonts w:ascii="Times New Roman" w:hAnsi="Times New Roman"/>
          <w:b/>
          <w:sz w:val="24"/>
          <w:szCs w:val="24"/>
        </w:rPr>
        <w:t xml:space="preserve"> Техническому заданию</w:t>
      </w:r>
    </w:p>
    <w:p w14:paraId="1CF769E7" w14:textId="77777777" w:rsidR="0028264F" w:rsidRPr="00A0661B" w:rsidRDefault="0028264F">
      <w:pPr>
        <w:rPr>
          <w:rFonts w:ascii="Times New Roman" w:hAnsi="Times New Roman"/>
          <w:sz w:val="24"/>
          <w:szCs w:val="24"/>
        </w:rPr>
      </w:pPr>
    </w:p>
    <w:p w14:paraId="5AA67E09" w14:textId="417B55F5" w:rsidR="0028264F" w:rsidRPr="00A0661B" w:rsidRDefault="0028264F" w:rsidP="00C257FC">
      <w:pPr>
        <w:jc w:val="center"/>
        <w:rPr>
          <w:rFonts w:ascii="Times New Roman" w:hAnsi="Times New Roman"/>
          <w:sz w:val="24"/>
          <w:szCs w:val="24"/>
        </w:rPr>
      </w:pPr>
      <w:r w:rsidRPr="00A0661B">
        <w:rPr>
          <w:rFonts w:ascii="Times New Roman" w:hAnsi="Times New Roman"/>
          <w:sz w:val="24"/>
          <w:szCs w:val="24"/>
        </w:rPr>
        <w:t xml:space="preserve">Технические требования к </w:t>
      </w:r>
      <w:r w:rsidR="00746A2B">
        <w:rPr>
          <w:rFonts w:ascii="Times New Roman" w:hAnsi="Times New Roman"/>
          <w:sz w:val="24"/>
          <w:szCs w:val="24"/>
        </w:rPr>
        <w:t xml:space="preserve">тематическим </w:t>
      </w:r>
      <w:r w:rsidRPr="00A0661B">
        <w:rPr>
          <w:rFonts w:ascii="Times New Roman" w:hAnsi="Times New Roman"/>
          <w:sz w:val="24"/>
          <w:szCs w:val="24"/>
        </w:rPr>
        <w:t>Ка</w:t>
      </w:r>
      <w:r w:rsidR="00B613F3" w:rsidRPr="00A0661B">
        <w:rPr>
          <w:rFonts w:ascii="Times New Roman" w:hAnsi="Times New Roman"/>
          <w:sz w:val="24"/>
          <w:szCs w:val="24"/>
        </w:rPr>
        <w:t xml:space="preserve">талогам на </w:t>
      </w:r>
      <w:r w:rsidR="00C0684C">
        <w:rPr>
          <w:rFonts w:ascii="Times New Roman" w:hAnsi="Times New Roman"/>
          <w:sz w:val="24"/>
          <w:szCs w:val="24"/>
        </w:rPr>
        <w:t>второе</w:t>
      </w:r>
      <w:r w:rsidR="00C0684C" w:rsidRPr="00A0661B">
        <w:rPr>
          <w:rFonts w:ascii="Times New Roman" w:hAnsi="Times New Roman"/>
          <w:sz w:val="24"/>
          <w:szCs w:val="24"/>
        </w:rPr>
        <w:t xml:space="preserve"> </w:t>
      </w:r>
      <w:r w:rsidR="00DD5229">
        <w:rPr>
          <w:rFonts w:ascii="Times New Roman" w:hAnsi="Times New Roman"/>
          <w:sz w:val="24"/>
          <w:szCs w:val="24"/>
        </w:rPr>
        <w:t xml:space="preserve">полугодие </w:t>
      </w:r>
      <w:r w:rsidR="00746A2B">
        <w:rPr>
          <w:rFonts w:ascii="Times New Roman" w:hAnsi="Times New Roman"/>
          <w:sz w:val="24"/>
          <w:szCs w:val="24"/>
        </w:rPr>
        <w:t>202</w:t>
      </w:r>
      <w:r w:rsidR="00C0684C">
        <w:rPr>
          <w:rFonts w:ascii="Times New Roman" w:hAnsi="Times New Roman"/>
          <w:sz w:val="24"/>
          <w:szCs w:val="24"/>
        </w:rPr>
        <w:t>7</w:t>
      </w:r>
      <w:r w:rsidR="007725F0">
        <w:rPr>
          <w:rFonts w:ascii="Times New Roman" w:hAnsi="Times New Roman"/>
          <w:sz w:val="24"/>
          <w:szCs w:val="24"/>
        </w:rPr>
        <w:t xml:space="preserve"> </w:t>
      </w:r>
      <w:r w:rsidR="00746A2B">
        <w:rPr>
          <w:rFonts w:ascii="Times New Roman" w:hAnsi="Times New Roman"/>
          <w:sz w:val="24"/>
          <w:szCs w:val="24"/>
        </w:rPr>
        <w:t>г</w:t>
      </w:r>
      <w:r w:rsidR="00782623">
        <w:rPr>
          <w:rFonts w:ascii="Times New Roman" w:hAnsi="Times New Roman"/>
          <w:sz w:val="24"/>
          <w:szCs w:val="24"/>
        </w:rPr>
        <w:t>.</w:t>
      </w:r>
      <w:r w:rsidRPr="00A0661B">
        <w:rPr>
          <w:rFonts w:ascii="Times New Roman" w:hAnsi="Times New Roman"/>
          <w:sz w:val="24"/>
          <w:szCs w:val="24"/>
        </w:rPr>
        <w:t xml:space="preserve"> </w:t>
      </w:r>
      <w:r w:rsidR="00C257FC">
        <w:rPr>
          <w:rFonts w:ascii="Times New Roman" w:hAnsi="Times New Roman"/>
          <w:sz w:val="24"/>
          <w:szCs w:val="24"/>
        </w:rPr>
        <w:br/>
      </w:r>
      <w:r w:rsidRPr="00A0661B">
        <w:rPr>
          <w:rFonts w:ascii="Times New Roman" w:hAnsi="Times New Roman"/>
          <w:sz w:val="24"/>
          <w:szCs w:val="24"/>
        </w:rPr>
        <w:t>(этап №2)</w:t>
      </w:r>
      <w:r w:rsidR="001A2370" w:rsidRPr="00A0661B">
        <w:rPr>
          <w:rFonts w:ascii="Times New Roman" w:hAnsi="Times New Roman"/>
          <w:sz w:val="24"/>
          <w:szCs w:val="24"/>
        </w:rPr>
        <w:t>:</w:t>
      </w:r>
    </w:p>
    <w:p w14:paraId="403E052C" w14:textId="5F814E44" w:rsidR="00C41DFD" w:rsidRPr="00A0661B" w:rsidRDefault="007948FE" w:rsidP="00C41DFD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№</w:t>
      </w:r>
      <w:r w:rsidR="00C41DFD" w:rsidRPr="00A0661B">
        <w:rPr>
          <w:rFonts w:ascii="Times New Roman" w:hAnsi="Times New Roman"/>
          <w:b/>
          <w:sz w:val="24"/>
          <w:szCs w:val="24"/>
        </w:rPr>
        <w:t>2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5"/>
        <w:gridCol w:w="1822"/>
        <w:gridCol w:w="5719"/>
        <w:gridCol w:w="1329"/>
      </w:tblGrid>
      <w:tr w:rsidR="0028264F" w:rsidRPr="00A0661B" w14:paraId="4F0437DD" w14:textId="77777777" w:rsidTr="00B33248">
        <w:trPr>
          <w:trHeight w:val="788"/>
        </w:trPr>
        <w:tc>
          <w:tcPr>
            <w:tcW w:w="2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  <w:hideMark/>
          </w:tcPr>
          <w:p w14:paraId="26594406" w14:textId="77777777" w:rsidR="0028264F" w:rsidRPr="00A0661B" w:rsidRDefault="0028264F" w:rsidP="00C257FC">
            <w:pPr>
              <w:spacing w:before="240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№</w:t>
            </w:r>
          </w:p>
        </w:tc>
        <w:tc>
          <w:tcPr>
            <w:tcW w:w="9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  <w:hideMark/>
          </w:tcPr>
          <w:p w14:paraId="49936841" w14:textId="77777777" w:rsidR="0028264F" w:rsidRPr="00A0661B" w:rsidRDefault="0028264F" w:rsidP="00C257FC">
            <w:pPr>
              <w:spacing w:before="240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Наименование работ</w:t>
            </w:r>
          </w:p>
        </w:tc>
        <w:tc>
          <w:tcPr>
            <w:tcW w:w="30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0070C0"/>
            <w:vAlign w:val="center"/>
            <w:hideMark/>
          </w:tcPr>
          <w:p w14:paraId="371369CB" w14:textId="77777777" w:rsidR="0028264F" w:rsidRPr="00A0661B" w:rsidRDefault="0028264F" w:rsidP="00C257FC">
            <w:pPr>
              <w:spacing w:before="240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Тех. требования </w:t>
            </w:r>
          </w:p>
        </w:tc>
        <w:tc>
          <w:tcPr>
            <w:tcW w:w="7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  <w:hideMark/>
          </w:tcPr>
          <w:p w14:paraId="7ECE64F6" w14:textId="77777777" w:rsidR="0028264F" w:rsidRPr="00A0661B" w:rsidRDefault="0028264F" w:rsidP="00C257FC">
            <w:pPr>
              <w:spacing w:before="240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Кол-во, шт.</w:t>
            </w:r>
          </w:p>
        </w:tc>
      </w:tr>
      <w:tr w:rsidR="0028264F" w:rsidRPr="00A0661B" w14:paraId="6F6E1E2C" w14:textId="77777777" w:rsidTr="00746A2B">
        <w:trPr>
          <w:trHeight w:val="3825"/>
        </w:trPr>
        <w:tc>
          <w:tcPr>
            <w:tcW w:w="24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DFF4EB" w14:textId="77777777" w:rsidR="0028264F" w:rsidRPr="00A0661B" w:rsidRDefault="0028264F" w:rsidP="00876B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C3E131" w14:textId="4C3CFF43" w:rsidR="0028264F" w:rsidRPr="00A0661B" w:rsidRDefault="0028264F" w:rsidP="00C257F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Работы по производству </w:t>
            </w:r>
            <w:r w:rsidR="007826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тематических </w:t>
            </w:r>
            <w:r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>Каталогов</w:t>
            </w:r>
            <w:r w:rsidR="00B13DC0"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периодических печатных изданий</w:t>
            </w:r>
            <w:r w:rsidR="00C257FC" w:rsidRPr="00C257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257FC"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>АО</w:t>
            </w:r>
            <w:r w:rsidR="00C257F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>«Почта России»</w:t>
            </w:r>
          </w:p>
        </w:tc>
        <w:tc>
          <w:tcPr>
            <w:tcW w:w="306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5EA2FE86" w14:textId="1B50193D" w:rsidR="000A1308" w:rsidRPr="00A0661B" w:rsidRDefault="000A1308" w:rsidP="000A1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sz w:val="24"/>
                <w:szCs w:val="24"/>
              </w:rPr>
              <w:t>Формат: 205x2</w:t>
            </w:r>
            <w:r w:rsidR="00974841">
              <w:rPr>
                <w:rFonts w:ascii="Times New Roman" w:hAnsi="Times New Roman"/>
                <w:sz w:val="24"/>
                <w:szCs w:val="24"/>
              </w:rPr>
              <w:t>95</w:t>
            </w:r>
            <w:r w:rsidRPr="00A0661B">
              <w:rPr>
                <w:rFonts w:ascii="Times New Roman" w:hAnsi="Times New Roman"/>
                <w:sz w:val="24"/>
                <w:szCs w:val="24"/>
              </w:rPr>
              <w:t xml:space="preserve"> мм; </w:t>
            </w:r>
          </w:p>
          <w:p w14:paraId="2E0B3FE9" w14:textId="61B841FB" w:rsidR="000A1308" w:rsidRPr="00A0661B" w:rsidRDefault="00A51A02" w:rsidP="000A1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Объем: </w:t>
            </w:r>
            <w:r w:rsidR="000A1308" w:rsidRPr="00A0661B">
              <w:rPr>
                <w:rFonts w:ascii="Times New Roman" w:hAnsi="Times New Roman"/>
                <w:sz w:val="24"/>
                <w:szCs w:val="24"/>
              </w:rPr>
              <w:t>4</w:t>
            </w:r>
            <w:r w:rsidR="00974841">
              <w:rPr>
                <w:rFonts w:ascii="Times New Roman" w:hAnsi="Times New Roman"/>
                <w:sz w:val="24"/>
                <w:szCs w:val="24"/>
              </w:rPr>
              <w:t>8</w:t>
            </w:r>
            <w:r w:rsidR="000A1308" w:rsidRPr="00A0661B">
              <w:rPr>
                <w:rFonts w:ascii="Times New Roman" w:hAnsi="Times New Roman"/>
                <w:sz w:val="24"/>
                <w:szCs w:val="24"/>
              </w:rPr>
              <w:t xml:space="preserve"> полос </w:t>
            </w:r>
            <w:r w:rsidR="007A1B12">
              <w:rPr>
                <w:rFonts w:ascii="Times New Roman" w:hAnsi="Times New Roman"/>
                <w:sz w:val="24"/>
                <w:szCs w:val="24"/>
              </w:rPr>
              <w:t>блока плюс 4 полосы обложки</w:t>
            </w:r>
            <w:r w:rsidR="000A1308" w:rsidRPr="00A0661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09F9056" w14:textId="77777777" w:rsidR="000A1308" w:rsidRPr="00A0661B" w:rsidRDefault="000A1308" w:rsidP="000A1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sz w:val="24"/>
                <w:szCs w:val="24"/>
              </w:rPr>
              <w:t xml:space="preserve">Красочность обложки: 4+4 </w:t>
            </w:r>
            <w:proofErr w:type="spellStart"/>
            <w:r w:rsidRPr="00A0661B">
              <w:rPr>
                <w:rFonts w:ascii="Times New Roman" w:hAnsi="Times New Roman"/>
                <w:sz w:val="24"/>
                <w:szCs w:val="24"/>
              </w:rPr>
              <w:t>полноцвет</w:t>
            </w:r>
            <w:proofErr w:type="spellEnd"/>
            <w:r w:rsidRPr="00A0661B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0470D9AF" w14:textId="77777777" w:rsidR="000A1308" w:rsidRPr="00A0661B" w:rsidRDefault="000A1308" w:rsidP="000A1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sz w:val="24"/>
                <w:szCs w:val="24"/>
              </w:rPr>
              <w:t>Красочность блока: 4+4;</w:t>
            </w:r>
          </w:p>
          <w:p w14:paraId="785BC904" w14:textId="2F50BF08" w:rsidR="000A1308" w:rsidRDefault="000A1308" w:rsidP="000A1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sz w:val="24"/>
                <w:szCs w:val="24"/>
              </w:rPr>
              <w:t>Вид печати:</w:t>
            </w:r>
            <w:r w:rsidR="00240801" w:rsidRPr="00A06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6EFC">
              <w:rPr>
                <w:rFonts w:ascii="Times New Roman" w:hAnsi="Times New Roman"/>
                <w:color w:val="000000"/>
                <w:sz w:val="24"/>
                <w:szCs w:val="24"/>
              </w:rPr>
              <w:t>офсетная</w:t>
            </w:r>
            <w:r w:rsidRPr="00A0661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7BD52AD" w14:textId="518668CD" w:rsidR="00AC5336" w:rsidRPr="00AC5336" w:rsidRDefault="00AC5336" w:rsidP="000A1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 печати: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Heat</w:t>
            </w:r>
            <w:r w:rsidRPr="00E20B4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Set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743B9DDC" w14:textId="082E50BE" w:rsidR="000A1308" w:rsidRDefault="000A1308" w:rsidP="000A1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sz w:val="24"/>
                <w:szCs w:val="24"/>
              </w:rPr>
              <w:t>Крепление: 2 скобки;</w:t>
            </w:r>
          </w:p>
          <w:p w14:paraId="73DC4184" w14:textId="77777777" w:rsidR="007725F0" w:rsidRPr="00A0661B" w:rsidRDefault="007725F0" w:rsidP="000A1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24082B" w14:textId="251B8A6F" w:rsidR="000A1308" w:rsidRDefault="000A1308" w:rsidP="000A1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sz w:val="24"/>
                <w:szCs w:val="24"/>
              </w:rPr>
              <w:t>5 видов Каталогов (согласно 5 тарифным зонам).</w:t>
            </w:r>
          </w:p>
          <w:p w14:paraId="2C9A9147" w14:textId="77777777" w:rsidR="007725F0" w:rsidRPr="00A0661B" w:rsidRDefault="007725F0" w:rsidP="000A1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8FF3B3" w14:textId="77777777" w:rsidR="0028264F" w:rsidRDefault="000A1308" w:rsidP="00C257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sz w:val="24"/>
                <w:szCs w:val="24"/>
              </w:rPr>
              <w:t>Содержание элементов (полос обложки, полос блока) для тарифных зон различно, в соответствии с дизайн-макетами.</w:t>
            </w:r>
          </w:p>
          <w:tbl>
            <w:tblPr>
              <w:tblStyle w:val="af"/>
              <w:tblpPr w:leftFromText="180" w:rightFromText="180" w:vertAnchor="text" w:horzAnchor="margin" w:tblpY="32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149"/>
              <w:gridCol w:w="2248"/>
              <w:gridCol w:w="1118"/>
            </w:tblGrid>
            <w:tr w:rsidR="00B33248" w:rsidRPr="00C50BBF" w14:paraId="1AB29BFE" w14:textId="77777777" w:rsidTr="00746A2B">
              <w:tc>
                <w:tcPr>
                  <w:tcW w:w="1149" w:type="dxa"/>
                  <w:vAlign w:val="center"/>
                </w:tcPr>
                <w:p w14:paraId="21EB5E54" w14:textId="77777777" w:rsidR="00B33248" w:rsidRPr="00C50BBF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50BBF">
                    <w:rPr>
                      <w:rFonts w:ascii="Times New Roman" w:hAnsi="Times New Roman"/>
                    </w:rPr>
                    <w:t>Тарифная зона</w:t>
                  </w:r>
                </w:p>
              </w:tc>
              <w:tc>
                <w:tcPr>
                  <w:tcW w:w="2248" w:type="dxa"/>
                  <w:vAlign w:val="center"/>
                </w:tcPr>
                <w:p w14:paraId="5D8E8831" w14:textId="77777777" w:rsidR="00B33248" w:rsidRPr="00C50BBF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50BBF">
                    <w:rPr>
                      <w:rFonts w:ascii="Times New Roman" w:hAnsi="Times New Roman"/>
                    </w:rPr>
                    <w:t>Тираж, шт.</w:t>
                  </w:r>
                </w:p>
              </w:tc>
              <w:tc>
                <w:tcPr>
                  <w:tcW w:w="1004" w:type="dxa"/>
                  <w:vAlign w:val="center"/>
                </w:tcPr>
                <w:p w14:paraId="400BAB2C" w14:textId="0664D984" w:rsidR="00B33248" w:rsidRPr="00C50BBF" w:rsidRDefault="00D274E9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274E9">
                    <w:rPr>
                      <w:rFonts w:ascii="Times New Roman" w:hAnsi="Times New Roman"/>
                    </w:rPr>
                    <w:t>Кол-во полос (страниц) блока</w:t>
                  </w:r>
                </w:p>
              </w:tc>
            </w:tr>
            <w:tr w:rsidR="00B33248" w:rsidRPr="000B2100" w14:paraId="6BDECA03" w14:textId="77777777" w:rsidTr="00746A2B">
              <w:tc>
                <w:tcPr>
                  <w:tcW w:w="1149" w:type="dxa"/>
                </w:tcPr>
                <w:p w14:paraId="51170D0E" w14:textId="77777777" w:rsidR="00B33248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48" w:type="dxa"/>
                </w:tcPr>
                <w:p w14:paraId="7C5CAB3F" w14:textId="77777777" w:rsidR="00B33248" w:rsidRPr="000B2100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B2100">
                    <w:rPr>
                      <w:rFonts w:ascii="Times New Roman" w:hAnsi="Times New Roman"/>
                    </w:rPr>
                    <w:t>50 000</w:t>
                  </w:r>
                </w:p>
              </w:tc>
              <w:tc>
                <w:tcPr>
                  <w:tcW w:w="1004" w:type="dxa"/>
                </w:tcPr>
                <w:p w14:paraId="0A2295F0" w14:textId="77777777" w:rsidR="00B33248" w:rsidRPr="000B2100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</w:rPr>
                    <w:t>48</w:t>
                  </w:r>
                </w:p>
              </w:tc>
            </w:tr>
            <w:tr w:rsidR="00B33248" w:rsidRPr="000B2100" w14:paraId="7D97785E" w14:textId="77777777" w:rsidTr="00746A2B">
              <w:tc>
                <w:tcPr>
                  <w:tcW w:w="1149" w:type="dxa"/>
                </w:tcPr>
                <w:p w14:paraId="5CF8CD46" w14:textId="77777777" w:rsidR="00B33248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248" w:type="dxa"/>
                </w:tcPr>
                <w:p w14:paraId="4FE7DDC1" w14:textId="77777777" w:rsidR="00B33248" w:rsidRPr="000B2100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B2100">
                    <w:rPr>
                      <w:rFonts w:ascii="Times New Roman" w:hAnsi="Times New Roman"/>
                    </w:rPr>
                    <w:t>25 100</w:t>
                  </w:r>
                </w:p>
              </w:tc>
              <w:tc>
                <w:tcPr>
                  <w:tcW w:w="1004" w:type="dxa"/>
                </w:tcPr>
                <w:p w14:paraId="0D332177" w14:textId="77777777" w:rsidR="00B33248" w:rsidRPr="000B2100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E45F4">
                    <w:rPr>
                      <w:rFonts w:ascii="Times New Roman" w:hAnsi="Times New Roman"/>
                    </w:rPr>
                    <w:t>48</w:t>
                  </w:r>
                </w:p>
              </w:tc>
            </w:tr>
            <w:tr w:rsidR="00B33248" w:rsidRPr="000B2100" w14:paraId="0D1E8AF0" w14:textId="77777777" w:rsidTr="00746A2B">
              <w:tc>
                <w:tcPr>
                  <w:tcW w:w="1149" w:type="dxa"/>
                </w:tcPr>
                <w:p w14:paraId="36F19972" w14:textId="77777777" w:rsidR="00B33248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248" w:type="dxa"/>
                </w:tcPr>
                <w:p w14:paraId="6D988872" w14:textId="77777777" w:rsidR="00B33248" w:rsidRPr="000B2100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B2100">
                    <w:rPr>
                      <w:rFonts w:ascii="Times New Roman" w:hAnsi="Times New Roman"/>
                    </w:rPr>
                    <w:t>6 000</w:t>
                  </w:r>
                </w:p>
              </w:tc>
              <w:tc>
                <w:tcPr>
                  <w:tcW w:w="1004" w:type="dxa"/>
                </w:tcPr>
                <w:p w14:paraId="0FB77C0C" w14:textId="77777777" w:rsidR="00B33248" w:rsidRPr="000B2100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E45F4">
                    <w:rPr>
                      <w:rFonts w:ascii="Times New Roman" w:hAnsi="Times New Roman"/>
                    </w:rPr>
                    <w:t>48</w:t>
                  </w:r>
                </w:p>
              </w:tc>
            </w:tr>
            <w:tr w:rsidR="00B33248" w:rsidRPr="000B2100" w14:paraId="46BD79FB" w14:textId="77777777" w:rsidTr="00746A2B">
              <w:tc>
                <w:tcPr>
                  <w:tcW w:w="1149" w:type="dxa"/>
                </w:tcPr>
                <w:p w14:paraId="67C4E3F7" w14:textId="77777777" w:rsidR="00B33248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248" w:type="dxa"/>
                </w:tcPr>
                <w:p w14:paraId="076A5F37" w14:textId="77777777" w:rsidR="00B33248" w:rsidRPr="000B2100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B2100">
                    <w:rPr>
                      <w:rFonts w:ascii="Times New Roman" w:hAnsi="Times New Roman"/>
                    </w:rPr>
                    <w:t>1 950</w:t>
                  </w:r>
                </w:p>
              </w:tc>
              <w:tc>
                <w:tcPr>
                  <w:tcW w:w="1004" w:type="dxa"/>
                </w:tcPr>
                <w:p w14:paraId="16D36459" w14:textId="77777777" w:rsidR="00B33248" w:rsidRPr="000B2100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E45F4">
                    <w:rPr>
                      <w:rFonts w:ascii="Times New Roman" w:hAnsi="Times New Roman"/>
                    </w:rPr>
                    <w:t>48</w:t>
                  </w:r>
                </w:p>
              </w:tc>
            </w:tr>
            <w:tr w:rsidR="00B33248" w:rsidRPr="000B2100" w14:paraId="574B604E" w14:textId="77777777" w:rsidTr="00746A2B">
              <w:tc>
                <w:tcPr>
                  <w:tcW w:w="1149" w:type="dxa"/>
                </w:tcPr>
                <w:p w14:paraId="6DFD6F3E" w14:textId="77777777" w:rsidR="00B33248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248" w:type="dxa"/>
                </w:tcPr>
                <w:p w14:paraId="2EA18E4B" w14:textId="77777777" w:rsidR="00B33248" w:rsidRPr="000B2100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B2100">
                    <w:rPr>
                      <w:rFonts w:ascii="Times New Roman" w:hAnsi="Times New Roman"/>
                    </w:rPr>
                    <w:t>110</w:t>
                  </w:r>
                </w:p>
              </w:tc>
              <w:tc>
                <w:tcPr>
                  <w:tcW w:w="1004" w:type="dxa"/>
                </w:tcPr>
                <w:p w14:paraId="06DC94F6" w14:textId="77777777" w:rsidR="00B33248" w:rsidRPr="000B2100" w:rsidRDefault="00B33248" w:rsidP="00B3324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E45F4">
                    <w:rPr>
                      <w:rFonts w:ascii="Times New Roman" w:hAnsi="Times New Roman"/>
                    </w:rPr>
                    <w:t>48</w:t>
                  </w:r>
                </w:p>
              </w:tc>
            </w:tr>
          </w:tbl>
          <w:p w14:paraId="74AB3EBD" w14:textId="77777777" w:rsidR="00B33248" w:rsidRDefault="00B33248" w:rsidP="000A1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23C1AC" w14:textId="77777777" w:rsidR="00B33248" w:rsidRDefault="00B33248" w:rsidP="000A1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3EFD2BE" w14:textId="77777777" w:rsidR="00B33248" w:rsidRDefault="00B33248" w:rsidP="000A1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51A631" w14:textId="77777777" w:rsidR="00B33248" w:rsidRDefault="00B33248" w:rsidP="000A1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1F4D64" w14:textId="77777777" w:rsidR="00B33248" w:rsidRDefault="00B33248" w:rsidP="000A1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E7B8E6" w14:textId="77777777" w:rsidR="00B33248" w:rsidRDefault="00B33248" w:rsidP="000A1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328272" w14:textId="77777777" w:rsidR="00B33248" w:rsidRDefault="00B33248" w:rsidP="000A1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D6D138" w14:textId="77777777" w:rsidR="00B33248" w:rsidRDefault="00B33248" w:rsidP="000A1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5A2E37" w14:textId="33CBF731" w:rsidR="00B33248" w:rsidRPr="00A0661B" w:rsidRDefault="00B33248" w:rsidP="000A1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ABD098" w14:textId="452064FB" w:rsidR="0028264F" w:rsidRPr="00A0661B" w:rsidRDefault="00FD55E3" w:rsidP="00876B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83 160</w:t>
            </w:r>
          </w:p>
        </w:tc>
      </w:tr>
    </w:tbl>
    <w:p w14:paraId="7D28C8FC" w14:textId="77777777" w:rsidR="0028264F" w:rsidRPr="00A0661B" w:rsidRDefault="0028264F">
      <w:pPr>
        <w:rPr>
          <w:rFonts w:ascii="Times New Roman" w:hAnsi="Times New Roman"/>
          <w:sz w:val="24"/>
          <w:szCs w:val="24"/>
        </w:rPr>
      </w:pPr>
    </w:p>
    <w:p w14:paraId="20B3702C" w14:textId="77777777" w:rsidR="001C5940" w:rsidRPr="00A0661B" w:rsidRDefault="001C5940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A0661B">
        <w:rPr>
          <w:rFonts w:ascii="Times New Roman" w:hAnsi="Times New Roman"/>
          <w:sz w:val="24"/>
          <w:szCs w:val="24"/>
        </w:rPr>
        <w:br w:type="page"/>
      </w:r>
    </w:p>
    <w:p w14:paraId="1EE30EF2" w14:textId="77777777" w:rsidR="0028264F" w:rsidRPr="00A0661B" w:rsidRDefault="0028264F" w:rsidP="0028264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0661B">
        <w:rPr>
          <w:rFonts w:ascii="Times New Roman" w:hAnsi="Times New Roman"/>
          <w:b/>
          <w:sz w:val="24"/>
          <w:szCs w:val="24"/>
        </w:rPr>
        <w:t>Приложение №3</w:t>
      </w:r>
    </w:p>
    <w:p w14:paraId="07C10DEB" w14:textId="77777777" w:rsidR="0028264F" w:rsidRPr="00A0661B" w:rsidRDefault="00B546CF" w:rsidP="0028264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0661B">
        <w:rPr>
          <w:rFonts w:ascii="Times New Roman" w:hAnsi="Times New Roman"/>
          <w:b/>
          <w:sz w:val="24"/>
          <w:szCs w:val="24"/>
        </w:rPr>
        <w:t>к</w:t>
      </w:r>
      <w:r w:rsidR="0028264F" w:rsidRPr="00A0661B">
        <w:rPr>
          <w:rFonts w:ascii="Times New Roman" w:hAnsi="Times New Roman"/>
          <w:b/>
          <w:sz w:val="24"/>
          <w:szCs w:val="24"/>
        </w:rPr>
        <w:t xml:space="preserve"> Техническому заданию</w:t>
      </w:r>
    </w:p>
    <w:p w14:paraId="143FA619" w14:textId="77777777" w:rsidR="0028264F" w:rsidRPr="00A0661B" w:rsidRDefault="0028264F" w:rsidP="002826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8D3C99F" w14:textId="78DE6B0F" w:rsidR="0028264F" w:rsidRPr="00171ED2" w:rsidRDefault="0028264F" w:rsidP="00C257FC">
      <w:pPr>
        <w:jc w:val="center"/>
        <w:rPr>
          <w:rFonts w:ascii="Times New Roman" w:hAnsi="Times New Roman"/>
          <w:sz w:val="24"/>
          <w:szCs w:val="24"/>
        </w:rPr>
      </w:pPr>
      <w:r w:rsidRPr="00A0661B">
        <w:rPr>
          <w:rFonts w:ascii="Times New Roman" w:hAnsi="Times New Roman"/>
          <w:sz w:val="24"/>
          <w:szCs w:val="24"/>
        </w:rPr>
        <w:t>Требования к материалам, испол</w:t>
      </w:r>
      <w:r w:rsidR="00C265B6" w:rsidRPr="00A0661B">
        <w:rPr>
          <w:rFonts w:ascii="Times New Roman" w:hAnsi="Times New Roman"/>
          <w:sz w:val="24"/>
          <w:szCs w:val="24"/>
        </w:rPr>
        <w:t>ьзуемым при выполнении работ по</w:t>
      </w:r>
      <w:r w:rsidR="00C257FC" w:rsidRPr="00C257FC">
        <w:rPr>
          <w:rFonts w:ascii="Times New Roman" w:hAnsi="Times New Roman"/>
          <w:sz w:val="24"/>
          <w:szCs w:val="24"/>
        </w:rPr>
        <w:t xml:space="preserve"> </w:t>
      </w:r>
      <w:r w:rsidRPr="00A0661B">
        <w:rPr>
          <w:rFonts w:ascii="Times New Roman" w:hAnsi="Times New Roman"/>
          <w:sz w:val="24"/>
          <w:szCs w:val="24"/>
        </w:rPr>
        <w:t xml:space="preserve">производству </w:t>
      </w:r>
      <w:r w:rsidR="00782623">
        <w:rPr>
          <w:rFonts w:ascii="Times New Roman" w:hAnsi="Times New Roman"/>
          <w:sz w:val="24"/>
          <w:szCs w:val="24"/>
        </w:rPr>
        <w:t xml:space="preserve">тематических </w:t>
      </w:r>
      <w:r w:rsidRPr="00A0661B">
        <w:rPr>
          <w:rFonts w:ascii="Times New Roman" w:hAnsi="Times New Roman"/>
          <w:sz w:val="24"/>
          <w:szCs w:val="24"/>
        </w:rPr>
        <w:t>Каталогов</w:t>
      </w:r>
      <w:r w:rsidR="00C265B6" w:rsidRPr="00A0661B">
        <w:rPr>
          <w:rFonts w:ascii="Times New Roman" w:hAnsi="Times New Roman"/>
          <w:sz w:val="24"/>
          <w:szCs w:val="24"/>
        </w:rPr>
        <w:t xml:space="preserve"> периодических печатных изданий</w:t>
      </w:r>
      <w:r w:rsidR="00C257FC" w:rsidRPr="00C257FC">
        <w:rPr>
          <w:rFonts w:ascii="Times New Roman" w:hAnsi="Times New Roman"/>
          <w:sz w:val="24"/>
          <w:szCs w:val="24"/>
        </w:rPr>
        <w:t xml:space="preserve"> </w:t>
      </w:r>
      <w:r w:rsidR="00C265B6" w:rsidRPr="00A0661B">
        <w:rPr>
          <w:rFonts w:ascii="Times New Roman" w:hAnsi="Times New Roman"/>
          <w:sz w:val="24"/>
          <w:szCs w:val="24"/>
        </w:rPr>
        <w:t xml:space="preserve">АО </w:t>
      </w:r>
      <w:r w:rsidRPr="00A0661B">
        <w:rPr>
          <w:rFonts w:ascii="Times New Roman" w:hAnsi="Times New Roman"/>
          <w:sz w:val="24"/>
          <w:szCs w:val="24"/>
        </w:rPr>
        <w:t>«Почта России</w:t>
      </w:r>
      <w:r w:rsidR="00171ED2">
        <w:rPr>
          <w:rFonts w:ascii="Times New Roman" w:hAnsi="Times New Roman"/>
          <w:sz w:val="24"/>
          <w:szCs w:val="24"/>
        </w:rPr>
        <w:t>»</w:t>
      </w:r>
    </w:p>
    <w:p w14:paraId="1FEACFFA" w14:textId="14BA6806" w:rsidR="00C41DFD" w:rsidRPr="00A0661B" w:rsidRDefault="007948FE" w:rsidP="00C41DFD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№</w:t>
      </w:r>
      <w:r w:rsidR="00C41DFD" w:rsidRPr="00A0661B">
        <w:rPr>
          <w:rFonts w:ascii="Times New Roman" w:hAnsi="Times New Roman"/>
          <w:b/>
          <w:sz w:val="24"/>
          <w:szCs w:val="24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2278"/>
        <w:gridCol w:w="6515"/>
      </w:tblGrid>
      <w:tr w:rsidR="0028264F" w:rsidRPr="00A0661B" w14:paraId="5355DD12" w14:textId="77777777" w:rsidTr="00C257FC">
        <w:trPr>
          <w:trHeight w:val="605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0E395CED" w14:textId="77777777" w:rsidR="0028264F" w:rsidRPr="00A0661B" w:rsidRDefault="0028264F" w:rsidP="00C257FC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№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49AE9EED" w14:textId="77777777" w:rsidR="0028264F" w:rsidRPr="00A0661B" w:rsidRDefault="0028264F" w:rsidP="00C257FC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4B13D818" w14:textId="77777777" w:rsidR="0028264F" w:rsidRPr="00A0661B" w:rsidRDefault="0028264F" w:rsidP="00C257FC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Тех. требования к материалам</w:t>
            </w:r>
          </w:p>
        </w:tc>
      </w:tr>
      <w:tr w:rsidR="006C1C1C" w:rsidRPr="00A0661B" w14:paraId="0F78B53D" w14:textId="77777777" w:rsidTr="00C257FC">
        <w:trPr>
          <w:trHeight w:val="562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3E413" w14:textId="77777777" w:rsidR="006C1C1C" w:rsidRPr="00A0661B" w:rsidRDefault="006C1C1C" w:rsidP="006C1C1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9BDF" w14:textId="07765800" w:rsidR="006C1C1C" w:rsidRPr="00A0661B" w:rsidRDefault="00782623" w:rsidP="00C257F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Тематический </w:t>
            </w:r>
            <w:r w:rsidR="006C1C1C"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>Каталог периодических печатных изданий</w:t>
            </w:r>
            <w:r w:rsidR="00C257FC" w:rsidRPr="00C257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257FC"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>АО</w:t>
            </w:r>
            <w:r w:rsidR="00C257F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="006C1C1C"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>«Почта России»</w:t>
            </w:r>
          </w:p>
        </w:tc>
        <w:tc>
          <w:tcPr>
            <w:tcW w:w="3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944D" w14:textId="231910EC" w:rsidR="006C1C1C" w:rsidRPr="00A0661B" w:rsidRDefault="00A32700" w:rsidP="006C1C1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="00BD60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 w:rsidR="006C1C1C" w:rsidRPr="00A0661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Обложка</w:t>
            </w:r>
          </w:p>
          <w:p w14:paraId="1FE72318" w14:textId="77777777" w:rsidR="006C1C1C" w:rsidRPr="00A0661B" w:rsidRDefault="006C1C1C" w:rsidP="006C1C1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>Бумага: мелованная глянцевая;</w:t>
            </w:r>
          </w:p>
          <w:p w14:paraId="013A1063" w14:textId="51AF875D" w:rsidR="006C1C1C" w:rsidRDefault="006C1C1C" w:rsidP="006C1C1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Плотность бумаги*: не менее </w:t>
            </w:r>
            <w:r w:rsidR="00974841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  <w:r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г/м</w:t>
            </w:r>
            <w:r w:rsidRPr="00C257FC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55E8CE08" w14:textId="2289D82D" w:rsidR="00183CC1" w:rsidRDefault="00183CC1" w:rsidP="006C1C1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0C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Отделка обложки: </w:t>
            </w:r>
            <w:proofErr w:type="spellStart"/>
            <w:r w:rsidRPr="00120CF1">
              <w:rPr>
                <w:rFonts w:ascii="Times New Roman" w:hAnsi="Times New Roman"/>
                <w:color w:val="000000"/>
                <w:sz w:val="24"/>
                <w:szCs w:val="24"/>
              </w:rPr>
              <w:t>ламинация</w:t>
            </w:r>
            <w:proofErr w:type="spellEnd"/>
            <w:r w:rsidRPr="00120C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глянцевая</w:t>
            </w:r>
          </w:p>
          <w:p w14:paraId="1D36EB53" w14:textId="77777777" w:rsidR="00171ED2" w:rsidRPr="00A0661B" w:rsidRDefault="00171ED2" w:rsidP="006C1C1C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4D73C5E4" w14:textId="79CF40D2" w:rsidR="006C1C1C" w:rsidRPr="00744553" w:rsidRDefault="00A32700" w:rsidP="00744553">
            <w:pPr>
              <w:spacing w:after="0"/>
              <w:rPr>
                <w:b/>
                <w:color w:val="000000"/>
                <w:sz w:val="24"/>
                <w:szCs w:val="24"/>
              </w:rPr>
            </w:pPr>
            <w:r w:rsidRPr="007445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2. </w:t>
            </w:r>
            <w:r w:rsidR="006C1C1C" w:rsidRPr="007445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Блок</w:t>
            </w:r>
          </w:p>
          <w:p w14:paraId="6D7B8AC3" w14:textId="4E3690BF" w:rsidR="000C257C" w:rsidRPr="00A0661B" w:rsidRDefault="000C257C" w:rsidP="000C25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Бумага: </w:t>
            </w:r>
            <w:r w:rsidR="00974841">
              <w:rPr>
                <w:rFonts w:ascii="Times New Roman" w:hAnsi="Times New Roman"/>
                <w:color w:val="000000"/>
                <w:sz w:val="24"/>
                <w:szCs w:val="24"/>
              </w:rPr>
              <w:t>газетная</w:t>
            </w:r>
          </w:p>
          <w:p w14:paraId="37875593" w14:textId="3DD2AA2E" w:rsidR="000C257C" w:rsidRPr="00A0661B" w:rsidRDefault="000C257C" w:rsidP="000C25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Плотность бумаги*: </w:t>
            </w:r>
            <w:r w:rsidR="00105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менее </w:t>
            </w:r>
            <w:r w:rsidR="00974841">
              <w:rPr>
                <w:rFonts w:ascii="Times New Roman" w:hAnsi="Times New Roman"/>
                <w:color w:val="000000"/>
                <w:sz w:val="24"/>
                <w:szCs w:val="24"/>
              </w:rPr>
              <w:t>48,8</w:t>
            </w:r>
            <w:r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г/м</w:t>
            </w:r>
            <w:r w:rsidRPr="00C257FC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5DEAB042" w14:textId="26EED83F" w:rsidR="000C257C" w:rsidRPr="00A0661B" w:rsidRDefault="000C257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Белизна </w:t>
            </w:r>
            <w:r w:rsidRPr="00A0661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CIE</w:t>
            </w:r>
            <w:r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*: </w:t>
            </w:r>
            <w:r w:rsidR="00183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менее </w:t>
            </w:r>
            <w:r w:rsidRPr="00A0661B">
              <w:rPr>
                <w:rFonts w:ascii="Times New Roman" w:hAnsi="Times New Roman"/>
                <w:color w:val="000000"/>
                <w:sz w:val="24"/>
                <w:szCs w:val="24"/>
              </w:rPr>
              <w:t>60%</w:t>
            </w:r>
            <w:r w:rsidR="00183CC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24CD8FCC" w14:textId="2F7420A4" w:rsidR="000C257C" w:rsidRDefault="000C257C" w:rsidP="0028264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5151151" w14:textId="78D393D5" w:rsidR="00171ED2" w:rsidRDefault="00171ED2" w:rsidP="0028264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7DB3EB9" w14:textId="77777777" w:rsidR="00171ED2" w:rsidRDefault="00171ED2" w:rsidP="0028264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D124625" w14:textId="77777777" w:rsidR="0028264F" w:rsidRPr="00A0661B" w:rsidRDefault="0028264F" w:rsidP="0028264F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A0661B">
        <w:rPr>
          <w:rFonts w:ascii="Times New Roman" w:hAnsi="Times New Roman"/>
          <w:b/>
          <w:bCs/>
          <w:sz w:val="24"/>
          <w:szCs w:val="24"/>
        </w:rPr>
        <w:t xml:space="preserve">*- </w:t>
      </w:r>
      <w:r w:rsidRPr="00A0661B">
        <w:rPr>
          <w:rFonts w:ascii="Times New Roman" w:hAnsi="Times New Roman"/>
          <w:i/>
          <w:iCs/>
          <w:sz w:val="24"/>
          <w:szCs w:val="24"/>
        </w:rPr>
        <w:t>показатели соответствия.</w:t>
      </w:r>
      <w:r w:rsidRPr="00A0661B">
        <w:rPr>
          <w:rFonts w:ascii="Times New Roman" w:hAnsi="Times New Roman"/>
          <w:sz w:val="24"/>
          <w:szCs w:val="24"/>
        </w:rPr>
        <w:t xml:space="preserve"> </w:t>
      </w:r>
      <w:r w:rsidRPr="00A0661B">
        <w:rPr>
          <w:rFonts w:ascii="Times New Roman" w:hAnsi="Times New Roman"/>
          <w:i/>
          <w:iCs/>
          <w:sz w:val="24"/>
          <w:szCs w:val="24"/>
        </w:rPr>
        <w:t>Участник закупки, предлагая товар, должен указать в своей заявке конкретные значения показателей предлагаемых Каталогов, соответствующие показателям соответствия, установленным в Техническом задании со знаком «</w:t>
      </w:r>
      <w:r w:rsidRPr="00A0661B">
        <w:rPr>
          <w:rFonts w:ascii="Times New Roman" w:hAnsi="Times New Roman"/>
          <w:b/>
          <w:bCs/>
          <w:sz w:val="24"/>
          <w:szCs w:val="24"/>
        </w:rPr>
        <w:t>*</w:t>
      </w:r>
      <w:r w:rsidRPr="00A0661B">
        <w:rPr>
          <w:rFonts w:ascii="Times New Roman" w:hAnsi="Times New Roman"/>
          <w:i/>
          <w:iCs/>
          <w:sz w:val="24"/>
          <w:szCs w:val="24"/>
        </w:rPr>
        <w:t>».</w:t>
      </w:r>
    </w:p>
    <w:p w14:paraId="4119ECC2" w14:textId="3ED01C70" w:rsidR="0028264F" w:rsidRDefault="0028264F" w:rsidP="00171ED2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r w:rsidRPr="00A0661B">
        <w:rPr>
          <w:rFonts w:ascii="Times New Roman" w:hAnsi="Times New Roman"/>
          <w:i/>
          <w:iCs/>
          <w:sz w:val="24"/>
          <w:szCs w:val="24"/>
        </w:rPr>
        <w:t>Остальные параметры товара, указанные в техническом задании, являются техническими характеристиками и не являются показателями соответствия по указанному товару.</w:t>
      </w:r>
    </w:p>
    <w:p w14:paraId="1A9C96EF" w14:textId="77777777" w:rsidR="000F1A2D" w:rsidRDefault="000F1A2D" w:rsidP="0028264F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760A1B2" w14:textId="77777777" w:rsidR="0028264F" w:rsidRPr="00A0661B" w:rsidRDefault="0028264F">
      <w:pPr>
        <w:rPr>
          <w:rFonts w:ascii="Times New Roman" w:hAnsi="Times New Roman"/>
          <w:sz w:val="24"/>
          <w:szCs w:val="24"/>
        </w:rPr>
      </w:pPr>
    </w:p>
    <w:sectPr w:rsidR="0028264F" w:rsidRPr="00A06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D23C5F" w14:textId="77777777" w:rsidR="00DE34AF" w:rsidRDefault="00DE34AF" w:rsidP="000064F9">
      <w:pPr>
        <w:spacing w:after="0" w:line="240" w:lineRule="auto"/>
      </w:pPr>
      <w:r>
        <w:separator/>
      </w:r>
    </w:p>
  </w:endnote>
  <w:endnote w:type="continuationSeparator" w:id="0">
    <w:p w14:paraId="0A49DDB7" w14:textId="77777777" w:rsidR="00DE34AF" w:rsidRDefault="00DE34AF" w:rsidP="00006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993001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E6A55B0" w14:textId="7D40BBA3" w:rsidR="00DE34AF" w:rsidRPr="00F50B5F" w:rsidRDefault="00DE34AF" w:rsidP="00A73A2D">
        <w:pPr>
          <w:pStyle w:val="af2"/>
          <w:jc w:val="center"/>
        </w:pPr>
        <w:r w:rsidRPr="00F50B5F">
          <w:rPr>
            <w:rFonts w:ascii="Times New Roman" w:hAnsi="Times New Roman"/>
          </w:rPr>
          <w:fldChar w:fldCharType="begin"/>
        </w:r>
        <w:r w:rsidRPr="00F50B5F">
          <w:rPr>
            <w:rFonts w:ascii="Times New Roman" w:hAnsi="Times New Roman"/>
          </w:rPr>
          <w:instrText>PAGE   \* MERGEFORMAT</w:instrText>
        </w:r>
        <w:r w:rsidRPr="00F50B5F">
          <w:rPr>
            <w:rFonts w:ascii="Times New Roman" w:hAnsi="Times New Roman"/>
          </w:rPr>
          <w:fldChar w:fldCharType="separate"/>
        </w:r>
        <w:r w:rsidR="00B2720D">
          <w:rPr>
            <w:rFonts w:ascii="Times New Roman" w:hAnsi="Times New Roman"/>
            <w:noProof/>
          </w:rPr>
          <w:t>1</w:t>
        </w:r>
        <w:r w:rsidRPr="00F50B5F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5741C0" w14:textId="77777777" w:rsidR="00DE34AF" w:rsidRDefault="00DE34AF" w:rsidP="000064F9">
      <w:pPr>
        <w:spacing w:after="0" w:line="240" w:lineRule="auto"/>
      </w:pPr>
      <w:r>
        <w:separator/>
      </w:r>
    </w:p>
  </w:footnote>
  <w:footnote w:type="continuationSeparator" w:id="0">
    <w:p w14:paraId="1695957E" w14:textId="77777777" w:rsidR="00DE34AF" w:rsidRDefault="00DE34AF" w:rsidP="00006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F668C"/>
    <w:multiLevelType w:val="hybridMultilevel"/>
    <w:tmpl w:val="494A2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02B1A"/>
    <w:multiLevelType w:val="hybridMultilevel"/>
    <w:tmpl w:val="6FCC6FE0"/>
    <w:lvl w:ilvl="0" w:tplc="A82C247E">
      <w:start w:val="1"/>
      <w:numFmt w:val="decimal"/>
      <w:lvlText w:val="%1.1"/>
      <w:lvlJc w:val="left"/>
      <w:pPr>
        <w:ind w:left="2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2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0BC0C93"/>
    <w:multiLevelType w:val="multilevel"/>
    <w:tmpl w:val="1574788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/>
      </w:rPr>
    </w:lvl>
    <w:lvl w:ilvl="2">
      <w:start w:val="5"/>
      <w:numFmt w:val="decimal"/>
      <w:lvlText w:val="%1.%2.%3."/>
      <w:lvlJc w:val="left"/>
      <w:pPr>
        <w:ind w:left="285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/>
      </w:rPr>
    </w:lvl>
  </w:abstractNum>
  <w:abstractNum w:abstractNumId="4" w15:restartNumberingAfterBreak="0">
    <w:nsid w:val="214E6D95"/>
    <w:multiLevelType w:val="hybridMultilevel"/>
    <w:tmpl w:val="8DD82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73E89"/>
    <w:multiLevelType w:val="hybridMultilevel"/>
    <w:tmpl w:val="2CCA945A"/>
    <w:lvl w:ilvl="0" w:tplc="2D546668">
      <w:start w:val="1"/>
      <w:numFmt w:val="decimal"/>
      <w:lvlText w:val="6.%1."/>
      <w:lvlJc w:val="left"/>
      <w:pPr>
        <w:ind w:left="4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220" w:hanging="360"/>
      </w:pPr>
    </w:lvl>
    <w:lvl w:ilvl="2" w:tplc="0419001B" w:tentative="1">
      <w:start w:val="1"/>
      <w:numFmt w:val="lowerRoman"/>
      <w:lvlText w:val="%3."/>
      <w:lvlJc w:val="right"/>
      <w:pPr>
        <w:ind w:left="5940" w:hanging="180"/>
      </w:pPr>
    </w:lvl>
    <w:lvl w:ilvl="3" w:tplc="0419000F" w:tentative="1">
      <w:start w:val="1"/>
      <w:numFmt w:val="decimal"/>
      <w:lvlText w:val="%4."/>
      <w:lvlJc w:val="left"/>
      <w:pPr>
        <w:ind w:left="6660" w:hanging="360"/>
      </w:pPr>
    </w:lvl>
    <w:lvl w:ilvl="4" w:tplc="04190019" w:tentative="1">
      <w:start w:val="1"/>
      <w:numFmt w:val="lowerLetter"/>
      <w:lvlText w:val="%5."/>
      <w:lvlJc w:val="left"/>
      <w:pPr>
        <w:ind w:left="7380" w:hanging="360"/>
      </w:pPr>
    </w:lvl>
    <w:lvl w:ilvl="5" w:tplc="0419001B" w:tentative="1">
      <w:start w:val="1"/>
      <w:numFmt w:val="lowerRoman"/>
      <w:lvlText w:val="%6."/>
      <w:lvlJc w:val="right"/>
      <w:pPr>
        <w:ind w:left="8100" w:hanging="180"/>
      </w:pPr>
    </w:lvl>
    <w:lvl w:ilvl="6" w:tplc="0419000F" w:tentative="1">
      <w:start w:val="1"/>
      <w:numFmt w:val="decimal"/>
      <w:lvlText w:val="%7."/>
      <w:lvlJc w:val="left"/>
      <w:pPr>
        <w:ind w:left="8820" w:hanging="360"/>
      </w:pPr>
    </w:lvl>
    <w:lvl w:ilvl="7" w:tplc="04190019" w:tentative="1">
      <w:start w:val="1"/>
      <w:numFmt w:val="lowerLetter"/>
      <w:lvlText w:val="%8."/>
      <w:lvlJc w:val="left"/>
      <w:pPr>
        <w:ind w:left="9540" w:hanging="360"/>
      </w:pPr>
    </w:lvl>
    <w:lvl w:ilvl="8" w:tplc="041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6" w15:restartNumberingAfterBreak="0">
    <w:nsid w:val="2F790349"/>
    <w:multiLevelType w:val="multilevel"/>
    <w:tmpl w:val="714858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22312D1"/>
    <w:multiLevelType w:val="multilevel"/>
    <w:tmpl w:val="26BC3F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DC3775"/>
    <w:multiLevelType w:val="hybridMultilevel"/>
    <w:tmpl w:val="6C3EEC2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3870A6"/>
    <w:multiLevelType w:val="multilevel"/>
    <w:tmpl w:val="38F44FC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885642B"/>
    <w:multiLevelType w:val="multilevel"/>
    <w:tmpl w:val="3AA2BD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2051568"/>
    <w:multiLevelType w:val="multilevel"/>
    <w:tmpl w:val="F746E76C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  <w:b/>
      </w:rPr>
    </w:lvl>
  </w:abstractNum>
  <w:abstractNum w:abstractNumId="12" w15:restartNumberingAfterBreak="0">
    <w:nsid w:val="66051A86"/>
    <w:multiLevelType w:val="multilevel"/>
    <w:tmpl w:val="38F44FC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BB838BD"/>
    <w:multiLevelType w:val="hybridMultilevel"/>
    <w:tmpl w:val="E1B0DB94"/>
    <w:lvl w:ilvl="0" w:tplc="0419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4" w15:restartNumberingAfterBreak="0">
    <w:nsid w:val="79FA31BE"/>
    <w:multiLevelType w:val="multilevel"/>
    <w:tmpl w:val="00AABBF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CE53449"/>
    <w:multiLevelType w:val="multilevel"/>
    <w:tmpl w:val="17CA01D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13"/>
  </w:num>
  <w:num w:numId="8">
    <w:abstractNumId w:val="3"/>
  </w:num>
  <w:num w:numId="9">
    <w:abstractNumId w:val="14"/>
  </w:num>
  <w:num w:numId="10">
    <w:abstractNumId w:val="15"/>
  </w:num>
  <w:num w:numId="11">
    <w:abstractNumId w:val="1"/>
  </w:num>
  <w:num w:numId="12">
    <w:abstractNumId w:val="12"/>
  </w:num>
  <w:num w:numId="13">
    <w:abstractNumId w:val="7"/>
  </w:num>
  <w:num w:numId="14">
    <w:abstractNumId w:val="10"/>
  </w:num>
  <w:num w:numId="15">
    <w:abstractNumId w:val="6"/>
  </w:num>
  <w:num w:numId="16">
    <w:abstractNumId w:val="8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713"/>
    <w:rsid w:val="000064F9"/>
    <w:rsid w:val="00011FFE"/>
    <w:rsid w:val="00027E80"/>
    <w:rsid w:val="00031381"/>
    <w:rsid w:val="000A1308"/>
    <w:rsid w:val="000B03E4"/>
    <w:rsid w:val="000C257C"/>
    <w:rsid w:val="000C60E7"/>
    <w:rsid w:val="000F1A2D"/>
    <w:rsid w:val="00105FED"/>
    <w:rsid w:val="0012161D"/>
    <w:rsid w:val="00141E69"/>
    <w:rsid w:val="00146040"/>
    <w:rsid w:val="001562FE"/>
    <w:rsid w:val="00161331"/>
    <w:rsid w:val="00171ED2"/>
    <w:rsid w:val="00180554"/>
    <w:rsid w:val="00183CC1"/>
    <w:rsid w:val="00193D50"/>
    <w:rsid w:val="001A2370"/>
    <w:rsid w:val="001C1C98"/>
    <w:rsid w:val="001C5940"/>
    <w:rsid w:val="001D1AAA"/>
    <w:rsid w:val="001D4FF1"/>
    <w:rsid w:val="001D6F42"/>
    <w:rsid w:val="00206011"/>
    <w:rsid w:val="00222703"/>
    <w:rsid w:val="00237650"/>
    <w:rsid w:val="00240801"/>
    <w:rsid w:val="00251DFA"/>
    <w:rsid w:val="00254639"/>
    <w:rsid w:val="00261364"/>
    <w:rsid w:val="00265208"/>
    <w:rsid w:val="0028264F"/>
    <w:rsid w:val="00294874"/>
    <w:rsid w:val="002A142D"/>
    <w:rsid w:val="002C69C7"/>
    <w:rsid w:val="002D086C"/>
    <w:rsid w:val="002F6E2D"/>
    <w:rsid w:val="00310C89"/>
    <w:rsid w:val="00336166"/>
    <w:rsid w:val="003408D8"/>
    <w:rsid w:val="0034571C"/>
    <w:rsid w:val="0035725E"/>
    <w:rsid w:val="00363BF1"/>
    <w:rsid w:val="003674DA"/>
    <w:rsid w:val="00387594"/>
    <w:rsid w:val="003C7639"/>
    <w:rsid w:val="003E0514"/>
    <w:rsid w:val="003E35ED"/>
    <w:rsid w:val="003E4D68"/>
    <w:rsid w:val="003E4F5C"/>
    <w:rsid w:val="003E5447"/>
    <w:rsid w:val="00411294"/>
    <w:rsid w:val="00413343"/>
    <w:rsid w:val="00434031"/>
    <w:rsid w:val="0043544C"/>
    <w:rsid w:val="004630EC"/>
    <w:rsid w:val="00466C06"/>
    <w:rsid w:val="00466C90"/>
    <w:rsid w:val="0047174C"/>
    <w:rsid w:val="004812C9"/>
    <w:rsid w:val="004A3CC5"/>
    <w:rsid w:val="004A7C8D"/>
    <w:rsid w:val="004B66B8"/>
    <w:rsid w:val="004C10B4"/>
    <w:rsid w:val="004D0060"/>
    <w:rsid w:val="004E14B9"/>
    <w:rsid w:val="004E1AFD"/>
    <w:rsid w:val="004E786D"/>
    <w:rsid w:val="004F49E0"/>
    <w:rsid w:val="0052225A"/>
    <w:rsid w:val="00526106"/>
    <w:rsid w:val="005409CF"/>
    <w:rsid w:val="00552EFF"/>
    <w:rsid w:val="00554736"/>
    <w:rsid w:val="00561F4C"/>
    <w:rsid w:val="00562B4E"/>
    <w:rsid w:val="00577CF7"/>
    <w:rsid w:val="0058146F"/>
    <w:rsid w:val="00581D53"/>
    <w:rsid w:val="0058364D"/>
    <w:rsid w:val="005A030E"/>
    <w:rsid w:val="005B4DA5"/>
    <w:rsid w:val="005B6890"/>
    <w:rsid w:val="005C739B"/>
    <w:rsid w:val="005D2CF4"/>
    <w:rsid w:val="005D50E3"/>
    <w:rsid w:val="005E6B01"/>
    <w:rsid w:val="005F729A"/>
    <w:rsid w:val="005F76AE"/>
    <w:rsid w:val="00603CA5"/>
    <w:rsid w:val="006056D8"/>
    <w:rsid w:val="0061620D"/>
    <w:rsid w:val="00617CFB"/>
    <w:rsid w:val="00657D2A"/>
    <w:rsid w:val="00697EE4"/>
    <w:rsid w:val="006A01D8"/>
    <w:rsid w:val="006C0B12"/>
    <w:rsid w:val="006C1C1C"/>
    <w:rsid w:val="006D1678"/>
    <w:rsid w:val="006D4375"/>
    <w:rsid w:val="006E23DA"/>
    <w:rsid w:val="006E27DA"/>
    <w:rsid w:val="006F0653"/>
    <w:rsid w:val="006F3D22"/>
    <w:rsid w:val="006F41E4"/>
    <w:rsid w:val="00724DE1"/>
    <w:rsid w:val="00735C1D"/>
    <w:rsid w:val="00744553"/>
    <w:rsid w:val="00746A2B"/>
    <w:rsid w:val="00750C35"/>
    <w:rsid w:val="00762778"/>
    <w:rsid w:val="007725F0"/>
    <w:rsid w:val="00782623"/>
    <w:rsid w:val="007948FE"/>
    <w:rsid w:val="00794CCD"/>
    <w:rsid w:val="00795413"/>
    <w:rsid w:val="007A1B12"/>
    <w:rsid w:val="007B360A"/>
    <w:rsid w:val="007C00B3"/>
    <w:rsid w:val="007C46F8"/>
    <w:rsid w:val="007D767C"/>
    <w:rsid w:val="00813731"/>
    <w:rsid w:val="00836E1E"/>
    <w:rsid w:val="0084664D"/>
    <w:rsid w:val="008523E0"/>
    <w:rsid w:val="008729B0"/>
    <w:rsid w:val="008747DF"/>
    <w:rsid w:val="00876BF5"/>
    <w:rsid w:val="008C010A"/>
    <w:rsid w:val="008D32C4"/>
    <w:rsid w:val="008E3272"/>
    <w:rsid w:val="008E3C04"/>
    <w:rsid w:val="008F0C51"/>
    <w:rsid w:val="00914F19"/>
    <w:rsid w:val="00942181"/>
    <w:rsid w:val="00947581"/>
    <w:rsid w:val="00953278"/>
    <w:rsid w:val="00960713"/>
    <w:rsid w:val="00964103"/>
    <w:rsid w:val="0096563D"/>
    <w:rsid w:val="00974841"/>
    <w:rsid w:val="00976C0F"/>
    <w:rsid w:val="00995F25"/>
    <w:rsid w:val="009965F0"/>
    <w:rsid w:val="009C0589"/>
    <w:rsid w:val="00A02016"/>
    <w:rsid w:val="00A02F46"/>
    <w:rsid w:val="00A0661B"/>
    <w:rsid w:val="00A32700"/>
    <w:rsid w:val="00A51A02"/>
    <w:rsid w:val="00A73A2D"/>
    <w:rsid w:val="00A86062"/>
    <w:rsid w:val="00A95C5B"/>
    <w:rsid w:val="00AA1877"/>
    <w:rsid w:val="00AA482E"/>
    <w:rsid w:val="00AB32C6"/>
    <w:rsid w:val="00AC4FF4"/>
    <w:rsid w:val="00AC5336"/>
    <w:rsid w:val="00AC581D"/>
    <w:rsid w:val="00AD6181"/>
    <w:rsid w:val="00AE2DC2"/>
    <w:rsid w:val="00B001A2"/>
    <w:rsid w:val="00B03F7B"/>
    <w:rsid w:val="00B13DC0"/>
    <w:rsid w:val="00B22FF7"/>
    <w:rsid w:val="00B26479"/>
    <w:rsid w:val="00B2720D"/>
    <w:rsid w:val="00B3196A"/>
    <w:rsid w:val="00B32BD9"/>
    <w:rsid w:val="00B33248"/>
    <w:rsid w:val="00B36EFC"/>
    <w:rsid w:val="00B546CF"/>
    <w:rsid w:val="00B613F3"/>
    <w:rsid w:val="00B74548"/>
    <w:rsid w:val="00B93300"/>
    <w:rsid w:val="00BA1119"/>
    <w:rsid w:val="00BA5E9D"/>
    <w:rsid w:val="00BB315B"/>
    <w:rsid w:val="00BC043B"/>
    <w:rsid w:val="00BC3648"/>
    <w:rsid w:val="00BC3A1B"/>
    <w:rsid w:val="00BD320F"/>
    <w:rsid w:val="00BD6031"/>
    <w:rsid w:val="00BE443F"/>
    <w:rsid w:val="00BF38FA"/>
    <w:rsid w:val="00C04D1D"/>
    <w:rsid w:val="00C0684C"/>
    <w:rsid w:val="00C0699D"/>
    <w:rsid w:val="00C16BDD"/>
    <w:rsid w:val="00C257FC"/>
    <w:rsid w:val="00C265B6"/>
    <w:rsid w:val="00C41DFD"/>
    <w:rsid w:val="00C53F9B"/>
    <w:rsid w:val="00C74B2E"/>
    <w:rsid w:val="00C866C5"/>
    <w:rsid w:val="00C97B0D"/>
    <w:rsid w:val="00CA6986"/>
    <w:rsid w:val="00CA7FC9"/>
    <w:rsid w:val="00CB0B76"/>
    <w:rsid w:val="00CC6B91"/>
    <w:rsid w:val="00CD2E6E"/>
    <w:rsid w:val="00CF0046"/>
    <w:rsid w:val="00CF0CAD"/>
    <w:rsid w:val="00CF3C41"/>
    <w:rsid w:val="00D274E9"/>
    <w:rsid w:val="00D32A5D"/>
    <w:rsid w:val="00D32FAB"/>
    <w:rsid w:val="00D347E6"/>
    <w:rsid w:val="00D5313D"/>
    <w:rsid w:val="00D664D4"/>
    <w:rsid w:val="00D72F18"/>
    <w:rsid w:val="00D80C95"/>
    <w:rsid w:val="00D849E4"/>
    <w:rsid w:val="00DA6281"/>
    <w:rsid w:val="00DC7652"/>
    <w:rsid w:val="00DD5229"/>
    <w:rsid w:val="00DE34AF"/>
    <w:rsid w:val="00DE4C04"/>
    <w:rsid w:val="00DF28F7"/>
    <w:rsid w:val="00E16102"/>
    <w:rsid w:val="00E20B4A"/>
    <w:rsid w:val="00E24F8F"/>
    <w:rsid w:val="00E35186"/>
    <w:rsid w:val="00E54E04"/>
    <w:rsid w:val="00E56F3A"/>
    <w:rsid w:val="00E7579D"/>
    <w:rsid w:val="00E8205F"/>
    <w:rsid w:val="00E83919"/>
    <w:rsid w:val="00E86340"/>
    <w:rsid w:val="00E934D5"/>
    <w:rsid w:val="00EC42DC"/>
    <w:rsid w:val="00EC5479"/>
    <w:rsid w:val="00EF2CDA"/>
    <w:rsid w:val="00F02D75"/>
    <w:rsid w:val="00F05FDA"/>
    <w:rsid w:val="00F12680"/>
    <w:rsid w:val="00F1358D"/>
    <w:rsid w:val="00F13732"/>
    <w:rsid w:val="00F3559F"/>
    <w:rsid w:val="00F45820"/>
    <w:rsid w:val="00F4591C"/>
    <w:rsid w:val="00F50B5F"/>
    <w:rsid w:val="00F5103A"/>
    <w:rsid w:val="00F546FC"/>
    <w:rsid w:val="00F73F12"/>
    <w:rsid w:val="00F81665"/>
    <w:rsid w:val="00FC279C"/>
    <w:rsid w:val="00FC398E"/>
    <w:rsid w:val="00FD55E3"/>
    <w:rsid w:val="00FD7F32"/>
    <w:rsid w:val="00FE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D93F4"/>
  <w15:docId w15:val="{45E9124F-7BE7-40A3-8334-EB2CF361A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C0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607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607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aliases w:val="Bullet List,FooterText,numbered,Paragraphe de liste1,lp1,Цветной список - Акцент 11,List Paragraph,Num Bullet 1,Table Number Paragraph,Bullet Number,Bulletr List Paragraph,列出段落,列出段落1,List Paragraph2,List Paragraph21,Listeafsnit1,Bullet list"/>
    <w:basedOn w:val="a"/>
    <w:link w:val="a4"/>
    <w:uiPriority w:val="34"/>
    <w:qFormat/>
    <w:rsid w:val="0096071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eastAsia="ru-RU"/>
    </w:rPr>
  </w:style>
  <w:style w:type="character" w:styleId="a5">
    <w:name w:val="annotation reference"/>
    <w:basedOn w:val="a0"/>
    <w:uiPriority w:val="99"/>
    <w:semiHidden/>
    <w:unhideWhenUsed/>
    <w:rsid w:val="00960713"/>
    <w:rPr>
      <w:sz w:val="16"/>
      <w:szCs w:val="16"/>
    </w:rPr>
  </w:style>
  <w:style w:type="character" w:customStyle="1" w:styleId="a4">
    <w:name w:val="Абзац списка Знак"/>
    <w:aliases w:val="Bullet List Знак,FooterText Знак,numbered Знак,Paragraphe de liste1 Знак,lp1 Знак,Цветной список - Акцент 11 Знак,List Paragraph Знак,Num Bullet 1 Знак,Table Number Paragraph Знак,Bullet Number Знак,Bulletr List Paragraph Знак"/>
    <w:basedOn w:val="a0"/>
    <w:link w:val="a3"/>
    <w:uiPriority w:val="34"/>
    <w:qFormat/>
    <w:locked/>
    <w:rsid w:val="0028264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annotation text"/>
    <w:basedOn w:val="a"/>
    <w:link w:val="a7"/>
    <w:uiPriority w:val="99"/>
    <w:unhideWhenUsed/>
    <w:rsid w:val="002D086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2D086C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D086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D086C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D0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D086C"/>
    <w:rPr>
      <w:rFonts w:ascii="Segoe UI" w:eastAsia="Calibr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F02D75"/>
    <w:rPr>
      <w:color w:val="0563C1" w:themeColor="hyperlink"/>
      <w:u w:val="single"/>
    </w:rPr>
  </w:style>
  <w:style w:type="character" w:customStyle="1" w:styleId="bumpedfont15">
    <w:name w:val="bumpedfont15"/>
    <w:basedOn w:val="a0"/>
    <w:rsid w:val="001C1C98"/>
  </w:style>
  <w:style w:type="paragraph" w:styleId="ad">
    <w:name w:val="No Spacing"/>
    <w:link w:val="ae"/>
    <w:uiPriority w:val="1"/>
    <w:qFormat/>
    <w:rsid w:val="00FC279C"/>
    <w:pPr>
      <w:spacing w:after="0" w:line="240" w:lineRule="auto"/>
    </w:pPr>
    <w:rPr>
      <w:rFonts w:ascii="Calibri" w:eastAsia="Calibri" w:hAnsi="Calibri" w:cs="Times New Roman"/>
    </w:rPr>
  </w:style>
  <w:style w:type="table" w:styleId="af">
    <w:name w:val="Table Grid"/>
    <w:basedOn w:val="a1"/>
    <w:uiPriority w:val="39"/>
    <w:rsid w:val="003E5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006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0064F9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006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0064F9"/>
    <w:rPr>
      <w:rFonts w:ascii="Calibri" w:eastAsia="Calibri" w:hAnsi="Calibri" w:cs="Times New Roman"/>
    </w:rPr>
  </w:style>
  <w:style w:type="character" w:customStyle="1" w:styleId="ae">
    <w:name w:val="Без интервала Знак"/>
    <w:basedOn w:val="a0"/>
    <w:link w:val="ad"/>
    <w:uiPriority w:val="1"/>
    <w:locked/>
    <w:rsid w:val="00193D50"/>
    <w:rPr>
      <w:rFonts w:ascii="Calibri" w:eastAsia="Calibri" w:hAnsi="Calibri" w:cs="Times New Roman"/>
    </w:rPr>
  </w:style>
  <w:style w:type="paragraph" w:styleId="af4">
    <w:name w:val="Revision"/>
    <w:hidden/>
    <w:uiPriority w:val="99"/>
    <w:semiHidden/>
    <w:rsid w:val="0097484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7725F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8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EC6A4-A606-48EE-833D-EFEBE0028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2156</Words>
  <Characters>12294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Огай Мария Геннадьевна</dc:creator>
  <cp:lastModifiedBy>Чекмарева Екатерина Владимировна</cp:lastModifiedBy>
  <cp:revision>7</cp:revision>
  <cp:lastPrinted>2021-04-27T11:24:00Z</cp:lastPrinted>
  <dcterms:created xsi:type="dcterms:W3CDTF">2026-08-28T14:00:00Z</dcterms:created>
  <dcterms:modified xsi:type="dcterms:W3CDTF">2026-08-31T14:26:00Z</dcterms:modified>
</cp:coreProperties>
</file>