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E338F" w14:textId="77777777" w:rsidR="00CB59B4" w:rsidRDefault="00CB59B4" w:rsidP="00CB59B4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6D5CEE1B" w14:textId="77777777" w:rsidR="00CB59B4" w:rsidRDefault="00CB59B4" w:rsidP="00CB59B4">
      <w:pPr>
        <w:jc w:val="right"/>
        <w:rPr>
          <w:rFonts w:ascii="Arial" w:hAnsi="Arial" w:cs="Arial"/>
          <w:sz w:val="20"/>
        </w:rPr>
      </w:pPr>
    </w:p>
    <w:p w14:paraId="21277700" w14:textId="77777777" w:rsidR="00CB59B4" w:rsidRPr="00D679BA" w:rsidRDefault="00CB59B4" w:rsidP="00CB59B4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020CF1C7" w14:textId="77777777" w:rsidR="00CB59B4" w:rsidRDefault="00CB59B4" w:rsidP="00CB59B4">
      <w:pPr>
        <w:rPr>
          <w:rFonts w:ascii="Arial" w:hAnsi="Arial" w:cs="Arial"/>
        </w:rPr>
      </w:pPr>
    </w:p>
    <w:tbl>
      <w:tblPr>
        <w:tblStyle w:val="a3"/>
        <w:tblW w:w="9923" w:type="dxa"/>
        <w:tblInd w:w="279" w:type="dxa"/>
        <w:tblLook w:val="04A0" w:firstRow="1" w:lastRow="0" w:firstColumn="1" w:lastColumn="0" w:noHBand="0" w:noVBand="1"/>
      </w:tblPr>
      <w:tblGrid>
        <w:gridCol w:w="573"/>
        <w:gridCol w:w="3334"/>
        <w:gridCol w:w="2948"/>
        <w:gridCol w:w="1534"/>
        <w:gridCol w:w="1534"/>
      </w:tblGrid>
      <w:tr w:rsidR="00CB59B4" w:rsidRPr="001031DC" w14:paraId="1A50A735" w14:textId="77777777" w:rsidTr="000D72F3">
        <w:tc>
          <w:tcPr>
            <w:tcW w:w="573" w:type="dxa"/>
          </w:tcPr>
          <w:p w14:paraId="45A40A4D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412C0FDB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526913E8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2948" w:type="dxa"/>
          </w:tcPr>
          <w:p w14:paraId="242D92D6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3068" w:type="dxa"/>
            <w:gridSpan w:val="2"/>
          </w:tcPr>
          <w:p w14:paraId="0366D045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CB59B4" w:rsidRPr="00B941FC" w14:paraId="7816E7CF" w14:textId="77777777" w:rsidTr="000D72F3">
        <w:tc>
          <w:tcPr>
            <w:tcW w:w="573" w:type="dxa"/>
          </w:tcPr>
          <w:p w14:paraId="232B6250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52676A88" w14:textId="77777777" w:rsidR="00CB59B4" w:rsidRPr="0014261B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6ECA95" w14:textId="77777777" w:rsidR="00CB59B4" w:rsidRPr="001E0FBF" w:rsidRDefault="00CB59B4" w:rsidP="000D72F3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CA02B4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поставка аптечки для оказания первой помощи с применением медицинских изделий пострадавшим в дорожно-транспортных происшествиях</w:t>
            </w:r>
            <w:r>
              <w:rPr>
                <w:rFonts w:ascii="Arial" w:eastAsia="Calibri" w:hAnsi="Arial" w:cs="Arial"/>
                <w:b/>
                <w:sz w:val="26"/>
                <w:szCs w:val="26"/>
                <w:lang w:eastAsia="en-US"/>
              </w:rPr>
              <w:t xml:space="preserve"> </w:t>
            </w:r>
          </w:p>
          <w:p w14:paraId="095E948B" w14:textId="77777777" w:rsidR="00CB59B4" w:rsidRPr="00B941FC" w:rsidRDefault="00CB59B4" w:rsidP="000D72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48" w:type="dxa"/>
          </w:tcPr>
          <w:p w14:paraId="0C7546E1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3068" w:type="dxa"/>
            <w:gridSpan w:val="2"/>
          </w:tcPr>
          <w:p w14:paraId="0A2CE9ED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CB59B4" w:rsidRPr="00B941FC" w14:paraId="7F57510F" w14:textId="77777777" w:rsidTr="000D72F3">
        <w:tc>
          <w:tcPr>
            <w:tcW w:w="573" w:type="dxa"/>
          </w:tcPr>
          <w:p w14:paraId="21C7F1AD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0E8F4EE5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2948" w:type="dxa"/>
          </w:tcPr>
          <w:p w14:paraId="2AD260E3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 календарных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дней с даты заключения договора</w:t>
            </w:r>
          </w:p>
        </w:tc>
        <w:tc>
          <w:tcPr>
            <w:tcW w:w="3068" w:type="dxa"/>
            <w:gridSpan w:val="2"/>
          </w:tcPr>
          <w:p w14:paraId="63DBB90F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9B4" w:rsidRPr="00B941FC" w14:paraId="590DC341" w14:textId="77777777" w:rsidTr="000D72F3">
        <w:tc>
          <w:tcPr>
            <w:tcW w:w="573" w:type="dxa"/>
          </w:tcPr>
          <w:p w14:paraId="53CD99C5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190F502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2948" w:type="dxa"/>
          </w:tcPr>
          <w:p w14:paraId="01140A6C" w14:textId="77777777" w:rsidR="00CB59B4" w:rsidRPr="00120F95" w:rsidRDefault="00CB59B4" w:rsidP="000D72F3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01FD">
              <w:rPr>
                <w:rFonts w:asciiTheme="minorHAnsi" w:hAnsiTheme="minorHAnsi" w:cstheme="minorHAnsi"/>
                <w:sz w:val="22"/>
                <w:szCs w:val="22"/>
              </w:rPr>
              <w:t>625023, Россия, Тюмень, ул. Республики, д.169а корпус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6  этаж</w:t>
            </w:r>
            <w:proofErr w:type="gramEnd"/>
          </w:p>
        </w:tc>
        <w:tc>
          <w:tcPr>
            <w:tcW w:w="3068" w:type="dxa"/>
            <w:gridSpan w:val="2"/>
          </w:tcPr>
          <w:p w14:paraId="78E089A7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9B4" w:rsidRPr="00B941FC" w14:paraId="1A481F81" w14:textId="77777777" w:rsidTr="000D72F3">
        <w:trPr>
          <w:trHeight w:val="3384"/>
        </w:trPr>
        <w:tc>
          <w:tcPr>
            <w:tcW w:w="573" w:type="dxa"/>
          </w:tcPr>
          <w:p w14:paraId="00087619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FA75C9F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2948" w:type="dxa"/>
          </w:tcPr>
          <w:p w14:paraId="32991ACD" w14:textId="77777777" w:rsidR="00CB59B4" w:rsidRPr="00B941FC" w:rsidRDefault="00CB59B4" w:rsidP="000D72F3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поставщика (подрядчика, исполнителя), в течение 7 (семи) рабочих дней с даты подписания обеими сторонами товарной накладной или УПД</w:t>
            </w:r>
          </w:p>
        </w:tc>
        <w:tc>
          <w:tcPr>
            <w:tcW w:w="3068" w:type="dxa"/>
            <w:gridSpan w:val="2"/>
          </w:tcPr>
          <w:p w14:paraId="36A60630" w14:textId="77777777" w:rsidR="00CB59B4" w:rsidRPr="00B941FC" w:rsidRDefault="00CB59B4" w:rsidP="000D72F3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CB59B4" w:rsidRPr="00B941FC" w14:paraId="5D6B1B0B" w14:textId="77777777" w:rsidTr="000D72F3">
        <w:trPr>
          <w:trHeight w:val="765"/>
        </w:trPr>
        <w:tc>
          <w:tcPr>
            <w:tcW w:w="573" w:type="dxa"/>
            <w:vMerge w:val="restart"/>
          </w:tcPr>
          <w:p w14:paraId="5BED56F4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  <w:vMerge w:val="restart"/>
          </w:tcPr>
          <w:p w14:paraId="3B2DA63B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2948" w:type="dxa"/>
            <w:vMerge w:val="restart"/>
          </w:tcPr>
          <w:p w14:paraId="614F0C3C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Устанавливается поставщиком (подрядчиков, исполнителей). Цена единицы товара, работы, услуги и общая цена договора определяется на условиях, указанных в запросе.</w:t>
            </w:r>
          </w:p>
        </w:tc>
        <w:tc>
          <w:tcPr>
            <w:tcW w:w="1534" w:type="dxa"/>
          </w:tcPr>
          <w:p w14:paraId="30953BBB" w14:textId="77777777" w:rsidR="00CB59B4" w:rsidRPr="000315FA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Список 1, цена за шт.</w:t>
            </w:r>
          </w:p>
        </w:tc>
        <w:tc>
          <w:tcPr>
            <w:tcW w:w="1534" w:type="dxa"/>
          </w:tcPr>
          <w:p w14:paraId="682137EB" w14:textId="77777777" w:rsidR="00CB59B4" w:rsidRPr="000315FA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9B4" w:rsidRPr="00B941FC" w14:paraId="5A9FC80B" w14:textId="77777777" w:rsidTr="000D72F3">
        <w:trPr>
          <w:trHeight w:val="765"/>
        </w:trPr>
        <w:tc>
          <w:tcPr>
            <w:tcW w:w="573" w:type="dxa"/>
            <w:vMerge/>
          </w:tcPr>
          <w:p w14:paraId="70F96BAE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4" w:type="dxa"/>
            <w:vMerge/>
          </w:tcPr>
          <w:p w14:paraId="2BA4E7A0" w14:textId="77777777" w:rsidR="00CB59B4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8" w:type="dxa"/>
            <w:vMerge/>
          </w:tcPr>
          <w:p w14:paraId="7056B0E0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</w:tcPr>
          <w:p w14:paraId="48CC73B7" w14:textId="77777777" w:rsidR="00CB59B4" w:rsidRPr="000315FA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Список 2, цена за шт.</w:t>
            </w:r>
          </w:p>
        </w:tc>
        <w:tc>
          <w:tcPr>
            <w:tcW w:w="1534" w:type="dxa"/>
          </w:tcPr>
          <w:p w14:paraId="66801483" w14:textId="77777777" w:rsidR="00CB59B4" w:rsidRPr="000315FA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9B4" w:rsidRPr="00B941FC" w14:paraId="25B4D5A5" w14:textId="77777777" w:rsidTr="000D72F3">
        <w:trPr>
          <w:trHeight w:val="765"/>
        </w:trPr>
        <w:tc>
          <w:tcPr>
            <w:tcW w:w="573" w:type="dxa"/>
            <w:vMerge/>
          </w:tcPr>
          <w:p w14:paraId="3ECA41C3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4" w:type="dxa"/>
            <w:vMerge/>
          </w:tcPr>
          <w:p w14:paraId="7049A1AA" w14:textId="77777777" w:rsidR="00CB59B4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8" w:type="dxa"/>
            <w:vMerge/>
          </w:tcPr>
          <w:p w14:paraId="53CBF011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4" w:type="dxa"/>
          </w:tcPr>
          <w:p w14:paraId="51C59903" w14:textId="77777777" w:rsidR="00CB59B4" w:rsidRPr="000315FA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Цена договора</w:t>
            </w:r>
          </w:p>
        </w:tc>
        <w:tc>
          <w:tcPr>
            <w:tcW w:w="1534" w:type="dxa"/>
          </w:tcPr>
          <w:p w14:paraId="248BE3F4" w14:textId="77777777" w:rsidR="00CB59B4" w:rsidRPr="000315FA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9B4" w:rsidRPr="00B941FC" w14:paraId="68E3BCBB" w14:textId="77777777" w:rsidTr="000D72F3">
        <w:tc>
          <w:tcPr>
            <w:tcW w:w="573" w:type="dxa"/>
          </w:tcPr>
          <w:p w14:paraId="2574D1CA" w14:textId="77777777" w:rsidR="00CB59B4" w:rsidRPr="00B941FC" w:rsidRDefault="00CB59B4" w:rsidP="000D72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0DA10ABA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2948" w:type="dxa"/>
          </w:tcPr>
          <w:p w14:paraId="76253AF6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3068" w:type="dxa"/>
            <w:gridSpan w:val="2"/>
          </w:tcPr>
          <w:p w14:paraId="0D53F4D1" w14:textId="77777777" w:rsidR="00CB59B4" w:rsidRPr="00B941FC" w:rsidRDefault="00CB59B4" w:rsidP="000D72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CC44BA" w14:textId="77777777" w:rsidR="00CB59B4" w:rsidRDefault="00CB59B4" w:rsidP="00CB59B4">
      <w:pPr>
        <w:jc w:val="right"/>
        <w:rPr>
          <w:rFonts w:ascii="Arial" w:hAnsi="Arial" w:cs="Arial"/>
          <w:sz w:val="20"/>
        </w:rPr>
      </w:pPr>
    </w:p>
    <w:p w14:paraId="5A80B25B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422D9CEB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2268E52C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228C600E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05159FA9" w14:textId="77777777" w:rsidR="0002312E" w:rsidRDefault="0002312E" w:rsidP="002C1EF3">
      <w:pPr>
        <w:jc w:val="right"/>
        <w:rPr>
          <w:rFonts w:ascii="Arial" w:hAnsi="Arial" w:cs="Arial"/>
          <w:sz w:val="20"/>
        </w:rPr>
      </w:pPr>
    </w:p>
    <w:p w14:paraId="63D5D3F1" w14:textId="6A09D242" w:rsidR="00156424" w:rsidRDefault="00156424" w:rsidP="00CA02B4">
      <w:pPr>
        <w:rPr>
          <w:rFonts w:ascii="Arial" w:hAnsi="Arial" w:cs="Arial"/>
          <w:sz w:val="20"/>
        </w:rPr>
      </w:pPr>
    </w:p>
    <w:sectPr w:rsidR="00156424" w:rsidSect="00CA02B4">
      <w:pgSz w:w="11906" w:h="16838"/>
      <w:pgMar w:top="1134" w:right="850" w:bottom="1134" w:left="85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0697" w14:textId="77777777" w:rsidR="00C15338" w:rsidRDefault="00C15338">
      <w:r>
        <w:separator/>
      </w:r>
    </w:p>
  </w:endnote>
  <w:endnote w:type="continuationSeparator" w:id="0">
    <w:p w14:paraId="324B6A59" w14:textId="77777777" w:rsidR="00C15338" w:rsidRDefault="00C1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352D" w14:textId="77777777" w:rsidR="00C15338" w:rsidRDefault="00C15338">
      <w:r>
        <w:separator/>
      </w:r>
    </w:p>
  </w:footnote>
  <w:footnote w:type="continuationSeparator" w:id="0">
    <w:p w14:paraId="7380CFD4" w14:textId="77777777" w:rsidR="00C15338" w:rsidRDefault="00C1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53DE3"/>
    <w:multiLevelType w:val="hybridMultilevel"/>
    <w:tmpl w:val="C52CE1B4"/>
    <w:lvl w:ilvl="0" w:tplc="73423A7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417CB9DE">
      <w:start w:val="1"/>
      <w:numFmt w:val="decimal"/>
      <w:lvlText w:val="%2."/>
      <w:lvlJc w:val="right"/>
      <w:pPr>
        <w:ind w:left="1429" w:hanging="360"/>
      </w:pPr>
    </w:lvl>
    <w:lvl w:ilvl="2" w:tplc="1E589604">
      <w:start w:val="1"/>
      <w:numFmt w:val="decimal"/>
      <w:lvlText w:val="%3."/>
      <w:lvlJc w:val="right"/>
      <w:pPr>
        <w:ind w:left="2149" w:hanging="180"/>
      </w:pPr>
    </w:lvl>
    <w:lvl w:ilvl="3" w:tplc="A4980CC4">
      <w:start w:val="1"/>
      <w:numFmt w:val="decimal"/>
      <w:lvlText w:val="%4."/>
      <w:lvlJc w:val="right"/>
      <w:pPr>
        <w:ind w:left="2869" w:hanging="360"/>
      </w:pPr>
    </w:lvl>
    <w:lvl w:ilvl="4" w:tplc="22F2EA94">
      <w:start w:val="1"/>
      <w:numFmt w:val="decimal"/>
      <w:lvlText w:val="%5."/>
      <w:lvlJc w:val="right"/>
      <w:pPr>
        <w:ind w:left="3589" w:hanging="360"/>
      </w:pPr>
    </w:lvl>
    <w:lvl w:ilvl="5" w:tplc="B30A18F8">
      <w:start w:val="1"/>
      <w:numFmt w:val="decimal"/>
      <w:lvlText w:val="%6."/>
      <w:lvlJc w:val="right"/>
      <w:pPr>
        <w:ind w:left="4309" w:hanging="180"/>
      </w:pPr>
    </w:lvl>
    <w:lvl w:ilvl="6" w:tplc="542C84F0">
      <w:start w:val="1"/>
      <w:numFmt w:val="decimal"/>
      <w:lvlText w:val="%7."/>
      <w:lvlJc w:val="right"/>
      <w:pPr>
        <w:ind w:left="5029" w:hanging="360"/>
      </w:pPr>
    </w:lvl>
    <w:lvl w:ilvl="7" w:tplc="77CEBC56">
      <w:start w:val="1"/>
      <w:numFmt w:val="decimal"/>
      <w:lvlText w:val="%8."/>
      <w:lvlJc w:val="right"/>
      <w:pPr>
        <w:ind w:left="5749" w:hanging="360"/>
      </w:pPr>
    </w:lvl>
    <w:lvl w:ilvl="8" w:tplc="CEFE6D04">
      <w:start w:val="1"/>
      <w:numFmt w:val="decimal"/>
      <w:lvlText w:val="%9."/>
      <w:lvlJc w:val="right"/>
      <w:pPr>
        <w:ind w:left="6469" w:hanging="180"/>
      </w:pPr>
    </w:lvl>
  </w:abstractNum>
  <w:abstractNum w:abstractNumId="1" w15:restartNumberingAfterBreak="0">
    <w:nsid w:val="63E10578"/>
    <w:multiLevelType w:val="hybridMultilevel"/>
    <w:tmpl w:val="5BD0D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102345">
    <w:abstractNumId w:val="1"/>
  </w:num>
  <w:num w:numId="2" w16cid:durableId="199413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0"/>
    <w:rsid w:val="0002312E"/>
    <w:rsid w:val="00074418"/>
    <w:rsid w:val="000B0F81"/>
    <w:rsid w:val="000C340A"/>
    <w:rsid w:val="000C3E8A"/>
    <w:rsid w:val="00116DEE"/>
    <w:rsid w:val="00120F95"/>
    <w:rsid w:val="001552D0"/>
    <w:rsid w:val="00156424"/>
    <w:rsid w:val="00191E4C"/>
    <w:rsid w:val="002C1EF3"/>
    <w:rsid w:val="002D61ED"/>
    <w:rsid w:val="00743BA9"/>
    <w:rsid w:val="0088035E"/>
    <w:rsid w:val="0096110F"/>
    <w:rsid w:val="00B201FD"/>
    <w:rsid w:val="00BB79AB"/>
    <w:rsid w:val="00BC0E1B"/>
    <w:rsid w:val="00BC123E"/>
    <w:rsid w:val="00BD0D8C"/>
    <w:rsid w:val="00BE75DA"/>
    <w:rsid w:val="00C15338"/>
    <w:rsid w:val="00CA02B4"/>
    <w:rsid w:val="00CB59B4"/>
    <w:rsid w:val="00D13011"/>
    <w:rsid w:val="00D5525C"/>
    <w:rsid w:val="00DC7BA1"/>
    <w:rsid w:val="00DC7FC2"/>
    <w:rsid w:val="00E62ECC"/>
    <w:rsid w:val="00ED5AF2"/>
    <w:rsid w:val="00F44F5B"/>
    <w:rsid w:val="00F615F1"/>
    <w:rsid w:val="00F6502F"/>
    <w:rsid w:val="00FC6DC4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A3674C74-8DD6-471B-88D2-D4CD876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0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0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0">
    <w:name w:val="toc 3"/>
    <w:basedOn w:val="LO-Normal"/>
    <w:qFormat/>
    <w:pPr>
      <w:spacing w:after="57"/>
      <w:ind w:left="567"/>
    </w:pPr>
  </w:style>
  <w:style w:type="paragraph" w:styleId="40">
    <w:name w:val="toc 4"/>
    <w:basedOn w:val="LO-Normal"/>
    <w:qFormat/>
    <w:pPr>
      <w:spacing w:after="57"/>
      <w:ind w:left="850"/>
    </w:pPr>
  </w:style>
  <w:style w:type="paragraph" w:styleId="50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styleId="afb">
    <w:name w:val="Strong"/>
    <w:basedOn w:val="a0"/>
    <w:uiPriority w:val="22"/>
    <w:qFormat/>
    <w:rsid w:val="00120F95"/>
    <w:rPr>
      <w:b/>
      <w:bCs/>
    </w:rPr>
  </w:style>
  <w:style w:type="character" w:styleId="afc">
    <w:name w:val="Unresolved Mention"/>
    <w:basedOn w:val="a0"/>
    <w:uiPriority w:val="99"/>
    <w:semiHidden/>
    <w:unhideWhenUsed/>
    <w:rsid w:val="000C3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2026-09-03T12:18:00Z</dcterms:created>
  <dcterms:modified xsi:type="dcterms:W3CDTF">2026-09-03T12:18:00Z</dcterms:modified>
  <dc:language>ru-RU</dc:language>
</cp:coreProperties>
</file>