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CF3" w:rsidRPr="000A2629" w:rsidRDefault="00DF3CF3" w:rsidP="00537277">
      <w:pPr>
        <w:spacing w:after="0" w:line="240" w:lineRule="auto"/>
        <w:rPr>
          <w:rFonts w:ascii="Times New Roman" w:eastAsia="Times New Roman" w:hAnsi="Times New Roman" w:cs="Times New Roman"/>
          <w:b/>
          <w:bCs/>
          <w:iCs/>
          <w:sz w:val="20"/>
          <w:szCs w:val="20"/>
          <w:lang w:eastAsia="ru-RU"/>
        </w:rPr>
      </w:pPr>
      <w:bookmarkStart w:id="0" w:name="_Toc14270630"/>
      <w:bookmarkStart w:id="1" w:name="_Toc15548639"/>
    </w:p>
    <w:p w:rsidR="00537277" w:rsidRPr="000A2629" w:rsidRDefault="00537277" w:rsidP="00537277">
      <w:pPr>
        <w:spacing w:after="0" w:line="240" w:lineRule="auto"/>
        <w:rPr>
          <w:rFonts w:ascii="Times New Roman" w:eastAsia="Times New Roman" w:hAnsi="Times New Roman" w:cs="Times New Roman"/>
          <w:b/>
          <w:bCs/>
          <w:iCs/>
          <w:sz w:val="20"/>
          <w:szCs w:val="20"/>
          <w:lang w:eastAsia="ru-RU"/>
        </w:rPr>
      </w:pPr>
    </w:p>
    <w:p w:rsidR="00537277" w:rsidRPr="000A2629" w:rsidRDefault="00537277" w:rsidP="00537277">
      <w:pPr>
        <w:spacing w:after="0" w:line="240" w:lineRule="auto"/>
        <w:rPr>
          <w:rFonts w:ascii="Times New Roman" w:eastAsia="Times New Roman" w:hAnsi="Times New Roman" w:cs="Times New Roman"/>
          <w:b/>
          <w:bCs/>
          <w:iCs/>
          <w:sz w:val="20"/>
          <w:szCs w:val="20"/>
          <w:lang w:eastAsia="ru-RU"/>
        </w:rPr>
      </w:pPr>
    </w:p>
    <w:p w:rsidR="00060F63" w:rsidRPr="000A2629" w:rsidRDefault="00060F63" w:rsidP="00060F63">
      <w:pPr>
        <w:spacing w:after="0" w:line="240" w:lineRule="auto"/>
        <w:jc w:val="center"/>
        <w:rPr>
          <w:rFonts w:ascii="Times New Roman" w:eastAsia="Times New Roman" w:hAnsi="Times New Roman" w:cs="Times New Roman"/>
          <w:b/>
          <w:bCs/>
          <w:iCs/>
          <w:sz w:val="20"/>
          <w:szCs w:val="20"/>
          <w:lang w:eastAsia="ru-RU"/>
        </w:rPr>
      </w:pPr>
      <w:r w:rsidRPr="000A2629">
        <w:rPr>
          <w:rFonts w:ascii="Times New Roman" w:eastAsia="Times New Roman" w:hAnsi="Times New Roman" w:cs="Times New Roman"/>
          <w:b/>
          <w:bCs/>
          <w:iCs/>
          <w:sz w:val="20"/>
          <w:szCs w:val="20"/>
          <w:lang w:eastAsia="ru-RU"/>
        </w:rPr>
        <w:t xml:space="preserve">Информация о товарах, работах, услугах </w:t>
      </w:r>
    </w:p>
    <w:p w:rsidR="00060F63" w:rsidRPr="000A2629" w:rsidRDefault="00060F63" w:rsidP="00060F63">
      <w:pPr>
        <w:spacing w:after="0" w:line="240" w:lineRule="auto"/>
        <w:jc w:val="center"/>
        <w:rPr>
          <w:rFonts w:ascii="Times New Roman" w:eastAsia="Times New Roman" w:hAnsi="Times New Roman" w:cs="Times New Roman"/>
          <w:b/>
          <w:bCs/>
          <w:iCs/>
          <w:sz w:val="20"/>
          <w:szCs w:val="20"/>
          <w:lang w:eastAsia="ru-RU"/>
        </w:rPr>
      </w:pPr>
      <w:r w:rsidRPr="000A2629">
        <w:rPr>
          <w:rFonts w:ascii="Times New Roman" w:eastAsia="Times New Roman" w:hAnsi="Times New Roman" w:cs="Times New Roman"/>
          <w:b/>
          <w:bCs/>
          <w:iCs/>
          <w:sz w:val="20"/>
          <w:szCs w:val="20"/>
          <w:lang w:eastAsia="ru-RU"/>
        </w:rPr>
        <w:t xml:space="preserve">для проведения закупки способом </w:t>
      </w:r>
      <w:bookmarkEnd w:id="0"/>
      <w:bookmarkEnd w:id="1"/>
      <w:r w:rsidRPr="000A2629">
        <w:rPr>
          <w:rFonts w:ascii="Times New Roman" w:eastAsia="Times New Roman" w:hAnsi="Times New Roman" w:cs="Times New Roman"/>
          <w:b/>
          <w:bCs/>
          <w:iCs/>
          <w:sz w:val="20"/>
          <w:szCs w:val="20"/>
          <w:lang w:eastAsia="ru-RU"/>
        </w:rPr>
        <w:t>ЭМ СМСП</w:t>
      </w:r>
    </w:p>
    <w:p w:rsidR="00F56521" w:rsidRPr="000A2629" w:rsidRDefault="00BB0F28">
      <w:pPr>
        <w:rPr>
          <w:rFonts w:ascii="Times New Roman" w:hAnsi="Times New Roman" w:cs="Times New Roman"/>
          <w:sz w:val="20"/>
          <w:szCs w:val="20"/>
        </w:rPr>
      </w:pP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983"/>
        <w:gridCol w:w="4538"/>
      </w:tblGrid>
      <w:tr w:rsidR="00537277" w:rsidRPr="000A2629" w:rsidTr="00AC1721">
        <w:trPr>
          <w:trHeight w:val="20"/>
          <w:tblHeader/>
        </w:trPr>
        <w:tc>
          <w:tcPr>
            <w:tcW w:w="3544" w:type="dxa"/>
            <w:vAlign w:val="center"/>
          </w:tcPr>
          <w:p w:rsidR="00537277" w:rsidRPr="000A2629" w:rsidRDefault="00537277" w:rsidP="00060F63">
            <w:pPr>
              <w:tabs>
                <w:tab w:val="right" w:pos="9354"/>
              </w:tabs>
              <w:spacing w:after="0" w:line="240" w:lineRule="auto"/>
              <w:jc w:val="center"/>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Информация</w:t>
            </w:r>
          </w:p>
        </w:tc>
        <w:tc>
          <w:tcPr>
            <w:tcW w:w="6521" w:type="dxa"/>
            <w:gridSpan w:val="2"/>
            <w:vAlign w:val="center"/>
          </w:tcPr>
          <w:p w:rsidR="00537277" w:rsidRPr="000A2629" w:rsidRDefault="00537277" w:rsidP="00060F63">
            <w:pPr>
              <w:tabs>
                <w:tab w:val="right" w:pos="9354"/>
              </w:tabs>
              <w:spacing w:after="0" w:line="240" w:lineRule="auto"/>
              <w:jc w:val="center"/>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Пояснения заполнения</w:t>
            </w:r>
          </w:p>
        </w:tc>
      </w:tr>
      <w:tr w:rsidR="00537277" w:rsidRPr="000A2629" w:rsidTr="00AC1721">
        <w:trPr>
          <w:trHeight w:val="20"/>
        </w:trPr>
        <w:tc>
          <w:tcPr>
            <w:tcW w:w="3544" w:type="dxa"/>
          </w:tcPr>
          <w:p w:rsidR="00537277" w:rsidRPr="000A2629"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Наименование Заказчика (уровень заключения договора)</w:t>
            </w:r>
          </w:p>
        </w:tc>
        <w:tc>
          <w:tcPr>
            <w:tcW w:w="6521" w:type="dxa"/>
            <w:gridSpan w:val="2"/>
          </w:tcPr>
          <w:p w:rsidR="00537277" w:rsidRPr="000A2629" w:rsidRDefault="00173CD4" w:rsidP="00D2097D">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 xml:space="preserve">УФПС </w:t>
            </w:r>
            <w:r w:rsidR="00D2097D" w:rsidRPr="000A2629">
              <w:rPr>
                <w:rFonts w:ascii="Times New Roman" w:eastAsia="Times New Roman" w:hAnsi="Times New Roman" w:cs="Times New Roman"/>
                <w:b/>
                <w:sz w:val="20"/>
                <w:szCs w:val="20"/>
                <w:lang w:eastAsia="ru-RU"/>
              </w:rPr>
              <w:t>Ставропольского края</w:t>
            </w:r>
          </w:p>
        </w:tc>
      </w:tr>
      <w:tr w:rsidR="00537277" w:rsidRPr="000A2629" w:rsidTr="00986B0D">
        <w:trPr>
          <w:trHeight w:val="20"/>
        </w:trPr>
        <w:tc>
          <w:tcPr>
            <w:tcW w:w="3544" w:type="dxa"/>
            <w:shd w:val="clear" w:color="auto" w:fill="auto"/>
          </w:tcPr>
          <w:p w:rsidR="00537277" w:rsidRPr="000A2629" w:rsidRDefault="00537277" w:rsidP="00F676F7">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Место нахождения Организатора закупки</w:t>
            </w:r>
          </w:p>
        </w:tc>
        <w:tc>
          <w:tcPr>
            <w:tcW w:w="6521" w:type="dxa"/>
            <w:gridSpan w:val="2"/>
            <w:shd w:val="clear" w:color="auto" w:fill="auto"/>
          </w:tcPr>
          <w:p w:rsidR="00D2097D" w:rsidRPr="000A2629" w:rsidRDefault="00D2097D" w:rsidP="00D2097D">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 xml:space="preserve">355002 Ставропольский край, г. Ставрополь ул. Тельмана </w:t>
            </w:r>
          </w:p>
          <w:p w:rsidR="00537277" w:rsidRPr="000A2629" w:rsidRDefault="00D2097D" w:rsidP="00D2097D">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д. 84</w:t>
            </w:r>
          </w:p>
        </w:tc>
      </w:tr>
      <w:tr w:rsidR="00537277" w:rsidRPr="000A2629" w:rsidTr="00986B0D">
        <w:trPr>
          <w:trHeight w:val="20"/>
        </w:trPr>
        <w:tc>
          <w:tcPr>
            <w:tcW w:w="3544" w:type="dxa"/>
            <w:shd w:val="clear" w:color="auto" w:fill="auto"/>
          </w:tcPr>
          <w:p w:rsidR="00537277" w:rsidRPr="000A2629" w:rsidRDefault="00537277" w:rsidP="00F676F7">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Наименование Организатора</w:t>
            </w:r>
          </w:p>
        </w:tc>
        <w:tc>
          <w:tcPr>
            <w:tcW w:w="6521" w:type="dxa"/>
            <w:gridSpan w:val="2"/>
            <w:shd w:val="clear" w:color="auto" w:fill="auto"/>
          </w:tcPr>
          <w:p w:rsidR="00537277" w:rsidRPr="000A2629" w:rsidRDefault="00D2097D" w:rsidP="00F676F7">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УФПС Ставропольского края</w:t>
            </w:r>
          </w:p>
        </w:tc>
      </w:tr>
      <w:tr w:rsidR="00537277" w:rsidRPr="000A2629" w:rsidTr="00986B0D">
        <w:trPr>
          <w:trHeight w:val="20"/>
        </w:trPr>
        <w:tc>
          <w:tcPr>
            <w:tcW w:w="3544" w:type="dxa"/>
            <w:shd w:val="clear" w:color="auto" w:fill="auto"/>
          </w:tcPr>
          <w:p w:rsidR="00537277" w:rsidRPr="000A2629"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Контактная информация</w:t>
            </w:r>
          </w:p>
        </w:tc>
        <w:tc>
          <w:tcPr>
            <w:tcW w:w="6521" w:type="dxa"/>
            <w:gridSpan w:val="2"/>
            <w:shd w:val="clear" w:color="auto" w:fill="auto"/>
          </w:tcPr>
          <w:p w:rsidR="00537277" w:rsidRPr="000A2629" w:rsidRDefault="00537277" w:rsidP="00537277">
            <w:pPr>
              <w:autoSpaceDE w:val="0"/>
              <w:autoSpaceDN w:val="0"/>
              <w:adjustRightInd w:val="0"/>
              <w:spacing w:after="0" w:line="120" w:lineRule="atLeast"/>
              <w:rPr>
                <w:rFonts w:ascii="Times New Roman" w:hAnsi="Times New Roman" w:cs="Times New Roman"/>
                <w:sz w:val="20"/>
                <w:szCs w:val="20"/>
              </w:rPr>
            </w:pPr>
            <w:r w:rsidRPr="000A2629">
              <w:rPr>
                <w:rFonts w:ascii="Times New Roman" w:hAnsi="Times New Roman" w:cs="Times New Roman"/>
                <w:sz w:val="20"/>
                <w:szCs w:val="20"/>
              </w:rPr>
              <w:t xml:space="preserve">Должность: Руководитель отдела по закупочной деятельности: </w:t>
            </w:r>
          </w:p>
          <w:p w:rsidR="00537277" w:rsidRPr="000A2629" w:rsidRDefault="00537277" w:rsidP="00537277">
            <w:pPr>
              <w:autoSpaceDE w:val="0"/>
              <w:autoSpaceDN w:val="0"/>
              <w:adjustRightInd w:val="0"/>
              <w:spacing w:after="0" w:line="120" w:lineRule="atLeast"/>
              <w:rPr>
                <w:rFonts w:ascii="Times New Roman" w:hAnsi="Times New Roman" w:cs="Times New Roman"/>
                <w:sz w:val="20"/>
                <w:szCs w:val="20"/>
              </w:rPr>
            </w:pPr>
            <w:r w:rsidRPr="000A2629">
              <w:rPr>
                <w:rFonts w:ascii="Times New Roman" w:hAnsi="Times New Roman" w:cs="Times New Roman"/>
                <w:sz w:val="20"/>
                <w:szCs w:val="20"/>
              </w:rPr>
              <w:t xml:space="preserve">ФИО: </w:t>
            </w:r>
            <w:r w:rsidR="00D2097D" w:rsidRPr="000A2629">
              <w:rPr>
                <w:rFonts w:ascii="Times New Roman" w:hAnsi="Times New Roman" w:cs="Times New Roman"/>
                <w:sz w:val="20"/>
                <w:szCs w:val="20"/>
              </w:rPr>
              <w:t>Губарева Элеонора Викторовна</w:t>
            </w:r>
          </w:p>
          <w:p w:rsidR="00537277" w:rsidRPr="000A2629" w:rsidRDefault="00537277" w:rsidP="00537277">
            <w:pPr>
              <w:autoSpaceDE w:val="0"/>
              <w:autoSpaceDN w:val="0"/>
              <w:adjustRightInd w:val="0"/>
              <w:spacing w:after="0" w:line="120" w:lineRule="atLeast"/>
              <w:rPr>
                <w:rFonts w:ascii="Times New Roman" w:hAnsi="Times New Roman" w:cs="Times New Roman"/>
                <w:sz w:val="20"/>
                <w:szCs w:val="20"/>
              </w:rPr>
            </w:pPr>
            <w:r w:rsidRPr="000A2629">
              <w:rPr>
                <w:rFonts w:ascii="Times New Roman" w:hAnsi="Times New Roman" w:cs="Times New Roman"/>
                <w:sz w:val="20"/>
                <w:szCs w:val="20"/>
              </w:rPr>
              <w:t xml:space="preserve">Контактный телефон: </w:t>
            </w:r>
            <w:r w:rsidR="00D2097D" w:rsidRPr="000A2629">
              <w:rPr>
                <w:rFonts w:ascii="Times New Roman" w:eastAsia="Times New Roman" w:hAnsi="Times New Roman" w:cs="Times New Roman"/>
                <w:bCs/>
                <w:color w:val="000000"/>
                <w:sz w:val="20"/>
                <w:szCs w:val="20"/>
                <w:lang w:eastAsia="ru-RU"/>
              </w:rPr>
              <w:t>+7 (8652) 24-2425 доб. 2960</w:t>
            </w:r>
          </w:p>
          <w:p w:rsidR="00537277" w:rsidRPr="000A2629" w:rsidRDefault="00537277" w:rsidP="00537277">
            <w:pPr>
              <w:tabs>
                <w:tab w:val="right" w:pos="9354"/>
              </w:tabs>
              <w:spacing w:after="0" w:line="240" w:lineRule="auto"/>
              <w:rPr>
                <w:rFonts w:ascii="Times New Roman" w:eastAsia="Times New Roman" w:hAnsi="Times New Roman" w:cs="Times New Roman"/>
                <w:i/>
                <w:sz w:val="20"/>
                <w:szCs w:val="20"/>
                <w:lang w:eastAsia="ru-RU"/>
              </w:rPr>
            </w:pPr>
            <w:r w:rsidRPr="000A2629">
              <w:rPr>
                <w:rFonts w:ascii="Times New Roman" w:hAnsi="Times New Roman" w:cs="Times New Roman"/>
                <w:sz w:val="20"/>
                <w:szCs w:val="20"/>
              </w:rPr>
              <w:t xml:space="preserve">Адрес электронной почты: </w:t>
            </w:r>
            <w:r w:rsidR="00D2097D" w:rsidRPr="000A2629">
              <w:rPr>
                <w:rFonts w:ascii="Times New Roman" w:eastAsia="Times New Roman" w:hAnsi="Times New Roman" w:cs="Times New Roman"/>
                <w:bCs/>
                <w:color w:val="000000"/>
                <w:sz w:val="20"/>
                <w:szCs w:val="20"/>
                <w:lang w:eastAsia="ru-RU"/>
              </w:rPr>
              <w:t>Eleonora.Gubareva@russianpost.ru</w:t>
            </w:r>
          </w:p>
        </w:tc>
      </w:tr>
      <w:tr w:rsidR="00537277" w:rsidRPr="000A2629" w:rsidTr="00986B0D">
        <w:trPr>
          <w:trHeight w:val="20"/>
        </w:trPr>
        <w:tc>
          <w:tcPr>
            <w:tcW w:w="3544" w:type="dxa"/>
            <w:shd w:val="clear" w:color="auto" w:fill="auto"/>
          </w:tcPr>
          <w:p w:rsidR="00537277" w:rsidRPr="000A2629"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ЭП, на которых размещается Информация о ТРУ</w:t>
            </w:r>
          </w:p>
        </w:tc>
        <w:tc>
          <w:tcPr>
            <w:tcW w:w="6521" w:type="dxa"/>
            <w:gridSpan w:val="2"/>
            <w:shd w:val="clear" w:color="auto" w:fill="auto"/>
          </w:tcPr>
          <w:p w:rsidR="00537277" w:rsidRPr="000A2629" w:rsidRDefault="00537277" w:rsidP="00920FEB">
            <w:pPr>
              <w:spacing w:after="0" w:line="240" w:lineRule="auto"/>
              <w:rPr>
                <w:rFonts w:ascii="Times New Roman" w:eastAsia="Arial Unicode MS" w:hAnsi="Times New Roman" w:cs="Times New Roman"/>
                <w:color w:val="000000"/>
                <w:sz w:val="20"/>
                <w:szCs w:val="20"/>
                <w:lang w:val="en-US" w:eastAsia="ru-RU"/>
              </w:rPr>
            </w:pPr>
            <w:r w:rsidRPr="000A2629">
              <w:rPr>
                <w:rFonts w:ascii="Times New Roman" w:eastAsia="Arial Unicode MS" w:hAnsi="Times New Roman" w:cs="Times New Roman"/>
                <w:color w:val="000000"/>
                <w:sz w:val="20"/>
                <w:szCs w:val="20"/>
                <w:lang w:val="ru" w:eastAsia="ru-RU"/>
              </w:rPr>
              <w:t>АО</w:t>
            </w:r>
            <w:r w:rsidRPr="000A2629">
              <w:rPr>
                <w:rFonts w:ascii="Times New Roman" w:eastAsia="Arial Unicode MS" w:hAnsi="Times New Roman" w:cs="Times New Roman"/>
                <w:color w:val="000000"/>
                <w:sz w:val="20"/>
                <w:szCs w:val="20"/>
                <w:lang w:val="en-US" w:eastAsia="ru-RU"/>
              </w:rPr>
              <w:t xml:space="preserve"> «</w:t>
            </w:r>
            <w:r w:rsidRPr="000A2629">
              <w:rPr>
                <w:rFonts w:ascii="Times New Roman" w:eastAsia="Arial Unicode MS" w:hAnsi="Times New Roman" w:cs="Times New Roman"/>
                <w:color w:val="000000"/>
                <w:sz w:val="20"/>
                <w:szCs w:val="20"/>
                <w:lang w:val="ru" w:eastAsia="ru-RU"/>
              </w:rPr>
              <w:t>РАД</w:t>
            </w:r>
            <w:r w:rsidRPr="000A2629">
              <w:rPr>
                <w:rFonts w:ascii="Times New Roman" w:eastAsia="Arial Unicode MS" w:hAnsi="Times New Roman" w:cs="Times New Roman"/>
                <w:color w:val="000000"/>
                <w:sz w:val="20"/>
                <w:szCs w:val="20"/>
                <w:lang w:val="en-US" w:eastAsia="ru-RU"/>
              </w:rPr>
              <w:t xml:space="preserve">» </w:t>
            </w:r>
            <w:hyperlink r:id="rId8" w:history="1">
              <w:r w:rsidRPr="000A2629">
                <w:rPr>
                  <w:rFonts w:ascii="Times New Roman" w:eastAsia="Arial Unicode MS" w:hAnsi="Times New Roman" w:cs="Times New Roman"/>
                  <w:color w:val="000080"/>
                  <w:sz w:val="20"/>
                  <w:szCs w:val="20"/>
                  <w:u w:val="single"/>
                  <w:lang w:val="en-US" w:eastAsia="ru-RU"/>
                </w:rPr>
                <w:t>auction-house.ru</w:t>
              </w:r>
            </w:hyperlink>
          </w:p>
          <w:p w:rsidR="00537277" w:rsidRPr="000A2629" w:rsidRDefault="00537277" w:rsidP="00C97288">
            <w:pPr>
              <w:tabs>
                <w:tab w:val="right" w:pos="9354"/>
              </w:tabs>
              <w:spacing w:after="0" w:line="240" w:lineRule="auto"/>
              <w:rPr>
                <w:rFonts w:ascii="Times New Roman" w:eastAsia="Times New Roman" w:hAnsi="Times New Roman" w:cs="Times New Roman"/>
                <w:sz w:val="20"/>
                <w:szCs w:val="20"/>
                <w:lang w:val="en-US" w:eastAsia="ru-RU"/>
              </w:rPr>
            </w:pPr>
          </w:p>
        </w:tc>
      </w:tr>
      <w:tr w:rsidR="00537277" w:rsidRPr="000A2629" w:rsidTr="00AC1721">
        <w:trPr>
          <w:trHeight w:val="20"/>
        </w:trPr>
        <w:tc>
          <w:tcPr>
            <w:tcW w:w="3544" w:type="dxa"/>
          </w:tcPr>
          <w:p w:rsidR="00537277" w:rsidRPr="000A2629" w:rsidRDefault="00537277" w:rsidP="00060F6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Срок начала отбора оператором ЭП предложений после размещения на ЭП Информации о ТРУ</w:t>
            </w:r>
          </w:p>
        </w:tc>
        <w:tc>
          <w:tcPr>
            <w:tcW w:w="6521" w:type="dxa"/>
            <w:gridSpan w:val="2"/>
            <w:shd w:val="clear" w:color="auto" w:fill="FFFFFF" w:themeFill="background1"/>
          </w:tcPr>
          <w:p w:rsidR="00537277" w:rsidRPr="000A2629" w:rsidRDefault="00DF3CF3" w:rsidP="00DF3CF3">
            <w:pPr>
              <w:tabs>
                <w:tab w:val="right" w:pos="9354"/>
              </w:tabs>
              <w:spacing w:after="0" w:line="240" w:lineRule="auto"/>
              <w:jc w:val="both"/>
              <w:rPr>
                <w:rFonts w:ascii="Times New Roman" w:eastAsia="Times New Roman" w:hAnsi="Times New Roman" w:cs="Times New Roman"/>
                <w:i/>
                <w:sz w:val="20"/>
                <w:szCs w:val="20"/>
                <w:lang w:eastAsia="ru-RU"/>
              </w:rPr>
            </w:pPr>
            <w:r w:rsidRPr="000A2629">
              <w:rPr>
                <w:rFonts w:ascii="Times New Roman" w:eastAsia="Times New Roman" w:hAnsi="Times New Roman" w:cs="Times New Roman"/>
                <w:sz w:val="20"/>
                <w:szCs w:val="20"/>
                <w:lang w:eastAsia="ru-RU"/>
              </w:rPr>
              <w:t>5 (пяти)</w:t>
            </w:r>
            <w:r w:rsidR="00844C6C" w:rsidRPr="000A2629">
              <w:rPr>
                <w:rFonts w:ascii="Times New Roman" w:eastAsia="Times New Roman" w:hAnsi="Times New Roman" w:cs="Times New Roman"/>
                <w:sz w:val="20"/>
                <w:szCs w:val="20"/>
                <w:lang w:eastAsia="ru-RU"/>
              </w:rPr>
              <w:t xml:space="preserve"> рабочих дн</w:t>
            </w:r>
            <w:r w:rsidRPr="000A2629">
              <w:rPr>
                <w:rFonts w:ascii="Times New Roman" w:eastAsia="Times New Roman" w:hAnsi="Times New Roman" w:cs="Times New Roman"/>
                <w:sz w:val="20"/>
                <w:szCs w:val="20"/>
                <w:lang w:eastAsia="ru-RU"/>
              </w:rPr>
              <w:t>ей</w:t>
            </w: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Описание потребности</w:t>
            </w:r>
          </w:p>
        </w:tc>
        <w:tc>
          <w:tcPr>
            <w:tcW w:w="6521" w:type="dxa"/>
            <w:gridSpan w:val="2"/>
          </w:tcPr>
          <w:p w:rsidR="00AB4083" w:rsidRPr="00AB4083" w:rsidRDefault="00AB4083" w:rsidP="00AB4083">
            <w:pPr>
              <w:tabs>
                <w:tab w:val="right" w:pos="9354"/>
              </w:tabs>
              <w:spacing w:after="0" w:line="240" w:lineRule="auto"/>
              <w:rPr>
                <w:rFonts w:ascii="Times New Roman" w:eastAsia="Times New Roman" w:hAnsi="Times New Roman" w:cs="Times New Roman"/>
                <w:b/>
                <w:i/>
                <w:sz w:val="20"/>
                <w:szCs w:val="20"/>
                <w:lang w:eastAsia="ru-RU"/>
              </w:rPr>
            </w:pPr>
            <w:r w:rsidRPr="00AB4083">
              <w:rPr>
                <w:rFonts w:ascii="Times New Roman" w:eastAsia="Times New Roman" w:hAnsi="Times New Roman" w:cs="Times New Roman"/>
                <w:b/>
                <w:i/>
                <w:sz w:val="20"/>
                <w:szCs w:val="20"/>
                <w:lang w:eastAsia="ru-RU"/>
              </w:rPr>
              <w:t xml:space="preserve">Поставка </w:t>
            </w:r>
            <w:proofErr w:type="spellStart"/>
            <w:r w:rsidRPr="00AB4083">
              <w:rPr>
                <w:rFonts w:ascii="Times New Roman" w:eastAsia="Times New Roman" w:hAnsi="Times New Roman" w:cs="Times New Roman"/>
                <w:b/>
                <w:i/>
                <w:sz w:val="20"/>
                <w:szCs w:val="20"/>
                <w:lang w:eastAsia="ru-RU"/>
              </w:rPr>
              <w:t>стретч</w:t>
            </w:r>
            <w:proofErr w:type="spellEnd"/>
            <w:r w:rsidRPr="00AB4083">
              <w:rPr>
                <w:rFonts w:ascii="Times New Roman" w:eastAsia="Times New Roman" w:hAnsi="Times New Roman" w:cs="Times New Roman"/>
                <w:b/>
                <w:i/>
                <w:sz w:val="20"/>
                <w:szCs w:val="20"/>
                <w:lang w:eastAsia="ru-RU"/>
              </w:rPr>
              <w:t>-пленки для нужд УФПС Ставропольского края</w:t>
            </w: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 xml:space="preserve">Требования к характеристикам поставляемой продукции </w:t>
            </w:r>
          </w:p>
        </w:tc>
        <w:tc>
          <w:tcPr>
            <w:tcW w:w="6521" w:type="dxa"/>
            <w:gridSpan w:val="2"/>
          </w:tcPr>
          <w:p w:rsidR="00AB4083" w:rsidRPr="000A2629" w:rsidRDefault="00AB4083" w:rsidP="00AB4083">
            <w:pPr>
              <w:tabs>
                <w:tab w:val="right" w:pos="9354"/>
              </w:tabs>
              <w:spacing w:after="0" w:line="240" w:lineRule="auto"/>
              <w:jc w:val="both"/>
              <w:rPr>
                <w:rFonts w:ascii="Times New Roman" w:eastAsia="Times New Roman" w:hAnsi="Times New Roman" w:cs="Times New Roman"/>
                <w:i/>
                <w:sz w:val="20"/>
                <w:szCs w:val="20"/>
                <w:lang w:eastAsia="ru-RU"/>
              </w:rPr>
            </w:pPr>
            <w:r w:rsidRPr="000A2629">
              <w:rPr>
                <w:rFonts w:ascii="Times New Roman" w:eastAsia="Times New Roman" w:hAnsi="Times New Roman" w:cs="Times New Roman"/>
                <w:i/>
                <w:sz w:val="20"/>
                <w:szCs w:val="20"/>
                <w:lang w:eastAsia="ru-RU"/>
              </w:rPr>
              <w:t xml:space="preserve">В соответствии с Техническими требованиями </w:t>
            </w: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Закона № 223-ФЗ</w:t>
            </w:r>
          </w:p>
        </w:tc>
        <w:tc>
          <w:tcPr>
            <w:tcW w:w="6521" w:type="dxa"/>
            <w:gridSpan w:val="2"/>
          </w:tcPr>
          <w:p w:rsidR="00AB4083" w:rsidRPr="000A2629" w:rsidRDefault="00AB4083" w:rsidP="00AB4083">
            <w:pPr>
              <w:tabs>
                <w:tab w:val="right" w:pos="9354"/>
              </w:tabs>
              <w:spacing w:after="0" w:line="240" w:lineRule="auto"/>
              <w:jc w:val="both"/>
              <w:rPr>
                <w:rFonts w:ascii="Times New Roman" w:eastAsia="Times New Roman" w:hAnsi="Times New Roman" w:cs="Times New Roman"/>
                <w:sz w:val="20"/>
                <w:szCs w:val="20"/>
              </w:rPr>
            </w:pPr>
            <w:r w:rsidRPr="000A2629">
              <w:rPr>
                <w:rFonts w:ascii="Times New Roman" w:eastAsia="Times New Roman" w:hAnsi="Times New Roman" w:cs="Times New Roman"/>
                <w:sz w:val="20"/>
                <w:szCs w:val="20"/>
              </w:rPr>
              <w:t xml:space="preserve">В соответствии с постановлением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ППРФ № 1875) и Положением о закупке товаров, работ, услуг для нужд АО «Почта России» при проведении закупки устанавливается </w:t>
            </w:r>
          </w:p>
          <w:p w:rsidR="00AB4083" w:rsidRPr="000A2629" w:rsidRDefault="00AB4083" w:rsidP="00AB4083">
            <w:pPr>
              <w:spacing w:before="100" w:beforeAutospacing="1" w:after="0" w:afterAutospacing="1" w:line="240" w:lineRule="auto"/>
              <w:rPr>
                <w:rFonts w:ascii="Times New Roman" w:eastAsia="Times New Roman" w:hAnsi="Times New Roman" w:cs="Times New Roman"/>
                <w:b/>
                <w:color w:val="000000"/>
                <w:sz w:val="20"/>
                <w:szCs w:val="20"/>
                <w:lang w:eastAsia="ru-RU"/>
              </w:rPr>
            </w:pPr>
            <w:r w:rsidRPr="000A2629">
              <w:rPr>
                <w:rFonts w:ascii="Times New Roman" w:eastAsia="Times New Roman" w:hAnsi="Times New Roman" w:cs="Times New Roman"/>
                <w:b/>
                <w:color w:val="000000"/>
                <w:sz w:val="20"/>
                <w:szCs w:val="20"/>
                <w:lang w:eastAsia="ru-RU"/>
              </w:rPr>
              <w:t>ОГРАНИЧЕНИЕ закупок товаров</w:t>
            </w:r>
            <w:r w:rsidRPr="000A2629">
              <w:rPr>
                <w:rFonts w:ascii="Times New Roman" w:eastAsia="Times New Roman" w:hAnsi="Times New Roman" w:cs="Times New Roman"/>
                <w:b/>
                <w:color w:val="000000"/>
                <w:sz w:val="20"/>
                <w:szCs w:val="20"/>
                <w:lang w:eastAsia="ru-RU"/>
              </w:rPr>
              <w:br/>
              <w:t>(в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B4083" w:rsidRPr="000A2629" w:rsidRDefault="00AB4083" w:rsidP="00AB4083">
            <w:pPr>
              <w:tabs>
                <w:tab w:val="right" w:pos="9354"/>
              </w:tabs>
              <w:spacing w:after="0" w:line="240" w:lineRule="auto"/>
              <w:jc w:val="both"/>
              <w:rPr>
                <w:rFonts w:ascii="Times New Roman" w:hAnsi="Times New Roman" w:cs="Times New Roman"/>
                <w:sz w:val="20"/>
                <w:szCs w:val="20"/>
              </w:rPr>
            </w:pPr>
          </w:p>
          <w:p w:rsidR="00AB4083" w:rsidRPr="000A2629" w:rsidRDefault="00AB4083" w:rsidP="00AB4083">
            <w:pPr>
              <w:tabs>
                <w:tab w:val="right" w:pos="9354"/>
              </w:tabs>
              <w:spacing w:after="0" w:line="240" w:lineRule="auto"/>
              <w:jc w:val="both"/>
              <w:rPr>
                <w:rFonts w:ascii="Times New Roman" w:hAnsi="Times New Roman" w:cs="Times New Roman"/>
                <w:b/>
                <w:sz w:val="20"/>
                <w:szCs w:val="20"/>
                <w:highlight w:val="green"/>
              </w:rPr>
            </w:pP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Предложения</w:t>
            </w:r>
            <w:r w:rsidRPr="000A2629">
              <w:rPr>
                <w:rFonts w:ascii="Times New Roman" w:eastAsia="Times New Roman" w:hAnsi="Times New Roman" w:cs="Times New Roman"/>
                <w:b/>
                <w:sz w:val="20"/>
                <w:szCs w:val="20"/>
                <w:lang w:eastAsia="ru-RU"/>
              </w:rPr>
              <w:br/>
              <w:t>по эквивалентам (необязательно</w:t>
            </w:r>
            <w:r w:rsidRPr="000A2629">
              <w:rPr>
                <w:rFonts w:ascii="Times New Roman" w:eastAsia="Times New Roman" w:hAnsi="Times New Roman" w:cs="Times New Roman"/>
                <w:b/>
                <w:sz w:val="20"/>
                <w:szCs w:val="20"/>
                <w:lang w:eastAsia="ru-RU"/>
              </w:rPr>
              <w:br/>
              <w:t>к заполнению, заполняется при наличии таких предложений</w:t>
            </w:r>
            <w:r w:rsidRPr="000A2629">
              <w:rPr>
                <w:rFonts w:ascii="Times New Roman" w:eastAsia="Times New Roman" w:hAnsi="Times New Roman" w:cs="Times New Roman"/>
                <w:b/>
                <w:sz w:val="20"/>
                <w:szCs w:val="20"/>
                <w:lang w:eastAsia="ru-RU"/>
              </w:rPr>
              <w:br/>
              <w:t xml:space="preserve">и допустимости поставки эквивалентов) </w:t>
            </w:r>
          </w:p>
        </w:tc>
        <w:tc>
          <w:tcPr>
            <w:tcW w:w="6521" w:type="dxa"/>
            <w:gridSpan w:val="2"/>
          </w:tcPr>
          <w:p w:rsidR="00AB4083" w:rsidRPr="000A2629" w:rsidRDefault="00AB4083" w:rsidP="00AB4083">
            <w:pPr>
              <w:tabs>
                <w:tab w:val="right" w:pos="9354"/>
              </w:tabs>
              <w:spacing w:after="0" w:line="240" w:lineRule="auto"/>
              <w:rPr>
                <w:rFonts w:ascii="Times New Roman" w:eastAsia="Times New Roman" w:hAnsi="Times New Roman" w:cs="Times New Roman"/>
                <w:sz w:val="20"/>
                <w:szCs w:val="20"/>
                <w:highlight w:val="yellow"/>
                <w:lang w:eastAsia="ru-RU"/>
              </w:rPr>
            </w:pPr>
          </w:p>
          <w:p w:rsidR="00AB4083" w:rsidRPr="000A2629" w:rsidRDefault="00AB4083" w:rsidP="00AB4083">
            <w:pPr>
              <w:tabs>
                <w:tab w:val="right" w:pos="9354"/>
              </w:tabs>
              <w:spacing w:after="0" w:line="240" w:lineRule="auto"/>
              <w:rPr>
                <w:rFonts w:ascii="Times New Roman" w:eastAsia="Times New Roman" w:hAnsi="Times New Roman" w:cs="Times New Roman"/>
                <w:sz w:val="20"/>
                <w:szCs w:val="20"/>
                <w:highlight w:val="yellow"/>
                <w:lang w:eastAsia="ru-RU"/>
              </w:rPr>
            </w:pPr>
          </w:p>
          <w:p w:rsidR="00AB4083" w:rsidRPr="000A2629" w:rsidRDefault="00AB4083" w:rsidP="00AB4083">
            <w:pPr>
              <w:tabs>
                <w:tab w:val="right" w:pos="9354"/>
              </w:tabs>
              <w:spacing w:after="0" w:line="240" w:lineRule="auto"/>
              <w:rPr>
                <w:rFonts w:ascii="Times New Roman" w:eastAsia="Times New Roman" w:hAnsi="Times New Roman" w:cs="Times New Roman"/>
                <w:i/>
                <w:sz w:val="20"/>
                <w:szCs w:val="20"/>
                <w:lang w:eastAsia="ru-RU"/>
              </w:rPr>
            </w:pPr>
            <w:r w:rsidRPr="000A2629">
              <w:rPr>
                <w:rFonts w:ascii="Times New Roman" w:eastAsia="Times New Roman" w:hAnsi="Times New Roman" w:cs="Times New Roman"/>
                <w:sz w:val="20"/>
                <w:szCs w:val="20"/>
                <w:lang w:eastAsia="ru-RU"/>
              </w:rPr>
              <w:t>Не применимо</w:t>
            </w: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Информация о предельном размере денежных средств бюджета Заказчика по планируемой закупке или сведения о НМЦ</w:t>
            </w:r>
          </w:p>
        </w:tc>
        <w:tc>
          <w:tcPr>
            <w:tcW w:w="6521" w:type="dxa"/>
            <w:gridSpan w:val="2"/>
          </w:tcPr>
          <w:p w:rsidR="00AB4083" w:rsidRPr="00AB4083" w:rsidRDefault="00AB4083" w:rsidP="00AB4083">
            <w:pPr>
              <w:tabs>
                <w:tab w:val="right" w:pos="9354"/>
              </w:tabs>
              <w:spacing w:after="0" w:line="240" w:lineRule="auto"/>
              <w:jc w:val="both"/>
              <w:rPr>
                <w:rFonts w:ascii="Times New Roman" w:eastAsia="Times New Roman" w:hAnsi="Times New Roman" w:cs="Times New Roman"/>
                <w:i/>
                <w:sz w:val="20"/>
                <w:szCs w:val="20"/>
                <w:lang w:eastAsia="ru-RU"/>
              </w:rPr>
            </w:pPr>
            <w:r w:rsidRPr="00AB4083">
              <w:rPr>
                <w:rFonts w:ascii="Times New Roman" w:eastAsia="Times New Roman" w:hAnsi="Times New Roman" w:cs="Times New Roman"/>
                <w:i/>
                <w:sz w:val="20"/>
                <w:szCs w:val="20"/>
                <w:lang w:eastAsia="ru-RU"/>
              </w:rPr>
              <w:t>350 000 (триста пятьдесят тысяч) рублей 00 копеек, с учетом всех налогов и сборов, и других обязательных платежей</w:t>
            </w: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Обеспечение исполнения договора (при необходимости)</w:t>
            </w:r>
          </w:p>
        </w:tc>
        <w:tc>
          <w:tcPr>
            <w:tcW w:w="6521" w:type="dxa"/>
            <w:gridSpan w:val="2"/>
            <w:shd w:val="clear" w:color="auto" w:fill="auto"/>
          </w:tcPr>
          <w:p w:rsidR="00AB4083" w:rsidRPr="000A2629" w:rsidRDefault="00AB4083" w:rsidP="00AB4083">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i/>
                <w:sz w:val="20"/>
                <w:szCs w:val="20"/>
                <w:lang w:eastAsia="ru-RU"/>
              </w:rPr>
              <w:t>Не</w:t>
            </w:r>
            <w:r w:rsidRPr="000A2629">
              <w:rPr>
                <w:rFonts w:ascii="Times New Roman" w:eastAsia="Times New Roman" w:hAnsi="Times New Roman" w:cs="Times New Roman"/>
                <w:sz w:val="20"/>
                <w:szCs w:val="20"/>
                <w:lang w:eastAsia="ru-RU"/>
              </w:rPr>
              <w:t xml:space="preserve"> установлено</w:t>
            </w:r>
          </w:p>
          <w:p w:rsidR="00AB4083" w:rsidRPr="000A2629" w:rsidRDefault="00AB4083" w:rsidP="00AB4083">
            <w:pPr>
              <w:tabs>
                <w:tab w:val="right" w:pos="9354"/>
              </w:tabs>
              <w:spacing w:after="0" w:line="240" w:lineRule="auto"/>
              <w:rPr>
                <w:rFonts w:ascii="Times New Roman" w:eastAsia="Times New Roman" w:hAnsi="Times New Roman" w:cs="Times New Roman"/>
                <w:sz w:val="20"/>
                <w:szCs w:val="20"/>
                <w:lang w:eastAsia="ru-RU"/>
              </w:rPr>
            </w:pPr>
          </w:p>
          <w:p w:rsidR="00AB4083" w:rsidRPr="000A2629" w:rsidRDefault="00AB4083" w:rsidP="00AB4083">
            <w:pPr>
              <w:tabs>
                <w:tab w:val="right" w:pos="9354"/>
              </w:tabs>
              <w:spacing w:after="0" w:line="240" w:lineRule="auto"/>
              <w:ind w:firstLine="319"/>
              <w:jc w:val="both"/>
              <w:rPr>
                <w:rFonts w:ascii="Times New Roman" w:eastAsia="Times New Roman" w:hAnsi="Times New Roman" w:cs="Times New Roman"/>
                <w:i/>
                <w:sz w:val="20"/>
                <w:szCs w:val="20"/>
                <w:lang w:eastAsia="ru-RU"/>
              </w:rPr>
            </w:pPr>
            <w:r w:rsidRPr="000A2629">
              <w:rPr>
                <w:rFonts w:ascii="Times New Roman" w:eastAsia="Times New Roman" w:hAnsi="Times New Roman" w:cs="Times New Roman"/>
                <w:sz w:val="20"/>
                <w:szCs w:val="20"/>
                <w:lang w:eastAsia="ru-RU"/>
              </w:rPr>
              <w:t xml:space="preserve"> </w:t>
            </w: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Адрес поставки товара / оказания услуг / выполнения работ</w:t>
            </w:r>
          </w:p>
        </w:tc>
        <w:tc>
          <w:tcPr>
            <w:tcW w:w="6521" w:type="dxa"/>
            <w:gridSpan w:val="2"/>
          </w:tcPr>
          <w:p w:rsidR="00AB4083" w:rsidRPr="000A2629" w:rsidRDefault="00AB4083" w:rsidP="00AB4083">
            <w:pPr>
              <w:tabs>
                <w:tab w:val="right" w:pos="9354"/>
              </w:tabs>
              <w:spacing w:after="0" w:line="240" w:lineRule="auto"/>
              <w:rPr>
                <w:rFonts w:ascii="Times New Roman" w:eastAsia="Times New Roman" w:hAnsi="Times New Roman" w:cs="Times New Roman"/>
                <w:i/>
                <w:sz w:val="20"/>
                <w:szCs w:val="20"/>
                <w:lang w:eastAsia="ru-RU"/>
              </w:rPr>
            </w:pPr>
            <w:r w:rsidRPr="000A2629">
              <w:rPr>
                <w:rFonts w:ascii="Times New Roman" w:eastAsia="Times New Roman" w:hAnsi="Times New Roman" w:cs="Times New Roman"/>
                <w:i/>
                <w:sz w:val="20"/>
                <w:szCs w:val="20"/>
                <w:lang w:eastAsia="ru-RU"/>
              </w:rPr>
              <w:t>Ставропольский край, г. Невинномысск, пер. Станционный, 3А</w:t>
            </w:r>
          </w:p>
        </w:tc>
      </w:tr>
      <w:tr w:rsidR="00AB4083" w:rsidRPr="000A2629" w:rsidTr="00AC1721">
        <w:trPr>
          <w:trHeight w:val="20"/>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Срок поставки товаров, выполнения работ, оказания услуг</w:t>
            </w:r>
          </w:p>
        </w:tc>
        <w:tc>
          <w:tcPr>
            <w:tcW w:w="6521" w:type="dxa"/>
            <w:gridSpan w:val="2"/>
          </w:tcPr>
          <w:p w:rsidR="00AB4083" w:rsidRPr="000A2629" w:rsidRDefault="00AB4083" w:rsidP="00AB4083">
            <w:pPr>
              <w:tabs>
                <w:tab w:val="right" w:pos="9354"/>
              </w:tabs>
              <w:spacing w:after="0" w:line="240" w:lineRule="auto"/>
              <w:jc w:val="both"/>
              <w:rPr>
                <w:rFonts w:ascii="Times New Roman" w:eastAsia="Times New Roman" w:hAnsi="Times New Roman" w:cs="Times New Roman"/>
                <w:i/>
                <w:sz w:val="20"/>
                <w:szCs w:val="20"/>
                <w:lang w:eastAsia="ru-RU"/>
              </w:rPr>
            </w:pPr>
            <w:r w:rsidRPr="000A2629">
              <w:rPr>
                <w:rFonts w:ascii="Times New Roman" w:eastAsia="Times New Roman" w:hAnsi="Times New Roman" w:cs="Times New Roman"/>
                <w:i/>
                <w:sz w:val="20"/>
                <w:szCs w:val="20"/>
                <w:lang w:eastAsia="ru-RU"/>
              </w:rPr>
              <w:t xml:space="preserve">Товар должен быть доставлен Покупателю в течение </w:t>
            </w:r>
            <w:r>
              <w:rPr>
                <w:rFonts w:ascii="Times New Roman" w:eastAsia="Times New Roman" w:hAnsi="Times New Roman" w:cs="Times New Roman"/>
                <w:i/>
                <w:sz w:val="20"/>
                <w:szCs w:val="20"/>
                <w:lang w:eastAsia="ru-RU"/>
              </w:rPr>
              <w:t>20 (двадцати</w:t>
            </w:r>
            <w:r w:rsidRPr="000A2629">
              <w:rPr>
                <w:rFonts w:ascii="Times New Roman" w:eastAsia="Times New Roman" w:hAnsi="Times New Roman" w:cs="Times New Roman"/>
                <w:i/>
                <w:sz w:val="20"/>
                <w:szCs w:val="20"/>
                <w:lang w:eastAsia="ru-RU"/>
              </w:rPr>
              <w:t>) календарных дней с даты получения Заявки Поставщиком</w:t>
            </w:r>
          </w:p>
        </w:tc>
      </w:tr>
      <w:tr w:rsidR="00AB4083" w:rsidRPr="000A2629" w:rsidTr="00986B0D">
        <w:trPr>
          <w:trHeight w:val="20"/>
        </w:trPr>
        <w:tc>
          <w:tcPr>
            <w:tcW w:w="3544" w:type="dxa"/>
            <w:shd w:val="clear" w:color="auto" w:fill="auto"/>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Сроки и порядок оплаты по договору</w:t>
            </w:r>
          </w:p>
        </w:tc>
        <w:tc>
          <w:tcPr>
            <w:tcW w:w="6521" w:type="dxa"/>
            <w:gridSpan w:val="2"/>
            <w:shd w:val="clear" w:color="auto" w:fill="auto"/>
          </w:tcPr>
          <w:p w:rsidR="00AB4083" w:rsidRPr="000A2629" w:rsidRDefault="00AB4083" w:rsidP="00AB4083">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Семь рабочих дней.</w:t>
            </w:r>
          </w:p>
        </w:tc>
      </w:tr>
      <w:tr w:rsidR="00AB4083" w:rsidRPr="000A2629" w:rsidTr="00986B0D">
        <w:trPr>
          <w:trHeight w:val="20"/>
        </w:trPr>
        <w:tc>
          <w:tcPr>
            <w:tcW w:w="3544" w:type="dxa"/>
            <w:shd w:val="clear" w:color="auto" w:fill="auto"/>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Срок заключения договора общий</w:t>
            </w:r>
          </w:p>
        </w:tc>
        <w:tc>
          <w:tcPr>
            <w:tcW w:w="6521" w:type="dxa"/>
            <w:gridSpan w:val="2"/>
            <w:shd w:val="clear" w:color="auto" w:fill="auto"/>
          </w:tcPr>
          <w:p w:rsidR="00AB4083" w:rsidRPr="000A2629" w:rsidRDefault="00AB4083" w:rsidP="00AB4083">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 xml:space="preserve">Не более 15 рабочих дней </w:t>
            </w:r>
          </w:p>
        </w:tc>
      </w:tr>
      <w:tr w:rsidR="00AB4083" w:rsidRPr="000A2629" w:rsidTr="00AC1721">
        <w:trPr>
          <w:trHeight w:val="379"/>
        </w:trPr>
        <w:tc>
          <w:tcPr>
            <w:tcW w:w="3544" w:type="dxa"/>
          </w:tcPr>
          <w:p w:rsidR="00AB4083" w:rsidRPr="000A2629" w:rsidRDefault="00AB4083" w:rsidP="00AB4083">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lastRenderedPageBreak/>
              <w:t>Типовая форма договора</w:t>
            </w:r>
          </w:p>
        </w:tc>
        <w:tc>
          <w:tcPr>
            <w:tcW w:w="6521" w:type="dxa"/>
            <w:gridSpan w:val="2"/>
          </w:tcPr>
          <w:p w:rsidR="00AB4083" w:rsidRPr="000A2629" w:rsidRDefault="00AB4083" w:rsidP="00AB4083">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Приложен отдельным файлом</w:t>
            </w:r>
          </w:p>
          <w:p w:rsidR="00AB4083" w:rsidRPr="000A2629" w:rsidRDefault="00AB4083" w:rsidP="00AB4083">
            <w:pPr>
              <w:tabs>
                <w:tab w:val="right" w:pos="9354"/>
              </w:tabs>
              <w:spacing w:after="0" w:line="240" w:lineRule="auto"/>
              <w:jc w:val="both"/>
              <w:rPr>
                <w:rFonts w:ascii="Times New Roman" w:eastAsia="Times New Roman" w:hAnsi="Times New Roman" w:cs="Times New Roman"/>
                <w:i/>
                <w:sz w:val="20"/>
                <w:szCs w:val="20"/>
                <w:lang w:eastAsia="ru-RU"/>
              </w:rPr>
            </w:pPr>
          </w:p>
        </w:tc>
      </w:tr>
      <w:tr w:rsidR="00A2085E" w:rsidRPr="000A2629" w:rsidTr="00AC1721">
        <w:trPr>
          <w:trHeight w:val="20"/>
        </w:trPr>
        <w:tc>
          <w:tcPr>
            <w:tcW w:w="3544" w:type="dxa"/>
          </w:tcPr>
          <w:p w:rsidR="00A2085E" w:rsidRPr="000A2629" w:rsidRDefault="00A2085E" w:rsidP="00A2085E">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 xml:space="preserve">ОКПД2 </w:t>
            </w:r>
          </w:p>
        </w:tc>
        <w:tc>
          <w:tcPr>
            <w:tcW w:w="1983" w:type="dxa"/>
          </w:tcPr>
          <w:p w:rsidR="00A2085E" w:rsidRPr="00A3604F" w:rsidRDefault="00A2085E" w:rsidP="00A2085E">
            <w:pPr>
              <w:rPr>
                <w:rFonts w:ascii="Times New Roman" w:hAnsi="Times New Roman" w:cs="Times New Roman"/>
                <w:sz w:val="20"/>
                <w:szCs w:val="20"/>
              </w:rPr>
            </w:pPr>
            <w:r w:rsidRPr="00A3604F">
              <w:rPr>
                <w:rFonts w:ascii="Times New Roman" w:hAnsi="Times New Roman" w:cs="Times New Roman"/>
                <w:sz w:val="20"/>
                <w:szCs w:val="20"/>
              </w:rPr>
              <w:t>22.21.30.110</w:t>
            </w:r>
          </w:p>
        </w:tc>
        <w:tc>
          <w:tcPr>
            <w:tcW w:w="4538" w:type="dxa"/>
          </w:tcPr>
          <w:p w:rsidR="00A2085E" w:rsidRPr="00A2085E" w:rsidRDefault="00A2085E" w:rsidP="00A2085E">
            <w:pPr>
              <w:tabs>
                <w:tab w:val="right" w:pos="9354"/>
              </w:tabs>
              <w:spacing w:after="0" w:line="240" w:lineRule="auto"/>
              <w:rPr>
                <w:rFonts w:ascii="Times New Roman" w:eastAsia="Times New Roman" w:hAnsi="Times New Roman" w:cs="Times New Roman"/>
                <w:i/>
                <w:sz w:val="20"/>
                <w:szCs w:val="20"/>
                <w:highlight w:val="yellow"/>
                <w:lang w:eastAsia="ru-RU"/>
              </w:rPr>
            </w:pPr>
            <w:r w:rsidRPr="00A2085E">
              <w:rPr>
                <w:rFonts w:ascii="Times New Roman" w:hAnsi="Times New Roman" w:cs="Times New Roman"/>
                <w:i/>
                <w:sz w:val="20"/>
                <w:szCs w:val="20"/>
              </w:rPr>
              <w:t>Плиты, листы пластмассовые, неармированные или не комбинированные с другими материалами</w:t>
            </w:r>
          </w:p>
        </w:tc>
      </w:tr>
      <w:tr w:rsidR="00A2085E" w:rsidRPr="000A2629" w:rsidTr="00AC1721">
        <w:trPr>
          <w:trHeight w:val="567"/>
        </w:trPr>
        <w:tc>
          <w:tcPr>
            <w:tcW w:w="3544" w:type="dxa"/>
            <w:vMerge w:val="restart"/>
          </w:tcPr>
          <w:p w:rsidR="00A2085E" w:rsidRPr="000A2629" w:rsidRDefault="00A2085E" w:rsidP="00A2085E">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Единица измерения продукции</w:t>
            </w:r>
          </w:p>
        </w:tc>
        <w:tc>
          <w:tcPr>
            <w:tcW w:w="1983" w:type="dxa"/>
          </w:tcPr>
          <w:p w:rsidR="00A2085E" w:rsidRPr="000A2629" w:rsidRDefault="00A2085E" w:rsidP="00A2085E">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 xml:space="preserve">Наименование </w:t>
            </w:r>
          </w:p>
        </w:tc>
        <w:tc>
          <w:tcPr>
            <w:tcW w:w="4538" w:type="dxa"/>
          </w:tcPr>
          <w:p w:rsidR="00A2085E" w:rsidRPr="000A2629" w:rsidRDefault="00A2085E" w:rsidP="00A2085E">
            <w:pPr>
              <w:tabs>
                <w:tab w:val="right" w:pos="9354"/>
              </w:tabs>
              <w:spacing w:after="0" w:line="240" w:lineRule="auto"/>
              <w:rPr>
                <w:rFonts w:ascii="Times New Roman" w:eastAsia="Times New Roman" w:hAnsi="Times New Roman" w:cs="Times New Roman"/>
                <w:i/>
                <w:sz w:val="20"/>
                <w:szCs w:val="20"/>
                <w:highlight w:val="yellow"/>
                <w:lang w:eastAsia="ru-RU"/>
              </w:rPr>
            </w:pPr>
            <w:r w:rsidRPr="000A2629">
              <w:rPr>
                <w:rFonts w:ascii="Times New Roman" w:eastAsia="Times New Roman" w:hAnsi="Times New Roman" w:cs="Times New Roman"/>
                <w:i/>
                <w:sz w:val="20"/>
                <w:szCs w:val="20"/>
                <w:lang w:eastAsia="ru-RU"/>
              </w:rPr>
              <w:t>Штука</w:t>
            </w:r>
          </w:p>
        </w:tc>
      </w:tr>
      <w:tr w:rsidR="00A2085E" w:rsidRPr="000A2629" w:rsidTr="00AC1721">
        <w:trPr>
          <w:trHeight w:val="567"/>
        </w:trPr>
        <w:tc>
          <w:tcPr>
            <w:tcW w:w="3544" w:type="dxa"/>
            <w:vMerge/>
          </w:tcPr>
          <w:p w:rsidR="00A2085E" w:rsidRPr="000A2629" w:rsidRDefault="00A2085E" w:rsidP="00A2085E">
            <w:pPr>
              <w:tabs>
                <w:tab w:val="right" w:pos="9354"/>
              </w:tabs>
              <w:spacing w:after="0" w:line="240" w:lineRule="auto"/>
              <w:rPr>
                <w:rFonts w:ascii="Times New Roman" w:eastAsia="Times New Roman" w:hAnsi="Times New Roman" w:cs="Times New Roman"/>
                <w:b/>
                <w:sz w:val="20"/>
                <w:szCs w:val="20"/>
                <w:lang w:eastAsia="ru-RU"/>
              </w:rPr>
            </w:pPr>
          </w:p>
        </w:tc>
        <w:tc>
          <w:tcPr>
            <w:tcW w:w="1983" w:type="dxa"/>
          </w:tcPr>
          <w:p w:rsidR="00A2085E" w:rsidRPr="000A2629" w:rsidRDefault="00A2085E" w:rsidP="00A2085E">
            <w:pPr>
              <w:tabs>
                <w:tab w:val="right" w:pos="9354"/>
              </w:tabs>
              <w:spacing w:after="0" w:line="240" w:lineRule="auto"/>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Код по ОКЕИ</w:t>
            </w:r>
          </w:p>
        </w:tc>
        <w:tc>
          <w:tcPr>
            <w:tcW w:w="4538" w:type="dxa"/>
          </w:tcPr>
          <w:p w:rsidR="00A2085E" w:rsidRPr="000A2629" w:rsidRDefault="00A2085E" w:rsidP="00A2085E">
            <w:pPr>
              <w:tabs>
                <w:tab w:val="right" w:pos="9354"/>
              </w:tabs>
              <w:spacing w:after="0" w:line="240" w:lineRule="auto"/>
              <w:rPr>
                <w:rFonts w:ascii="Times New Roman" w:eastAsia="Times New Roman" w:hAnsi="Times New Roman" w:cs="Times New Roman"/>
                <w:i/>
                <w:sz w:val="20"/>
                <w:szCs w:val="20"/>
                <w:highlight w:val="yellow"/>
                <w:lang w:eastAsia="ru-RU"/>
              </w:rPr>
            </w:pPr>
            <w:r w:rsidRPr="000A2629">
              <w:rPr>
                <w:rFonts w:ascii="Times New Roman" w:eastAsia="Times New Roman" w:hAnsi="Times New Roman" w:cs="Times New Roman"/>
                <w:i/>
                <w:sz w:val="20"/>
                <w:szCs w:val="20"/>
                <w:lang w:eastAsia="ru-RU"/>
              </w:rPr>
              <w:t>796</w:t>
            </w:r>
          </w:p>
        </w:tc>
      </w:tr>
      <w:tr w:rsidR="00A2085E" w:rsidRPr="000A2629" w:rsidTr="00AC1721">
        <w:trPr>
          <w:trHeight w:val="20"/>
        </w:trPr>
        <w:tc>
          <w:tcPr>
            <w:tcW w:w="3544" w:type="dxa"/>
          </w:tcPr>
          <w:p w:rsidR="00A2085E" w:rsidRPr="000A2629" w:rsidRDefault="00A2085E" w:rsidP="00A2085E">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Объем потребности (полный)</w:t>
            </w:r>
          </w:p>
        </w:tc>
        <w:tc>
          <w:tcPr>
            <w:tcW w:w="6521" w:type="dxa"/>
            <w:gridSpan w:val="2"/>
          </w:tcPr>
          <w:p w:rsidR="00A2085E" w:rsidRPr="000A2629" w:rsidRDefault="00A2085E" w:rsidP="00A2085E">
            <w:pPr>
              <w:tabs>
                <w:tab w:val="right" w:pos="9354"/>
              </w:tabs>
              <w:spacing w:after="0" w:line="240" w:lineRule="auto"/>
              <w:rPr>
                <w:rFonts w:ascii="Times New Roman" w:eastAsia="Times New Roman" w:hAnsi="Times New Roman" w:cs="Times New Roman"/>
                <w:i/>
                <w:sz w:val="20"/>
                <w:szCs w:val="20"/>
                <w:highlight w:val="yellow"/>
                <w:lang w:eastAsia="ru-RU"/>
              </w:rPr>
            </w:pPr>
            <w:r w:rsidRPr="00A3604F">
              <w:rPr>
                <w:rFonts w:ascii="Times New Roman" w:eastAsia="Times New Roman" w:hAnsi="Times New Roman" w:cs="Times New Roman"/>
                <w:i/>
                <w:sz w:val="20"/>
                <w:szCs w:val="20"/>
                <w:lang w:eastAsia="ru-RU"/>
              </w:rPr>
              <w:t>500,00000</w:t>
            </w:r>
          </w:p>
        </w:tc>
      </w:tr>
      <w:tr w:rsidR="00A2085E" w:rsidRPr="000A2629" w:rsidTr="00AC1721">
        <w:trPr>
          <w:trHeight w:val="20"/>
        </w:trPr>
        <w:tc>
          <w:tcPr>
            <w:tcW w:w="3544" w:type="dxa"/>
          </w:tcPr>
          <w:p w:rsidR="00A2085E" w:rsidRPr="000A2629" w:rsidRDefault="00A2085E" w:rsidP="00A2085E">
            <w:pPr>
              <w:tabs>
                <w:tab w:val="right" w:pos="9354"/>
              </w:tabs>
              <w:spacing w:after="0" w:line="240" w:lineRule="auto"/>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Условия закупки</w:t>
            </w:r>
          </w:p>
        </w:tc>
        <w:tc>
          <w:tcPr>
            <w:tcW w:w="6521" w:type="dxa"/>
            <w:gridSpan w:val="2"/>
          </w:tcPr>
          <w:p w:rsidR="00A2085E" w:rsidRPr="000A2629" w:rsidRDefault="00A2085E" w:rsidP="00A2085E">
            <w:pPr>
              <w:tabs>
                <w:tab w:val="right" w:pos="9354"/>
              </w:tabs>
              <w:spacing w:after="0" w:line="240" w:lineRule="auto"/>
              <w:rPr>
                <w:rFonts w:ascii="Times New Roman" w:eastAsia="Times New Roman" w:hAnsi="Times New Roman" w:cs="Times New Roman"/>
                <w:i/>
                <w:sz w:val="20"/>
                <w:szCs w:val="20"/>
                <w:highlight w:val="green"/>
                <w:lang w:eastAsia="ru-RU"/>
              </w:rPr>
            </w:pPr>
            <w:r w:rsidRPr="000A2629">
              <w:rPr>
                <w:rFonts w:ascii="Times New Roman" w:eastAsia="Times New Roman" w:hAnsi="Times New Roman" w:cs="Times New Roman"/>
                <w:i/>
                <w:sz w:val="20"/>
                <w:szCs w:val="20"/>
                <w:lang w:eastAsia="ru-RU"/>
              </w:rPr>
              <w:t xml:space="preserve">Условия закупки приведены в Приложении 2 к </w:t>
            </w:r>
            <w:proofErr w:type="spellStart"/>
            <w:r w:rsidRPr="000A2629">
              <w:rPr>
                <w:rFonts w:ascii="Times New Roman" w:eastAsia="Times New Roman" w:hAnsi="Times New Roman" w:cs="Times New Roman"/>
                <w:i/>
                <w:sz w:val="20"/>
                <w:szCs w:val="20"/>
                <w:lang w:eastAsia="ru-RU"/>
              </w:rPr>
              <w:t>ИоТРУ</w:t>
            </w:r>
            <w:proofErr w:type="spellEnd"/>
          </w:p>
        </w:tc>
      </w:tr>
      <w:tr w:rsidR="00A2085E" w:rsidRPr="000A2629" w:rsidTr="00AC1721">
        <w:trPr>
          <w:trHeight w:val="20"/>
        </w:trPr>
        <w:tc>
          <w:tcPr>
            <w:tcW w:w="3544" w:type="dxa"/>
          </w:tcPr>
          <w:p w:rsidR="00A2085E" w:rsidRPr="000A2629" w:rsidRDefault="00A2085E" w:rsidP="00A2085E">
            <w:pPr>
              <w:tabs>
                <w:tab w:val="right" w:pos="9354"/>
              </w:tabs>
              <w:spacing w:after="0" w:line="240" w:lineRule="auto"/>
              <w:jc w:val="both"/>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 xml:space="preserve">Форма подачи ценового предложения участником </w:t>
            </w:r>
            <w:r w:rsidRPr="000A2629">
              <w:rPr>
                <w:rFonts w:ascii="Times New Roman" w:eastAsia="Times New Roman" w:hAnsi="Times New Roman" w:cs="Times New Roman"/>
                <w:b/>
                <w:iCs/>
                <w:sz w:val="20"/>
                <w:szCs w:val="20"/>
              </w:rPr>
              <w:t xml:space="preserve">закупки </w:t>
            </w:r>
            <w:r w:rsidRPr="000A2629">
              <w:rPr>
                <w:rFonts w:ascii="Times New Roman" w:eastAsia="Times New Roman" w:hAnsi="Times New Roman" w:cs="Times New Roman"/>
                <w:b/>
                <w:bCs/>
                <w:iCs/>
                <w:sz w:val="20"/>
                <w:szCs w:val="20"/>
                <w:lang w:eastAsia="ru-RU"/>
              </w:rPr>
              <w:t>способом Электронный магазин СМСП</w:t>
            </w:r>
          </w:p>
        </w:tc>
        <w:tc>
          <w:tcPr>
            <w:tcW w:w="6521" w:type="dxa"/>
            <w:gridSpan w:val="2"/>
          </w:tcPr>
          <w:p w:rsidR="00A2085E" w:rsidRPr="000A2629" w:rsidRDefault="00A2085E" w:rsidP="00A2085E">
            <w:pPr>
              <w:tabs>
                <w:tab w:val="right" w:pos="9354"/>
              </w:tabs>
              <w:spacing w:after="0" w:line="240" w:lineRule="auto"/>
              <w:jc w:val="both"/>
              <w:rPr>
                <w:rFonts w:ascii="Times New Roman" w:eastAsia="Times New Roman" w:hAnsi="Times New Roman" w:cs="Times New Roman"/>
                <w:iCs/>
                <w:sz w:val="20"/>
                <w:szCs w:val="20"/>
              </w:rPr>
            </w:pPr>
            <w:r w:rsidRPr="000A2629">
              <w:rPr>
                <w:rFonts w:ascii="Times New Roman" w:eastAsia="Times New Roman" w:hAnsi="Times New Roman" w:cs="Times New Roman"/>
                <w:iCs/>
                <w:sz w:val="20"/>
                <w:szCs w:val="20"/>
              </w:rPr>
              <w:t xml:space="preserve">Заявка на участие в закупке </w:t>
            </w:r>
            <w:r w:rsidRPr="000A2629">
              <w:rPr>
                <w:rFonts w:ascii="Times New Roman" w:eastAsia="Times New Roman" w:hAnsi="Times New Roman" w:cs="Times New Roman"/>
                <w:b/>
                <w:bCs/>
                <w:iCs/>
                <w:sz w:val="20"/>
                <w:szCs w:val="20"/>
                <w:lang w:eastAsia="ru-RU"/>
              </w:rPr>
              <w:t>способом Электронный магазин СМСП</w:t>
            </w:r>
            <w:r w:rsidRPr="000A2629">
              <w:rPr>
                <w:rFonts w:ascii="Times New Roman" w:eastAsia="Times New Roman" w:hAnsi="Times New Roman" w:cs="Times New Roman"/>
                <w:iCs/>
                <w:sz w:val="20"/>
                <w:szCs w:val="20"/>
              </w:rPr>
              <w:t xml:space="preserve"> должна содержать:</w:t>
            </w:r>
          </w:p>
          <w:p w:rsidR="00A2085E" w:rsidRPr="000A2629" w:rsidRDefault="00A2085E" w:rsidP="00A2085E">
            <w:pPr>
              <w:pStyle w:val="ab"/>
              <w:numPr>
                <w:ilvl w:val="0"/>
                <w:numId w:val="2"/>
              </w:numPr>
              <w:tabs>
                <w:tab w:val="right" w:pos="9354"/>
              </w:tabs>
              <w:spacing w:after="0" w:line="240" w:lineRule="auto"/>
              <w:jc w:val="both"/>
              <w:rPr>
                <w:rFonts w:ascii="Times New Roman" w:eastAsia="Times New Roman" w:hAnsi="Times New Roman" w:cs="Times New Roman"/>
                <w:iCs/>
                <w:sz w:val="20"/>
                <w:szCs w:val="20"/>
              </w:rPr>
            </w:pPr>
            <w:r w:rsidRPr="000A2629">
              <w:rPr>
                <w:rFonts w:ascii="Times New Roman" w:eastAsia="Times New Roman" w:hAnsi="Times New Roman" w:cs="Times New Roman"/>
                <w:iCs/>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номер контактного телефона, адрес электронной почты и номер факса (при их наличии), 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A2085E" w:rsidRPr="000A2629" w:rsidRDefault="00A2085E" w:rsidP="00A2085E">
            <w:pPr>
              <w:pStyle w:val="ab"/>
              <w:numPr>
                <w:ilvl w:val="0"/>
                <w:numId w:val="2"/>
              </w:numPr>
              <w:tabs>
                <w:tab w:val="right" w:pos="9354"/>
              </w:tabs>
              <w:spacing w:after="0" w:line="240" w:lineRule="auto"/>
              <w:jc w:val="both"/>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 xml:space="preserve">предложение о цене договора. </w:t>
            </w:r>
          </w:p>
          <w:p w:rsidR="00A2085E" w:rsidRPr="000A2629" w:rsidRDefault="00A2085E" w:rsidP="00A2085E">
            <w:pPr>
              <w:pStyle w:val="ab"/>
              <w:numPr>
                <w:ilvl w:val="0"/>
                <w:numId w:val="2"/>
              </w:numPr>
              <w:tabs>
                <w:tab w:val="right" w:pos="9354"/>
              </w:tabs>
              <w:spacing w:after="0" w:line="240" w:lineRule="auto"/>
              <w:jc w:val="both"/>
              <w:rPr>
                <w:rFonts w:ascii="Times New Roman" w:eastAsia="Times New Roman" w:hAnsi="Times New Roman" w:cs="Times New Roman"/>
                <w:sz w:val="20"/>
                <w:szCs w:val="20"/>
                <w:lang w:eastAsia="ru-RU"/>
              </w:rPr>
            </w:pPr>
            <w:r w:rsidRPr="000A2629">
              <w:rPr>
                <w:rFonts w:ascii="Times New Roman" w:eastAsia="Times New Roman" w:hAnsi="Times New Roman" w:cs="Times New Roman"/>
                <w:sz w:val="20"/>
                <w:szCs w:val="20"/>
                <w:lang w:eastAsia="ru-RU"/>
              </w:rPr>
              <w:t>информация из реестра ГИСП/ЕВ.</w:t>
            </w:r>
          </w:p>
          <w:p w:rsidR="00A2085E" w:rsidRPr="000A2629" w:rsidRDefault="00A2085E" w:rsidP="00A2085E">
            <w:pPr>
              <w:tabs>
                <w:tab w:val="right" w:pos="9354"/>
              </w:tabs>
              <w:spacing w:after="0" w:line="240" w:lineRule="auto"/>
              <w:jc w:val="both"/>
              <w:rPr>
                <w:rFonts w:ascii="Times New Roman" w:eastAsia="Times New Roman" w:hAnsi="Times New Roman" w:cs="Times New Roman"/>
                <w:sz w:val="20"/>
                <w:szCs w:val="20"/>
                <w:lang w:eastAsia="ru-RU"/>
              </w:rPr>
            </w:pPr>
          </w:p>
          <w:p w:rsidR="00A2085E" w:rsidRPr="000A2629" w:rsidRDefault="00A2085E" w:rsidP="00A2085E">
            <w:pPr>
              <w:tabs>
                <w:tab w:val="right" w:pos="9354"/>
              </w:tabs>
              <w:spacing w:after="0" w:line="240" w:lineRule="auto"/>
              <w:ind w:left="60"/>
              <w:jc w:val="both"/>
              <w:rPr>
                <w:rFonts w:ascii="Times New Roman" w:eastAsia="Times New Roman" w:hAnsi="Times New Roman" w:cs="Times New Roman"/>
                <w:b/>
                <w:sz w:val="20"/>
                <w:szCs w:val="20"/>
                <w:lang w:eastAsia="ru-RU"/>
              </w:rPr>
            </w:pPr>
            <w:r w:rsidRPr="000A2629">
              <w:rPr>
                <w:rFonts w:ascii="Times New Roman" w:eastAsia="Times New Roman" w:hAnsi="Times New Roman" w:cs="Times New Roman"/>
                <w:b/>
                <w:sz w:val="20"/>
                <w:szCs w:val="20"/>
                <w:lang w:eastAsia="ru-RU"/>
              </w:rPr>
              <w:t xml:space="preserve">Рекомендуемая форма для подачи предложения участником приведена в Приложении № 1 к </w:t>
            </w:r>
            <w:proofErr w:type="spellStart"/>
            <w:r w:rsidRPr="000A2629">
              <w:rPr>
                <w:rFonts w:ascii="Times New Roman" w:eastAsia="Times New Roman" w:hAnsi="Times New Roman" w:cs="Times New Roman"/>
                <w:b/>
                <w:sz w:val="20"/>
                <w:szCs w:val="20"/>
                <w:lang w:eastAsia="ru-RU"/>
              </w:rPr>
              <w:t>ИоТРУ</w:t>
            </w:r>
            <w:proofErr w:type="spellEnd"/>
            <w:r w:rsidRPr="000A2629">
              <w:rPr>
                <w:rFonts w:ascii="Times New Roman" w:eastAsia="Times New Roman" w:hAnsi="Times New Roman" w:cs="Times New Roman"/>
                <w:b/>
                <w:sz w:val="20"/>
                <w:szCs w:val="20"/>
                <w:lang w:eastAsia="ru-RU"/>
              </w:rPr>
              <w:t xml:space="preserve"> настоящей документации.</w:t>
            </w:r>
          </w:p>
        </w:tc>
      </w:tr>
    </w:tbl>
    <w:p w:rsidR="00AC1721" w:rsidRPr="000A2629" w:rsidRDefault="00AC1721" w:rsidP="00AC1721">
      <w:pPr>
        <w:autoSpaceDE w:val="0"/>
        <w:autoSpaceDN w:val="0"/>
        <w:adjustRightInd w:val="0"/>
        <w:jc w:val="center"/>
        <w:rPr>
          <w:rFonts w:ascii="Times New Roman" w:hAnsi="Times New Roman" w:cs="Times New Roman"/>
          <w:b/>
          <w:sz w:val="20"/>
          <w:szCs w:val="20"/>
        </w:rPr>
      </w:pPr>
      <w:r w:rsidRPr="000A2629">
        <w:rPr>
          <w:rFonts w:ascii="Times New Roman" w:hAnsi="Times New Roman" w:cs="Times New Roman"/>
          <w:b/>
          <w:sz w:val="20"/>
          <w:szCs w:val="20"/>
        </w:rPr>
        <w:t>Перечень приложений к Информационной карте:</w:t>
      </w:r>
    </w:p>
    <w:p w:rsidR="00AC1721" w:rsidRPr="000A2629" w:rsidRDefault="00AC1721" w:rsidP="009203CE">
      <w:pPr>
        <w:numPr>
          <w:ilvl w:val="0"/>
          <w:numId w:val="4"/>
        </w:numPr>
        <w:autoSpaceDE w:val="0"/>
        <w:autoSpaceDN w:val="0"/>
        <w:adjustRightInd w:val="0"/>
        <w:spacing w:after="0" w:line="240" w:lineRule="auto"/>
        <w:jc w:val="both"/>
        <w:rPr>
          <w:rFonts w:ascii="Times New Roman" w:hAnsi="Times New Roman" w:cs="Times New Roman"/>
          <w:sz w:val="20"/>
          <w:szCs w:val="20"/>
        </w:rPr>
      </w:pPr>
      <w:r w:rsidRPr="000A2629">
        <w:rPr>
          <w:rFonts w:ascii="Times New Roman" w:hAnsi="Times New Roman" w:cs="Times New Roman"/>
          <w:sz w:val="20"/>
          <w:szCs w:val="20"/>
        </w:rPr>
        <w:t xml:space="preserve">Приложение № 1 - </w:t>
      </w:r>
      <w:r w:rsidR="005A2A19" w:rsidRPr="000A2629">
        <w:rPr>
          <w:rFonts w:ascii="Times New Roman" w:eastAsia="Times New Roman" w:hAnsi="Times New Roman" w:cs="Times New Roman"/>
          <w:sz w:val="20"/>
          <w:szCs w:val="20"/>
          <w:lang w:eastAsia="ru-RU"/>
        </w:rPr>
        <w:t xml:space="preserve">Форма подачи ценового предложения участником </w:t>
      </w:r>
      <w:r w:rsidR="005A2A19" w:rsidRPr="000A2629">
        <w:rPr>
          <w:rFonts w:ascii="Times New Roman" w:eastAsia="Times New Roman" w:hAnsi="Times New Roman" w:cs="Times New Roman"/>
          <w:iCs/>
          <w:sz w:val="20"/>
          <w:szCs w:val="20"/>
        </w:rPr>
        <w:t xml:space="preserve">закупки </w:t>
      </w:r>
      <w:r w:rsidR="005A2A19" w:rsidRPr="000A2629">
        <w:rPr>
          <w:rFonts w:ascii="Times New Roman" w:eastAsia="Times New Roman" w:hAnsi="Times New Roman" w:cs="Times New Roman"/>
          <w:bCs/>
          <w:iCs/>
          <w:sz w:val="20"/>
          <w:szCs w:val="20"/>
          <w:lang w:eastAsia="ru-RU"/>
        </w:rPr>
        <w:t>способом Электронный магазин СМСП.</w:t>
      </w:r>
    </w:p>
    <w:p w:rsidR="002A0754" w:rsidRPr="000A2629" w:rsidRDefault="002A0754" w:rsidP="00AC1721">
      <w:pPr>
        <w:numPr>
          <w:ilvl w:val="0"/>
          <w:numId w:val="4"/>
        </w:numPr>
        <w:autoSpaceDE w:val="0"/>
        <w:autoSpaceDN w:val="0"/>
        <w:adjustRightInd w:val="0"/>
        <w:spacing w:after="0" w:line="240" w:lineRule="auto"/>
        <w:jc w:val="both"/>
        <w:rPr>
          <w:rFonts w:ascii="Times New Roman" w:hAnsi="Times New Roman" w:cs="Times New Roman"/>
          <w:sz w:val="20"/>
          <w:szCs w:val="20"/>
        </w:rPr>
      </w:pPr>
      <w:r w:rsidRPr="000A2629">
        <w:rPr>
          <w:rFonts w:ascii="Times New Roman" w:eastAsia="Times New Roman" w:hAnsi="Times New Roman" w:cs="Times New Roman"/>
          <w:sz w:val="20"/>
          <w:szCs w:val="20"/>
          <w:lang w:eastAsia="x-none"/>
        </w:rPr>
        <w:t xml:space="preserve">Приложение № </w:t>
      </w:r>
      <w:r w:rsidR="005A2A19" w:rsidRPr="000A2629">
        <w:rPr>
          <w:rFonts w:ascii="Times New Roman" w:eastAsia="Times New Roman" w:hAnsi="Times New Roman" w:cs="Times New Roman"/>
          <w:sz w:val="20"/>
          <w:szCs w:val="20"/>
          <w:lang w:eastAsia="x-none"/>
        </w:rPr>
        <w:t>2</w:t>
      </w:r>
      <w:r w:rsidRPr="000A2629">
        <w:rPr>
          <w:rFonts w:ascii="Times New Roman" w:eastAsia="Times New Roman" w:hAnsi="Times New Roman" w:cs="Times New Roman"/>
          <w:sz w:val="20"/>
          <w:szCs w:val="20"/>
          <w:lang w:eastAsia="x-none"/>
        </w:rPr>
        <w:t xml:space="preserve"> – </w:t>
      </w:r>
      <w:r w:rsidR="00EA6AC3" w:rsidRPr="000A2629">
        <w:rPr>
          <w:rFonts w:ascii="Times New Roman" w:eastAsia="Times New Roman" w:hAnsi="Times New Roman" w:cs="Times New Roman"/>
          <w:sz w:val="20"/>
          <w:szCs w:val="20"/>
          <w:lang w:eastAsia="x-none"/>
        </w:rPr>
        <w:t>У</w:t>
      </w:r>
      <w:r w:rsidRPr="000A2629">
        <w:rPr>
          <w:rFonts w:ascii="Times New Roman" w:eastAsia="Times New Roman" w:hAnsi="Times New Roman" w:cs="Times New Roman"/>
          <w:sz w:val="20"/>
          <w:szCs w:val="20"/>
          <w:lang w:eastAsia="x-none"/>
        </w:rPr>
        <w:t>словия закупки.</w:t>
      </w:r>
    </w:p>
    <w:p w:rsidR="005F2C1E" w:rsidRPr="000A2629" w:rsidRDefault="005F2C1E" w:rsidP="00AC1721">
      <w:pPr>
        <w:numPr>
          <w:ilvl w:val="0"/>
          <w:numId w:val="4"/>
        </w:numPr>
        <w:autoSpaceDE w:val="0"/>
        <w:autoSpaceDN w:val="0"/>
        <w:adjustRightInd w:val="0"/>
        <w:spacing w:after="0" w:line="240" w:lineRule="auto"/>
        <w:jc w:val="both"/>
        <w:rPr>
          <w:rFonts w:ascii="Times New Roman" w:hAnsi="Times New Roman" w:cs="Times New Roman"/>
          <w:sz w:val="20"/>
          <w:szCs w:val="20"/>
        </w:rPr>
      </w:pPr>
      <w:r w:rsidRPr="000A2629">
        <w:rPr>
          <w:rFonts w:ascii="Times New Roman" w:eastAsia="Times New Roman" w:hAnsi="Times New Roman" w:cs="Times New Roman"/>
          <w:sz w:val="20"/>
          <w:szCs w:val="20"/>
          <w:lang w:eastAsia="x-none"/>
        </w:rPr>
        <w:t>Приложение № 3 – Технические требования</w:t>
      </w:r>
    </w:p>
    <w:p w:rsidR="005A2A19" w:rsidRPr="000A2629" w:rsidRDefault="005A2A19" w:rsidP="00537277">
      <w:pPr>
        <w:spacing w:after="0" w:line="240" w:lineRule="auto"/>
        <w:jc w:val="right"/>
        <w:rPr>
          <w:rFonts w:ascii="Times New Roman" w:hAnsi="Times New Roman" w:cs="Times New Roman"/>
          <w:sz w:val="20"/>
          <w:szCs w:val="20"/>
          <w:highlight w:val="green"/>
        </w:rPr>
      </w:pPr>
    </w:p>
    <w:p w:rsidR="005A2A19" w:rsidRPr="000A2629" w:rsidRDefault="005A2A19" w:rsidP="00537277">
      <w:pPr>
        <w:spacing w:after="0" w:line="240" w:lineRule="auto"/>
        <w:jc w:val="right"/>
        <w:rPr>
          <w:rFonts w:ascii="Times New Roman" w:hAnsi="Times New Roman" w:cs="Times New Roman"/>
          <w:sz w:val="20"/>
          <w:szCs w:val="20"/>
          <w:highlight w:val="green"/>
        </w:rPr>
      </w:pPr>
    </w:p>
    <w:p w:rsidR="0018253B" w:rsidRPr="000A2629" w:rsidRDefault="0018253B">
      <w:pPr>
        <w:rPr>
          <w:rFonts w:ascii="Times New Roman" w:hAnsi="Times New Roman" w:cs="Times New Roman"/>
          <w:sz w:val="20"/>
          <w:szCs w:val="20"/>
          <w:highlight w:val="green"/>
        </w:rPr>
        <w:sectPr w:rsidR="0018253B" w:rsidRPr="000A2629" w:rsidSect="001479C4">
          <w:pgSz w:w="11906" w:h="16838"/>
          <w:pgMar w:top="568" w:right="850" w:bottom="567" w:left="1701" w:header="708" w:footer="708" w:gutter="0"/>
          <w:cols w:space="708"/>
          <w:docGrid w:linePitch="360"/>
        </w:sectPr>
      </w:pPr>
    </w:p>
    <w:p w:rsidR="00537277" w:rsidRPr="000A2629" w:rsidRDefault="00537277" w:rsidP="00537277">
      <w:pPr>
        <w:spacing w:after="0" w:line="240" w:lineRule="auto"/>
        <w:jc w:val="right"/>
        <w:rPr>
          <w:rFonts w:ascii="Times New Roman" w:hAnsi="Times New Roman" w:cs="Times New Roman"/>
          <w:sz w:val="20"/>
          <w:szCs w:val="20"/>
        </w:rPr>
      </w:pPr>
      <w:r w:rsidRPr="000A2629">
        <w:rPr>
          <w:rFonts w:ascii="Times New Roman" w:hAnsi="Times New Roman" w:cs="Times New Roman"/>
          <w:sz w:val="20"/>
          <w:szCs w:val="20"/>
        </w:rPr>
        <w:lastRenderedPageBreak/>
        <w:t>Приложение № 1</w:t>
      </w:r>
      <w:r w:rsidR="00AC1721" w:rsidRPr="000A2629">
        <w:rPr>
          <w:rFonts w:ascii="Times New Roman" w:hAnsi="Times New Roman" w:cs="Times New Roman"/>
          <w:sz w:val="20"/>
          <w:szCs w:val="20"/>
        </w:rPr>
        <w:t xml:space="preserve"> </w:t>
      </w:r>
      <w:r w:rsidR="0022130D" w:rsidRPr="000A2629">
        <w:rPr>
          <w:rFonts w:ascii="Times New Roman" w:hAnsi="Times New Roman" w:cs="Times New Roman"/>
          <w:sz w:val="20"/>
          <w:szCs w:val="20"/>
        </w:rPr>
        <w:t xml:space="preserve">к </w:t>
      </w:r>
      <w:proofErr w:type="spellStart"/>
      <w:r w:rsidR="0022130D" w:rsidRPr="000A2629">
        <w:rPr>
          <w:rFonts w:ascii="Times New Roman" w:hAnsi="Times New Roman" w:cs="Times New Roman"/>
          <w:sz w:val="20"/>
          <w:szCs w:val="20"/>
        </w:rPr>
        <w:t>ИоТРУ</w:t>
      </w:r>
      <w:proofErr w:type="spellEnd"/>
    </w:p>
    <w:p w:rsidR="003D3285" w:rsidRPr="000A2629" w:rsidRDefault="00537277" w:rsidP="003D3285">
      <w:pPr>
        <w:spacing w:after="0" w:line="240" w:lineRule="auto"/>
        <w:jc w:val="center"/>
        <w:rPr>
          <w:rFonts w:ascii="Times New Roman" w:hAnsi="Times New Roman" w:cs="Times New Roman"/>
          <w:b/>
          <w:bCs/>
          <w:sz w:val="20"/>
          <w:szCs w:val="20"/>
        </w:rPr>
      </w:pPr>
      <w:r w:rsidRPr="000A2629">
        <w:rPr>
          <w:rFonts w:ascii="Times New Roman" w:hAnsi="Times New Roman" w:cs="Times New Roman"/>
          <w:sz w:val="20"/>
          <w:szCs w:val="20"/>
        </w:rPr>
        <w:br/>
      </w:r>
      <w:r w:rsidR="003D3285" w:rsidRPr="000A2629">
        <w:rPr>
          <w:rFonts w:ascii="Times New Roman" w:hAnsi="Times New Roman" w:cs="Times New Roman"/>
          <w:b/>
          <w:bCs/>
          <w:sz w:val="20"/>
          <w:szCs w:val="20"/>
        </w:rPr>
        <w:t xml:space="preserve">ФОРМА «ПРЕДЛОЖЕНИЕ </w:t>
      </w:r>
      <w:r w:rsidR="00232152" w:rsidRPr="000A2629">
        <w:rPr>
          <w:rFonts w:ascii="Times New Roman" w:hAnsi="Times New Roman" w:cs="Times New Roman"/>
          <w:b/>
          <w:bCs/>
          <w:sz w:val="20"/>
          <w:szCs w:val="20"/>
        </w:rPr>
        <w:t>УЧАСТНИКА</w:t>
      </w:r>
      <w:r w:rsidR="003D3285" w:rsidRPr="000A2629">
        <w:rPr>
          <w:rFonts w:ascii="Times New Roman" w:hAnsi="Times New Roman" w:cs="Times New Roman"/>
          <w:b/>
          <w:bCs/>
          <w:sz w:val="20"/>
          <w:szCs w:val="20"/>
        </w:rPr>
        <w:t>»</w:t>
      </w:r>
    </w:p>
    <w:p w:rsidR="00232152" w:rsidRPr="000A2629" w:rsidRDefault="00232152" w:rsidP="003D3285">
      <w:pPr>
        <w:spacing w:after="0" w:line="240" w:lineRule="auto"/>
        <w:jc w:val="center"/>
        <w:rPr>
          <w:rFonts w:ascii="Times New Roman" w:hAnsi="Times New Roman" w:cs="Times New Roman"/>
          <w:b/>
          <w:bCs/>
          <w:sz w:val="20"/>
          <w:szCs w:val="20"/>
        </w:rPr>
      </w:pPr>
      <w:r w:rsidRPr="000A2629">
        <w:rPr>
          <w:rFonts w:ascii="Times New Roman" w:hAnsi="Times New Roman" w:cs="Times New Roman"/>
          <w:b/>
          <w:bCs/>
          <w:sz w:val="20"/>
          <w:szCs w:val="20"/>
        </w:rPr>
        <w:t>(рекомендуемая форма)</w:t>
      </w:r>
    </w:p>
    <w:p w:rsidR="00232152" w:rsidRPr="000A2629" w:rsidRDefault="00232152" w:rsidP="00232152">
      <w:pPr>
        <w:spacing w:after="0" w:line="240" w:lineRule="auto"/>
        <w:rPr>
          <w:rFonts w:ascii="Times New Roman" w:hAnsi="Times New Roman" w:cs="Times New Roman"/>
          <w:bCs/>
          <w:sz w:val="20"/>
          <w:szCs w:val="20"/>
          <w:lang w:val="en-US"/>
        </w:rPr>
      </w:pPr>
      <w:r w:rsidRPr="000A2629">
        <w:rPr>
          <w:rFonts w:ascii="Times New Roman" w:hAnsi="Times New Roman" w:cs="Times New Roman"/>
          <w:bCs/>
          <w:sz w:val="20"/>
          <w:szCs w:val="20"/>
          <w:lang w:val="ru"/>
        </w:rPr>
        <w:t xml:space="preserve">На бланке участника </w:t>
      </w:r>
    </w:p>
    <w:p w:rsidR="00232152" w:rsidRPr="000A2629" w:rsidRDefault="00232152" w:rsidP="00CC680C">
      <w:pPr>
        <w:spacing w:after="0" w:line="240" w:lineRule="auto"/>
        <w:jc w:val="both"/>
        <w:rPr>
          <w:rFonts w:ascii="Times New Roman" w:hAnsi="Times New Roman" w:cs="Times New Roman"/>
          <w:bCs/>
          <w:sz w:val="20"/>
          <w:szCs w:val="20"/>
        </w:rPr>
      </w:pPr>
      <w:r w:rsidRPr="000A2629">
        <w:rPr>
          <w:rFonts w:ascii="Times New Roman" w:hAnsi="Times New Roman" w:cs="Times New Roman"/>
          <w:bCs/>
          <w:sz w:val="20"/>
          <w:szCs w:val="20"/>
          <w:lang w:val="ru"/>
        </w:rPr>
        <w:t>____________________________________________</w:t>
      </w:r>
      <w:r w:rsidRPr="000A2629">
        <w:rPr>
          <w:rFonts w:ascii="Times New Roman" w:hAnsi="Times New Roman" w:cs="Times New Roman"/>
          <w:bCs/>
          <w:sz w:val="20"/>
          <w:szCs w:val="20"/>
        </w:rPr>
        <w:t>___, действующий на основании ______________</w:t>
      </w:r>
    </w:p>
    <w:p w:rsidR="00232152" w:rsidRPr="000A2629" w:rsidRDefault="00232152" w:rsidP="00232152">
      <w:pPr>
        <w:spacing w:after="0" w:line="240" w:lineRule="auto"/>
        <w:rPr>
          <w:rFonts w:ascii="Times New Roman" w:hAnsi="Times New Roman" w:cs="Times New Roman"/>
          <w:bCs/>
          <w:i/>
          <w:sz w:val="20"/>
          <w:szCs w:val="20"/>
          <w:vertAlign w:val="superscript"/>
          <w:lang w:val="ru"/>
        </w:rPr>
      </w:pPr>
      <w:r w:rsidRPr="000A2629">
        <w:rPr>
          <w:rFonts w:ascii="Times New Roman" w:hAnsi="Times New Roman" w:cs="Times New Roman"/>
          <w:bCs/>
          <w:sz w:val="20"/>
          <w:szCs w:val="20"/>
          <w:lang w:val="ru"/>
        </w:rPr>
        <w:t xml:space="preserve">               </w:t>
      </w:r>
      <w:r w:rsidRPr="000A2629">
        <w:rPr>
          <w:rFonts w:ascii="Times New Roman" w:hAnsi="Times New Roman" w:cs="Times New Roman"/>
          <w:bCs/>
          <w:i/>
          <w:sz w:val="20"/>
          <w:szCs w:val="20"/>
          <w:vertAlign w:val="superscript"/>
          <w:lang w:val="ru"/>
        </w:rPr>
        <w:t>(указывается наименование участника)</w:t>
      </w:r>
    </w:p>
    <w:p w:rsidR="003D3285" w:rsidRPr="000A2629" w:rsidRDefault="003D3285" w:rsidP="003D3285">
      <w:pPr>
        <w:spacing w:after="0" w:line="240" w:lineRule="auto"/>
        <w:jc w:val="center"/>
        <w:rPr>
          <w:rFonts w:ascii="Times New Roman" w:hAnsi="Times New Roman" w:cs="Times New Roman"/>
          <w:b/>
          <w:sz w:val="20"/>
          <w:szCs w:val="20"/>
        </w:rPr>
      </w:pPr>
    </w:p>
    <w:p w:rsidR="003D3285" w:rsidRPr="000A2629" w:rsidRDefault="003D3285" w:rsidP="003D3285">
      <w:pPr>
        <w:spacing w:after="0" w:line="240" w:lineRule="auto"/>
        <w:jc w:val="center"/>
        <w:rPr>
          <w:rFonts w:ascii="Times New Roman" w:hAnsi="Times New Roman" w:cs="Times New Roman"/>
          <w:b/>
          <w:i/>
          <w:sz w:val="20"/>
          <w:szCs w:val="20"/>
        </w:rPr>
      </w:pPr>
    </w:p>
    <w:tbl>
      <w:tblPr>
        <w:tblW w:w="12901" w:type="dxa"/>
        <w:tblCellSpacing w:w="5" w:type="nil"/>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5" w:type="dxa"/>
          <w:right w:w="75" w:type="dxa"/>
        </w:tblCellMar>
        <w:tblLook w:val="0000" w:firstRow="0" w:lastRow="0" w:firstColumn="0" w:lastColumn="0" w:noHBand="0" w:noVBand="0"/>
      </w:tblPr>
      <w:tblGrid>
        <w:gridCol w:w="993"/>
        <w:gridCol w:w="1843"/>
        <w:gridCol w:w="1276"/>
        <w:gridCol w:w="992"/>
        <w:gridCol w:w="1843"/>
        <w:gridCol w:w="1559"/>
        <w:gridCol w:w="1418"/>
        <w:gridCol w:w="1701"/>
        <w:gridCol w:w="1276"/>
      </w:tblGrid>
      <w:tr w:rsidR="00240005" w:rsidRPr="000A2629" w:rsidTr="00240005">
        <w:trPr>
          <w:trHeight w:val="688"/>
          <w:tblCellSpacing w:w="5" w:type="nil"/>
        </w:trPr>
        <w:tc>
          <w:tcPr>
            <w:tcW w:w="993" w:type="dxa"/>
            <w:shd w:val="clear" w:color="auto" w:fill="FFFFFF"/>
            <w:vAlign w:val="center"/>
          </w:tcPr>
          <w:p w:rsidR="00240005" w:rsidRPr="000A2629" w:rsidRDefault="00240005" w:rsidP="003D3285">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 п/п</w:t>
            </w:r>
          </w:p>
        </w:tc>
        <w:tc>
          <w:tcPr>
            <w:tcW w:w="1843" w:type="dxa"/>
            <w:shd w:val="clear" w:color="auto" w:fill="FFFFFF"/>
            <w:vAlign w:val="center"/>
          </w:tcPr>
          <w:p w:rsidR="00240005" w:rsidRPr="000A2629" w:rsidRDefault="00240005" w:rsidP="000D5B7F">
            <w:pPr>
              <w:spacing w:after="0" w:line="240" w:lineRule="auto"/>
              <w:ind w:firstLine="214"/>
              <w:jc w:val="center"/>
              <w:rPr>
                <w:rFonts w:ascii="Times New Roman" w:hAnsi="Times New Roman" w:cs="Times New Roman"/>
                <w:sz w:val="18"/>
                <w:szCs w:val="18"/>
              </w:rPr>
            </w:pPr>
            <w:r w:rsidRPr="000A2629">
              <w:rPr>
                <w:rFonts w:ascii="Times New Roman" w:hAnsi="Times New Roman" w:cs="Times New Roman"/>
                <w:sz w:val="18"/>
                <w:szCs w:val="18"/>
              </w:rPr>
              <w:t>Наименование товара, работ, услуг</w:t>
            </w:r>
          </w:p>
        </w:tc>
        <w:tc>
          <w:tcPr>
            <w:tcW w:w="1276" w:type="dxa"/>
            <w:shd w:val="clear" w:color="auto" w:fill="FFFFFF"/>
            <w:vAlign w:val="center"/>
          </w:tcPr>
          <w:p w:rsidR="00240005" w:rsidRPr="000A2629" w:rsidRDefault="00240005" w:rsidP="003D3285">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Ед. измерения</w:t>
            </w:r>
          </w:p>
        </w:tc>
        <w:tc>
          <w:tcPr>
            <w:tcW w:w="992"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количество</w:t>
            </w:r>
          </w:p>
        </w:tc>
        <w:tc>
          <w:tcPr>
            <w:tcW w:w="1843" w:type="dxa"/>
            <w:shd w:val="clear" w:color="auto" w:fill="FFFFFF"/>
          </w:tcPr>
          <w:p w:rsidR="00240005" w:rsidRPr="000A2629" w:rsidRDefault="00240005" w:rsidP="002A0754">
            <w:pPr>
              <w:spacing w:after="0" w:line="240" w:lineRule="auto"/>
              <w:jc w:val="center"/>
              <w:rPr>
                <w:rFonts w:ascii="Times New Roman" w:hAnsi="Times New Roman" w:cs="Times New Roman"/>
                <w:sz w:val="18"/>
                <w:szCs w:val="18"/>
              </w:rPr>
            </w:pPr>
          </w:p>
          <w:p w:rsidR="00240005" w:rsidRPr="000A2629" w:rsidRDefault="00240005" w:rsidP="00240005">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 xml:space="preserve">Страна происхождения товара </w:t>
            </w:r>
          </w:p>
        </w:tc>
        <w:tc>
          <w:tcPr>
            <w:tcW w:w="1559"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Цена за единицу без НДС, (руб.)</w:t>
            </w:r>
          </w:p>
        </w:tc>
        <w:tc>
          <w:tcPr>
            <w:tcW w:w="1418" w:type="dxa"/>
            <w:shd w:val="clear" w:color="auto" w:fill="FFFFFF"/>
          </w:tcPr>
          <w:p w:rsidR="00240005" w:rsidRPr="000A2629" w:rsidRDefault="00240005" w:rsidP="00484237">
            <w:pPr>
              <w:spacing w:after="0" w:line="240" w:lineRule="auto"/>
              <w:jc w:val="center"/>
              <w:rPr>
                <w:rFonts w:ascii="Times New Roman" w:hAnsi="Times New Roman" w:cs="Times New Roman"/>
                <w:sz w:val="18"/>
                <w:szCs w:val="18"/>
              </w:rPr>
            </w:pPr>
          </w:p>
          <w:p w:rsidR="00240005" w:rsidRPr="000A2629" w:rsidRDefault="00240005" w:rsidP="00484237">
            <w:pPr>
              <w:spacing w:after="0" w:line="240" w:lineRule="auto"/>
              <w:jc w:val="center"/>
              <w:rPr>
                <w:rFonts w:ascii="Times New Roman" w:hAnsi="Times New Roman" w:cs="Times New Roman"/>
                <w:sz w:val="18"/>
                <w:szCs w:val="18"/>
              </w:rPr>
            </w:pPr>
          </w:p>
          <w:p w:rsidR="00240005" w:rsidRPr="000A2629" w:rsidRDefault="00240005" w:rsidP="00484237">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 xml:space="preserve">Сумма НДС ___% </w:t>
            </w:r>
          </w:p>
          <w:p w:rsidR="00240005" w:rsidRPr="000A2629" w:rsidRDefault="00240005" w:rsidP="00484237">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(руб.)</w:t>
            </w:r>
          </w:p>
        </w:tc>
        <w:tc>
          <w:tcPr>
            <w:tcW w:w="1701"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Цена за единицу с НДС, (руб.)</w:t>
            </w:r>
          </w:p>
        </w:tc>
        <w:tc>
          <w:tcPr>
            <w:tcW w:w="1276"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p>
          <w:p w:rsidR="00240005" w:rsidRPr="000A2629" w:rsidRDefault="00240005" w:rsidP="003D3285">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Цена ТРУ итого, (руб.)</w:t>
            </w:r>
          </w:p>
        </w:tc>
      </w:tr>
      <w:tr w:rsidR="00240005" w:rsidRPr="000A2629" w:rsidTr="00240005">
        <w:trPr>
          <w:tblCellSpacing w:w="5" w:type="nil"/>
        </w:trPr>
        <w:tc>
          <w:tcPr>
            <w:tcW w:w="993" w:type="dxa"/>
            <w:shd w:val="clear" w:color="auto" w:fill="FFFFFF"/>
          </w:tcPr>
          <w:p w:rsidR="00240005" w:rsidRPr="000A2629" w:rsidRDefault="00240005" w:rsidP="00CC680C">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1.</w:t>
            </w:r>
          </w:p>
        </w:tc>
        <w:tc>
          <w:tcPr>
            <w:tcW w:w="1843" w:type="dxa"/>
            <w:shd w:val="clear" w:color="auto" w:fill="FFFFFF"/>
          </w:tcPr>
          <w:p w:rsidR="00240005" w:rsidRPr="000A2629" w:rsidRDefault="00240005" w:rsidP="00CC680C">
            <w:pPr>
              <w:spacing w:after="0" w:line="240" w:lineRule="auto"/>
              <w:jc w:val="center"/>
              <w:rPr>
                <w:rFonts w:ascii="Times New Roman" w:hAnsi="Times New Roman" w:cs="Times New Roman"/>
                <w:sz w:val="18"/>
                <w:szCs w:val="18"/>
              </w:rPr>
            </w:pPr>
          </w:p>
        </w:tc>
        <w:tc>
          <w:tcPr>
            <w:tcW w:w="1276" w:type="dxa"/>
            <w:shd w:val="clear" w:color="auto" w:fill="FFFFFF"/>
          </w:tcPr>
          <w:p w:rsidR="00240005" w:rsidRPr="000A2629" w:rsidRDefault="00240005" w:rsidP="00CC680C">
            <w:pPr>
              <w:rPr>
                <w:rFonts w:ascii="Times New Roman" w:hAnsi="Times New Roman" w:cs="Times New Roman"/>
                <w:sz w:val="18"/>
                <w:szCs w:val="18"/>
              </w:rPr>
            </w:pPr>
          </w:p>
        </w:tc>
        <w:tc>
          <w:tcPr>
            <w:tcW w:w="992" w:type="dxa"/>
            <w:shd w:val="clear" w:color="auto" w:fill="FFFFFF"/>
          </w:tcPr>
          <w:p w:rsidR="00240005" w:rsidRPr="000A2629" w:rsidRDefault="00240005" w:rsidP="00CC680C">
            <w:pPr>
              <w:rPr>
                <w:rFonts w:ascii="Times New Roman" w:hAnsi="Times New Roman" w:cs="Times New Roman"/>
                <w:sz w:val="18"/>
                <w:szCs w:val="18"/>
              </w:rPr>
            </w:pPr>
          </w:p>
        </w:tc>
        <w:tc>
          <w:tcPr>
            <w:tcW w:w="1843" w:type="dxa"/>
            <w:shd w:val="clear" w:color="auto" w:fill="FFFFFF"/>
          </w:tcPr>
          <w:p w:rsidR="00240005" w:rsidRPr="000A2629" w:rsidRDefault="00240005" w:rsidP="00240005">
            <w:pPr>
              <w:jc w:val="center"/>
              <w:rPr>
                <w:rFonts w:ascii="Times New Roman" w:hAnsi="Times New Roman" w:cs="Times New Roman"/>
                <w:sz w:val="18"/>
                <w:szCs w:val="18"/>
              </w:rPr>
            </w:pPr>
          </w:p>
        </w:tc>
        <w:tc>
          <w:tcPr>
            <w:tcW w:w="1559"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418"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701"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276" w:type="dxa"/>
            <w:shd w:val="clear" w:color="auto" w:fill="FFFFFF"/>
          </w:tcPr>
          <w:p w:rsidR="00240005" w:rsidRPr="000A2629" w:rsidRDefault="00240005" w:rsidP="00CC680C">
            <w:pPr>
              <w:jc w:val="center"/>
              <w:rPr>
                <w:rFonts w:ascii="Times New Roman" w:hAnsi="Times New Roman" w:cs="Times New Roman"/>
                <w:sz w:val="18"/>
                <w:szCs w:val="18"/>
              </w:rPr>
            </w:pPr>
          </w:p>
        </w:tc>
      </w:tr>
      <w:tr w:rsidR="00240005" w:rsidRPr="000A2629" w:rsidTr="00240005">
        <w:trPr>
          <w:tblCellSpacing w:w="5" w:type="nil"/>
        </w:trPr>
        <w:tc>
          <w:tcPr>
            <w:tcW w:w="993" w:type="dxa"/>
            <w:shd w:val="clear" w:color="auto" w:fill="FFFFFF"/>
          </w:tcPr>
          <w:p w:rsidR="00240005" w:rsidRPr="000A2629" w:rsidRDefault="00240005" w:rsidP="00CC680C">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2.</w:t>
            </w:r>
          </w:p>
        </w:tc>
        <w:tc>
          <w:tcPr>
            <w:tcW w:w="1843" w:type="dxa"/>
            <w:shd w:val="clear" w:color="auto" w:fill="FFFFFF"/>
          </w:tcPr>
          <w:p w:rsidR="00240005" w:rsidRPr="000A2629" w:rsidRDefault="00240005" w:rsidP="00CC680C">
            <w:pPr>
              <w:spacing w:after="0" w:line="240" w:lineRule="auto"/>
              <w:jc w:val="center"/>
              <w:rPr>
                <w:rFonts w:ascii="Times New Roman" w:hAnsi="Times New Roman" w:cs="Times New Roman"/>
                <w:sz w:val="18"/>
                <w:szCs w:val="18"/>
              </w:rPr>
            </w:pPr>
          </w:p>
        </w:tc>
        <w:tc>
          <w:tcPr>
            <w:tcW w:w="1276" w:type="dxa"/>
            <w:shd w:val="clear" w:color="auto" w:fill="FFFFFF"/>
          </w:tcPr>
          <w:p w:rsidR="00240005" w:rsidRPr="000A2629" w:rsidRDefault="00240005" w:rsidP="00CC680C">
            <w:pPr>
              <w:rPr>
                <w:rFonts w:ascii="Times New Roman" w:hAnsi="Times New Roman" w:cs="Times New Roman"/>
                <w:sz w:val="18"/>
                <w:szCs w:val="18"/>
              </w:rPr>
            </w:pPr>
          </w:p>
        </w:tc>
        <w:tc>
          <w:tcPr>
            <w:tcW w:w="992" w:type="dxa"/>
            <w:shd w:val="clear" w:color="auto" w:fill="FFFFFF"/>
          </w:tcPr>
          <w:p w:rsidR="00240005" w:rsidRPr="000A2629" w:rsidRDefault="00240005" w:rsidP="00CC680C">
            <w:pPr>
              <w:rPr>
                <w:rFonts w:ascii="Times New Roman" w:hAnsi="Times New Roman" w:cs="Times New Roman"/>
                <w:sz w:val="18"/>
                <w:szCs w:val="18"/>
              </w:rPr>
            </w:pPr>
          </w:p>
        </w:tc>
        <w:tc>
          <w:tcPr>
            <w:tcW w:w="1843" w:type="dxa"/>
            <w:shd w:val="clear" w:color="auto" w:fill="FFFFFF"/>
          </w:tcPr>
          <w:p w:rsidR="00240005" w:rsidRPr="000A2629" w:rsidRDefault="00240005" w:rsidP="00240005">
            <w:pPr>
              <w:jc w:val="center"/>
              <w:rPr>
                <w:rFonts w:ascii="Times New Roman" w:hAnsi="Times New Roman" w:cs="Times New Roman"/>
                <w:sz w:val="18"/>
                <w:szCs w:val="18"/>
              </w:rPr>
            </w:pPr>
          </w:p>
        </w:tc>
        <w:tc>
          <w:tcPr>
            <w:tcW w:w="1559"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418"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701"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276" w:type="dxa"/>
            <w:shd w:val="clear" w:color="auto" w:fill="FFFFFF"/>
          </w:tcPr>
          <w:p w:rsidR="00240005" w:rsidRPr="000A2629" w:rsidRDefault="00240005" w:rsidP="00CC680C">
            <w:pPr>
              <w:jc w:val="center"/>
              <w:rPr>
                <w:rFonts w:ascii="Times New Roman" w:hAnsi="Times New Roman" w:cs="Times New Roman"/>
                <w:sz w:val="18"/>
                <w:szCs w:val="18"/>
              </w:rPr>
            </w:pPr>
          </w:p>
        </w:tc>
      </w:tr>
      <w:tr w:rsidR="00240005" w:rsidRPr="000A2629" w:rsidTr="00240005">
        <w:trPr>
          <w:tblCellSpacing w:w="5" w:type="nil"/>
        </w:trPr>
        <w:tc>
          <w:tcPr>
            <w:tcW w:w="993" w:type="dxa"/>
            <w:shd w:val="clear" w:color="auto" w:fill="FFFFFF"/>
          </w:tcPr>
          <w:p w:rsidR="00240005" w:rsidRPr="000A2629" w:rsidRDefault="00240005" w:rsidP="00CC680C">
            <w:pPr>
              <w:spacing w:after="0" w:line="240" w:lineRule="auto"/>
              <w:jc w:val="center"/>
              <w:rPr>
                <w:rFonts w:ascii="Times New Roman" w:hAnsi="Times New Roman" w:cs="Times New Roman"/>
                <w:sz w:val="18"/>
                <w:szCs w:val="18"/>
              </w:rPr>
            </w:pPr>
          </w:p>
        </w:tc>
        <w:tc>
          <w:tcPr>
            <w:tcW w:w="1843" w:type="dxa"/>
            <w:shd w:val="clear" w:color="auto" w:fill="FFFFFF"/>
          </w:tcPr>
          <w:p w:rsidR="00240005" w:rsidRPr="000A2629" w:rsidRDefault="00240005" w:rsidP="00CC680C">
            <w:pPr>
              <w:spacing w:after="0" w:line="240" w:lineRule="auto"/>
              <w:jc w:val="center"/>
              <w:rPr>
                <w:rFonts w:ascii="Times New Roman" w:hAnsi="Times New Roman" w:cs="Times New Roman"/>
                <w:sz w:val="18"/>
                <w:szCs w:val="18"/>
              </w:rPr>
            </w:pPr>
          </w:p>
        </w:tc>
        <w:tc>
          <w:tcPr>
            <w:tcW w:w="1276" w:type="dxa"/>
            <w:shd w:val="clear" w:color="auto" w:fill="FFFFFF"/>
          </w:tcPr>
          <w:p w:rsidR="00240005" w:rsidRPr="000A2629" w:rsidRDefault="00240005" w:rsidP="00CC680C">
            <w:pPr>
              <w:rPr>
                <w:rFonts w:ascii="Times New Roman" w:hAnsi="Times New Roman" w:cs="Times New Roman"/>
                <w:sz w:val="18"/>
                <w:szCs w:val="18"/>
              </w:rPr>
            </w:pPr>
          </w:p>
        </w:tc>
        <w:tc>
          <w:tcPr>
            <w:tcW w:w="992" w:type="dxa"/>
            <w:shd w:val="clear" w:color="auto" w:fill="FFFFFF"/>
          </w:tcPr>
          <w:p w:rsidR="00240005" w:rsidRPr="000A2629" w:rsidRDefault="00240005" w:rsidP="00CC680C">
            <w:pPr>
              <w:rPr>
                <w:rFonts w:ascii="Times New Roman" w:hAnsi="Times New Roman" w:cs="Times New Roman"/>
                <w:sz w:val="18"/>
                <w:szCs w:val="18"/>
              </w:rPr>
            </w:pPr>
          </w:p>
        </w:tc>
        <w:tc>
          <w:tcPr>
            <w:tcW w:w="1843"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559"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418"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701" w:type="dxa"/>
            <w:shd w:val="clear" w:color="auto" w:fill="FFFFFF"/>
          </w:tcPr>
          <w:p w:rsidR="00240005" w:rsidRPr="000A2629" w:rsidRDefault="00240005" w:rsidP="00CC680C">
            <w:pPr>
              <w:jc w:val="center"/>
              <w:rPr>
                <w:rFonts w:ascii="Times New Roman" w:hAnsi="Times New Roman" w:cs="Times New Roman"/>
                <w:sz w:val="18"/>
                <w:szCs w:val="18"/>
              </w:rPr>
            </w:pPr>
          </w:p>
        </w:tc>
        <w:tc>
          <w:tcPr>
            <w:tcW w:w="1276" w:type="dxa"/>
            <w:shd w:val="clear" w:color="auto" w:fill="FFFFFF"/>
          </w:tcPr>
          <w:p w:rsidR="00240005" w:rsidRPr="000A2629" w:rsidRDefault="00240005" w:rsidP="00CC680C">
            <w:pPr>
              <w:jc w:val="center"/>
              <w:rPr>
                <w:rFonts w:ascii="Times New Roman" w:hAnsi="Times New Roman" w:cs="Times New Roman"/>
                <w:sz w:val="18"/>
                <w:szCs w:val="18"/>
              </w:rPr>
            </w:pPr>
          </w:p>
        </w:tc>
      </w:tr>
      <w:tr w:rsidR="00240005" w:rsidRPr="000A2629" w:rsidTr="00240005">
        <w:trPr>
          <w:tblCellSpacing w:w="5" w:type="nil"/>
        </w:trPr>
        <w:tc>
          <w:tcPr>
            <w:tcW w:w="993"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c>
          <w:tcPr>
            <w:tcW w:w="1843" w:type="dxa"/>
            <w:shd w:val="clear" w:color="auto" w:fill="FFFFFF"/>
          </w:tcPr>
          <w:p w:rsidR="00240005" w:rsidRPr="000A2629" w:rsidRDefault="00240005" w:rsidP="00232152">
            <w:pPr>
              <w:spacing w:after="0" w:line="240" w:lineRule="auto"/>
              <w:jc w:val="center"/>
              <w:rPr>
                <w:rFonts w:ascii="Times New Roman" w:hAnsi="Times New Roman" w:cs="Times New Roman"/>
                <w:sz w:val="18"/>
                <w:szCs w:val="18"/>
              </w:rPr>
            </w:pPr>
            <w:r w:rsidRPr="000A2629">
              <w:rPr>
                <w:rFonts w:ascii="Times New Roman" w:hAnsi="Times New Roman" w:cs="Times New Roman"/>
                <w:sz w:val="18"/>
                <w:szCs w:val="18"/>
              </w:rPr>
              <w:t xml:space="preserve">ИТОГО </w:t>
            </w:r>
          </w:p>
        </w:tc>
        <w:tc>
          <w:tcPr>
            <w:tcW w:w="1276"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c>
          <w:tcPr>
            <w:tcW w:w="992"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c>
          <w:tcPr>
            <w:tcW w:w="1843"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c>
          <w:tcPr>
            <w:tcW w:w="1559"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c>
          <w:tcPr>
            <w:tcW w:w="1418"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c>
          <w:tcPr>
            <w:tcW w:w="1701"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c>
          <w:tcPr>
            <w:tcW w:w="1276" w:type="dxa"/>
            <w:shd w:val="clear" w:color="auto" w:fill="FFFFFF"/>
          </w:tcPr>
          <w:p w:rsidR="00240005" w:rsidRPr="000A2629" w:rsidRDefault="00240005" w:rsidP="003D3285">
            <w:pPr>
              <w:spacing w:after="0" w:line="240" w:lineRule="auto"/>
              <w:jc w:val="center"/>
              <w:rPr>
                <w:rFonts w:ascii="Times New Roman" w:hAnsi="Times New Roman" w:cs="Times New Roman"/>
                <w:sz w:val="18"/>
                <w:szCs w:val="18"/>
              </w:rPr>
            </w:pPr>
          </w:p>
        </w:tc>
      </w:tr>
    </w:tbl>
    <w:p w:rsidR="003D3285" w:rsidRPr="000A2629" w:rsidRDefault="003D3285" w:rsidP="003D3285">
      <w:pPr>
        <w:spacing w:after="0" w:line="240" w:lineRule="auto"/>
        <w:jc w:val="center"/>
        <w:rPr>
          <w:rFonts w:ascii="Times New Roman" w:hAnsi="Times New Roman" w:cs="Times New Roman"/>
          <w:b/>
          <w:sz w:val="20"/>
          <w:szCs w:val="20"/>
        </w:rPr>
      </w:pPr>
    </w:p>
    <w:p w:rsidR="003D3285" w:rsidRPr="000A2629" w:rsidRDefault="003D3285" w:rsidP="003D3285">
      <w:pPr>
        <w:spacing w:after="0" w:line="240" w:lineRule="auto"/>
        <w:rPr>
          <w:rFonts w:ascii="Times New Roman" w:hAnsi="Times New Roman" w:cs="Times New Roman"/>
          <w:b/>
          <w:i/>
          <w:sz w:val="20"/>
          <w:szCs w:val="20"/>
        </w:rPr>
      </w:pPr>
      <w:bookmarkStart w:id="2" w:name="Par2549"/>
      <w:bookmarkStart w:id="3" w:name="Par2551"/>
      <w:bookmarkStart w:id="4" w:name="Par2598"/>
      <w:bookmarkEnd w:id="2"/>
      <w:bookmarkEnd w:id="3"/>
      <w:bookmarkEnd w:id="4"/>
      <w:r w:rsidRPr="000A2629">
        <w:rPr>
          <w:rFonts w:ascii="Times New Roman" w:hAnsi="Times New Roman" w:cs="Times New Roman"/>
          <w:b/>
          <w:sz w:val="20"/>
          <w:szCs w:val="20"/>
        </w:rPr>
        <w:t xml:space="preserve">Уполномоченный представитель                                         </w:t>
      </w:r>
      <w:r w:rsidR="000D5B7F" w:rsidRPr="000A2629">
        <w:rPr>
          <w:rFonts w:ascii="Times New Roman" w:hAnsi="Times New Roman" w:cs="Times New Roman"/>
          <w:b/>
          <w:sz w:val="20"/>
          <w:szCs w:val="20"/>
        </w:rPr>
        <w:t xml:space="preserve">                                                          </w:t>
      </w:r>
      <w:r w:rsidRPr="000A2629">
        <w:rPr>
          <w:rFonts w:ascii="Times New Roman" w:hAnsi="Times New Roman" w:cs="Times New Roman"/>
          <w:b/>
          <w:sz w:val="20"/>
          <w:szCs w:val="20"/>
        </w:rPr>
        <w:t xml:space="preserve">  </w:t>
      </w:r>
      <w:r w:rsidRPr="000A2629">
        <w:rPr>
          <w:rFonts w:ascii="Times New Roman" w:hAnsi="Times New Roman" w:cs="Times New Roman"/>
          <w:b/>
          <w:i/>
          <w:sz w:val="20"/>
          <w:szCs w:val="20"/>
        </w:rPr>
        <w:t>__________________ _______________</w:t>
      </w:r>
    </w:p>
    <w:p w:rsidR="003D3285" w:rsidRPr="000A2629" w:rsidRDefault="003D3285" w:rsidP="003D3285">
      <w:pPr>
        <w:spacing w:after="0" w:line="240" w:lineRule="auto"/>
        <w:jc w:val="center"/>
        <w:rPr>
          <w:rFonts w:ascii="Times New Roman" w:hAnsi="Times New Roman" w:cs="Times New Roman"/>
          <w:b/>
          <w:i/>
          <w:sz w:val="20"/>
          <w:szCs w:val="20"/>
          <w:vertAlign w:val="superscript"/>
        </w:rPr>
      </w:pPr>
      <w:r w:rsidRPr="000A2629">
        <w:rPr>
          <w:rFonts w:ascii="Times New Roman" w:hAnsi="Times New Roman" w:cs="Times New Roman"/>
          <w:b/>
          <w:i/>
          <w:sz w:val="20"/>
          <w:szCs w:val="20"/>
        </w:rPr>
        <w:tab/>
      </w:r>
      <w:r w:rsidRPr="000A2629">
        <w:rPr>
          <w:rFonts w:ascii="Times New Roman" w:hAnsi="Times New Roman" w:cs="Times New Roman"/>
          <w:b/>
          <w:i/>
          <w:sz w:val="20"/>
          <w:szCs w:val="20"/>
        </w:rPr>
        <w:tab/>
      </w:r>
      <w:r w:rsidRPr="000A2629">
        <w:rPr>
          <w:rFonts w:ascii="Times New Roman" w:hAnsi="Times New Roman" w:cs="Times New Roman"/>
          <w:b/>
          <w:i/>
          <w:sz w:val="20"/>
          <w:szCs w:val="20"/>
        </w:rPr>
        <w:tab/>
      </w:r>
      <w:r w:rsidRPr="000A2629">
        <w:rPr>
          <w:rFonts w:ascii="Times New Roman" w:hAnsi="Times New Roman" w:cs="Times New Roman"/>
          <w:b/>
          <w:i/>
          <w:sz w:val="20"/>
          <w:szCs w:val="20"/>
        </w:rPr>
        <w:tab/>
      </w:r>
      <w:r w:rsidRPr="000A2629">
        <w:rPr>
          <w:rFonts w:ascii="Times New Roman" w:hAnsi="Times New Roman" w:cs="Times New Roman"/>
          <w:b/>
          <w:i/>
          <w:sz w:val="20"/>
          <w:szCs w:val="20"/>
        </w:rPr>
        <w:tab/>
      </w:r>
      <w:r w:rsidRPr="000A2629">
        <w:rPr>
          <w:rFonts w:ascii="Times New Roman" w:hAnsi="Times New Roman" w:cs="Times New Roman"/>
          <w:b/>
          <w:i/>
          <w:sz w:val="20"/>
          <w:szCs w:val="20"/>
          <w:vertAlign w:val="superscript"/>
        </w:rPr>
        <w:tab/>
        <w:t xml:space="preserve">(подпись)  </w:t>
      </w:r>
      <w:r w:rsidRPr="000A2629">
        <w:rPr>
          <w:rFonts w:ascii="Times New Roman" w:hAnsi="Times New Roman" w:cs="Times New Roman"/>
          <w:b/>
          <w:i/>
          <w:sz w:val="20"/>
          <w:szCs w:val="20"/>
          <w:vertAlign w:val="superscript"/>
        </w:rPr>
        <w:tab/>
      </w:r>
      <w:r w:rsidRPr="000A2629">
        <w:rPr>
          <w:rFonts w:ascii="Times New Roman" w:hAnsi="Times New Roman" w:cs="Times New Roman"/>
          <w:b/>
          <w:i/>
          <w:sz w:val="20"/>
          <w:szCs w:val="20"/>
          <w:vertAlign w:val="superscript"/>
        </w:rPr>
        <w:tab/>
        <w:t xml:space="preserve">(Ф.И.О.) </w:t>
      </w:r>
    </w:p>
    <w:p w:rsidR="0018253B" w:rsidRPr="000A2629" w:rsidRDefault="0018253B">
      <w:pPr>
        <w:rPr>
          <w:rFonts w:ascii="Times New Roman" w:hAnsi="Times New Roman" w:cs="Times New Roman"/>
          <w:sz w:val="20"/>
          <w:szCs w:val="20"/>
        </w:rPr>
      </w:pPr>
      <w:r w:rsidRPr="000A2629">
        <w:rPr>
          <w:rFonts w:ascii="Times New Roman" w:hAnsi="Times New Roman" w:cs="Times New Roman"/>
          <w:sz w:val="20"/>
          <w:szCs w:val="20"/>
        </w:rPr>
        <w:br w:type="page"/>
      </w:r>
    </w:p>
    <w:p w:rsidR="0018253B" w:rsidRPr="000A2629" w:rsidRDefault="0018253B" w:rsidP="00CC680C">
      <w:pPr>
        <w:spacing w:after="0" w:line="240" w:lineRule="auto"/>
        <w:jc w:val="right"/>
        <w:rPr>
          <w:rFonts w:ascii="Times New Roman" w:hAnsi="Times New Roman" w:cs="Times New Roman"/>
          <w:sz w:val="20"/>
          <w:szCs w:val="20"/>
        </w:rPr>
        <w:sectPr w:rsidR="0018253B" w:rsidRPr="000A2629" w:rsidSect="000D5B7F">
          <w:pgSz w:w="16838" w:h="11906" w:orient="landscape"/>
          <w:pgMar w:top="851" w:right="568" w:bottom="850" w:left="567" w:header="708" w:footer="708" w:gutter="0"/>
          <w:cols w:space="708"/>
          <w:docGrid w:linePitch="360"/>
        </w:sectPr>
      </w:pPr>
    </w:p>
    <w:p w:rsidR="001479C4" w:rsidRPr="000A2629" w:rsidRDefault="001479C4" w:rsidP="00CC680C">
      <w:pPr>
        <w:spacing w:after="0" w:line="240" w:lineRule="auto"/>
        <w:jc w:val="right"/>
        <w:rPr>
          <w:rFonts w:ascii="Times New Roman" w:hAnsi="Times New Roman" w:cs="Times New Roman"/>
          <w:sz w:val="20"/>
          <w:szCs w:val="20"/>
        </w:rPr>
      </w:pPr>
    </w:p>
    <w:p w:rsidR="0076572D" w:rsidRPr="000A2629" w:rsidRDefault="0076572D" w:rsidP="00CC680C">
      <w:pPr>
        <w:spacing w:after="0" w:line="240" w:lineRule="auto"/>
        <w:jc w:val="right"/>
        <w:rPr>
          <w:rFonts w:ascii="Times New Roman" w:hAnsi="Times New Roman" w:cs="Times New Roman"/>
          <w:sz w:val="20"/>
          <w:szCs w:val="20"/>
        </w:rPr>
      </w:pPr>
    </w:p>
    <w:p w:rsidR="0047020B" w:rsidRPr="0048348F" w:rsidRDefault="0047020B" w:rsidP="0047020B">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Приложение № 2</w:t>
      </w:r>
    </w:p>
    <w:p w:rsidR="0047020B" w:rsidRPr="0048348F" w:rsidRDefault="0047020B" w:rsidP="0047020B">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к информации о товарах, </w:t>
      </w:r>
    </w:p>
    <w:p w:rsidR="0047020B" w:rsidRPr="0048348F" w:rsidRDefault="0047020B" w:rsidP="0047020B">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работах, услугах </w:t>
      </w:r>
    </w:p>
    <w:p w:rsidR="0047020B" w:rsidRPr="0048348F" w:rsidRDefault="0047020B" w:rsidP="0047020B">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для проведения закупки </w:t>
      </w:r>
    </w:p>
    <w:p w:rsidR="0047020B" w:rsidRPr="0048348F" w:rsidRDefault="0047020B" w:rsidP="0047020B">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способом ЭМ СМСП</w:t>
      </w:r>
    </w:p>
    <w:p w:rsidR="0047020B" w:rsidRPr="0048348F" w:rsidRDefault="0047020B" w:rsidP="0047020B">
      <w:pPr>
        <w:tabs>
          <w:tab w:val="left" w:pos="-284"/>
          <w:tab w:val="left" w:pos="0"/>
          <w:tab w:val="left" w:pos="1134"/>
          <w:tab w:val="left" w:pos="1276"/>
        </w:tabs>
        <w:spacing w:after="0" w:line="240" w:lineRule="auto"/>
        <w:ind w:firstLine="567"/>
        <w:contextualSpacing/>
        <w:jc w:val="center"/>
        <w:rPr>
          <w:rFonts w:ascii="Times New Roman" w:eastAsia="Calibri" w:hAnsi="Times New Roman" w:cs="Times New Roman"/>
          <w:bCs/>
          <w:iCs/>
          <w:sz w:val="20"/>
          <w:szCs w:val="20"/>
        </w:rPr>
      </w:pPr>
    </w:p>
    <w:p w:rsidR="0047020B" w:rsidRPr="0048348F" w:rsidRDefault="0047020B" w:rsidP="0047020B">
      <w:pPr>
        <w:tabs>
          <w:tab w:val="left" w:pos="-284"/>
          <w:tab w:val="left" w:pos="0"/>
          <w:tab w:val="left" w:pos="1134"/>
          <w:tab w:val="left" w:pos="1276"/>
        </w:tabs>
        <w:spacing w:after="0" w:line="240" w:lineRule="auto"/>
        <w:ind w:firstLine="567"/>
        <w:contextualSpacing/>
        <w:jc w:val="center"/>
        <w:rPr>
          <w:rFonts w:ascii="Times New Roman" w:eastAsia="Calibri" w:hAnsi="Times New Roman" w:cs="Times New Roman"/>
          <w:bCs/>
          <w:iCs/>
          <w:sz w:val="20"/>
          <w:szCs w:val="20"/>
        </w:rPr>
      </w:pPr>
    </w:p>
    <w:p w:rsidR="0047020B" w:rsidRPr="0048348F" w:rsidRDefault="0047020B" w:rsidP="0047020B">
      <w:pPr>
        <w:tabs>
          <w:tab w:val="left" w:pos="-284"/>
          <w:tab w:val="left" w:pos="0"/>
          <w:tab w:val="left" w:pos="1134"/>
          <w:tab w:val="left" w:pos="1276"/>
        </w:tabs>
        <w:spacing w:after="0" w:line="240" w:lineRule="auto"/>
        <w:contextualSpacing/>
        <w:jc w:val="center"/>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Условия закупки</w:t>
      </w:r>
    </w:p>
    <w:p w:rsidR="0047020B" w:rsidRPr="0048348F" w:rsidRDefault="0047020B" w:rsidP="0047020B">
      <w:pPr>
        <w:tabs>
          <w:tab w:val="left" w:pos="-284"/>
          <w:tab w:val="left" w:pos="0"/>
          <w:tab w:val="left" w:pos="1134"/>
          <w:tab w:val="left" w:pos="1276"/>
        </w:tabs>
        <w:spacing w:after="0" w:line="240" w:lineRule="auto"/>
        <w:ind w:firstLine="567"/>
        <w:contextualSpacing/>
        <w:jc w:val="both"/>
        <w:rPr>
          <w:rFonts w:ascii="Times New Roman" w:eastAsia="Calibri" w:hAnsi="Times New Roman" w:cs="Times New Roman"/>
          <w:bCs/>
          <w:iCs/>
          <w:sz w:val="20"/>
          <w:szCs w:val="20"/>
        </w:rPr>
      </w:pP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Участники закупки из числа субъектов малого и среднего предпринимательства (далее также – СМСП) размещают на электронной площадке (далее – ЭП) предварительные предложения о поставке товара, выполнении работы, оказании услуги (далее также – предложение). При этом такое предложение должно содержать информацию для Заказчика</w:t>
      </w:r>
      <w:r w:rsidRPr="0048348F">
        <w:rPr>
          <w:rFonts w:ascii="Times New Roman" w:eastAsia="Calibri" w:hAnsi="Times New Roman" w:cs="Times New Roman"/>
          <w:bCs/>
          <w:iCs/>
          <w:sz w:val="20"/>
          <w:szCs w:val="20"/>
        </w:rPr>
        <w:br/>
        <w:t>о поставляемой продукции в соответствии с настоящей информацией</w:t>
      </w:r>
      <w:r w:rsidRPr="0048348F">
        <w:rPr>
          <w:rFonts w:ascii="Times New Roman" w:eastAsia="Calibri" w:hAnsi="Times New Roman" w:cs="Times New Roman"/>
          <w:bCs/>
          <w:iCs/>
          <w:sz w:val="20"/>
          <w:szCs w:val="20"/>
        </w:rPr>
        <w:br/>
        <w:t>о товарах, работах, услугах для проведения закупки способом ЭМ СМСП (далее также – информация о ТРУ), с обязательным указанием цены поставляемой продукции, а также мест (регионов) поставки продукции.</w:t>
      </w:r>
      <w:r w:rsidRPr="0048348F">
        <w:rPr>
          <w:rFonts w:ascii="Times New Roman" w:eastAsia="Calibri" w:hAnsi="Times New Roman" w:cs="Times New Roman"/>
          <w:bCs/>
          <w:iCs/>
          <w:sz w:val="20"/>
          <w:szCs w:val="20"/>
        </w:rPr>
        <w:br/>
        <w:t xml:space="preserve">В случае изменения сведений, указанных в предложении, участник обязан актуализировать свое предложение до окончания срока подачи предложения, размещенное в электронном магазине СМСП на ЭП. </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Участники, размещая предложения, подтверждают, что согласны</w:t>
      </w:r>
      <w:r w:rsidRPr="0048348F">
        <w:rPr>
          <w:rFonts w:ascii="Times New Roman" w:eastAsia="Calibri" w:hAnsi="Times New Roman" w:cs="Times New Roman"/>
          <w:bCs/>
          <w:iCs/>
          <w:sz w:val="20"/>
          <w:szCs w:val="20"/>
        </w:rPr>
        <w:br/>
        <w:t>с условиями проведения закупок способом электронный магазин СМСП, предусмотренным Положением о закупке товаров, работ, услуг для нужд</w:t>
      </w:r>
      <w:r w:rsidRPr="0048348F">
        <w:rPr>
          <w:rFonts w:ascii="Times New Roman" w:eastAsia="Calibri" w:hAnsi="Times New Roman" w:cs="Times New Roman"/>
          <w:bCs/>
          <w:iCs/>
          <w:sz w:val="20"/>
          <w:szCs w:val="20"/>
        </w:rPr>
        <w:br/>
        <w:t>АО «Почта России» (далее также – Положение о закупке), а также порядком проведения таких закупок, предусмотренным функционалом ЭП.</w:t>
      </w:r>
    </w:p>
    <w:p w:rsidR="0047020B" w:rsidRPr="0048348F" w:rsidRDefault="0047020B" w:rsidP="0047020B">
      <w:pPr>
        <w:spacing w:after="0" w:line="240" w:lineRule="auto"/>
        <w:ind w:firstLine="709"/>
        <w:jc w:val="both"/>
        <w:rPr>
          <w:rFonts w:ascii="Times New Roman" w:eastAsia="Calibri" w:hAnsi="Times New Roman" w:cs="Times New Roman"/>
          <w:bCs/>
          <w:iCs/>
          <w:sz w:val="20"/>
          <w:szCs w:val="20"/>
          <w:lang w:eastAsia="ru-RU"/>
        </w:rPr>
      </w:pPr>
      <w:r w:rsidRPr="0048348F">
        <w:rPr>
          <w:rFonts w:ascii="Times New Roman" w:eastAsia="Calibri" w:hAnsi="Times New Roman" w:cs="Times New Roman"/>
          <w:bCs/>
          <w:iCs/>
          <w:sz w:val="20"/>
          <w:szCs w:val="20"/>
          <w:lang w:eastAsia="ru-RU"/>
        </w:rPr>
        <w:t>Заказчик вправе в любое время отказаться от дальнейшего проведения закупки и отменить закупку или внести в информацию о ТРУ необходимые изменения. При этом в случае внесения изменений в информацию о ТРУ срок начала отбора оператором ЭП предложений такой закупки должен быть продлен таким образом, чтобы с даты указанных изменений до даты нового начала отбора оператором ЭП предложений оставалось не менее половины изначально установленного срока, но не менее двух рабочих дней.</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Заказчик вправе отклонить отобранные оператором ЭП предложения,</w:t>
      </w:r>
      <w:r w:rsidRPr="0048348F">
        <w:rPr>
          <w:rFonts w:ascii="Times New Roman" w:eastAsia="Calibri" w:hAnsi="Times New Roman" w:cs="Times New Roman"/>
          <w:bCs/>
          <w:iCs/>
          <w:sz w:val="20"/>
          <w:szCs w:val="20"/>
        </w:rPr>
        <w:br/>
        <w:t>в том числе в следующих случаях:</w:t>
      </w:r>
    </w:p>
    <w:p w:rsidR="0047020B" w:rsidRPr="0048348F" w:rsidRDefault="0047020B" w:rsidP="0047020B">
      <w:pPr>
        <w:tabs>
          <w:tab w:val="left" w:pos="-284"/>
          <w:tab w:val="left" w:pos="0"/>
          <w:tab w:val="left" w:pos="993"/>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1)</w:t>
      </w:r>
      <w:r w:rsidRPr="0048348F">
        <w:rPr>
          <w:rFonts w:ascii="Times New Roman" w:eastAsia="Calibri" w:hAnsi="Times New Roman" w:cs="Times New Roman"/>
          <w:bCs/>
          <w:iCs/>
          <w:sz w:val="20"/>
          <w:szCs w:val="20"/>
        </w:rPr>
        <w:tab/>
        <w:t>предложение не соответствует требованиям, установленным</w:t>
      </w:r>
      <w:r w:rsidRPr="0048348F">
        <w:rPr>
          <w:rFonts w:ascii="Times New Roman" w:eastAsia="Calibri" w:hAnsi="Times New Roman" w:cs="Times New Roman"/>
          <w:bCs/>
          <w:iCs/>
          <w:sz w:val="20"/>
          <w:szCs w:val="20"/>
        </w:rPr>
        <w:br/>
        <w:t>в Информации о ТРУ. При отклонении по указанному основанию указываются конкретные сведения, по которым предложение не соответствует установленным требованиям;</w:t>
      </w:r>
    </w:p>
    <w:p w:rsidR="0047020B" w:rsidRPr="0048348F" w:rsidRDefault="0047020B" w:rsidP="0047020B">
      <w:pPr>
        <w:tabs>
          <w:tab w:val="left" w:pos="-284"/>
          <w:tab w:val="left" w:pos="0"/>
          <w:tab w:val="left" w:pos="993"/>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2)</w:t>
      </w:r>
      <w:r w:rsidRPr="0048348F">
        <w:rPr>
          <w:rFonts w:ascii="Times New Roman" w:eastAsia="Calibri" w:hAnsi="Times New Roman" w:cs="Times New Roman"/>
          <w:bCs/>
          <w:iCs/>
          <w:sz w:val="20"/>
          <w:szCs w:val="20"/>
        </w:rPr>
        <w:tab/>
        <w:t>непредставление документов (копий документов) и сведений, предусмотренных информацией о ТРУ, или предоставление недостоверной информации в таких документах (копиях документов) и сведениях. При отклонении по указанному основанию указываются конкретные документы (копии документов) и (или) сведения, которые не представлены, а также конкретная информация признанная недостоверной;</w:t>
      </w:r>
    </w:p>
    <w:p w:rsidR="0047020B" w:rsidRPr="0048348F" w:rsidRDefault="0047020B" w:rsidP="0047020B">
      <w:pPr>
        <w:tabs>
          <w:tab w:val="left" w:pos="-284"/>
          <w:tab w:val="left" w:pos="0"/>
          <w:tab w:val="left" w:pos="993"/>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3)</w:t>
      </w:r>
      <w:r w:rsidRPr="0048348F">
        <w:rPr>
          <w:rFonts w:ascii="Times New Roman" w:eastAsia="Calibri" w:hAnsi="Times New Roman" w:cs="Times New Roman"/>
          <w:bCs/>
          <w:iCs/>
          <w:sz w:val="20"/>
          <w:szCs w:val="20"/>
        </w:rPr>
        <w:tab/>
        <w:t>заказчик вправе отклонить предложения участника в случае, если</w:t>
      </w:r>
      <w:r w:rsidRPr="0048348F">
        <w:rPr>
          <w:rFonts w:ascii="Times New Roman" w:eastAsia="Calibri" w:hAnsi="Times New Roman" w:cs="Times New Roman"/>
          <w:bCs/>
          <w:iCs/>
          <w:sz w:val="20"/>
          <w:szCs w:val="20"/>
        </w:rPr>
        <w:br/>
        <w:t>с таким участником заказчик расторгал ранее заключенные договоры в связи с неисполнением, ненадлежащим исполнением;</w:t>
      </w:r>
    </w:p>
    <w:p w:rsidR="0047020B" w:rsidRPr="0048348F" w:rsidRDefault="0047020B" w:rsidP="0047020B">
      <w:pPr>
        <w:tabs>
          <w:tab w:val="left" w:pos="-284"/>
          <w:tab w:val="left" w:pos="0"/>
          <w:tab w:val="left" w:pos="993"/>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4) если участник включен в реестр недобросовестных поставщиков, предусмотренных законом № 223-ФЗ или законом № 44-ФЗ.</w:t>
      </w:r>
    </w:p>
    <w:p w:rsidR="0047020B" w:rsidRPr="0048348F" w:rsidRDefault="0047020B" w:rsidP="0047020B">
      <w:pPr>
        <w:keepNext/>
        <w:keepLines/>
        <w:widowControl w:val="0"/>
        <w:suppressLineNumbers/>
        <w:tabs>
          <w:tab w:val="left" w:pos="426"/>
        </w:tabs>
        <w:suppressAutoHyphens/>
        <w:spacing w:before="240" w:after="120" w:line="240" w:lineRule="auto"/>
        <w:jc w:val="center"/>
        <w:outlineLvl w:val="1"/>
        <w:rPr>
          <w:rFonts w:ascii="Times New Roman" w:eastAsia="Times New Roman" w:hAnsi="Times New Roman" w:cs="Times New Roman"/>
          <w:sz w:val="20"/>
          <w:szCs w:val="20"/>
          <w:lang w:val="x-none" w:eastAsia="x-none"/>
        </w:rPr>
      </w:pPr>
      <w:r w:rsidRPr="0048348F">
        <w:rPr>
          <w:rFonts w:ascii="Times New Roman" w:eastAsia="Times New Roman" w:hAnsi="Times New Roman" w:cs="Times New Roman"/>
          <w:sz w:val="20"/>
          <w:szCs w:val="20"/>
          <w:lang w:eastAsia="x-none"/>
        </w:rPr>
        <w:t xml:space="preserve">ИНФОРМАЦИЯ О </w:t>
      </w:r>
      <w:r w:rsidRPr="0048348F">
        <w:rPr>
          <w:rFonts w:ascii="Times New Roman" w:eastAsia="Times New Roman" w:hAnsi="Times New Roman" w:cs="Times New Roman"/>
          <w:sz w:val="20"/>
          <w:szCs w:val="20"/>
          <w:lang w:val="x-none" w:eastAsia="x-none"/>
        </w:rPr>
        <w:t>ПОРЯД</w:t>
      </w:r>
      <w:r w:rsidRPr="0048348F">
        <w:rPr>
          <w:rFonts w:ascii="Times New Roman" w:eastAsia="Times New Roman" w:hAnsi="Times New Roman" w:cs="Times New Roman"/>
          <w:sz w:val="20"/>
          <w:szCs w:val="20"/>
          <w:lang w:eastAsia="x-none"/>
        </w:rPr>
        <w:t>КЕ</w:t>
      </w:r>
      <w:r w:rsidRPr="0048348F">
        <w:rPr>
          <w:rFonts w:ascii="Times New Roman" w:eastAsia="Times New Roman" w:hAnsi="Times New Roman" w:cs="Times New Roman"/>
          <w:sz w:val="20"/>
          <w:szCs w:val="20"/>
          <w:lang w:val="x-none" w:eastAsia="x-none"/>
        </w:rPr>
        <w:t xml:space="preserve"> И УСЛОВИЯ</w:t>
      </w:r>
      <w:r w:rsidRPr="0048348F">
        <w:rPr>
          <w:rFonts w:ascii="Times New Roman" w:eastAsia="Times New Roman" w:hAnsi="Times New Roman" w:cs="Times New Roman"/>
          <w:sz w:val="20"/>
          <w:szCs w:val="20"/>
          <w:lang w:eastAsia="x-none"/>
        </w:rPr>
        <w:t>Х</w:t>
      </w:r>
      <w:r w:rsidRPr="0048348F">
        <w:rPr>
          <w:rFonts w:ascii="Times New Roman" w:eastAsia="Times New Roman" w:hAnsi="Times New Roman" w:cs="Times New Roman"/>
          <w:sz w:val="20"/>
          <w:szCs w:val="20"/>
          <w:lang w:val="x-none" w:eastAsia="x-none"/>
        </w:rPr>
        <w:t xml:space="preserve"> П</w:t>
      </w:r>
      <w:r w:rsidRPr="0048348F">
        <w:rPr>
          <w:rFonts w:ascii="Times New Roman" w:eastAsia="Times New Roman" w:hAnsi="Times New Roman" w:cs="Times New Roman"/>
          <w:sz w:val="20"/>
          <w:szCs w:val="20"/>
          <w:lang w:eastAsia="x-none"/>
        </w:rPr>
        <w:t>РИМЕНЕНИЯ «ЗАЩИТНЫХ» МЕР</w:t>
      </w:r>
      <w:r w:rsidRPr="0048348F">
        <w:rPr>
          <w:rFonts w:ascii="Times New Roman" w:eastAsia="Times New Roman" w:hAnsi="Times New Roman" w:cs="Times New Roman"/>
          <w:sz w:val="20"/>
          <w:szCs w:val="20"/>
          <w:lang w:val="x-none" w:eastAsia="x-none"/>
        </w:rPr>
        <w:t xml:space="preserve"> </w:t>
      </w:r>
      <w:r w:rsidRPr="0048348F">
        <w:rPr>
          <w:rFonts w:ascii="Times New Roman" w:eastAsia="Times New Roman" w:hAnsi="Times New Roman" w:cs="Times New Roman"/>
          <w:sz w:val="20"/>
          <w:szCs w:val="20"/>
          <w:lang w:eastAsia="x-none"/>
        </w:rPr>
        <w:t>НАЦИОНАЛЬНОГО РЕЖИМА ПРИ ОСУЩЕСТВЛЕНИИ НАСТОЯЩЕЙ ЗАКУПКИ</w:t>
      </w:r>
    </w:p>
    <w:p w:rsidR="0047020B" w:rsidRPr="0048348F" w:rsidRDefault="0047020B" w:rsidP="0047020B">
      <w:pPr>
        <w:widowControl w:val="0"/>
        <w:suppressLineNumbers/>
        <w:tabs>
          <w:tab w:val="left" w:pos="1134"/>
        </w:tabs>
        <w:suppressAutoHyphens/>
        <w:spacing w:after="0" w:line="240" w:lineRule="auto"/>
        <w:ind w:firstLine="709"/>
        <w:jc w:val="both"/>
        <w:rPr>
          <w:rFonts w:ascii="Times New Roman" w:eastAsia="Times New Roman" w:hAnsi="Times New Roman" w:cs="Times New Roman"/>
          <w:sz w:val="20"/>
          <w:szCs w:val="20"/>
          <w:lang w:val="x-none" w:eastAsia="x-none"/>
        </w:rPr>
      </w:pPr>
      <w:r w:rsidRPr="0048348F">
        <w:rPr>
          <w:rFonts w:ascii="Times New Roman" w:eastAsia="Times New Roman" w:hAnsi="Times New Roman" w:cs="Times New Roman"/>
          <w:sz w:val="20"/>
          <w:szCs w:val="20"/>
          <w:lang w:eastAsia="x-none"/>
        </w:rPr>
        <w:t>1.</w:t>
      </w:r>
      <w:r w:rsidRPr="0048348F">
        <w:rPr>
          <w:rFonts w:ascii="Times New Roman" w:eastAsia="Times New Roman" w:hAnsi="Times New Roman" w:cs="Times New Roman"/>
          <w:sz w:val="20"/>
          <w:szCs w:val="20"/>
          <w:lang w:eastAsia="x-none"/>
        </w:rPr>
        <w:tab/>
        <w:t>При проведении настоящей закупки Заказчик (АО «Почта России») соблюдает действующие нормы законодательства Российской Федерации в области предоставления национального режима,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ППРФ № 1875).</w:t>
      </w:r>
    </w:p>
    <w:p w:rsidR="0047020B" w:rsidRPr="0048348F" w:rsidRDefault="0047020B" w:rsidP="0047020B">
      <w:pPr>
        <w:widowControl w:val="0"/>
        <w:suppressLineNumbers/>
        <w:tabs>
          <w:tab w:val="left" w:pos="1134"/>
        </w:tabs>
        <w:suppressAutoHyphens/>
        <w:spacing w:after="0" w:line="240" w:lineRule="auto"/>
        <w:ind w:firstLine="709"/>
        <w:jc w:val="both"/>
        <w:rPr>
          <w:rFonts w:ascii="Times New Roman" w:eastAsia="Times New Roman" w:hAnsi="Times New Roman" w:cs="Times New Roman"/>
          <w:sz w:val="20"/>
          <w:szCs w:val="20"/>
          <w:lang w:eastAsia="x-none"/>
        </w:rPr>
      </w:pPr>
      <w:r w:rsidRPr="0048348F">
        <w:rPr>
          <w:rFonts w:ascii="Times New Roman" w:eastAsia="Times New Roman" w:hAnsi="Times New Roman" w:cs="Times New Roman"/>
          <w:sz w:val="20"/>
          <w:szCs w:val="20"/>
          <w:lang w:eastAsia="x-none"/>
        </w:rPr>
        <w:t>2.</w:t>
      </w:r>
      <w:r w:rsidRPr="0048348F">
        <w:rPr>
          <w:rFonts w:ascii="Times New Roman" w:eastAsia="Times New Roman" w:hAnsi="Times New Roman" w:cs="Times New Roman"/>
          <w:sz w:val="20"/>
          <w:szCs w:val="20"/>
          <w:lang w:eastAsia="x-none"/>
        </w:rPr>
        <w:tab/>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w:t>
      </w:r>
      <w:r w:rsidRPr="0048348F">
        <w:rPr>
          <w:rFonts w:ascii="Times New Roman" w:eastAsia="Times New Roman" w:hAnsi="Times New Roman" w:cs="Times New Roman"/>
          <w:spacing w:val="-4"/>
          <w:sz w:val="20"/>
          <w:szCs w:val="20"/>
          <w:lang w:eastAsia="x-none"/>
        </w:rPr>
        <w:t xml:space="preserve">в соответствии с </w:t>
      </w:r>
      <w:hyperlink r:id="rId9" w:history="1">
        <w:r w:rsidRPr="0048348F">
          <w:rPr>
            <w:rFonts w:ascii="Times New Roman" w:eastAsia="Times New Roman" w:hAnsi="Times New Roman" w:cs="Times New Roman"/>
            <w:spacing w:val="-4"/>
            <w:sz w:val="20"/>
            <w:szCs w:val="20"/>
            <w:lang w:eastAsia="x-none"/>
          </w:rPr>
          <w:t>п. 1 ч. 2 ст. 3.1–4</w:t>
        </w:r>
      </w:hyperlink>
      <w:r w:rsidRPr="0048348F">
        <w:rPr>
          <w:rFonts w:ascii="Times New Roman" w:eastAsia="Times New Roman" w:hAnsi="Times New Roman" w:cs="Times New Roman"/>
          <w:spacing w:val="-4"/>
          <w:sz w:val="20"/>
          <w:szCs w:val="20"/>
          <w:lang w:eastAsia="x-none"/>
        </w:rPr>
        <w:t xml:space="preserve"> Федерального закона от 18.07.2011 № 223-ФЗ</w:t>
      </w:r>
      <w:r w:rsidRPr="0048348F">
        <w:rPr>
          <w:rFonts w:ascii="Times New Roman" w:eastAsia="Times New Roman" w:hAnsi="Times New Roman" w:cs="Times New Roman"/>
          <w:sz w:val="20"/>
          <w:szCs w:val="20"/>
          <w:lang w:eastAsia="x-none"/>
        </w:rPr>
        <w:t xml:space="preserve"> «О закупках товаров, работ, услуг отдельными видами юридических лиц» (далее – Закон № 223-ФЗ): в</w:t>
      </w:r>
      <w:r w:rsidRPr="0048348F">
        <w:rPr>
          <w:rFonts w:ascii="Times New Roman" w:eastAsia="Times New Roman" w:hAnsi="Times New Roman" w:cs="Times New Roman"/>
          <w:sz w:val="20"/>
          <w:szCs w:val="20"/>
          <w:lang w:val="x-none" w:eastAsia="x-none"/>
        </w:rPr>
        <w:t xml:space="preserve"> соответствии с ППРФ № 1875 и Положением о закупке товаров, работ, услуг для нужд АО «Почта России» при проведении настоящей закупки устанавливается </w:t>
      </w:r>
      <w:r w:rsidR="0048348F">
        <w:rPr>
          <w:rFonts w:ascii="Times New Roman" w:eastAsia="Times New Roman" w:hAnsi="Times New Roman" w:cs="Times New Roman"/>
          <w:sz w:val="20"/>
          <w:szCs w:val="20"/>
          <w:lang w:eastAsia="x-none"/>
        </w:rPr>
        <w:t>:</w:t>
      </w:r>
    </w:p>
    <w:p w:rsidR="0047020B" w:rsidRPr="0048348F" w:rsidRDefault="0047020B" w:rsidP="0047020B">
      <w:pPr>
        <w:spacing w:after="0" w:line="240" w:lineRule="auto"/>
        <w:ind w:firstLine="851"/>
        <w:jc w:val="both"/>
        <w:rPr>
          <w:rFonts w:ascii="Times New Roman" w:eastAsia="Times New Roman" w:hAnsi="Times New Roman" w:cs="Times New Roman"/>
          <w:color w:val="000000"/>
          <w:sz w:val="20"/>
          <w:szCs w:val="20"/>
          <w:lang w:eastAsia="ru-RU"/>
        </w:rPr>
      </w:pP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color w:val="000000"/>
          <w:sz w:val="20"/>
          <w:szCs w:val="20"/>
          <w:lang w:eastAsia="ru-RU"/>
        </w:rPr>
      </w:pPr>
      <w:r w:rsidRPr="0048348F">
        <w:rPr>
          <w:rFonts w:ascii="Times New Roman" w:eastAsia="Times New Roman" w:hAnsi="Times New Roman" w:cs="Times New Roman"/>
          <w:b/>
          <w:color w:val="000000"/>
          <w:sz w:val="20"/>
          <w:szCs w:val="20"/>
          <w:lang w:eastAsia="ru-RU"/>
        </w:rPr>
        <w:lastRenderedPageBreak/>
        <w:t>ОГРАНИЧЕНИЕ</w:t>
      </w:r>
      <w:r w:rsidRPr="0048348F">
        <w:rPr>
          <w:rFonts w:ascii="Times New Roman" w:eastAsia="Times New Roman" w:hAnsi="Times New Roman" w:cs="Times New Roman"/>
          <w:color w:val="000000"/>
          <w:sz w:val="20"/>
          <w:szCs w:val="20"/>
          <w:lang w:eastAsia="ru-RU"/>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 которым:</w:t>
      </w: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sz w:val="20"/>
          <w:szCs w:val="20"/>
          <w:lang w:eastAsia="ru-RU"/>
        </w:rPr>
      </w:pPr>
      <w:r w:rsidRPr="0048348F">
        <w:rPr>
          <w:rFonts w:ascii="Times New Roman" w:eastAsia="Times New Roman" w:hAnsi="Times New Roman" w:cs="Times New Roman"/>
          <w:sz w:val="20"/>
          <w:szCs w:val="20"/>
          <w:lang w:eastAsia="ru-RU"/>
        </w:rPr>
        <w:t xml:space="preserve">при осуществлении закупки товара: </w:t>
      </w: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color w:val="000000"/>
          <w:sz w:val="20"/>
          <w:szCs w:val="20"/>
          <w:lang w:eastAsia="ru-RU"/>
        </w:rPr>
      </w:pPr>
      <w:r w:rsidRPr="0048348F">
        <w:rPr>
          <w:rFonts w:ascii="Times New Roman" w:eastAsia="Times New Roman" w:hAnsi="Times New Roman" w:cs="Times New Roman"/>
          <w:color w:val="000000"/>
          <w:sz w:val="20"/>
          <w:szCs w:val="20"/>
          <w:lang w:eastAsia="ru-RU"/>
        </w:rPr>
        <w:t>–</w:t>
      </w:r>
      <w:r w:rsidRPr="0048348F">
        <w:rPr>
          <w:rFonts w:ascii="Times New Roman" w:eastAsia="Times New Roman" w:hAnsi="Times New Roman" w:cs="Times New Roman"/>
          <w:color w:val="000000"/>
          <w:sz w:val="20"/>
          <w:szCs w:val="20"/>
          <w:lang w:eastAsia="ru-RU"/>
        </w:rPr>
        <w:tab/>
        <w:t xml:space="preserve">предложение участника закупки, содержащее предложение о поставке товара, происходящего из иностранного государства (не представлены </w:t>
      </w:r>
      <w:r w:rsidRPr="0048348F">
        <w:rPr>
          <w:rFonts w:ascii="Times New Roman" w:eastAsia="Times New Roman" w:hAnsi="Times New Roman" w:cs="Times New Roman"/>
          <w:sz w:val="20"/>
          <w:szCs w:val="20"/>
          <w:lang w:eastAsia="ru-RU"/>
        </w:rPr>
        <w:t>информация и документы, подтверждающие российское происхождение товара в соответствии с ППРФ № 1875),</w:t>
      </w:r>
      <w:r w:rsidRPr="0048348F">
        <w:rPr>
          <w:rFonts w:ascii="Times New Roman" w:eastAsia="Times New Roman" w:hAnsi="Times New Roman" w:cs="Times New Roman"/>
          <w:color w:val="000000"/>
          <w:sz w:val="20"/>
          <w:szCs w:val="20"/>
          <w:lang w:eastAsia="ru-RU"/>
        </w:rPr>
        <w:t xml:space="preserve"> не учитывается, если подано предложение, содержащее предложения о поставке товара российского происхождения;</w:t>
      </w: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sz w:val="20"/>
          <w:szCs w:val="20"/>
          <w:lang w:eastAsia="ru-RU"/>
        </w:rPr>
      </w:pPr>
      <w:r w:rsidRPr="0048348F">
        <w:rPr>
          <w:rFonts w:ascii="Times New Roman" w:eastAsia="Times New Roman" w:hAnsi="Times New Roman" w:cs="Times New Roman"/>
          <w:sz w:val="20"/>
          <w:szCs w:val="20"/>
          <w:lang w:eastAsia="ru-RU"/>
        </w:rPr>
        <w:t>–</w:t>
      </w:r>
      <w:r w:rsidRPr="0048348F">
        <w:rPr>
          <w:rFonts w:ascii="Times New Roman" w:eastAsia="Times New Roman" w:hAnsi="Times New Roman" w:cs="Times New Roman"/>
          <w:sz w:val="20"/>
          <w:szCs w:val="20"/>
          <w:lang w:eastAsia="ru-RU"/>
        </w:rPr>
        <w:tab/>
        <w:t>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 не допускается;</w:t>
      </w: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sz w:val="20"/>
          <w:szCs w:val="20"/>
          <w:lang w:eastAsia="ru-RU"/>
        </w:rPr>
      </w:pPr>
      <w:r w:rsidRPr="0048348F">
        <w:rPr>
          <w:rFonts w:ascii="Times New Roman" w:eastAsia="Times New Roman" w:hAnsi="Times New Roman" w:cs="Times New Roman"/>
          <w:sz w:val="20"/>
          <w:szCs w:val="20"/>
          <w:lang w:eastAsia="ru-RU"/>
        </w:rPr>
        <w:t xml:space="preserve">при осуществлении закупки работы, услуги: </w:t>
      </w: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color w:val="000000"/>
          <w:sz w:val="20"/>
          <w:szCs w:val="20"/>
          <w:lang w:eastAsia="ru-RU"/>
        </w:rPr>
      </w:pPr>
      <w:r w:rsidRPr="0048348F">
        <w:rPr>
          <w:rFonts w:ascii="Times New Roman" w:eastAsia="Times New Roman" w:hAnsi="Times New Roman" w:cs="Times New Roman"/>
          <w:color w:val="000000"/>
          <w:sz w:val="20"/>
          <w:szCs w:val="20"/>
          <w:lang w:eastAsia="ru-RU"/>
        </w:rPr>
        <w:t>–</w:t>
      </w:r>
      <w:r w:rsidRPr="0048348F">
        <w:rPr>
          <w:rFonts w:ascii="Times New Roman" w:eastAsia="Times New Roman" w:hAnsi="Times New Roman" w:cs="Times New Roman"/>
          <w:color w:val="000000"/>
          <w:sz w:val="20"/>
          <w:szCs w:val="20"/>
          <w:lang w:eastAsia="ru-RU"/>
        </w:rPr>
        <w:tab/>
        <w:t>предложение участника закупки, являющегося иностранным лицом, не учитывается, если подано предложение российским лицом;</w:t>
      </w: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sz w:val="20"/>
          <w:szCs w:val="20"/>
          <w:lang w:eastAsia="ru-RU"/>
        </w:rPr>
      </w:pPr>
      <w:r w:rsidRPr="0048348F">
        <w:rPr>
          <w:rFonts w:ascii="Times New Roman" w:eastAsia="Times New Roman" w:hAnsi="Times New Roman" w:cs="Times New Roman"/>
          <w:sz w:val="20"/>
          <w:szCs w:val="20"/>
          <w:lang w:eastAsia="ru-RU"/>
        </w:rPr>
        <w:t>–</w:t>
      </w:r>
      <w:r w:rsidRPr="0048348F">
        <w:rPr>
          <w:rFonts w:ascii="Times New Roman" w:eastAsia="Times New Roman" w:hAnsi="Times New Roman" w:cs="Times New Roman"/>
          <w:sz w:val="20"/>
          <w:szCs w:val="20"/>
          <w:lang w:eastAsia="ru-RU"/>
        </w:rPr>
        <w:tab/>
        <w:t>не допускается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rsidR="0047020B" w:rsidRPr="0048348F" w:rsidRDefault="0047020B" w:rsidP="0047020B">
      <w:pPr>
        <w:tabs>
          <w:tab w:val="left" w:pos="250"/>
          <w:tab w:val="left" w:pos="534"/>
          <w:tab w:val="left" w:pos="864"/>
          <w:tab w:val="left" w:pos="1134"/>
        </w:tabs>
        <w:spacing w:after="0" w:line="240" w:lineRule="auto"/>
        <w:ind w:firstLine="709"/>
        <w:jc w:val="both"/>
        <w:rPr>
          <w:rFonts w:ascii="Times New Roman" w:eastAsia="Times New Roman" w:hAnsi="Times New Roman" w:cs="Times New Roman"/>
          <w:sz w:val="20"/>
          <w:szCs w:val="20"/>
          <w:lang w:val="ru" w:eastAsia="x-none"/>
        </w:rPr>
      </w:pPr>
      <w:r w:rsidRPr="0048348F">
        <w:rPr>
          <w:rFonts w:ascii="Times New Roman" w:hAnsi="Times New Roman" w:cs="Times New Roman"/>
          <w:sz w:val="20"/>
          <w:szCs w:val="20"/>
          <w:lang w:eastAsia="x-none"/>
        </w:rPr>
        <w:t xml:space="preserve">В целях соблюдения </w:t>
      </w:r>
      <w:r w:rsidRPr="0048348F">
        <w:rPr>
          <w:rFonts w:ascii="Times New Roman" w:hAnsi="Times New Roman" w:cs="Times New Roman"/>
          <w:sz w:val="20"/>
          <w:szCs w:val="20"/>
          <w:lang w:val="ru" w:eastAsia="x-none"/>
        </w:rPr>
        <w:t xml:space="preserve">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w:t>
      </w:r>
      <w:r w:rsidRPr="0048348F">
        <w:rPr>
          <w:rFonts w:ascii="Times New Roman" w:hAnsi="Times New Roman" w:cs="Times New Roman"/>
          <w:sz w:val="20"/>
          <w:szCs w:val="20"/>
          <w:lang w:eastAsia="x-none"/>
        </w:rPr>
        <w:t>установленного в соответствии с законодательством Российской Федерации и настоящей информацией, участник закупки при обращении Заказчика может предоставить информацию и документы</w:t>
      </w:r>
      <w:r w:rsidRPr="0048348F">
        <w:rPr>
          <w:rFonts w:ascii="Times New Roman" w:eastAsia="Times New Roman" w:hAnsi="Times New Roman" w:cs="Times New Roman"/>
          <w:sz w:val="20"/>
          <w:szCs w:val="20"/>
          <w:lang w:eastAsia="x-none"/>
        </w:rPr>
        <w:t xml:space="preserve">, подтверждающие страну происхождения товара (российское происхождение товара), – документы и информация, указанные в п. 3 ППРФ № 1875 с учетом иных положений ППРФ № 1875 (в том числе с учетом </w:t>
      </w:r>
      <w:proofErr w:type="spellStart"/>
      <w:r w:rsidRPr="0048348F">
        <w:rPr>
          <w:rFonts w:ascii="Times New Roman" w:eastAsia="Times New Roman" w:hAnsi="Times New Roman" w:cs="Times New Roman"/>
          <w:sz w:val="20"/>
          <w:szCs w:val="20"/>
          <w:lang w:eastAsia="x-none"/>
        </w:rPr>
        <w:t>пп</w:t>
      </w:r>
      <w:proofErr w:type="spellEnd"/>
      <w:r w:rsidRPr="0048348F">
        <w:rPr>
          <w:rFonts w:ascii="Times New Roman" w:eastAsia="Times New Roman" w:hAnsi="Times New Roman" w:cs="Times New Roman"/>
          <w:sz w:val="20"/>
          <w:szCs w:val="20"/>
          <w:lang w:eastAsia="x-none"/>
        </w:rPr>
        <w:t>. «б» – «д» п. 10 ППРФ № 1875</w:t>
      </w:r>
      <w:r w:rsidRPr="0048348F">
        <w:rPr>
          <w:rFonts w:ascii="Times New Roman" w:eastAsia="Times New Roman" w:hAnsi="Times New Roman" w:cs="Times New Roman"/>
          <w:sz w:val="20"/>
          <w:szCs w:val="20"/>
          <w:lang w:val="ru" w:eastAsia="x-none"/>
        </w:rPr>
        <w:t xml:space="preserve"> или иных положений в случае внесения изменений в ППРФ № 1875</w:t>
      </w:r>
      <w:r w:rsidRPr="0048348F">
        <w:rPr>
          <w:rFonts w:ascii="Times New Roman" w:eastAsia="Times New Roman" w:hAnsi="Times New Roman" w:cs="Times New Roman"/>
          <w:sz w:val="20"/>
          <w:szCs w:val="20"/>
          <w:lang w:eastAsia="x-none"/>
        </w:rPr>
        <w:t>)</w:t>
      </w:r>
      <w:r w:rsidRPr="0048348F">
        <w:rPr>
          <w:rFonts w:ascii="Times New Roman" w:eastAsia="Times New Roman" w:hAnsi="Times New Roman" w:cs="Times New Roman"/>
          <w:sz w:val="20"/>
          <w:szCs w:val="20"/>
          <w:lang w:val="ru" w:eastAsia="x-none"/>
        </w:rPr>
        <w:t>.</w:t>
      </w:r>
    </w:p>
    <w:p w:rsidR="0047020B" w:rsidRPr="0048348F" w:rsidRDefault="0047020B" w:rsidP="0047020B">
      <w:pPr>
        <w:tabs>
          <w:tab w:val="left" w:pos="250"/>
          <w:tab w:val="left" w:pos="534"/>
          <w:tab w:val="left" w:pos="864"/>
          <w:tab w:val="left" w:pos="1134"/>
        </w:tabs>
        <w:spacing w:after="0" w:line="240" w:lineRule="auto"/>
        <w:ind w:firstLine="709"/>
        <w:jc w:val="both"/>
        <w:rPr>
          <w:rFonts w:ascii="Times New Roman" w:hAnsi="Times New Roman" w:cs="Times New Roman"/>
          <w:sz w:val="20"/>
          <w:szCs w:val="20"/>
        </w:rPr>
      </w:pPr>
      <w:r w:rsidRPr="0048348F">
        <w:rPr>
          <w:rFonts w:ascii="Times New Roman" w:eastAsia="Times New Roman" w:hAnsi="Times New Roman" w:cs="Times New Roman"/>
          <w:sz w:val="20"/>
          <w:szCs w:val="20"/>
          <w:lang w:eastAsia="ru-RU"/>
        </w:rPr>
        <w:t>Направление информации и документов, подтверждающих страну происхождения товара для целей применения «защитных» мер национального режима, может быть осуществлено посредством функционала электронной площадки в ответ на запрос Заказчика (срок ответа на запрос Заказчика – один рабочий день).</w:t>
      </w:r>
      <w:r w:rsidRPr="0048348F">
        <w:rPr>
          <w:rFonts w:ascii="Times New Roman" w:hAnsi="Times New Roman" w:cs="Times New Roman"/>
          <w:sz w:val="20"/>
          <w:szCs w:val="20"/>
        </w:rPr>
        <w:t xml:space="preserve"> </w:t>
      </w:r>
    </w:p>
    <w:p w:rsidR="0047020B" w:rsidRPr="0048348F" w:rsidRDefault="0047020B" w:rsidP="0047020B">
      <w:pPr>
        <w:tabs>
          <w:tab w:val="left" w:pos="1134"/>
        </w:tabs>
        <w:spacing w:after="0" w:line="240" w:lineRule="auto"/>
        <w:ind w:firstLine="709"/>
        <w:jc w:val="both"/>
        <w:rPr>
          <w:rFonts w:ascii="Times New Roman" w:eastAsia="Times New Roman" w:hAnsi="Times New Roman" w:cs="Times New Roman"/>
          <w:color w:val="000000"/>
          <w:sz w:val="20"/>
          <w:szCs w:val="20"/>
          <w:lang w:eastAsia="x-none"/>
        </w:rPr>
      </w:pPr>
      <w:r w:rsidRPr="0048348F">
        <w:rPr>
          <w:rFonts w:ascii="Times New Roman" w:eastAsia="Times New Roman" w:hAnsi="Times New Roman" w:cs="Times New Roman"/>
          <w:color w:val="000000"/>
          <w:sz w:val="20"/>
          <w:szCs w:val="20"/>
          <w:lang w:eastAsia="x-none"/>
        </w:rPr>
        <w:t xml:space="preserve">В случаях, при которых предусматривается возможность указания </w:t>
      </w:r>
      <w:r w:rsidRPr="0048348F">
        <w:rPr>
          <w:rFonts w:ascii="Times New Roman" w:eastAsia="Times New Roman" w:hAnsi="Times New Roman" w:cs="Times New Roman"/>
          <w:sz w:val="20"/>
          <w:szCs w:val="20"/>
          <w:lang w:eastAsia="ru-RU"/>
        </w:rPr>
        <w:t>участником наименования страны происхождения товара (</w:t>
      </w:r>
      <w:r w:rsidRPr="0048348F">
        <w:rPr>
          <w:rFonts w:ascii="Times New Roman" w:eastAsia="Times New Roman" w:hAnsi="Times New Roman" w:cs="Times New Roman"/>
          <w:color w:val="000000"/>
          <w:sz w:val="20"/>
          <w:szCs w:val="20"/>
          <w:lang w:eastAsia="ru-RU"/>
        </w:rPr>
        <w:t xml:space="preserve">для подтверждения происхождения товаров из Российской Федерации, не указанных в позициях </w:t>
      </w:r>
      <w:r w:rsidRPr="0048348F">
        <w:rPr>
          <w:rFonts w:ascii="Times New Roman" w:eastAsia="Times New Roman" w:hAnsi="Times New Roman" w:cs="Times New Roman"/>
          <w:color w:val="000000"/>
          <w:sz w:val="20"/>
          <w:szCs w:val="20"/>
          <w:lang w:eastAsia="ru-RU"/>
        </w:rPr>
        <w:br/>
        <w:t xml:space="preserve">1–433 приложения № 2 к </w:t>
      </w:r>
      <w:r w:rsidRPr="0048348F">
        <w:rPr>
          <w:rFonts w:ascii="Times New Roman" w:eastAsia="Times New Roman" w:hAnsi="Times New Roman" w:cs="Times New Roman"/>
          <w:color w:val="000000"/>
          <w:sz w:val="20"/>
          <w:szCs w:val="20"/>
          <w:lang w:eastAsia="x-none"/>
        </w:rPr>
        <w:t>ППРФ № 1875)</w:t>
      </w:r>
      <w:r w:rsidRPr="0048348F">
        <w:rPr>
          <w:rFonts w:ascii="Times New Roman" w:eastAsia="Times New Roman" w:hAnsi="Times New Roman" w:cs="Times New Roman"/>
          <w:color w:val="000000"/>
          <w:sz w:val="20"/>
          <w:szCs w:val="20"/>
          <w:lang w:eastAsia="ru-RU"/>
        </w:rPr>
        <w:t xml:space="preserve"> такое указание осуществляется путем направления в адрес Заказчика отдельного документа – декларации в свободной форме посредством электронной площадки в ответ на запрос Заказчика.</w:t>
      </w:r>
      <w:r w:rsidRPr="0048348F">
        <w:rPr>
          <w:rFonts w:ascii="Times New Roman" w:eastAsia="Times New Roman" w:hAnsi="Times New Roman" w:cs="Times New Roman"/>
          <w:color w:val="000000"/>
          <w:sz w:val="20"/>
          <w:szCs w:val="20"/>
          <w:lang w:eastAsia="x-none"/>
        </w:rPr>
        <w:t xml:space="preserve"> </w:t>
      </w:r>
    </w:p>
    <w:p w:rsidR="0047020B" w:rsidRPr="0048348F" w:rsidRDefault="0047020B" w:rsidP="0047020B">
      <w:pPr>
        <w:widowControl w:val="0"/>
        <w:suppressLineNumbers/>
        <w:tabs>
          <w:tab w:val="left" w:pos="1134"/>
          <w:tab w:val="left" w:pos="1276"/>
          <w:tab w:val="left" w:pos="1701"/>
        </w:tabs>
        <w:suppressAutoHyphens/>
        <w:spacing w:after="0" w:line="240" w:lineRule="auto"/>
        <w:ind w:firstLine="709"/>
        <w:jc w:val="both"/>
        <w:rPr>
          <w:rFonts w:ascii="Times New Roman" w:eastAsia="Times New Roman" w:hAnsi="Times New Roman" w:cs="Times New Roman"/>
          <w:sz w:val="20"/>
          <w:szCs w:val="20"/>
          <w:lang w:eastAsia="x-none"/>
        </w:rPr>
      </w:pPr>
      <w:r w:rsidRPr="0048348F">
        <w:rPr>
          <w:rFonts w:ascii="Times New Roman" w:eastAsia="Times New Roman" w:hAnsi="Times New Roman" w:cs="Times New Roman"/>
          <w:sz w:val="20"/>
          <w:szCs w:val="20"/>
          <w:lang w:val="ru" w:eastAsia="x-none"/>
        </w:rPr>
        <w:t xml:space="preserve">В целях соблюдения </w:t>
      </w:r>
      <w:r w:rsidRPr="0048348F">
        <w:rPr>
          <w:rFonts w:ascii="Times New Roman" w:eastAsia="Times New Roman" w:hAnsi="Times New Roman" w:cs="Times New Roman"/>
          <w:sz w:val="20"/>
          <w:szCs w:val="20"/>
          <w:lang w:eastAsia="x-none"/>
        </w:rPr>
        <w:t>ограничения</w:t>
      </w:r>
      <w:r w:rsidRPr="0048348F">
        <w:rPr>
          <w:rFonts w:ascii="Times New Roman" w:eastAsia="Times New Roman" w:hAnsi="Times New Roman" w:cs="Times New Roman"/>
          <w:sz w:val="20"/>
          <w:szCs w:val="20"/>
          <w:lang w:val="x-none" w:eastAsia="x-none"/>
        </w:rPr>
        <w:t xml:space="preserve"> закупок работ, услуг, соответственно выполняемых, оказываемых иностранными лицами, участник закупки </w:t>
      </w:r>
      <w:r w:rsidRPr="0048348F">
        <w:rPr>
          <w:rFonts w:ascii="Times New Roman" w:eastAsia="Times New Roman" w:hAnsi="Times New Roman" w:cs="Times New Roman"/>
          <w:sz w:val="20"/>
          <w:szCs w:val="20"/>
          <w:lang w:eastAsia="x-none"/>
        </w:rPr>
        <w:t>может</w:t>
      </w:r>
      <w:r w:rsidRPr="0048348F">
        <w:rPr>
          <w:rFonts w:ascii="Times New Roman" w:eastAsia="Times New Roman" w:hAnsi="Times New Roman" w:cs="Times New Roman"/>
          <w:sz w:val="20"/>
          <w:szCs w:val="20"/>
          <w:lang w:val="x-none" w:eastAsia="x-none"/>
        </w:rPr>
        <w:t xml:space="preserve"> предоставить</w:t>
      </w:r>
      <w:r w:rsidRPr="0048348F">
        <w:rPr>
          <w:rFonts w:ascii="Times New Roman" w:eastAsia="Times New Roman" w:hAnsi="Times New Roman" w:cs="Times New Roman"/>
          <w:sz w:val="20"/>
          <w:szCs w:val="20"/>
          <w:lang w:eastAsia="x-none"/>
        </w:rPr>
        <w:t>:</w:t>
      </w:r>
    </w:p>
    <w:p w:rsidR="0047020B" w:rsidRPr="0048348F" w:rsidRDefault="0047020B" w:rsidP="0047020B">
      <w:pPr>
        <w:tabs>
          <w:tab w:val="left" w:pos="250"/>
          <w:tab w:val="left" w:pos="353"/>
          <w:tab w:val="left" w:pos="534"/>
          <w:tab w:val="left" w:pos="1134"/>
        </w:tabs>
        <w:spacing w:after="0" w:line="240" w:lineRule="auto"/>
        <w:ind w:firstLine="709"/>
        <w:jc w:val="both"/>
        <w:rPr>
          <w:rFonts w:ascii="Times New Roman" w:eastAsia="Times New Roman" w:hAnsi="Times New Roman" w:cs="Times New Roman"/>
          <w:iCs/>
          <w:sz w:val="20"/>
          <w:szCs w:val="20"/>
        </w:rPr>
      </w:pPr>
      <w:r w:rsidRPr="0048348F">
        <w:rPr>
          <w:rFonts w:ascii="Times New Roman" w:eastAsia="Times New Roman" w:hAnsi="Times New Roman" w:cs="Times New Roman"/>
          <w:iCs/>
          <w:sz w:val="20"/>
          <w:szCs w:val="20"/>
        </w:rPr>
        <w:t>–</w:t>
      </w:r>
      <w:r w:rsidRPr="0048348F">
        <w:rPr>
          <w:rFonts w:ascii="Times New Roman" w:eastAsia="Times New Roman" w:hAnsi="Times New Roman" w:cs="Times New Roman"/>
          <w:iCs/>
          <w:sz w:val="20"/>
          <w:szCs w:val="20"/>
        </w:rPr>
        <w:tab/>
        <w:t>для юридических лиц: копию выписки из единого государственного реестра юридических лиц (далее – выписка из ЕГРЮЛ);</w:t>
      </w:r>
    </w:p>
    <w:p w:rsidR="0047020B" w:rsidRPr="0048348F" w:rsidRDefault="0047020B" w:rsidP="0047020B">
      <w:pPr>
        <w:tabs>
          <w:tab w:val="left" w:pos="250"/>
          <w:tab w:val="left" w:pos="353"/>
          <w:tab w:val="left" w:pos="534"/>
          <w:tab w:val="left" w:pos="709"/>
          <w:tab w:val="left" w:pos="1134"/>
        </w:tabs>
        <w:spacing w:after="0" w:line="240" w:lineRule="auto"/>
        <w:ind w:firstLine="709"/>
        <w:jc w:val="both"/>
        <w:rPr>
          <w:rFonts w:ascii="Times New Roman" w:eastAsia="Times New Roman" w:hAnsi="Times New Roman" w:cs="Times New Roman"/>
          <w:iCs/>
          <w:sz w:val="20"/>
          <w:szCs w:val="20"/>
        </w:rPr>
      </w:pPr>
      <w:r w:rsidRPr="0048348F">
        <w:rPr>
          <w:rFonts w:ascii="Times New Roman" w:eastAsia="Times New Roman" w:hAnsi="Times New Roman" w:cs="Times New Roman"/>
          <w:iCs/>
          <w:sz w:val="20"/>
          <w:szCs w:val="20"/>
        </w:rPr>
        <w:t>–</w:t>
      </w:r>
      <w:r w:rsidRPr="0048348F">
        <w:rPr>
          <w:rFonts w:ascii="Times New Roman" w:eastAsia="Times New Roman" w:hAnsi="Times New Roman" w:cs="Times New Roman"/>
          <w:iCs/>
          <w:sz w:val="20"/>
          <w:szCs w:val="20"/>
        </w:rPr>
        <w:tab/>
        <w:t>для индивидуальных предпринимателей – копию выписки из единого государственного реестра индивидуальных предпринимателей</w:t>
      </w:r>
      <w:r w:rsidRPr="0048348F">
        <w:rPr>
          <w:rFonts w:ascii="Times New Roman" w:eastAsia="Times New Roman" w:hAnsi="Times New Roman" w:cs="Times New Roman"/>
          <w:iCs/>
          <w:sz w:val="20"/>
          <w:szCs w:val="20"/>
        </w:rPr>
        <w:br/>
        <w:t xml:space="preserve">(далее – выписка ЕГРИП). </w:t>
      </w:r>
    </w:p>
    <w:p w:rsidR="0047020B" w:rsidRPr="0048348F" w:rsidRDefault="0047020B" w:rsidP="0047020B">
      <w:pPr>
        <w:tabs>
          <w:tab w:val="left" w:pos="250"/>
          <w:tab w:val="left" w:pos="300"/>
          <w:tab w:val="left" w:pos="534"/>
          <w:tab w:val="left" w:pos="1134"/>
        </w:tabs>
        <w:spacing w:after="0" w:line="240" w:lineRule="auto"/>
        <w:ind w:firstLine="709"/>
        <w:jc w:val="both"/>
        <w:rPr>
          <w:rFonts w:ascii="Times New Roman" w:eastAsia="Times New Roman" w:hAnsi="Times New Roman" w:cs="Times New Roman"/>
          <w:iCs/>
          <w:sz w:val="20"/>
          <w:szCs w:val="20"/>
        </w:rPr>
      </w:pPr>
      <w:r w:rsidRPr="0048348F">
        <w:rPr>
          <w:rFonts w:ascii="Times New Roman" w:eastAsia="Times New Roman" w:hAnsi="Times New Roman" w:cs="Times New Roman"/>
          <w:iCs/>
          <w:sz w:val="20"/>
          <w:szCs w:val="20"/>
        </w:rPr>
        <w:t xml:space="preserve">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публикации настоящей информации; допускается предоставление указанных выписок, сформированных с помощью сайта </w:t>
      </w:r>
      <w:hyperlink r:id="rId10" w:history="1">
        <w:r w:rsidRPr="0048348F">
          <w:rPr>
            <w:rFonts w:ascii="Times New Roman" w:eastAsia="Times New Roman" w:hAnsi="Times New Roman" w:cs="Times New Roman"/>
            <w:iCs/>
            <w:sz w:val="20"/>
            <w:szCs w:val="20"/>
          </w:rPr>
          <w:t>http://egrul.nalog.ru/#</w:t>
        </w:r>
      </w:hyperlink>
      <w:r w:rsidRPr="0048348F">
        <w:rPr>
          <w:rFonts w:ascii="Times New Roman" w:eastAsia="Times New Roman" w:hAnsi="Times New Roman" w:cs="Times New Roman"/>
          <w:iCs/>
          <w:sz w:val="20"/>
          <w:szCs w:val="20"/>
        </w:rPr>
        <w:t>;</w:t>
      </w:r>
    </w:p>
    <w:p w:rsidR="0047020B" w:rsidRPr="0048348F" w:rsidRDefault="0047020B" w:rsidP="0047020B">
      <w:pPr>
        <w:tabs>
          <w:tab w:val="left" w:pos="250"/>
          <w:tab w:val="left" w:pos="353"/>
          <w:tab w:val="left" w:pos="534"/>
          <w:tab w:val="left" w:pos="1134"/>
        </w:tabs>
        <w:spacing w:after="0" w:line="240" w:lineRule="auto"/>
        <w:ind w:firstLine="709"/>
        <w:jc w:val="both"/>
        <w:rPr>
          <w:rFonts w:ascii="Times New Roman" w:eastAsia="Times New Roman" w:hAnsi="Times New Roman" w:cs="Times New Roman"/>
          <w:iCs/>
          <w:sz w:val="20"/>
          <w:szCs w:val="20"/>
        </w:rPr>
      </w:pPr>
      <w:r w:rsidRPr="0048348F">
        <w:rPr>
          <w:rFonts w:ascii="Times New Roman" w:eastAsia="Times New Roman" w:hAnsi="Times New Roman" w:cs="Times New Roman"/>
          <w:iCs/>
          <w:sz w:val="20"/>
          <w:szCs w:val="20"/>
        </w:rPr>
        <w:t>–</w:t>
      </w:r>
      <w:r w:rsidRPr="0048348F">
        <w:rPr>
          <w:rFonts w:ascii="Times New Roman" w:eastAsia="Times New Roman" w:hAnsi="Times New Roman" w:cs="Times New Roman"/>
          <w:iCs/>
          <w:sz w:val="20"/>
          <w:szCs w:val="20"/>
        </w:rPr>
        <w:tab/>
        <w:t>для иных физических лиц: копии документов, удостоверяющих личность;</w:t>
      </w:r>
    </w:p>
    <w:p w:rsidR="0047020B" w:rsidRPr="0048348F" w:rsidRDefault="0047020B" w:rsidP="0047020B">
      <w:pPr>
        <w:tabs>
          <w:tab w:val="left" w:pos="250"/>
          <w:tab w:val="left" w:pos="353"/>
          <w:tab w:val="left" w:pos="534"/>
          <w:tab w:val="left" w:pos="1134"/>
        </w:tabs>
        <w:spacing w:after="0" w:line="240" w:lineRule="auto"/>
        <w:ind w:firstLine="709"/>
        <w:jc w:val="both"/>
        <w:rPr>
          <w:rFonts w:ascii="Times New Roman" w:eastAsia="Times New Roman" w:hAnsi="Times New Roman" w:cs="Times New Roman"/>
          <w:iCs/>
          <w:sz w:val="20"/>
          <w:szCs w:val="20"/>
        </w:rPr>
      </w:pPr>
      <w:r w:rsidRPr="0048348F">
        <w:rPr>
          <w:rFonts w:ascii="Times New Roman" w:eastAsia="Times New Roman" w:hAnsi="Times New Roman" w:cs="Times New Roman"/>
          <w:iCs/>
          <w:sz w:val="20"/>
          <w:szCs w:val="20"/>
        </w:rPr>
        <w:t>–</w:t>
      </w:r>
      <w:r w:rsidRPr="0048348F">
        <w:rPr>
          <w:rFonts w:ascii="Times New Roman" w:eastAsia="Times New Roman" w:hAnsi="Times New Roman" w:cs="Times New Roman"/>
          <w:iCs/>
          <w:sz w:val="20"/>
          <w:szCs w:val="20"/>
        </w:rPr>
        <w:tab/>
        <w:t>для иностранных лиц: копии документов о государственной регистрации в качестве субъекта гражданского права в соответствии с законодательством государства по месту нахождения, сопровождающиеся переводом на русский язык.</w:t>
      </w:r>
    </w:p>
    <w:p w:rsidR="0047020B" w:rsidRPr="0048348F" w:rsidRDefault="0047020B" w:rsidP="0047020B">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47020B" w:rsidRPr="0048348F" w:rsidRDefault="0047020B" w:rsidP="0047020B">
      <w:pPr>
        <w:tabs>
          <w:tab w:val="left" w:pos="250"/>
          <w:tab w:val="left" w:pos="534"/>
          <w:tab w:val="left" w:pos="864"/>
          <w:tab w:val="left" w:pos="1134"/>
        </w:tabs>
        <w:spacing w:after="0" w:line="240" w:lineRule="auto"/>
        <w:ind w:firstLine="709"/>
        <w:jc w:val="both"/>
        <w:rPr>
          <w:rFonts w:ascii="Times New Roman" w:eastAsia="Times New Roman" w:hAnsi="Times New Roman" w:cs="Times New Roman"/>
          <w:sz w:val="20"/>
          <w:szCs w:val="20"/>
          <w:lang w:eastAsia="x-none"/>
        </w:rPr>
      </w:pPr>
      <w:r w:rsidRPr="0048348F">
        <w:rPr>
          <w:rFonts w:ascii="Times New Roman" w:eastAsia="Times New Roman" w:hAnsi="Times New Roman" w:cs="Times New Roman"/>
          <w:sz w:val="20"/>
          <w:szCs w:val="20"/>
          <w:lang w:val="ru" w:eastAsia="x-none"/>
        </w:rPr>
        <w:t xml:space="preserve">Непредставление таких </w:t>
      </w:r>
      <w:r w:rsidRPr="0048348F">
        <w:rPr>
          <w:rFonts w:ascii="Times New Roman" w:eastAsia="Times New Roman" w:hAnsi="Times New Roman" w:cs="Times New Roman"/>
          <w:color w:val="000000"/>
          <w:sz w:val="20"/>
          <w:szCs w:val="20"/>
          <w:lang w:eastAsia="x-none"/>
        </w:rPr>
        <w:t>информации и документов, подтверждающих российское происхождение товара, о</w:t>
      </w:r>
      <w:r w:rsidRPr="0048348F">
        <w:rPr>
          <w:rFonts w:ascii="Times New Roman" w:hAnsi="Times New Roman" w:cs="Times New Roman"/>
          <w:sz w:val="20"/>
          <w:szCs w:val="20"/>
        </w:rPr>
        <w:t>тнесение участника закупки к российским лицам</w:t>
      </w:r>
      <w:r w:rsidRPr="0048348F">
        <w:rPr>
          <w:rFonts w:ascii="Times New Roman" w:eastAsia="Times New Roman" w:hAnsi="Times New Roman" w:cs="Times New Roman"/>
          <w:color w:val="000000"/>
          <w:sz w:val="20"/>
          <w:szCs w:val="20"/>
          <w:lang w:eastAsia="x-none"/>
        </w:rPr>
        <w:t xml:space="preserve"> в соответствии с ППРФ № 1875</w:t>
      </w:r>
      <w:r w:rsidRPr="0048348F">
        <w:rPr>
          <w:rFonts w:ascii="Times New Roman" w:eastAsia="Times New Roman" w:hAnsi="Times New Roman" w:cs="Times New Roman"/>
          <w:color w:val="000000"/>
          <w:sz w:val="20"/>
          <w:szCs w:val="20"/>
          <w:lang w:val="ru" w:eastAsia="x-none"/>
        </w:rPr>
        <w:t>, приравнивается к предложению о поставке товара</w:t>
      </w:r>
      <w:r w:rsidRPr="0048348F">
        <w:rPr>
          <w:rFonts w:ascii="Times New Roman" w:eastAsia="Times New Roman" w:hAnsi="Times New Roman" w:cs="Times New Roman"/>
          <w:sz w:val="20"/>
          <w:szCs w:val="20"/>
          <w:lang w:eastAsia="x-none"/>
        </w:rPr>
        <w:t xml:space="preserve"> иностранного происхождения, признанию лица иностранным</w:t>
      </w:r>
      <w:r w:rsidRPr="0048348F">
        <w:rPr>
          <w:rFonts w:ascii="Times New Roman" w:eastAsia="Times New Roman" w:hAnsi="Times New Roman" w:cs="Times New Roman"/>
          <w:color w:val="000000"/>
          <w:sz w:val="20"/>
          <w:szCs w:val="20"/>
          <w:lang w:val="ru" w:eastAsia="x-none"/>
        </w:rPr>
        <w:t>.</w:t>
      </w:r>
      <w:r w:rsidRPr="0048348F">
        <w:rPr>
          <w:rFonts w:ascii="Times New Roman" w:eastAsia="Times New Roman" w:hAnsi="Times New Roman" w:cs="Times New Roman"/>
          <w:sz w:val="20"/>
          <w:szCs w:val="20"/>
          <w:lang w:eastAsia="x-none"/>
        </w:rPr>
        <w:t xml:space="preserve"> При этом ответ участника на запрос заказчика должен содержать отдельный документ – декларацию в свободной форме с указанием иностранной страны происхождения товара.</w:t>
      </w:r>
    </w:p>
    <w:p w:rsidR="0047020B" w:rsidRPr="0048348F" w:rsidRDefault="0047020B" w:rsidP="0047020B">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48348F">
        <w:rPr>
          <w:rFonts w:ascii="Times New Roman" w:eastAsia="Times New Roman" w:hAnsi="Times New Roman" w:cs="Times New Roman"/>
          <w:sz w:val="20"/>
          <w:szCs w:val="20"/>
          <w:lang w:eastAsia="ru-RU"/>
        </w:rPr>
        <w:t>Рассмотрение полученных ценовых предложений заказчиком осуществляется с учетом норм законодательства Российской Федерации о предоставлении национального режима.</w:t>
      </w:r>
    </w:p>
    <w:p w:rsidR="0047020B" w:rsidRPr="0048348F" w:rsidRDefault="0047020B" w:rsidP="0047020B">
      <w:pPr>
        <w:widowControl w:val="0"/>
        <w:suppressLineNumbers/>
        <w:tabs>
          <w:tab w:val="left" w:pos="1134"/>
          <w:tab w:val="left" w:pos="1276"/>
          <w:tab w:val="left" w:pos="1701"/>
        </w:tabs>
        <w:suppressAutoHyphens/>
        <w:spacing w:after="0" w:line="240" w:lineRule="auto"/>
        <w:ind w:firstLine="709"/>
        <w:jc w:val="both"/>
        <w:rPr>
          <w:rFonts w:ascii="Times New Roman" w:eastAsia="Times New Roman" w:hAnsi="Times New Roman" w:cs="Times New Roman"/>
          <w:sz w:val="20"/>
          <w:szCs w:val="20"/>
          <w:lang w:val="x-none" w:eastAsia="x-none"/>
        </w:rPr>
      </w:pPr>
      <w:r w:rsidRPr="0048348F">
        <w:rPr>
          <w:rFonts w:ascii="Times New Roman" w:eastAsia="Times New Roman" w:hAnsi="Times New Roman" w:cs="Times New Roman"/>
          <w:sz w:val="20"/>
          <w:szCs w:val="20"/>
          <w:lang w:eastAsia="x-none"/>
        </w:rPr>
        <w:t xml:space="preserve">Особенности приравнивания заявки участника закупки к заявке, содержащей предложение о поставке иностранного товара, устанавливаются </w:t>
      </w:r>
      <w:r w:rsidRPr="0048348F">
        <w:rPr>
          <w:rFonts w:ascii="Times New Roman" w:eastAsia="Times New Roman" w:hAnsi="Times New Roman" w:cs="Times New Roman"/>
          <w:sz w:val="20"/>
          <w:szCs w:val="20"/>
          <w:lang w:val="x-none" w:eastAsia="x-none"/>
        </w:rPr>
        <w:t xml:space="preserve">ППРФ № 1875 (в том числе </w:t>
      </w:r>
      <w:proofErr w:type="spellStart"/>
      <w:r w:rsidRPr="0048348F">
        <w:rPr>
          <w:rFonts w:ascii="Times New Roman" w:eastAsia="Times New Roman" w:hAnsi="Times New Roman" w:cs="Times New Roman"/>
          <w:sz w:val="20"/>
          <w:szCs w:val="20"/>
          <w:lang w:val="x-none" w:eastAsia="x-none"/>
        </w:rPr>
        <w:t>пп</w:t>
      </w:r>
      <w:proofErr w:type="spellEnd"/>
      <w:r w:rsidRPr="0048348F">
        <w:rPr>
          <w:rFonts w:ascii="Times New Roman" w:eastAsia="Times New Roman" w:hAnsi="Times New Roman" w:cs="Times New Roman"/>
          <w:sz w:val="20"/>
          <w:szCs w:val="20"/>
          <w:lang w:val="x-none" w:eastAsia="x-none"/>
        </w:rPr>
        <w:t>.</w:t>
      </w:r>
      <w:r w:rsidRPr="0048348F">
        <w:rPr>
          <w:rFonts w:ascii="Times New Roman" w:eastAsia="Times New Roman" w:hAnsi="Times New Roman" w:cs="Times New Roman"/>
          <w:sz w:val="20"/>
          <w:szCs w:val="20"/>
          <w:lang w:eastAsia="x-none"/>
        </w:rPr>
        <w:t xml:space="preserve"> </w:t>
      </w:r>
      <w:r w:rsidRPr="0048348F">
        <w:rPr>
          <w:rFonts w:ascii="Times New Roman" w:eastAsia="Times New Roman" w:hAnsi="Times New Roman" w:cs="Times New Roman"/>
          <w:sz w:val="20"/>
          <w:szCs w:val="20"/>
          <w:lang w:val="x-none" w:eastAsia="x-none"/>
        </w:rPr>
        <w:t xml:space="preserve">«т» </w:t>
      </w:r>
      <w:r w:rsidRPr="0048348F">
        <w:rPr>
          <w:rFonts w:ascii="Times New Roman" w:eastAsia="Times New Roman" w:hAnsi="Times New Roman" w:cs="Times New Roman"/>
          <w:sz w:val="20"/>
          <w:szCs w:val="20"/>
          <w:lang w:eastAsia="x-none"/>
        </w:rPr>
        <w:t>–</w:t>
      </w:r>
      <w:r w:rsidRPr="0048348F">
        <w:rPr>
          <w:rFonts w:ascii="Times New Roman" w:eastAsia="Times New Roman" w:hAnsi="Times New Roman" w:cs="Times New Roman"/>
          <w:sz w:val="20"/>
          <w:szCs w:val="20"/>
          <w:lang w:val="x-none" w:eastAsia="x-none"/>
        </w:rPr>
        <w:t xml:space="preserve"> «</w:t>
      </w:r>
      <w:r w:rsidRPr="0048348F">
        <w:rPr>
          <w:rFonts w:ascii="Times New Roman" w:eastAsia="Times New Roman" w:hAnsi="Times New Roman" w:cs="Times New Roman"/>
          <w:sz w:val="20"/>
          <w:szCs w:val="20"/>
          <w:lang w:eastAsia="x-none"/>
        </w:rPr>
        <w:t>х</w:t>
      </w:r>
      <w:r w:rsidRPr="0048348F">
        <w:rPr>
          <w:rFonts w:ascii="Times New Roman" w:eastAsia="Times New Roman" w:hAnsi="Times New Roman" w:cs="Times New Roman"/>
          <w:sz w:val="20"/>
          <w:szCs w:val="20"/>
          <w:lang w:val="x-none" w:eastAsia="x-none"/>
        </w:rPr>
        <w:t xml:space="preserve">» п. </w:t>
      </w:r>
      <w:r w:rsidRPr="0048348F">
        <w:rPr>
          <w:rFonts w:ascii="Times New Roman" w:eastAsia="Times New Roman" w:hAnsi="Times New Roman" w:cs="Times New Roman"/>
          <w:sz w:val="20"/>
          <w:szCs w:val="20"/>
          <w:lang w:eastAsia="x-none"/>
        </w:rPr>
        <w:t>4,</w:t>
      </w:r>
      <w:r w:rsidRPr="0048348F">
        <w:rPr>
          <w:rFonts w:ascii="Times New Roman" w:eastAsia="Times New Roman" w:hAnsi="Times New Roman" w:cs="Times New Roman"/>
          <w:sz w:val="20"/>
          <w:szCs w:val="20"/>
          <w:lang w:val="x-none" w:eastAsia="x-none"/>
        </w:rPr>
        <w:t xml:space="preserve"> с учетом </w:t>
      </w:r>
      <w:proofErr w:type="spellStart"/>
      <w:r w:rsidRPr="0048348F">
        <w:rPr>
          <w:rFonts w:ascii="Times New Roman" w:eastAsia="Times New Roman" w:hAnsi="Times New Roman" w:cs="Times New Roman"/>
          <w:sz w:val="20"/>
          <w:szCs w:val="20"/>
          <w:lang w:val="x-none" w:eastAsia="x-none"/>
        </w:rPr>
        <w:t>пп</w:t>
      </w:r>
      <w:proofErr w:type="spellEnd"/>
      <w:r w:rsidRPr="0048348F">
        <w:rPr>
          <w:rFonts w:ascii="Times New Roman" w:eastAsia="Times New Roman" w:hAnsi="Times New Roman" w:cs="Times New Roman"/>
          <w:sz w:val="20"/>
          <w:szCs w:val="20"/>
          <w:lang w:val="x-none" w:eastAsia="x-none"/>
        </w:rPr>
        <w:t>. «</w:t>
      </w:r>
      <w:r w:rsidRPr="0048348F">
        <w:rPr>
          <w:rFonts w:ascii="Times New Roman" w:eastAsia="Times New Roman" w:hAnsi="Times New Roman" w:cs="Times New Roman"/>
          <w:sz w:val="20"/>
          <w:szCs w:val="20"/>
          <w:lang w:eastAsia="x-none"/>
        </w:rPr>
        <w:t>е</w:t>
      </w:r>
      <w:r w:rsidRPr="0048348F">
        <w:rPr>
          <w:rFonts w:ascii="Times New Roman" w:eastAsia="Times New Roman" w:hAnsi="Times New Roman" w:cs="Times New Roman"/>
          <w:sz w:val="20"/>
          <w:szCs w:val="20"/>
          <w:lang w:val="x-none" w:eastAsia="x-none"/>
        </w:rPr>
        <w:t>»</w:t>
      </w:r>
      <w:r w:rsidRPr="0048348F">
        <w:rPr>
          <w:rFonts w:ascii="Times New Roman" w:eastAsia="Times New Roman" w:hAnsi="Times New Roman" w:cs="Times New Roman"/>
          <w:sz w:val="20"/>
          <w:szCs w:val="20"/>
          <w:lang w:eastAsia="x-none"/>
        </w:rPr>
        <w:t>,</w:t>
      </w:r>
      <w:r w:rsidRPr="0048348F">
        <w:rPr>
          <w:rFonts w:ascii="Times New Roman" w:eastAsia="Times New Roman" w:hAnsi="Times New Roman" w:cs="Times New Roman"/>
          <w:sz w:val="20"/>
          <w:szCs w:val="20"/>
          <w:lang w:val="x-none" w:eastAsia="x-none"/>
        </w:rPr>
        <w:t xml:space="preserve"> «</w:t>
      </w:r>
      <w:r w:rsidRPr="0048348F">
        <w:rPr>
          <w:rFonts w:ascii="Times New Roman" w:eastAsia="Times New Roman" w:hAnsi="Times New Roman" w:cs="Times New Roman"/>
          <w:sz w:val="20"/>
          <w:szCs w:val="20"/>
          <w:lang w:eastAsia="x-none"/>
        </w:rPr>
        <w:t>ж</w:t>
      </w:r>
      <w:r w:rsidRPr="0048348F">
        <w:rPr>
          <w:rFonts w:ascii="Times New Roman" w:eastAsia="Times New Roman" w:hAnsi="Times New Roman" w:cs="Times New Roman"/>
          <w:sz w:val="20"/>
          <w:szCs w:val="20"/>
          <w:lang w:val="x-none" w:eastAsia="x-none"/>
        </w:rPr>
        <w:t>» п. 10 ППРФ № 1875</w:t>
      </w:r>
      <w:r w:rsidRPr="0048348F">
        <w:rPr>
          <w:rFonts w:ascii="Times New Roman" w:eastAsia="Times New Roman" w:hAnsi="Times New Roman" w:cs="Times New Roman"/>
          <w:sz w:val="20"/>
          <w:szCs w:val="20"/>
          <w:lang w:eastAsia="x-none"/>
        </w:rPr>
        <w:t xml:space="preserve"> или иных положений в случае внесения изменений в ППРФ № 1875</w:t>
      </w:r>
      <w:r w:rsidRPr="0048348F">
        <w:rPr>
          <w:rFonts w:ascii="Times New Roman" w:eastAsia="Times New Roman" w:hAnsi="Times New Roman" w:cs="Times New Roman"/>
          <w:sz w:val="20"/>
          <w:szCs w:val="20"/>
          <w:lang w:val="x-none" w:eastAsia="x-none"/>
        </w:rPr>
        <w:t>)</w:t>
      </w:r>
      <w:r w:rsidRPr="0048348F">
        <w:rPr>
          <w:rFonts w:ascii="Times New Roman" w:eastAsia="Times New Roman" w:hAnsi="Times New Roman" w:cs="Times New Roman"/>
          <w:sz w:val="20"/>
          <w:szCs w:val="20"/>
          <w:lang w:eastAsia="x-none"/>
        </w:rPr>
        <w:t>.</w:t>
      </w:r>
    </w:p>
    <w:p w:rsidR="0047020B" w:rsidRPr="0048348F" w:rsidRDefault="0047020B" w:rsidP="0047020B">
      <w:pPr>
        <w:widowControl w:val="0"/>
        <w:suppressLineNumbers/>
        <w:tabs>
          <w:tab w:val="left" w:pos="1134"/>
          <w:tab w:val="left" w:pos="1276"/>
        </w:tabs>
        <w:suppressAutoHyphens/>
        <w:spacing w:after="0" w:line="240" w:lineRule="auto"/>
        <w:ind w:firstLine="709"/>
        <w:jc w:val="both"/>
        <w:rPr>
          <w:rFonts w:ascii="Times New Roman" w:eastAsia="Times New Roman" w:hAnsi="Times New Roman" w:cs="Times New Roman"/>
          <w:sz w:val="20"/>
          <w:szCs w:val="20"/>
          <w:lang w:eastAsia="x-none"/>
        </w:rPr>
      </w:pPr>
      <w:r w:rsidRPr="0048348F">
        <w:rPr>
          <w:rFonts w:ascii="Times New Roman" w:eastAsia="Times New Roman" w:hAnsi="Times New Roman" w:cs="Times New Roman"/>
          <w:sz w:val="20"/>
          <w:szCs w:val="20"/>
          <w:lang w:eastAsia="x-none"/>
        </w:rPr>
        <w:t>В случае возникновения противоречий положений настоящей информации с нормами законодательства Российской Федерации в области предоставления национального режима, ППРФ № 1875, применяются соответствующие обязательные нормы законодательства Российской Федерации в области предоставления национального режима, ППРФ № 1875.</w:t>
      </w:r>
    </w:p>
    <w:p w:rsidR="0047020B" w:rsidRPr="0048348F" w:rsidRDefault="0047020B" w:rsidP="0047020B">
      <w:pPr>
        <w:widowControl w:val="0"/>
        <w:suppressLineNumbers/>
        <w:tabs>
          <w:tab w:val="left" w:pos="1134"/>
          <w:tab w:val="left" w:pos="1276"/>
        </w:tabs>
        <w:suppressAutoHyphens/>
        <w:spacing w:after="0" w:line="240" w:lineRule="auto"/>
        <w:ind w:firstLine="709"/>
        <w:jc w:val="both"/>
        <w:rPr>
          <w:rFonts w:ascii="Times New Roman" w:eastAsia="Times New Roman" w:hAnsi="Times New Roman" w:cs="Times New Roman"/>
          <w:sz w:val="20"/>
          <w:szCs w:val="20"/>
          <w:lang w:val="x-none" w:eastAsia="x-none"/>
        </w:rPr>
      </w:pP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Осуществление закупок способом ЭМ СМСП не является извещением</w:t>
      </w:r>
      <w:r w:rsidRPr="0048348F">
        <w:rPr>
          <w:rFonts w:ascii="Times New Roman" w:eastAsia="Calibri" w:hAnsi="Times New Roman" w:cs="Times New Roman"/>
          <w:bCs/>
          <w:iCs/>
          <w:sz w:val="20"/>
          <w:szCs w:val="20"/>
        </w:rPr>
        <w:br/>
        <w:t>о проведении торгов или приглашением принять участие в торгах, а также</w:t>
      </w:r>
      <w:r w:rsidRPr="0048348F">
        <w:rPr>
          <w:rFonts w:ascii="Times New Roman" w:eastAsia="Calibri" w:hAnsi="Times New Roman" w:cs="Times New Roman"/>
          <w:bCs/>
          <w:iCs/>
          <w:sz w:val="20"/>
          <w:szCs w:val="20"/>
        </w:rPr>
        <w:br/>
        <w:t>не является офертой или приглашением делать оферты с целью заключения договора. Правила, предусмотренные ст. 437, 447–449 Гражданского кодекса Российской Федерации, к таким процедурам не применяются.</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Заказчик имеет право в любой момент отказаться от проведения процедуры закупки способом электронный магазин СМСП, в том числе отказаться от заключения договора (договоров), не неся при этом никакой ответственности перед участником закупки, в том числе по возмещению каких-либо затрат, убытков, связанных с его участием в закупке, ведением переговоров и прочим. </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В случае поступления от ЭП предложений от участников с одинаковым ценовым предложением заказчик рассматривает предложение, которое было опубликовано/обновлено на ЭП ранее. В случае поступления от ЭП предложений от одного и того же участника заказчик рассматривает предложение, которое было опубликовано/обновлено на ЭП позже.</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Заказчик вправе осуществлять сравнение ценовых предложений, отобранных ЭП, с учетом применяемой участниками системы налогообложения (в том числе осуществлять сравнение предложений без учета НДС).</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sz w:val="20"/>
          <w:szCs w:val="20"/>
        </w:rPr>
      </w:pPr>
      <w:r w:rsidRPr="0048348F">
        <w:rPr>
          <w:rFonts w:ascii="Times New Roman" w:eastAsia="Calibri" w:hAnsi="Times New Roman" w:cs="Times New Roman"/>
          <w:bCs/>
          <w:iCs/>
          <w:sz w:val="20"/>
          <w:szCs w:val="20"/>
        </w:rPr>
        <w:t>По итогам определения победителя Заказчик вправе направить ему проект договора. Заказчик вправе запросить у такого лица любые необходимые для заключения договора информацию и документы (</w:t>
      </w:r>
      <w:r w:rsidRPr="0048348F">
        <w:rPr>
          <w:rFonts w:ascii="Times New Roman" w:eastAsia="Calibri" w:hAnsi="Times New Roman" w:cs="Times New Roman"/>
          <w:sz w:val="20"/>
          <w:szCs w:val="20"/>
        </w:rPr>
        <w:t>в том числе на основании ч. 5.10.7 ст. 5.10 Положения о закупке)</w:t>
      </w:r>
      <w:r w:rsidRPr="0048348F">
        <w:rPr>
          <w:rFonts w:ascii="Times New Roman" w:eastAsia="Calibri" w:hAnsi="Times New Roman" w:cs="Times New Roman"/>
          <w:bCs/>
          <w:iCs/>
          <w:sz w:val="20"/>
          <w:szCs w:val="20"/>
        </w:rPr>
        <w:t xml:space="preserve">, а победитель обязан их предоставить вместе с подписанным со своей стороны договором </w:t>
      </w:r>
      <w:r w:rsidRPr="0048348F">
        <w:rPr>
          <w:rFonts w:ascii="Times New Roman" w:eastAsia="Calibri" w:hAnsi="Times New Roman" w:cs="Times New Roman"/>
          <w:sz w:val="20"/>
          <w:szCs w:val="20"/>
        </w:rPr>
        <w:t>или в иной срок, определенный заказчиком.</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sz w:val="20"/>
          <w:szCs w:val="20"/>
        </w:rPr>
      </w:pPr>
      <w:r w:rsidRPr="0048348F">
        <w:rPr>
          <w:rFonts w:ascii="Times New Roman" w:eastAsia="Calibri" w:hAnsi="Times New Roman" w:cs="Times New Roman"/>
          <w:sz w:val="20"/>
          <w:szCs w:val="20"/>
        </w:rPr>
        <w:t>Срок подписания договора поставщиком (и предоставления всех необходимых документов при необходимости) – не более пяти рабочих дней</w:t>
      </w:r>
      <w:r w:rsidRPr="0048348F">
        <w:rPr>
          <w:rFonts w:ascii="Times New Roman" w:eastAsia="Calibri" w:hAnsi="Times New Roman" w:cs="Times New Roman"/>
          <w:sz w:val="20"/>
          <w:szCs w:val="20"/>
        </w:rPr>
        <w:br/>
        <w:t>с момента получения проекта договора на ЭП.</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В случае </w:t>
      </w:r>
      <w:proofErr w:type="spellStart"/>
      <w:r w:rsidRPr="0048348F">
        <w:rPr>
          <w:rFonts w:ascii="Times New Roman" w:eastAsia="Calibri" w:hAnsi="Times New Roman" w:cs="Times New Roman"/>
          <w:bCs/>
          <w:iCs/>
          <w:sz w:val="20"/>
          <w:szCs w:val="20"/>
        </w:rPr>
        <w:t>незаключения</w:t>
      </w:r>
      <w:proofErr w:type="spellEnd"/>
      <w:r w:rsidRPr="0048348F">
        <w:rPr>
          <w:rFonts w:ascii="Times New Roman" w:eastAsia="Calibri" w:hAnsi="Times New Roman" w:cs="Times New Roman"/>
          <w:bCs/>
          <w:iCs/>
          <w:sz w:val="20"/>
          <w:szCs w:val="20"/>
        </w:rPr>
        <w:t xml:space="preserve"> договора с участником з</w:t>
      </w:r>
      <w:r w:rsidRPr="0048348F">
        <w:rPr>
          <w:rFonts w:ascii="Times New Roman" w:eastAsia="Times New Roman" w:hAnsi="Times New Roman" w:cs="Times New Roman"/>
          <w:sz w:val="20"/>
          <w:szCs w:val="20"/>
          <w:lang w:eastAsia="ru-RU"/>
        </w:rPr>
        <w:t>аказчик</w:t>
      </w:r>
      <w:r w:rsidRPr="0048348F">
        <w:rPr>
          <w:rFonts w:ascii="Times New Roman" w:eastAsia="Calibri" w:hAnsi="Times New Roman" w:cs="Times New Roman"/>
          <w:sz w:val="20"/>
          <w:szCs w:val="20"/>
          <w:lang w:eastAsia="ru-RU"/>
        </w:rPr>
        <w:t xml:space="preserve"> вправе заключить договор с </w:t>
      </w:r>
      <w:r w:rsidRPr="0048348F">
        <w:rPr>
          <w:rFonts w:ascii="Times New Roman" w:eastAsia="Calibri" w:hAnsi="Times New Roman" w:cs="Times New Roman"/>
          <w:bCs/>
          <w:iCs/>
          <w:sz w:val="20"/>
          <w:szCs w:val="20"/>
        </w:rPr>
        <w:t>участником, занявшим следующее место при оценке предложений участников.</w:t>
      </w:r>
    </w:p>
    <w:p w:rsidR="0047020B" w:rsidRPr="0048348F" w:rsidRDefault="0047020B" w:rsidP="0047020B">
      <w:pPr>
        <w:spacing w:after="0" w:line="240" w:lineRule="auto"/>
        <w:ind w:firstLine="709"/>
        <w:jc w:val="both"/>
        <w:rPr>
          <w:rFonts w:ascii="Times New Roman" w:eastAsia="Times New Roman" w:hAnsi="Times New Roman" w:cs="Times New Roman"/>
          <w:sz w:val="20"/>
          <w:szCs w:val="20"/>
          <w:lang w:eastAsia="ru-RU"/>
        </w:rPr>
      </w:pPr>
      <w:r w:rsidRPr="0048348F">
        <w:rPr>
          <w:rFonts w:ascii="Times New Roman" w:eastAsia="Times New Roman" w:hAnsi="Times New Roman" w:cs="Times New Roman"/>
          <w:sz w:val="20"/>
          <w:szCs w:val="20"/>
          <w:lang w:eastAsia="ru-RU"/>
        </w:rPr>
        <w:t>В случае если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обеспечения исполнения договора.</w:t>
      </w:r>
    </w:p>
    <w:p w:rsidR="0047020B" w:rsidRPr="0048348F" w:rsidRDefault="0047020B" w:rsidP="0047020B">
      <w:pPr>
        <w:spacing w:after="0" w:line="240" w:lineRule="auto"/>
        <w:ind w:firstLine="709"/>
        <w:jc w:val="both"/>
        <w:rPr>
          <w:rFonts w:ascii="Times New Roman" w:eastAsia="Times New Roman" w:hAnsi="Times New Roman" w:cs="Times New Roman"/>
          <w:sz w:val="20"/>
          <w:szCs w:val="20"/>
          <w:lang w:eastAsia="ru-RU"/>
        </w:rPr>
      </w:pPr>
      <w:r w:rsidRPr="0048348F">
        <w:rPr>
          <w:rFonts w:ascii="Times New Roman" w:eastAsia="Times New Roman" w:hAnsi="Times New Roman" w:cs="Times New Roman"/>
          <w:sz w:val="20"/>
          <w:szCs w:val="20"/>
          <w:lang w:eastAsia="ru-RU"/>
        </w:rPr>
        <w:t xml:space="preserve">Банковская гарантия, предоставляемая в качестве обеспечения исполнения договора, заключаемого при осуществлении настоящей закупки, должна быть предоставлена с соблюдением формы и условий, предусмотренных постановлением Правительства Российской Федерации </w:t>
      </w:r>
      <w:r w:rsidRPr="0048348F">
        <w:rPr>
          <w:rFonts w:ascii="Times New Roman" w:eastAsia="Times New Roman" w:hAnsi="Times New Roman" w:cs="Times New Roman"/>
          <w:sz w:val="20"/>
          <w:szCs w:val="20"/>
          <w:lang w:eastAsia="ru-RU"/>
        </w:rPr>
        <w:br/>
        <w:t xml:space="preserve">от 09.08.2022 № 1397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 </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Заказчик вправе заключить договор с участником, единственное предложение которого было направлено ЭП в адрес заказчика.</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Победитель должен представить заказчику подписанный им договор, </w:t>
      </w:r>
      <w:r w:rsidRPr="0048348F">
        <w:rPr>
          <w:rFonts w:ascii="Times New Roman" w:eastAsia="Calibri" w:hAnsi="Times New Roman" w:cs="Times New Roman"/>
          <w:bCs/>
          <w:iCs/>
          <w:sz w:val="20"/>
          <w:szCs w:val="20"/>
        </w:rPr>
        <w:br/>
        <w:t xml:space="preserve">а также запрашиваемые в соответствии с настоящим приложением документы, в срок, указанный заказчиком. Если подписанный договор, запрашиваемые документы не представлены в срок, заказчик вправе заключить договор </w:t>
      </w:r>
      <w:r w:rsidRPr="0048348F">
        <w:rPr>
          <w:rFonts w:ascii="Times New Roman" w:eastAsia="Calibri" w:hAnsi="Times New Roman" w:cs="Times New Roman"/>
          <w:bCs/>
          <w:iCs/>
          <w:sz w:val="20"/>
          <w:szCs w:val="20"/>
        </w:rPr>
        <w:br/>
        <w:t>с участником, занявшим следующее место при оценке предложений участников.</w:t>
      </w: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При проведении закупки способом электронный магазин СМСП допускается осуществление преддоговорных переговоров (по вопросам, предусмотренным ч. 8.2.2 ст. 8.2 Положения о закупке), направление протокола разногласий по заключаемому договору (договорам) (не более одного по одной процедуре заключения договора) посредством функционала ЭП, в том числе путем применения сервиса «чат» и иного функционала ЭП.</w:t>
      </w:r>
    </w:p>
    <w:p w:rsidR="0076572D"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Договор считается заключенным с момента его подписания электронной подписью уполномоченным лицом участника и уполномоченным лицом заказчика.</w:t>
      </w: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Default="0048348F" w:rsidP="002118EA">
      <w:pPr>
        <w:tabs>
          <w:tab w:val="left" w:pos="-284"/>
          <w:tab w:val="left" w:pos="0"/>
          <w:tab w:val="left" w:pos="1134"/>
          <w:tab w:val="left" w:pos="1276"/>
        </w:tabs>
        <w:spacing w:after="0" w:line="240" w:lineRule="auto"/>
        <w:contextualSpacing/>
        <w:jc w:val="both"/>
        <w:rPr>
          <w:rFonts w:ascii="Times New Roman" w:eastAsia="Calibri" w:hAnsi="Times New Roman" w:cs="Times New Roman"/>
          <w:bCs/>
          <w:iCs/>
          <w:sz w:val="20"/>
          <w:szCs w:val="20"/>
        </w:rPr>
      </w:pPr>
    </w:p>
    <w:p w:rsidR="002118EA" w:rsidRDefault="002118EA" w:rsidP="002118EA">
      <w:pPr>
        <w:tabs>
          <w:tab w:val="left" w:pos="-284"/>
          <w:tab w:val="left" w:pos="0"/>
          <w:tab w:val="left" w:pos="1134"/>
          <w:tab w:val="left" w:pos="1276"/>
        </w:tabs>
        <w:spacing w:after="0" w:line="240" w:lineRule="auto"/>
        <w:contextualSpacing/>
        <w:jc w:val="both"/>
        <w:rPr>
          <w:rFonts w:ascii="Times New Roman" w:eastAsia="Calibri" w:hAnsi="Times New Roman" w:cs="Times New Roman"/>
          <w:bCs/>
          <w:iCs/>
          <w:sz w:val="20"/>
          <w:szCs w:val="20"/>
        </w:rPr>
      </w:pPr>
    </w:p>
    <w:p w:rsid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8348F" w:rsidRPr="0048348F" w:rsidRDefault="0048348F"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7020B" w:rsidRPr="0048348F" w:rsidRDefault="0047020B" w:rsidP="0047020B">
      <w:pPr>
        <w:tabs>
          <w:tab w:val="left" w:pos="-284"/>
          <w:tab w:val="left" w:pos="0"/>
          <w:tab w:val="left" w:pos="1134"/>
          <w:tab w:val="left" w:pos="1276"/>
        </w:tabs>
        <w:spacing w:after="0" w:line="240" w:lineRule="auto"/>
        <w:ind w:firstLine="709"/>
        <w:contextualSpacing/>
        <w:jc w:val="both"/>
        <w:rPr>
          <w:rFonts w:ascii="Times New Roman" w:eastAsia="Calibri" w:hAnsi="Times New Roman" w:cs="Times New Roman"/>
          <w:bCs/>
          <w:iCs/>
          <w:sz w:val="20"/>
          <w:szCs w:val="20"/>
        </w:rPr>
      </w:pPr>
    </w:p>
    <w:p w:rsidR="0047020B" w:rsidRDefault="00CF046A" w:rsidP="00CF046A">
      <w:pPr>
        <w:tabs>
          <w:tab w:val="left" w:pos="-284"/>
          <w:tab w:val="left" w:pos="0"/>
          <w:tab w:val="left" w:pos="1134"/>
          <w:tab w:val="left" w:pos="1276"/>
        </w:tabs>
        <w:spacing w:after="0" w:line="240" w:lineRule="auto"/>
        <w:ind w:firstLine="709"/>
        <w:contextualSpacing/>
        <w:jc w:val="center"/>
        <w:rPr>
          <w:rFonts w:ascii="Times New Roman" w:eastAsia="Calibri" w:hAnsi="Times New Roman" w:cs="Times New Roman"/>
          <w:bCs/>
          <w:iCs/>
          <w:sz w:val="20"/>
          <w:szCs w:val="20"/>
        </w:rPr>
      </w:pPr>
      <w:r>
        <w:rPr>
          <w:rFonts w:ascii="Times New Roman" w:eastAsia="Calibri" w:hAnsi="Times New Roman" w:cs="Times New Roman"/>
          <w:bCs/>
          <w:iCs/>
          <w:sz w:val="20"/>
          <w:szCs w:val="20"/>
        </w:rPr>
        <w:lastRenderedPageBreak/>
        <w:t xml:space="preserve">                                                                             </w:t>
      </w:r>
      <w:r w:rsidR="0047020B" w:rsidRPr="0048348F">
        <w:rPr>
          <w:rFonts w:ascii="Times New Roman" w:eastAsia="Calibri" w:hAnsi="Times New Roman" w:cs="Times New Roman"/>
          <w:bCs/>
          <w:iCs/>
          <w:sz w:val="20"/>
          <w:szCs w:val="20"/>
        </w:rPr>
        <w:t>Приложение № 3</w:t>
      </w:r>
    </w:p>
    <w:p w:rsidR="00CF046A" w:rsidRPr="0048348F" w:rsidRDefault="00CF046A" w:rsidP="00CF046A">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к информации о товарах, </w:t>
      </w:r>
    </w:p>
    <w:p w:rsidR="00CF046A" w:rsidRPr="0048348F" w:rsidRDefault="00CF046A" w:rsidP="00CF046A">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работах, услугах </w:t>
      </w:r>
    </w:p>
    <w:p w:rsidR="00CF046A" w:rsidRPr="0048348F" w:rsidRDefault="00CF046A" w:rsidP="00CF046A">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 xml:space="preserve">для проведения закупки </w:t>
      </w:r>
    </w:p>
    <w:p w:rsidR="00CF046A" w:rsidRPr="0048348F" w:rsidRDefault="00CF046A" w:rsidP="00CF046A">
      <w:pPr>
        <w:tabs>
          <w:tab w:val="left" w:pos="-284"/>
          <w:tab w:val="left" w:pos="0"/>
          <w:tab w:val="left" w:pos="1134"/>
          <w:tab w:val="left" w:pos="1276"/>
        </w:tabs>
        <w:spacing w:after="0" w:line="240" w:lineRule="auto"/>
        <w:ind w:firstLine="6237"/>
        <w:contextualSpacing/>
        <w:rPr>
          <w:rFonts w:ascii="Times New Roman" w:eastAsia="Calibri" w:hAnsi="Times New Roman" w:cs="Times New Roman"/>
          <w:bCs/>
          <w:iCs/>
          <w:sz w:val="20"/>
          <w:szCs w:val="20"/>
        </w:rPr>
      </w:pPr>
      <w:r w:rsidRPr="0048348F">
        <w:rPr>
          <w:rFonts w:ascii="Times New Roman" w:eastAsia="Calibri" w:hAnsi="Times New Roman" w:cs="Times New Roman"/>
          <w:bCs/>
          <w:iCs/>
          <w:sz w:val="20"/>
          <w:szCs w:val="20"/>
        </w:rPr>
        <w:t>способом ЭМ СМСП</w:t>
      </w:r>
    </w:p>
    <w:p w:rsidR="00CF046A" w:rsidRPr="0048348F" w:rsidRDefault="00CF046A" w:rsidP="0047020B">
      <w:pPr>
        <w:tabs>
          <w:tab w:val="left" w:pos="-284"/>
          <w:tab w:val="left" w:pos="0"/>
          <w:tab w:val="left" w:pos="1134"/>
          <w:tab w:val="left" w:pos="1276"/>
        </w:tabs>
        <w:spacing w:after="0" w:line="240" w:lineRule="auto"/>
        <w:ind w:firstLine="709"/>
        <w:contextualSpacing/>
        <w:jc w:val="right"/>
        <w:rPr>
          <w:rFonts w:ascii="Times New Roman" w:eastAsia="Calibri" w:hAnsi="Times New Roman" w:cs="Times New Roman"/>
          <w:bCs/>
          <w:iCs/>
          <w:sz w:val="20"/>
          <w:szCs w:val="20"/>
        </w:rPr>
      </w:pPr>
    </w:p>
    <w:p w:rsidR="002118EA" w:rsidRPr="002118EA" w:rsidRDefault="002118EA" w:rsidP="002118EA">
      <w:pPr>
        <w:jc w:val="center"/>
        <w:rPr>
          <w:rFonts w:ascii="Times New Roman" w:hAnsi="Times New Roman" w:cs="Times New Roman"/>
          <w:sz w:val="20"/>
          <w:szCs w:val="20"/>
        </w:rPr>
      </w:pPr>
      <w:r w:rsidRPr="002118EA">
        <w:rPr>
          <w:rFonts w:ascii="Times New Roman" w:hAnsi="Times New Roman" w:cs="Times New Roman"/>
          <w:sz w:val="20"/>
          <w:szCs w:val="20"/>
        </w:rPr>
        <w:t>Технические требования</w:t>
      </w:r>
    </w:p>
    <w:p w:rsidR="002118EA" w:rsidRPr="002118EA" w:rsidRDefault="002118EA" w:rsidP="002118EA">
      <w:pPr>
        <w:pStyle w:val="ab"/>
        <w:numPr>
          <w:ilvl w:val="0"/>
          <w:numId w:val="7"/>
        </w:numPr>
        <w:suppressAutoHyphens/>
        <w:spacing w:after="0" w:line="240" w:lineRule="auto"/>
        <w:jc w:val="center"/>
        <w:rPr>
          <w:rFonts w:ascii="Times New Roman" w:hAnsi="Times New Roman" w:cs="Times New Roman"/>
          <w:sz w:val="20"/>
          <w:szCs w:val="20"/>
        </w:rPr>
      </w:pPr>
      <w:r w:rsidRPr="002118EA">
        <w:rPr>
          <w:rFonts w:ascii="Times New Roman" w:hAnsi="Times New Roman" w:cs="Times New Roman"/>
          <w:sz w:val="20"/>
          <w:szCs w:val="20"/>
        </w:rPr>
        <w:t>Основные параметры и характеристики.</w:t>
      </w:r>
    </w:p>
    <w:p w:rsidR="002118EA" w:rsidRPr="002118EA" w:rsidRDefault="002118EA" w:rsidP="002118EA">
      <w:pPr>
        <w:ind w:left="360"/>
        <w:rPr>
          <w:rFonts w:ascii="Times New Roman" w:hAnsi="Times New Roman" w:cs="Times New Roman"/>
          <w:sz w:val="20"/>
          <w:szCs w:val="20"/>
        </w:rPr>
      </w:pPr>
    </w:p>
    <w:p w:rsidR="002118EA" w:rsidRPr="002118EA" w:rsidRDefault="002118EA" w:rsidP="002118EA">
      <w:pPr>
        <w:pStyle w:val="ab"/>
        <w:numPr>
          <w:ilvl w:val="1"/>
          <w:numId w:val="7"/>
        </w:numPr>
        <w:suppressAutoHyphens/>
        <w:spacing w:after="0" w:line="240" w:lineRule="auto"/>
        <w:ind w:left="142" w:firstLine="218"/>
        <w:jc w:val="both"/>
        <w:rPr>
          <w:rFonts w:ascii="Times New Roman" w:hAnsi="Times New Roman" w:cs="Times New Roman"/>
          <w:sz w:val="20"/>
          <w:szCs w:val="20"/>
        </w:rPr>
      </w:pPr>
      <w:proofErr w:type="spellStart"/>
      <w:r w:rsidRPr="002118EA">
        <w:rPr>
          <w:rFonts w:ascii="Times New Roman" w:hAnsi="Times New Roman" w:cs="Times New Roman"/>
          <w:sz w:val="20"/>
          <w:szCs w:val="20"/>
        </w:rPr>
        <w:t>Стретч</w:t>
      </w:r>
      <w:proofErr w:type="spellEnd"/>
      <w:r w:rsidRPr="002118EA">
        <w:rPr>
          <w:rFonts w:ascii="Times New Roman" w:hAnsi="Times New Roman" w:cs="Times New Roman"/>
          <w:sz w:val="20"/>
          <w:szCs w:val="20"/>
        </w:rPr>
        <w:t>-плёнка (далее – плёнка) должна соответствовать настоящим техническим требованиям.</w:t>
      </w:r>
    </w:p>
    <w:p w:rsidR="002118EA" w:rsidRPr="002118EA" w:rsidRDefault="002118EA" w:rsidP="002118EA">
      <w:pPr>
        <w:pStyle w:val="ab"/>
        <w:numPr>
          <w:ilvl w:val="1"/>
          <w:numId w:val="7"/>
        </w:numPr>
        <w:suppressAutoHyphens/>
        <w:spacing w:after="0" w:line="240" w:lineRule="auto"/>
        <w:ind w:left="142" w:firstLine="218"/>
        <w:jc w:val="both"/>
        <w:rPr>
          <w:rFonts w:ascii="Times New Roman" w:hAnsi="Times New Roman" w:cs="Times New Roman"/>
          <w:sz w:val="20"/>
          <w:szCs w:val="20"/>
        </w:rPr>
      </w:pPr>
      <w:r w:rsidRPr="002118EA">
        <w:rPr>
          <w:rFonts w:ascii="Times New Roman" w:hAnsi="Times New Roman" w:cs="Times New Roman"/>
          <w:sz w:val="20"/>
          <w:szCs w:val="20"/>
        </w:rPr>
        <w:t>Основные параметры и характеристики плёнки представлены в таблице № 1. Цвет пленки – прозрачный.</w:t>
      </w:r>
    </w:p>
    <w:p w:rsidR="002118EA" w:rsidRPr="002118EA" w:rsidRDefault="002118EA" w:rsidP="002118EA">
      <w:pPr>
        <w:pStyle w:val="ab"/>
        <w:numPr>
          <w:ilvl w:val="1"/>
          <w:numId w:val="7"/>
        </w:numPr>
        <w:suppressAutoHyphens/>
        <w:spacing w:after="0" w:line="240" w:lineRule="auto"/>
        <w:ind w:left="142" w:firstLine="218"/>
        <w:jc w:val="both"/>
        <w:rPr>
          <w:rFonts w:ascii="Times New Roman" w:hAnsi="Times New Roman" w:cs="Times New Roman"/>
          <w:sz w:val="20"/>
          <w:szCs w:val="20"/>
        </w:rPr>
      </w:pPr>
      <w:r w:rsidRPr="002118EA">
        <w:rPr>
          <w:rFonts w:ascii="Times New Roman" w:hAnsi="Times New Roman" w:cs="Times New Roman"/>
          <w:color w:val="000000"/>
          <w:sz w:val="20"/>
          <w:szCs w:val="20"/>
          <w:shd w:val="clear" w:color="auto" w:fill="FFFFFF"/>
        </w:rPr>
        <w:t>Внешний вид: плёнка должна быть прозрачной, без трещин,</w:t>
      </w:r>
      <w:r w:rsidRPr="002118EA">
        <w:rPr>
          <w:rFonts w:ascii="Times New Roman" w:hAnsi="Times New Roman" w:cs="Times New Roman"/>
          <w:color w:val="000000"/>
          <w:sz w:val="20"/>
          <w:szCs w:val="20"/>
        </w:rPr>
        <w:br/>
      </w:r>
      <w:r w:rsidRPr="002118EA">
        <w:rPr>
          <w:rFonts w:ascii="Times New Roman" w:hAnsi="Times New Roman" w:cs="Times New Roman"/>
          <w:color w:val="000000"/>
          <w:sz w:val="20"/>
          <w:szCs w:val="20"/>
          <w:shd w:val="clear" w:color="auto" w:fill="FFFFFF"/>
        </w:rPr>
        <w:t xml:space="preserve">разрывов, отверстий. </w:t>
      </w:r>
      <w:r w:rsidRPr="002118EA">
        <w:rPr>
          <w:rFonts w:ascii="Times New Roman" w:hAnsi="Times New Roman" w:cs="Times New Roman"/>
          <w:sz w:val="20"/>
          <w:szCs w:val="20"/>
        </w:rPr>
        <w:t xml:space="preserve">Намотка плёнки в рулоне должна быть плотная, равномерная. Торцы рулона должны быть ровными. По всей длине рулона плёнка должна свободно разматываться. </w:t>
      </w:r>
    </w:p>
    <w:p w:rsidR="002118EA" w:rsidRPr="002118EA" w:rsidRDefault="002118EA" w:rsidP="002118EA">
      <w:pPr>
        <w:pStyle w:val="ab"/>
        <w:numPr>
          <w:ilvl w:val="1"/>
          <w:numId w:val="7"/>
        </w:numPr>
        <w:suppressAutoHyphens/>
        <w:spacing w:after="0" w:line="240" w:lineRule="auto"/>
        <w:ind w:left="-142" w:firstLine="502"/>
        <w:jc w:val="both"/>
        <w:rPr>
          <w:rFonts w:ascii="Times New Roman" w:hAnsi="Times New Roman" w:cs="Times New Roman"/>
          <w:sz w:val="20"/>
          <w:szCs w:val="20"/>
        </w:rPr>
      </w:pPr>
      <w:r w:rsidRPr="002118EA">
        <w:rPr>
          <w:rFonts w:ascii="Times New Roman" w:hAnsi="Times New Roman" w:cs="Times New Roman"/>
          <w:sz w:val="20"/>
          <w:szCs w:val="20"/>
        </w:rPr>
        <w:t>Для производства плёнки используются сополимеры этилена с альфа - олефинами, специальные марки линейного полиэтилена низкой плотности (ЛПЭНП), обеспечивающие характеристики, заданные в п.1.2 настоящих технических требований.</w:t>
      </w:r>
    </w:p>
    <w:p w:rsidR="002118EA" w:rsidRPr="002118EA" w:rsidRDefault="002118EA" w:rsidP="002118EA">
      <w:pPr>
        <w:pStyle w:val="ab"/>
        <w:ind w:left="360"/>
        <w:jc w:val="both"/>
        <w:rPr>
          <w:rFonts w:ascii="Times New Roman" w:hAnsi="Times New Roman" w:cs="Times New Roman"/>
          <w:sz w:val="20"/>
          <w:szCs w:val="20"/>
        </w:rPr>
      </w:pPr>
    </w:p>
    <w:p w:rsidR="002118EA" w:rsidRPr="002118EA" w:rsidRDefault="002118EA" w:rsidP="002118EA">
      <w:pPr>
        <w:pStyle w:val="ab"/>
        <w:numPr>
          <w:ilvl w:val="0"/>
          <w:numId w:val="7"/>
        </w:numPr>
        <w:suppressAutoHyphens/>
        <w:spacing w:after="0" w:line="240" w:lineRule="auto"/>
        <w:jc w:val="center"/>
        <w:rPr>
          <w:rFonts w:ascii="Times New Roman" w:hAnsi="Times New Roman" w:cs="Times New Roman"/>
          <w:sz w:val="20"/>
          <w:szCs w:val="20"/>
        </w:rPr>
      </w:pPr>
      <w:r w:rsidRPr="002118EA">
        <w:rPr>
          <w:rFonts w:ascii="Times New Roman" w:hAnsi="Times New Roman" w:cs="Times New Roman"/>
          <w:sz w:val="20"/>
          <w:szCs w:val="20"/>
        </w:rPr>
        <w:t>Упаковка</w:t>
      </w:r>
    </w:p>
    <w:p w:rsidR="002118EA" w:rsidRPr="002118EA" w:rsidRDefault="002118EA" w:rsidP="002118EA">
      <w:pPr>
        <w:pStyle w:val="ab"/>
        <w:rPr>
          <w:rFonts w:ascii="Times New Roman" w:hAnsi="Times New Roman" w:cs="Times New Roman"/>
          <w:sz w:val="20"/>
          <w:szCs w:val="20"/>
        </w:rPr>
      </w:pPr>
    </w:p>
    <w:p w:rsidR="002118EA" w:rsidRPr="002118EA" w:rsidRDefault="002118EA" w:rsidP="002118EA">
      <w:pPr>
        <w:pStyle w:val="ab"/>
        <w:numPr>
          <w:ilvl w:val="1"/>
          <w:numId w:val="7"/>
        </w:numPr>
        <w:suppressAutoHyphens/>
        <w:spacing w:after="0" w:line="240" w:lineRule="auto"/>
        <w:ind w:left="-142" w:firstLine="502"/>
        <w:jc w:val="both"/>
        <w:rPr>
          <w:rFonts w:ascii="Times New Roman" w:hAnsi="Times New Roman" w:cs="Times New Roman"/>
          <w:sz w:val="20"/>
          <w:szCs w:val="20"/>
        </w:rPr>
      </w:pPr>
      <w:r w:rsidRPr="002118EA">
        <w:rPr>
          <w:rFonts w:ascii="Times New Roman" w:hAnsi="Times New Roman" w:cs="Times New Roman"/>
          <w:sz w:val="20"/>
          <w:szCs w:val="20"/>
        </w:rPr>
        <w:t>Плёнка должна быть намотана в рулоны на втулки или шпули и обернута в оберточную бумагу или полимерную плёнку. Внутренний диаметр втулки – 51 мм (±1 мм). Допускается иная упаковка рулонов, обеспечивающая их сохранность во время транспортировки и хранения и предохраняющая плёнку от разматывания.</w:t>
      </w:r>
    </w:p>
    <w:p w:rsidR="002118EA" w:rsidRPr="002118EA" w:rsidRDefault="002118EA" w:rsidP="002118EA">
      <w:pPr>
        <w:pStyle w:val="ab"/>
        <w:numPr>
          <w:ilvl w:val="1"/>
          <w:numId w:val="7"/>
        </w:numPr>
        <w:suppressAutoHyphens/>
        <w:spacing w:after="0" w:line="240" w:lineRule="auto"/>
        <w:ind w:left="-142" w:firstLine="502"/>
        <w:jc w:val="both"/>
        <w:rPr>
          <w:rFonts w:ascii="Times New Roman" w:hAnsi="Times New Roman" w:cs="Times New Roman"/>
          <w:sz w:val="20"/>
          <w:szCs w:val="20"/>
        </w:rPr>
      </w:pPr>
      <w:r w:rsidRPr="002118EA">
        <w:rPr>
          <w:rFonts w:ascii="Times New Roman" w:hAnsi="Times New Roman" w:cs="Times New Roman"/>
          <w:sz w:val="20"/>
          <w:szCs w:val="20"/>
        </w:rPr>
        <w:t xml:space="preserve">Рулоны упаковать в </w:t>
      </w:r>
      <w:proofErr w:type="spellStart"/>
      <w:r w:rsidRPr="002118EA">
        <w:rPr>
          <w:rFonts w:ascii="Times New Roman" w:hAnsi="Times New Roman" w:cs="Times New Roman"/>
          <w:sz w:val="20"/>
          <w:szCs w:val="20"/>
        </w:rPr>
        <w:t>гофрокартонные</w:t>
      </w:r>
      <w:proofErr w:type="spellEnd"/>
      <w:r w:rsidRPr="002118EA">
        <w:rPr>
          <w:rFonts w:ascii="Times New Roman" w:hAnsi="Times New Roman" w:cs="Times New Roman"/>
          <w:sz w:val="20"/>
          <w:szCs w:val="20"/>
        </w:rPr>
        <w:t xml:space="preserve"> коробки по 6 рулонов в каждой. По заказу АО «Почта России» количество рулонов в коробке может быть иным.</w:t>
      </w:r>
    </w:p>
    <w:p w:rsidR="002118EA" w:rsidRPr="002118EA" w:rsidRDefault="002118EA" w:rsidP="002118EA">
      <w:pPr>
        <w:pStyle w:val="ab"/>
        <w:numPr>
          <w:ilvl w:val="0"/>
          <w:numId w:val="7"/>
        </w:numPr>
        <w:suppressAutoHyphens/>
        <w:spacing w:after="0" w:line="240" w:lineRule="auto"/>
        <w:jc w:val="center"/>
        <w:rPr>
          <w:rFonts w:ascii="Times New Roman" w:hAnsi="Times New Roman" w:cs="Times New Roman"/>
          <w:sz w:val="20"/>
          <w:szCs w:val="20"/>
        </w:rPr>
      </w:pPr>
      <w:r w:rsidRPr="002118EA">
        <w:rPr>
          <w:rFonts w:ascii="Times New Roman" w:hAnsi="Times New Roman" w:cs="Times New Roman"/>
          <w:sz w:val="20"/>
          <w:szCs w:val="20"/>
        </w:rPr>
        <w:t>Маркировка</w:t>
      </w:r>
    </w:p>
    <w:p w:rsidR="002118EA" w:rsidRPr="002118EA" w:rsidRDefault="002118EA" w:rsidP="002118EA">
      <w:pPr>
        <w:pStyle w:val="ab"/>
        <w:rPr>
          <w:rFonts w:ascii="Times New Roman" w:hAnsi="Times New Roman" w:cs="Times New Roman"/>
          <w:sz w:val="20"/>
          <w:szCs w:val="20"/>
        </w:rPr>
      </w:pPr>
    </w:p>
    <w:p w:rsidR="002118EA" w:rsidRPr="002118EA" w:rsidRDefault="002118EA" w:rsidP="002118EA">
      <w:pPr>
        <w:pStyle w:val="ab"/>
        <w:numPr>
          <w:ilvl w:val="1"/>
          <w:numId w:val="7"/>
        </w:numPr>
        <w:suppressAutoHyphens/>
        <w:spacing w:after="0" w:line="240" w:lineRule="auto"/>
        <w:rPr>
          <w:rFonts w:ascii="Times New Roman" w:hAnsi="Times New Roman" w:cs="Times New Roman"/>
          <w:sz w:val="20"/>
          <w:szCs w:val="20"/>
        </w:rPr>
      </w:pPr>
      <w:r w:rsidRPr="002118EA">
        <w:rPr>
          <w:rFonts w:ascii="Times New Roman" w:hAnsi="Times New Roman" w:cs="Times New Roman"/>
          <w:sz w:val="20"/>
          <w:szCs w:val="20"/>
        </w:rPr>
        <w:t>Каждый упакованный рулон должен иметь ярлык с указанием:</w:t>
      </w:r>
    </w:p>
    <w:p w:rsidR="002118EA" w:rsidRPr="002118EA" w:rsidRDefault="002118EA" w:rsidP="002118EA">
      <w:pPr>
        <w:pStyle w:val="ab"/>
        <w:ind w:left="0" w:firstLine="1080"/>
        <w:jc w:val="both"/>
        <w:rPr>
          <w:rFonts w:ascii="Times New Roman" w:hAnsi="Times New Roman" w:cs="Times New Roman"/>
          <w:sz w:val="20"/>
          <w:szCs w:val="20"/>
        </w:rPr>
      </w:pPr>
      <w:r w:rsidRPr="002118EA">
        <w:rPr>
          <w:rFonts w:ascii="Times New Roman" w:hAnsi="Times New Roman" w:cs="Times New Roman"/>
          <w:sz w:val="20"/>
          <w:szCs w:val="20"/>
        </w:rPr>
        <w:t xml:space="preserve"> - наименования предприятия-изготовителя и (или) его товарного знака;</w:t>
      </w:r>
    </w:p>
    <w:p w:rsidR="002118EA" w:rsidRPr="002118EA" w:rsidRDefault="002118EA" w:rsidP="002118EA">
      <w:pPr>
        <w:pStyle w:val="ab"/>
        <w:ind w:left="0" w:firstLine="1080"/>
        <w:jc w:val="both"/>
        <w:rPr>
          <w:rFonts w:ascii="Times New Roman" w:hAnsi="Times New Roman" w:cs="Times New Roman"/>
          <w:sz w:val="20"/>
          <w:szCs w:val="20"/>
        </w:rPr>
      </w:pPr>
      <w:r w:rsidRPr="002118EA">
        <w:rPr>
          <w:rFonts w:ascii="Times New Roman" w:hAnsi="Times New Roman" w:cs="Times New Roman"/>
          <w:sz w:val="20"/>
          <w:szCs w:val="20"/>
        </w:rPr>
        <w:t xml:space="preserve"> - условного обозначения, состоящего из названия материала, толщины плёнки и ширины рулона в миллиметрах, и обозначения технических условий, по которым изготовлена плёнка;</w:t>
      </w:r>
    </w:p>
    <w:p w:rsidR="002118EA" w:rsidRPr="002118EA" w:rsidRDefault="002118EA" w:rsidP="002118EA">
      <w:pPr>
        <w:pStyle w:val="ab"/>
        <w:ind w:left="1080"/>
        <w:jc w:val="both"/>
        <w:rPr>
          <w:rFonts w:ascii="Times New Roman" w:hAnsi="Times New Roman" w:cs="Times New Roman"/>
          <w:sz w:val="20"/>
          <w:szCs w:val="20"/>
        </w:rPr>
      </w:pPr>
      <w:r w:rsidRPr="002118EA">
        <w:rPr>
          <w:rFonts w:ascii="Times New Roman" w:hAnsi="Times New Roman" w:cs="Times New Roman"/>
          <w:sz w:val="20"/>
          <w:szCs w:val="20"/>
        </w:rPr>
        <w:t xml:space="preserve"> - длины плёнки в рулоне в метрах;</w:t>
      </w:r>
    </w:p>
    <w:p w:rsidR="002118EA" w:rsidRPr="002118EA" w:rsidRDefault="002118EA" w:rsidP="002118EA">
      <w:pPr>
        <w:pStyle w:val="ab"/>
        <w:ind w:left="1080"/>
        <w:jc w:val="both"/>
        <w:rPr>
          <w:rFonts w:ascii="Times New Roman" w:hAnsi="Times New Roman" w:cs="Times New Roman"/>
          <w:sz w:val="20"/>
          <w:szCs w:val="20"/>
        </w:rPr>
      </w:pPr>
      <w:r w:rsidRPr="002118EA">
        <w:rPr>
          <w:rFonts w:ascii="Times New Roman" w:hAnsi="Times New Roman" w:cs="Times New Roman"/>
          <w:sz w:val="20"/>
          <w:szCs w:val="20"/>
        </w:rPr>
        <w:t xml:space="preserve"> - фамилии упаковщика или его номера;</w:t>
      </w:r>
    </w:p>
    <w:p w:rsidR="002118EA" w:rsidRPr="002118EA" w:rsidRDefault="002118EA" w:rsidP="002118EA">
      <w:pPr>
        <w:pStyle w:val="ab"/>
        <w:ind w:left="1080"/>
        <w:jc w:val="both"/>
        <w:rPr>
          <w:rFonts w:ascii="Times New Roman" w:hAnsi="Times New Roman" w:cs="Times New Roman"/>
          <w:sz w:val="20"/>
          <w:szCs w:val="20"/>
        </w:rPr>
      </w:pPr>
      <w:r w:rsidRPr="002118EA">
        <w:rPr>
          <w:rFonts w:ascii="Times New Roman" w:hAnsi="Times New Roman" w:cs="Times New Roman"/>
          <w:sz w:val="20"/>
          <w:szCs w:val="20"/>
        </w:rPr>
        <w:t xml:space="preserve"> - даты изготовления.</w:t>
      </w:r>
    </w:p>
    <w:p w:rsidR="002118EA" w:rsidRPr="002118EA" w:rsidRDefault="002118EA" w:rsidP="002118EA">
      <w:pPr>
        <w:ind w:firstLine="426"/>
        <w:jc w:val="both"/>
        <w:rPr>
          <w:rFonts w:ascii="Times New Roman" w:hAnsi="Times New Roman" w:cs="Times New Roman"/>
          <w:sz w:val="20"/>
          <w:szCs w:val="20"/>
        </w:rPr>
      </w:pPr>
      <w:r w:rsidRPr="002118EA">
        <w:rPr>
          <w:rFonts w:ascii="Times New Roman" w:hAnsi="Times New Roman" w:cs="Times New Roman"/>
          <w:sz w:val="20"/>
          <w:szCs w:val="20"/>
        </w:rPr>
        <w:t>3.2.  Транспортную маркировку выполнить по ГОСТ 14192-96.</w:t>
      </w:r>
    </w:p>
    <w:p w:rsidR="002118EA" w:rsidRPr="002118EA" w:rsidRDefault="002118EA" w:rsidP="002118EA">
      <w:pPr>
        <w:pStyle w:val="ab"/>
        <w:ind w:left="1080" w:hanging="1080"/>
        <w:jc w:val="both"/>
        <w:rPr>
          <w:rFonts w:ascii="Times New Roman" w:hAnsi="Times New Roman" w:cs="Times New Roman"/>
          <w:sz w:val="20"/>
          <w:szCs w:val="20"/>
        </w:rPr>
      </w:pPr>
    </w:p>
    <w:p w:rsidR="002118EA" w:rsidRPr="002118EA" w:rsidRDefault="002118EA" w:rsidP="002118EA">
      <w:pPr>
        <w:pStyle w:val="ab"/>
        <w:ind w:left="1080"/>
        <w:jc w:val="both"/>
        <w:rPr>
          <w:rFonts w:ascii="Times New Roman" w:hAnsi="Times New Roman" w:cs="Times New Roman"/>
          <w:sz w:val="20"/>
          <w:szCs w:val="20"/>
        </w:rPr>
        <w:sectPr w:rsidR="002118EA" w:rsidRPr="002118EA">
          <w:headerReference w:type="default" r:id="rId11"/>
          <w:headerReference w:type="first" r:id="rId12"/>
          <w:pgSz w:w="11906" w:h="16838"/>
          <w:pgMar w:top="766" w:right="849" w:bottom="709" w:left="1701" w:header="709" w:footer="0" w:gutter="0"/>
          <w:cols w:space="720"/>
          <w:formProt w:val="0"/>
          <w:docGrid w:linePitch="360"/>
        </w:sectPr>
      </w:pPr>
    </w:p>
    <w:p w:rsidR="002118EA" w:rsidRPr="002118EA" w:rsidRDefault="002118EA" w:rsidP="002118EA">
      <w:pPr>
        <w:jc w:val="right"/>
        <w:rPr>
          <w:rFonts w:ascii="Times New Roman" w:hAnsi="Times New Roman" w:cs="Times New Roman"/>
          <w:sz w:val="20"/>
          <w:szCs w:val="20"/>
        </w:rPr>
      </w:pPr>
      <w:r w:rsidRPr="002118EA">
        <w:rPr>
          <w:rFonts w:ascii="Times New Roman" w:hAnsi="Times New Roman" w:cs="Times New Roman"/>
          <w:sz w:val="20"/>
          <w:szCs w:val="20"/>
        </w:rPr>
        <w:lastRenderedPageBreak/>
        <w:t>Таблица № 1</w:t>
      </w:r>
    </w:p>
    <w:p w:rsidR="002118EA" w:rsidRPr="002118EA" w:rsidRDefault="002118EA" w:rsidP="002118EA">
      <w:pPr>
        <w:rPr>
          <w:rFonts w:ascii="Times New Roman" w:hAnsi="Times New Roman" w:cs="Times New Roman"/>
          <w:sz w:val="20"/>
          <w:szCs w:val="20"/>
        </w:rPr>
      </w:pPr>
    </w:p>
    <w:p w:rsidR="002118EA" w:rsidRPr="002118EA" w:rsidRDefault="002118EA" w:rsidP="002118EA">
      <w:pPr>
        <w:rPr>
          <w:rFonts w:ascii="Times New Roman" w:hAnsi="Times New Roman" w:cs="Times New Roman"/>
          <w:sz w:val="20"/>
          <w:szCs w:val="20"/>
        </w:rPr>
      </w:pPr>
    </w:p>
    <w:p w:rsidR="002118EA" w:rsidRPr="002118EA" w:rsidRDefault="002118EA" w:rsidP="002118EA">
      <w:pPr>
        <w:jc w:val="center"/>
        <w:rPr>
          <w:rFonts w:ascii="Times New Roman" w:hAnsi="Times New Roman" w:cs="Times New Roman"/>
          <w:sz w:val="20"/>
          <w:szCs w:val="20"/>
        </w:rPr>
      </w:pPr>
      <w:r w:rsidRPr="002118EA">
        <w:rPr>
          <w:rFonts w:ascii="Times New Roman" w:hAnsi="Times New Roman" w:cs="Times New Roman"/>
          <w:sz w:val="20"/>
          <w:szCs w:val="20"/>
        </w:rPr>
        <w:t>Основные параметры и характеристики пленки</w:t>
      </w:r>
    </w:p>
    <w:p w:rsidR="002118EA" w:rsidRPr="002118EA" w:rsidRDefault="002118EA" w:rsidP="002118EA">
      <w:pPr>
        <w:rPr>
          <w:rFonts w:ascii="Times New Roman" w:hAnsi="Times New Roman" w:cs="Times New Roman"/>
          <w:sz w:val="20"/>
          <w:szCs w:val="20"/>
        </w:rPr>
      </w:pPr>
    </w:p>
    <w:tbl>
      <w:tblPr>
        <w:tblStyle w:val="aa"/>
        <w:tblW w:w="13438" w:type="dxa"/>
        <w:tblInd w:w="1129" w:type="dxa"/>
        <w:tblLayout w:type="fixed"/>
        <w:tblLook w:val="04A0" w:firstRow="1" w:lastRow="0" w:firstColumn="1" w:lastColumn="0" w:noHBand="0" w:noVBand="1"/>
      </w:tblPr>
      <w:tblGrid>
        <w:gridCol w:w="1674"/>
        <w:gridCol w:w="1134"/>
        <w:gridCol w:w="2268"/>
        <w:gridCol w:w="2550"/>
        <w:gridCol w:w="2268"/>
        <w:gridCol w:w="2126"/>
        <w:gridCol w:w="1418"/>
      </w:tblGrid>
      <w:tr w:rsidR="002118EA" w:rsidRPr="002118EA" w:rsidTr="002118EA">
        <w:tc>
          <w:tcPr>
            <w:tcW w:w="1674" w:type="dxa"/>
          </w:tcPr>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Толщина пленки,</w:t>
            </w:r>
          </w:p>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мм</w:t>
            </w:r>
          </w:p>
        </w:tc>
        <w:tc>
          <w:tcPr>
            <w:tcW w:w="1134" w:type="dxa"/>
          </w:tcPr>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Ширина полотна пленки,</w:t>
            </w:r>
          </w:p>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мм</w:t>
            </w:r>
          </w:p>
        </w:tc>
        <w:tc>
          <w:tcPr>
            <w:tcW w:w="2268" w:type="dxa"/>
          </w:tcPr>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Прочность при разрыве,</w:t>
            </w:r>
          </w:p>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МПа, не менее</w:t>
            </w:r>
          </w:p>
        </w:tc>
        <w:tc>
          <w:tcPr>
            <w:tcW w:w="2550" w:type="dxa"/>
          </w:tcPr>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Относительное удлинение при разрыве,</w:t>
            </w:r>
          </w:p>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 не менее</w:t>
            </w:r>
          </w:p>
        </w:tc>
        <w:tc>
          <w:tcPr>
            <w:tcW w:w="2268" w:type="dxa"/>
          </w:tcPr>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Упругое восстановление,</w:t>
            </w:r>
          </w:p>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 не менее</w:t>
            </w:r>
          </w:p>
        </w:tc>
        <w:tc>
          <w:tcPr>
            <w:tcW w:w="2126" w:type="dxa"/>
            <w:tcBorders>
              <w:bottom w:val="single" w:sz="4" w:space="0" w:color="auto"/>
            </w:tcBorders>
          </w:tcPr>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Метраж пленки в рулоне,</w:t>
            </w:r>
          </w:p>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м</w:t>
            </w:r>
          </w:p>
        </w:tc>
        <w:tc>
          <w:tcPr>
            <w:tcW w:w="1418" w:type="dxa"/>
          </w:tcPr>
          <w:p w:rsidR="002118EA" w:rsidRPr="002118EA" w:rsidRDefault="002118EA" w:rsidP="00DE768C">
            <w:pPr>
              <w:jc w:val="center"/>
              <w:rPr>
                <w:rFonts w:ascii="Times New Roman" w:hAnsi="Times New Roman" w:cs="Times New Roman"/>
                <w:sz w:val="20"/>
                <w:szCs w:val="20"/>
              </w:rPr>
            </w:pPr>
            <w:r w:rsidRPr="002118EA">
              <w:rPr>
                <w:rFonts w:ascii="Times New Roman" w:hAnsi="Times New Roman" w:cs="Times New Roman"/>
                <w:sz w:val="20"/>
                <w:szCs w:val="20"/>
              </w:rPr>
              <w:t>Масса нетто, кг</w:t>
            </w:r>
          </w:p>
        </w:tc>
      </w:tr>
      <w:tr w:rsidR="002118EA" w:rsidRPr="002118EA" w:rsidTr="002118EA">
        <w:trPr>
          <w:trHeight w:val="555"/>
        </w:trPr>
        <w:tc>
          <w:tcPr>
            <w:tcW w:w="1674" w:type="dxa"/>
          </w:tcPr>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0,017 (±0,002)</w:t>
            </w:r>
          </w:p>
        </w:tc>
        <w:tc>
          <w:tcPr>
            <w:tcW w:w="1134" w:type="dxa"/>
          </w:tcPr>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500 (±5)</w:t>
            </w:r>
          </w:p>
        </w:tc>
        <w:tc>
          <w:tcPr>
            <w:tcW w:w="2268" w:type="dxa"/>
          </w:tcPr>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 xml:space="preserve"> - в продольном направлении – 25;</w:t>
            </w:r>
          </w:p>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 xml:space="preserve"> - в поперечном направлении - 15</w:t>
            </w:r>
          </w:p>
        </w:tc>
        <w:tc>
          <w:tcPr>
            <w:tcW w:w="2550" w:type="dxa"/>
          </w:tcPr>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 xml:space="preserve"> - в продольном направлении – 200;</w:t>
            </w:r>
          </w:p>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 xml:space="preserve"> - в поперечном направлении - 300</w:t>
            </w:r>
          </w:p>
        </w:tc>
        <w:tc>
          <w:tcPr>
            <w:tcW w:w="2268" w:type="dxa"/>
            <w:tcBorders>
              <w:right w:val="single" w:sz="4" w:space="0" w:color="auto"/>
            </w:tcBorders>
          </w:tcPr>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30</w:t>
            </w:r>
          </w:p>
        </w:tc>
        <w:tc>
          <w:tcPr>
            <w:tcW w:w="2126" w:type="dxa"/>
            <w:tcBorders>
              <w:top w:val="single" w:sz="4" w:space="0" w:color="auto"/>
              <w:left w:val="single" w:sz="4" w:space="0" w:color="auto"/>
              <w:bottom w:val="single" w:sz="4" w:space="0" w:color="auto"/>
              <w:right w:val="single" w:sz="4" w:space="0" w:color="auto"/>
            </w:tcBorders>
          </w:tcPr>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320 (±0,2)</w:t>
            </w:r>
          </w:p>
        </w:tc>
        <w:tc>
          <w:tcPr>
            <w:tcW w:w="1418" w:type="dxa"/>
            <w:tcBorders>
              <w:left w:val="single" w:sz="4" w:space="0" w:color="auto"/>
            </w:tcBorders>
          </w:tcPr>
          <w:p w:rsidR="002118EA" w:rsidRPr="002118EA" w:rsidRDefault="002118EA" w:rsidP="00DE768C">
            <w:pPr>
              <w:rPr>
                <w:rFonts w:ascii="Times New Roman" w:hAnsi="Times New Roman" w:cs="Times New Roman"/>
                <w:sz w:val="20"/>
                <w:szCs w:val="20"/>
              </w:rPr>
            </w:pPr>
            <w:r w:rsidRPr="002118EA">
              <w:rPr>
                <w:rFonts w:ascii="Times New Roman" w:hAnsi="Times New Roman" w:cs="Times New Roman"/>
                <w:sz w:val="20"/>
                <w:szCs w:val="20"/>
              </w:rPr>
              <w:t>2,5</w:t>
            </w:r>
          </w:p>
        </w:tc>
      </w:tr>
    </w:tbl>
    <w:p w:rsidR="002118EA" w:rsidRPr="002118EA" w:rsidRDefault="002118EA" w:rsidP="002118EA">
      <w:pPr>
        <w:rPr>
          <w:rFonts w:ascii="Times New Roman" w:hAnsi="Times New Roman" w:cs="Times New Roman"/>
          <w:sz w:val="20"/>
          <w:szCs w:val="20"/>
        </w:rPr>
      </w:pPr>
    </w:p>
    <w:p w:rsidR="002118EA" w:rsidRPr="002118EA" w:rsidRDefault="002118EA" w:rsidP="002118EA">
      <w:pPr>
        <w:rPr>
          <w:rFonts w:ascii="Times New Roman" w:hAnsi="Times New Roman" w:cs="Times New Roman"/>
          <w:sz w:val="20"/>
          <w:szCs w:val="20"/>
        </w:rPr>
      </w:pPr>
    </w:p>
    <w:p w:rsidR="002118EA" w:rsidRPr="002118EA" w:rsidRDefault="002118EA" w:rsidP="002118EA">
      <w:pPr>
        <w:rPr>
          <w:rFonts w:ascii="Times New Roman" w:hAnsi="Times New Roman" w:cs="Times New Roman"/>
          <w:sz w:val="20"/>
          <w:szCs w:val="20"/>
        </w:rPr>
      </w:pPr>
    </w:p>
    <w:p w:rsidR="000A2629" w:rsidRPr="0048348F" w:rsidRDefault="002118EA" w:rsidP="002118EA">
      <w:pPr>
        <w:shd w:val="clear" w:color="auto" w:fill="FFFFFF"/>
        <w:jc w:val="center"/>
        <w:rPr>
          <w:rFonts w:ascii="Times New Roman" w:hAnsi="Times New Roman" w:cs="Times New Roman"/>
          <w:sz w:val="20"/>
          <w:szCs w:val="20"/>
        </w:rPr>
      </w:pPr>
      <w:r>
        <w:t xml:space="preserve">                                              </w:t>
      </w:r>
      <w:bookmarkStart w:id="5" w:name="_GoBack"/>
      <w:bookmarkEnd w:id="5"/>
      <w:r>
        <w:t xml:space="preserve">                                                                                                  </w:t>
      </w:r>
    </w:p>
    <w:sectPr w:rsidR="000A2629" w:rsidRPr="0048348F" w:rsidSect="005556AF">
      <w:pgSz w:w="16838" w:h="11906" w:orient="landscape"/>
      <w:pgMar w:top="1701" w:right="568" w:bottom="85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F28" w:rsidRDefault="00BB0F28" w:rsidP="00060F63">
      <w:pPr>
        <w:spacing w:after="0" w:line="240" w:lineRule="auto"/>
      </w:pPr>
      <w:r>
        <w:separator/>
      </w:r>
    </w:p>
  </w:endnote>
  <w:endnote w:type="continuationSeparator" w:id="0">
    <w:p w:rsidR="00BB0F28" w:rsidRDefault="00BB0F28" w:rsidP="0006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F28" w:rsidRDefault="00BB0F28" w:rsidP="00060F63">
      <w:pPr>
        <w:spacing w:after="0" w:line="240" w:lineRule="auto"/>
      </w:pPr>
      <w:r>
        <w:separator/>
      </w:r>
    </w:p>
  </w:footnote>
  <w:footnote w:type="continuationSeparator" w:id="0">
    <w:p w:rsidR="00BB0F28" w:rsidRDefault="00BB0F28" w:rsidP="0006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8821019"/>
      <w:docPartObj>
        <w:docPartGallery w:val="Page Numbers (Top of Page)"/>
        <w:docPartUnique/>
      </w:docPartObj>
    </w:sdtPr>
    <w:sdtContent>
      <w:p w:rsidR="002118EA" w:rsidRDefault="002118EA">
        <w:pPr>
          <w:pStyle w:val="ae"/>
          <w:jc w:val="center"/>
        </w:pPr>
        <w:r>
          <w:fldChar w:fldCharType="begin"/>
        </w:r>
        <w:r>
          <w:instrText xml:space="preserve"> PAGE </w:instrText>
        </w:r>
        <w:r>
          <w:fldChar w:fldCharType="separate"/>
        </w:r>
        <w:r w:rsidR="005556AF">
          <w:rPr>
            <w:noProof/>
          </w:rPr>
          <w:t>8</w:t>
        </w:r>
        <w:r>
          <w:fldChar w:fldCharType="end"/>
        </w:r>
      </w:p>
    </w:sdtContent>
  </w:sdt>
  <w:p w:rsidR="002118EA" w:rsidRDefault="002118EA">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8EA" w:rsidRDefault="002118E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A3FF8"/>
    <w:multiLevelType w:val="hybridMultilevel"/>
    <w:tmpl w:val="01741B14"/>
    <w:lvl w:ilvl="0" w:tplc="EF4E05B4">
      <w:start w:val="1"/>
      <w:numFmt w:val="russianLower"/>
      <w:lvlText w:val="%1)"/>
      <w:lvlJc w:val="left"/>
      <w:pPr>
        <w:ind w:left="720" w:hanging="360"/>
      </w:pPr>
      <w:rPr>
        <w:rFonts w:hint="default"/>
      </w:rPr>
    </w:lvl>
    <w:lvl w:ilvl="1" w:tplc="42201C46">
      <w:start w:val="1"/>
      <w:numFmt w:val="decimal"/>
      <w:lvlText w:val="%2)"/>
      <w:lvlJc w:val="left"/>
      <w:pPr>
        <w:ind w:left="1464" w:hanging="384"/>
      </w:pPr>
      <w:rPr>
        <w:rFonts w:hint="default"/>
        <w:i w:val="0"/>
      </w:rPr>
    </w:lvl>
    <w:lvl w:ilvl="2" w:tplc="1D4C30A6">
      <w:start w:val="1"/>
      <w:numFmt w:val="decimal"/>
      <w:lvlText w:val="%3."/>
      <w:lvlJc w:val="left"/>
      <w:pPr>
        <w:ind w:left="2160" w:hanging="360"/>
      </w:pPr>
      <w:rPr>
        <w:rFonts w:eastAsia="Arial Unicode MS" w:hint="default"/>
        <w:b/>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9605D4"/>
    <w:multiLevelType w:val="multilevel"/>
    <w:tmpl w:val="6D781A6C"/>
    <w:lvl w:ilvl="0">
      <w:start w:val="2"/>
      <w:numFmt w:val="decimal"/>
      <w:lvlText w:val="%1."/>
      <w:lvlJc w:val="left"/>
      <w:pPr>
        <w:tabs>
          <w:tab w:val="num" w:pos="0"/>
        </w:tabs>
        <w:ind w:left="450" w:hanging="450"/>
      </w:pPr>
    </w:lvl>
    <w:lvl w:ilvl="1">
      <w:start w:val="1"/>
      <w:numFmt w:val="decimal"/>
      <w:lvlText w:val="%1.%2."/>
      <w:lvlJc w:val="left"/>
      <w:pPr>
        <w:tabs>
          <w:tab w:val="num" w:pos="0"/>
        </w:tabs>
        <w:ind w:left="1571" w:hanging="7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2" w15:restartNumberingAfterBreak="0">
    <w:nsid w:val="3DF657F6"/>
    <w:multiLevelType w:val="hybridMultilevel"/>
    <w:tmpl w:val="E2D0EBC8"/>
    <w:lvl w:ilvl="0" w:tplc="13202A42">
      <w:start w:val="1"/>
      <w:numFmt w:val="decimal"/>
      <w:lvlText w:val="%1."/>
      <w:lvlJc w:val="left"/>
      <w:pPr>
        <w:ind w:left="510" w:hanging="450"/>
      </w:pPr>
      <w:rPr>
        <w:rFonts w:hint="default"/>
        <w:b w:val="0"/>
        <w:i w:val="0"/>
        <w:sz w:val="20"/>
        <w:szCs w:val="2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42BA141C"/>
    <w:multiLevelType w:val="multilevel"/>
    <w:tmpl w:val="6472E302"/>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080" w:hanging="7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2160" w:hanging="180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4" w15:restartNumberingAfterBreak="0">
    <w:nsid w:val="5C8B7CBA"/>
    <w:multiLevelType w:val="multilevel"/>
    <w:tmpl w:val="80FCC8A8"/>
    <w:lvl w:ilvl="0">
      <w:start w:val="1"/>
      <w:numFmt w:val="decimal"/>
      <w:lvlText w:val="%1."/>
      <w:lvlJc w:val="left"/>
      <w:pPr>
        <w:tabs>
          <w:tab w:val="num" w:pos="0"/>
        </w:tabs>
        <w:ind w:left="1069" w:hanging="360"/>
      </w:pPr>
    </w:lvl>
    <w:lvl w:ilvl="1">
      <w:start w:val="1"/>
      <w:numFmt w:val="decimal"/>
      <w:isLgl/>
      <w:lvlText w:val="%1.%2."/>
      <w:lvlJc w:val="left"/>
      <w:pPr>
        <w:tabs>
          <w:tab w:val="num" w:pos="0"/>
        </w:tabs>
        <w:ind w:left="2074" w:hanging="1365"/>
      </w:pPr>
    </w:lvl>
    <w:lvl w:ilvl="2">
      <w:start w:val="1"/>
      <w:numFmt w:val="decimal"/>
      <w:isLgl/>
      <w:lvlText w:val="%1.%2.%3."/>
      <w:lvlJc w:val="left"/>
      <w:pPr>
        <w:tabs>
          <w:tab w:val="num" w:pos="0"/>
        </w:tabs>
        <w:ind w:left="2074" w:hanging="1365"/>
      </w:pPr>
    </w:lvl>
    <w:lvl w:ilvl="3">
      <w:start w:val="1"/>
      <w:numFmt w:val="decimal"/>
      <w:isLgl/>
      <w:lvlText w:val="%1.%2.%3.%4."/>
      <w:lvlJc w:val="left"/>
      <w:pPr>
        <w:tabs>
          <w:tab w:val="num" w:pos="0"/>
        </w:tabs>
        <w:ind w:left="2074" w:hanging="1365"/>
      </w:pPr>
    </w:lvl>
    <w:lvl w:ilvl="4">
      <w:start w:val="1"/>
      <w:numFmt w:val="decimal"/>
      <w:isLgl/>
      <w:lvlText w:val="%1.%2.%3.%4.%5."/>
      <w:lvlJc w:val="left"/>
      <w:pPr>
        <w:tabs>
          <w:tab w:val="num" w:pos="0"/>
        </w:tabs>
        <w:ind w:left="2074" w:hanging="1365"/>
      </w:pPr>
    </w:lvl>
    <w:lvl w:ilvl="5">
      <w:start w:val="1"/>
      <w:numFmt w:val="decimal"/>
      <w:isLgl/>
      <w:lvlText w:val="%1.%2.%3.%4.%5.%6."/>
      <w:lvlJc w:val="left"/>
      <w:pPr>
        <w:tabs>
          <w:tab w:val="num" w:pos="0"/>
        </w:tabs>
        <w:ind w:left="2149" w:hanging="1440"/>
      </w:pPr>
    </w:lvl>
    <w:lvl w:ilvl="6">
      <w:start w:val="1"/>
      <w:numFmt w:val="decimal"/>
      <w:isLgl/>
      <w:lvlText w:val="%1.%2.%3.%4.%5.%6.%7."/>
      <w:lvlJc w:val="left"/>
      <w:pPr>
        <w:tabs>
          <w:tab w:val="num" w:pos="0"/>
        </w:tabs>
        <w:ind w:left="2509" w:hanging="1800"/>
      </w:pPr>
    </w:lvl>
    <w:lvl w:ilvl="7">
      <w:start w:val="1"/>
      <w:numFmt w:val="decimal"/>
      <w:isLgl/>
      <w:lvlText w:val="%1.%2.%3.%4.%5.%6.%7.%8."/>
      <w:lvlJc w:val="left"/>
      <w:pPr>
        <w:tabs>
          <w:tab w:val="num" w:pos="0"/>
        </w:tabs>
        <w:ind w:left="2509" w:hanging="1800"/>
      </w:pPr>
    </w:lvl>
    <w:lvl w:ilvl="8">
      <w:start w:val="1"/>
      <w:numFmt w:val="decimal"/>
      <w:isLgl/>
      <w:lvlText w:val="%1.%2.%3.%4.%5.%6.%7.%8.%9."/>
      <w:lvlJc w:val="left"/>
      <w:pPr>
        <w:tabs>
          <w:tab w:val="num" w:pos="0"/>
        </w:tabs>
        <w:ind w:left="2869" w:hanging="2160"/>
      </w:pPr>
    </w:lvl>
  </w:abstractNum>
  <w:abstractNum w:abstractNumId="5" w15:restartNumberingAfterBreak="0">
    <w:nsid w:val="693F7512"/>
    <w:multiLevelType w:val="hybridMultilevel"/>
    <w:tmpl w:val="98D829FE"/>
    <w:lvl w:ilvl="0" w:tplc="5076346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3B65432"/>
    <w:multiLevelType w:val="hybridMultilevel"/>
    <w:tmpl w:val="E8D4D43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F63"/>
    <w:rsid w:val="00006A07"/>
    <w:rsid w:val="0006039B"/>
    <w:rsid w:val="00060F63"/>
    <w:rsid w:val="00072D75"/>
    <w:rsid w:val="000A2629"/>
    <w:rsid w:val="000D5B7F"/>
    <w:rsid w:val="001479C4"/>
    <w:rsid w:val="00173CD4"/>
    <w:rsid w:val="0018253B"/>
    <w:rsid w:val="002118EA"/>
    <w:rsid w:val="0022130D"/>
    <w:rsid w:val="00232152"/>
    <w:rsid w:val="00240005"/>
    <w:rsid w:val="00270506"/>
    <w:rsid w:val="002A0754"/>
    <w:rsid w:val="002D08BA"/>
    <w:rsid w:val="002D1E4D"/>
    <w:rsid w:val="00333BD4"/>
    <w:rsid w:val="00337EDC"/>
    <w:rsid w:val="003D15E2"/>
    <w:rsid w:val="003D3285"/>
    <w:rsid w:val="004139BE"/>
    <w:rsid w:val="00462551"/>
    <w:rsid w:val="0047020B"/>
    <w:rsid w:val="00472B2D"/>
    <w:rsid w:val="0048348F"/>
    <w:rsid w:val="00484237"/>
    <w:rsid w:val="005103B3"/>
    <w:rsid w:val="00537277"/>
    <w:rsid w:val="00545704"/>
    <w:rsid w:val="005556AF"/>
    <w:rsid w:val="005727CB"/>
    <w:rsid w:val="00583793"/>
    <w:rsid w:val="005A27E5"/>
    <w:rsid w:val="005A2A19"/>
    <w:rsid w:val="005F2C1E"/>
    <w:rsid w:val="006055A8"/>
    <w:rsid w:val="00627BAD"/>
    <w:rsid w:val="006A6254"/>
    <w:rsid w:val="007144CB"/>
    <w:rsid w:val="007232DF"/>
    <w:rsid w:val="0076572D"/>
    <w:rsid w:val="00785689"/>
    <w:rsid w:val="007972C7"/>
    <w:rsid w:val="008113E0"/>
    <w:rsid w:val="00844C6C"/>
    <w:rsid w:val="00862462"/>
    <w:rsid w:val="00865482"/>
    <w:rsid w:val="008B43C9"/>
    <w:rsid w:val="008F0B9D"/>
    <w:rsid w:val="00920FEB"/>
    <w:rsid w:val="00944D9D"/>
    <w:rsid w:val="00971872"/>
    <w:rsid w:val="00980FBF"/>
    <w:rsid w:val="00986B0D"/>
    <w:rsid w:val="009C6DCB"/>
    <w:rsid w:val="00A175B5"/>
    <w:rsid w:val="00A2085E"/>
    <w:rsid w:val="00A27BAA"/>
    <w:rsid w:val="00A331A0"/>
    <w:rsid w:val="00A61039"/>
    <w:rsid w:val="00A62DD1"/>
    <w:rsid w:val="00A71002"/>
    <w:rsid w:val="00AA045C"/>
    <w:rsid w:val="00AB4083"/>
    <w:rsid w:val="00AC1721"/>
    <w:rsid w:val="00AC5F11"/>
    <w:rsid w:val="00AF2D77"/>
    <w:rsid w:val="00B45833"/>
    <w:rsid w:val="00B463C3"/>
    <w:rsid w:val="00B86DC0"/>
    <w:rsid w:val="00BB0F28"/>
    <w:rsid w:val="00BC6997"/>
    <w:rsid w:val="00BF5E70"/>
    <w:rsid w:val="00C21AC2"/>
    <w:rsid w:val="00C22C40"/>
    <w:rsid w:val="00C32269"/>
    <w:rsid w:val="00C97288"/>
    <w:rsid w:val="00CB603D"/>
    <w:rsid w:val="00CB606E"/>
    <w:rsid w:val="00CC680C"/>
    <w:rsid w:val="00CF046A"/>
    <w:rsid w:val="00CF5FAD"/>
    <w:rsid w:val="00D2097D"/>
    <w:rsid w:val="00D719A3"/>
    <w:rsid w:val="00DA5B71"/>
    <w:rsid w:val="00DC657A"/>
    <w:rsid w:val="00DD6B9A"/>
    <w:rsid w:val="00DD6E3D"/>
    <w:rsid w:val="00DF3CF3"/>
    <w:rsid w:val="00E06C7F"/>
    <w:rsid w:val="00E11F4F"/>
    <w:rsid w:val="00E77D6B"/>
    <w:rsid w:val="00EA6AC3"/>
    <w:rsid w:val="00EB6851"/>
    <w:rsid w:val="00EE6308"/>
    <w:rsid w:val="00F368A5"/>
    <w:rsid w:val="00F36D2F"/>
    <w:rsid w:val="00F676F7"/>
    <w:rsid w:val="00F8670F"/>
    <w:rsid w:val="00FB775D"/>
    <w:rsid w:val="00FD6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6C18C"/>
  <w15:chartTrackingRefBased/>
  <w15:docId w15:val="{14E81D7C-0579-468E-896D-71A4CA0CC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8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
    <w:link w:val="a4"/>
    <w:uiPriority w:val="99"/>
    <w:unhideWhenUsed/>
    <w:rsid w:val="00060F63"/>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060F63"/>
    <w:rPr>
      <w:rFonts w:ascii="Times New Roman" w:eastAsia="Times New Roman" w:hAnsi="Times New Roman" w:cs="Times New Roman"/>
      <w:sz w:val="20"/>
      <w:szCs w:val="20"/>
      <w:lang w:eastAsia="ru-RU"/>
    </w:rPr>
  </w:style>
  <w:style w:type="character" w:styleId="a5">
    <w:name w:val="footnote reference"/>
    <w:aliases w:val="fr,Used by Word for Help footnote symbols,Знак сноски 1,Ciae niinee 1,Знак сноски-FN,Ciae niinee-FN,Ссылка на сноску 45,Referencia nota al pie,SUPERS"/>
    <w:basedOn w:val="a0"/>
    <w:uiPriority w:val="99"/>
    <w:unhideWhenUsed/>
    <w:rsid w:val="00060F63"/>
    <w:rPr>
      <w:vertAlign w:val="superscript"/>
    </w:rPr>
  </w:style>
  <w:style w:type="character" w:styleId="a6">
    <w:name w:val="Hyperlink"/>
    <w:basedOn w:val="a0"/>
    <w:uiPriority w:val="99"/>
    <w:unhideWhenUsed/>
    <w:rsid w:val="00C97288"/>
    <w:rPr>
      <w:color w:val="0563C1" w:themeColor="hyperlink"/>
      <w:u w:val="single"/>
    </w:rPr>
  </w:style>
  <w:style w:type="paragraph" w:styleId="a7">
    <w:name w:val="endnote text"/>
    <w:basedOn w:val="a"/>
    <w:link w:val="a8"/>
    <w:uiPriority w:val="99"/>
    <w:semiHidden/>
    <w:unhideWhenUsed/>
    <w:rsid w:val="00BC6997"/>
    <w:pPr>
      <w:spacing w:after="0" w:line="240" w:lineRule="auto"/>
    </w:pPr>
    <w:rPr>
      <w:sz w:val="20"/>
      <w:szCs w:val="20"/>
    </w:rPr>
  </w:style>
  <w:style w:type="character" w:customStyle="1" w:styleId="a8">
    <w:name w:val="Текст концевой сноски Знак"/>
    <w:basedOn w:val="a0"/>
    <w:link w:val="a7"/>
    <w:uiPriority w:val="99"/>
    <w:semiHidden/>
    <w:rsid w:val="00BC6997"/>
    <w:rPr>
      <w:sz w:val="20"/>
      <w:szCs w:val="20"/>
    </w:rPr>
  </w:style>
  <w:style w:type="character" w:styleId="a9">
    <w:name w:val="endnote reference"/>
    <w:basedOn w:val="a0"/>
    <w:uiPriority w:val="99"/>
    <w:semiHidden/>
    <w:unhideWhenUsed/>
    <w:rsid w:val="00BC6997"/>
    <w:rPr>
      <w:vertAlign w:val="superscript"/>
    </w:rPr>
  </w:style>
  <w:style w:type="paragraph" w:customStyle="1" w:styleId="ConsPlusNormal">
    <w:name w:val="ConsPlusNormal"/>
    <w:link w:val="ConsPlusNormal0"/>
    <w:qFormat/>
    <w:rsid w:val="0053727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37277"/>
    <w:rPr>
      <w:rFonts w:ascii="Arial" w:eastAsia="Times New Roman" w:hAnsi="Arial" w:cs="Arial"/>
      <w:sz w:val="20"/>
      <w:szCs w:val="20"/>
      <w:lang w:eastAsia="ru-RU"/>
    </w:rPr>
  </w:style>
  <w:style w:type="table" w:customStyle="1" w:styleId="21">
    <w:name w:val="Сетка таблицы21"/>
    <w:basedOn w:val="a1"/>
    <w:next w:val="aa"/>
    <w:uiPriority w:val="59"/>
    <w:rsid w:val="0053727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537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Bullet List,FooterText,numbered,Paragraphe de liste1,lp1,List Paragraph,Абзац списка3,it_List1,Абзац списка литеральный,Спск_ненум,Num Bullet 1,Table Number Paragraph,Bullet Number,Bulletr List Paragraph,列出段落"/>
    <w:basedOn w:val="a"/>
    <w:link w:val="ac"/>
    <w:uiPriority w:val="34"/>
    <w:qFormat/>
    <w:rsid w:val="00E77D6B"/>
    <w:pPr>
      <w:ind w:left="720"/>
      <w:contextualSpacing/>
    </w:pPr>
  </w:style>
  <w:style w:type="character" w:customStyle="1" w:styleId="ac">
    <w:name w:val="Абзац списка Знак"/>
    <w:aliases w:val="Bullet List Знак,FooterText Знак,numbered Знак,Paragraphe de liste1 Знак,lp1 Знак,List Paragraph Знак,Абзац списка3 Знак,it_List1 Знак,Абзац списка литеральный Знак,Спск_ненум Знак,Num Bullet 1 Знак,Table Number Paragraph Знак"/>
    <w:link w:val="ab"/>
    <w:uiPriority w:val="34"/>
    <w:qFormat/>
    <w:locked/>
    <w:rsid w:val="002A0754"/>
  </w:style>
  <w:style w:type="character" w:customStyle="1" w:styleId="ad">
    <w:name w:val="Верхний колонтитул Знак"/>
    <w:basedOn w:val="a0"/>
    <w:link w:val="ae"/>
    <w:uiPriority w:val="99"/>
    <w:qFormat/>
    <w:rsid w:val="002118EA"/>
    <w:rPr>
      <w:rFonts w:ascii="Times New Roman" w:eastAsia="Times New Roman" w:hAnsi="Times New Roman" w:cs="Times New Roman"/>
      <w:sz w:val="24"/>
      <w:szCs w:val="24"/>
      <w:lang w:eastAsia="ru-RU"/>
    </w:rPr>
  </w:style>
  <w:style w:type="paragraph" w:styleId="ae">
    <w:name w:val="header"/>
    <w:basedOn w:val="a"/>
    <w:link w:val="ad"/>
    <w:uiPriority w:val="99"/>
    <w:unhideWhenUsed/>
    <w:rsid w:val="002118EA"/>
    <w:pPr>
      <w:tabs>
        <w:tab w:val="center" w:pos="4677"/>
        <w:tab w:val="right" w:pos="9355"/>
      </w:tabs>
      <w:suppressAutoHyphens/>
      <w:spacing w:after="0" w:line="240" w:lineRule="auto"/>
    </w:pPr>
    <w:rPr>
      <w:rFonts w:ascii="Times New Roman" w:eastAsia="Times New Roman" w:hAnsi="Times New Roman" w:cs="Times New Roman"/>
      <w:sz w:val="24"/>
      <w:szCs w:val="24"/>
      <w:lang w:eastAsia="ru-RU"/>
    </w:rPr>
  </w:style>
  <w:style w:type="character" w:customStyle="1" w:styleId="1">
    <w:name w:val="Верхний колонтитул Знак1"/>
    <w:basedOn w:val="a0"/>
    <w:uiPriority w:val="99"/>
    <w:semiHidden/>
    <w:rsid w:val="00211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atalya.Katulina\AppData\Local\Temp\7zO85B1ACEA\auction-house.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egrul.nalog.ru/" TargetMode="External"/><Relationship Id="rId4" Type="http://schemas.openxmlformats.org/officeDocument/2006/relationships/settings" Target="settings.xml"/><Relationship Id="rId9" Type="http://schemas.openxmlformats.org/officeDocument/2006/relationships/hyperlink" Target="http://consplus.pochta.ru/?req=doc&amp;base=LAW&amp;n=483052&amp;dst=614&amp;field=134&amp;date=09.01.202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D8C79-F97C-4391-A8EF-9F54445E1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8</Pages>
  <Words>3091</Words>
  <Characters>17624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Чуракова Валентина Александровна</dc:creator>
  <cp:keywords/>
  <dc:description/>
  <cp:lastModifiedBy>Губарева Элеонора Викторовна</cp:lastModifiedBy>
  <cp:revision>26</cp:revision>
  <dcterms:created xsi:type="dcterms:W3CDTF">2026-09-01T14:09:00Z</dcterms:created>
  <dcterms:modified xsi:type="dcterms:W3CDTF">2026-09-03T13:22:00Z</dcterms:modified>
</cp:coreProperties>
</file>