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11DA6" w14:textId="77777777" w:rsidR="00165FFE" w:rsidRDefault="00D10D56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br/>
      </w:r>
    </w:p>
    <w:p w14:paraId="065B4FBC" w14:textId="29541EC8" w:rsidR="00165FFE" w:rsidRDefault="00D10D56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Заказчик) сообщает о проведении мониторинга цен для дальнейшей организации закупочной процедуры на предмет: </w:t>
      </w:r>
      <w:r w:rsidR="00A928E9" w:rsidRPr="00A928E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>ОКПД2 19.20.21.300 Поставка дизельного топлива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x-none"/>
        </w:rPr>
        <w:t>.</w:t>
      </w:r>
    </w:p>
    <w:p w14:paraId="780E9E62" w14:textId="77777777" w:rsidR="00165FFE" w:rsidRDefault="00D10D56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Подробные требования к Продукции приведены в Приложении №1 к настоящему запросу.</w:t>
      </w:r>
    </w:p>
    <w:p w14:paraId="63DF138E" w14:textId="77777777" w:rsidR="00165FFE" w:rsidRDefault="00D10D56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 w14:paraId="7FFE1575" w14:textId="77777777" w:rsidR="00165FFE" w:rsidRDefault="00D10D56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518A38C4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направления предложения;</w:t>
      </w:r>
    </w:p>
    <w:p w14:paraId="3EB09C6F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14:paraId="186E1103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юридических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99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14:paraId="518F6CE4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ФИО контактного лица;</w:t>
      </w:r>
    </w:p>
    <w:p w14:paraId="065147A4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№1 к настоящему запросу, с обязательной калькуляцией стоимости, включая детализацию цен на отдельные позиции (при необходимости)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3605C3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сроки предоставления услуг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8809F7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Поставщика на условия оплаты 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2 к настоящему запросу);</w:t>
      </w:r>
    </w:p>
    <w:p w14:paraId="73F339F2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(см.</w:t>
      </w:r>
      <w:r>
        <w:rPr>
          <w:rFonts w:ascii="Times New Roman" w:eastAsia="Times New Roman" w:hAnsi="Times New Roman" w:cs="Times New Roman"/>
          <w:sz w:val="24"/>
          <w:szCs w:val="24"/>
        </w:rPr>
        <w:t> Приложение №1 настоящему запросу);</w:t>
      </w:r>
    </w:p>
    <w:p w14:paraId="5502E46F" w14:textId="77777777" w:rsidR="00165FFE" w:rsidRDefault="00D10D56">
      <w:pPr>
        <w:numPr>
          <w:ilvl w:val="0"/>
          <w:numId w:val="2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026956" w14:textId="200AC687" w:rsidR="00165FFE" w:rsidRDefault="00D10D56">
      <w:pPr>
        <w:numPr>
          <w:ilvl w:val="0"/>
          <w:numId w:val="3"/>
        </w:numPr>
        <w:spacing w:before="12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A92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:00 </w:t>
      </w:r>
      <w:r w:rsidR="00A92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95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A928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.2025 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.(Хабаровское время MSK+7).</w:t>
      </w:r>
    </w:p>
    <w:p w14:paraId="5690017A" w14:textId="77777777" w:rsidR="00165FFE" w:rsidRDefault="00D10D56">
      <w:pPr>
        <w:numPr>
          <w:ilvl w:val="0"/>
          <w:numId w:val="3"/>
        </w:numPr>
        <w:spacing w:before="120" w:after="0" w:line="240" w:lineRule="auto"/>
        <w:ind w:left="567" w:hanging="567"/>
        <w:jc w:val="both"/>
      </w:pPr>
      <w:r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  <w:u w:val="none"/>
          <w:lang w:eastAsia="ru-RU"/>
        </w:rPr>
        <w:t>Предложения должны быть направлены в виде сканированной электронной копии посредством электронной торговой площадки.</w:t>
      </w:r>
    </w:p>
    <w:p w14:paraId="6D957B43" w14:textId="77777777" w:rsidR="00165FFE" w:rsidRDefault="00165FFE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6A04B" w14:textId="77777777" w:rsidR="00165FFE" w:rsidRDefault="00D10D56">
      <w:pPr>
        <w:keepNext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056026E8" w14:textId="77777777" w:rsidR="00165FFE" w:rsidRDefault="00D10D5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0" w:hanging="4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требования к продукции;</w:t>
      </w:r>
    </w:p>
    <w:p w14:paraId="54C13499" w14:textId="77777777" w:rsidR="00165FFE" w:rsidRDefault="00D10D56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850" w:hanging="493"/>
        <w:jc w:val="both"/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Форма Коммерческого предложения;</w:t>
      </w:r>
    </w:p>
    <w:p w14:paraId="130BB2C4" w14:textId="77777777" w:rsidR="00165FFE" w:rsidRDefault="00D10D56">
      <w:pPr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850" w:hanging="493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 w14:paraId="42D5D33C" w14:textId="77777777" w:rsidR="00165FFE" w:rsidRDefault="00165FFE">
      <w:pPr>
        <w:tabs>
          <w:tab w:val="left" w:pos="851"/>
        </w:tabs>
        <w:spacing w:before="120" w:after="0" w:line="240" w:lineRule="auto"/>
        <w:ind w:left="850"/>
        <w:jc w:val="both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sectPr w:rsidR="00165FFE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7588"/>
    <w:multiLevelType w:val="multilevel"/>
    <w:tmpl w:val="5F4C46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CD3637"/>
    <w:multiLevelType w:val="multilevel"/>
    <w:tmpl w:val="0F7C51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50610D"/>
    <w:multiLevelType w:val="multilevel"/>
    <w:tmpl w:val="EDA0A18C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5E5645"/>
    <w:multiLevelType w:val="multilevel"/>
    <w:tmpl w:val="BC5EE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FFE"/>
    <w:rsid w:val="00102F42"/>
    <w:rsid w:val="00165FFE"/>
    <w:rsid w:val="00595C0B"/>
    <w:rsid w:val="00786817"/>
    <w:rsid w:val="00A928E9"/>
    <w:rsid w:val="00D1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A894"/>
  <w15:docId w15:val="{E1CD75E7-7DAE-46CB-AF2E-A63B746C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qFormat/>
    <w:rsid w:val="009C1EAA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9C1E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D57B54"/>
    <w:rPr>
      <w:color w:val="0563C1" w:themeColor="hyperlink"/>
      <w:u w:val="single"/>
    </w:rPr>
  </w:style>
  <w:style w:type="character" w:customStyle="1" w:styleId="a8">
    <w:name w:val="комментарий"/>
    <w:qFormat/>
    <w:rPr>
      <w:b/>
      <w:i/>
      <w:shd w:val="clear" w:color="auto" w:fill="FFFF99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uiPriority w:val="99"/>
    <w:rsid w:val="009C1EA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Гиниятова Лилия Фаязовна</dc:creator>
  <dc:description/>
  <cp:lastModifiedBy>Олег Чунихин</cp:lastModifiedBy>
  <cp:revision>2</cp:revision>
  <dcterms:created xsi:type="dcterms:W3CDTF">2026-09-08T04:17:00Z</dcterms:created>
  <dcterms:modified xsi:type="dcterms:W3CDTF">2026-09-08T04:17:00Z</dcterms:modified>
  <dc:language>ru-RU</dc:language>
</cp:coreProperties>
</file>