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7960E805"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2600BA" w:rsidRPr="002600BA">
        <w:rPr>
          <w:rFonts w:ascii="Times New Roman" w:hAnsi="Times New Roman"/>
          <w:sz w:val="28"/>
          <w:szCs w:val="28"/>
        </w:rPr>
        <w:t>Москва-Киров, Пермь, Киров-Москва, 20 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18F40C76"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2600BA" w:rsidRPr="002600BA">
        <w:rPr>
          <w:rFonts w:ascii="Times New Roman" w:hAnsi="Times New Roman"/>
          <w:sz w:val="28"/>
          <w:szCs w:val="28"/>
        </w:rPr>
        <w:t>Москва-Киров, Пермь, Киров-Москва, 20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0FCB5833"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2600BA" w:rsidRPr="002600BA">
        <w:rPr>
          <w:rFonts w:ascii="Times New Roman" w:hAnsi="Times New Roman"/>
          <w:sz w:val="28"/>
          <w:szCs w:val="28"/>
        </w:rPr>
        <w:t>Москва-Киров, Пермь, Киров-Москва, 20 тонн</w:t>
      </w:r>
      <w:r w:rsidR="00BB3E38">
        <w:rPr>
          <w:rFonts w:ascii="Times New Roman" w:eastAsia="SimSun" w:hAnsi="Times New Roman"/>
          <w:sz w:val="28"/>
          <w:szCs w:val="28"/>
        </w:rPr>
        <w:t>.</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F86A8FE"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2600BA">
        <w:rPr>
          <w:rFonts w:ascii="Times New Roman" w:eastAsia="Times New Roman" w:hAnsi="Times New Roman"/>
          <w:b/>
          <w:sz w:val="28"/>
          <w:szCs w:val="28"/>
          <w:lang w:eastAsia="ru-RU"/>
        </w:rPr>
        <w:t>3</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2600BA">
        <w:rPr>
          <w:rFonts w:ascii="Times New Roman" w:eastAsia="Times New Roman" w:hAnsi="Times New Roman"/>
          <w:b/>
          <w:sz w:val="28"/>
          <w:szCs w:val="28"/>
          <w:lang w:eastAsia="ru-RU"/>
        </w:rPr>
        <w:t>трёх</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992"/>
        <w:gridCol w:w="819"/>
      </w:tblGrid>
      <w:tr w:rsidR="001B55B4" w:rsidRPr="00212363" w14:paraId="7B74A167" w14:textId="77777777" w:rsidTr="004B6D00">
        <w:trPr>
          <w:trHeight w:val="645"/>
          <w:tblHeader/>
          <w:jc w:val="center"/>
        </w:trPr>
        <w:tc>
          <w:tcPr>
            <w:tcW w:w="562" w:type="dxa"/>
            <w:vMerge w:val="restart"/>
            <w:shd w:val="clear" w:color="auto" w:fill="auto"/>
            <w:vAlign w:val="center"/>
            <w:hideMark/>
          </w:tcPr>
          <w:p w14:paraId="228226C6" w14:textId="1B9864B0" w:rsidR="001B55B4" w:rsidRPr="00212363" w:rsidRDefault="001B55B4"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EB699C">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992"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819"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4B6D00">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2"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19"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4B6D00">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992"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819"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3E4CA8" w:rsidRPr="003E4CA8" w14:paraId="121D6B87" w14:textId="77777777" w:rsidTr="004B6D00">
        <w:trPr>
          <w:trHeight w:val="864"/>
          <w:jc w:val="center"/>
        </w:trPr>
        <w:tc>
          <w:tcPr>
            <w:tcW w:w="562" w:type="dxa"/>
            <w:shd w:val="clear" w:color="auto" w:fill="auto"/>
            <w:vAlign w:val="center"/>
            <w:hideMark/>
          </w:tcPr>
          <w:p w14:paraId="10813431" w14:textId="63C764E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3E4CA8" w:rsidRPr="003E4CA8" w:rsidRDefault="00AF6671"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60318" w14:textId="5095A138" w:rsidR="003E4CA8" w:rsidRPr="003E4CA8" w:rsidRDefault="004B6D00" w:rsidP="00F310CF">
            <w:pPr>
              <w:spacing w:after="0" w:line="240" w:lineRule="auto"/>
              <w:ind w:left="-15" w:right="-108"/>
              <w:jc w:val="center"/>
              <w:rPr>
                <w:rFonts w:ascii="Times New Roman" w:eastAsia="Times New Roman" w:hAnsi="Times New Roman"/>
                <w:iCs/>
                <w:color w:val="000000"/>
                <w:sz w:val="24"/>
                <w:szCs w:val="24"/>
                <w:lang w:eastAsia="ru-RU"/>
              </w:rPr>
            </w:pPr>
            <w:r w:rsidRPr="004B6D00">
              <w:rPr>
                <w:rFonts w:ascii="Times New Roman" w:hAnsi="Times New Roman"/>
                <w:sz w:val="24"/>
                <w:szCs w:val="24"/>
              </w:rPr>
              <w:t>Киров, Пермь, Киров</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816105" w14:textId="44055F28" w:rsidR="003E4CA8" w:rsidRPr="003E4CA8" w:rsidRDefault="00AF6671"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559" w:type="dxa"/>
            <w:shd w:val="clear" w:color="auto" w:fill="auto"/>
            <w:vAlign w:val="center"/>
            <w:hideMark/>
          </w:tcPr>
          <w:p w14:paraId="5473EA96" w14:textId="7145D5EB"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0FDB9D81" w:rsidR="003E4CA8" w:rsidRPr="003E4CA8" w:rsidRDefault="004B6D00" w:rsidP="003E4CA8">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03063DC3" w:rsidR="003E4CA8" w:rsidRPr="003E4CA8" w:rsidRDefault="004B6D00"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82</w:t>
            </w:r>
          </w:p>
        </w:tc>
        <w:tc>
          <w:tcPr>
            <w:tcW w:w="993" w:type="dxa"/>
            <w:shd w:val="clear" w:color="auto" w:fill="auto"/>
            <w:vAlign w:val="center"/>
            <w:hideMark/>
          </w:tcPr>
          <w:p w14:paraId="35E702E5" w14:textId="18388931" w:rsidR="003E4CA8" w:rsidRPr="003E4CA8" w:rsidRDefault="00BB3E3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55BD738D" w:rsidR="003E4CA8" w:rsidRPr="003E4CA8" w:rsidRDefault="00BB3E38"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413A8E9A" w:rsidR="003E4CA8" w:rsidRPr="003E4CA8" w:rsidRDefault="004B6D00"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91</w:t>
            </w:r>
          </w:p>
        </w:tc>
        <w:tc>
          <w:tcPr>
            <w:tcW w:w="1345" w:type="dxa"/>
            <w:shd w:val="clear" w:color="auto" w:fill="auto"/>
            <w:vAlign w:val="center"/>
            <w:hideMark/>
          </w:tcPr>
          <w:p w14:paraId="55AF7804" w14:textId="037599C6" w:rsidR="003E4CA8" w:rsidRPr="003E4CA8" w:rsidRDefault="004B6D00" w:rsidP="004B6D00">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992" w:type="dxa"/>
            <w:shd w:val="clear" w:color="auto" w:fill="auto"/>
            <w:vAlign w:val="center"/>
            <w:hideMark/>
          </w:tcPr>
          <w:p w14:paraId="479C05F9" w14:textId="4BC91E37"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819" w:type="dxa"/>
            <w:shd w:val="clear" w:color="auto" w:fill="auto"/>
            <w:vAlign w:val="center"/>
            <w:hideMark/>
          </w:tcPr>
          <w:p w14:paraId="479DF71A" w14:textId="174B828C" w:rsidR="003E4CA8" w:rsidRPr="003E4CA8" w:rsidRDefault="004B6D00"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BB3E38"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5F40E297" w:rsidR="00BB3E38" w:rsidRPr="008563BF" w:rsidRDefault="004B6D00" w:rsidP="00BB3E38">
            <w:pPr>
              <w:spacing w:after="0"/>
              <w:jc w:val="center"/>
              <w:rPr>
                <w:rFonts w:ascii="Times New Roman" w:hAnsi="Times New Roman"/>
                <w:sz w:val="24"/>
                <w:szCs w:val="24"/>
                <w:lang w:eastAsia="ru-RU"/>
              </w:rPr>
            </w:pPr>
            <w:r>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21BBCA0A" w14:textId="5ABD5E1E" w:rsidR="00BB3E38" w:rsidRPr="008563BF" w:rsidRDefault="004B6D00" w:rsidP="00BB3E38">
            <w:pPr>
              <w:spacing w:after="0"/>
              <w:jc w:val="center"/>
              <w:rPr>
                <w:rFonts w:ascii="Times New Roman" w:hAnsi="Times New Roman"/>
                <w:sz w:val="24"/>
                <w:szCs w:val="24"/>
                <w:lang w:eastAsia="ru-RU"/>
              </w:rPr>
            </w:pPr>
            <w:r>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tcPr>
          <w:p w14:paraId="3C42B614" w14:textId="2F600BB6" w:rsidR="00BB3E38" w:rsidRPr="008563BF" w:rsidRDefault="006A0648" w:rsidP="00BB3E38">
            <w:pPr>
              <w:spacing w:after="0"/>
              <w:jc w:val="center"/>
              <w:rPr>
                <w:rFonts w:ascii="Times New Roman" w:hAnsi="Times New Roman"/>
                <w:sz w:val="24"/>
                <w:szCs w:val="24"/>
                <w:lang w:eastAsia="ru-RU"/>
              </w:rPr>
            </w:pPr>
            <w:r>
              <w:rPr>
                <w:rFonts w:ascii="Times New Roman" w:hAnsi="Times New Roman"/>
                <w:sz w:val="24"/>
                <w:szCs w:val="24"/>
                <w:lang w:eastAsia="ru-RU"/>
              </w:rPr>
              <w:t>52</w:t>
            </w:r>
          </w:p>
        </w:tc>
        <w:tc>
          <w:tcPr>
            <w:tcW w:w="1275" w:type="dxa"/>
            <w:shd w:val="clear" w:color="auto" w:fill="auto"/>
          </w:tcPr>
          <w:p w14:paraId="664FEBF0" w14:textId="3D79A241" w:rsidR="00BB3E38" w:rsidRPr="008563BF" w:rsidRDefault="006A0648" w:rsidP="00BB3E38">
            <w:pPr>
              <w:spacing w:after="0"/>
              <w:jc w:val="center"/>
              <w:rPr>
                <w:rFonts w:ascii="Times New Roman" w:hAnsi="Times New Roman"/>
                <w:sz w:val="24"/>
                <w:szCs w:val="24"/>
                <w:lang w:eastAsia="ru-RU"/>
              </w:rPr>
            </w:pPr>
            <w:r>
              <w:rPr>
                <w:rFonts w:ascii="Times New Roman" w:hAnsi="Times New Roman"/>
                <w:sz w:val="24"/>
                <w:szCs w:val="24"/>
                <w:lang w:eastAsia="ru-RU"/>
              </w:rPr>
              <w:t>22</w:t>
            </w:r>
          </w:p>
        </w:tc>
        <w:tc>
          <w:tcPr>
            <w:tcW w:w="1701" w:type="dxa"/>
            <w:shd w:val="clear" w:color="auto" w:fill="auto"/>
            <w:tcMar>
              <w:top w:w="0" w:type="dxa"/>
              <w:left w:w="108" w:type="dxa"/>
              <w:bottom w:w="0" w:type="dxa"/>
              <w:right w:w="108" w:type="dxa"/>
            </w:tcMar>
          </w:tcPr>
          <w:p w14:paraId="231B4BC1" w14:textId="3C2D478E" w:rsidR="00BB3E38" w:rsidRPr="008563BF" w:rsidRDefault="006A0648" w:rsidP="00BB3E38">
            <w:pPr>
              <w:spacing w:after="0"/>
              <w:jc w:val="center"/>
              <w:rPr>
                <w:rFonts w:ascii="Times New Roman" w:hAnsi="Times New Roman"/>
                <w:sz w:val="24"/>
                <w:szCs w:val="24"/>
                <w:lang w:eastAsia="ru-RU"/>
              </w:rPr>
            </w:pPr>
            <w:r>
              <w:rPr>
                <w:rFonts w:ascii="Times New Roman" w:hAnsi="Times New Roman"/>
                <w:sz w:val="24"/>
                <w:szCs w:val="24"/>
                <w:lang w:eastAsia="ru-RU"/>
              </w:rPr>
              <w:t>32</w:t>
            </w:r>
          </w:p>
        </w:tc>
        <w:tc>
          <w:tcPr>
            <w:tcW w:w="1228" w:type="dxa"/>
            <w:shd w:val="clear" w:color="auto" w:fill="auto"/>
            <w:tcMar>
              <w:top w:w="0" w:type="dxa"/>
              <w:left w:w="108" w:type="dxa"/>
              <w:bottom w:w="0" w:type="dxa"/>
              <w:right w:w="108" w:type="dxa"/>
            </w:tcMar>
          </w:tcPr>
          <w:p w14:paraId="6935DE5D" w14:textId="529DE856" w:rsidR="00BB3E38" w:rsidRPr="008563BF" w:rsidRDefault="006A0648" w:rsidP="00BB3E38">
            <w:pPr>
              <w:spacing w:after="0"/>
              <w:jc w:val="center"/>
              <w:rPr>
                <w:rFonts w:ascii="Times New Roman" w:hAnsi="Times New Roman"/>
                <w:sz w:val="24"/>
                <w:szCs w:val="24"/>
                <w:lang w:eastAsia="ru-RU"/>
              </w:rPr>
            </w:pPr>
            <w:r>
              <w:rPr>
                <w:rFonts w:ascii="Times New Roman" w:hAnsi="Times New Roman"/>
                <w:sz w:val="24"/>
                <w:szCs w:val="24"/>
                <w:lang w:eastAsia="ru-RU"/>
              </w:rPr>
              <w:t>46</w:t>
            </w:r>
          </w:p>
        </w:tc>
        <w:tc>
          <w:tcPr>
            <w:tcW w:w="1324" w:type="dxa"/>
            <w:shd w:val="clear" w:color="auto" w:fill="auto"/>
            <w:tcMar>
              <w:top w:w="0" w:type="dxa"/>
              <w:left w:w="108" w:type="dxa"/>
              <w:bottom w:w="0" w:type="dxa"/>
              <w:right w:w="108" w:type="dxa"/>
            </w:tcMar>
          </w:tcPr>
          <w:p w14:paraId="52A078EA" w14:textId="63DE2F83" w:rsidR="00BB3E38" w:rsidRPr="008563BF" w:rsidRDefault="003660A6" w:rsidP="006A064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0648">
              <w:rPr>
                <w:rFonts w:ascii="Times New Roman" w:hAnsi="Times New Roman"/>
                <w:color w:val="000000"/>
                <w:sz w:val="24"/>
                <w:szCs w:val="24"/>
                <w:lang w:eastAsia="ru-RU"/>
              </w:rPr>
              <w:t>0</w:t>
            </w:r>
            <w:r>
              <w:rPr>
                <w:rFonts w:ascii="Times New Roman" w:hAnsi="Times New Roman"/>
                <w:color w:val="000000"/>
                <w:sz w:val="24"/>
                <w:szCs w:val="24"/>
                <w:lang w:eastAsia="ru-RU"/>
              </w:rPr>
              <w:t>0</w:t>
            </w:r>
          </w:p>
        </w:tc>
        <w:tc>
          <w:tcPr>
            <w:tcW w:w="1134" w:type="dxa"/>
            <w:shd w:val="clear" w:color="auto" w:fill="auto"/>
            <w:tcMar>
              <w:top w:w="0" w:type="dxa"/>
              <w:left w:w="108" w:type="dxa"/>
              <w:bottom w:w="0" w:type="dxa"/>
              <w:right w:w="108" w:type="dxa"/>
            </w:tcMar>
          </w:tcPr>
          <w:p w14:paraId="714B8EC2" w14:textId="6862464D"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w:t>
            </w:r>
            <w:r w:rsidR="006A0648">
              <w:rPr>
                <w:rFonts w:ascii="Times New Roman" w:hAnsi="Times New Roman"/>
                <w:color w:val="000000"/>
                <w:sz w:val="24"/>
                <w:szCs w:val="24"/>
                <w:lang w:eastAsia="ru-RU"/>
              </w:rPr>
              <w:t>0</w:t>
            </w:r>
            <w:r>
              <w:rPr>
                <w:rFonts w:ascii="Times New Roman" w:hAnsi="Times New Roman"/>
                <w:color w:val="000000"/>
                <w:sz w:val="24"/>
                <w:szCs w:val="24"/>
                <w:lang w:eastAsia="ru-RU"/>
              </w:rPr>
              <w:t>0</w:t>
            </w:r>
          </w:p>
        </w:tc>
        <w:tc>
          <w:tcPr>
            <w:tcW w:w="1559" w:type="dxa"/>
            <w:shd w:val="clear" w:color="auto" w:fill="auto"/>
          </w:tcPr>
          <w:p w14:paraId="7AB09BF0" w14:textId="2EB4C4F2"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0648">
              <w:rPr>
                <w:rFonts w:ascii="Times New Roman" w:hAnsi="Times New Roman"/>
                <w:color w:val="000000"/>
                <w:sz w:val="24"/>
                <w:szCs w:val="24"/>
                <w:lang w:eastAsia="ru-RU"/>
              </w:rPr>
              <w:t>0</w:t>
            </w:r>
            <w:r>
              <w:rPr>
                <w:rFonts w:ascii="Times New Roman" w:hAnsi="Times New Roman"/>
                <w:color w:val="000000"/>
                <w:sz w:val="24"/>
                <w:szCs w:val="24"/>
                <w:lang w:eastAsia="ru-RU"/>
              </w:rPr>
              <w:t>0</w:t>
            </w:r>
          </w:p>
        </w:tc>
        <w:tc>
          <w:tcPr>
            <w:tcW w:w="1289" w:type="dxa"/>
            <w:shd w:val="clear" w:color="auto" w:fill="auto"/>
            <w:tcMar>
              <w:top w:w="0" w:type="dxa"/>
              <w:left w:w="108" w:type="dxa"/>
              <w:bottom w:w="0" w:type="dxa"/>
              <w:right w:w="108" w:type="dxa"/>
            </w:tcMar>
          </w:tcPr>
          <w:p w14:paraId="645B42F1" w14:textId="176BB1E1"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w:t>
            </w:r>
            <w:r w:rsidR="006A0648">
              <w:rPr>
                <w:rFonts w:ascii="Times New Roman" w:hAnsi="Times New Roman"/>
                <w:color w:val="000000"/>
                <w:sz w:val="24"/>
                <w:szCs w:val="24"/>
                <w:lang w:eastAsia="ru-RU"/>
              </w:rPr>
              <w:t>0</w:t>
            </w:r>
            <w:r>
              <w:rPr>
                <w:rFonts w:ascii="Times New Roman" w:hAnsi="Times New Roman"/>
                <w:color w:val="000000"/>
                <w:sz w:val="24"/>
                <w:szCs w:val="24"/>
                <w:lang w:eastAsia="ru-RU"/>
              </w:rPr>
              <w:t>0</w:t>
            </w:r>
          </w:p>
        </w:tc>
        <w:tc>
          <w:tcPr>
            <w:tcW w:w="1227" w:type="dxa"/>
            <w:shd w:val="clear" w:color="auto" w:fill="auto"/>
            <w:tcMar>
              <w:top w:w="0" w:type="dxa"/>
              <w:left w:w="108" w:type="dxa"/>
              <w:bottom w:w="0" w:type="dxa"/>
              <w:right w:w="108" w:type="dxa"/>
            </w:tcMar>
          </w:tcPr>
          <w:p w14:paraId="1C240207" w14:textId="24264B57" w:rsidR="00BB3E38" w:rsidRPr="008563BF" w:rsidRDefault="003660A6"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6:</w:t>
            </w:r>
            <w:r w:rsidR="006A0648">
              <w:rPr>
                <w:rFonts w:ascii="Times New Roman" w:hAnsi="Times New Roman"/>
                <w:color w:val="000000"/>
                <w:sz w:val="24"/>
                <w:szCs w:val="24"/>
                <w:lang w:eastAsia="ru-RU"/>
              </w:rPr>
              <w:t>0</w:t>
            </w:r>
            <w:bookmarkStart w:id="0" w:name="_GoBack"/>
            <w:bookmarkEnd w:id="0"/>
            <w:r>
              <w:rPr>
                <w:rFonts w:ascii="Times New Roman" w:hAnsi="Times New Roman"/>
                <w:color w:val="000000"/>
                <w:sz w:val="24"/>
                <w:szCs w:val="24"/>
                <w:lang w:eastAsia="ru-RU"/>
              </w:rPr>
              <w:t>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541C8467"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6A0648">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147C1183"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4B6D00">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626E9D38"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6A0648">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0BA"/>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0A6"/>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B6D00"/>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0648"/>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3E38"/>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10CF"/>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7D9E5-9811-46FF-AA6A-86CF465FF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2312</Words>
  <Characters>15303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Галимова Анна Сергеевна</cp:lastModifiedBy>
  <cp:revision>8</cp:revision>
  <cp:lastPrinted>2021-12-17T11:25:00Z</cp:lastPrinted>
  <dcterms:created xsi:type="dcterms:W3CDTF">2026-08-20T08:15:00Z</dcterms:created>
  <dcterms:modified xsi:type="dcterms:W3CDTF">2026-09-01T14:22:00Z</dcterms:modified>
</cp:coreProperties>
</file>