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1BA27" w14:textId="4CDFE557" w:rsidR="00C32367" w:rsidRPr="00006C6A" w:rsidRDefault="00090C9D" w:rsidP="00C32367">
      <w:pPr>
        <w:jc w:val="right"/>
        <w:rPr>
          <w:rFonts w:ascii="Times New Roman" w:hAnsi="Times New Roman"/>
          <w:bCs/>
          <w:sz w:val="22"/>
          <w:szCs w:val="22"/>
          <w:lang w:eastAsia="en-US"/>
        </w:rPr>
      </w:pPr>
      <w:hyperlink w:anchor="Par935" w:tooltip="#Par935" w:history="1">
        <w:r w:rsidR="00C32367" w:rsidRPr="00006C6A">
          <w:rPr>
            <w:rFonts w:ascii="Times New Roman" w:hAnsi="Times New Roman"/>
            <w:bCs/>
            <w:sz w:val="22"/>
            <w:szCs w:val="22"/>
            <w:lang w:eastAsia="en-US"/>
          </w:rPr>
          <w:t xml:space="preserve">Приложение </w:t>
        </w:r>
      </w:hyperlink>
      <w:r w:rsidR="00C32367" w:rsidRPr="00006C6A">
        <w:rPr>
          <w:rFonts w:ascii="Times New Roman" w:hAnsi="Times New Roman"/>
          <w:bCs/>
          <w:sz w:val="22"/>
          <w:szCs w:val="22"/>
          <w:lang w:eastAsia="en-US"/>
        </w:rPr>
        <w:t>к Извещению</w:t>
      </w:r>
    </w:p>
    <w:p w14:paraId="1C560B5C" w14:textId="77777777" w:rsidR="005708F9" w:rsidRPr="00006C6A" w:rsidRDefault="005708F9" w:rsidP="008B279E">
      <w:pPr>
        <w:keepNext/>
        <w:widowControl w:val="0"/>
        <w:ind w:firstLine="709"/>
        <w:jc w:val="right"/>
        <w:rPr>
          <w:rFonts w:ascii="Times New Roman" w:hAnsi="Times New Roman"/>
          <w:b/>
          <w:sz w:val="22"/>
          <w:szCs w:val="22"/>
        </w:rPr>
      </w:pPr>
      <w:r w:rsidRPr="00006C6A">
        <w:rPr>
          <w:rFonts w:ascii="Times New Roman" w:hAnsi="Times New Roman"/>
          <w:b/>
          <w:sz w:val="22"/>
          <w:szCs w:val="22"/>
        </w:rPr>
        <w:t>ПРОЕКТ ДОГОВОРА</w:t>
      </w:r>
    </w:p>
    <w:p w14:paraId="2BFE978C" w14:textId="77777777" w:rsidR="005708F9" w:rsidRPr="00006C6A" w:rsidRDefault="005708F9" w:rsidP="005708F9">
      <w:pPr>
        <w:keepNext/>
        <w:widowControl w:val="0"/>
        <w:jc w:val="center"/>
        <w:outlineLvl w:val="0"/>
        <w:rPr>
          <w:rFonts w:ascii="Times New Roman" w:eastAsia="Times New Roman" w:hAnsi="Times New Roman"/>
          <w:b/>
          <w:bCs/>
          <w:sz w:val="22"/>
          <w:szCs w:val="22"/>
          <w:lang w:eastAsia="ru-RU"/>
        </w:rPr>
      </w:pPr>
    </w:p>
    <w:p w14:paraId="6108A881" w14:textId="77777777" w:rsidR="005708F9" w:rsidRPr="00006C6A" w:rsidRDefault="005708F9" w:rsidP="005708F9">
      <w:pPr>
        <w:keepNext/>
        <w:widowControl w:val="0"/>
        <w:jc w:val="center"/>
        <w:outlineLvl w:val="0"/>
        <w:rPr>
          <w:rFonts w:ascii="Times New Roman" w:eastAsia="Times New Roman" w:hAnsi="Times New Roman"/>
          <w:b/>
          <w:bCs/>
          <w:sz w:val="22"/>
          <w:szCs w:val="22"/>
          <w:lang w:eastAsia="ru-RU"/>
        </w:rPr>
      </w:pPr>
      <w:r w:rsidRPr="00006C6A">
        <w:rPr>
          <w:rFonts w:ascii="Times New Roman" w:eastAsia="Times New Roman" w:hAnsi="Times New Roman"/>
          <w:b/>
          <w:bCs/>
          <w:sz w:val="22"/>
          <w:szCs w:val="22"/>
          <w:lang w:eastAsia="ru-RU"/>
        </w:rPr>
        <w:t>ДОГОВОР</w:t>
      </w:r>
    </w:p>
    <w:p w14:paraId="2435441E" w14:textId="6ECD3C8E" w:rsidR="005708F9" w:rsidRPr="003103E6" w:rsidRDefault="005708F9" w:rsidP="005708F9">
      <w:pPr>
        <w:keepNext/>
        <w:suppressAutoHyphens/>
        <w:jc w:val="center"/>
        <w:rPr>
          <w:rFonts w:ascii="Times New Roman" w:eastAsia="Times New Roman" w:hAnsi="Times New Roman"/>
          <w:b/>
          <w:bCs/>
          <w:i/>
          <w:sz w:val="22"/>
          <w:szCs w:val="22"/>
          <w:vertAlign w:val="superscript"/>
          <w:lang w:eastAsia="ru-RU"/>
        </w:rPr>
      </w:pPr>
      <w:r w:rsidRPr="003103E6">
        <w:rPr>
          <w:rFonts w:ascii="Times New Roman" w:eastAsia="Times New Roman" w:hAnsi="Times New Roman"/>
          <w:b/>
          <w:bCs/>
          <w:sz w:val="22"/>
          <w:szCs w:val="22"/>
        </w:rPr>
        <w:t>на поставку продуктов питания (</w:t>
      </w:r>
      <w:r w:rsidR="006B730F">
        <w:rPr>
          <w:rFonts w:ascii="Times New Roman" w:eastAsia="Times New Roman" w:hAnsi="Times New Roman"/>
          <w:b/>
          <w:bCs/>
          <w:sz w:val="22"/>
          <w:szCs w:val="22"/>
        </w:rPr>
        <w:t>______</w:t>
      </w:r>
      <w:r w:rsidRPr="003103E6">
        <w:rPr>
          <w:rFonts w:ascii="Times New Roman" w:eastAsia="Times New Roman" w:hAnsi="Times New Roman"/>
          <w:b/>
          <w:bCs/>
          <w:sz w:val="22"/>
          <w:szCs w:val="22"/>
        </w:rPr>
        <w:t>)</w:t>
      </w:r>
    </w:p>
    <w:p w14:paraId="2A82F1EA" w14:textId="77777777" w:rsidR="005708F9" w:rsidRPr="003103E6" w:rsidRDefault="005708F9" w:rsidP="005708F9">
      <w:pPr>
        <w:keepNext/>
        <w:widowControl w:val="0"/>
        <w:tabs>
          <w:tab w:val="left" w:pos="5220"/>
        </w:tabs>
        <w:jc w:val="center"/>
        <w:rPr>
          <w:rFonts w:ascii="Times New Roman" w:eastAsia="Times New Roman" w:hAnsi="Times New Roman"/>
          <w:sz w:val="22"/>
          <w:szCs w:val="22"/>
          <w:lang w:eastAsia="ru-RU"/>
        </w:rPr>
      </w:pPr>
    </w:p>
    <w:p w14:paraId="7C876EA1" w14:textId="3E31D451" w:rsidR="005708F9" w:rsidRPr="003103E6" w:rsidRDefault="005708F9" w:rsidP="00C4703F">
      <w:pPr>
        <w:keepNext/>
        <w:widowControl w:val="0"/>
        <w:tabs>
          <w:tab w:val="left" w:pos="5220"/>
        </w:tabs>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 xml:space="preserve">г. Красноярск                                                                                 </w:t>
      </w:r>
      <w:r w:rsidR="00C4703F" w:rsidRPr="003103E6">
        <w:rPr>
          <w:rFonts w:ascii="Times New Roman" w:eastAsia="Times New Roman" w:hAnsi="Times New Roman"/>
          <w:sz w:val="22"/>
          <w:szCs w:val="22"/>
          <w:lang w:eastAsia="ru-RU"/>
        </w:rPr>
        <w:t xml:space="preserve">                                 </w:t>
      </w:r>
      <w:r w:rsidR="00006C6A" w:rsidRPr="003103E6">
        <w:rPr>
          <w:rFonts w:ascii="Times New Roman" w:eastAsia="Times New Roman" w:hAnsi="Times New Roman"/>
          <w:sz w:val="22"/>
          <w:szCs w:val="22"/>
          <w:lang w:eastAsia="ru-RU"/>
        </w:rPr>
        <w:t xml:space="preserve">                </w:t>
      </w:r>
      <w:r w:rsidRPr="003103E6">
        <w:rPr>
          <w:rFonts w:ascii="Times New Roman" w:eastAsia="Times New Roman" w:hAnsi="Times New Roman"/>
          <w:sz w:val="22"/>
          <w:szCs w:val="22"/>
          <w:lang w:eastAsia="ru-RU"/>
        </w:rPr>
        <w:t>« » _________ 202</w:t>
      </w:r>
      <w:r w:rsidR="00C4703F" w:rsidRPr="003103E6">
        <w:rPr>
          <w:rFonts w:ascii="Times New Roman" w:eastAsia="Times New Roman" w:hAnsi="Times New Roman"/>
          <w:sz w:val="22"/>
          <w:szCs w:val="22"/>
          <w:lang w:eastAsia="ru-RU"/>
        </w:rPr>
        <w:t>6</w:t>
      </w:r>
      <w:r w:rsidRPr="003103E6">
        <w:rPr>
          <w:rFonts w:ascii="Times New Roman" w:eastAsia="Times New Roman" w:hAnsi="Times New Roman"/>
          <w:sz w:val="22"/>
          <w:szCs w:val="22"/>
          <w:lang w:eastAsia="ru-RU"/>
        </w:rPr>
        <w:t xml:space="preserve"> г.</w:t>
      </w:r>
    </w:p>
    <w:p w14:paraId="72AC0168" w14:textId="77777777" w:rsidR="005708F9" w:rsidRPr="003103E6" w:rsidRDefault="005708F9" w:rsidP="005708F9">
      <w:pPr>
        <w:keepNext/>
        <w:widowControl w:val="0"/>
        <w:tabs>
          <w:tab w:val="left" w:pos="5220"/>
        </w:tabs>
        <w:jc w:val="both"/>
        <w:rPr>
          <w:rFonts w:ascii="Times New Roman" w:eastAsia="Times New Roman" w:hAnsi="Times New Roman"/>
          <w:sz w:val="22"/>
          <w:szCs w:val="22"/>
          <w:lang w:eastAsia="ru-RU"/>
        </w:rPr>
      </w:pPr>
    </w:p>
    <w:p w14:paraId="4BBEFAC7" w14:textId="1E4F2FBC" w:rsidR="005708F9" w:rsidRPr="003103E6" w:rsidRDefault="005708F9" w:rsidP="005708F9">
      <w:pPr>
        <w:keepNext/>
        <w:widowControl w:val="0"/>
        <w:ind w:firstLine="567"/>
        <w:jc w:val="both"/>
        <w:rPr>
          <w:rFonts w:ascii="Times New Roman" w:hAnsi="Times New Roman"/>
          <w:sz w:val="22"/>
          <w:szCs w:val="22"/>
          <w:lang w:eastAsia="en-US"/>
        </w:rPr>
      </w:pPr>
      <w:r w:rsidRPr="003103E6">
        <w:rPr>
          <w:rFonts w:ascii="Times New Roman" w:hAnsi="Times New Roman"/>
          <w:sz w:val="22"/>
          <w:szCs w:val="22"/>
          <w:lang w:eastAsia="ru-RU"/>
        </w:rPr>
        <w:t>Краевое государственное бюджетное учреждение социального обслуживания «Пансионат «Ветеран» (далее - КГБУ СО «Пансионат «Ветеран»</w:t>
      </w:r>
      <w:r w:rsidRPr="003103E6">
        <w:rPr>
          <w:rFonts w:ascii="Times New Roman" w:eastAsia="Times New Roman" w:hAnsi="Times New Roman"/>
          <w:sz w:val="22"/>
          <w:szCs w:val="22"/>
          <w:lang w:eastAsia="ru-RU"/>
        </w:rPr>
        <w:t>, именуемое в дальнейшем «Заказчик»</w:t>
      </w:r>
      <w:r w:rsidRPr="003103E6">
        <w:rPr>
          <w:rFonts w:ascii="Times New Roman" w:hAnsi="Times New Roman"/>
          <w:sz w:val="22"/>
          <w:szCs w:val="22"/>
          <w:lang w:eastAsia="ar-SA"/>
        </w:rPr>
        <w:t xml:space="preserve">, в лице ________, действующей на основании ________, с одной стороны, и ________________________________________________», именуемое в дальнейшем - </w:t>
      </w:r>
      <w:r w:rsidRPr="003103E6">
        <w:rPr>
          <w:rFonts w:ascii="Times New Roman" w:hAnsi="Times New Roman"/>
          <w:b/>
          <w:sz w:val="22"/>
          <w:szCs w:val="22"/>
          <w:lang w:eastAsia="ar-SA"/>
        </w:rPr>
        <w:t>Поставщик</w:t>
      </w:r>
      <w:r w:rsidRPr="003103E6">
        <w:rPr>
          <w:rFonts w:ascii="Times New Roman" w:hAnsi="Times New Roman"/>
          <w:sz w:val="22"/>
          <w:szCs w:val="22"/>
          <w:lang w:eastAsia="ar-SA"/>
        </w:rPr>
        <w:t xml:space="preserve">, в лице ______________________________________, действующего на основании _________, с другой стороны, совместно, именуемые далее </w:t>
      </w:r>
      <w:r w:rsidRPr="003103E6">
        <w:rPr>
          <w:rFonts w:ascii="Times New Roman" w:hAnsi="Times New Roman"/>
          <w:b/>
          <w:sz w:val="22"/>
          <w:szCs w:val="22"/>
          <w:lang w:eastAsia="ar-SA"/>
        </w:rPr>
        <w:t>Стороны</w:t>
      </w:r>
      <w:r w:rsidRPr="003103E6">
        <w:rPr>
          <w:rFonts w:ascii="Times New Roman" w:hAnsi="Times New Roman"/>
          <w:sz w:val="22"/>
          <w:szCs w:val="22"/>
          <w:lang w:eastAsia="ar-SA"/>
        </w:rPr>
        <w:t xml:space="preserve">, в соответствии с требованиями Федерального закона от 18.07.2011г. №223-ФЗ «О закупках товаров, работ, услуг отдельными видами юридических лиц», по результатам проведённого </w:t>
      </w:r>
      <w:r w:rsidR="00AA17F6" w:rsidRPr="003103E6">
        <w:rPr>
          <w:rFonts w:ascii="Times New Roman" w:hAnsi="Times New Roman"/>
          <w:sz w:val="22"/>
          <w:szCs w:val="22"/>
          <w:lang w:eastAsia="ar-SA"/>
        </w:rPr>
        <w:t>запроса</w:t>
      </w:r>
      <w:r w:rsidRPr="003103E6">
        <w:rPr>
          <w:rFonts w:ascii="Times New Roman" w:hAnsi="Times New Roman"/>
          <w:sz w:val="22"/>
          <w:szCs w:val="22"/>
          <w:lang w:eastAsia="ar-SA"/>
        </w:rPr>
        <w:t xml:space="preserve"> </w:t>
      </w:r>
      <w:r w:rsidR="00AA17F6" w:rsidRPr="003103E6">
        <w:rPr>
          <w:rFonts w:ascii="Times New Roman" w:hAnsi="Times New Roman"/>
          <w:sz w:val="22"/>
          <w:szCs w:val="22"/>
          <w:lang w:eastAsia="ar-SA"/>
        </w:rPr>
        <w:t xml:space="preserve">котировок </w:t>
      </w:r>
      <w:r w:rsidRPr="003103E6">
        <w:rPr>
          <w:rFonts w:ascii="Times New Roman" w:hAnsi="Times New Roman"/>
          <w:sz w:val="22"/>
          <w:szCs w:val="22"/>
          <w:lang w:eastAsia="ar-SA"/>
        </w:rPr>
        <w:t>в электронной форме Протокол №____________ от _______ , заключили настоящий договор о нижеследующем:</w:t>
      </w:r>
      <w:r w:rsidRPr="003103E6">
        <w:rPr>
          <w:rFonts w:ascii="Times New Roman" w:hAnsi="Times New Roman"/>
          <w:sz w:val="22"/>
          <w:szCs w:val="22"/>
          <w:lang w:eastAsia="en-US"/>
        </w:rPr>
        <w:t xml:space="preserve"> </w:t>
      </w:r>
    </w:p>
    <w:p w14:paraId="78A771D7" w14:textId="77777777" w:rsidR="005708F9" w:rsidRPr="003103E6" w:rsidRDefault="005708F9" w:rsidP="005708F9">
      <w:pPr>
        <w:keepNext/>
        <w:widowControl w:val="0"/>
        <w:jc w:val="both"/>
        <w:rPr>
          <w:rFonts w:ascii="Times New Roman" w:eastAsia="Times New Roman" w:hAnsi="Times New Roman"/>
          <w:b/>
          <w:bCs/>
          <w:sz w:val="22"/>
          <w:szCs w:val="22"/>
          <w:lang w:eastAsia="ru-RU"/>
        </w:rPr>
      </w:pPr>
    </w:p>
    <w:p w14:paraId="4AC7453C" w14:textId="77777777" w:rsidR="005708F9" w:rsidRPr="003103E6" w:rsidRDefault="005708F9" w:rsidP="005708F9">
      <w:pPr>
        <w:keepNext/>
        <w:widowControl w:val="0"/>
        <w:ind w:right="-2" w:firstLine="709"/>
        <w:jc w:val="both"/>
        <w:rPr>
          <w:rFonts w:ascii="Times New Roman" w:eastAsia="Times New Roman" w:hAnsi="Times New Roman"/>
          <w:sz w:val="22"/>
          <w:szCs w:val="22"/>
          <w:lang w:eastAsia="ru-RU"/>
        </w:rPr>
      </w:pPr>
    </w:p>
    <w:p w14:paraId="59B7D9A6" w14:textId="77777777" w:rsidR="005708F9" w:rsidRPr="003103E6" w:rsidRDefault="005708F9" w:rsidP="005708F9">
      <w:pPr>
        <w:keepNext/>
        <w:widowControl w:val="0"/>
        <w:numPr>
          <w:ilvl w:val="0"/>
          <w:numId w:val="1"/>
        </w:numPr>
        <w:autoSpaceDE w:val="0"/>
        <w:autoSpaceDN w:val="0"/>
        <w:adjustRightInd w:val="0"/>
        <w:ind w:left="0" w:firstLine="709"/>
        <w:jc w:val="center"/>
        <w:rPr>
          <w:rFonts w:ascii="Times New Roman" w:eastAsia="Times New Roman" w:hAnsi="Times New Roman"/>
          <w:b/>
          <w:sz w:val="22"/>
          <w:szCs w:val="22"/>
          <w:lang w:eastAsia="ru-RU"/>
        </w:rPr>
      </w:pPr>
      <w:r w:rsidRPr="003103E6">
        <w:rPr>
          <w:rFonts w:ascii="Times New Roman" w:eastAsia="Times New Roman" w:hAnsi="Times New Roman"/>
          <w:b/>
          <w:sz w:val="22"/>
          <w:szCs w:val="22"/>
          <w:lang w:eastAsia="ru-RU"/>
        </w:rPr>
        <w:t>ПРЕДМЕТ ДОГОВОРА</w:t>
      </w:r>
    </w:p>
    <w:p w14:paraId="7D25A0C0" w14:textId="36AA40F6" w:rsidR="005708F9" w:rsidRPr="0060247D" w:rsidRDefault="005708F9" w:rsidP="005708F9">
      <w:pPr>
        <w:keepNext/>
        <w:tabs>
          <w:tab w:val="left" w:pos="851"/>
          <w:tab w:val="left" w:pos="1276"/>
        </w:tabs>
        <w:ind w:firstLine="709"/>
        <w:contextualSpacing/>
        <w:jc w:val="both"/>
        <w:rPr>
          <w:rFonts w:ascii="Times New Roman" w:eastAsia="Times New Roman" w:hAnsi="Times New Roman"/>
          <w:noProof/>
          <w:sz w:val="22"/>
          <w:szCs w:val="22"/>
        </w:rPr>
      </w:pPr>
      <w:r w:rsidRPr="003103E6">
        <w:rPr>
          <w:rFonts w:ascii="Times New Roman" w:eastAsia="Times New Roman" w:hAnsi="Times New Roman"/>
          <w:noProof/>
          <w:sz w:val="22"/>
          <w:szCs w:val="22"/>
        </w:rPr>
        <w:t xml:space="preserve">1.1. Поставщик обязуется </w:t>
      </w:r>
      <w:r w:rsidRPr="0060247D">
        <w:rPr>
          <w:rFonts w:ascii="Times New Roman" w:eastAsia="Times New Roman" w:hAnsi="Times New Roman"/>
          <w:noProof/>
          <w:sz w:val="22"/>
          <w:szCs w:val="22"/>
        </w:rPr>
        <w:t xml:space="preserve">поставить </w:t>
      </w:r>
      <w:r w:rsidRPr="0060247D">
        <w:rPr>
          <w:rFonts w:ascii="Times New Roman" w:eastAsia="Times New Roman" w:hAnsi="Times New Roman"/>
          <w:b/>
          <w:bCs/>
          <w:noProof/>
          <w:sz w:val="22"/>
          <w:szCs w:val="22"/>
        </w:rPr>
        <w:t>Заказчику</w:t>
      </w:r>
      <w:r w:rsidRPr="0060247D">
        <w:rPr>
          <w:rFonts w:ascii="Times New Roman" w:hAnsi="Times New Roman"/>
          <w:b/>
          <w:bCs/>
          <w:sz w:val="22"/>
          <w:szCs w:val="22"/>
        </w:rPr>
        <w:t xml:space="preserve"> </w:t>
      </w:r>
      <w:r w:rsidRPr="0060247D">
        <w:rPr>
          <w:rFonts w:ascii="Times New Roman" w:eastAsia="Times New Roman" w:hAnsi="Times New Roman"/>
          <w:b/>
          <w:bCs/>
          <w:noProof/>
          <w:sz w:val="22"/>
          <w:szCs w:val="22"/>
        </w:rPr>
        <w:t>продукты питания (</w:t>
      </w:r>
      <w:r w:rsidR="006B730F" w:rsidRPr="0060247D">
        <w:rPr>
          <w:rFonts w:ascii="Times New Roman" w:eastAsia="Times New Roman" w:hAnsi="Times New Roman"/>
          <w:b/>
          <w:bCs/>
          <w:noProof/>
          <w:sz w:val="22"/>
          <w:szCs w:val="22"/>
        </w:rPr>
        <w:t>___________</w:t>
      </w:r>
      <w:r w:rsidRPr="0060247D">
        <w:rPr>
          <w:rFonts w:ascii="Times New Roman" w:eastAsia="Times New Roman" w:hAnsi="Times New Roman"/>
          <w:b/>
          <w:bCs/>
          <w:noProof/>
          <w:sz w:val="22"/>
          <w:szCs w:val="22"/>
        </w:rPr>
        <w:t>)</w:t>
      </w:r>
      <w:r w:rsidRPr="0060247D">
        <w:rPr>
          <w:rFonts w:ascii="Times New Roman" w:eastAsia="Times New Roman" w:hAnsi="Times New Roman"/>
          <w:noProof/>
          <w:sz w:val="22"/>
          <w:szCs w:val="22"/>
        </w:rPr>
        <w:t xml:space="preserve"> (далее – Товар) на условиях, предусмотренных Договором, при этом ассортимент Товара, цена Товара (единицы Товара), наименование и количество поставляемого Товара, а также описание и характеристики Товара определены в Спецификации (Приложение № 1 к Договору), которая является неотъемлемой частью Договора, а Заказчик обязуется принять и оплатить поставленный Товар надлежащего качества в порядке и на условиях, предусмотренных Договором.</w:t>
      </w:r>
    </w:p>
    <w:p w14:paraId="2794D1B9" w14:textId="77777777" w:rsidR="005708F9" w:rsidRPr="0060247D" w:rsidRDefault="005708F9" w:rsidP="005708F9">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60247D">
        <w:rPr>
          <w:rFonts w:ascii="Times New Roman" w:eastAsia="Times New Roman" w:hAnsi="Times New Roman"/>
          <w:noProof/>
          <w:sz w:val="22"/>
          <w:szCs w:val="22"/>
        </w:rPr>
        <w:t>1.2. Поставщик также обязуется предоставить следующие сопутствующие услуги, связанные с поставкой товара (далее – сопутствующие услуги):</w:t>
      </w:r>
    </w:p>
    <w:p w14:paraId="133E764F" w14:textId="77777777" w:rsidR="005708F9" w:rsidRPr="0060247D" w:rsidRDefault="005708F9" w:rsidP="005708F9">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60247D">
        <w:rPr>
          <w:rFonts w:ascii="Times New Roman" w:eastAsia="Times New Roman" w:hAnsi="Times New Roman"/>
          <w:noProof/>
          <w:sz w:val="22"/>
          <w:szCs w:val="22"/>
        </w:rPr>
        <w:t>- услуги по доставке Товара Заказчику по адресу, указанному в пункте 1.3 настоящего Договора;</w:t>
      </w:r>
    </w:p>
    <w:p w14:paraId="5E4D6ED8" w14:textId="77777777" w:rsidR="005708F9" w:rsidRPr="0060247D" w:rsidRDefault="005708F9" w:rsidP="005708F9">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60247D">
        <w:rPr>
          <w:rFonts w:ascii="Times New Roman" w:eastAsia="Times New Roman" w:hAnsi="Times New Roman"/>
          <w:noProof/>
          <w:sz w:val="22"/>
          <w:szCs w:val="22"/>
        </w:rPr>
        <w:t>- услуги по разгрузке Товара в месте поставки.</w:t>
      </w:r>
    </w:p>
    <w:p w14:paraId="5BA22C82" w14:textId="77905DA7" w:rsidR="005708F9" w:rsidRPr="0060247D" w:rsidRDefault="005708F9" w:rsidP="005708F9">
      <w:pPr>
        <w:pStyle w:val="a3"/>
        <w:keepNext/>
        <w:suppressAutoHyphens/>
        <w:spacing w:after="0" w:line="240" w:lineRule="auto"/>
        <w:ind w:left="0" w:firstLine="709"/>
        <w:jc w:val="both"/>
        <w:outlineLvl w:val="0"/>
        <w:rPr>
          <w:rFonts w:ascii="Times New Roman" w:eastAsia="Times New Roman" w:hAnsi="Times New Roman"/>
        </w:rPr>
      </w:pPr>
      <w:r w:rsidRPr="0060247D">
        <w:rPr>
          <w:rFonts w:ascii="Times New Roman" w:eastAsia="Times New Roman" w:hAnsi="Times New Roman"/>
          <w:noProof/>
        </w:rPr>
        <w:t xml:space="preserve">  1.3. </w:t>
      </w:r>
      <w:r w:rsidRPr="0060247D">
        <w:rPr>
          <w:rFonts w:ascii="Times New Roman" w:eastAsia="Times New Roman" w:hAnsi="Times New Roman"/>
        </w:rPr>
        <w:t>Отгрузка товара производится силами Поставщика за его счет в месте нахождения Заказчика по адресу:</w:t>
      </w:r>
      <w:r w:rsidRPr="0060247D">
        <w:rPr>
          <w:rFonts w:ascii="Times New Roman" w:hAnsi="Times New Roman"/>
        </w:rPr>
        <w:t xml:space="preserve"> </w:t>
      </w:r>
      <w:r w:rsidR="00255286" w:rsidRPr="0060247D">
        <w:rPr>
          <w:rFonts w:ascii="Times New Roman" w:eastAsia="Times New Roman" w:hAnsi="Times New Roman"/>
          <w:noProof/>
        </w:rPr>
        <w:t>660130, Красноярский край, город Красноярск, Елены Стасовой ул., д. 28.</w:t>
      </w:r>
    </w:p>
    <w:p w14:paraId="77926179" w14:textId="77777777" w:rsidR="005708F9" w:rsidRPr="003103E6" w:rsidRDefault="005708F9" w:rsidP="005708F9">
      <w:pPr>
        <w:keepNext/>
        <w:pBdr>
          <w:top w:val="nil"/>
          <w:left w:val="nil"/>
          <w:bottom w:val="nil"/>
          <w:right w:val="nil"/>
          <w:between w:val="nil"/>
        </w:pBdr>
        <w:ind w:firstLine="709"/>
        <w:jc w:val="both"/>
        <w:rPr>
          <w:rFonts w:ascii="Times New Roman" w:eastAsia="Times New Roman" w:hAnsi="Times New Roman"/>
          <w:noProof/>
          <w:sz w:val="22"/>
          <w:szCs w:val="22"/>
        </w:rPr>
      </w:pPr>
      <w:r w:rsidRPr="0060247D">
        <w:rPr>
          <w:rFonts w:ascii="Times New Roman" w:eastAsia="Times New Roman" w:hAnsi="Times New Roman"/>
          <w:noProof/>
          <w:sz w:val="22"/>
          <w:szCs w:val="22"/>
        </w:rPr>
        <w:t>1.4.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образом.</w:t>
      </w:r>
    </w:p>
    <w:p w14:paraId="45B24E86" w14:textId="77777777" w:rsidR="005708F9" w:rsidRPr="003103E6" w:rsidRDefault="005708F9" w:rsidP="005708F9">
      <w:pPr>
        <w:keepNext/>
        <w:widowControl w:val="0"/>
        <w:ind w:firstLine="709"/>
        <w:jc w:val="both"/>
        <w:rPr>
          <w:rFonts w:ascii="Times New Roman" w:eastAsia="Times New Roman" w:hAnsi="Times New Roman"/>
          <w:sz w:val="22"/>
          <w:szCs w:val="22"/>
          <w:lang w:eastAsia="ru-RU"/>
        </w:rPr>
      </w:pPr>
    </w:p>
    <w:p w14:paraId="647B565A" w14:textId="77777777" w:rsidR="005708F9" w:rsidRPr="003103E6" w:rsidRDefault="005708F9" w:rsidP="005708F9">
      <w:pPr>
        <w:keepNext/>
        <w:widowControl w:val="0"/>
        <w:tabs>
          <w:tab w:val="num" w:pos="360"/>
        </w:tabs>
        <w:spacing w:after="120"/>
        <w:ind w:left="357" w:hanging="357"/>
        <w:jc w:val="center"/>
        <w:rPr>
          <w:rFonts w:ascii="Times New Roman" w:eastAsia="Times New Roman" w:hAnsi="Times New Roman"/>
          <w:b/>
          <w:caps/>
          <w:sz w:val="22"/>
          <w:szCs w:val="22"/>
          <w:lang w:eastAsia="ru-RU"/>
        </w:rPr>
      </w:pPr>
      <w:r w:rsidRPr="003103E6">
        <w:rPr>
          <w:rFonts w:ascii="Times New Roman" w:eastAsia="Times New Roman" w:hAnsi="Times New Roman"/>
          <w:b/>
          <w:caps/>
          <w:sz w:val="22"/>
          <w:szCs w:val="22"/>
          <w:lang w:eastAsia="ru-RU"/>
        </w:rPr>
        <w:t>2. Цена ДОГОВОРА и порядок расчетов</w:t>
      </w:r>
    </w:p>
    <w:p w14:paraId="6AAC9535" w14:textId="77777777" w:rsidR="005708F9" w:rsidRPr="003103E6" w:rsidRDefault="005708F9" w:rsidP="005708F9">
      <w:pPr>
        <w:keepNext/>
        <w:widowControl w:val="0"/>
        <w:autoSpaceDE w:val="0"/>
        <w:autoSpaceDN w:val="0"/>
        <w:adjustRightInd w:val="0"/>
        <w:ind w:firstLine="709"/>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2.1. Общая цена Договора составляет ________ рублей копеек (____________________________), в том числе НДС. Для участников, находящихся на упрощенной системе налогообложения, НДС не распространяется.</w:t>
      </w:r>
    </w:p>
    <w:p w14:paraId="79E4FC46" w14:textId="77777777" w:rsidR="005708F9" w:rsidRPr="003103E6" w:rsidRDefault="005708F9" w:rsidP="005708F9">
      <w:pPr>
        <w:keepNext/>
        <w:tabs>
          <w:tab w:val="left" w:pos="1134"/>
        </w:tabs>
        <w:autoSpaceDE w:val="0"/>
        <w:autoSpaceDN w:val="0"/>
        <w:adjustRightInd w:val="0"/>
        <w:ind w:firstLine="709"/>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2.2. Цена Договора является твердой и не подлежит изменению в течение срока действия Договора, за исключением случаев, предусмотренных законодательством Российской Федерации и настоящим договором. Установленная цена Договора включает в себя стоимость Товара, тары, упаковки, маркировки, расходов на транспортировку Товара до Места поставки, расходы на разгрузку Товара в Месте поставки, а также все налоги,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60AF0A74" w14:textId="77777777" w:rsidR="005708F9" w:rsidRPr="003103E6" w:rsidRDefault="005708F9" w:rsidP="005708F9">
      <w:pPr>
        <w:keepNext/>
        <w:widowControl w:val="0"/>
        <w:autoSpaceDE w:val="0"/>
        <w:autoSpaceDN w:val="0"/>
        <w:adjustRightInd w:val="0"/>
        <w:ind w:firstLine="709"/>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2.3.</w:t>
      </w:r>
      <w:r w:rsidRPr="003103E6">
        <w:rPr>
          <w:rFonts w:ascii="Times New Roman" w:hAnsi="Times New Roman"/>
          <w:sz w:val="22"/>
          <w:szCs w:val="22"/>
          <w:lang w:eastAsia="en-US"/>
        </w:rPr>
        <w:t xml:space="preserve"> </w:t>
      </w:r>
      <w:r w:rsidRPr="003103E6">
        <w:rPr>
          <w:rFonts w:ascii="Times New Roman" w:eastAsia="Times New Roman" w:hAnsi="Times New Roman"/>
          <w:sz w:val="22"/>
          <w:szCs w:val="22"/>
          <w:lang w:eastAsia="ru-RU"/>
        </w:rPr>
        <w:t>Цена Договора может быть снижена по соглашению Сторон без изменения, предусмотренных Договором объема услуг и иных условий исполнения Договора в соответствии с действующим законодательством Российской Федерации.</w:t>
      </w:r>
    </w:p>
    <w:p w14:paraId="3630FC40" w14:textId="6001E8C0" w:rsidR="005708F9" w:rsidRPr="003103E6" w:rsidRDefault="005708F9" w:rsidP="005708F9">
      <w:pPr>
        <w:keepNext/>
        <w:widowControl w:val="0"/>
        <w:autoSpaceDE w:val="0"/>
        <w:autoSpaceDN w:val="0"/>
        <w:adjustRightInd w:val="0"/>
        <w:ind w:firstLine="709"/>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 xml:space="preserve">2.4. </w:t>
      </w:r>
      <w:r w:rsidR="00EC193A" w:rsidRPr="003103E6">
        <w:rPr>
          <w:rFonts w:ascii="Times New Roman" w:eastAsia="Times New Roman" w:hAnsi="Times New Roman"/>
          <w:sz w:val="22"/>
          <w:szCs w:val="22"/>
          <w:lang w:eastAsia="ru-RU"/>
        </w:rPr>
        <w:t>Источник финансирования -</w:t>
      </w:r>
      <w:r w:rsidRPr="003103E6">
        <w:rPr>
          <w:rFonts w:ascii="Times New Roman" w:eastAsia="Times New Roman" w:hAnsi="Times New Roman"/>
          <w:sz w:val="22"/>
          <w:szCs w:val="22"/>
          <w:lang w:eastAsia="ru-RU"/>
        </w:rPr>
        <w:t xml:space="preserve"> </w:t>
      </w:r>
      <w:r w:rsidR="00EC193A" w:rsidRPr="003103E6">
        <w:rPr>
          <w:rFonts w:ascii="Times New Roman" w:eastAsia="Times New Roman" w:hAnsi="Times New Roman"/>
          <w:sz w:val="22"/>
          <w:szCs w:val="22"/>
          <w:lang w:eastAsia="ru-RU"/>
        </w:rPr>
        <w:t>Собственные средства</w:t>
      </w:r>
      <w:r w:rsidRPr="003103E6">
        <w:rPr>
          <w:rFonts w:ascii="Times New Roman" w:eastAsia="Times New Roman" w:hAnsi="Times New Roman"/>
          <w:sz w:val="22"/>
          <w:szCs w:val="22"/>
          <w:lang w:eastAsia="ru-RU"/>
        </w:rPr>
        <w:t xml:space="preserve">. </w:t>
      </w:r>
    </w:p>
    <w:p w14:paraId="104A039C" w14:textId="597F2ABB" w:rsidR="005708F9" w:rsidRPr="003103E6" w:rsidRDefault="005708F9" w:rsidP="005708F9">
      <w:pPr>
        <w:keepNext/>
        <w:autoSpaceDE w:val="0"/>
        <w:autoSpaceDN w:val="0"/>
        <w:adjustRightInd w:val="0"/>
        <w:ind w:firstLine="709"/>
        <w:contextualSpacing/>
        <w:jc w:val="both"/>
        <w:rPr>
          <w:rFonts w:ascii="Times New Roman" w:eastAsia="Batang" w:hAnsi="Times New Roman"/>
          <w:bCs/>
          <w:sz w:val="22"/>
          <w:szCs w:val="22"/>
          <w:lang w:eastAsia="ru-RU"/>
        </w:rPr>
      </w:pPr>
      <w:r w:rsidRPr="003103E6">
        <w:rPr>
          <w:rFonts w:ascii="Times New Roman" w:eastAsia="Times New Roman" w:hAnsi="Times New Roman"/>
          <w:sz w:val="22"/>
          <w:szCs w:val="22"/>
          <w:lang w:eastAsia="ru-RU"/>
        </w:rPr>
        <w:t xml:space="preserve">2.5. </w:t>
      </w:r>
      <w:r w:rsidRPr="003103E6">
        <w:rPr>
          <w:rFonts w:ascii="Times New Roman" w:eastAsia="Batang" w:hAnsi="Times New Roman"/>
          <w:sz w:val="22"/>
          <w:szCs w:val="22"/>
          <w:lang w:eastAsia="ru-RU"/>
        </w:rPr>
        <w:t>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подписания</w:t>
      </w:r>
      <w:r w:rsidR="002B7BED">
        <w:rPr>
          <w:rFonts w:ascii="Times New Roman" w:eastAsia="Batang" w:hAnsi="Times New Roman"/>
          <w:sz w:val="22"/>
          <w:szCs w:val="22"/>
          <w:lang w:eastAsia="ru-RU"/>
        </w:rPr>
        <w:t xml:space="preserve"> Заказчиком</w:t>
      </w:r>
      <w:r w:rsidRPr="003103E6">
        <w:rPr>
          <w:rFonts w:ascii="Times New Roman" w:eastAsia="Batang" w:hAnsi="Times New Roman"/>
          <w:sz w:val="22"/>
          <w:szCs w:val="22"/>
          <w:lang w:eastAsia="ru-RU"/>
        </w:rPr>
        <w:t xml:space="preserve"> предоставленных Поставщиком </w:t>
      </w:r>
      <w:r w:rsidR="002B7BED">
        <w:rPr>
          <w:rFonts w:ascii="Times New Roman" w:eastAsia="Batang" w:hAnsi="Times New Roman"/>
          <w:sz w:val="22"/>
          <w:szCs w:val="22"/>
          <w:lang w:eastAsia="ru-RU"/>
        </w:rPr>
        <w:t xml:space="preserve">документов о приемке: </w:t>
      </w:r>
      <w:r w:rsidRPr="003103E6">
        <w:rPr>
          <w:rFonts w:ascii="Times New Roman" w:eastAsia="Batang" w:hAnsi="Times New Roman"/>
          <w:sz w:val="22"/>
          <w:szCs w:val="22"/>
          <w:lang w:eastAsia="ru-RU"/>
        </w:rPr>
        <w:t>счетов и/или счетов-фактур и товарных накладных, оформленных в соответствии с действующим законодательством Российской Федерации</w:t>
      </w:r>
      <w:r w:rsidRPr="003103E6">
        <w:rPr>
          <w:rFonts w:ascii="Times New Roman" w:eastAsia="Batang" w:hAnsi="Times New Roman"/>
          <w:bCs/>
          <w:sz w:val="22"/>
          <w:szCs w:val="22"/>
          <w:lang w:eastAsia="ru-RU"/>
        </w:rPr>
        <w:t>.</w:t>
      </w:r>
    </w:p>
    <w:p w14:paraId="027941C8" w14:textId="77777777" w:rsidR="005708F9" w:rsidRPr="003103E6" w:rsidRDefault="005708F9" w:rsidP="005708F9">
      <w:pPr>
        <w:keepNext/>
        <w:autoSpaceDE w:val="0"/>
        <w:autoSpaceDN w:val="0"/>
        <w:adjustRightInd w:val="0"/>
        <w:ind w:firstLine="709"/>
        <w:contextualSpacing/>
        <w:jc w:val="both"/>
        <w:rPr>
          <w:rFonts w:ascii="Times New Roman" w:eastAsia="Times New Roman" w:hAnsi="Times New Roman"/>
          <w:noProof/>
          <w:sz w:val="22"/>
          <w:szCs w:val="22"/>
        </w:rPr>
      </w:pPr>
      <w:r w:rsidRPr="003103E6">
        <w:rPr>
          <w:rFonts w:ascii="Times New Roman" w:eastAsia="Times New Roman" w:hAnsi="Times New Roman"/>
          <w:noProof/>
          <w:sz w:val="22"/>
          <w:szCs w:val="22"/>
        </w:rPr>
        <w:t xml:space="preserve">2.6. В случае неисполнения или ненадлежащего исполнения Поставщиком обязательств по Договору Заказчик вправе произвести оплату за вычетом неустоек (пеней, штрафов), начисленных Поставщику в соответствии с условиями Договора. </w:t>
      </w:r>
    </w:p>
    <w:p w14:paraId="00DD3B6D" w14:textId="77777777" w:rsidR="005708F9" w:rsidRPr="003103E6" w:rsidRDefault="005708F9" w:rsidP="005708F9">
      <w:pPr>
        <w:keepNext/>
        <w:tabs>
          <w:tab w:val="left" w:pos="993"/>
          <w:tab w:val="left" w:pos="1134"/>
          <w:tab w:val="left" w:pos="1276"/>
          <w:tab w:val="left" w:pos="3828"/>
        </w:tabs>
        <w:ind w:firstLine="709"/>
        <w:contextualSpacing/>
        <w:jc w:val="both"/>
        <w:rPr>
          <w:rFonts w:ascii="Times New Roman" w:eastAsia="Times New Roman" w:hAnsi="Times New Roman"/>
          <w:noProof/>
          <w:sz w:val="22"/>
          <w:szCs w:val="22"/>
        </w:rPr>
      </w:pPr>
      <w:r w:rsidRPr="003103E6">
        <w:rPr>
          <w:rFonts w:ascii="Times New Roman" w:eastAsia="Times New Roman" w:hAnsi="Times New Roman"/>
          <w:noProof/>
          <w:sz w:val="22"/>
          <w:szCs w:val="22"/>
        </w:rPr>
        <w:t xml:space="preserve">2.7. Заказчик вправе приостановить проведение расчетов по Договору, если в ходе приемки Товара по качеству в соответствии с пункте 3.8 Договора будут обнаружены отступления от условий Договора или иные недостатки (дефекты) Товара. В указанных случаях расчет может производиться после устранения Поставщиком всех недостатков (дефектов) либо после привлечения Заказчиком третьих лиц для устранения </w:t>
      </w:r>
      <w:r w:rsidRPr="003103E6">
        <w:rPr>
          <w:rFonts w:ascii="Times New Roman" w:eastAsia="Times New Roman" w:hAnsi="Times New Roman"/>
          <w:noProof/>
          <w:sz w:val="22"/>
          <w:szCs w:val="22"/>
        </w:rPr>
        <w:lastRenderedPageBreak/>
        <w:t>недостатков (дефектов) с возмещением расходов на их устранение за счет Поставщика, если Поставщиком недостатки (дефекты) не будут устранены в установленный для этого срок.</w:t>
      </w:r>
    </w:p>
    <w:p w14:paraId="423D66B1" w14:textId="77777777" w:rsidR="005708F9" w:rsidRPr="003103E6" w:rsidRDefault="005708F9" w:rsidP="005708F9">
      <w:pPr>
        <w:keepNext/>
        <w:widowControl w:val="0"/>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 xml:space="preserve">  </w:t>
      </w:r>
    </w:p>
    <w:p w14:paraId="48997793" w14:textId="77777777" w:rsidR="005708F9" w:rsidRPr="003103E6" w:rsidRDefault="005708F9" w:rsidP="005708F9">
      <w:pPr>
        <w:keepNext/>
        <w:tabs>
          <w:tab w:val="left" w:pos="993"/>
        </w:tabs>
        <w:ind w:left="851"/>
        <w:contextualSpacing/>
        <w:jc w:val="center"/>
        <w:rPr>
          <w:rFonts w:ascii="Times New Roman" w:eastAsia="Times New Roman" w:hAnsi="Times New Roman"/>
          <w:b/>
          <w:sz w:val="22"/>
          <w:szCs w:val="22"/>
        </w:rPr>
      </w:pPr>
      <w:r w:rsidRPr="003103E6">
        <w:rPr>
          <w:rFonts w:ascii="Times New Roman" w:eastAsia="Times New Roman" w:hAnsi="Times New Roman"/>
          <w:b/>
          <w:sz w:val="22"/>
          <w:szCs w:val="22"/>
        </w:rPr>
        <w:t>3. ПОРЯДОК, СРОК И УСЛОВИЯ ПОСТАВКИ И ПРИЕМКИ ТОВАРА</w:t>
      </w:r>
    </w:p>
    <w:p w14:paraId="428D22FC" w14:textId="77777777" w:rsidR="005708F9" w:rsidRPr="003103E6" w:rsidRDefault="005708F9" w:rsidP="005708F9">
      <w:pPr>
        <w:keepNext/>
        <w:ind w:firstLine="709"/>
        <w:jc w:val="both"/>
        <w:rPr>
          <w:rFonts w:ascii="Times New Roman" w:eastAsia="Times New Roman" w:hAnsi="Times New Roman"/>
          <w:bCs/>
          <w:sz w:val="22"/>
          <w:szCs w:val="22"/>
        </w:rPr>
      </w:pPr>
      <w:r w:rsidRPr="003103E6">
        <w:rPr>
          <w:rFonts w:ascii="Times New Roman" w:eastAsia="Times New Roman" w:hAnsi="Times New Roman"/>
          <w:noProof/>
          <w:sz w:val="22"/>
          <w:szCs w:val="22"/>
        </w:rPr>
        <w:t xml:space="preserve">3.1. </w:t>
      </w:r>
      <w:r w:rsidRPr="003103E6">
        <w:rPr>
          <w:rFonts w:ascii="Times New Roman" w:eastAsia="Times New Roman" w:hAnsi="Times New Roman"/>
          <w:bCs/>
          <w:sz w:val="22"/>
          <w:szCs w:val="22"/>
        </w:rPr>
        <w:t>Поставка Товара оказывается транспортным средством Поставщика, согласно, поданной заявки Заказчика. Заявка Заказчика поступает Поставщику посредством телекоммуникационных каналов связи в устной форме (в телефонном режиме), по форме заявки, не позднее, чем за сутки до дня поставки.</w:t>
      </w:r>
    </w:p>
    <w:p w14:paraId="66E2E197" w14:textId="05261156" w:rsidR="00EC193A" w:rsidRPr="0060247D" w:rsidRDefault="00EC193A" w:rsidP="00EC193A">
      <w:pPr>
        <w:pBdr>
          <w:top w:val="nil"/>
          <w:left w:val="nil"/>
          <w:bottom w:val="nil"/>
          <w:right w:val="nil"/>
          <w:between w:val="nil"/>
        </w:pBdr>
        <w:ind w:hanging="2"/>
        <w:jc w:val="both"/>
        <w:rPr>
          <w:rFonts w:ascii="Times New Roman" w:eastAsia="Times New Roman" w:hAnsi="Times New Roman"/>
          <w:color w:val="000000"/>
          <w:position w:val="-1"/>
          <w:sz w:val="22"/>
          <w:szCs w:val="22"/>
          <w:lang w:eastAsia="en-US"/>
        </w:rPr>
      </w:pPr>
      <w:r w:rsidRPr="0060247D">
        <w:rPr>
          <w:rFonts w:ascii="Times New Roman" w:eastAsia="Times New Roman" w:hAnsi="Times New Roman"/>
          <w:b/>
          <w:bCs/>
          <w:sz w:val="22"/>
          <w:szCs w:val="22"/>
        </w:rPr>
        <w:t xml:space="preserve">3.1.1. </w:t>
      </w:r>
      <w:r w:rsidR="005708F9" w:rsidRPr="0060247D">
        <w:rPr>
          <w:rFonts w:ascii="Times New Roman" w:eastAsia="Times New Roman" w:hAnsi="Times New Roman"/>
          <w:b/>
          <w:bCs/>
          <w:sz w:val="22"/>
          <w:szCs w:val="22"/>
        </w:rPr>
        <w:t>Период поставки товара</w:t>
      </w:r>
      <w:r w:rsidRPr="0060247D">
        <w:rPr>
          <w:rFonts w:ascii="Times New Roman" w:eastAsia="Times New Roman" w:hAnsi="Times New Roman"/>
          <w:position w:val="-1"/>
          <w:sz w:val="22"/>
          <w:szCs w:val="22"/>
          <w:lang w:eastAsia="en-US"/>
        </w:rPr>
        <w:t xml:space="preserve"> </w:t>
      </w:r>
      <w:r w:rsidR="00922401" w:rsidRPr="0060247D">
        <w:rPr>
          <w:rFonts w:ascii="Times New Roman" w:eastAsia="Times New Roman" w:hAnsi="Times New Roman"/>
          <w:position w:val="-1"/>
          <w:sz w:val="22"/>
          <w:szCs w:val="22"/>
          <w:lang w:eastAsia="en-US"/>
        </w:rPr>
        <w:t>с 01.01.2027 по 31.12.2027 года, согласно заявкам Заказчика.</w:t>
      </w:r>
    </w:p>
    <w:p w14:paraId="28F5561E" w14:textId="77777777" w:rsidR="00EC193A" w:rsidRPr="0060247D"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60247D">
        <w:rPr>
          <w:rFonts w:ascii="Times New Roman" w:eastAsia="Times New Roman" w:hAnsi="Times New Roman"/>
          <w:color w:val="000000"/>
          <w:position w:val="-1"/>
          <w:sz w:val="22"/>
          <w:szCs w:val="22"/>
          <w:lang w:eastAsia="en-US"/>
        </w:rPr>
        <w:t>Поставка Товара оказывается транспортным средством Поставщика, согласно, поданной заявки Заказчика. Заявка Заказчика поступает Поставщику посредством телекоммуникационных каналов связи в устной форме (в телефонном режиме), по форме заявки, не позднее, чем за сутки до дня поставки.</w:t>
      </w:r>
    </w:p>
    <w:p w14:paraId="517CB9B6" w14:textId="77777777" w:rsidR="005708F9" w:rsidRPr="003103E6" w:rsidRDefault="005708F9" w:rsidP="005708F9">
      <w:pPr>
        <w:ind w:firstLine="709"/>
        <w:jc w:val="both"/>
        <w:rPr>
          <w:rFonts w:ascii="Times New Roman" w:eastAsia="Times New Roman" w:hAnsi="Times New Roman"/>
          <w:noProof/>
          <w:sz w:val="22"/>
          <w:szCs w:val="22"/>
        </w:rPr>
      </w:pPr>
      <w:r w:rsidRPr="0060247D">
        <w:rPr>
          <w:rFonts w:ascii="Times New Roman" w:eastAsia="Times New Roman" w:hAnsi="Times New Roman"/>
          <w:noProof/>
          <w:sz w:val="22"/>
          <w:szCs w:val="22"/>
        </w:rPr>
        <w:t>3.2. Заявка Заказчика должна содержать сведения о наименовании, количестве, ассортименте и сроках поставки товара.</w:t>
      </w:r>
      <w:r w:rsidRPr="003103E6">
        <w:rPr>
          <w:rFonts w:ascii="Times New Roman" w:eastAsia="Times New Roman" w:hAnsi="Times New Roman"/>
          <w:noProof/>
          <w:sz w:val="22"/>
          <w:szCs w:val="22"/>
        </w:rPr>
        <w:t xml:space="preserve"> </w:t>
      </w:r>
    </w:p>
    <w:p w14:paraId="38ED6B10" w14:textId="77777777" w:rsidR="005708F9" w:rsidRPr="003103E6" w:rsidRDefault="005708F9" w:rsidP="005708F9">
      <w:pPr>
        <w:ind w:firstLine="709"/>
        <w:jc w:val="both"/>
        <w:rPr>
          <w:rFonts w:ascii="Times New Roman" w:eastAsia="Times New Roman" w:hAnsi="Times New Roman"/>
          <w:noProof/>
          <w:sz w:val="22"/>
          <w:szCs w:val="22"/>
        </w:rPr>
      </w:pPr>
      <w:r w:rsidRPr="003103E6">
        <w:rPr>
          <w:rFonts w:ascii="Times New Roman" w:eastAsia="Times New Roman" w:hAnsi="Times New Roman"/>
          <w:noProof/>
          <w:sz w:val="22"/>
          <w:szCs w:val="22"/>
        </w:rPr>
        <w:t>3.3. Поставка Товара, в том числе организация транспортировки по указанному адресу и все необходимые погрузочно-разгрузочные работы осуществляются силами и за счет средств Поставщика.</w:t>
      </w:r>
    </w:p>
    <w:p w14:paraId="07310687" w14:textId="77777777" w:rsidR="005708F9" w:rsidRPr="003103E6" w:rsidRDefault="005708F9" w:rsidP="005708F9">
      <w:pPr>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3.4. Датой поставки Товара считается дата передачи Товара (всего объема товара) Заказчику и подписания Сторонами сопроводительных документов на Товар (товарной накладной ТОРГ-12 или универсального передаточного документа УПД). С даты поставки Поставщик считается исполнившим свою обязанность по поставке Товара (всего объема товара) Заказчику.</w:t>
      </w:r>
    </w:p>
    <w:p w14:paraId="7ED427FB" w14:textId="77777777" w:rsidR="005708F9" w:rsidRPr="003103E6" w:rsidRDefault="005708F9" w:rsidP="005708F9">
      <w:pPr>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3.5. Одновременно с поставленным Товаром и сопроводительными документами (товарная накладная ТОРГ-12 или универсальный передаточный документ УПД) Поставщик передает Заказчику иные документы в виде оригиналов или (по требованию Заказчика) нотариально заверенных копий с переводом на русский язык:</w:t>
      </w:r>
    </w:p>
    <w:p w14:paraId="2C0EB834" w14:textId="77777777" w:rsidR="005708F9" w:rsidRPr="003103E6" w:rsidRDefault="005708F9" w:rsidP="005708F9">
      <w:pPr>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3.5.1. Сертификат соответствия или Декларации о соответствии с обязательным указанием в ней информации о наличии санитарно-эпидемиологического заключения на товар (если применимо);</w:t>
      </w:r>
    </w:p>
    <w:p w14:paraId="4BBD6BA5" w14:textId="77777777" w:rsidR="005708F9" w:rsidRPr="003103E6" w:rsidRDefault="005708F9" w:rsidP="005708F9">
      <w:pPr>
        <w:ind w:firstLine="709"/>
        <w:jc w:val="both"/>
        <w:rPr>
          <w:rFonts w:ascii="Times New Roman" w:eastAsia="Times New Roman" w:hAnsi="Times New Roman"/>
          <w:sz w:val="22"/>
          <w:szCs w:val="22"/>
        </w:rPr>
      </w:pPr>
      <w:r w:rsidRPr="003103E6">
        <w:rPr>
          <w:rFonts w:ascii="Times New Roman" w:hAnsi="Times New Roman"/>
          <w:sz w:val="22"/>
          <w:szCs w:val="22"/>
        </w:rPr>
        <w:t>3.5.2. Сертификат соответствия качества (гигиенический сертификат, ветеринарную справку);</w:t>
      </w:r>
    </w:p>
    <w:p w14:paraId="3CD78118" w14:textId="77777777" w:rsidR="005708F9" w:rsidRPr="003103E6" w:rsidRDefault="005708F9" w:rsidP="005708F9">
      <w:pPr>
        <w:ind w:firstLine="709"/>
        <w:jc w:val="both"/>
        <w:rPr>
          <w:rFonts w:ascii="Times New Roman" w:eastAsia="Times New Roman" w:hAnsi="Times New Roman"/>
          <w:sz w:val="22"/>
          <w:szCs w:val="22"/>
        </w:rPr>
      </w:pPr>
      <w:r w:rsidRPr="003103E6">
        <w:rPr>
          <w:rFonts w:ascii="Times New Roman" w:hAnsi="Times New Roman"/>
          <w:sz w:val="22"/>
          <w:szCs w:val="22"/>
        </w:rPr>
        <w:t xml:space="preserve">3.5.3. </w:t>
      </w:r>
      <w:r w:rsidRPr="003103E6">
        <w:rPr>
          <w:rFonts w:ascii="Times New Roman" w:eastAsia="Times New Roman" w:hAnsi="Times New Roman"/>
          <w:sz w:val="22"/>
          <w:szCs w:val="22"/>
        </w:rPr>
        <w:t>Таможенную декларацию (копия) (при необходимости);</w:t>
      </w:r>
    </w:p>
    <w:p w14:paraId="32803BA1" w14:textId="77777777" w:rsidR="005708F9" w:rsidRPr="003103E6" w:rsidRDefault="005708F9" w:rsidP="005708F9">
      <w:pPr>
        <w:keepNext/>
        <w:tabs>
          <w:tab w:val="left" w:pos="4962"/>
        </w:tabs>
        <w:ind w:firstLine="709"/>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3.5.4. Прочие документы, предусмотренные законодательством Российской Федерации к поставке товаров данного вида.</w:t>
      </w:r>
    </w:p>
    <w:p w14:paraId="7C7C5505" w14:textId="77777777" w:rsidR="005708F9" w:rsidRPr="003103E6" w:rsidRDefault="005708F9" w:rsidP="005708F9">
      <w:pPr>
        <w:keepNext/>
        <w:tabs>
          <w:tab w:val="left" w:pos="4962"/>
        </w:tabs>
        <w:ind w:firstLine="709"/>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3.6. Заказчик на месте поставки осуществляет приемку и проверку Товара на соответствие Спецификации (Приложение № 1 к Договору), а также по количеству, наличию и правильности оформления сопроводительных документов, наличию или отсутствию внешних повреждений Товара и целостности упаковки.</w:t>
      </w:r>
      <w:r w:rsidRPr="003103E6">
        <w:rPr>
          <w:rFonts w:ascii="Times New Roman" w:hAnsi="Times New Roman"/>
          <w:sz w:val="22"/>
          <w:szCs w:val="22"/>
        </w:rPr>
        <w:t xml:space="preserve"> </w:t>
      </w:r>
      <w:r w:rsidRPr="003103E6">
        <w:rPr>
          <w:rFonts w:ascii="Times New Roman" w:eastAsia="Times New Roman" w:hAnsi="Times New Roman"/>
          <w:sz w:val="22"/>
          <w:szCs w:val="22"/>
        </w:rPr>
        <w:t>Прием Товара по качеству и комплектности осуществляется в строгом соответствии техническим характеристикам, изложенным в Спецификации (Приложение № 1 к Договору), а также при соблюдении всех условий настоящего Договора и требованиями действующего законодательства Российской Федерации.</w:t>
      </w:r>
    </w:p>
    <w:p w14:paraId="48D6903C" w14:textId="77777777" w:rsidR="005708F9" w:rsidRPr="003103E6" w:rsidRDefault="005708F9" w:rsidP="005708F9">
      <w:pPr>
        <w:keepNext/>
        <w:tabs>
          <w:tab w:val="left" w:pos="4962"/>
        </w:tabs>
        <w:ind w:firstLine="709"/>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Заказчик вправе отказать Поставщику в приеме товара или его части в момент поставки в том случае, если:</w:t>
      </w:r>
    </w:p>
    <w:p w14:paraId="6A682B88" w14:textId="77777777" w:rsidR="005708F9" w:rsidRPr="003103E6" w:rsidRDefault="005708F9" w:rsidP="005708F9">
      <w:pPr>
        <w:keepNext/>
        <w:tabs>
          <w:tab w:val="left" w:pos="4962"/>
        </w:tabs>
        <w:ind w:right="-142"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 товар доставлен вне срока, указанного в пункте 3.4 настоящего Договора;</w:t>
      </w:r>
    </w:p>
    <w:p w14:paraId="395AE32A" w14:textId="77777777" w:rsidR="005708F9" w:rsidRPr="003103E6" w:rsidRDefault="005708F9" w:rsidP="005708F9">
      <w:pPr>
        <w:keepNext/>
        <w:tabs>
          <w:tab w:val="left" w:pos="4962"/>
        </w:tabs>
        <w:ind w:right="-142"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 товарно-сопроводительные документы не оформлены;</w:t>
      </w:r>
    </w:p>
    <w:p w14:paraId="6EC9852B" w14:textId="77777777" w:rsidR="005708F9" w:rsidRPr="003103E6" w:rsidRDefault="005708F9" w:rsidP="005708F9">
      <w:pPr>
        <w:keepNext/>
        <w:tabs>
          <w:tab w:val="left" w:pos="4962"/>
        </w:tabs>
        <w:ind w:right="-142"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 товарно-сопроводительные документы представлены не в полном объеме;</w:t>
      </w:r>
    </w:p>
    <w:p w14:paraId="4406A454" w14:textId="77777777" w:rsidR="005708F9" w:rsidRPr="003103E6" w:rsidRDefault="005708F9" w:rsidP="005708F9">
      <w:pPr>
        <w:keepNext/>
        <w:tabs>
          <w:tab w:val="left" w:pos="4962"/>
        </w:tabs>
        <w:ind w:right="-142"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 товарно-сопроводительные документы оформлены ненадлежащим образом;</w:t>
      </w:r>
    </w:p>
    <w:p w14:paraId="4DDAFEF6" w14:textId="77777777" w:rsidR="005708F9" w:rsidRPr="003103E6" w:rsidRDefault="005708F9" w:rsidP="005708F9">
      <w:pPr>
        <w:keepNext/>
        <w:tabs>
          <w:tab w:val="left" w:pos="4962"/>
        </w:tabs>
        <w:ind w:right="-142"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 поставка товаров осуществляется с нарушением ассортимента, комплектности или количества;</w:t>
      </w:r>
    </w:p>
    <w:p w14:paraId="6573F20A" w14:textId="77777777" w:rsidR="005708F9" w:rsidRPr="003103E6" w:rsidRDefault="005708F9" w:rsidP="005708F9">
      <w:pPr>
        <w:keepNext/>
        <w:tabs>
          <w:tab w:val="left" w:pos="4962"/>
        </w:tabs>
        <w:ind w:right="-142"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 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14:paraId="2C195F32" w14:textId="77777777" w:rsidR="005708F9" w:rsidRPr="0060247D" w:rsidRDefault="005708F9" w:rsidP="005708F9">
      <w:pPr>
        <w:keepNext/>
        <w:tabs>
          <w:tab w:val="left" w:pos="4962"/>
        </w:tabs>
        <w:ind w:right="-142" w:firstLine="567"/>
        <w:jc w:val="both"/>
        <w:outlineLvl w:val="2"/>
        <w:rPr>
          <w:rFonts w:ascii="Times New Roman" w:eastAsia="Times New Roman" w:hAnsi="Times New Roman"/>
          <w:sz w:val="22"/>
          <w:szCs w:val="22"/>
        </w:rPr>
      </w:pPr>
      <w:r w:rsidRPr="0060247D">
        <w:rPr>
          <w:rFonts w:ascii="Times New Roman" w:eastAsia="Times New Roman" w:hAnsi="Times New Roman"/>
          <w:sz w:val="22"/>
          <w:szCs w:val="22"/>
        </w:rPr>
        <w:t xml:space="preserve">- </w:t>
      </w:r>
      <w:r w:rsidRPr="0060247D">
        <w:rPr>
          <w:rFonts w:ascii="Times New Roman" w:hAnsi="Times New Roman"/>
          <w:noProof/>
          <w:sz w:val="22"/>
          <w:szCs w:val="22"/>
        </w:rPr>
        <w:t xml:space="preserve">остаточный срок годности на момент поставки товара </w:t>
      </w:r>
      <w:r w:rsidRPr="0060247D">
        <w:rPr>
          <w:rFonts w:ascii="Times New Roman" w:eastAsia="Times New Roman" w:hAnsi="Times New Roman"/>
          <w:sz w:val="22"/>
          <w:szCs w:val="22"/>
        </w:rPr>
        <w:t>менее 70% от общего срока годности.</w:t>
      </w:r>
    </w:p>
    <w:p w14:paraId="6465DAC7" w14:textId="77777777" w:rsidR="005708F9" w:rsidRPr="003103E6" w:rsidRDefault="005708F9" w:rsidP="005708F9">
      <w:pPr>
        <w:pStyle w:val="a3"/>
        <w:keepNext/>
        <w:widowControl w:val="0"/>
        <w:tabs>
          <w:tab w:val="left" w:pos="1134"/>
          <w:tab w:val="left" w:pos="1276"/>
          <w:tab w:val="left" w:pos="4962"/>
        </w:tabs>
        <w:suppressAutoHyphens/>
        <w:spacing w:after="0" w:line="240" w:lineRule="auto"/>
        <w:ind w:left="0"/>
        <w:jc w:val="both"/>
        <w:rPr>
          <w:rFonts w:ascii="Times New Roman" w:hAnsi="Times New Roman"/>
          <w:noProof/>
        </w:rPr>
      </w:pPr>
      <w:r w:rsidRPr="0060247D">
        <w:rPr>
          <w:rFonts w:ascii="Times New Roman" w:hAnsi="Times New Roman"/>
          <w:noProof/>
        </w:rPr>
        <w:t xml:space="preserve">         3.7. Нарушение Поставщиком срока поставки Товара, указанного в пункте 3.1 Договора, является существенным нарушением Договора. В таком случае Заказчик будет вправе отказаться от исполнения</w:t>
      </w:r>
      <w:r w:rsidRPr="003103E6">
        <w:rPr>
          <w:rFonts w:ascii="Times New Roman" w:hAnsi="Times New Roman"/>
          <w:noProof/>
        </w:rPr>
        <w:t xml:space="preserve"> Договора, и/или потребовать от Поставщика возмещения убытков и/или уплаты штрафных санкций, предусмотренных Договором.</w:t>
      </w:r>
    </w:p>
    <w:p w14:paraId="3286E76D" w14:textId="77777777" w:rsidR="005708F9" w:rsidRPr="003103E6" w:rsidRDefault="005708F9" w:rsidP="005708F9">
      <w:pPr>
        <w:pStyle w:val="a3"/>
        <w:keepNext/>
        <w:widowControl w:val="0"/>
        <w:tabs>
          <w:tab w:val="left" w:pos="1134"/>
          <w:tab w:val="left" w:pos="1276"/>
          <w:tab w:val="left" w:pos="4962"/>
        </w:tabs>
        <w:suppressAutoHyphens/>
        <w:spacing w:after="0" w:line="240" w:lineRule="auto"/>
        <w:ind w:left="0" w:firstLine="567"/>
        <w:jc w:val="both"/>
        <w:rPr>
          <w:rFonts w:ascii="Times New Roman" w:hAnsi="Times New Roman"/>
          <w:noProof/>
        </w:rPr>
      </w:pPr>
      <w:r w:rsidRPr="003103E6">
        <w:rPr>
          <w:rFonts w:ascii="Times New Roman" w:hAnsi="Times New Roman"/>
          <w:lang w:eastAsia="ar-SA"/>
        </w:rPr>
        <w:t>3.8. Для проверки поставленного Товара в части его соответствия условиям Договора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При наличии заключения экспертизы, подтверждающего ненадлежащее качество Товара, в том числе недостоверность сведений о стране происхождения Товара, Поставщик обязуется возместить Заказчику расходы на проведение экспертизы в срок, указанный в соответствующем требовании Заказчика, и заменить Товар ненадлежащего качества.</w:t>
      </w:r>
    </w:p>
    <w:p w14:paraId="7C68FFFC" w14:textId="77777777" w:rsidR="005708F9" w:rsidRPr="003103E6" w:rsidRDefault="005708F9" w:rsidP="005708F9">
      <w:pPr>
        <w:keepNext/>
        <w:tabs>
          <w:tab w:val="left" w:pos="4962"/>
        </w:tabs>
        <w:ind w:right="-142"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3.9. При отсутствии у Заказчика претензий по количеству и качеству поставленного Товара Заказчик в течение 10 (десяти) дней с момента доставки Товара Поставщиком подписывает товарную (товарно-транспортную) накладную/акт приема-передачи Товара и/или счет/счет-фактуру. После этого Товар считается переданным Поставщиком Заказчику.</w:t>
      </w:r>
    </w:p>
    <w:p w14:paraId="63315A02" w14:textId="77777777" w:rsidR="005708F9" w:rsidRPr="003103E6" w:rsidRDefault="005708F9" w:rsidP="005708F9">
      <w:pPr>
        <w:keepNext/>
        <w:tabs>
          <w:tab w:val="left" w:pos="4962"/>
        </w:tabs>
        <w:ind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Заказчик направляет/передает Поставщику уведомление о вызове для подписания двухстороннего акта о выявленных недостатках в течение 2-х рабочих дней со дня обнаружения недостатков. Поставщик обязан явиться для подписания двухстороннего акта о выявленных недостатках в течение 2-х дней со дня получения уведомления направленным любым способом, указанным в пункте 9.3 настоящего договора.</w:t>
      </w:r>
    </w:p>
    <w:p w14:paraId="7756FB7B" w14:textId="77777777" w:rsidR="005708F9" w:rsidRPr="003103E6" w:rsidRDefault="005708F9" w:rsidP="005708F9">
      <w:pPr>
        <w:keepNext/>
        <w:tabs>
          <w:tab w:val="left" w:pos="4962"/>
        </w:tabs>
        <w:ind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3.11. Поставщик обязан устранить недостатки или заменить Товар ненадлежащего качества в течение 5 (пяти) календарных дней с момента получения акта, указанного в пункте 3.10 Договора. Выявленные недостатки устраняются Поставщиком за его счет.</w:t>
      </w:r>
    </w:p>
    <w:p w14:paraId="5EFA8815" w14:textId="77777777" w:rsidR="005708F9" w:rsidRPr="003103E6" w:rsidRDefault="005708F9" w:rsidP="005708F9">
      <w:pPr>
        <w:keepNext/>
        <w:tabs>
          <w:tab w:val="left" w:pos="4962"/>
        </w:tabs>
        <w:ind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 xml:space="preserve">3.12. </w:t>
      </w:r>
      <w:r w:rsidRPr="003103E6">
        <w:rPr>
          <w:rFonts w:ascii="Times New Roman" w:eastAsia="Times New Roman" w:hAnsi="Times New Roman"/>
          <w:sz w:val="22"/>
          <w:szCs w:val="22"/>
          <w:lang w:val="x-none"/>
        </w:rPr>
        <w:t xml:space="preserve">В случае если </w:t>
      </w:r>
      <w:r w:rsidRPr="003103E6">
        <w:rPr>
          <w:rFonts w:ascii="Times New Roman" w:eastAsia="Times New Roman" w:hAnsi="Times New Roman"/>
          <w:sz w:val="22"/>
          <w:szCs w:val="22"/>
        </w:rPr>
        <w:t>Поставщик</w:t>
      </w:r>
      <w:r w:rsidRPr="003103E6">
        <w:rPr>
          <w:rFonts w:ascii="Times New Roman" w:eastAsia="Times New Roman" w:hAnsi="Times New Roman"/>
          <w:sz w:val="22"/>
          <w:szCs w:val="22"/>
          <w:lang w:val="x-none"/>
        </w:rPr>
        <w:t xml:space="preserve"> не явится для подписания акта о выявленных недостатках в назначенный срок,</w:t>
      </w:r>
      <w:r w:rsidRPr="003103E6">
        <w:rPr>
          <w:rFonts w:ascii="Times New Roman" w:eastAsia="Times New Roman" w:hAnsi="Times New Roman"/>
          <w:sz w:val="22"/>
          <w:szCs w:val="22"/>
        </w:rPr>
        <w:t xml:space="preserve"> </w:t>
      </w:r>
      <w:r w:rsidRPr="003103E6">
        <w:rPr>
          <w:rFonts w:ascii="Times New Roman" w:eastAsia="Times New Roman" w:hAnsi="Times New Roman"/>
          <w:sz w:val="22"/>
          <w:szCs w:val="22"/>
          <w:lang w:val="x-none"/>
        </w:rPr>
        <w:t xml:space="preserve">если Поставщик откажется подписывать такой акт, то </w:t>
      </w:r>
      <w:r w:rsidRPr="003103E6">
        <w:rPr>
          <w:rFonts w:ascii="Times New Roman" w:eastAsia="Times New Roman" w:hAnsi="Times New Roman"/>
          <w:sz w:val="22"/>
          <w:szCs w:val="22"/>
        </w:rPr>
        <w:t>Заказчик</w:t>
      </w:r>
      <w:r w:rsidRPr="003103E6">
        <w:rPr>
          <w:rFonts w:ascii="Times New Roman" w:eastAsia="Times New Roman" w:hAnsi="Times New Roman"/>
          <w:sz w:val="22"/>
          <w:szCs w:val="22"/>
          <w:lang w:val="x-none"/>
        </w:rPr>
        <w:t xml:space="preserve"> составляет акт о выявленных недостатках в одностороннем порядке и в этом случае такой акт считается согласованным П</w:t>
      </w:r>
      <w:r w:rsidRPr="003103E6">
        <w:rPr>
          <w:rFonts w:ascii="Times New Roman" w:eastAsia="Times New Roman" w:hAnsi="Times New Roman"/>
          <w:sz w:val="22"/>
          <w:szCs w:val="22"/>
        </w:rPr>
        <w:t>оставщиком</w:t>
      </w:r>
      <w:r w:rsidRPr="003103E6">
        <w:rPr>
          <w:rFonts w:ascii="Times New Roman" w:eastAsia="Times New Roman" w:hAnsi="Times New Roman"/>
          <w:sz w:val="22"/>
          <w:szCs w:val="22"/>
          <w:lang w:val="x-none"/>
        </w:rPr>
        <w:t>. Копия такого акта с требованием устранить недостатки П</w:t>
      </w:r>
      <w:r w:rsidRPr="003103E6">
        <w:rPr>
          <w:rFonts w:ascii="Times New Roman" w:eastAsia="Times New Roman" w:hAnsi="Times New Roman"/>
          <w:sz w:val="22"/>
          <w:szCs w:val="22"/>
        </w:rPr>
        <w:t>оставщиком</w:t>
      </w:r>
      <w:r w:rsidRPr="003103E6">
        <w:rPr>
          <w:rFonts w:ascii="Times New Roman" w:eastAsia="Times New Roman" w:hAnsi="Times New Roman"/>
          <w:sz w:val="22"/>
          <w:szCs w:val="22"/>
          <w:lang w:val="x-none"/>
        </w:rPr>
        <w:t xml:space="preserve"> направляется</w:t>
      </w:r>
      <w:r w:rsidRPr="003103E6">
        <w:rPr>
          <w:rFonts w:ascii="Times New Roman" w:eastAsia="Times New Roman" w:hAnsi="Times New Roman"/>
          <w:sz w:val="22"/>
          <w:szCs w:val="22"/>
        </w:rPr>
        <w:t>/передается</w:t>
      </w:r>
      <w:r w:rsidRPr="003103E6">
        <w:rPr>
          <w:rFonts w:ascii="Times New Roman" w:eastAsia="Times New Roman" w:hAnsi="Times New Roman"/>
          <w:sz w:val="22"/>
          <w:szCs w:val="22"/>
          <w:lang w:val="x-none"/>
        </w:rPr>
        <w:t xml:space="preserve"> П</w:t>
      </w:r>
      <w:r w:rsidRPr="003103E6">
        <w:rPr>
          <w:rFonts w:ascii="Times New Roman" w:eastAsia="Times New Roman" w:hAnsi="Times New Roman"/>
          <w:sz w:val="22"/>
          <w:szCs w:val="22"/>
        </w:rPr>
        <w:t>оставщику</w:t>
      </w:r>
      <w:r w:rsidRPr="003103E6">
        <w:rPr>
          <w:rFonts w:ascii="Times New Roman" w:eastAsia="Times New Roman" w:hAnsi="Times New Roman"/>
          <w:sz w:val="22"/>
          <w:szCs w:val="22"/>
          <w:lang w:val="x-none"/>
        </w:rPr>
        <w:t>.</w:t>
      </w:r>
      <w:r w:rsidRPr="003103E6">
        <w:rPr>
          <w:rFonts w:ascii="Times New Roman" w:eastAsia="Times New Roman" w:hAnsi="Times New Roman"/>
          <w:sz w:val="22"/>
          <w:szCs w:val="22"/>
        </w:rPr>
        <w:t xml:space="preserve">  </w:t>
      </w:r>
    </w:p>
    <w:p w14:paraId="4C4364C5" w14:textId="77777777" w:rsidR="005708F9" w:rsidRPr="003103E6" w:rsidRDefault="005708F9" w:rsidP="005708F9">
      <w:pPr>
        <w:keepNext/>
        <w:tabs>
          <w:tab w:val="left" w:pos="4962"/>
        </w:tabs>
        <w:ind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3.13. Если Поставщик в срок, указанный в Акте о недостатках, не устранит недостатки, Заказчик будет вправе отказаться от исполнения Договора либо поручить исправление недостатков третьему лицу за счет Поставщика, а также потребовать от Поставщика возмещения убытков в полном объеме.</w:t>
      </w:r>
    </w:p>
    <w:p w14:paraId="507DBCEC" w14:textId="77777777" w:rsidR="005708F9" w:rsidRPr="003103E6" w:rsidRDefault="005708F9" w:rsidP="005708F9">
      <w:pPr>
        <w:keepNext/>
        <w:tabs>
          <w:tab w:val="left" w:pos="4962"/>
        </w:tabs>
        <w:ind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2C57E08" w14:textId="77777777" w:rsidR="005708F9" w:rsidRPr="003103E6" w:rsidRDefault="005708F9" w:rsidP="005708F9">
      <w:pPr>
        <w:keepNext/>
        <w:tabs>
          <w:tab w:val="left" w:pos="4962"/>
        </w:tabs>
        <w:ind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3.15.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Договора.</w:t>
      </w:r>
    </w:p>
    <w:p w14:paraId="6D80B9A4" w14:textId="77777777" w:rsidR="005708F9" w:rsidRPr="003103E6" w:rsidRDefault="005708F9" w:rsidP="005708F9">
      <w:pPr>
        <w:keepNext/>
        <w:tabs>
          <w:tab w:val="left" w:pos="4962"/>
        </w:tabs>
        <w:ind w:firstLine="567"/>
        <w:jc w:val="both"/>
        <w:outlineLvl w:val="2"/>
        <w:rPr>
          <w:rFonts w:ascii="Times New Roman" w:eastAsia="Times New Roman" w:hAnsi="Times New Roman"/>
          <w:sz w:val="22"/>
          <w:szCs w:val="22"/>
        </w:rPr>
      </w:pPr>
      <w:r w:rsidRPr="003103E6">
        <w:rPr>
          <w:rFonts w:ascii="Times New Roman" w:eastAsia="Times New Roman" w:hAnsi="Times New Roman"/>
          <w:sz w:val="22"/>
          <w:szCs w:val="22"/>
        </w:rPr>
        <w:t>3.16. Каждую передачу товара Заказчику в связи с поставкой, допоставкой, заменой товара на товар надлежащего качества, вывоза не качественного Товара сопровождается товарной накладной.  Уполномоченное лицо Поставщика должно иметь доверенность на получение товара от Заказчика.</w:t>
      </w:r>
    </w:p>
    <w:p w14:paraId="7E5EC662" w14:textId="77777777" w:rsidR="005708F9" w:rsidRPr="003103E6" w:rsidRDefault="005708F9" w:rsidP="005708F9">
      <w:pPr>
        <w:keepNext/>
        <w:tabs>
          <w:tab w:val="left" w:pos="4962"/>
        </w:tabs>
        <w:ind w:firstLine="567"/>
        <w:jc w:val="both"/>
        <w:outlineLvl w:val="2"/>
        <w:rPr>
          <w:rFonts w:ascii="Times New Roman" w:eastAsia="Times New Roman" w:hAnsi="Times New Roman"/>
          <w:sz w:val="22"/>
          <w:szCs w:val="22"/>
        </w:rPr>
      </w:pPr>
    </w:p>
    <w:p w14:paraId="14ED8D79" w14:textId="77777777" w:rsidR="005708F9" w:rsidRPr="003103E6" w:rsidRDefault="005708F9" w:rsidP="00EC193A">
      <w:pPr>
        <w:pStyle w:val="a3"/>
        <w:keepNext/>
        <w:tabs>
          <w:tab w:val="left" w:pos="993"/>
        </w:tabs>
        <w:spacing w:after="0"/>
        <w:ind w:left="360"/>
        <w:jc w:val="center"/>
        <w:textAlignment w:val="baseline"/>
        <w:rPr>
          <w:rFonts w:ascii="Times New Roman" w:hAnsi="Times New Roman"/>
          <w:b/>
        </w:rPr>
      </w:pPr>
      <w:r w:rsidRPr="003103E6">
        <w:rPr>
          <w:rFonts w:ascii="Times New Roman" w:hAnsi="Times New Roman"/>
          <w:b/>
        </w:rPr>
        <w:t xml:space="preserve">4. КАЧЕСТВО ТОВАРА. ГАРАНТИЙНЫЕ ОБЯЗАТЕЛЬСТВА </w:t>
      </w:r>
    </w:p>
    <w:p w14:paraId="72A3A019" w14:textId="5FACA2A9"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4.1. Качество и безопасность поставляемого товара должны соответствовать требованиям и нормам, установленным: </w:t>
      </w:r>
    </w:p>
    <w:p w14:paraId="0A41D4CC"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w:t>
      </w:r>
      <w:r w:rsidRPr="003103E6">
        <w:rPr>
          <w:rFonts w:ascii="Times New Roman" w:eastAsia="Times New Roman" w:hAnsi="Times New Roman"/>
          <w:position w:val="-1"/>
          <w:sz w:val="22"/>
          <w:szCs w:val="22"/>
          <w:lang w:eastAsia="en-US"/>
        </w:rPr>
        <w:t xml:space="preserve"> </w:t>
      </w:r>
      <w:r w:rsidRPr="003103E6">
        <w:rPr>
          <w:rFonts w:ascii="Times New Roman" w:eastAsia="Times New Roman" w:hAnsi="Times New Roman"/>
          <w:color w:val="000000"/>
          <w:position w:val="-1"/>
          <w:sz w:val="22"/>
          <w:szCs w:val="22"/>
          <w:lang w:eastAsia="en-US"/>
        </w:rPr>
        <w:t>Федеральным законом от 02.01.2000 № 29-ФЗ «О качестве и безопасности пищевых продуктов»;</w:t>
      </w:r>
    </w:p>
    <w:p w14:paraId="1A8D5760"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Федеральным закон от 30.03.1999 № 52-ФЗ «О санитарно-эпидемиологическом благополучии населения»;</w:t>
      </w:r>
    </w:p>
    <w:p w14:paraId="3B5DB95E"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СанПиН 2.3.2.1324-03 «Гигиенические требования к срокам годности и условиям хранения пищевых продуктов»;</w:t>
      </w:r>
    </w:p>
    <w:p w14:paraId="159D2D88"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СанПиН 2.3.2.1078-01 «Гигиенические требования к безопасности и пищевой ценности пищевых продуктов»;</w:t>
      </w:r>
    </w:p>
    <w:p w14:paraId="49E880D7" w14:textId="6D3EC3DE"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СП </w:t>
      </w:r>
      <w:r w:rsidR="00007CF7" w:rsidRPr="00007CF7">
        <w:rPr>
          <w:rFonts w:ascii="Times New Roman" w:eastAsia="Times New Roman" w:hAnsi="Times New Roman"/>
          <w:color w:val="000000"/>
          <w:position w:val="-1"/>
          <w:sz w:val="22"/>
          <w:szCs w:val="22"/>
          <w:lang w:eastAsia="en-US"/>
        </w:rPr>
        <w:t xml:space="preserve">2.4.4283-26 </w:t>
      </w:r>
      <w:r w:rsidRPr="003103E6">
        <w:rPr>
          <w:rFonts w:ascii="Times New Roman" w:eastAsia="Times New Roman" w:hAnsi="Times New Roman"/>
          <w:color w:val="000000"/>
          <w:position w:val="-1"/>
          <w:sz w:val="22"/>
          <w:szCs w:val="22"/>
          <w:lang w:eastAsia="en-US"/>
        </w:rPr>
        <w:t>«Санитарно-эпидемиологические требования к организациям воспитания и обучения, отдыха и оздоровления детей и молодежи»;</w:t>
      </w:r>
    </w:p>
    <w:p w14:paraId="77A3880D"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7A753A8"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ТР ТС 021/2011 «О безопасности пищевой продукции»;</w:t>
      </w:r>
    </w:p>
    <w:p w14:paraId="49413477"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ТР ТС 022/2011 «Пищевая продукция в части ее маркировки»;</w:t>
      </w:r>
    </w:p>
    <w:p w14:paraId="65868A4D"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ТР ТС 005/2011 «О безопасности упаковки»;</w:t>
      </w:r>
    </w:p>
    <w:p w14:paraId="75749A57" w14:textId="77777777"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1551EACD" w14:textId="5CFF2463"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02A9833B" w14:textId="7C225C90" w:rsidR="00EC193A" w:rsidRPr="003103E6" w:rsidRDefault="00EC193A" w:rsidP="00EC193A">
      <w:pPr>
        <w:pBdr>
          <w:top w:val="nil"/>
          <w:left w:val="nil"/>
          <w:bottom w:val="nil"/>
          <w:right w:val="nil"/>
          <w:between w:val="nil"/>
        </w:pBdr>
        <w:tabs>
          <w:tab w:val="left" w:pos="142"/>
        </w:tabs>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ГОСТ Р 51074-2003 «Продукты пищевые. Информация для потребителя. Общие требования», технического регламента Таможенного союза ТР ТС 022/2011 «Пищевая продукция в части ее маркировки».</w:t>
      </w:r>
    </w:p>
    <w:p w14:paraId="3C1C3039" w14:textId="52337CB1" w:rsidR="00EC193A" w:rsidRPr="003103E6" w:rsidRDefault="00EC193A" w:rsidP="00EC193A">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2072C09F" w14:textId="0693810B" w:rsidR="00EC193A" w:rsidRPr="003103E6" w:rsidRDefault="00EC193A" w:rsidP="00EC193A">
      <w:pPr>
        <w:pBdr>
          <w:top w:val="nil"/>
          <w:left w:val="nil"/>
          <w:bottom w:val="nil"/>
          <w:right w:val="nil"/>
          <w:between w:val="nil"/>
        </w:pBdr>
        <w:tabs>
          <w:tab w:val="left" w:pos="-851"/>
        </w:tabs>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b/>
          <w:bCs/>
          <w:color w:val="000000"/>
          <w:position w:val="-1"/>
          <w:sz w:val="22"/>
          <w:szCs w:val="22"/>
          <w:lang w:eastAsia="en-US"/>
        </w:rPr>
        <w:t xml:space="preserve">           4.5. Требования к сроку и (или) объему предоставления гарантий качества товаров:</w:t>
      </w:r>
    </w:p>
    <w:p w14:paraId="6D5449EF" w14:textId="393A6B9F" w:rsidR="00EC193A" w:rsidRPr="003103E6" w:rsidRDefault="00EC193A" w:rsidP="00EC193A">
      <w:pPr>
        <w:pBdr>
          <w:top w:val="nil"/>
          <w:left w:val="nil"/>
          <w:bottom w:val="nil"/>
          <w:right w:val="nil"/>
          <w:between w:val="nil"/>
        </w:pBdr>
        <w:tabs>
          <w:tab w:val="left" w:pos="-851"/>
        </w:tabs>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4.5.1.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5A53C2D" w14:textId="3D8D54EA" w:rsidR="00EC193A" w:rsidRPr="003103E6" w:rsidRDefault="00EC193A" w:rsidP="00EC193A">
      <w:pPr>
        <w:pBdr>
          <w:top w:val="nil"/>
          <w:left w:val="nil"/>
          <w:bottom w:val="nil"/>
          <w:right w:val="nil"/>
          <w:between w:val="nil"/>
        </w:pBdr>
        <w:tabs>
          <w:tab w:val="left" w:pos="-851"/>
        </w:tabs>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4.5.2. Наличие недостатков и сроки их устранения фиксируются Сторонами в двухстороннем акте выявленных недостатков.</w:t>
      </w:r>
    </w:p>
    <w:p w14:paraId="3F0268FC" w14:textId="6EE3A8F5" w:rsidR="00EC193A" w:rsidRPr="003103E6" w:rsidRDefault="00EC193A" w:rsidP="00EC193A">
      <w:pPr>
        <w:pBdr>
          <w:top w:val="nil"/>
          <w:left w:val="nil"/>
          <w:bottom w:val="nil"/>
          <w:right w:val="nil"/>
          <w:between w:val="nil"/>
        </w:pBdr>
        <w:tabs>
          <w:tab w:val="left" w:pos="-851"/>
        </w:tabs>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4.5.3. Остаточный срок годности</w:t>
      </w:r>
      <w:r w:rsidRPr="0060247D">
        <w:rPr>
          <w:rFonts w:ascii="Times New Roman" w:eastAsia="Times New Roman" w:hAnsi="Times New Roman"/>
          <w:color w:val="000000"/>
          <w:position w:val="-1"/>
          <w:sz w:val="22"/>
          <w:szCs w:val="22"/>
          <w:lang w:eastAsia="en-US"/>
        </w:rPr>
        <w:t>: не менее 70% от установленного производителем.</w:t>
      </w:r>
    </w:p>
    <w:p w14:paraId="2ED5B218" w14:textId="571E1C8F" w:rsidR="00EC193A" w:rsidRPr="003103E6" w:rsidRDefault="00EC193A" w:rsidP="00EC193A">
      <w:pPr>
        <w:pBdr>
          <w:top w:val="nil"/>
          <w:left w:val="nil"/>
          <w:bottom w:val="nil"/>
          <w:right w:val="nil"/>
          <w:between w:val="nil"/>
        </w:pBdr>
        <w:tabs>
          <w:tab w:val="left" w:pos="-851"/>
        </w:tabs>
        <w:suppressAutoHyphens/>
        <w:ind w:leftChars="-1" w:hangingChars="1" w:hanging="2"/>
        <w:jc w:val="both"/>
        <w:textDirection w:val="btLr"/>
        <w:textAlignment w:val="top"/>
        <w:outlineLvl w:val="0"/>
        <w:rPr>
          <w:rFonts w:ascii="Times New Roman" w:eastAsia="Times New Roman" w:hAnsi="Times New Roman"/>
          <w:color w:val="000000"/>
          <w:position w:val="-1"/>
          <w:sz w:val="22"/>
          <w:szCs w:val="22"/>
          <w:lang w:eastAsia="en-US"/>
        </w:rPr>
      </w:pPr>
      <w:r w:rsidRPr="003103E6">
        <w:rPr>
          <w:rFonts w:ascii="Times New Roman" w:eastAsia="Times New Roman" w:hAnsi="Times New Roman"/>
          <w:color w:val="000000"/>
          <w:position w:val="-1"/>
          <w:sz w:val="22"/>
          <w:szCs w:val="22"/>
          <w:lang w:eastAsia="en-US"/>
        </w:rPr>
        <w:t xml:space="preserve"> </w:t>
      </w:r>
    </w:p>
    <w:p w14:paraId="2DCB4161" w14:textId="77777777" w:rsidR="005708F9" w:rsidRPr="003103E6" w:rsidRDefault="005708F9" w:rsidP="005708F9">
      <w:pPr>
        <w:keepNext/>
        <w:jc w:val="center"/>
        <w:rPr>
          <w:rFonts w:ascii="Times New Roman" w:eastAsia="Times New Roman" w:hAnsi="Times New Roman"/>
          <w:b/>
          <w:sz w:val="22"/>
          <w:szCs w:val="22"/>
        </w:rPr>
      </w:pPr>
      <w:r w:rsidRPr="003103E6">
        <w:rPr>
          <w:rFonts w:ascii="Times New Roman" w:eastAsia="Times New Roman" w:hAnsi="Times New Roman"/>
          <w:b/>
          <w:sz w:val="22"/>
          <w:szCs w:val="22"/>
        </w:rPr>
        <w:t>5.</w:t>
      </w:r>
      <w:r w:rsidRPr="003103E6">
        <w:rPr>
          <w:rFonts w:ascii="Times New Roman" w:eastAsia="Times New Roman" w:hAnsi="Times New Roman"/>
          <w:sz w:val="22"/>
          <w:szCs w:val="22"/>
        </w:rPr>
        <w:t xml:space="preserve"> </w:t>
      </w:r>
      <w:r w:rsidRPr="003103E6">
        <w:rPr>
          <w:rFonts w:ascii="Times New Roman" w:eastAsia="Times New Roman" w:hAnsi="Times New Roman"/>
          <w:b/>
          <w:sz w:val="22"/>
          <w:szCs w:val="22"/>
        </w:rPr>
        <w:t>ПРАВА И ОБЯЗАННОСТИ СТОРОН</w:t>
      </w:r>
    </w:p>
    <w:p w14:paraId="6997E986" w14:textId="77777777" w:rsidR="005708F9" w:rsidRPr="003103E6" w:rsidRDefault="005708F9" w:rsidP="005708F9">
      <w:pPr>
        <w:keepNext/>
        <w:autoSpaceDE w:val="0"/>
        <w:autoSpaceDN w:val="0"/>
        <w:adjustRightInd w:val="0"/>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5.1. Поставщик обязуется:</w:t>
      </w:r>
    </w:p>
    <w:p w14:paraId="03E697DE" w14:textId="77777777" w:rsidR="005708F9" w:rsidRPr="003103E6" w:rsidRDefault="005708F9" w:rsidP="005708F9">
      <w:pPr>
        <w:keepNext/>
        <w:autoSpaceDE w:val="0"/>
        <w:autoSpaceDN w:val="0"/>
        <w:adjustRightInd w:val="0"/>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5.1.1. Поставить Товар в соответствие с условиями настоящего Договора.</w:t>
      </w:r>
    </w:p>
    <w:p w14:paraId="405CDF7D" w14:textId="77777777" w:rsidR="005708F9" w:rsidRPr="003103E6" w:rsidRDefault="005708F9" w:rsidP="005708F9">
      <w:pPr>
        <w:keepNext/>
        <w:autoSpaceDE w:val="0"/>
        <w:autoSpaceDN w:val="0"/>
        <w:adjustRightInd w:val="0"/>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 xml:space="preserve">5.1.2. Одновременно с поставкой Товара предоставить документы, подтверждающие качество Товара (сертификат соответствия, удостоверение качества, декларацию о соответствии или иные требуемые законодательством документы). </w:t>
      </w:r>
    </w:p>
    <w:p w14:paraId="45F68EF5" w14:textId="77777777" w:rsidR="005708F9" w:rsidRPr="003103E6" w:rsidRDefault="005708F9" w:rsidP="005708F9">
      <w:pPr>
        <w:keepNext/>
        <w:autoSpaceDE w:val="0"/>
        <w:autoSpaceDN w:val="0"/>
        <w:adjustRightInd w:val="0"/>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5.1.3. Составить акт, в случае повреждения или обнаружения несоответствия фактически полученного количества Товара по товарно-транспортным документам в момент передачи его на склад Заказчика и принять претензии по скрытым недостаткам от Заказчика.</w:t>
      </w:r>
    </w:p>
    <w:p w14:paraId="1ED730F6" w14:textId="77777777" w:rsidR="005708F9" w:rsidRPr="003103E6" w:rsidRDefault="005708F9" w:rsidP="005708F9">
      <w:pPr>
        <w:keepNext/>
        <w:autoSpaceDE w:val="0"/>
        <w:autoSpaceDN w:val="0"/>
        <w:adjustRightInd w:val="0"/>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5.2. Заказчик обязуется:</w:t>
      </w:r>
    </w:p>
    <w:p w14:paraId="407E0CAF" w14:textId="77777777" w:rsidR="005708F9" w:rsidRPr="003103E6" w:rsidRDefault="005708F9" w:rsidP="005708F9">
      <w:pPr>
        <w:keepNext/>
        <w:autoSpaceDE w:val="0"/>
        <w:autoSpaceDN w:val="0"/>
        <w:adjustRightInd w:val="0"/>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5.2.1. Оплатить поставленный Товар в порядке, предусмотренном в разделе 2 Договора.</w:t>
      </w:r>
    </w:p>
    <w:p w14:paraId="3EB95BB5" w14:textId="77777777" w:rsidR="005708F9" w:rsidRPr="003103E6" w:rsidRDefault="005708F9" w:rsidP="005708F9">
      <w:pPr>
        <w:keepNext/>
        <w:autoSpaceDE w:val="0"/>
        <w:autoSpaceDN w:val="0"/>
        <w:adjustRightInd w:val="0"/>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5.2.2. Обеспечить назначение уполномоченных лиц на оформление заявок и приемку Товара.</w:t>
      </w:r>
    </w:p>
    <w:p w14:paraId="68000931" w14:textId="77777777" w:rsidR="005708F9" w:rsidRPr="003103E6" w:rsidRDefault="005708F9" w:rsidP="005708F9">
      <w:pPr>
        <w:keepNext/>
        <w:autoSpaceDE w:val="0"/>
        <w:autoSpaceDN w:val="0"/>
        <w:adjustRightInd w:val="0"/>
        <w:ind w:firstLine="709"/>
        <w:jc w:val="both"/>
        <w:rPr>
          <w:rFonts w:ascii="Times New Roman" w:eastAsia="Times New Roman" w:hAnsi="Times New Roman"/>
          <w:sz w:val="22"/>
          <w:szCs w:val="22"/>
        </w:rPr>
      </w:pPr>
      <w:r w:rsidRPr="003103E6">
        <w:rPr>
          <w:rFonts w:ascii="Times New Roman" w:eastAsia="Times New Roman" w:hAnsi="Times New Roman"/>
          <w:sz w:val="22"/>
          <w:szCs w:val="22"/>
        </w:rPr>
        <w:t>5.2.3. Принять Товар от Поставщика с проверкой соответствия доставленного Товара по количеству, качеству по транспортным и сопроводительным документам (счету, товарной накладно или УПД) в момент, получения его от Поставщика. Некачественный Товар подлежит возврату Поставщику.</w:t>
      </w:r>
    </w:p>
    <w:p w14:paraId="646D7FDB" w14:textId="77777777" w:rsidR="005708F9" w:rsidRPr="003103E6" w:rsidRDefault="005708F9" w:rsidP="005708F9">
      <w:pPr>
        <w:keepNext/>
        <w:autoSpaceDE w:val="0"/>
        <w:autoSpaceDN w:val="0"/>
        <w:adjustRightInd w:val="0"/>
        <w:ind w:firstLine="709"/>
        <w:jc w:val="both"/>
        <w:rPr>
          <w:rFonts w:ascii="Times New Roman" w:eastAsia="Times New Roman" w:hAnsi="Times New Roman"/>
          <w:b/>
          <w:sz w:val="22"/>
          <w:szCs w:val="22"/>
          <w:lang w:eastAsia="ru-RU"/>
        </w:rPr>
      </w:pPr>
    </w:p>
    <w:p w14:paraId="57CED357" w14:textId="77777777" w:rsidR="005708F9" w:rsidRPr="003103E6" w:rsidRDefault="005708F9" w:rsidP="005708F9">
      <w:pPr>
        <w:keepNext/>
        <w:autoSpaceDE w:val="0"/>
        <w:autoSpaceDN w:val="0"/>
        <w:adjustRightInd w:val="0"/>
        <w:ind w:firstLine="709"/>
        <w:jc w:val="center"/>
        <w:rPr>
          <w:rFonts w:ascii="Times New Roman" w:eastAsia="Times New Roman" w:hAnsi="Times New Roman"/>
          <w:b/>
          <w:sz w:val="22"/>
          <w:szCs w:val="22"/>
          <w:lang w:eastAsia="ru-RU"/>
        </w:rPr>
      </w:pPr>
      <w:r w:rsidRPr="003103E6">
        <w:rPr>
          <w:rFonts w:ascii="Times New Roman" w:eastAsia="Times New Roman" w:hAnsi="Times New Roman"/>
          <w:b/>
          <w:sz w:val="22"/>
          <w:szCs w:val="22"/>
          <w:lang w:eastAsia="ru-RU"/>
        </w:rPr>
        <w:t>6. ОТВЕТСТВЕННОСТЬ СТОРОН</w:t>
      </w:r>
    </w:p>
    <w:p w14:paraId="348EA831" w14:textId="77777777" w:rsidR="005708F9" w:rsidRPr="003103E6" w:rsidRDefault="005708F9" w:rsidP="005708F9">
      <w:pPr>
        <w:keepNext/>
        <w:widowControl w:val="0"/>
        <w:tabs>
          <w:tab w:val="left" w:pos="4500"/>
        </w:tabs>
        <w:ind w:firstLine="709"/>
        <w:jc w:val="both"/>
        <w:rPr>
          <w:rFonts w:ascii="Times New Roman" w:hAnsi="Times New Roman"/>
          <w:color w:val="000000"/>
          <w:sz w:val="22"/>
          <w:szCs w:val="22"/>
          <w:lang w:eastAsia="ar-SA"/>
        </w:rPr>
      </w:pPr>
      <w:r w:rsidRPr="003103E6">
        <w:rPr>
          <w:rFonts w:ascii="Liberation Serif" w:eastAsia="Liberation Serif" w:hAnsi="Liberation Serif" w:cs="Liberation Serif"/>
          <w:color w:val="000000"/>
          <w:sz w:val="22"/>
          <w:szCs w:val="22"/>
          <w:lang w:eastAsia="en-US"/>
        </w:rPr>
        <w:t xml:space="preserve">6.1. </w:t>
      </w:r>
      <w:r w:rsidRPr="003103E6">
        <w:rPr>
          <w:rFonts w:ascii="Times New Roman" w:hAnsi="Times New Roman"/>
          <w:color w:val="000000"/>
          <w:sz w:val="22"/>
          <w:szCs w:val="22"/>
          <w:lang w:eastAsia="ar-SA"/>
        </w:rPr>
        <w:t>Стороны несут ответственность за неисполнение либо ненадлежащее исполнение своих обязательств по настоящему договору в соответствии с действующим законодательством.</w:t>
      </w:r>
    </w:p>
    <w:p w14:paraId="5FD735BE" w14:textId="77777777" w:rsidR="005708F9" w:rsidRPr="003103E6" w:rsidRDefault="005708F9" w:rsidP="005708F9">
      <w:pPr>
        <w:keepNext/>
        <w:widowControl w:val="0"/>
        <w:tabs>
          <w:tab w:val="left" w:pos="3686"/>
        </w:tabs>
        <w:ind w:firstLine="567"/>
        <w:contextualSpacing/>
        <w:jc w:val="both"/>
        <w:rPr>
          <w:rFonts w:ascii="Times New Roman" w:hAnsi="Times New Roman"/>
          <w:color w:val="000000"/>
          <w:sz w:val="22"/>
          <w:szCs w:val="22"/>
          <w:lang w:eastAsia="ar-SA"/>
        </w:rPr>
      </w:pPr>
      <w:r w:rsidRPr="003103E6">
        <w:rPr>
          <w:rFonts w:ascii="Times New Roman" w:hAnsi="Times New Roman"/>
          <w:color w:val="000000"/>
          <w:sz w:val="22"/>
          <w:szCs w:val="22"/>
          <w:lang w:eastAsia="ar-SA"/>
        </w:rPr>
        <w:t>6.2. В случае просрочки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5E35A0F9" w14:textId="77777777" w:rsidR="005708F9" w:rsidRPr="003103E6" w:rsidRDefault="005708F9" w:rsidP="005708F9">
      <w:pPr>
        <w:keepNext/>
        <w:widowControl w:val="0"/>
        <w:ind w:firstLine="709"/>
        <w:jc w:val="both"/>
        <w:rPr>
          <w:rFonts w:ascii="Times New Roman" w:hAnsi="Times New Roman"/>
          <w:color w:val="000000"/>
          <w:sz w:val="22"/>
          <w:szCs w:val="22"/>
          <w:lang w:eastAsia="ar-SA"/>
        </w:rPr>
      </w:pPr>
      <w:r w:rsidRPr="003103E6">
        <w:rPr>
          <w:rFonts w:ascii="Times New Roman" w:hAnsi="Times New Roman"/>
          <w:color w:val="000000"/>
          <w:sz w:val="22"/>
          <w:szCs w:val="22"/>
          <w:lang w:eastAsia="ar-SA"/>
        </w:rPr>
        <w:t>6.3. За каждый факт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(десять процентов) от цены договора.</w:t>
      </w:r>
    </w:p>
    <w:p w14:paraId="4A6D6053" w14:textId="77777777" w:rsidR="005708F9" w:rsidRPr="003103E6" w:rsidRDefault="005708F9" w:rsidP="005708F9">
      <w:pPr>
        <w:keepNext/>
        <w:widowControl w:val="0"/>
        <w:ind w:firstLine="709"/>
        <w:jc w:val="both"/>
        <w:rPr>
          <w:rFonts w:ascii="Times New Roman" w:hAnsi="Times New Roman"/>
          <w:color w:val="000000"/>
          <w:sz w:val="22"/>
          <w:szCs w:val="22"/>
          <w:lang w:eastAsia="ar-SA"/>
        </w:rPr>
      </w:pPr>
      <w:r w:rsidRPr="003103E6">
        <w:rPr>
          <w:rFonts w:ascii="Times New Roman" w:hAnsi="Times New Roman"/>
          <w:color w:val="000000"/>
          <w:sz w:val="22"/>
          <w:szCs w:val="22"/>
          <w:lang w:eastAsia="ar-SA"/>
        </w:rPr>
        <w:t>6.4. В случае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обязательства, предусмотренного Договором, в размере 1/300(одной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1153142" w14:textId="77777777" w:rsidR="005708F9" w:rsidRPr="003103E6" w:rsidRDefault="005708F9" w:rsidP="005708F9">
      <w:pPr>
        <w:keepNext/>
        <w:widowControl w:val="0"/>
        <w:ind w:firstLine="709"/>
        <w:jc w:val="both"/>
        <w:rPr>
          <w:rFonts w:ascii="Times New Roman" w:hAnsi="Times New Roman"/>
          <w:color w:val="000000"/>
          <w:sz w:val="22"/>
          <w:szCs w:val="22"/>
          <w:lang w:eastAsia="ar-SA"/>
        </w:rPr>
      </w:pPr>
      <w:r w:rsidRPr="003103E6">
        <w:rPr>
          <w:rFonts w:ascii="Times New Roman" w:hAnsi="Times New Roman"/>
          <w:color w:val="000000"/>
          <w:sz w:val="22"/>
          <w:szCs w:val="22"/>
          <w:lang w:eastAsia="ar-SA"/>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50F9A68" w14:textId="77777777" w:rsidR="005708F9" w:rsidRPr="003103E6" w:rsidRDefault="005708F9" w:rsidP="005708F9">
      <w:pPr>
        <w:keepNext/>
        <w:widowControl w:val="0"/>
        <w:ind w:firstLine="709"/>
        <w:jc w:val="both"/>
        <w:rPr>
          <w:rFonts w:ascii="Times New Roman" w:hAnsi="Times New Roman"/>
          <w:color w:val="000000"/>
          <w:sz w:val="22"/>
          <w:szCs w:val="22"/>
          <w:lang w:eastAsia="ar-SA"/>
        </w:rPr>
      </w:pPr>
      <w:r w:rsidRPr="003103E6">
        <w:rPr>
          <w:rFonts w:ascii="Times New Roman" w:hAnsi="Times New Roman"/>
          <w:color w:val="000000"/>
          <w:sz w:val="22"/>
          <w:szCs w:val="22"/>
          <w:lang w:eastAsia="ar-SA"/>
        </w:rPr>
        <w:t>6.6. Уплата неустойки не освобождает стороны от исполнения обязательств, принятых на себя по Договору.</w:t>
      </w:r>
    </w:p>
    <w:p w14:paraId="42A32AB3" w14:textId="77777777" w:rsidR="005708F9" w:rsidRPr="003103E6" w:rsidRDefault="005708F9" w:rsidP="005708F9">
      <w:pPr>
        <w:keepNext/>
        <w:widowControl w:val="0"/>
        <w:ind w:firstLine="709"/>
        <w:jc w:val="both"/>
        <w:rPr>
          <w:rFonts w:ascii="Times New Roman" w:hAnsi="Times New Roman"/>
          <w:color w:val="000000"/>
          <w:sz w:val="22"/>
          <w:szCs w:val="22"/>
          <w:lang w:eastAsia="ar-SA"/>
        </w:rPr>
      </w:pPr>
      <w:r w:rsidRPr="003103E6">
        <w:rPr>
          <w:rFonts w:ascii="Times New Roman" w:hAnsi="Times New Roman"/>
          <w:color w:val="000000"/>
          <w:sz w:val="22"/>
          <w:szCs w:val="22"/>
          <w:lang w:eastAsia="ar-SA"/>
        </w:rPr>
        <w:t>6.7. Заказчик вправе осуществить взыскание неустойки (штрафа, пени) в бесспорном порядке, без согласия Поставщика, путем удержания Заказчиком суммы неустойки при расчете с Поставщиком.</w:t>
      </w:r>
    </w:p>
    <w:p w14:paraId="08A9E13C" w14:textId="77777777" w:rsidR="005708F9" w:rsidRPr="003103E6" w:rsidRDefault="005708F9" w:rsidP="005708F9">
      <w:pPr>
        <w:keepNext/>
        <w:widowControl w:val="0"/>
        <w:tabs>
          <w:tab w:val="left" w:pos="4500"/>
        </w:tabs>
        <w:ind w:right="-2" w:firstLine="709"/>
        <w:jc w:val="both"/>
        <w:rPr>
          <w:rFonts w:ascii="Times New Roman" w:eastAsia="Times New Roman" w:hAnsi="Times New Roman"/>
          <w:sz w:val="22"/>
          <w:szCs w:val="22"/>
          <w:lang w:eastAsia="ru-RU"/>
        </w:rPr>
      </w:pPr>
    </w:p>
    <w:p w14:paraId="783263DB" w14:textId="77777777" w:rsidR="005708F9" w:rsidRPr="003103E6" w:rsidRDefault="005708F9" w:rsidP="005708F9">
      <w:pPr>
        <w:keepNext/>
        <w:widowControl w:val="0"/>
        <w:ind w:firstLine="709"/>
        <w:jc w:val="center"/>
        <w:rPr>
          <w:rFonts w:ascii="Times New Roman" w:eastAsia="Times New Roman" w:hAnsi="Times New Roman"/>
          <w:b/>
          <w:sz w:val="22"/>
          <w:szCs w:val="22"/>
          <w:lang w:eastAsia="ru-RU"/>
        </w:rPr>
      </w:pPr>
      <w:r w:rsidRPr="003103E6">
        <w:rPr>
          <w:rFonts w:ascii="Times New Roman" w:eastAsia="Times New Roman" w:hAnsi="Times New Roman"/>
          <w:b/>
          <w:sz w:val="22"/>
          <w:szCs w:val="22"/>
          <w:lang w:eastAsia="ru-RU"/>
        </w:rPr>
        <w:t>7. УСЛОВИЯ И ПОРЯДОК ИСПОЛНЕНИЯ, ИЗМЕНЕНИЯ И РАСТОРЖЕНИЕ ДОГОВОРА</w:t>
      </w:r>
    </w:p>
    <w:p w14:paraId="402DB714" w14:textId="77777777" w:rsidR="005708F9" w:rsidRPr="003103E6" w:rsidRDefault="005708F9" w:rsidP="005708F9">
      <w:pPr>
        <w:keepNext/>
        <w:widowControl w:val="0"/>
        <w:ind w:firstLine="709"/>
        <w:jc w:val="both"/>
        <w:rPr>
          <w:rFonts w:ascii="Times New Roman" w:eastAsia="Times New Roman" w:hAnsi="Times New Roman"/>
          <w:color w:val="000000"/>
          <w:sz w:val="22"/>
          <w:szCs w:val="22"/>
          <w:lang w:eastAsia="ru-RU"/>
        </w:rPr>
      </w:pPr>
      <w:r w:rsidRPr="003103E6">
        <w:rPr>
          <w:rFonts w:ascii="Times New Roman" w:eastAsia="Times New Roman" w:hAnsi="Times New Roman"/>
          <w:color w:val="000000"/>
          <w:sz w:val="22"/>
          <w:szCs w:val="22"/>
          <w:lang w:eastAsia="ru-RU"/>
        </w:rPr>
        <w:t>7.1.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исполнителя его права и обязанности переходят к новому исполнителю в том же объеме и на тех же условиях.</w:t>
      </w:r>
    </w:p>
    <w:p w14:paraId="34D5511C" w14:textId="77777777" w:rsidR="005708F9" w:rsidRPr="003103E6" w:rsidRDefault="005708F9" w:rsidP="005708F9">
      <w:pPr>
        <w:keepNext/>
        <w:widowControl w:val="0"/>
        <w:spacing w:after="1"/>
        <w:ind w:firstLine="709"/>
        <w:jc w:val="both"/>
        <w:rPr>
          <w:rFonts w:ascii="Times New Roman" w:eastAsia="Times New Roman" w:hAnsi="Times New Roman"/>
          <w:color w:val="000000"/>
          <w:sz w:val="22"/>
          <w:szCs w:val="22"/>
          <w:lang w:eastAsia="ru-RU"/>
        </w:rPr>
      </w:pPr>
      <w:r w:rsidRPr="003103E6">
        <w:rPr>
          <w:rFonts w:ascii="Times New Roman" w:eastAsia="Times New Roman" w:hAnsi="Times New Roman"/>
          <w:color w:val="000000"/>
          <w:sz w:val="22"/>
          <w:szCs w:val="22"/>
          <w:lang w:eastAsia="ru-RU"/>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769566A7" w14:textId="77777777" w:rsidR="005708F9" w:rsidRPr="003103E6" w:rsidRDefault="005708F9" w:rsidP="005708F9">
      <w:pPr>
        <w:keepNext/>
        <w:widowControl w:val="0"/>
        <w:spacing w:after="1"/>
        <w:ind w:firstLine="709"/>
        <w:jc w:val="both"/>
        <w:rPr>
          <w:rFonts w:ascii="Times New Roman" w:eastAsia="Times New Roman" w:hAnsi="Times New Roman"/>
          <w:color w:val="000000"/>
          <w:sz w:val="22"/>
          <w:szCs w:val="22"/>
          <w:lang w:eastAsia="ru-RU"/>
        </w:rPr>
      </w:pPr>
      <w:r w:rsidRPr="003103E6">
        <w:rPr>
          <w:rFonts w:ascii="Times New Roman" w:eastAsia="Times New Roman" w:hAnsi="Times New Roman"/>
          <w:color w:val="000000"/>
          <w:sz w:val="22"/>
          <w:szCs w:val="22"/>
          <w:lang w:eastAsia="ru-RU"/>
        </w:rPr>
        <w:t>7.2. При заключении и исполнении договора Заказчик по согласованию с Поставщиком, вправе увеличить количество поставляемого товара. Цена единицы товара в таком случае не должна превышать цену, определяемую как частное от деления цены договора, предложенной участником аукциона, с которым заключается договор, на количество товара, установленное в документации о закупках.</w:t>
      </w:r>
    </w:p>
    <w:p w14:paraId="5C8FF972" w14:textId="77777777" w:rsidR="005708F9" w:rsidRPr="003103E6" w:rsidRDefault="005708F9" w:rsidP="005708F9">
      <w:pPr>
        <w:keepNext/>
        <w:widowControl w:val="0"/>
        <w:spacing w:after="1"/>
        <w:ind w:firstLine="709"/>
        <w:jc w:val="both"/>
        <w:rPr>
          <w:rFonts w:ascii="Times New Roman" w:eastAsia="Times New Roman" w:hAnsi="Times New Roman"/>
          <w:color w:val="000000"/>
          <w:sz w:val="22"/>
          <w:szCs w:val="22"/>
          <w:lang w:eastAsia="ru-RU"/>
        </w:rPr>
      </w:pPr>
      <w:r w:rsidRPr="003103E6">
        <w:rPr>
          <w:rFonts w:ascii="Times New Roman" w:eastAsia="Times New Roman" w:hAnsi="Times New Roman"/>
          <w:color w:val="000000"/>
          <w:sz w:val="22"/>
          <w:szCs w:val="22"/>
          <w:lang w:eastAsia="ru-RU"/>
        </w:rPr>
        <w:t xml:space="preserve">7.3.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 </w:t>
      </w:r>
    </w:p>
    <w:p w14:paraId="1A617018" w14:textId="77777777" w:rsidR="005708F9" w:rsidRPr="003103E6" w:rsidRDefault="005708F9" w:rsidP="005708F9">
      <w:pPr>
        <w:keepNext/>
        <w:widowControl w:val="0"/>
        <w:ind w:firstLine="709"/>
        <w:jc w:val="both"/>
        <w:rPr>
          <w:rFonts w:ascii="Times New Roman" w:eastAsia="Times New Roman" w:hAnsi="Times New Roman"/>
          <w:color w:val="000000"/>
          <w:sz w:val="22"/>
          <w:szCs w:val="22"/>
          <w:lang w:eastAsia="ar-SA"/>
        </w:rPr>
      </w:pPr>
      <w:r w:rsidRPr="003103E6">
        <w:rPr>
          <w:rFonts w:ascii="Times New Roman" w:eastAsia="Times New Roman" w:hAnsi="Times New Roman"/>
          <w:color w:val="000000"/>
          <w:sz w:val="22"/>
          <w:szCs w:val="22"/>
          <w:lang w:eastAsia="ar-SA"/>
        </w:rPr>
        <w:t>7.4.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14:paraId="27160EDA" w14:textId="77777777" w:rsidR="005708F9" w:rsidRPr="003103E6" w:rsidRDefault="005708F9" w:rsidP="005708F9">
      <w:pPr>
        <w:keepNext/>
        <w:widowControl w:val="0"/>
        <w:ind w:firstLine="709"/>
        <w:jc w:val="both"/>
        <w:rPr>
          <w:rFonts w:ascii="Times New Roman" w:eastAsia="Times New Roman" w:hAnsi="Times New Roman"/>
          <w:color w:val="000000"/>
          <w:sz w:val="22"/>
          <w:szCs w:val="22"/>
          <w:lang w:eastAsia="ar-SA"/>
        </w:rPr>
      </w:pPr>
      <w:r w:rsidRPr="003103E6">
        <w:rPr>
          <w:rFonts w:ascii="Times New Roman" w:eastAsia="Times New Roman" w:hAnsi="Times New Roman"/>
          <w:color w:val="000000"/>
          <w:sz w:val="22"/>
          <w:szCs w:val="22"/>
          <w:lang w:eastAsia="ar-SA"/>
        </w:rPr>
        <w:t>7.5.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14449BA3" w14:textId="77777777" w:rsidR="005708F9" w:rsidRPr="003103E6" w:rsidRDefault="005708F9" w:rsidP="005708F9">
      <w:pPr>
        <w:keepNext/>
        <w:widowControl w:val="0"/>
        <w:ind w:firstLine="709"/>
        <w:jc w:val="both"/>
        <w:rPr>
          <w:rFonts w:ascii="Times New Roman" w:eastAsia="Times New Roman" w:hAnsi="Times New Roman"/>
          <w:color w:val="000000"/>
          <w:sz w:val="22"/>
          <w:szCs w:val="22"/>
          <w:lang w:eastAsia="ar-SA"/>
        </w:rPr>
      </w:pPr>
      <w:r w:rsidRPr="003103E6">
        <w:rPr>
          <w:rFonts w:ascii="Times New Roman" w:eastAsia="Times New Roman" w:hAnsi="Times New Roman"/>
          <w:color w:val="000000"/>
          <w:sz w:val="22"/>
          <w:szCs w:val="22"/>
          <w:lang w:eastAsia="ar-SA"/>
        </w:rPr>
        <w:t>7.6. Заказчик вправе провести экспертизу поставляемого товара с привлечением экспертов, экспертных организаций до принятия решений об одностороннем отказе от исполнения договора.</w:t>
      </w:r>
    </w:p>
    <w:p w14:paraId="271378E9" w14:textId="77777777" w:rsidR="005708F9" w:rsidRPr="003103E6" w:rsidRDefault="005708F9" w:rsidP="005708F9">
      <w:pPr>
        <w:keepNext/>
        <w:widowControl w:val="0"/>
        <w:ind w:firstLine="709"/>
        <w:jc w:val="both"/>
        <w:rPr>
          <w:rFonts w:ascii="Times New Roman" w:eastAsia="Times New Roman" w:hAnsi="Times New Roman"/>
          <w:color w:val="000000"/>
          <w:sz w:val="22"/>
          <w:szCs w:val="22"/>
          <w:lang w:eastAsia="ar-SA"/>
        </w:rPr>
      </w:pPr>
      <w:r w:rsidRPr="003103E6">
        <w:rPr>
          <w:rFonts w:ascii="Times New Roman" w:eastAsia="Times New Roman" w:hAnsi="Times New Roman"/>
          <w:color w:val="000000"/>
          <w:sz w:val="22"/>
          <w:szCs w:val="22"/>
          <w:lang w:eastAsia="ar-SA"/>
        </w:rPr>
        <w:t>7.7. Если Заказчиком проведена экспертиза поставляемых товаров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1123B11" w14:textId="77777777" w:rsidR="005708F9" w:rsidRPr="003103E6" w:rsidRDefault="005708F9" w:rsidP="005708F9">
      <w:pPr>
        <w:keepNext/>
        <w:widowControl w:val="0"/>
        <w:spacing w:after="200" w:line="276" w:lineRule="auto"/>
        <w:ind w:left="360"/>
        <w:contextualSpacing/>
        <w:jc w:val="center"/>
        <w:rPr>
          <w:rFonts w:ascii="Times New Roman" w:hAnsi="Times New Roman"/>
          <w:b/>
          <w:sz w:val="22"/>
          <w:szCs w:val="22"/>
          <w:lang w:eastAsia="en-US"/>
        </w:rPr>
      </w:pPr>
    </w:p>
    <w:p w14:paraId="2370CC66" w14:textId="77777777" w:rsidR="005708F9" w:rsidRPr="003103E6" w:rsidRDefault="005708F9" w:rsidP="005708F9">
      <w:pPr>
        <w:keepNext/>
        <w:ind w:firstLine="567"/>
        <w:jc w:val="center"/>
        <w:rPr>
          <w:rFonts w:ascii="Times New Roman" w:eastAsia="Times New Roman" w:hAnsi="Times New Roman"/>
          <w:b/>
          <w:sz w:val="22"/>
          <w:szCs w:val="22"/>
          <w:lang w:eastAsia="ru-RU"/>
        </w:rPr>
      </w:pPr>
      <w:r w:rsidRPr="003103E6">
        <w:rPr>
          <w:rFonts w:ascii="Times New Roman" w:eastAsia="Times New Roman" w:hAnsi="Times New Roman"/>
          <w:b/>
          <w:sz w:val="22"/>
          <w:szCs w:val="22"/>
          <w:lang w:eastAsia="ru-RU"/>
        </w:rPr>
        <w:t>8. Обеспечение исполнения договора</w:t>
      </w:r>
    </w:p>
    <w:p w14:paraId="395E3B00" w14:textId="77777777" w:rsidR="005708F9" w:rsidRPr="003103E6" w:rsidRDefault="005708F9" w:rsidP="005708F9">
      <w:pPr>
        <w:suppressAutoHyphens/>
        <w:autoSpaceDE w:val="0"/>
        <w:autoSpaceDN w:val="0"/>
        <w:ind w:firstLine="567"/>
        <w:jc w:val="both"/>
        <w:textAlignment w:val="baseline"/>
        <w:rPr>
          <w:rFonts w:ascii="Times New Roman" w:eastAsia="Times New Roman" w:hAnsi="Times New Roman"/>
          <w:sz w:val="22"/>
          <w:szCs w:val="22"/>
          <w:lang w:eastAsia="ar-SA"/>
        </w:rPr>
      </w:pPr>
      <w:r w:rsidRPr="003103E6">
        <w:rPr>
          <w:rFonts w:ascii="Times New Roman" w:eastAsia="Times New Roman" w:hAnsi="Times New Roman"/>
          <w:sz w:val="22"/>
          <w:szCs w:val="22"/>
          <w:lang w:eastAsia="ar-SA"/>
        </w:rPr>
        <w:t>8.1. Заказчик установил требование об обеспечении исполнения договора, заключаемого по итогам проведённой закупки. Такое требование в равной мере распространяется на всех участников соответствующей закупки и указывается в извещении и в документации о закупке.</w:t>
      </w:r>
    </w:p>
    <w:p w14:paraId="6F0A2F96" w14:textId="77777777" w:rsidR="005708F9" w:rsidRPr="003103E6" w:rsidRDefault="005708F9" w:rsidP="005708F9">
      <w:pPr>
        <w:suppressAutoHyphens/>
        <w:autoSpaceDE w:val="0"/>
        <w:autoSpaceDN w:val="0"/>
        <w:ind w:firstLine="567"/>
        <w:jc w:val="both"/>
        <w:textAlignment w:val="baseline"/>
        <w:rPr>
          <w:rFonts w:ascii="Times New Roman" w:eastAsia="Times New Roman" w:hAnsi="Times New Roman"/>
          <w:sz w:val="22"/>
          <w:szCs w:val="22"/>
          <w:lang w:eastAsia="ar-SA"/>
        </w:rPr>
      </w:pPr>
      <w:r w:rsidRPr="003103E6">
        <w:rPr>
          <w:rFonts w:ascii="Times New Roman" w:eastAsia="Times New Roman" w:hAnsi="Times New Roman"/>
          <w:sz w:val="22"/>
          <w:szCs w:val="22"/>
          <w:lang w:eastAsia="ar-SA"/>
        </w:rPr>
        <w:t>8.2. Заказчик в документации о закупке устанавливает вид обеспечения, его размер, срок и порядок его внесения, реквизиты счёта для перечисления денежных средств, срок и порядок возврата обеспечения.</w:t>
      </w:r>
    </w:p>
    <w:p w14:paraId="5F6C47B2" w14:textId="2499DAC8" w:rsidR="006B730F" w:rsidRDefault="005708F9" w:rsidP="006B730F">
      <w:pPr>
        <w:suppressAutoHyphens/>
        <w:autoSpaceDE w:val="0"/>
        <w:autoSpaceDN w:val="0"/>
        <w:ind w:firstLine="567"/>
        <w:jc w:val="both"/>
        <w:textAlignment w:val="baseline"/>
        <w:rPr>
          <w:rFonts w:ascii="Times New Roman" w:eastAsia="Times New Roman" w:hAnsi="Times New Roman"/>
          <w:bCs/>
          <w:sz w:val="22"/>
          <w:szCs w:val="22"/>
        </w:rPr>
      </w:pPr>
      <w:r w:rsidRPr="003103E6">
        <w:rPr>
          <w:rFonts w:ascii="Times New Roman" w:eastAsia="Times New Roman" w:hAnsi="Times New Roman"/>
          <w:sz w:val="22"/>
          <w:szCs w:val="22"/>
          <w:lang w:eastAsia="ar-SA"/>
        </w:rPr>
        <w:t xml:space="preserve">8.3. </w:t>
      </w:r>
      <w:r w:rsidRPr="003103E6">
        <w:rPr>
          <w:rFonts w:ascii="Times New Roman" w:eastAsia="Times New Roman" w:hAnsi="Times New Roman"/>
          <w:b/>
          <w:bCs/>
          <w:sz w:val="22"/>
          <w:szCs w:val="22"/>
          <w:lang w:eastAsia="ar-SA"/>
        </w:rPr>
        <w:t xml:space="preserve">Размер обеспечения исполнения договора составляет </w:t>
      </w:r>
      <w:r w:rsidR="003D0FDF">
        <w:rPr>
          <w:rFonts w:ascii="Times New Roman" w:eastAsia="Times New Roman" w:hAnsi="Times New Roman"/>
          <w:b/>
          <w:bCs/>
          <w:sz w:val="22"/>
          <w:szCs w:val="22"/>
          <w:lang w:eastAsia="ar-SA"/>
        </w:rPr>
        <w:t>5</w:t>
      </w:r>
      <w:r w:rsidRPr="003103E6">
        <w:rPr>
          <w:rFonts w:ascii="Times New Roman" w:eastAsia="Times New Roman" w:hAnsi="Times New Roman"/>
          <w:b/>
          <w:bCs/>
          <w:sz w:val="22"/>
          <w:szCs w:val="22"/>
          <w:lang w:eastAsia="ar-SA"/>
        </w:rPr>
        <w:t xml:space="preserve"> % от начальной максимальной цены договора, что </w:t>
      </w:r>
      <w:r w:rsidRPr="006B730F">
        <w:rPr>
          <w:rFonts w:ascii="Times New Roman" w:eastAsia="Times New Roman" w:hAnsi="Times New Roman"/>
          <w:b/>
          <w:bCs/>
          <w:sz w:val="22"/>
          <w:szCs w:val="22"/>
          <w:highlight w:val="yellow"/>
          <w:lang w:eastAsia="ar-SA"/>
        </w:rPr>
        <w:t xml:space="preserve">составляет </w:t>
      </w:r>
      <w:r w:rsidR="00565741">
        <w:rPr>
          <w:rFonts w:ascii="Times New Roman" w:eastAsia="Times New Roman" w:hAnsi="Times New Roman"/>
          <w:bCs/>
          <w:sz w:val="22"/>
          <w:szCs w:val="22"/>
          <w:highlight w:val="yellow"/>
        </w:rPr>
        <w:t xml:space="preserve">23 078,60 </w:t>
      </w:r>
      <w:r w:rsidR="003D0FDF">
        <w:rPr>
          <w:rFonts w:ascii="Times New Roman" w:eastAsia="Times New Roman" w:hAnsi="Times New Roman"/>
          <w:bCs/>
          <w:sz w:val="22"/>
          <w:szCs w:val="22"/>
          <w:highlight w:val="yellow"/>
        </w:rPr>
        <w:t>рублей.</w:t>
      </w:r>
    </w:p>
    <w:p w14:paraId="475D7B87" w14:textId="5B67BCC4" w:rsidR="006B730F" w:rsidRPr="002C7938" w:rsidRDefault="006B730F" w:rsidP="006B730F">
      <w:pPr>
        <w:suppressAutoHyphens/>
        <w:autoSpaceDE w:val="0"/>
        <w:autoSpaceDN w:val="0"/>
        <w:ind w:firstLine="567"/>
        <w:jc w:val="both"/>
        <w:textAlignment w:val="baseline"/>
        <w:rPr>
          <w:rFonts w:ascii="Times New Roman" w:eastAsia="Times New Roman" w:hAnsi="Times New Roman"/>
          <w:bCs/>
          <w:sz w:val="22"/>
          <w:szCs w:val="22"/>
        </w:rPr>
      </w:pPr>
      <w:r>
        <w:rPr>
          <w:rFonts w:ascii="Times New Roman" w:eastAsia="Times New Roman" w:hAnsi="Times New Roman"/>
          <w:bCs/>
          <w:sz w:val="22"/>
          <w:szCs w:val="22"/>
        </w:rPr>
        <w:t xml:space="preserve">8.4. </w:t>
      </w:r>
      <w:r w:rsidRPr="002C7938">
        <w:rPr>
          <w:rFonts w:ascii="Times New Roman" w:eastAsia="Times New Roman" w:hAnsi="Times New Roman"/>
          <w:bCs/>
          <w:sz w:val="22"/>
          <w:szCs w:val="22"/>
        </w:rPr>
        <w:t>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14:paraId="78FEC7A6" w14:textId="7EF6DB8C" w:rsidR="006B730F" w:rsidRPr="006B730F" w:rsidRDefault="006B730F" w:rsidP="006B730F">
      <w:pPr>
        <w:suppressAutoHyphens/>
        <w:autoSpaceDE w:val="0"/>
        <w:autoSpaceDN w:val="0"/>
        <w:ind w:firstLine="567"/>
        <w:jc w:val="both"/>
        <w:textAlignment w:val="baseline"/>
        <w:rPr>
          <w:rFonts w:ascii="Times New Roman" w:eastAsia="Times New Roman" w:hAnsi="Times New Roman"/>
          <w:sz w:val="22"/>
          <w:szCs w:val="22"/>
          <w:lang w:eastAsia="ar-SA"/>
        </w:rPr>
      </w:pPr>
      <w:r>
        <w:rPr>
          <w:rFonts w:ascii="Times New Roman" w:eastAsia="Times New Roman" w:hAnsi="Times New Roman"/>
          <w:sz w:val="22"/>
          <w:szCs w:val="22"/>
          <w:lang w:eastAsia="ar-SA"/>
        </w:rPr>
        <w:t>8.5.</w:t>
      </w:r>
      <w:r w:rsidRPr="006B730F">
        <w:rPr>
          <w:rFonts w:ascii="Times New Roman" w:eastAsia="Times New Roman" w:hAnsi="Times New Roman"/>
          <w:sz w:val="22"/>
          <w:szCs w:val="22"/>
          <w:lang w:eastAsia="ar-SA"/>
        </w:rPr>
        <w:t xml:space="preserve"> 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613E169A" w14:textId="0828B5B8" w:rsidR="006B730F" w:rsidRPr="006B730F" w:rsidRDefault="006B730F" w:rsidP="006B730F">
      <w:pPr>
        <w:suppressAutoHyphens/>
        <w:autoSpaceDE w:val="0"/>
        <w:autoSpaceDN w:val="0"/>
        <w:ind w:firstLine="567"/>
        <w:jc w:val="both"/>
        <w:textAlignment w:val="baseline"/>
        <w:rPr>
          <w:rFonts w:ascii="Times New Roman" w:eastAsia="Times New Roman" w:hAnsi="Times New Roman"/>
          <w:sz w:val="22"/>
          <w:szCs w:val="22"/>
          <w:lang w:eastAsia="ar-SA"/>
        </w:rPr>
      </w:pPr>
      <w:r>
        <w:rPr>
          <w:rFonts w:ascii="Times New Roman" w:eastAsia="Times New Roman" w:hAnsi="Times New Roman"/>
          <w:sz w:val="22"/>
          <w:szCs w:val="22"/>
          <w:lang w:eastAsia="ar-SA"/>
        </w:rPr>
        <w:t>8.6.</w:t>
      </w:r>
      <w:r w:rsidRPr="006B730F">
        <w:rPr>
          <w:rFonts w:ascii="Times New Roman" w:eastAsia="Times New Roman" w:hAnsi="Times New Roman"/>
          <w:sz w:val="22"/>
          <w:szCs w:val="22"/>
          <w:lang w:eastAsia="ar-SA"/>
        </w:rPr>
        <w:t xml:space="preserve"> Заказчик в качестве обеспечения исполнения договора</w:t>
      </w:r>
      <w:r w:rsidR="003D0FDF">
        <w:rPr>
          <w:rFonts w:ascii="Times New Roman" w:eastAsia="Times New Roman" w:hAnsi="Times New Roman"/>
          <w:sz w:val="22"/>
          <w:szCs w:val="22"/>
          <w:lang w:eastAsia="ar-SA"/>
        </w:rPr>
        <w:t xml:space="preserve"> принимает независимые гарантии.</w:t>
      </w:r>
    </w:p>
    <w:p w14:paraId="74F797F9" w14:textId="77777777" w:rsidR="003D0FDF" w:rsidRPr="00522AA6" w:rsidRDefault="006B730F" w:rsidP="003D0FDF">
      <w:pPr>
        <w:widowControl w:val="0"/>
        <w:ind w:firstLine="458"/>
        <w:jc w:val="both"/>
        <w:rPr>
          <w:rFonts w:ascii="Times New Roman" w:eastAsia="Times New Roman" w:hAnsi="Times New Roman"/>
          <w:bCs/>
          <w:sz w:val="22"/>
          <w:szCs w:val="22"/>
        </w:rPr>
      </w:pPr>
      <w:r>
        <w:rPr>
          <w:rFonts w:ascii="Times New Roman" w:eastAsia="Times New Roman" w:hAnsi="Times New Roman"/>
          <w:sz w:val="22"/>
          <w:szCs w:val="22"/>
          <w:lang w:eastAsia="ar-SA"/>
        </w:rPr>
        <w:t>8.7</w:t>
      </w:r>
      <w:r w:rsidRPr="006B730F">
        <w:rPr>
          <w:rFonts w:ascii="Times New Roman" w:eastAsia="Times New Roman" w:hAnsi="Times New Roman"/>
          <w:sz w:val="22"/>
          <w:szCs w:val="22"/>
          <w:lang w:eastAsia="ar-SA"/>
        </w:rPr>
        <w:t xml:space="preserve">. </w:t>
      </w:r>
      <w:r w:rsidR="003D0FDF" w:rsidRPr="00522AA6">
        <w:rPr>
          <w:rFonts w:ascii="Times New Roman" w:eastAsia="Times New Roman" w:hAnsi="Times New Roman"/>
          <w:bCs/>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598E2A02" w14:textId="77777777" w:rsidR="003D0FDF" w:rsidRPr="00522AA6" w:rsidRDefault="003D0FDF" w:rsidP="003D0FDF">
      <w:pPr>
        <w:widowControl w:val="0"/>
        <w:ind w:firstLine="458"/>
        <w:jc w:val="both"/>
        <w:rPr>
          <w:rFonts w:ascii="Times New Roman" w:eastAsia="Times New Roman" w:hAnsi="Times New Roman"/>
          <w:bCs/>
          <w:sz w:val="22"/>
          <w:szCs w:val="22"/>
        </w:rPr>
      </w:pPr>
      <w:r w:rsidRPr="00522AA6">
        <w:rPr>
          <w:rFonts w:ascii="Times New Roman" w:eastAsia="Times New Roman" w:hAnsi="Times New Roman"/>
          <w:bCs/>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70D8EA83" w14:textId="3DEE86FD" w:rsidR="006B730F" w:rsidRPr="006B730F" w:rsidRDefault="003D0FDF" w:rsidP="003D0FDF">
      <w:pPr>
        <w:suppressAutoHyphens/>
        <w:autoSpaceDE w:val="0"/>
        <w:autoSpaceDN w:val="0"/>
        <w:ind w:firstLine="567"/>
        <w:jc w:val="both"/>
        <w:textAlignment w:val="baseline"/>
        <w:rPr>
          <w:rFonts w:ascii="Times New Roman" w:eastAsia="Times New Roman" w:hAnsi="Times New Roman"/>
          <w:sz w:val="22"/>
          <w:szCs w:val="22"/>
          <w:lang w:eastAsia="ar-SA"/>
        </w:rPr>
      </w:pPr>
      <w:r w:rsidRPr="00522AA6">
        <w:rPr>
          <w:rFonts w:ascii="Times New Roman" w:eastAsia="Times New Roman" w:hAnsi="Times New Roman"/>
          <w:bCs/>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r w:rsidR="006B730F" w:rsidRPr="006B730F">
        <w:rPr>
          <w:rFonts w:ascii="Times New Roman" w:eastAsia="Times New Roman" w:hAnsi="Times New Roman"/>
          <w:sz w:val="22"/>
          <w:szCs w:val="22"/>
          <w:lang w:eastAsia="ar-SA"/>
        </w:rPr>
        <w:t xml:space="preserve">5.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w:t>
      </w:r>
    </w:p>
    <w:p w14:paraId="1EE443C6" w14:textId="38781C12" w:rsidR="006B730F" w:rsidRPr="006B730F" w:rsidRDefault="006B730F" w:rsidP="006B730F">
      <w:pPr>
        <w:suppressAutoHyphens/>
        <w:autoSpaceDE w:val="0"/>
        <w:autoSpaceDN w:val="0"/>
        <w:ind w:firstLine="567"/>
        <w:jc w:val="both"/>
        <w:textAlignment w:val="baseline"/>
        <w:rPr>
          <w:rFonts w:ascii="Times New Roman" w:eastAsia="Times New Roman" w:hAnsi="Times New Roman"/>
          <w:sz w:val="22"/>
          <w:szCs w:val="22"/>
          <w:lang w:eastAsia="ar-SA"/>
        </w:rPr>
      </w:pPr>
      <w:r>
        <w:rPr>
          <w:rFonts w:ascii="Times New Roman" w:eastAsia="Times New Roman" w:hAnsi="Times New Roman"/>
          <w:sz w:val="22"/>
          <w:szCs w:val="22"/>
          <w:lang w:eastAsia="ar-SA"/>
        </w:rPr>
        <w:t>8.8</w:t>
      </w:r>
      <w:r w:rsidRPr="006B730F">
        <w:rPr>
          <w:rFonts w:ascii="Times New Roman" w:eastAsia="Times New Roman" w:hAnsi="Times New Roman"/>
          <w:sz w:val="22"/>
          <w:szCs w:val="22"/>
          <w:lang w:eastAsia="ar-SA"/>
        </w:rPr>
        <w:t>. 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w:t>
      </w:r>
    </w:p>
    <w:p w14:paraId="3608CBE9" w14:textId="29084F80" w:rsidR="006B730F" w:rsidRPr="006B730F" w:rsidRDefault="006B730F" w:rsidP="006B730F">
      <w:pPr>
        <w:suppressAutoHyphens/>
        <w:autoSpaceDE w:val="0"/>
        <w:autoSpaceDN w:val="0"/>
        <w:ind w:firstLine="567"/>
        <w:jc w:val="both"/>
        <w:textAlignment w:val="baseline"/>
        <w:rPr>
          <w:rFonts w:ascii="Times New Roman" w:eastAsia="Times New Roman" w:hAnsi="Times New Roman"/>
          <w:i/>
          <w:iCs/>
          <w:sz w:val="22"/>
          <w:szCs w:val="22"/>
          <w:highlight w:val="yellow"/>
          <w:lang w:eastAsia="ar-SA"/>
        </w:rPr>
      </w:pPr>
      <w:r w:rsidRPr="006B730F">
        <w:rPr>
          <w:rFonts w:ascii="Times New Roman" w:eastAsia="Times New Roman" w:hAnsi="Times New Roman"/>
          <w:i/>
          <w:iCs/>
          <w:sz w:val="22"/>
          <w:szCs w:val="22"/>
          <w:highlight w:val="yellow"/>
          <w:lang w:eastAsia="ar-SA"/>
        </w:rPr>
        <w:t>8.9. Банковские реквизиты заказчика для перечисления обеспечения исполнения договора в денежной форме:</w:t>
      </w:r>
    </w:p>
    <w:p w14:paraId="0A838057" w14:textId="77777777" w:rsidR="006B730F" w:rsidRPr="006B730F" w:rsidRDefault="006B730F" w:rsidP="006B730F">
      <w:pPr>
        <w:suppressAutoHyphens/>
        <w:autoSpaceDE w:val="0"/>
        <w:autoSpaceDN w:val="0"/>
        <w:ind w:firstLine="567"/>
        <w:jc w:val="both"/>
        <w:textAlignment w:val="baseline"/>
        <w:rPr>
          <w:rFonts w:ascii="Times New Roman" w:eastAsia="Times New Roman" w:hAnsi="Times New Roman"/>
          <w:i/>
          <w:iCs/>
          <w:sz w:val="22"/>
          <w:szCs w:val="22"/>
          <w:highlight w:val="yellow"/>
          <w:lang w:eastAsia="ar-SA"/>
        </w:rPr>
      </w:pPr>
      <w:r w:rsidRPr="006B730F">
        <w:rPr>
          <w:rFonts w:ascii="Times New Roman" w:eastAsia="Times New Roman" w:hAnsi="Times New Roman"/>
          <w:i/>
          <w:iCs/>
          <w:sz w:val="22"/>
          <w:szCs w:val="22"/>
          <w:highlight w:val="yellow"/>
          <w:lang w:eastAsia="ar-SA"/>
        </w:rPr>
        <w:t xml:space="preserve">Минфин края (КГБУ СО «Пансионат «Ветеран» л/сч. 75192А07891 </w:t>
      </w:r>
    </w:p>
    <w:p w14:paraId="71DF4326" w14:textId="77777777" w:rsidR="006B730F" w:rsidRPr="006B730F" w:rsidRDefault="006B730F" w:rsidP="006B730F">
      <w:pPr>
        <w:suppressAutoHyphens/>
        <w:autoSpaceDE w:val="0"/>
        <w:autoSpaceDN w:val="0"/>
        <w:ind w:firstLine="567"/>
        <w:jc w:val="both"/>
        <w:textAlignment w:val="baseline"/>
        <w:rPr>
          <w:rFonts w:ascii="Times New Roman" w:eastAsia="Times New Roman" w:hAnsi="Times New Roman"/>
          <w:i/>
          <w:iCs/>
          <w:sz w:val="22"/>
          <w:szCs w:val="22"/>
          <w:highlight w:val="yellow"/>
          <w:lang w:eastAsia="ar-SA"/>
        </w:rPr>
      </w:pPr>
      <w:r w:rsidRPr="006B730F">
        <w:rPr>
          <w:rFonts w:ascii="Times New Roman" w:eastAsia="Times New Roman" w:hAnsi="Times New Roman"/>
          <w:i/>
          <w:iCs/>
          <w:sz w:val="22"/>
          <w:szCs w:val="22"/>
          <w:highlight w:val="yellow"/>
          <w:lang w:eastAsia="ar-SA"/>
        </w:rPr>
        <w:t>Банк получателя: ОКЦ №3 СибГУ Банка России//УФК по Красноярскому краю, г. Красноярск</w:t>
      </w:r>
    </w:p>
    <w:p w14:paraId="1D1FF5D4" w14:textId="77777777" w:rsidR="006B730F" w:rsidRPr="006B730F" w:rsidRDefault="006B730F" w:rsidP="006B730F">
      <w:pPr>
        <w:suppressAutoHyphens/>
        <w:autoSpaceDE w:val="0"/>
        <w:autoSpaceDN w:val="0"/>
        <w:ind w:firstLine="567"/>
        <w:jc w:val="both"/>
        <w:textAlignment w:val="baseline"/>
        <w:rPr>
          <w:rFonts w:ascii="Times New Roman" w:eastAsia="Times New Roman" w:hAnsi="Times New Roman"/>
          <w:i/>
          <w:iCs/>
          <w:sz w:val="22"/>
          <w:szCs w:val="22"/>
          <w:highlight w:val="yellow"/>
          <w:lang w:eastAsia="ar-SA"/>
        </w:rPr>
      </w:pPr>
      <w:r w:rsidRPr="006B730F">
        <w:rPr>
          <w:rFonts w:ascii="Times New Roman" w:eastAsia="Times New Roman" w:hAnsi="Times New Roman"/>
          <w:i/>
          <w:iCs/>
          <w:sz w:val="22"/>
          <w:szCs w:val="22"/>
          <w:highlight w:val="yellow"/>
          <w:lang w:eastAsia="ar-SA"/>
        </w:rPr>
        <w:t>БИК 010407105</w:t>
      </w:r>
    </w:p>
    <w:p w14:paraId="6E268494" w14:textId="77777777" w:rsidR="006B730F" w:rsidRPr="006B730F" w:rsidRDefault="006B730F" w:rsidP="006B730F">
      <w:pPr>
        <w:suppressAutoHyphens/>
        <w:autoSpaceDE w:val="0"/>
        <w:autoSpaceDN w:val="0"/>
        <w:ind w:firstLine="567"/>
        <w:jc w:val="both"/>
        <w:textAlignment w:val="baseline"/>
        <w:rPr>
          <w:rFonts w:ascii="Times New Roman" w:eastAsia="Times New Roman" w:hAnsi="Times New Roman"/>
          <w:i/>
          <w:iCs/>
          <w:sz w:val="22"/>
          <w:szCs w:val="22"/>
          <w:highlight w:val="yellow"/>
          <w:lang w:eastAsia="ar-SA"/>
        </w:rPr>
      </w:pPr>
      <w:r w:rsidRPr="006B730F">
        <w:rPr>
          <w:rFonts w:ascii="Times New Roman" w:eastAsia="Times New Roman" w:hAnsi="Times New Roman"/>
          <w:i/>
          <w:iCs/>
          <w:sz w:val="22"/>
          <w:szCs w:val="22"/>
          <w:highlight w:val="yellow"/>
          <w:lang w:eastAsia="ar-SA"/>
        </w:rPr>
        <w:t xml:space="preserve">р/сч. 03224643040000001900 </w:t>
      </w:r>
    </w:p>
    <w:p w14:paraId="7EBC1397" w14:textId="56B9154E" w:rsidR="005708F9" w:rsidRPr="006B730F" w:rsidRDefault="006B730F" w:rsidP="006B730F">
      <w:pPr>
        <w:suppressAutoHyphens/>
        <w:autoSpaceDE w:val="0"/>
        <w:autoSpaceDN w:val="0"/>
        <w:ind w:firstLine="567"/>
        <w:jc w:val="both"/>
        <w:textAlignment w:val="baseline"/>
        <w:rPr>
          <w:rFonts w:ascii="Times New Roman" w:eastAsia="Times New Roman" w:hAnsi="Times New Roman"/>
          <w:i/>
          <w:iCs/>
          <w:sz w:val="22"/>
          <w:szCs w:val="22"/>
          <w:lang w:eastAsia="ar-SA"/>
        </w:rPr>
      </w:pPr>
      <w:r w:rsidRPr="006B730F">
        <w:rPr>
          <w:rFonts w:ascii="Times New Roman" w:eastAsia="Times New Roman" w:hAnsi="Times New Roman"/>
          <w:i/>
          <w:iCs/>
          <w:sz w:val="22"/>
          <w:szCs w:val="22"/>
          <w:highlight w:val="yellow"/>
          <w:lang w:eastAsia="ar-SA"/>
        </w:rPr>
        <w:t>к/сч. 40102810245370000011</w:t>
      </w:r>
    </w:p>
    <w:p w14:paraId="7ED628CF" w14:textId="77777777" w:rsidR="006B730F" w:rsidRDefault="006B730F" w:rsidP="006B730F">
      <w:pPr>
        <w:suppressAutoHyphens/>
        <w:autoSpaceDE w:val="0"/>
        <w:autoSpaceDN w:val="0"/>
        <w:ind w:firstLine="567"/>
        <w:jc w:val="both"/>
        <w:textAlignment w:val="baseline"/>
        <w:rPr>
          <w:rFonts w:ascii="Times New Roman" w:eastAsia="Times New Roman" w:hAnsi="Times New Roman"/>
          <w:sz w:val="22"/>
          <w:szCs w:val="22"/>
          <w:lang w:eastAsia="ar-SA"/>
        </w:rPr>
      </w:pPr>
    </w:p>
    <w:p w14:paraId="0B8E454A" w14:textId="77777777" w:rsidR="006B730F" w:rsidRPr="003103E6" w:rsidRDefault="006B730F" w:rsidP="006B730F">
      <w:pPr>
        <w:suppressAutoHyphens/>
        <w:autoSpaceDE w:val="0"/>
        <w:autoSpaceDN w:val="0"/>
        <w:ind w:firstLine="567"/>
        <w:jc w:val="both"/>
        <w:textAlignment w:val="baseline"/>
        <w:rPr>
          <w:rFonts w:ascii="Times New Roman" w:hAnsi="Times New Roman"/>
          <w:b/>
          <w:sz w:val="22"/>
          <w:szCs w:val="22"/>
          <w:lang w:eastAsia="en-US"/>
        </w:rPr>
      </w:pPr>
    </w:p>
    <w:p w14:paraId="104873D5" w14:textId="77777777" w:rsidR="005708F9" w:rsidRPr="003103E6" w:rsidRDefault="005708F9" w:rsidP="005708F9">
      <w:pPr>
        <w:keepNext/>
        <w:widowControl w:val="0"/>
        <w:spacing w:after="200" w:line="276" w:lineRule="auto"/>
        <w:ind w:left="360"/>
        <w:contextualSpacing/>
        <w:jc w:val="center"/>
        <w:rPr>
          <w:rFonts w:ascii="Times New Roman" w:hAnsi="Times New Roman"/>
          <w:b/>
          <w:sz w:val="22"/>
          <w:szCs w:val="22"/>
          <w:lang w:eastAsia="en-US"/>
        </w:rPr>
      </w:pPr>
      <w:r w:rsidRPr="003103E6">
        <w:rPr>
          <w:rFonts w:ascii="Times New Roman" w:hAnsi="Times New Roman"/>
          <w:b/>
          <w:sz w:val="22"/>
          <w:szCs w:val="22"/>
          <w:lang w:eastAsia="en-US"/>
        </w:rPr>
        <w:t>9.АНТИКОРРУПЦИОННАЯ ОГОВОРКА</w:t>
      </w:r>
    </w:p>
    <w:p w14:paraId="46905C1D" w14:textId="77777777" w:rsidR="005708F9" w:rsidRPr="003103E6" w:rsidRDefault="005708F9" w:rsidP="005708F9">
      <w:pPr>
        <w:keepNext/>
        <w:jc w:val="both"/>
        <w:rPr>
          <w:rFonts w:ascii="Times New Roman" w:hAnsi="Times New Roman"/>
          <w:sz w:val="22"/>
          <w:szCs w:val="22"/>
        </w:rPr>
      </w:pPr>
      <w:r w:rsidRPr="003103E6">
        <w:rPr>
          <w:rFonts w:ascii="Times New Roman" w:hAnsi="Times New Roman"/>
          <w:sz w:val="22"/>
          <w:szCs w:val="22"/>
        </w:rPr>
        <w:t xml:space="preserve">         9.1. Стороны, их аффилированные лица, работники или посредники, а также лица,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2B2AA50B" w14:textId="77777777" w:rsidR="005708F9" w:rsidRPr="003103E6" w:rsidRDefault="005708F9" w:rsidP="005708F9">
      <w:pPr>
        <w:keepNext/>
        <w:jc w:val="both"/>
        <w:rPr>
          <w:rFonts w:ascii="Times New Roman" w:hAnsi="Times New Roman"/>
          <w:sz w:val="22"/>
          <w:szCs w:val="22"/>
        </w:rPr>
      </w:pPr>
      <w:r w:rsidRPr="003103E6">
        <w:rPr>
          <w:rFonts w:ascii="Times New Roman" w:hAnsi="Times New Roman"/>
          <w:sz w:val="22"/>
          <w:szCs w:val="22"/>
        </w:rPr>
        <w:t xml:space="preserve">          9.2.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1E0A6F0A" w14:textId="77777777" w:rsidR="005708F9" w:rsidRPr="003103E6" w:rsidRDefault="005708F9" w:rsidP="005708F9">
      <w:pPr>
        <w:keepNext/>
        <w:jc w:val="both"/>
        <w:rPr>
          <w:rFonts w:ascii="Times New Roman" w:hAnsi="Times New Roman"/>
          <w:sz w:val="22"/>
          <w:szCs w:val="22"/>
        </w:rPr>
      </w:pPr>
      <w:r w:rsidRPr="003103E6">
        <w:rPr>
          <w:rFonts w:ascii="Times New Roman" w:hAnsi="Times New Roman"/>
          <w:sz w:val="22"/>
          <w:szCs w:val="22"/>
        </w:rPr>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11529685" w14:textId="77777777" w:rsidR="005708F9" w:rsidRPr="003103E6" w:rsidRDefault="005708F9" w:rsidP="005708F9">
      <w:pPr>
        <w:pStyle w:val="a3"/>
        <w:keepNext/>
        <w:tabs>
          <w:tab w:val="left" w:pos="567"/>
          <w:tab w:val="left" w:pos="993"/>
        </w:tabs>
        <w:spacing w:line="240" w:lineRule="auto"/>
        <w:ind w:left="0"/>
        <w:jc w:val="both"/>
        <w:rPr>
          <w:rFonts w:ascii="Times New Roman" w:hAnsi="Times New Roman"/>
        </w:rPr>
      </w:pPr>
      <w:r w:rsidRPr="003103E6">
        <w:rPr>
          <w:rFonts w:ascii="Times New Roman" w:hAnsi="Times New Roman"/>
        </w:rPr>
        <w:t xml:space="preserve">         9.3. В случае возникновения у Сторон подозрений, что произошло или может произойти нарушение каких-либо положений п. 8.2.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8.2.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28653586" w14:textId="77777777" w:rsidR="005708F9" w:rsidRPr="003103E6" w:rsidRDefault="005708F9" w:rsidP="005708F9">
      <w:pPr>
        <w:pStyle w:val="a3"/>
        <w:keepNext/>
        <w:tabs>
          <w:tab w:val="left" w:pos="567"/>
          <w:tab w:val="left" w:pos="993"/>
        </w:tabs>
        <w:spacing w:line="240" w:lineRule="auto"/>
        <w:ind w:left="0"/>
        <w:jc w:val="both"/>
        <w:rPr>
          <w:rFonts w:ascii="Times New Roman" w:hAnsi="Times New Roman"/>
        </w:rPr>
      </w:pPr>
      <w:r w:rsidRPr="003103E6">
        <w:rPr>
          <w:rFonts w:ascii="Times New Roman" w:hAnsi="Times New Roman"/>
        </w:rPr>
        <w:t xml:space="preserve">         9.4. В случае нарушения одной Стороной обязательств воздерживаться от запрещенных в п.9.2.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14:paraId="4DC31AEA" w14:textId="77777777" w:rsidR="005708F9" w:rsidRPr="003103E6" w:rsidRDefault="005708F9" w:rsidP="005708F9">
      <w:pPr>
        <w:pStyle w:val="a3"/>
        <w:keepNext/>
        <w:tabs>
          <w:tab w:val="left" w:pos="567"/>
          <w:tab w:val="left" w:pos="993"/>
        </w:tabs>
        <w:ind w:left="0"/>
        <w:jc w:val="center"/>
        <w:rPr>
          <w:rFonts w:ascii="Times New Roman" w:eastAsia="Times New Roman" w:hAnsi="Times New Roman"/>
          <w:b/>
          <w:lang w:eastAsia="ru-RU"/>
        </w:rPr>
      </w:pPr>
      <w:r w:rsidRPr="003103E6">
        <w:rPr>
          <w:rFonts w:ascii="Times New Roman" w:eastAsia="Times New Roman" w:hAnsi="Times New Roman"/>
          <w:b/>
          <w:lang w:eastAsia="ru-RU"/>
        </w:rPr>
        <w:t xml:space="preserve"> </w:t>
      </w:r>
    </w:p>
    <w:p w14:paraId="50EC568D" w14:textId="77777777" w:rsidR="005708F9" w:rsidRPr="003103E6" w:rsidRDefault="005708F9" w:rsidP="005708F9">
      <w:pPr>
        <w:pStyle w:val="a3"/>
        <w:keepNext/>
        <w:tabs>
          <w:tab w:val="left" w:pos="567"/>
          <w:tab w:val="left" w:pos="993"/>
        </w:tabs>
        <w:ind w:left="0"/>
        <w:jc w:val="center"/>
        <w:rPr>
          <w:rFonts w:ascii="Times New Roman" w:hAnsi="Times New Roman"/>
        </w:rPr>
      </w:pPr>
      <w:r w:rsidRPr="003103E6">
        <w:rPr>
          <w:rFonts w:ascii="Times New Roman" w:eastAsia="Times New Roman" w:hAnsi="Times New Roman"/>
          <w:b/>
          <w:lang w:eastAsia="ru-RU"/>
        </w:rPr>
        <w:t>10. ПРОЧИЕ УСЛОВИЯ</w:t>
      </w:r>
    </w:p>
    <w:p w14:paraId="15C14D5F" w14:textId="2ABE495C" w:rsidR="005708F9" w:rsidRPr="003103E6" w:rsidRDefault="005708F9" w:rsidP="005708F9">
      <w:pPr>
        <w:pStyle w:val="a3"/>
        <w:keepNext/>
        <w:widowControl w:val="0"/>
        <w:tabs>
          <w:tab w:val="left" w:pos="851"/>
          <w:tab w:val="left" w:pos="993"/>
          <w:tab w:val="left" w:pos="1134"/>
          <w:tab w:val="left" w:pos="3828"/>
          <w:tab w:val="left" w:pos="4536"/>
        </w:tabs>
        <w:suppressAutoHyphens/>
        <w:spacing w:after="0" w:line="240" w:lineRule="auto"/>
        <w:ind w:left="0" w:firstLine="709"/>
        <w:jc w:val="both"/>
        <w:rPr>
          <w:rFonts w:ascii="Times New Roman" w:hAnsi="Times New Roman"/>
          <w:noProof/>
        </w:rPr>
      </w:pPr>
      <w:r w:rsidRPr="003103E6">
        <w:rPr>
          <w:rFonts w:ascii="Times New Roman" w:eastAsia="Times New Roman" w:hAnsi="Times New Roman"/>
          <w:lang w:eastAsia="ru-RU"/>
        </w:rPr>
        <w:t xml:space="preserve">10.1. </w:t>
      </w:r>
      <w:r w:rsidRPr="003103E6">
        <w:rPr>
          <w:rFonts w:ascii="Times New Roman" w:hAnsi="Times New Roman"/>
          <w:noProof/>
        </w:rPr>
        <w:t xml:space="preserve">Договор вступает в силу </w:t>
      </w:r>
      <w:r w:rsidRPr="00922401">
        <w:rPr>
          <w:rFonts w:ascii="Times New Roman" w:hAnsi="Times New Roman"/>
          <w:noProof/>
          <w:highlight w:val="yellow"/>
        </w:rPr>
        <w:t>с</w:t>
      </w:r>
      <w:r w:rsidR="0060247D">
        <w:rPr>
          <w:rFonts w:ascii="Times New Roman" w:hAnsi="Times New Roman"/>
          <w:noProof/>
          <w:highlight w:val="yellow"/>
        </w:rPr>
        <w:t>01 января 2027</w:t>
      </w:r>
      <w:bookmarkStart w:id="0" w:name="_GoBack"/>
      <w:bookmarkEnd w:id="0"/>
      <w:r w:rsidR="00C65966" w:rsidRPr="00922401">
        <w:rPr>
          <w:rFonts w:ascii="Times New Roman" w:hAnsi="Times New Roman"/>
          <w:noProof/>
          <w:highlight w:val="yellow"/>
        </w:rPr>
        <w:t xml:space="preserve"> по 31.12.202</w:t>
      </w:r>
      <w:r w:rsidR="00922401" w:rsidRPr="00922401">
        <w:rPr>
          <w:rFonts w:ascii="Times New Roman" w:hAnsi="Times New Roman"/>
          <w:noProof/>
          <w:highlight w:val="yellow"/>
        </w:rPr>
        <w:t xml:space="preserve">7 </w:t>
      </w:r>
      <w:r w:rsidR="00C65966" w:rsidRPr="00922401">
        <w:rPr>
          <w:rFonts w:ascii="Times New Roman" w:hAnsi="Times New Roman"/>
          <w:noProof/>
          <w:highlight w:val="yellow"/>
        </w:rPr>
        <w:t>года</w:t>
      </w:r>
      <w:r w:rsidRPr="003103E6">
        <w:rPr>
          <w:rFonts w:ascii="Times New Roman" w:hAnsi="Times New Roman"/>
          <w:noProof/>
        </w:rPr>
        <w:t>., а в части финансовых обязательств до полного исполнения. Окончание срока действия Договора влечет прекращение обязательств сторон по Договору, за исключением неисполненных обязательств Сторон по Договору.</w:t>
      </w:r>
    </w:p>
    <w:p w14:paraId="33C1E970" w14:textId="77777777" w:rsidR="005708F9" w:rsidRPr="003103E6" w:rsidRDefault="005708F9" w:rsidP="005708F9">
      <w:pPr>
        <w:keepNext/>
        <w:widowControl w:val="0"/>
        <w:tabs>
          <w:tab w:val="left" w:pos="540"/>
        </w:tabs>
        <w:ind w:firstLine="709"/>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 xml:space="preserve">10.2. В случае изменения наименования, места нахождения, банковских реквизитов или иных сведений, имеющих значение для надлежащего исполнения сторонами своих обязательств, стороны уведомляют об этом друг друга в течение 2 рабочих дней. </w:t>
      </w:r>
    </w:p>
    <w:p w14:paraId="312542CF" w14:textId="77777777" w:rsidR="005708F9" w:rsidRPr="003103E6" w:rsidRDefault="005708F9" w:rsidP="005708F9">
      <w:pPr>
        <w:keepNext/>
        <w:widowControl w:val="0"/>
        <w:tabs>
          <w:tab w:val="left" w:pos="720"/>
        </w:tabs>
        <w:ind w:firstLine="709"/>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 xml:space="preserve">10.3. Все споры, разногласия или требования, вытекающие из Договора или в связи с ним, в том числе касающиеся его исполнения, нарушения, прекращения или недействительности, разрешаются путем переговоров. </w:t>
      </w:r>
    </w:p>
    <w:p w14:paraId="7D80BFDC" w14:textId="77777777" w:rsidR="005708F9" w:rsidRPr="003103E6" w:rsidRDefault="005708F9" w:rsidP="005708F9">
      <w:pPr>
        <w:keepNext/>
        <w:autoSpaceDE w:val="0"/>
        <w:autoSpaceDN w:val="0"/>
        <w:adjustRightInd w:val="0"/>
        <w:ind w:firstLine="851"/>
        <w:contextualSpacing/>
        <w:jc w:val="both"/>
        <w:rPr>
          <w:rFonts w:ascii="Times New Roman" w:eastAsia="Times New Roman" w:hAnsi="Times New Roman"/>
          <w:sz w:val="22"/>
          <w:szCs w:val="22"/>
        </w:rPr>
      </w:pPr>
      <w:r w:rsidRPr="003103E6">
        <w:rPr>
          <w:rFonts w:ascii="Times New Roman" w:eastAsia="Times New Roman" w:hAnsi="Times New Roman"/>
          <w:sz w:val="22"/>
          <w:szCs w:val="22"/>
        </w:rPr>
        <w:t xml:space="preserve">Любые уведомления, сообщения и документы, направляемые в рамках настоящего Договора, могут быть направлены на указанные в разделе 11 Договора адреса либо на адрес регистрации Стороны, указанный в реквизитах Сторон в графе подписи. Документы, переданные по факсимильной связи, либо электронные документы, также являются действительными для обеих Сторон и могут быть использованы Сторонами в качестве доказательства для защиты своих интересов. </w:t>
      </w:r>
    </w:p>
    <w:p w14:paraId="4F4D51C2" w14:textId="77777777" w:rsidR="005708F9" w:rsidRPr="003103E6" w:rsidRDefault="005708F9" w:rsidP="005708F9">
      <w:pPr>
        <w:keepNext/>
        <w:widowControl w:val="0"/>
        <w:tabs>
          <w:tab w:val="left" w:pos="720"/>
        </w:tabs>
        <w:ind w:firstLine="709"/>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 xml:space="preserve">Срок рассмотрения претензии – 10 календарных дней с момента получения претензии. </w:t>
      </w:r>
    </w:p>
    <w:p w14:paraId="64465C9C" w14:textId="77777777" w:rsidR="005708F9" w:rsidRPr="003103E6" w:rsidRDefault="005708F9" w:rsidP="005708F9">
      <w:pPr>
        <w:keepNext/>
        <w:widowControl w:val="0"/>
        <w:ind w:firstLine="709"/>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 xml:space="preserve">При невозможности разрешения споров, разногласий или требований путем переговоров они рассматриваются Арбитражным судом Красноярского края. </w:t>
      </w:r>
    </w:p>
    <w:p w14:paraId="7A5BC467" w14:textId="5B0C5DE7" w:rsidR="005708F9" w:rsidRPr="003103E6" w:rsidRDefault="009E5029" w:rsidP="005708F9">
      <w:pPr>
        <w:keepNext/>
        <w:widowControl w:val="0"/>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 xml:space="preserve">             </w:t>
      </w:r>
      <w:r w:rsidR="005708F9" w:rsidRPr="003103E6">
        <w:rPr>
          <w:rFonts w:ascii="Times New Roman" w:eastAsia="Times New Roman" w:hAnsi="Times New Roman"/>
          <w:sz w:val="22"/>
          <w:szCs w:val="22"/>
          <w:lang w:eastAsia="ru-RU"/>
        </w:rPr>
        <w:t>10.4. Настоящий договор составлен в форме электронного документа, подписанного усиленными квалифицированными электронными подписями Сторон в соответствии с условиями функционирования электронных площадок, а также, по соглашению Сторон, в двух экземплярах на бумажных носителях, один из которых передается Поставщику, а второй находится у Заказчика.</w:t>
      </w:r>
    </w:p>
    <w:p w14:paraId="2D8AADAA" w14:textId="77777777" w:rsidR="005708F9" w:rsidRPr="003103E6" w:rsidRDefault="005708F9" w:rsidP="005708F9">
      <w:pPr>
        <w:keepNext/>
        <w:widowControl w:val="0"/>
        <w:jc w:val="center"/>
        <w:rPr>
          <w:rFonts w:ascii="Times New Roman" w:eastAsia="Times New Roman" w:hAnsi="Times New Roman"/>
          <w:b/>
          <w:color w:val="000000"/>
          <w:sz w:val="22"/>
          <w:szCs w:val="22"/>
          <w:lang w:eastAsia="ar-SA"/>
        </w:rPr>
      </w:pPr>
    </w:p>
    <w:p w14:paraId="3C350B2E" w14:textId="77777777" w:rsidR="005708F9" w:rsidRPr="003103E6" w:rsidRDefault="005708F9" w:rsidP="005708F9">
      <w:pPr>
        <w:keepNext/>
        <w:widowControl w:val="0"/>
        <w:spacing w:after="120"/>
        <w:jc w:val="center"/>
        <w:rPr>
          <w:rFonts w:ascii="Times New Roman" w:eastAsia="Times New Roman" w:hAnsi="Times New Roman"/>
          <w:b/>
          <w:color w:val="000000"/>
          <w:sz w:val="22"/>
          <w:szCs w:val="22"/>
          <w:lang w:eastAsia="ar-SA"/>
        </w:rPr>
      </w:pPr>
      <w:r w:rsidRPr="003103E6">
        <w:rPr>
          <w:rFonts w:ascii="Times New Roman" w:eastAsia="Times New Roman" w:hAnsi="Times New Roman"/>
          <w:b/>
          <w:color w:val="000000"/>
          <w:sz w:val="22"/>
          <w:szCs w:val="22"/>
          <w:lang w:eastAsia="ar-SA"/>
        </w:rPr>
        <w:t xml:space="preserve">11. </w:t>
      </w:r>
      <w:r w:rsidRPr="003103E6">
        <w:rPr>
          <w:rFonts w:ascii="Times New Roman" w:eastAsia="Times New Roman" w:hAnsi="Times New Roman"/>
          <w:b/>
          <w:caps/>
          <w:color w:val="000000"/>
          <w:sz w:val="22"/>
          <w:szCs w:val="22"/>
          <w:lang w:eastAsia="ar-SA"/>
        </w:rPr>
        <w:t>список приложений</w:t>
      </w:r>
    </w:p>
    <w:p w14:paraId="59FAB4EF" w14:textId="77777777" w:rsidR="005708F9" w:rsidRPr="003103E6" w:rsidRDefault="005708F9" w:rsidP="005708F9">
      <w:pPr>
        <w:keepNext/>
        <w:widowControl w:val="0"/>
        <w:ind w:right="-2" w:firstLine="540"/>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11.1. Договор включает в себя приложения, являющиеся неотъемлемой частью Договора:</w:t>
      </w:r>
    </w:p>
    <w:p w14:paraId="01FC0AC5" w14:textId="77777777" w:rsidR="005708F9" w:rsidRPr="003103E6" w:rsidRDefault="005708F9" w:rsidP="005708F9">
      <w:pPr>
        <w:keepNext/>
        <w:widowControl w:val="0"/>
        <w:ind w:right="-2" w:firstLine="540"/>
        <w:jc w:val="both"/>
        <w:rPr>
          <w:rFonts w:ascii="Times New Roman" w:eastAsia="Times New Roman" w:hAnsi="Times New Roman"/>
          <w:sz w:val="22"/>
          <w:szCs w:val="22"/>
          <w:lang w:eastAsia="ru-RU"/>
        </w:rPr>
      </w:pPr>
    </w:p>
    <w:p w14:paraId="3D35E828" w14:textId="77777777" w:rsidR="005708F9" w:rsidRPr="003103E6" w:rsidRDefault="005708F9" w:rsidP="005708F9">
      <w:pPr>
        <w:keepNext/>
        <w:widowControl w:val="0"/>
        <w:numPr>
          <w:ilvl w:val="0"/>
          <w:numId w:val="2"/>
        </w:numPr>
        <w:autoSpaceDE w:val="0"/>
        <w:autoSpaceDN w:val="0"/>
        <w:ind w:left="714" w:hanging="357"/>
        <w:jc w:val="both"/>
        <w:rPr>
          <w:rFonts w:ascii="Times New Roman" w:eastAsia="Times New Roman" w:hAnsi="Times New Roman"/>
          <w:sz w:val="22"/>
          <w:szCs w:val="22"/>
          <w:lang w:eastAsia="ru-RU"/>
        </w:rPr>
      </w:pPr>
      <w:r w:rsidRPr="003103E6">
        <w:rPr>
          <w:rFonts w:ascii="Times New Roman" w:eastAsia="Times New Roman" w:hAnsi="Times New Roman"/>
          <w:sz w:val="22"/>
          <w:szCs w:val="22"/>
          <w:lang w:eastAsia="ru-RU"/>
        </w:rPr>
        <w:t>Приложение № 1 - Спецификация</w:t>
      </w:r>
    </w:p>
    <w:p w14:paraId="58181009" w14:textId="77777777" w:rsidR="005708F9" w:rsidRPr="003103E6" w:rsidRDefault="005708F9" w:rsidP="005708F9">
      <w:pPr>
        <w:keepNext/>
        <w:widowControl w:val="0"/>
        <w:jc w:val="center"/>
        <w:rPr>
          <w:rFonts w:ascii="Times New Roman" w:eastAsia="Courier New" w:hAnsi="Times New Roman"/>
          <w:b/>
          <w:color w:val="000000"/>
          <w:sz w:val="22"/>
          <w:szCs w:val="22"/>
          <w:lang w:eastAsia="ru-RU"/>
        </w:rPr>
      </w:pPr>
    </w:p>
    <w:p w14:paraId="2E2C2162" w14:textId="77777777" w:rsidR="005708F9" w:rsidRPr="003103E6" w:rsidRDefault="005708F9" w:rsidP="005708F9">
      <w:pPr>
        <w:keepNext/>
        <w:widowControl w:val="0"/>
        <w:jc w:val="center"/>
        <w:rPr>
          <w:rFonts w:ascii="Times New Roman" w:eastAsia="Courier New" w:hAnsi="Times New Roman"/>
          <w:b/>
          <w:color w:val="000000"/>
          <w:sz w:val="22"/>
          <w:szCs w:val="22"/>
          <w:lang w:eastAsia="ru-RU"/>
        </w:rPr>
      </w:pPr>
      <w:r w:rsidRPr="003103E6">
        <w:rPr>
          <w:rFonts w:ascii="Times New Roman" w:eastAsia="Courier New" w:hAnsi="Times New Roman"/>
          <w:b/>
          <w:color w:val="000000"/>
          <w:sz w:val="22"/>
          <w:szCs w:val="22"/>
          <w:lang w:eastAsia="ru-RU"/>
        </w:rPr>
        <w:t>11.АДРЕСА И РЕКВИЗИТЫ СТОРОН:</w:t>
      </w:r>
    </w:p>
    <w:p w14:paraId="6E096698" w14:textId="77777777" w:rsidR="005708F9" w:rsidRPr="003103E6" w:rsidRDefault="005708F9" w:rsidP="005708F9">
      <w:pPr>
        <w:keepNext/>
        <w:widowControl w:val="0"/>
        <w:jc w:val="both"/>
        <w:rPr>
          <w:rFonts w:ascii="Times New Roman" w:eastAsia="Courier New" w:hAnsi="Times New Roman"/>
          <w:color w:val="000000"/>
          <w:sz w:val="22"/>
          <w:szCs w:val="22"/>
          <w:lang w:eastAsia="ru-RU"/>
        </w:rPr>
      </w:pPr>
    </w:p>
    <w:tbl>
      <w:tblPr>
        <w:tblpPr w:leftFromText="180" w:rightFromText="180" w:vertAnchor="text" w:horzAnchor="margin" w:tblpX="108" w:tblpY="-47"/>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228"/>
        <w:gridCol w:w="5117"/>
      </w:tblGrid>
      <w:tr w:rsidR="005708F9" w:rsidRPr="003103E6" w14:paraId="0ED9DD95" w14:textId="77777777" w:rsidTr="0020305D">
        <w:tc>
          <w:tcPr>
            <w:tcW w:w="2527" w:type="pct"/>
            <w:tcBorders>
              <w:top w:val="single" w:sz="2" w:space="0" w:color="auto"/>
              <w:left w:val="single" w:sz="2" w:space="0" w:color="auto"/>
              <w:bottom w:val="single" w:sz="2" w:space="0" w:color="auto"/>
              <w:right w:val="single" w:sz="2" w:space="0" w:color="auto"/>
            </w:tcBorders>
            <w:hideMark/>
          </w:tcPr>
          <w:p w14:paraId="79B1C5AF" w14:textId="77777777" w:rsidR="005708F9" w:rsidRPr="003103E6" w:rsidRDefault="005708F9" w:rsidP="0020305D">
            <w:pPr>
              <w:keepNext/>
              <w:widowControl w:val="0"/>
              <w:jc w:val="both"/>
              <w:rPr>
                <w:rFonts w:ascii="Times New Roman" w:eastAsia="Courier New" w:hAnsi="Times New Roman"/>
                <w:color w:val="000000"/>
                <w:sz w:val="22"/>
                <w:szCs w:val="22"/>
                <w:lang w:eastAsia="ru-RU"/>
              </w:rPr>
            </w:pPr>
            <w:r w:rsidRPr="003103E6">
              <w:rPr>
                <w:rFonts w:ascii="Times New Roman" w:eastAsia="Courier New" w:hAnsi="Times New Roman"/>
                <w:color w:val="000000"/>
                <w:sz w:val="22"/>
                <w:szCs w:val="22"/>
                <w:lang w:eastAsia="ru-RU"/>
              </w:rPr>
              <w:t>Заказчик</w:t>
            </w:r>
          </w:p>
        </w:tc>
        <w:tc>
          <w:tcPr>
            <w:tcW w:w="2473" w:type="pct"/>
            <w:tcBorders>
              <w:top w:val="single" w:sz="2" w:space="0" w:color="auto"/>
              <w:left w:val="single" w:sz="2" w:space="0" w:color="auto"/>
              <w:bottom w:val="single" w:sz="2" w:space="0" w:color="auto"/>
              <w:right w:val="single" w:sz="2" w:space="0" w:color="auto"/>
            </w:tcBorders>
            <w:hideMark/>
          </w:tcPr>
          <w:p w14:paraId="33F9BD24" w14:textId="77777777" w:rsidR="005708F9" w:rsidRPr="003103E6" w:rsidRDefault="005708F9" w:rsidP="0020305D">
            <w:pPr>
              <w:keepNext/>
              <w:widowControl w:val="0"/>
              <w:jc w:val="both"/>
              <w:rPr>
                <w:rFonts w:ascii="Times New Roman" w:eastAsia="Courier New" w:hAnsi="Times New Roman"/>
                <w:color w:val="000000"/>
                <w:sz w:val="22"/>
                <w:szCs w:val="22"/>
                <w:lang w:eastAsia="ru-RU"/>
              </w:rPr>
            </w:pPr>
            <w:r w:rsidRPr="003103E6">
              <w:rPr>
                <w:rFonts w:ascii="Times New Roman" w:eastAsia="Courier New" w:hAnsi="Times New Roman"/>
                <w:color w:val="000000"/>
                <w:sz w:val="22"/>
                <w:szCs w:val="22"/>
                <w:lang w:eastAsia="ru-RU"/>
              </w:rPr>
              <w:t>Поставщик</w:t>
            </w:r>
          </w:p>
        </w:tc>
      </w:tr>
      <w:tr w:rsidR="005708F9" w:rsidRPr="003103E6" w14:paraId="412C1F35" w14:textId="77777777" w:rsidTr="0020305D">
        <w:tc>
          <w:tcPr>
            <w:tcW w:w="2527" w:type="pct"/>
            <w:tcBorders>
              <w:top w:val="single" w:sz="2" w:space="0" w:color="auto"/>
              <w:left w:val="single" w:sz="2" w:space="0" w:color="auto"/>
              <w:bottom w:val="single" w:sz="2" w:space="0" w:color="auto"/>
              <w:right w:val="single" w:sz="2" w:space="0" w:color="auto"/>
            </w:tcBorders>
          </w:tcPr>
          <w:p w14:paraId="571645E4" w14:textId="77777777" w:rsidR="005708F9" w:rsidRPr="003103E6" w:rsidRDefault="005708F9" w:rsidP="0020305D">
            <w:pPr>
              <w:keepNext/>
              <w:widowControl w:val="0"/>
              <w:snapToGrid w:val="0"/>
              <w:rPr>
                <w:rFonts w:ascii="Times New Roman" w:eastAsia="Courier New" w:hAnsi="Times New Roman"/>
                <w:color w:val="000000"/>
                <w:sz w:val="22"/>
                <w:szCs w:val="22"/>
                <w:lang w:eastAsia="ru-RU"/>
              </w:rPr>
            </w:pPr>
          </w:p>
        </w:tc>
        <w:tc>
          <w:tcPr>
            <w:tcW w:w="2473" w:type="pct"/>
            <w:tcBorders>
              <w:top w:val="single" w:sz="2" w:space="0" w:color="auto"/>
              <w:left w:val="single" w:sz="2" w:space="0" w:color="auto"/>
              <w:bottom w:val="single" w:sz="2" w:space="0" w:color="auto"/>
              <w:right w:val="single" w:sz="2" w:space="0" w:color="auto"/>
            </w:tcBorders>
          </w:tcPr>
          <w:p w14:paraId="0C840E7A" w14:textId="77777777" w:rsidR="005708F9" w:rsidRPr="003103E6" w:rsidRDefault="005708F9" w:rsidP="0020305D">
            <w:pPr>
              <w:keepNext/>
              <w:widowControl w:val="0"/>
              <w:ind w:firstLine="108"/>
              <w:jc w:val="both"/>
              <w:rPr>
                <w:rFonts w:ascii="Times New Roman" w:eastAsia="Courier New" w:hAnsi="Times New Roman"/>
                <w:color w:val="000000"/>
                <w:sz w:val="22"/>
                <w:szCs w:val="22"/>
                <w:lang w:eastAsia="ru-RU"/>
              </w:rPr>
            </w:pPr>
          </w:p>
        </w:tc>
      </w:tr>
      <w:tr w:rsidR="005708F9" w:rsidRPr="00006C6A" w14:paraId="726E814B" w14:textId="77777777" w:rsidTr="0020305D">
        <w:tc>
          <w:tcPr>
            <w:tcW w:w="2527" w:type="pct"/>
            <w:tcBorders>
              <w:top w:val="single" w:sz="2" w:space="0" w:color="auto"/>
              <w:left w:val="single" w:sz="2" w:space="0" w:color="auto"/>
              <w:bottom w:val="single" w:sz="2" w:space="0" w:color="auto"/>
              <w:right w:val="single" w:sz="2" w:space="0" w:color="auto"/>
            </w:tcBorders>
          </w:tcPr>
          <w:p w14:paraId="54B619A2" w14:textId="77777777" w:rsidR="005708F9" w:rsidRPr="00006C6A" w:rsidRDefault="005708F9" w:rsidP="0020305D">
            <w:pPr>
              <w:keepNext/>
              <w:widowControl w:val="0"/>
              <w:ind w:firstLine="25"/>
              <w:jc w:val="both"/>
              <w:rPr>
                <w:rFonts w:ascii="Times New Roman" w:eastAsia="Courier New" w:hAnsi="Times New Roman"/>
                <w:b/>
                <w:color w:val="000000"/>
                <w:sz w:val="22"/>
                <w:szCs w:val="22"/>
                <w:lang w:eastAsia="ru-RU"/>
              </w:rPr>
            </w:pPr>
            <w:r w:rsidRPr="003103E6">
              <w:rPr>
                <w:rFonts w:ascii="Times New Roman" w:eastAsia="Courier New" w:hAnsi="Times New Roman"/>
                <w:b/>
                <w:color w:val="000000"/>
                <w:sz w:val="22"/>
                <w:szCs w:val="22"/>
                <w:lang w:eastAsia="ru-RU"/>
              </w:rPr>
              <w:t>____________/ -_______________ /</w:t>
            </w:r>
          </w:p>
          <w:p w14:paraId="69022C79" w14:textId="0AABFEE8" w:rsidR="005708F9" w:rsidRPr="00006C6A" w:rsidRDefault="005708F9" w:rsidP="0020305D">
            <w:pPr>
              <w:keepNext/>
              <w:widowControl w:val="0"/>
              <w:jc w:val="both"/>
              <w:rPr>
                <w:rFonts w:ascii="Times New Roman" w:eastAsia="Courier New" w:hAnsi="Times New Roman"/>
                <w:b/>
                <w:color w:val="000000"/>
                <w:sz w:val="22"/>
                <w:szCs w:val="22"/>
                <w:lang w:eastAsia="ru-RU"/>
              </w:rPr>
            </w:pPr>
          </w:p>
        </w:tc>
        <w:tc>
          <w:tcPr>
            <w:tcW w:w="2473" w:type="pct"/>
            <w:tcBorders>
              <w:top w:val="single" w:sz="2" w:space="0" w:color="auto"/>
              <w:left w:val="single" w:sz="2" w:space="0" w:color="auto"/>
              <w:bottom w:val="single" w:sz="2" w:space="0" w:color="auto"/>
              <w:right w:val="single" w:sz="2" w:space="0" w:color="auto"/>
            </w:tcBorders>
          </w:tcPr>
          <w:p w14:paraId="137108E2" w14:textId="77777777" w:rsidR="005708F9" w:rsidRPr="00006C6A" w:rsidRDefault="005708F9" w:rsidP="0020305D">
            <w:pPr>
              <w:keepNext/>
              <w:widowControl w:val="0"/>
              <w:jc w:val="both"/>
              <w:rPr>
                <w:rFonts w:ascii="Times New Roman" w:eastAsia="Courier New" w:hAnsi="Times New Roman"/>
                <w:color w:val="000000"/>
                <w:sz w:val="22"/>
                <w:szCs w:val="22"/>
                <w:lang w:eastAsia="ru-RU"/>
              </w:rPr>
            </w:pPr>
          </w:p>
        </w:tc>
      </w:tr>
    </w:tbl>
    <w:p w14:paraId="1463071F" w14:textId="77777777" w:rsidR="005708F9" w:rsidRPr="00006C6A" w:rsidRDefault="005708F9" w:rsidP="005708F9">
      <w:pPr>
        <w:keepNext/>
        <w:widowControl w:val="0"/>
        <w:spacing w:line="276" w:lineRule="auto"/>
        <w:ind w:left="6096" w:firstLine="1"/>
        <w:contextualSpacing/>
        <w:jc w:val="right"/>
        <w:rPr>
          <w:rFonts w:ascii="Times New Roman" w:hAnsi="Times New Roman"/>
          <w:sz w:val="22"/>
          <w:szCs w:val="22"/>
          <w:lang w:eastAsia="ru-RU"/>
        </w:rPr>
      </w:pPr>
    </w:p>
    <w:p w14:paraId="3614E0E4" w14:textId="77777777" w:rsidR="005708F9" w:rsidRPr="00006C6A" w:rsidRDefault="005708F9">
      <w:pPr>
        <w:spacing w:after="160" w:line="259" w:lineRule="auto"/>
        <w:rPr>
          <w:rFonts w:ascii="Times New Roman" w:hAnsi="Times New Roman"/>
          <w:sz w:val="22"/>
          <w:szCs w:val="22"/>
          <w:lang w:eastAsia="ru-RU"/>
        </w:rPr>
      </w:pPr>
      <w:r w:rsidRPr="00006C6A">
        <w:rPr>
          <w:rFonts w:ascii="Times New Roman" w:hAnsi="Times New Roman"/>
          <w:sz w:val="22"/>
          <w:szCs w:val="22"/>
          <w:lang w:eastAsia="ru-RU"/>
        </w:rPr>
        <w:br w:type="page"/>
      </w:r>
    </w:p>
    <w:p w14:paraId="5A04603F" w14:textId="77777777" w:rsidR="005708F9" w:rsidRPr="00006C6A" w:rsidRDefault="005708F9" w:rsidP="005708F9">
      <w:pPr>
        <w:keepNext/>
        <w:widowControl w:val="0"/>
        <w:spacing w:line="276" w:lineRule="auto"/>
        <w:ind w:left="6096" w:firstLine="1"/>
        <w:contextualSpacing/>
        <w:jc w:val="right"/>
        <w:rPr>
          <w:rFonts w:ascii="Times New Roman" w:hAnsi="Times New Roman"/>
          <w:sz w:val="22"/>
          <w:szCs w:val="22"/>
          <w:lang w:eastAsia="en-US"/>
        </w:rPr>
      </w:pPr>
      <w:r w:rsidRPr="00006C6A">
        <w:rPr>
          <w:rFonts w:ascii="Times New Roman" w:hAnsi="Times New Roman"/>
          <w:sz w:val="22"/>
          <w:szCs w:val="22"/>
          <w:lang w:eastAsia="ru-RU"/>
        </w:rPr>
        <w:t xml:space="preserve">Приложение № 1 </w:t>
      </w:r>
      <w:r w:rsidRPr="00006C6A">
        <w:rPr>
          <w:rFonts w:ascii="Times New Roman" w:hAnsi="Times New Roman"/>
          <w:sz w:val="22"/>
          <w:szCs w:val="22"/>
          <w:lang w:eastAsia="en-US"/>
        </w:rPr>
        <w:t>к договору</w:t>
      </w:r>
    </w:p>
    <w:p w14:paraId="74ED2D6C" w14:textId="64ED49C9" w:rsidR="005708F9" w:rsidRPr="00006C6A" w:rsidRDefault="005708F9" w:rsidP="005708F9">
      <w:pPr>
        <w:keepNext/>
        <w:widowControl w:val="0"/>
        <w:spacing w:line="276" w:lineRule="auto"/>
        <w:ind w:left="5812" w:firstLine="1"/>
        <w:contextualSpacing/>
        <w:jc w:val="right"/>
        <w:rPr>
          <w:rFonts w:ascii="Times New Roman" w:hAnsi="Times New Roman"/>
          <w:sz w:val="22"/>
          <w:szCs w:val="22"/>
          <w:lang w:eastAsia="en-US"/>
        </w:rPr>
      </w:pPr>
      <w:r w:rsidRPr="00006C6A">
        <w:rPr>
          <w:rFonts w:ascii="Times New Roman" w:hAnsi="Times New Roman"/>
          <w:sz w:val="22"/>
          <w:szCs w:val="22"/>
          <w:lang w:eastAsia="en-US"/>
        </w:rPr>
        <w:t>№____ от «___» _________202</w:t>
      </w:r>
      <w:r w:rsidR="009E5029">
        <w:rPr>
          <w:rFonts w:ascii="Times New Roman" w:hAnsi="Times New Roman"/>
          <w:sz w:val="22"/>
          <w:szCs w:val="22"/>
          <w:lang w:eastAsia="en-US"/>
        </w:rPr>
        <w:t>6</w:t>
      </w:r>
      <w:r w:rsidRPr="00006C6A">
        <w:rPr>
          <w:rFonts w:ascii="Times New Roman" w:hAnsi="Times New Roman"/>
          <w:sz w:val="22"/>
          <w:szCs w:val="22"/>
          <w:lang w:eastAsia="en-US"/>
        </w:rPr>
        <w:t xml:space="preserve"> г.</w:t>
      </w:r>
    </w:p>
    <w:p w14:paraId="49F46E96" w14:textId="77777777" w:rsidR="005708F9" w:rsidRPr="00006C6A" w:rsidRDefault="005708F9" w:rsidP="005708F9">
      <w:pPr>
        <w:keepNext/>
        <w:widowControl w:val="0"/>
        <w:ind w:firstLine="709"/>
        <w:contextualSpacing/>
        <w:jc w:val="center"/>
        <w:rPr>
          <w:rFonts w:ascii="Times New Roman" w:hAnsi="Times New Roman"/>
          <w:b/>
          <w:sz w:val="22"/>
          <w:szCs w:val="22"/>
          <w:lang w:eastAsia="ru-RU"/>
        </w:rPr>
      </w:pPr>
    </w:p>
    <w:p w14:paraId="41434F20" w14:textId="77777777" w:rsidR="005708F9" w:rsidRPr="00006C6A" w:rsidRDefault="005708F9" w:rsidP="005708F9">
      <w:pPr>
        <w:keepNext/>
        <w:jc w:val="center"/>
        <w:rPr>
          <w:rFonts w:ascii="Times New Roman" w:hAnsi="Times New Roman"/>
          <w:b/>
          <w:sz w:val="22"/>
          <w:szCs w:val="22"/>
          <w:lang w:eastAsia="en-US"/>
        </w:rPr>
      </w:pPr>
      <w:r w:rsidRPr="00006C6A">
        <w:rPr>
          <w:rFonts w:ascii="Times New Roman" w:eastAsia="Times New Roman" w:hAnsi="Times New Roman"/>
          <w:b/>
          <w:sz w:val="22"/>
          <w:szCs w:val="22"/>
        </w:rPr>
        <w:t>Спецификация</w:t>
      </w:r>
    </w:p>
    <w:p w14:paraId="4E3F6846" w14:textId="77777777" w:rsidR="005708F9" w:rsidRPr="00006C6A" w:rsidRDefault="005708F9" w:rsidP="005708F9">
      <w:pPr>
        <w:keepNext/>
        <w:rPr>
          <w:rFonts w:ascii="Times New Roman" w:hAnsi="Times New Roman"/>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357"/>
        <w:gridCol w:w="1689"/>
        <w:gridCol w:w="716"/>
        <w:gridCol w:w="894"/>
        <w:gridCol w:w="1003"/>
        <w:gridCol w:w="1001"/>
        <w:gridCol w:w="1153"/>
        <w:gridCol w:w="1167"/>
      </w:tblGrid>
      <w:tr w:rsidR="005708F9" w:rsidRPr="00006C6A" w14:paraId="60959B46" w14:textId="77777777" w:rsidTr="005708F9">
        <w:trPr>
          <w:trHeight w:val="1503"/>
          <w:jc w:val="center"/>
        </w:trPr>
        <w:tc>
          <w:tcPr>
            <w:tcW w:w="472" w:type="dxa"/>
            <w:tcBorders>
              <w:top w:val="single" w:sz="4" w:space="0" w:color="auto"/>
              <w:left w:val="single" w:sz="4" w:space="0" w:color="auto"/>
              <w:bottom w:val="single" w:sz="4" w:space="0" w:color="auto"/>
              <w:right w:val="single" w:sz="4" w:space="0" w:color="auto"/>
            </w:tcBorders>
          </w:tcPr>
          <w:p w14:paraId="7190239D"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w:t>
            </w:r>
          </w:p>
          <w:p w14:paraId="41B3243D"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п/п</w:t>
            </w:r>
          </w:p>
        </w:tc>
        <w:tc>
          <w:tcPr>
            <w:tcW w:w="2335" w:type="dxa"/>
            <w:tcBorders>
              <w:top w:val="single" w:sz="4" w:space="0" w:color="auto"/>
              <w:left w:val="single" w:sz="4" w:space="0" w:color="auto"/>
              <w:bottom w:val="single" w:sz="4" w:space="0" w:color="auto"/>
              <w:right w:val="single" w:sz="4" w:space="0" w:color="auto"/>
            </w:tcBorders>
          </w:tcPr>
          <w:p w14:paraId="108208B6"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Наименование товара</w:t>
            </w:r>
          </w:p>
        </w:tc>
        <w:tc>
          <w:tcPr>
            <w:tcW w:w="1673" w:type="dxa"/>
            <w:tcBorders>
              <w:top w:val="single" w:sz="4" w:space="0" w:color="auto"/>
              <w:left w:val="single" w:sz="4" w:space="0" w:color="auto"/>
              <w:bottom w:val="single" w:sz="4" w:space="0" w:color="auto"/>
              <w:right w:val="single" w:sz="4" w:space="0" w:color="auto"/>
            </w:tcBorders>
          </w:tcPr>
          <w:p w14:paraId="6794EBB5"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Характеристика поставляемого товара</w:t>
            </w:r>
          </w:p>
        </w:tc>
        <w:tc>
          <w:tcPr>
            <w:tcW w:w="709" w:type="dxa"/>
            <w:tcBorders>
              <w:top w:val="single" w:sz="4" w:space="0" w:color="auto"/>
              <w:left w:val="single" w:sz="4" w:space="0" w:color="auto"/>
              <w:bottom w:val="single" w:sz="4" w:space="0" w:color="auto"/>
              <w:right w:val="single" w:sz="4" w:space="0" w:color="auto"/>
            </w:tcBorders>
          </w:tcPr>
          <w:p w14:paraId="5723646E"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Ед. изм.</w:t>
            </w:r>
          </w:p>
        </w:tc>
        <w:tc>
          <w:tcPr>
            <w:tcW w:w="885" w:type="dxa"/>
            <w:tcBorders>
              <w:top w:val="single" w:sz="4" w:space="0" w:color="auto"/>
              <w:left w:val="single" w:sz="4" w:space="0" w:color="auto"/>
              <w:bottom w:val="single" w:sz="4" w:space="0" w:color="auto"/>
              <w:right w:val="single" w:sz="4" w:space="0" w:color="auto"/>
            </w:tcBorders>
          </w:tcPr>
          <w:p w14:paraId="03D0BC76"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Кол-во поставляемого товара</w:t>
            </w:r>
          </w:p>
        </w:tc>
        <w:tc>
          <w:tcPr>
            <w:tcW w:w="993" w:type="dxa"/>
            <w:tcBorders>
              <w:top w:val="single" w:sz="4" w:space="0" w:color="auto"/>
              <w:left w:val="single" w:sz="4" w:space="0" w:color="auto"/>
              <w:bottom w:val="single" w:sz="4" w:space="0" w:color="auto"/>
              <w:right w:val="single" w:sz="4" w:space="0" w:color="auto"/>
            </w:tcBorders>
          </w:tcPr>
          <w:p w14:paraId="79DAAEF0"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Производитель</w:t>
            </w:r>
          </w:p>
        </w:tc>
        <w:tc>
          <w:tcPr>
            <w:tcW w:w="991" w:type="dxa"/>
            <w:tcBorders>
              <w:top w:val="single" w:sz="4" w:space="0" w:color="auto"/>
              <w:left w:val="single" w:sz="4" w:space="0" w:color="auto"/>
              <w:bottom w:val="single" w:sz="4" w:space="0" w:color="auto"/>
              <w:right w:val="single" w:sz="4" w:space="0" w:color="auto"/>
            </w:tcBorders>
          </w:tcPr>
          <w:p w14:paraId="5576369B"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Наименование страны происхождения</w:t>
            </w:r>
          </w:p>
        </w:tc>
        <w:tc>
          <w:tcPr>
            <w:tcW w:w="1142" w:type="dxa"/>
            <w:tcBorders>
              <w:top w:val="single" w:sz="4" w:space="0" w:color="auto"/>
              <w:left w:val="single" w:sz="4" w:space="0" w:color="auto"/>
              <w:bottom w:val="single" w:sz="4" w:space="0" w:color="auto"/>
              <w:right w:val="single" w:sz="4" w:space="0" w:color="auto"/>
            </w:tcBorders>
          </w:tcPr>
          <w:p w14:paraId="3319B73E"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Цена за единицу поставляемого товара, руб.</w:t>
            </w:r>
          </w:p>
        </w:tc>
        <w:tc>
          <w:tcPr>
            <w:tcW w:w="1156" w:type="dxa"/>
            <w:tcBorders>
              <w:top w:val="single" w:sz="4" w:space="0" w:color="auto"/>
              <w:left w:val="single" w:sz="4" w:space="0" w:color="auto"/>
              <w:bottom w:val="single" w:sz="4" w:space="0" w:color="auto"/>
              <w:right w:val="single" w:sz="4" w:space="0" w:color="auto"/>
            </w:tcBorders>
          </w:tcPr>
          <w:p w14:paraId="7C97A4AE" w14:textId="77777777" w:rsidR="005708F9" w:rsidRPr="00006C6A" w:rsidRDefault="005708F9" w:rsidP="00C32367">
            <w:pPr>
              <w:keepNext/>
              <w:jc w:val="center"/>
              <w:rPr>
                <w:rFonts w:ascii="Times New Roman" w:hAnsi="Times New Roman"/>
                <w:sz w:val="22"/>
                <w:szCs w:val="22"/>
              </w:rPr>
            </w:pPr>
            <w:r w:rsidRPr="00006C6A">
              <w:rPr>
                <w:rFonts w:ascii="Times New Roman" w:hAnsi="Times New Roman"/>
                <w:sz w:val="22"/>
                <w:szCs w:val="22"/>
              </w:rPr>
              <w:t>Общая стоимость по позиции, руб.</w:t>
            </w:r>
          </w:p>
        </w:tc>
      </w:tr>
      <w:tr w:rsidR="005708F9" w:rsidRPr="00006C6A" w14:paraId="1B08929C" w14:textId="77777777" w:rsidTr="005708F9">
        <w:trPr>
          <w:trHeight w:val="260"/>
          <w:jc w:val="center"/>
        </w:trPr>
        <w:tc>
          <w:tcPr>
            <w:tcW w:w="472" w:type="dxa"/>
            <w:tcBorders>
              <w:top w:val="single" w:sz="4" w:space="0" w:color="auto"/>
              <w:left w:val="single" w:sz="4" w:space="0" w:color="auto"/>
              <w:bottom w:val="single" w:sz="4" w:space="0" w:color="auto"/>
              <w:right w:val="single" w:sz="4" w:space="0" w:color="auto"/>
            </w:tcBorders>
          </w:tcPr>
          <w:p w14:paraId="6672B434" w14:textId="77777777" w:rsidR="005708F9" w:rsidRPr="00006C6A" w:rsidRDefault="005708F9" w:rsidP="005708F9">
            <w:pPr>
              <w:keepNext/>
              <w:jc w:val="center"/>
              <w:rPr>
                <w:rFonts w:ascii="Times New Roman" w:hAnsi="Times New Roman"/>
                <w:sz w:val="22"/>
                <w:szCs w:val="22"/>
              </w:rPr>
            </w:pPr>
          </w:p>
        </w:tc>
        <w:tc>
          <w:tcPr>
            <w:tcW w:w="2335" w:type="dxa"/>
            <w:tcBorders>
              <w:top w:val="single" w:sz="4" w:space="0" w:color="auto"/>
              <w:left w:val="single" w:sz="4" w:space="0" w:color="auto"/>
              <w:bottom w:val="single" w:sz="4" w:space="0" w:color="auto"/>
              <w:right w:val="single" w:sz="4" w:space="0" w:color="auto"/>
            </w:tcBorders>
          </w:tcPr>
          <w:p w14:paraId="59781EAF" w14:textId="77777777" w:rsidR="005708F9" w:rsidRPr="00006C6A" w:rsidRDefault="005708F9" w:rsidP="005708F9">
            <w:pPr>
              <w:keepNext/>
              <w:rPr>
                <w:rFonts w:ascii="Times New Roman" w:hAnsi="Times New Roman"/>
                <w:color w:val="000000"/>
                <w:sz w:val="22"/>
                <w:szCs w:val="22"/>
              </w:rPr>
            </w:pPr>
          </w:p>
        </w:tc>
        <w:tc>
          <w:tcPr>
            <w:tcW w:w="1673" w:type="dxa"/>
            <w:tcBorders>
              <w:top w:val="single" w:sz="4" w:space="0" w:color="auto"/>
              <w:left w:val="single" w:sz="4" w:space="0" w:color="auto"/>
              <w:bottom w:val="single" w:sz="4" w:space="0" w:color="auto"/>
              <w:right w:val="single" w:sz="4" w:space="0" w:color="auto"/>
            </w:tcBorders>
          </w:tcPr>
          <w:p w14:paraId="703DF9B6" w14:textId="77777777" w:rsidR="005708F9" w:rsidRPr="00006C6A" w:rsidRDefault="005708F9" w:rsidP="005708F9">
            <w:pPr>
              <w:keepNext/>
              <w:rPr>
                <w:rFonts w:ascii="Times New Roman" w:hAnsi="Times New Roman"/>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14:paraId="14A1A8AA" w14:textId="77777777" w:rsidR="005708F9" w:rsidRPr="00006C6A" w:rsidRDefault="005708F9" w:rsidP="005708F9">
            <w:pPr>
              <w:keepNext/>
              <w:jc w:val="center"/>
              <w:rPr>
                <w:rFonts w:ascii="Times New Roman" w:hAnsi="Times New Roman"/>
                <w:sz w:val="22"/>
                <w:szCs w:val="22"/>
              </w:rPr>
            </w:pPr>
          </w:p>
        </w:tc>
        <w:tc>
          <w:tcPr>
            <w:tcW w:w="885" w:type="dxa"/>
            <w:tcBorders>
              <w:top w:val="single" w:sz="4" w:space="0" w:color="auto"/>
              <w:left w:val="single" w:sz="4" w:space="0" w:color="auto"/>
              <w:bottom w:val="single" w:sz="4" w:space="0" w:color="auto"/>
              <w:right w:val="single" w:sz="4" w:space="0" w:color="auto"/>
            </w:tcBorders>
          </w:tcPr>
          <w:p w14:paraId="18D04AD1" w14:textId="77777777" w:rsidR="005708F9" w:rsidRPr="00006C6A" w:rsidRDefault="005708F9" w:rsidP="005708F9">
            <w:pPr>
              <w:keepNext/>
              <w:jc w:val="center"/>
              <w:rPr>
                <w:rFonts w:ascii="Times New Roman" w:hAnsi="Times New Roman"/>
                <w:sz w:val="22"/>
                <w:szCs w:val="22"/>
              </w:rPr>
            </w:pPr>
          </w:p>
        </w:tc>
        <w:tc>
          <w:tcPr>
            <w:tcW w:w="993" w:type="dxa"/>
            <w:tcBorders>
              <w:top w:val="single" w:sz="4" w:space="0" w:color="auto"/>
              <w:left w:val="single" w:sz="4" w:space="0" w:color="auto"/>
              <w:bottom w:val="single" w:sz="4" w:space="0" w:color="auto"/>
              <w:right w:val="single" w:sz="4" w:space="0" w:color="auto"/>
            </w:tcBorders>
          </w:tcPr>
          <w:p w14:paraId="09D2EB3A" w14:textId="77777777" w:rsidR="005708F9" w:rsidRPr="00006C6A" w:rsidRDefault="005708F9" w:rsidP="005708F9">
            <w:pPr>
              <w:keepNext/>
              <w:rPr>
                <w:rFonts w:ascii="Times New Roman" w:hAnsi="Times New Roman"/>
                <w:sz w:val="22"/>
                <w:szCs w:val="22"/>
              </w:rPr>
            </w:pPr>
          </w:p>
        </w:tc>
        <w:tc>
          <w:tcPr>
            <w:tcW w:w="991" w:type="dxa"/>
            <w:tcBorders>
              <w:top w:val="single" w:sz="4" w:space="0" w:color="auto"/>
              <w:left w:val="single" w:sz="4" w:space="0" w:color="auto"/>
              <w:bottom w:val="single" w:sz="4" w:space="0" w:color="auto"/>
              <w:right w:val="single" w:sz="4" w:space="0" w:color="auto"/>
            </w:tcBorders>
          </w:tcPr>
          <w:p w14:paraId="7B96C57E" w14:textId="77777777" w:rsidR="005708F9" w:rsidRPr="00006C6A" w:rsidRDefault="005708F9" w:rsidP="005708F9">
            <w:pPr>
              <w:keepNext/>
              <w:jc w:val="center"/>
              <w:rPr>
                <w:rFonts w:ascii="Times New Roman" w:hAnsi="Times New Roman"/>
                <w:sz w:val="22"/>
                <w:szCs w:val="22"/>
              </w:rPr>
            </w:pPr>
          </w:p>
        </w:tc>
        <w:tc>
          <w:tcPr>
            <w:tcW w:w="1142" w:type="dxa"/>
            <w:tcBorders>
              <w:top w:val="single" w:sz="4" w:space="0" w:color="auto"/>
              <w:left w:val="single" w:sz="4" w:space="0" w:color="auto"/>
              <w:bottom w:val="single" w:sz="4" w:space="0" w:color="auto"/>
              <w:right w:val="single" w:sz="4" w:space="0" w:color="auto"/>
            </w:tcBorders>
          </w:tcPr>
          <w:p w14:paraId="6223602B" w14:textId="77777777" w:rsidR="005708F9" w:rsidRPr="00006C6A" w:rsidRDefault="005708F9" w:rsidP="005708F9">
            <w:pPr>
              <w:keepNext/>
              <w:jc w:val="center"/>
              <w:rPr>
                <w:rFonts w:ascii="Times New Roman" w:hAnsi="Times New Roman"/>
                <w:sz w:val="22"/>
                <w:szCs w:val="22"/>
              </w:rPr>
            </w:pPr>
          </w:p>
        </w:tc>
        <w:tc>
          <w:tcPr>
            <w:tcW w:w="1156" w:type="dxa"/>
            <w:tcBorders>
              <w:top w:val="single" w:sz="4" w:space="0" w:color="auto"/>
              <w:left w:val="single" w:sz="4" w:space="0" w:color="auto"/>
              <w:bottom w:val="single" w:sz="4" w:space="0" w:color="auto"/>
              <w:right w:val="single" w:sz="4" w:space="0" w:color="auto"/>
            </w:tcBorders>
          </w:tcPr>
          <w:p w14:paraId="022D32F5" w14:textId="77777777" w:rsidR="005708F9" w:rsidRPr="00006C6A" w:rsidRDefault="005708F9" w:rsidP="005708F9">
            <w:pPr>
              <w:keepNext/>
              <w:rPr>
                <w:rFonts w:ascii="Times New Roman" w:hAnsi="Times New Roman"/>
                <w:sz w:val="22"/>
                <w:szCs w:val="22"/>
              </w:rPr>
            </w:pPr>
          </w:p>
        </w:tc>
      </w:tr>
      <w:tr w:rsidR="005708F9" w:rsidRPr="00006C6A" w14:paraId="1184D512" w14:textId="77777777" w:rsidTr="005708F9">
        <w:trPr>
          <w:trHeight w:val="260"/>
          <w:jc w:val="center"/>
        </w:trPr>
        <w:tc>
          <w:tcPr>
            <w:tcW w:w="472" w:type="dxa"/>
            <w:tcBorders>
              <w:top w:val="single" w:sz="4" w:space="0" w:color="auto"/>
              <w:left w:val="single" w:sz="4" w:space="0" w:color="auto"/>
              <w:bottom w:val="single" w:sz="4" w:space="0" w:color="auto"/>
              <w:right w:val="single" w:sz="4" w:space="0" w:color="auto"/>
            </w:tcBorders>
          </w:tcPr>
          <w:p w14:paraId="32ED2798" w14:textId="77777777" w:rsidR="005708F9" w:rsidRPr="00006C6A" w:rsidRDefault="005708F9" w:rsidP="005708F9">
            <w:pPr>
              <w:keepNext/>
              <w:jc w:val="center"/>
              <w:rPr>
                <w:rFonts w:ascii="Times New Roman" w:hAnsi="Times New Roman"/>
                <w:sz w:val="22"/>
                <w:szCs w:val="22"/>
              </w:rPr>
            </w:pPr>
          </w:p>
        </w:tc>
        <w:tc>
          <w:tcPr>
            <w:tcW w:w="2335" w:type="dxa"/>
            <w:tcBorders>
              <w:top w:val="single" w:sz="4" w:space="0" w:color="auto"/>
              <w:left w:val="single" w:sz="4" w:space="0" w:color="auto"/>
              <w:bottom w:val="single" w:sz="4" w:space="0" w:color="auto"/>
              <w:right w:val="single" w:sz="4" w:space="0" w:color="auto"/>
            </w:tcBorders>
          </w:tcPr>
          <w:p w14:paraId="4F14B02F" w14:textId="77777777" w:rsidR="005708F9" w:rsidRPr="00006C6A" w:rsidRDefault="005708F9" w:rsidP="005708F9">
            <w:pPr>
              <w:keepNext/>
              <w:rPr>
                <w:rFonts w:ascii="Times New Roman" w:hAnsi="Times New Roman"/>
                <w:color w:val="000000"/>
                <w:sz w:val="22"/>
                <w:szCs w:val="22"/>
              </w:rPr>
            </w:pPr>
          </w:p>
        </w:tc>
        <w:tc>
          <w:tcPr>
            <w:tcW w:w="1673" w:type="dxa"/>
            <w:tcBorders>
              <w:top w:val="single" w:sz="4" w:space="0" w:color="auto"/>
              <w:left w:val="single" w:sz="4" w:space="0" w:color="auto"/>
              <w:bottom w:val="single" w:sz="4" w:space="0" w:color="auto"/>
              <w:right w:val="single" w:sz="4" w:space="0" w:color="auto"/>
            </w:tcBorders>
          </w:tcPr>
          <w:p w14:paraId="67B7DD3A" w14:textId="77777777" w:rsidR="005708F9" w:rsidRPr="00006C6A" w:rsidRDefault="005708F9" w:rsidP="005708F9">
            <w:pPr>
              <w:keepNext/>
              <w:rPr>
                <w:rFonts w:ascii="Times New Roman" w:hAnsi="Times New Roman"/>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14:paraId="13AEF854" w14:textId="77777777" w:rsidR="005708F9" w:rsidRPr="00006C6A" w:rsidRDefault="005708F9" w:rsidP="005708F9">
            <w:pPr>
              <w:keepNext/>
              <w:jc w:val="center"/>
              <w:rPr>
                <w:rFonts w:ascii="Times New Roman" w:hAnsi="Times New Roman"/>
                <w:sz w:val="22"/>
                <w:szCs w:val="22"/>
              </w:rPr>
            </w:pPr>
          </w:p>
        </w:tc>
        <w:tc>
          <w:tcPr>
            <w:tcW w:w="885" w:type="dxa"/>
            <w:tcBorders>
              <w:top w:val="single" w:sz="4" w:space="0" w:color="auto"/>
              <w:left w:val="single" w:sz="4" w:space="0" w:color="auto"/>
              <w:bottom w:val="single" w:sz="4" w:space="0" w:color="auto"/>
              <w:right w:val="single" w:sz="4" w:space="0" w:color="auto"/>
            </w:tcBorders>
          </w:tcPr>
          <w:p w14:paraId="3A796477" w14:textId="77777777" w:rsidR="005708F9" w:rsidRPr="00006C6A" w:rsidRDefault="005708F9" w:rsidP="005708F9">
            <w:pPr>
              <w:keepNext/>
              <w:jc w:val="center"/>
              <w:rPr>
                <w:rFonts w:ascii="Times New Roman" w:hAnsi="Times New Roman"/>
                <w:sz w:val="22"/>
                <w:szCs w:val="22"/>
              </w:rPr>
            </w:pPr>
          </w:p>
        </w:tc>
        <w:tc>
          <w:tcPr>
            <w:tcW w:w="993" w:type="dxa"/>
            <w:tcBorders>
              <w:top w:val="single" w:sz="4" w:space="0" w:color="auto"/>
              <w:left w:val="single" w:sz="4" w:space="0" w:color="auto"/>
              <w:bottom w:val="single" w:sz="4" w:space="0" w:color="auto"/>
              <w:right w:val="single" w:sz="4" w:space="0" w:color="auto"/>
            </w:tcBorders>
          </w:tcPr>
          <w:p w14:paraId="5E0FFAAD" w14:textId="77777777" w:rsidR="005708F9" w:rsidRPr="00006C6A" w:rsidRDefault="005708F9" w:rsidP="005708F9">
            <w:pPr>
              <w:keepNext/>
              <w:rPr>
                <w:rFonts w:ascii="Times New Roman" w:hAnsi="Times New Roman"/>
                <w:sz w:val="22"/>
                <w:szCs w:val="22"/>
              </w:rPr>
            </w:pPr>
          </w:p>
        </w:tc>
        <w:tc>
          <w:tcPr>
            <w:tcW w:w="991" w:type="dxa"/>
            <w:tcBorders>
              <w:top w:val="single" w:sz="4" w:space="0" w:color="auto"/>
              <w:left w:val="single" w:sz="4" w:space="0" w:color="auto"/>
              <w:bottom w:val="single" w:sz="4" w:space="0" w:color="auto"/>
              <w:right w:val="single" w:sz="4" w:space="0" w:color="auto"/>
            </w:tcBorders>
          </w:tcPr>
          <w:p w14:paraId="2610A9B3" w14:textId="77777777" w:rsidR="005708F9" w:rsidRPr="00006C6A" w:rsidRDefault="005708F9" w:rsidP="005708F9">
            <w:pPr>
              <w:keepNext/>
              <w:jc w:val="center"/>
              <w:rPr>
                <w:rFonts w:ascii="Times New Roman" w:hAnsi="Times New Roman"/>
                <w:sz w:val="22"/>
                <w:szCs w:val="22"/>
              </w:rPr>
            </w:pPr>
          </w:p>
        </w:tc>
        <w:tc>
          <w:tcPr>
            <w:tcW w:w="1142" w:type="dxa"/>
            <w:tcBorders>
              <w:top w:val="single" w:sz="4" w:space="0" w:color="auto"/>
              <w:left w:val="single" w:sz="4" w:space="0" w:color="auto"/>
              <w:bottom w:val="single" w:sz="4" w:space="0" w:color="auto"/>
              <w:right w:val="single" w:sz="4" w:space="0" w:color="auto"/>
            </w:tcBorders>
          </w:tcPr>
          <w:p w14:paraId="684AEC40" w14:textId="77777777" w:rsidR="005708F9" w:rsidRPr="00006C6A" w:rsidRDefault="005708F9" w:rsidP="005708F9">
            <w:pPr>
              <w:keepNext/>
              <w:jc w:val="center"/>
              <w:rPr>
                <w:rFonts w:ascii="Times New Roman" w:hAnsi="Times New Roman"/>
                <w:sz w:val="22"/>
                <w:szCs w:val="22"/>
              </w:rPr>
            </w:pPr>
          </w:p>
        </w:tc>
        <w:tc>
          <w:tcPr>
            <w:tcW w:w="1156" w:type="dxa"/>
            <w:tcBorders>
              <w:top w:val="single" w:sz="4" w:space="0" w:color="auto"/>
              <w:left w:val="single" w:sz="4" w:space="0" w:color="auto"/>
              <w:bottom w:val="single" w:sz="4" w:space="0" w:color="auto"/>
              <w:right w:val="single" w:sz="4" w:space="0" w:color="auto"/>
            </w:tcBorders>
          </w:tcPr>
          <w:p w14:paraId="1D56443F" w14:textId="77777777" w:rsidR="005708F9" w:rsidRPr="00006C6A" w:rsidRDefault="005708F9" w:rsidP="005708F9">
            <w:pPr>
              <w:keepNext/>
              <w:rPr>
                <w:rFonts w:ascii="Times New Roman" w:hAnsi="Times New Roman"/>
                <w:sz w:val="22"/>
                <w:szCs w:val="22"/>
              </w:rPr>
            </w:pPr>
          </w:p>
        </w:tc>
      </w:tr>
      <w:tr w:rsidR="005708F9" w:rsidRPr="00006C6A" w14:paraId="5AE7E395" w14:textId="77777777" w:rsidTr="005708F9">
        <w:trPr>
          <w:trHeight w:val="260"/>
          <w:jc w:val="center"/>
        </w:trPr>
        <w:tc>
          <w:tcPr>
            <w:tcW w:w="472" w:type="dxa"/>
            <w:tcBorders>
              <w:top w:val="single" w:sz="4" w:space="0" w:color="auto"/>
              <w:left w:val="single" w:sz="4" w:space="0" w:color="auto"/>
              <w:bottom w:val="single" w:sz="4" w:space="0" w:color="auto"/>
              <w:right w:val="single" w:sz="4" w:space="0" w:color="auto"/>
            </w:tcBorders>
          </w:tcPr>
          <w:p w14:paraId="2FEEBF26" w14:textId="77777777" w:rsidR="005708F9" w:rsidRPr="00006C6A" w:rsidRDefault="005708F9" w:rsidP="005708F9">
            <w:pPr>
              <w:keepNext/>
              <w:jc w:val="center"/>
              <w:rPr>
                <w:rFonts w:ascii="Times New Roman" w:hAnsi="Times New Roman"/>
                <w:sz w:val="22"/>
                <w:szCs w:val="22"/>
              </w:rPr>
            </w:pPr>
          </w:p>
        </w:tc>
        <w:tc>
          <w:tcPr>
            <w:tcW w:w="2335" w:type="dxa"/>
            <w:tcBorders>
              <w:top w:val="single" w:sz="4" w:space="0" w:color="auto"/>
              <w:left w:val="single" w:sz="4" w:space="0" w:color="auto"/>
              <w:bottom w:val="single" w:sz="4" w:space="0" w:color="auto"/>
              <w:right w:val="single" w:sz="4" w:space="0" w:color="auto"/>
            </w:tcBorders>
          </w:tcPr>
          <w:p w14:paraId="7527E3B4" w14:textId="77777777" w:rsidR="005708F9" w:rsidRPr="00006C6A" w:rsidRDefault="005708F9" w:rsidP="005708F9">
            <w:pPr>
              <w:keepNext/>
              <w:rPr>
                <w:rFonts w:ascii="Times New Roman" w:hAnsi="Times New Roman"/>
                <w:color w:val="000000"/>
                <w:sz w:val="22"/>
                <w:szCs w:val="22"/>
              </w:rPr>
            </w:pPr>
          </w:p>
        </w:tc>
        <w:tc>
          <w:tcPr>
            <w:tcW w:w="1673" w:type="dxa"/>
            <w:tcBorders>
              <w:top w:val="single" w:sz="4" w:space="0" w:color="auto"/>
              <w:left w:val="single" w:sz="4" w:space="0" w:color="auto"/>
              <w:bottom w:val="single" w:sz="4" w:space="0" w:color="auto"/>
              <w:right w:val="single" w:sz="4" w:space="0" w:color="auto"/>
            </w:tcBorders>
          </w:tcPr>
          <w:p w14:paraId="1657547F" w14:textId="77777777" w:rsidR="005708F9" w:rsidRPr="00006C6A" w:rsidRDefault="005708F9" w:rsidP="005708F9">
            <w:pPr>
              <w:keepNext/>
              <w:rPr>
                <w:rFonts w:ascii="Times New Roman" w:hAnsi="Times New Roman"/>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14:paraId="2F515964" w14:textId="77777777" w:rsidR="005708F9" w:rsidRPr="00006C6A" w:rsidRDefault="005708F9" w:rsidP="005708F9">
            <w:pPr>
              <w:keepNext/>
              <w:jc w:val="center"/>
              <w:rPr>
                <w:rFonts w:ascii="Times New Roman" w:hAnsi="Times New Roman"/>
                <w:sz w:val="22"/>
                <w:szCs w:val="22"/>
              </w:rPr>
            </w:pPr>
          </w:p>
        </w:tc>
        <w:tc>
          <w:tcPr>
            <w:tcW w:w="885" w:type="dxa"/>
            <w:tcBorders>
              <w:top w:val="single" w:sz="4" w:space="0" w:color="auto"/>
              <w:left w:val="single" w:sz="4" w:space="0" w:color="auto"/>
              <w:bottom w:val="single" w:sz="4" w:space="0" w:color="auto"/>
              <w:right w:val="single" w:sz="4" w:space="0" w:color="auto"/>
            </w:tcBorders>
          </w:tcPr>
          <w:p w14:paraId="5EDF0F38" w14:textId="77777777" w:rsidR="005708F9" w:rsidRPr="00006C6A" w:rsidRDefault="005708F9" w:rsidP="005708F9">
            <w:pPr>
              <w:keepNext/>
              <w:jc w:val="center"/>
              <w:rPr>
                <w:rFonts w:ascii="Times New Roman" w:hAnsi="Times New Roman"/>
                <w:sz w:val="22"/>
                <w:szCs w:val="22"/>
              </w:rPr>
            </w:pPr>
          </w:p>
        </w:tc>
        <w:tc>
          <w:tcPr>
            <w:tcW w:w="993" w:type="dxa"/>
            <w:tcBorders>
              <w:top w:val="single" w:sz="4" w:space="0" w:color="auto"/>
              <w:left w:val="single" w:sz="4" w:space="0" w:color="auto"/>
              <w:bottom w:val="single" w:sz="4" w:space="0" w:color="auto"/>
              <w:right w:val="single" w:sz="4" w:space="0" w:color="auto"/>
            </w:tcBorders>
          </w:tcPr>
          <w:p w14:paraId="2E57B288" w14:textId="77777777" w:rsidR="005708F9" w:rsidRPr="00006C6A" w:rsidRDefault="005708F9" w:rsidP="005708F9">
            <w:pPr>
              <w:keepNext/>
              <w:rPr>
                <w:rFonts w:ascii="Times New Roman" w:hAnsi="Times New Roman"/>
                <w:sz w:val="22"/>
                <w:szCs w:val="22"/>
              </w:rPr>
            </w:pPr>
          </w:p>
        </w:tc>
        <w:tc>
          <w:tcPr>
            <w:tcW w:w="991" w:type="dxa"/>
            <w:tcBorders>
              <w:top w:val="single" w:sz="4" w:space="0" w:color="auto"/>
              <w:left w:val="single" w:sz="4" w:space="0" w:color="auto"/>
              <w:bottom w:val="single" w:sz="4" w:space="0" w:color="auto"/>
              <w:right w:val="single" w:sz="4" w:space="0" w:color="auto"/>
            </w:tcBorders>
          </w:tcPr>
          <w:p w14:paraId="7568E76A" w14:textId="77777777" w:rsidR="005708F9" w:rsidRPr="00006C6A" w:rsidRDefault="005708F9" w:rsidP="005708F9">
            <w:pPr>
              <w:keepNext/>
              <w:jc w:val="center"/>
              <w:rPr>
                <w:rFonts w:ascii="Times New Roman" w:hAnsi="Times New Roman"/>
                <w:sz w:val="22"/>
                <w:szCs w:val="22"/>
              </w:rPr>
            </w:pPr>
          </w:p>
        </w:tc>
        <w:tc>
          <w:tcPr>
            <w:tcW w:w="1142" w:type="dxa"/>
            <w:tcBorders>
              <w:top w:val="single" w:sz="4" w:space="0" w:color="auto"/>
              <w:left w:val="single" w:sz="4" w:space="0" w:color="auto"/>
              <w:bottom w:val="single" w:sz="4" w:space="0" w:color="auto"/>
              <w:right w:val="single" w:sz="4" w:space="0" w:color="auto"/>
            </w:tcBorders>
          </w:tcPr>
          <w:p w14:paraId="5482CFCF" w14:textId="77777777" w:rsidR="005708F9" w:rsidRPr="00006C6A" w:rsidRDefault="005708F9" w:rsidP="005708F9">
            <w:pPr>
              <w:keepNext/>
              <w:jc w:val="center"/>
              <w:rPr>
                <w:rFonts w:ascii="Times New Roman" w:hAnsi="Times New Roman"/>
                <w:sz w:val="22"/>
                <w:szCs w:val="22"/>
              </w:rPr>
            </w:pPr>
          </w:p>
        </w:tc>
        <w:tc>
          <w:tcPr>
            <w:tcW w:w="1156" w:type="dxa"/>
            <w:tcBorders>
              <w:top w:val="single" w:sz="4" w:space="0" w:color="auto"/>
              <w:left w:val="single" w:sz="4" w:space="0" w:color="auto"/>
              <w:bottom w:val="single" w:sz="4" w:space="0" w:color="auto"/>
              <w:right w:val="single" w:sz="4" w:space="0" w:color="auto"/>
            </w:tcBorders>
          </w:tcPr>
          <w:p w14:paraId="396B0D3E" w14:textId="77777777" w:rsidR="005708F9" w:rsidRPr="00006C6A" w:rsidRDefault="005708F9" w:rsidP="005708F9">
            <w:pPr>
              <w:keepNext/>
              <w:rPr>
                <w:rFonts w:ascii="Times New Roman" w:hAnsi="Times New Roman"/>
                <w:sz w:val="22"/>
                <w:szCs w:val="22"/>
              </w:rPr>
            </w:pPr>
          </w:p>
        </w:tc>
      </w:tr>
      <w:tr w:rsidR="005708F9" w:rsidRPr="00006C6A" w14:paraId="4B00A262" w14:textId="77777777" w:rsidTr="005708F9">
        <w:trPr>
          <w:trHeight w:val="260"/>
          <w:jc w:val="center"/>
        </w:trPr>
        <w:tc>
          <w:tcPr>
            <w:tcW w:w="472" w:type="dxa"/>
            <w:tcBorders>
              <w:top w:val="single" w:sz="4" w:space="0" w:color="auto"/>
              <w:left w:val="single" w:sz="4" w:space="0" w:color="auto"/>
              <w:bottom w:val="single" w:sz="4" w:space="0" w:color="auto"/>
              <w:right w:val="single" w:sz="4" w:space="0" w:color="auto"/>
            </w:tcBorders>
          </w:tcPr>
          <w:p w14:paraId="0D129FBA" w14:textId="77777777" w:rsidR="005708F9" w:rsidRPr="00006C6A" w:rsidRDefault="005708F9" w:rsidP="005708F9">
            <w:pPr>
              <w:keepNext/>
              <w:jc w:val="center"/>
              <w:rPr>
                <w:rFonts w:ascii="Times New Roman" w:hAnsi="Times New Roman"/>
                <w:sz w:val="22"/>
                <w:szCs w:val="22"/>
              </w:rPr>
            </w:pPr>
          </w:p>
        </w:tc>
        <w:tc>
          <w:tcPr>
            <w:tcW w:w="2335" w:type="dxa"/>
            <w:tcBorders>
              <w:top w:val="single" w:sz="4" w:space="0" w:color="auto"/>
              <w:left w:val="single" w:sz="4" w:space="0" w:color="auto"/>
              <w:bottom w:val="single" w:sz="4" w:space="0" w:color="auto"/>
              <w:right w:val="single" w:sz="4" w:space="0" w:color="auto"/>
            </w:tcBorders>
          </w:tcPr>
          <w:p w14:paraId="1E8658D2" w14:textId="77777777" w:rsidR="005708F9" w:rsidRPr="00006C6A" w:rsidRDefault="005708F9" w:rsidP="005708F9">
            <w:pPr>
              <w:keepNext/>
              <w:rPr>
                <w:rFonts w:ascii="Times New Roman" w:hAnsi="Times New Roman"/>
                <w:color w:val="000000"/>
                <w:sz w:val="22"/>
                <w:szCs w:val="22"/>
              </w:rPr>
            </w:pPr>
          </w:p>
        </w:tc>
        <w:tc>
          <w:tcPr>
            <w:tcW w:w="1673" w:type="dxa"/>
            <w:tcBorders>
              <w:top w:val="single" w:sz="4" w:space="0" w:color="auto"/>
              <w:left w:val="single" w:sz="4" w:space="0" w:color="auto"/>
              <w:bottom w:val="single" w:sz="4" w:space="0" w:color="auto"/>
              <w:right w:val="single" w:sz="4" w:space="0" w:color="auto"/>
            </w:tcBorders>
          </w:tcPr>
          <w:p w14:paraId="230A3740" w14:textId="77777777" w:rsidR="005708F9" w:rsidRPr="00006C6A" w:rsidRDefault="005708F9" w:rsidP="005708F9">
            <w:pPr>
              <w:keepNext/>
              <w:rPr>
                <w:rFonts w:ascii="Times New Roman" w:hAnsi="Times New Roman"/>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14:paraId="59F64640" w14:textId="77777777" w:rsidR="005708F9" w:rsidRPr="00006C6A" w:rsidRDefault="005708F9" w:rsidP="005708F9">
            <w:pPr>
              <w:keepNext/>
              <w:jc w:val="center"/>
              <w:rPr>
                <w:rFonts w:ascii="Times New Roman" w:hAnsi="Times New Roman"/>
                <w:sz w:val="22"/>
                <w:szCs w:val="22"/>
              </w:rPr>
            </w:pPr>
          </w:p>
        </w:tc>
        <w:tc>
          <w:tcPr>
            <w:tcW w:w="885" w:type="dxa"/>
            <w:tcBorders>
              <w:top w:val="single" w:sz="4" w:space="0" w:color="auto"/>
              <w:left w:val="single" w:sz="4" w:space="0" w:color="auto"/>
              <w:bottom w:val="single" w:sz="4" w:space="0" w:color="auto"/>
              <w:right w:val="single" w:sz="4" w:space="0" w:color="auto"/>
            </w:tcBorders>
          </w:tcPr>
          <w:p w14:paraId="57F1E156" w14:textId="77777777" w:rsidR="005708F9" w:rsidRPr="00006C6A" w:rsidRDefault="005708F9" w:rsidP="005708F9">
            <w:pPr>
              <w:keepNext/>
              <w:jc w:val="center"/>
              <w:rPr>
                <w:rFonts w:ascii="Times New Roman" w:hAnsi="Times New Roman"/>
                <w:sz w:val="22"/>
                <w:szCs w:val="22"/>
              </w:rPr>
            </w:pPr>
          </w:p>
        </w:tc>
        <w:tc>
          <w:tcPr>
            <w:tcW w:w="993" w:type="dxa"/>
            <w:tcBorders>
              <w:top w:val="single" w:sz="4" w:space="0" w:color="auto"/>
              <w:left w:val="single" w:sz="4" w:space="0" w:color="auto"/>
              <w:bottom w:val="single" w:sz="4" w:space="0" w:color="auto"/>
              <w:right w:val="single" w:sz="4" w:space="0" w:color="auto"/>
            </w:tcBorders>
          </w:tcPr>
          <w:p w14:paraId="755E8325" w14:textId="77777777" w:rsidR="005708F9" w:rsidRPr="00006C6A" w:rsidRDefault="005708F9" w:rsidP="005708F9">
            <w:pPr>
              <w:keepNext/>
              <w:rPr>
                <w:rFonts w:ascii="Times New Roman" w:hAnsi="Times New Roman"/>
                <w:sz w:val="22"/>
                <w:szCs w:val="22"/>
              </w:rPr>
            </w:pPr>
          </w:p>
        </w:tc>
        <w:tc>
          <w:tcPr>
            <w:tcW w:w="991" w:type="dxa"/>
            <w:tcBorders>
              <w:top w:val="single" w:sz="4" w:space="0" w:color="auto"/>
              <w:left w:val="single" w:sz="4" w:space="0" w:color="auto"/>
              <w:bottom w:val="single" w:sz="4" w:space="0" w:color="auto"/>
              <w:right w:val="single" w:sz="4" w:space="0" w:color="auto"/>
            </w:tcBorders>
          </w:tcPr>
          <w:p w14:paraId="45DA19A7" w14:textId="77777777" w:rsidR="005708F9" w:rsidRPr="00006C6A" w:rsidRDefault="005708F9" w:rsidP="005708F9">
            <w:pPr>
              <w:keepNext/>
              <w:jc w:val="center"/>
              <w:rPr>
                <w:rFonts w:ascii="Times New Roman" w:hAnsi="Times New Roman"/>
                <w:sz w:val="22"/>
                <w:szCs w:val="22"/>
              </w:rPr>
            </w:pPr>
          </w:p>
        </w:tc>
        <w:tc>
          <w:tcPr>
            <w:tcW w:w="1142" w:type="dxa"/>
            <w:tcBorders>
              <w:top w:val="single" w:sz="4" w:space="0" w:color="auto"/>
              <w:left w:val="single" w:sz="4" w:space="0" w:color="auto"/>
              <w:bottom w:val="single" w:sz="4" w:space="0" w:color="auto"/>
              <w:right w:val="single" w:sz="4" w:space="0" w:color="auto"/>
            </w:tcBorders>
          </w:tcPr>
          <w:p w14:paraId="5B16F535" w14:textId="77777777" w:rsidR="005708F9" w:rsidRPr="00006C6A" w:rsidRDefault="005708F9" w:rsidP="005708F9">
            <w:pPr>
              <w:keepNext/>
              <w:jc w:val="center"/>
              <w:rPr>
                <w:rFonts w:ascii="Times New Roman" w:hAnsi="Times New Roman"/>
                <w:sz w:val="22"/>
                <w:szCs w:val="22"/>
              </w:rPr>
            </w:pPr>
          </w:p>
        </w:tc>
        <w:tc>
          <w:tcPr>
            <w:tcW w:w="1156" w:type="dxa"/>
            <w:tcBorders>
              <w:top w:val="single" w:sz="4" w:space="0" w:color="auto"/>
              <w:left w:val="single" w:sz="4" w:space="0" w:color="auto"/>
              <w:bottom w:val="single" w:sz="4" w:space="0" w:color="auto"/>
              <w:right w:val="single" w:sz="4" w:space="0" w:color="auto"/>
            </w:tcBorders>
          </w:tcPr>
          <w:p w14:paraId="1AC9CE6B" w14:textId="77777777" w:rsidR="005708F9" w:rsidRPr="00006C6A" w:rsidRDefault="005708F9" w:rsidP="005708F9">
            <w:pPr>
              <w:keepNext/>
              <w:rPr>
                <w:rFonts w:ascii="Times New Roman" w:hAnsi="Times New Roman"/>
                <w:sz w:val="22"/>
                <w:szCs w:val="22"/>
              </w:rPr>
            </w:pPr>
          </w:p>
        </w:tc>
      </w:tr>
      <w:tr w:rsidR="005708F9" w:rsidRPr="00006C6A" w14:paraId="4CABAACE" w14:textId="77777777" w:rsidTr="005708F9">
        <w:trPr>
          <w:trHeight w:val="260"/>
          <w:jc w:val="center"/>
        </w:trPr>
        <w:tc>
          <w:tcPr>
            <w:tcW w:w="9200" w:type="dxa"/>
            <w:gridSpan w:val="8"/>
            <w:tcBorders>
              <w:top w:val="single" w:sz="4" w:space="0" w:color="auto"/>
              <w:left w:val="single" w:sz="4" w:space="0" w:color="auto"/>
              <w:bottom w:val="single" w:sz="4" w:space="0" w:color="auto"/>
              <w:right w:val="single" w:sz="4" w:space="0" w:color="auto"/>
            </w:tcBorders>
          </w:tcPr>
          <w:p w14:paraId="72625653" w14:textId="77777777" w:rsidR="005708F9" w:rsidRPr="00006C6A" w:rsidRDefault="005708F9" w:rsidP="005708F9">
            <w:pPr>
              <w:keepNext/>
              <w:jc w:val="right"/>
              <w:rPr>
                <w:rFonts w:ascii="Times New Roman" w:hAnsi="Times New Roman"/>
                <w:sz w:val="22"/>
                <w:szCs w:val="22"/>
              </w:rPr>
            </w:pPr>
            <w:r w:rsidRPr="00006C6A">
              <w:rPr>
                <w:rFonts w:ascii="Times New Roman" w:hAnsi="Times New Roman"/>
                <w:sz w:val="22"/>
                <w:szCs w:val="22"/>
              </w:rPr>
              <w:t>ИТОГО (цена договора):</w:t>
            </w:r>
          </w:p>
        </w:tc>
        <w:tc>
          <w:tcPr>
            <w:tcW w:w="1156" w:type="dxa"/>
            <w:tcBorders>
              <w:top w:val="single" w:sz="4" w:space="0" w:color="auto"/>
              <w:left w:val="single" w:sz="4" w:space="0" w:color="auto"/>
              <w:bottom w:val="single" w:sz="4" w:space="0" w:color="auto"/>
              <w:right w:val="single" w:sz="4" w:space="0" w:color="auto"/>
            </w:tcBorders>
          </w:tcPr>
          <w:p w14:paraId="4196AE5B" w14:textId="77777777" w:rsidR="005708F9" w:rsidRPr="00006C6A" w:rsidRDefault="005708F9" w:rsidP="005708F9">
            <w:pPr>
              <w:keepNext/>
              <w:rPr>
                <w:rFonts w:ascii="Times New Roman" w:hAnsi="Times New Roman"/>
                <w:sz w:val="22"/>
                <w:szCs w:val="22"/>
              </w:rPr>
            </w:pPr>
          </w:p>
        </w:tc>
      </w:tr>
      <w:tr w:rsidR="005708F9" w:rsidRPr="00006C6A" w14:paraId="50AB9445" w14:textId="77777777" w:rsidTr="005708F9">
        <w:trPr>
          <w:trHeight w:val="260"/>
          <w:jc w:val="center"/>
        </w:trPr>
        <w:tc>
          <w:tcPr>
            <w:tcW w:w="9200" w:type="dxa"/>
            <w:gridSpan w:val="8"/>
            <w:tcBorders>
              <w:top w:val="single" w:sz="4" w:space="0" w:color="auto"/>
              <w:left w:val="single" w:sz="4" w:space="0" w:color="auto"/>
              <w:bottom w:val="single" w:sz="4" w:space="0" w:color="auto"/>
              <w:right w:val="single" w:sz="4" w:space="0" w:color="auto"/>
            </w:tcBorders>
          </w:tcPr>
          <w:p w14:paraId="70C48131" w14:textId="77777777" w:rsidR="005708F9" w:rsidRPr="00006C6A" w:rsidRDefault="005708F9" w:rsidP="005708F9">
            <w:pPr>
              <w:keepNext/>
              <w:jc w:val="right"/>
              <w:rPr>
                <w:rFonts w:ascii="Times New Roman" w:hAnsi="Times New Roman"/>
                <w:sz w:val="22"/>
                <w:szCs w:val="22"/>
              </w:rPr>
            </w:pPr>
            <w:r w:rsidRPr="00006C6A">
              <w:rPr>
                <w:rFonts w:ascii="Times New Roman" w:hAnsi="Times New Roman"/>
                <w:sz w:val="22"/>
                <w:szCs w:val="22"/>
              </w:rPr>
              <w:t xml:space="preserve">В том числе НДС </w:t>
            </w:r>
          </w:p>
        </w:tc>
        <w:tc>
          <w:tcPr>
            <w:tcW w:w="1156" w:type="dxa"/>
            <w:tcBorders>
              <w:top w:val="single" w:sz="4" w:space="0" w:color="auto"/>
              <w:left w:val="single" w:sz="4" w:space="0" w:color="auto"/>
              <w:bottom w:val="single" w:sz="4" w:space="0" w:color="auto"/>
              <w:right w:val="single" w:sz="4" w:space="0" w:color="auto"/>
            </w:tcBorders>
          </w:tcPr>
          <w:p w14:paraId="3D9D2545" w14:textId="77777777" w:rsidR="005708F9" w:rsidRPr="00006C6A" w:rsidRDefault="005708F9" w:rsidP="005708F9">
            <w:pPr>
              <w:keepNext/>
              <w:rPr>
                <w:rFonts w:ascii="Times New Roman" w:hAnsi="Times New Roman"/>
                <w:sz w:val="22"/>
                <w:szCs w:val="22"/>
              </w:rPr>
            </w:pPr>
          </w:p>
        </w:tc>
      </w:tr>
    </w:tbl>
    <w:p w14:paraId="6163EA7D" w14:textId="77777777" w:rsidR="005708F9" w:rsidRPr="00006C6A" w:rsidRDefault="005708F9" w:rsidP="005708F9">
      <w:pPr>
        <w:keepNext/>
        <w:rPr>
          <w:rFonts w:ascii="Times New Roman" w:hAnsi="Times New Roman"/>
          <w:sz w:val="22"/>
          <w:szCs w:val="22"/>
        </w:rPr>
      </w:pPr>
    </w:p>
    <w:p w14:paraId="453EB7F2" w14:textId="77777777" w:rsidR="005708F9" w:rsidRPr="00006C6A" w:rsidRDefault="005708F9" w:rsidP="005708F9">
      <w:pPr>
        <w:keepNext/>
        <w:rPr>
          <w:rFonts w:ascii="Times New Roman" w:hAnsi="Times New Roman"/>
          <w:sz w:val="22"/>
          <w:szCs w:val="22"/>
        </w:rPr>
      </w:pPr>
    </w:p>
    <w:p w14:paraId="1223A7E4" w14:textId="77777777" w:rsidR="005708F9" w:rsidRPr="00006C6A" w:rsidRDefault="005708F9" w:rsidP="005708F9">
      <w:pPr>
        <w:keepNext/>
        <w:rPr>
          <w:rFonts w:ascii="Times New Roman" w:hAnsi="Times New Roman"/>
          <w:sz w:val="22"/>
          <w:szCs w:val="22"/>
        </w:rPr>
      </w:pPr>
    </w:p>
    <w:p w14:paraId="7CEC9BA8" w14:textId="77777777" w:rsidR="005708F9" w:rsidRPr="00006C6A" w:rsidRDefault="005708F9" w:rsidP="005708F9">
      <w:pPr>
        <w:keepNext/>
        <w:rPr>
          <w:rFonts w:ascii="Times New Roman" w:hAnsi="Times New Roman"/>
          <w:b/>
          <w:sz w:val="22"/>
          <w:szCs w:val="22"/>
        </w:rPr>
      </w:pPr>
      <w:r w:rsidRPr="00006C6A">
        <w:rPr>
          <w:rFonts w:ascii="Times New Roman" w:hAnsi="Times New Roman"/>
          <w:b/>
          <w:sz w:val="22"/>
          <w:szCs w:val="22"/>
        </w:rPr>
        <w:t>ИТОГО: ___________________________________</w:t>
      </w:r>
    </w:p>
    <w:p w14:paraId="0CA7AAC2" w14:textId="77777777" w:rsidR="002E1098" w:rsidRDefault="002E1098" w:rsidP="002E1098">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b/>
          <w:bCs/>
          <w:color w:val="000000"/>
        </w:rPr>
      </w:pPr>
    </w:p>
    <w:p w14:paraId="32071C6D"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b/>
          <w:bCs/>
          <w:color w:val="000000"/>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55DA3F56"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xml:space="preserve">4.1. Качество и безопасность поставляемого товара должны соответствовать требованиям и нормам, установленным: </w:t>
      </w:r>
    </w:p>
    <w:p w14:paraId="30BCB9DC"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w:t>
      </w:r>
      <w:r>
        <w:rPr>
          <w:rFonts w:ascii="Times New Roman" w:eastAsia="Times New Roman" w:hAnsi="Times New Roman"/>
        </w:rPr>
        <w:t xml:space="preserve"> </w:t>
      </w:r>
      <w:r>
        <w:rPr>
          <w:rFonts w:ascii="Times New Roman" w:eastAsia="Times New Roman" w:hAnsi="Times New Roman"/>
          <w:color w:val="000000"/>
        </w:rPr>
        <w:t>Федеральным законом от 02.01.2000 № 29-ФЗ «О качестве и безопасности пищевых продуктов»;</w:t>
      </w:r>
    </w:p>
    <w:p w14:paraId="5332EAD0"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Федеральным закон от 30.03.1999 № 52-ФЗ «О санитарно-эпидемиологическом благополучии населения»;</w:t>
      </w:r>
    </w:p>
    <w:p w14:paraId="636708C0"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СанПиН 2.3.2.1324-03 «Гигиенические требования к срокам годности и условиям хранения пищевых продуктов»;</w:t>
      </w:r>
    </w:p>
    <w:p w14:paraId="02C789C4"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СанПиН 2.3.2.1078-01 «Гигиенические требования к безопасности и пищевой ценности пищевых продуктов»;</w:t>
      </w:r>
    </w:p>
    <w:p w14:paraId="3BFCD9C7"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6E3B7C43"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ТР ТС 021/2011 «О безопасности пищевой продукции»;</w:t>
      </w:r>
    </w:p>
    <w:p w14:paraId="7B1B066E"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ТР ТС 022/2011 «Пищевая продукция в части ее маркировки»;</w:t>
      </w:r>
    </w:p>
    <w:p w14:paraId="56D29FF9"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ТР ТС 005/2011 «О безопасности упаковки»;</w:t>
      </w:r>
    </w:p>
    <w:p w14:paraId="694FF097"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ACDC897"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03952CBD"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142"/>
        </w:tabs>
        <w:ind w:hanging="2"/>
        <w:jc w:val="both"/>
        <w:rPr>
          <w:rFonts w:ascii="Times New Roman" w:eastAsia="Times New Roman" w:hAnsi="Times New Roman"/>
          <w:color w:val="000000"/>
        </w:rPr>
      </w:pPr>
      <w:r>
        <w:rPr>
          <w:rFonts w:ascii="Times New Roman" w:eastAsia="Times New Roman" w:hAnsi="Times New Roman"/>
          <w:color w:val="000000"/>
        </w:rPr>
        <w:t>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ГОСТ Р 51074-2003 «Продукты пищевые. Информация для потребителя. Общие требования», технического регламента Таможенного союза ТР ТС 022/2011 «Пищевая продукция в части ее маркировки».</w:t>
      </w:r>
    </w:p>
    <w:p w14:paraId="0CE20702"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ind w:hanging="2"/>
        <w:jc w:val="both"/>
        <w:rPr>
          <w:rFonts w:ascii="Times New Roman" w:eastAsia="Times New Roman" w:hAnsi="Times New Roman"/>
          <w:color w:val="000000"/>
        </w:rPr>
      </w:pPr>
      <w:r>
        <w:rPr>
          <w:rFonts w:ascii="Times New Roman" w:eastAsia="Times New Roman" w:hAnsi="Times New Roman"/>
          <w:color w:val="000000"/>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5633A1FB"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b/>
          <w:bCs/>
          <w:color w:val="000000"/>
        </w:rPr>
        <w:t>5. Требования к сроку и (или) объему предоставления гарантий качества товаров:</w:t>
      </w:r>
    </w:p>
    <w:p w14:paraId="15D9F440"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657BFB76"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5.2. Наличие недостатков и сроки их устранения фиксируются Сторонами в двухстороннем акте выявленных недостатков.</w:t>
      </w:r>
    </w:p>
    <w:p w14:paraId="606AD141"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 xml:space="preserve">5.3. </w:t>
      </w:r>
      <w:r>
        <w:rPr>
          <w:rFonts w:ascii="Times New Roman" w:eastAsia="Times New Roman" w:hAnsi="Times New Roman"/>
          <w:color w:val="000000"/>
          <w:highlight w:val="yellow"/>
        </w:rPr>
        <w:t>Остаточный срок годности: не менее 70% от установленного производителем.</w:t>
      </w:r>
    </w:p>
    <w:p w14:paraId="7CEAA052"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b/>
          <w:bCs/>
          <w:color w:val="000000"/>
        </w:rPr>
        <w:t>6. Требования к условиям поставки товара, отгрузке товара:</w:t>
      </w:r>
    </w:p>
    <w:p w14:paraId="501577B4"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629E0F6D"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64C2BD09"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1DDAE673"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6.4. Товар должен сопровождаться следующими документами:</w:t>
      </w:r>
    </w:p>
    <w:p w14:paraId="71C79DFE"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 товарная накладная (ТОРГ-12) или УПД (оригиналы);</w:t>
      </w:r>
    </w:p>
    <w:p w14:paraId="12051FC6"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 счет на оплату (оригиналы);</w:t>
      </w:r>
    </w:p>
    <w:p w14:paraId="69A0A434"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 счет-фактура или УПД (оригиналы);</w:t>
      </w:r>
    </w:p>
    <w:p w14:paraId="52C83E59"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 копия сертификата соответствия или декларации соответствия.</w:t>
      </w:r>
    </w:p>
    <w:p w14:paraId="670CC5E7" w14:textId="77777777" w:rsidR="001E4A3A" w:rsidRDefault="001E4A3A" w:rsidP="001E4A3A">
      <w:pPr>
        <w:pBdr>
          <w:top w:val="none" w:sz="4" w:space="0" w:color="000000"/>
          <w:left w:val="none" w:sz="4" w:space="0" w:color="000000"/>
          <w:bottom w:val="none" w:sz="4" w:space="0" w:color="000000"/>
          <w:right w:val="none" w:sz="4" w:space="0" w:color="000000"/>
          <w:between w:val="none" w:sz="4" w:space="0" w:color="000000"/>
        </w:pBdr>
        <w:tabs>
          <w:tab w:val="left" w:pos="-851"/>
        </w:tabs>
        <w:ind w:hanging="2"/>
        <w:jc w:val="both"/>
        <w:rPr>
          <w:rFonts w:ascii="Times New Roman" w:eastAsia="Times New Roman" w:hAnsi="Times New Roman"/>
          <w:color w:val="000000"/>
        </w:rPr>
      </w:pPr>
      <w:r>
        <w:rPr>
          <w:rFonts w:ascii="Times New Roman" w:eastAsia="Times New Roman" w:hAnsi="Times New Roman"/>
          <w:color w:val="000000"/>
        </w:rPr>
        <w:t>6.5. По окончании поставки товара в полном объеме на основании товарно-транспортных накладных Поставщик и Заказчик подписывают акт сверки.</w:t>
      </w:r>
    </w:p>
    <w:p w14:paraId="0D804868" w14:textId="77777777" w:rsidR="005708F9" w:rsidRPr="00006C6A" w:rsidRDefault="005708F9" w:rsidP="005708F9">
      <w:pPr>
        <w:keepNext/>
        <w:rPr>
          <w:rFonts w:ascii="Times New Roman" w:hAnsi="Times New Roman"/>
          <w:b/>
          <w:sz w:val="22"/>
          <w:szCs w:val="22"/>
        </w:rPr>
      </w:pPr>
    </w:p>
    <w:p w14:paraId="0D667BAD" w14:textId="77777777" w:rsidR="005708F9" w:rsidRPr="00006C6A" w:rsidRDefault="005708F9" w:rsidP="005708F9">
      <w:pPr>
        <w:keepNext/>
        <w:widowControl w:val="0"/>
        <w:ind w:firstLine="400"/>
        <w:rPr>
          <w:rFonts w:ascii="Times New Roman" w:eastAsia="Times New Roman" w:hAnsi="Times New Roman"/>
          <w:i/>
          <w:sz w:val="22"/>
          <w:szCs w:val="22"/>
          <w:lang w:eastAsia="en-US"/>
        </w:rPr>
      </w:pPr>
    </w:p>
    <w:p w14:paraId="2FA350AC" w14:textId="77777777" w:rsidR="005708F9" w:rsidRPr="00006C6A" w:rsidRDefault="005708F9" w:rsidP="005708F9">
      <w:pPr>
        <w:keepNext/>
        <w:widowControl w:val="0"/>
        <w:ind w:firstLine="400"/>
        <w:rPr>
          <w:rFonts w:ascii="Times New Roman" w:eastAsia="Times New Roman" w:hAnsi="Times New Roman"/>
          <w:i/>
          <w:sz w:val="22"/>
          <w:szCs w:val="22"/>
        </w:rPr>
      </w:pPr>
    </w:p>
    <w:tbl>
      <w:tblPr>
        <w:tblW w:w="5000" w:type="pct"/>
        <w:tblLayout w:type="fixed"/>
        <w:tblLook w:val="0000" w:firstRow="0" w:lastRow="0" w:firstColumn="0" w:lastColumn="0" w:noHBand="0" w:noVBand="0"/>
      </w:tblPr>
      <w:tblGrid>
        <w:gridCol w:w="5222"/>
        <w:gridCol w:w="5244"/>
      </w:tblGrid>
      <w:tr w:rsidR="005708F9" w:rsidRPr="00006C6A" w14:paraId="5B1D43DF" w14:textId="77777777" w:rsidTr="0020305D">
        <w:trPr>
          <w:trHeight w:val="77"/>
        </w:trPr>
        <w:tc>
          <w:tcPr>
            <w:tcW w:w="5022" w:type="dxa"/>
            <w:shd w:val="clear" w:color="auto" w:fill="auto"/>
            <w:vAlign w:val="center"/>
          </w:tcPr>
          <w:p w14:paraId="275AB280" w14:textId="77777777" w:rsidR="005708F9" w:rsidRPr="00006C6A" w:rsidRDefault="005708F9" w:rsidP="0020305D">
            <w:pPr>
              <w:keepNext/>
              <w:jc w:val="center"/>
              <w:rPr>
                <w:rFonts w:ascii="Times New Roman" w:hAnsi="Times New Roman"/>
                <w:sz w:val="22"/>
                <w:szCs w:val="22"/>
              </w:rPr>
            </w:pPr>
            <w:r w:rsidRPr="00006C6A">
              <w:rPr>
                <w:rFonts w:ascii="Times New Roman" w:eastAsia="Times New Roman" w:hAnsi="Times New Roman"/>
                <w:b/>
                <w:sz w:val="22"/>
                <w:szCs w:val="22"/>
                <w:lang w:eastAsia="ar-SA"/>
              </w:rPr>
              <w:t>Заказчик:</w:t>
            </w:r>
          </w:p>
        </w:tc>
        <w:tc>
          <w:tcPr>
            <w:tcW w:w="5044" w:type="dxa"/>
            <w:shd w:val="clear" w:color="auto" w:fill="auto"/>
            <w:vAlign w:val="center"/>
          </w:tcPr>
          <w:p w14:paraId="5D7E8E12" w14:textId="77777777" w:rsidR="005708F9" w:rsidRPr="00006C6A" w:rsidRDefault="005708F9" w:rsidP="0020305D">
            <w:pPr>
              <w:keepNext/>
              <w:jc w:val="center"/>
              <w:rPr>
                <w:rFonts w:ascii="Times New Roman" w:hAnsi="Times New Roman"/>
                <w:sz w:val="22"/>
                <w:szCs w:val="22"/>
              </w:rPr>
            </w:pPr>
            <w:r w:rsidRPr="00006C6A">
              <w:rPr>
                <w:rFonts w:ascii="Times New Roman" w:eastAsia="Times New Roman" w:hAnsi="Times New Roman"/>
                <w:b/>
                <w:sz w:val="22"/>
                <w:szCs w:val="22"/>
                <w:lang w:eastAsia="ar-SA"/>
              </w:rPr>
              <w:t>Поставщик:</w:t>
            </w:r>
          </w:p>
        </w:tc>
      </w:tr>
      <w:tr w:rsidR="005708F9" w:rsidRPr="00006C6A" w14:paraId="04CDBA23" w14:textId="77777777" w:rsidTr="0020305D">
        <w:trPr>
          <w:trHeight w:val="77"/>
        </w:trPr>
        <w:tc>
          <w:tcPr>
            <w:tcW w:w="5022" w:type="dxa"/>
            <w:shd w:val="clear" w:color="auto" w:fill="auto"/>
            <w:vAlign w:val="center"/>
          </w:tcPr>
          <w:p w14:paraId="0CC19B1B" w14:textId="77777777" w:rsidR="005708F9" w:rsidRPr="00006C6A" w:rsidRDefault="005708F9" w:rsidP="0020305D">
            <w:pPr>
              <w:keepNext/>
              <w:snapToGrid w:val="0"/>
              <w:jc w:val="center"/>
              <w:rPr>
                <w:rFonts w:ascii="Times New Roman" w:eastAsia="Times New Roman" w:hAnsi="Times New Roman"/>
                <w:b/>
                <w:sz w:val="22"/>
                <w:szCs w:val="22"/>
                <w:lang w:eastAsia="ar-SA"/>
              </w:rPr>
            </w:pPr>
          </w:p>
        </w:tc>
        <w:tc>
          <w:tcPr>
            <w:tcW w:w="5044" w:type="dxa"/>
            <w:shd w:val="clear" w:color="auto" w:fill="auto"/>
            <w:vAlign w:val="center"/>
          </w:tcPr>
          <w:p w14:paraId="7A680D28" w14:textId="77777777" w:rsidR="005708F9" w:rsidRPr="00006C6A" w:rsidRDefault="005708F9" w:rsidP="0020305D">
            <w:pPr>
              <w:keepNext/>
              <w:snapToGrid w:val="0"/>
              <w:jc w:val="center"/>
              <w:rPr>
                <w:rFonts w:ascii="Times New Roman" w:eastAsia="Times New Roman" w:hAnsi="Times New Roman"/>
                <w:b/>
                <w:sz w:val="22"/>
                <w:szCs w:val="22"/>
                <w:lang w:eastAsia="ar-SA"/>
              </w:rPr>
            </w:pPr>
          </w:p>
        </w:tc>
      </w:tr>
      <w:tr w:rsidR="005708F9" w:rsidRPr="00006C6A" w14:paraId="13EE526E" w14:textId="77777777" w:rsidTr="0020305D">
        <w:trPr>
          <w:trHeight w:val="77"/>
        </w:trPr>
        <w:tc>
          <w:tcPr>
            <w:tcW w:w="5022" w:type="dxa"/>
            <w:shd w:val="clear" w:color="auto" w:fill="auto"/>
            <w:vAlign w:val="center"/>
          </w:tcPr>
          <w:p w14:paraId="636A74E7" w14:textId="77777777" w:rsidR="005708F9" w:rsidRPr="00006C6A" w:rsidRDefault="005708F9" w:rsidP="0020305D">
            <w:pPr>
              <w:keepNext/>
              <w:jc w:val="center"/>
              <w:rPr>
                <w:rFonts w:ascii="Times New Roman" w:eastAsia="Times New Roman" w:hAnsi="Times New Roman"/>
                <w:sz w:val="22"/>
                <w:szCs w:val="22"/>
                <w:lang w:eastAsia="ar-SA"/>
              </w:rPr>
            </w:pPr>
            <w:r w:rsidRPr="00006C6A">
              <w:rPr>
                <w:rFonts w:ascii="Times New Roman" w:eastAsia="Times New Roman" w:hAnsi="Times New Roman"/>
                <w:sz w:val="22"/>
                <w:szCs w:val="22"/>
                <w:lang w:eastAsia="ar-SA"/>
              </w:rPr>
              <w:t>______________/______________/</w:t>
            </w:r>
          </w:p>
          <w:p w14:paraId="0613B7DC" w14:textId="77777777" w:rsidR="005708F9" w:rsidRPr="00006C6A" w:rsidRDefault="005708F9" w:rsidP="0020305D">
            <w:pPr>
              <w:keepNext/>
              <w:jc w:val="center"/>
              <w:rPr>
                <w:rFonts w:ascii="Times New Roman" w:hAnsi="Times New Roman"/>
                <w:sz w:val="22"/>
                <w:szCs w:val="22"/>
              </w:rPr>
            </w:pPr>
            <w:r w:rsidRPr="00006C6A">
              <w:rPr>
                <w:rFonts w:ascii="Times New Roman" w:eastAsia="Times New Roman" w:hAnsi="Times New Roman"/>
                <w:sz w:val="22"/>
                <w:szCs w:val="22"/>
                <w:lang w:eastAsia="ar-SA"/>
              </w:rPr>
              <w:t>М.П.</w:t>
            </w:r>
          </w:p>
        </w:tc>
        <w:tc>
          <w:tcPr>
            <w:tcW w:w="5044" w:type="dxa"/>
            <w:shd w:val="clear" w:color="auto" w:fill="auto"/>
            <w:vAlign w:val="center"/>
          </w:tcPr>
          <w:p w14:paraId="3D8122A7" w14:textId="77777777" w:rsidR="005708F9" w:rsidRPr="00006C6A" w:rsidRDefault="005708F9" w:rsidP="0020305D">
            <w:pPr>
              <w:keepNext/>
              <w:jc w:val="center"/>
              <w:rPr>
                <w:rFonts w:ascii="Times New Roman" w:eastAsia="Times New Roman" w:hAnsi="Times New Roman"/>
                <w:sz w:val="22"/>
                <w:szCs w:val="22"/>
                <w:lang w:eastAsia="ar-SA"/>
              </w:rPr>
            </w:pPr>
            <w:r w:rsidRPr="00006C6A">
              <w:rPr>
                <w:rFonts w:ascii="Times New Roman" w:eastAsia="Times New Roman" w:hAnsi="Times New Roman"/>
                <w:sz w:val="22"/>
                <w:szCs w:val="22"/>
                <w:lang w:eastAsia="ar-SA"/>
              </w:rPr>
              <w:t>______________/______________/</w:t>
            </w:r>
          </w:p>
          <w:p w14:paraId="1E1B2F32" w14:textId="77777777" w:rsidR="005708F9" w:rsidRPr="00006C6A" w:rsidRDefault="005708F9" w:rsidP="0020305D">
            <w:pPr>
              <w:keepNext/>
              <w:jc w:val="center"/>
              <w:rPr>
                <w:rFonts w:ascii="Times New Roman" w:hAnsi="Times New Roman"/>
                <w:sz w:val="22"/>
                <w:szCs w:val="22"/>
              </w:rPr>
            </w:pPr>
            <w:r w:rsidRPr="00006C6A">
              <w:rPr>
                <w:rFonts w:ascii="Times New Roman" w:eastAsia="Times New Roman" w:hAnsi="Times New Roman"/>
                <w:sz w:val="22"/>
                <w:szCs w:val="22"/>
                <w:lang w:eastAsia="ar-SA"/>
              </w:rPr>
              <w:t>М.П.</w:t>
            </w:r>
          </w:p>
        </w:tc>
      </w:tr>
    </w:tbl>
    <w:p w14:paraId="38DD0174" w14:textId="77777777" w:rsidR="005708F9" w:rsidRPr="00006C6A" w:rsidRDefault="005708F9" w:rsidP="005708F9">
      <w:pPr>
        <w:keepNext/>
        <w:widowControl w:val="0"/>
        <w:spacing w:line="276" w:lineRule="auto"/>
        <w:contextualSpacing/>
        <w:rPr>
          <w:rFonts w:ascii="Times New Roman" w:hAnsi="Times New Roman"/>
          <w:b/>
          <w:sz w:val="22"/>
          <w:szCs w:val="22"/>
          <w:lang w:eastAsia="en-US"/>
        </w:rPr>
      </w:pPr>
    </w:p>
    <w:p w14:paraId="118DA186" w14:textId="77777777" w:rsidR="005708F9" w:rsidRPr="00006C6A" w:rsidRDefault="005708F9" w:rsidP="005708F9">
      <w:pPr>
        <w:keepNext/>
        <w:tabs>
          <w:tab w:val="left" w:pos="5670"/>
        </w:tabs>
        <w:jc w:val="right"/>
        <w:rPr>
          <w:rFonts w:eastAsia="Times New Roman"/>
          <w:sz w:val="22"/>
          <w:szCs w:val="22"/>
        </w:rPr>
      </w:pPr>
    </w:p>
    <w:p w14:paraId="017A581E" w14:textId="77777777" w:rsidR="005708F9" w:rsidRPr="00006C6A" w:rsidRDefault="005708F9" w:rsidP="005708F9">
      <w:pPr>
        <w:keepNext/>
        <w:tabs>
          <w:tab w:val="left" w:pos="5670"/>
        </w:tabs>
        <w:jc w:val="right"/>
        <w:rPr>
          <w:rFonts w:eastAsia="Times New Roman"/>
          <w:sz w:val="22"/>
          <w:szCs w:val="22"/>
        </w:rPr>
      </w:pPr>
    </w:p>
    <w:p w14:paraId="4D93207C" w14:textId="77777777" w:rsidR="005708F9" w:rsidRPr="00006C6A" w:rsidRDefault="005708F9" w:rsidP="005708F9">
      <w:pPr>
        <w:keepNext/>
        <w:tabs>
          <w:tab w:val="left" w:pos="5670"/>
        </w:tabs>
        <w:jc w:val="right"/>
        <w:rPr>
          <w:rFonts w:eastAsia="Times New Roman"/>
          <w:sz w:val="22"/>
          <w:szCs w:val="22"/>
        </w:rPr>
      </w:pPr>
    </w:p>
    <w:p w14:paraId="2052079F" w14:textId="77777777" w:rsidR="005708F9" w:rsidRPr="00006C6A" w:rsidRDefault="005708F9" w:rsidP="005708F9">
      <w:pPr>
        <w:keepNext/>
        <w:tabs>
          <w:tab w:val="left" w:pos="5670"/>
        </w:tabs>
        <w:jc w:val="right"/>
        <w:rPr>
          <w:rFonts w:eastAsia="Times New Roman"/>
          <w:sz w:val="22"/>
          <w:szCs w:val="22"/>
        </w:rPr>
      </w:pPr>
    </w:p>
    <w:p w14:paraId="05FB2426" w14:textId="77777777" w:rsidR="005708F9" w:rsidRPr="00006C6A" w:rsidRDefault="005708F9" w:rsidP="005708F9">
      <w:pPr>
        <w:keepNext/>
        <w:tabs>
          <w:tab w:val="left" w:pos="5670"/>
        </w:tabs>
        <w:jc w:val="right"/>
        <w:rPr>
          <w:rFonts w:eastAsia="Times New Roman"/>
          <w:sz w:val="22"/>
          <w:szCs w:val="22"/>
        </w:rPr>
      </w:pPr>
    </w:p>
    <w:p w14:paraId="0EA680ED" w14:textId="77777777" w:rsidR="005708F9" w:rsidRPr="00006C6A" w:rsidRDefault="005708F9" w:rsidP="005708F9">
      <w:pPr>
        <w:keepNext/>
        <w:tabs>
          <w:tab w:val="left" w:pos="5670"/>
        </w:tabs>
        <w:jc w:val="right"/>
        <w:rPr>
          <w:rFonts w:eastAsia="Times New Roman"/>
          <w:sz w:val="22"/>
          <w:szCs w:val="22"/>
        </w:rPr>
      </w:pPr>
    </w:p>
    <w:p w14:paraId="24ACC3A4" w14:textId="77777777" w:rsidR="005708F9" w:rsidRPr="00006C6A" w:rsidRDefault="005708F9" w:rsidP="005708F9">
      <w:pPr>
        <w:keepNext/>
        <w:tabs>
          <w:tab w:val="left" w:pos="5670"/>
        </w:tabs>
        <w:jc w:val="right"/>
        <w:rPr>
          <w:rFonts w:eastAsia="Times New Roman"/>
          <w:sz w:val="22"/>
          <w:szCs w:val="22"/>
        </w:rPr>
      </w:pPr>
    </w:p>
    <w:p w14:paraId="12DA1F41" w14:textId="77777777" w:rsidR="00A40E8B" w:rsidRPr="00006C6A" w:rsidRDefault="00A40E8B">
      <w:pPr>
        <w:rPr>
          <w:sz w:val="22"/>
          <w:szCs w:val="22"/>
        </w:rPr>
      </w:pPr>
    </w:p>
    <w:sectPr w:rsidR="00A40E8B" w:rsidRPr="00006C6A" w:rsidSect="005708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17F11"/>
    <w:multiLevelType w:val="multilevel"/>
    <w:tmpl w:val="106EA110"/>
    <w:lvl w:ilvl="0">
      <w:start w:val="4"/>
      <w:numFmt w:val="decimal"/>
      <w:lvlText w:val="%1."/>
      <w:lvlJc w:val="left"/>
      <w:pPr>
        <w:ind w:left="4046"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36982C51"/>
    <w:multiLevelType w:val="hybridMultilevel"/>
    <w:tmpl w:val="8FFC50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BD7517"/>
    <w:multiLevelType w:val="multilevel"/>
    <w:tmpl w:val="6C14C36A"/>
    <w:lvl w:ilvl="0">
      <w:start w:val="1"/>
      <w:numFmt w:val="decimal"/>
      <w:lvlText w:val="%1."/>
      <w:lvlJc w:val="left"/>
      <w:pPr>
        <w:ind w:left="1069" w:hanging="360"/>
      </w:pPr>
      <w:rPr>
        <w:rFonts w:cs="Times New Roman" w:hint="default"/>
      </w:rPr>
    </w:lvl>
    <w:lvl w:ilvl="1">
      <w:start w:val="1"/>
      <w:numFmt w:val="decimal"/>
      <w:isLgl/>
      <w:lvlText w:val="%1.%2."/>
      <w:lvlJc w:val="left"/>
      <w:pPr>
        <w:ind w:left="1935" w:hanging="1215"/>
      </w:pPr>
      <w:rPr>
        <w:rFonts w:cs="Times New Roman" w:hint="default"/>
      </w:rPr>
    </w:lvl>
    <w:lvl w:ilvl="2">
      <w:start w:val="1"/>
      <w:numFmt w:val="decimal"/>
      <w:isLgl/>
      <w:lvlText w:val="%1.%2.%3."/>
      <w:lvlJc w:val="left"/>
      <w:pPr>
        <w:ind w:left="1946" w:hanging="1215"/>
      </w:pPr>
      <w:rPr>
        <w:rFonts w:cs="Times New Roman" w:hint="default"/>
      </w:rPr>
    </w:lvl>
    <w:lvl w:ilvl="3">
      <w:start w:val="1"/>
      <w:numFmt w:val="decimal"/>
      <w:isLgl/>
      <w:lvlText w:val="%1.%2.%3.%4."/>
      <w:lvlJc w:val="left"/>
      <w:pPr>
        <w:ind w:left="1957" w:hanging="1215"/>
      </w:pPr>
      <w:rPr>
        <w:rFonts w:cs="Times New Roman" w:hint="default"/>
      </w:rPr>
    </w:lvl>
    <w:lvl w:ilvl="4">
      <w:start w:val="1"/>
      <w:numFmt w:val="decimal"/>
      <w:isLgl/>
      <w:lvlText w:val="%1.%2.%3.%4.%5."/>
      <w:lvlJc w:val="left"/>
      <w:pPr>
        <w:ind w:left="1968" w:hanging="1215"/>
      </w:pPr>
      <w:rPr>
        <w:rFonts w:cs="Times New Roman" w:hint="default"/>
      </w:rPr>
    </w:lvl>
    <w:lvl w:ilvl="5">
      <w:start w:val="1"/>
      <w:numFmt w:val="decimal"/>
      <w:isLgl/>
      <w:lvlText w:val="%1.%2.%3.%4.%5.%6."/>
      <w:lvlJc w:val="left"/>
      <w:pPr>
        <w:ind w:left="1979" w:hanging="1215"/>
      </w:pPr>
      <w:rPr>
        <w:rFonts w:cs="Times New Roman" w:hint="default"/>
      </w:rPr>
    </w:lvl>
    <w:lvl w:ilvl="6">
      <w:start w:val="1"/>
      <w:numFmt w:val="decimal"/>
      <w:isLgl/>
      <w:lvlText w:val="%1.%2.%3.%4.%5.%6.%7."/>
      <w:lvlJc w:val="left"/>
      <w:pPr>
        <w:ind w:left="2215" w:hanging="1440"/>
      </w:pPr>
      <w:rPr>
        <w:rFonts w:cs="Times New Roman" w:hint="default"/>
      </w:rPr>
    </w:lvl>
    <w:lvl w:ilvl="7">
      <w:start w:val="1"/>
      <w:numFmt w:val="decimal"/>
      <w:isLgl/>
      <w:lvlText w:val="%1.%2.%3.%4.%5.%6.%7.%8."/>
      <w:lvlJc w:val="left"/>
      <w:pPr>
        <w:ind w:left="2226" w:hanging="1440"/>
      </w:pPr>
      <w:rPr>
        <w:rFonts w:cs="Times New Roman" w:hint="default"/>
      </w:rPr>
    </w:lvl>
    <w:lvl w:ilvl="8">
      <w:start w:val="1"/>
      <w:numFmt w:val="decimal"/>
      <w:isLgl/>
      <w:lvlText w:val="%1.%2.%3.%4.%5.%6.%7.%8.%9."/>
      <w:lvlJc w:val="left"/>
      <w:pPr>
        <w:ind w:left="2597" w:hanging="1800"/>
      </w:pPr>
      <w:rPr>
        <w:rFonts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8F9"/>
    <w:rsid w:val="00006C6A"/>
    <w:rsid w:val="00007CF7"/>
    <w:rsid w:val="0008143B"/>
    <w:rsid w:val="00090C9D"/>
    <w:rsid w:val="001508DC"/>
    <w:rsid w:val="001D5CEE"/>
    <w:rsid w:val="001E4A3A"/>
    <w:rsid w:val="0020360C"/>
    <w:rsid w:val="00255286"/>
    <w:rsid w:val="00264F6E"/>
    <w:rsid w:val="002B7BED"/>
    <w:rsid w:val="002C5728"/>
    <w:rsid w:val="002E1098"/>
    <w:rsid w:val="003103E6"/>
    <w:rsid w:val="00313B2F"/>
    <w:rsid w:val="00331C1C"/>
    <w:rsid w:val="003D0FDF"/>
    <w:rsid w:val="00457CC9"/>
    <w:rsid w:val="00484E4D"/>
    <w:rsid w:val="00565741"/>
    <w:rsid w:val="005708F9"/>
    <w:rsid w:val="0060247D"/>
    <w:rsid w:val="00635DE5"/>
    <w:rsid w:val="006704CB"/>
    <w:rsid w:val="006B3F85"/>
    <w:rsid w:val="006B730F"/>
    <w:rsid w:val="00791800"/>
    <w:rsid w:val="00806810"/>
    <w:rsid w:val="00834334"/>
    <w:rsid w:val="00841E41"/>
    <w:rsid w:val="008468BD"/>
    <w:rsid w:val="008B1D37"/>
    <w:rsid w:val="008B279E"/>
    <w:rsid w:val="00922401"/>
    <w:rsid w:val="009C2B61"/>
    <w:rsid w:val="009D4F51"/>
    <w:rsid w:val="009E5029"/>
    <w:rsid w:val="00A40E8B"/>
    <w:rsid w:val="00AA17F6"/>
    <w:rsid w:val="00C25B60"/>
    <w:rsid w:val="00C2603D"/>
    <w:rsid w:val="00C32367"/>
    <w:rsid w:val="00C40261"/>
    <w:rsid w:val="00C4703F"/>
    <w:rsid w:val="00C65966"/>
    <w:rsid w:val="00C93150"/>
    <w:rsid w:val="00D11223"/>
    <w:rsid w:val="00E05622"/>
    <w:rsid w:val="00E67989"/>
    <w:rsid w:val="00EC193A"/>
    <w:rsid w:val="00FF0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1A1E"/>
  <w15:chartTrackingRefBased/>
  <w15:docId w15:val="{0F6F51A0-F23C-42A6-B042-66B2B5C2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708F9"/>
    <w:pPr>
      <w:spacing w:after="0" w:line="240" w:lineRule="auto"/>
    </w:pPr>
    <w:rPr>
      <w:rFonts w:ascii="Calibri" w:eastAsia="Calibri" w:hAnsi="Calibri"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енумерованный список,Bullet List,FooterText,numbered,Цветной список - Акцент 11,Список нумерованный цифры,Table-Normal,RSHB_Table-Normal,Маркер,Bullet Number,Нумерованый список,List Paragraph1,lp1"/>
    <w:basedOn w:val="a"/>
    <w:link w:val="a4"/>
    <w:uiPriority w:val="34"/>
    <w:qFormat/>
    <w:rsid w:val="005708F9"/>
    <w:pPr>
      <w:spacing w:after="160" w:line="259" w:lineRule="auto"/>
      <w:ind w:left="720"/>
      <w:contextualSpacing/>
    </w:pPr>
    <w:rPr>
      <w:sz w:val="22"/>
      <w:szCs w:val="22"/>
      <w:lang w:eastAsia="en-US"/>
    </w:rPr>
  </w:style>
  <w:style w:type="paragraph" w:styleId="a5">
    <w:name w:val="Body Text Indent"/>
    <w:basedOn w:val="a"/>
    <w:link w:val="1"/>
    <w:qFormat/>
    <w:rsid w:val="005708F9"/>
    <w:pPr>
      <w:spacing w:after="120"/>
      <w:ind w:left="283"/>
    </w:pPr>
  </w:style>
  <w:style w:type="character" w:customStyle="1" w:styleId="a6">
    <w:name w:val="Основной текст с отступом Знак"/>
    <w:basedOn w:val="a0"/>
    <w:uiPriority w:val="99"/>
    <w:semiHidden/>
    <w:rsid w:val="005708F9"/>
    <w:rPr>
      <w:rFonts w:ascii="Calibri" w:eastAsia="Calibri" w:hAnsi="Calibri" w:cs="Times New Roman"/>
      <w:sz w:val="20"/>
      <w:szCs w:val="20"/>
      <w:lang w:eastAsia="zh-CN"/>
    </w:rPr>
  </w:style>
  <w:style w:type="character" w:customStyle="1" w:styleId="1">
    <w:name w:val="Основной текст с отступом Знак1"/>
    <w:link w:val="a5"/>
    <w:rsid w:val="005708F9"/>
    <w:rPr>
      <w:rFonts w:ascii="Calibri" w:eastAsia="Calibri" w:hAnsi="Calibri" w:cs="Times New Roman"/>
      <w:sz w:val="20"/>
      <w:szCs w:val="20"/>
      <w:lang w:eastAsia="zh-CN"/>
    </w:rPr>
  </w:style>
  <w:style w:type="character" w:customStyle="1" w:styleId="a4">
    <w:name w:val="Абзац списка Знак"/>
    <w:aliases w:val="Ненумерованный список Знак,Bullet List Знак,FooterText Знак,numbered Знак,Цветной список - Акцент 11 Знак,Список нумерованный цифры Знак,Table-Normal Знак,RSHB_Table-Normal Знак,Маркер Знак,Bullet Number Знак,Нумерованый список Знак"/>
    <w:link w:val="a3"/>
    <w:uiPriority w:val="34"/>
    <w:rsid w:val="005708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76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4842</Words>
  <Characters>27603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Torgionline</dc:creator>
  <cp:keywords/>
  <dc:description/>
  <cp:lastModifiedBy>User</cp:lastModifiedBy>
  <cp:revision>38</cp:revision>
  <dcterms:created xsi:type="dcterms:W3CDTF">2026-04-13T11:50:00Z</dcterms:created>
  <dcterms:modified xsi:type="dcterms:W3CDTF">2026-09-08T04:37:00Z</dcterms:modified>
</cp:coreProperties>
</file>