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Техническое задание на поставку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895" w:leader="none"/>
        </w:tabs>
        <w:suppressAutoHyphens w:val="true"/>
        <w:bidi w:val="0"/>
        <w:spacing w:before="0" w:after="0"/>
        <w:ind w:firstLine="567" w:start="0" w:end="0"/>
        <w:jc w:val="both"/>
        <w:rPr/>
      </w:pPr>
      <w:r>
        <w:rPr>
          <w:rFonts w:ascii="Times New Roman" w:hAnsi="Times New Roman"/>
        </w:rPr>
        <w:t>Поставщик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обязуется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поставить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оборудование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(далее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Товар),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Покупатель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принять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Товар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оплатить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его на условиях настоящего Договора.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936" w:leader="none"/>
        </w:tabs>
        <w:suppressAutoHyphens w:val="true"/>
        <w:bidi w:val="0"/>
        <w:spacing w:before="0" w:after="0"/>
        <w:ind w:firstLine="567" w:start="0" w:end="0"/>
        <w:jc w:val="both"/>
        <w:rPr/>
      </w:pPr>
      <w:r>
        <w:rPr>
          <w:rFonts w:ascii="Times New Roman" w:hAnsi="Times New Roman"/>
        </w:rPr>
        <w:t>Наименование Товара, его количество и цена, а также порядок и иные условия поставки  указываются в Счетах и Перечне поставляемого оборудования (Приложение 1).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936" w:leader="none"/>
        </w:tabs>
        <w:suppressAutoHyphens w:val="true"/>
        <w:bidi w:val="0"/>
        <w:spacing w:before="0" w:after="0"/>
        <w:ind w:firstLine="567" w:start="0" w:end="0"/>
        <w:jc w:val="both"/>
        <w:rPr/>
      </w:pPr>
      <w:r>
        <w:rPr>
          <w:rFonts w:ascii="Times New Roman" w:hAnsi="Times New Roman"/>
        </w:rPr>
        <w:t>Срок поставки товара: в течение 30 календарных дней с даты заключения договора.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936" w:leader="none"/>
        </w:tabs>
        <w:suppressAutoHyphens w:val="true"/>
        <w:bidi w:val="0"/>
        <w:spacing w:before="0" w:after="0"/>
        <w:ind w:firstLine="567" w:start="0" w:end="0"/>
        <w:jc w:val="both"/>
        <w:rPr/>
      </w:pPr>
      <w:r>
        <w:rPr>
          <w:rFonts w:ascii="Times New Roman" w:hAnsi="Times New Roman"/>
          <w:shd w:fill="auto" w:val="clear"/>
        </w:rPr>
        <w:t>Место поставки товара: Республика Бурятия, г. Улан-Удэ, ул. Минина, д. 4а.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936" w:leader="none"/>
        </w:tabs>
        <w:suppressAutoHyphens w:val="true"/>
        <w:bidi w:val="0"/>
        <w:spacing w:before="0" w:after="0"/>
        <w:ind w:firstLine="567" w:start="0" w:end="0"/>
        <w:jc w:val="both"/>
        <w:rPr/>
      </w:pPr>
      <w:r>
        <w:rPr>
          <w:rFonts w:ascii="Times New Roman" w:hAnsi="Times New Roman"/>
        </w:rPr>
        <w:t>Товар, поставляемый по настоящему техническому заданию, соответствует ГОСТам, Техническим Условиям, другим нормам и правилам, существующим для данного вида Товара, упакован в соответствии с теми же требованиями, а также имеет предусмотренные действующим законодательством Российской Федерации сертификаты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909" w:leader="none"/>
        </w:tabs>
        <w:suppressAutoHyphens w:val="true"/>
        <w:bidi w:val="0"/>
        <w:spacing w:before="0" w:after="0"/>
        <w:ind w:firstLine="567" w:start="0" w:end="0"/>
        <w:jc w:val="both"/>
        <w:rPr/>
      </w:pPr>
      <w:r>
        <w:rPr>
          <w:rFonts w:ascii="Times New Roman" w:hAnsi="Times New Roman"/>
        </w:rPr>
        <w:t>Качество и комплектность Товара должны соответствовать техническим требованиям, установленным для конкретного Товара.</w:t>
      </w:r>
    </w:p>
    <w:p>
      <w:pPr>
        <w:pStyle w:val="BodyText"/>
        <w:widowControl/>
        <w:numPr>
          <w:ilvl w:val="0"/>
          <w:numId w:val="0"/>
        </w:numPr>
        <w:suppressAutoHyphens w:val="true"/>
        <w:bidi w:val="0"/>
        <w:spacing w:lineRule="exact" w:line="252" w:before="0" w:after="0"/>
        <w:ind w:firstLine="567" w:start="0" w:end="0"/>
        <w:jc w:val="both"/>
        <w:rPr/>
      </w:pPr>
      <w:r>
        <w:rPr>
          <w:rFonts w:ascii="Times New Roman" w:hAnsi="Times New Roman"/>
        </w:rPr>
        <w:t>Гарантийный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срок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Товар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указывается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заводом-изготовителем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сопроводительной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документации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910" w:leader="none"/>
        </w:tabs>
        <w:suppressAutoHyphens w:val="true"/>
        <w:bidi w:val="0"/>
        <w:spacing w:before="0" w:after="0"/>
        <w:ind w:firstLine="567" w:start="0" w:end="0"/>
        <w:jc w:val="both"/>
        <w:rPr/>
      </w:pPr>
      <w:r>
        <w:rPr>
          <w:rFonts w:ascii="Times New Roman" w:hAnsi="Times New Roman"/>
        </w:rPr>
        <w:t>В случае необходимости осуществления гарантийного ремонта непосредственно силами производителя, срок ремонта определяется в соответствии с правилами, установленными производителем с учетом разумных сроков транспортировки неисправного Товара в адрес сервисного центра производителя и обратно. Транспортировка неисправного Товара от Покупателя в сервисный центр производителя, а также отремонтированного Товара от сервисного центра производителя к Покупателю осуществляется за счет Покупателя</w:t>
      </w:r>
    </w:p>
    <w:p>
      <w:pPr>
        <w:pStyle w:val="ListParagraph"/>
        <w:widowControl/>
        <w:tabs>
          <w:tab w:val="clear" w:pos="720"/>
          <w:tab w:val="left" w:pos="910" w:leader="none"/>
        </w:tabs>
        <w:ind w:hanging="0" w:start="226" w:end="12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widowControl/>
        <w:tabs>
          <w:tab w:val="clear" w:pos="720"/>
          <w:tab w:val="left" w:pos="910" w:leader="none"/>
        </w:tabs>
        <w:ind w:hanging="0" w:start="226" w:end="121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  Примерный перечень поставляемого оборудования</w:t>
      </w:r>
    </w:p>
    <w:sectPr>
      <w:type w:val="nextPage"/>
      <w:pgSz w:w="11906" w:h="16838"/>
      <w:pgMar w:left="1304" w:right="73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0"/>
    </w:pPr>
    <w:rPr>
      <w:rFonts w:ascii="XO Thames" w:hAnsi="XO Thames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1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1">
    <w:name w:val="Колонтитулы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ListParagraph">
    <w:name w:val="List Paragraph"/>
    <w:basedOn w:val="Normal"/>
    <w:qFormat/>
    <w:pPr>
      <w:widowControl/>
      <w:ind w:firstLine="283" w:start="226"/>
      <w:jc w:val="both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LibreOffice/25.8.7.3$Linux_X86_64 LibreOffice_project/30742500f2d3eb4366ac312fa33d3dcabdb3eba5</Application>
  <AppVersion>15.0000</AppVersion>
  <Pages>1</Pages>
  <Words>184</Words>
  <Characters>1362</Characters>
  <CharactersWithSpaces>1539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2025-07-25T09:04:47Z</dcterms:created>
  <dc:creator/>
  <dc:description/>
  <dc:language>ru-RU</dc:language>
  <cp:lastModifiedBy/>
  <dcterms:modified xsi:type="dcterms:W3CDTF">2026-09-07T16:50:51Z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