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80AA" w14:textId="7B5731F0" w:rsidR="00382D1E" w:rsidRPr="00796790" w:rsidRDefault="00D37583" w:rsidP="00215FF0">
      <w:pPr>
        <w:tabs>
          <w:tab w:val="center" w:pos="5102"/>
          <w:tab w:val="left" w:pos="8885"/>
        </w:tabs>
        <w:spacing w:after="0" w:line="240" w:lineRule="auto"/>
        <w:rPr>
          <w:rFonts w:ascii="Times New Roman" w:eastAsia="Calibri" w:hAnsi="Times New Roman" w:cs="Times New Roman"/>
          <w:b/>
          <w:bCs/>
          <w:caps/>
          <w:kern w:val="2"/>
          <w:sz w:val="24"/>
          <w:szCs w:val="24"/>
          <w:lang w:eastAsia="ru-RU"/>
        </w:rPr>
      </w:pPr>
      <w:r w:rsidRPr="00796790">
        <w:rPr>
          <w:rFonts w:ascii="Times New Roman" w:eastAsia="Calibri" w:hAnsi="Times New Roman" w:cs="Times New Roman"/>
          <w:bCs/>
          <w:sz w:val="24"/>
          <w:szCs w:val="24"/>
          <w:lang w:eastAsia="ru-RU"/>
        </w:rPr>
        <w:t xml:space="preserve">                                                    </w:t>
      </w:r>
      <w:r w:rsidR="0013073B" w:rsidRPr="00796790">
        <w:rPr>
          <w:rFonts w:ascii="Times New Roman" w:eastAsia="Calibri" w:hAnsi="Times New Roman" w:cs="Times New Roman"/>
          <w:b/>
          <w:bCs/>
          <w:caps/>
          <w:kern w:val="2"/>
          <w:sz w:val="24"/>
          <w:szCs w:val="24"/>
          <w:lang w:eastAsia="ru-RU"/>
        </w:rPr>
        <w:t>ДОГОВОР ПОСТАВКИ № ________</w:t>
      </w:r>
    </w:p>
    <w:p w14:paraId="6DF2D731" w14:textId="77777777" w:rsidR="00382D1E" w:rsidRPr="00796790" w:rsidRDefault="0013073B">
      <w:pPr>
        <w:keepNext/>
        <w:keepLines/>
        <w:spacing w:after="0" w:line="240" w:lineRule="auto"/>
        <w:ind w:right="2"/>
        <w:jc w:val="center"/>
        <w:rPr>
          <w:rFonts w:ascii="Times New Roman" w:eastAsia="Times New Roman" w:hAnsi="Times New Roman" w:cs="Times New Roman"/>
          <w:b/>
          <w:bCs/>
          <w:caps/>
          <w:kern w:val="2"/>
          <w:sz w:val="24"/>
          <w:szCs w:val="24"/>
          <w:lang w:eastAsia="x-none"/>
        </w:rPr>
      </w:pPr>
      <w:r w:rsidRPr="00796790">
        <w:rPr>
          <w:rFonts w:ascii="Times New Roman" w:eastAsia="Times New Roman" w:hAnsi="Times New Roman" w:cs="Times New Roman"/>
          <w:b/>
          <w:sz w:val="24"/>
          <w:szCs w:val="24"/>
          <w:lang w:eastAsia="x-none"/>
        </w:rPr>
        <w:t>по итогам проведения закупочной процедуры</w:t>
      </w:r>
    </w:p>
    <w:p w14:paraId="1836600D" w14:textId="77777777" w:rsidR="00382D1E" w:rsidRPr="00796790" w:rsidRDefault="00382D1E">
      <w:pPr>
        <w:spacing w:after="0" w:line="240" w:lineRule="auto"/>
        <w:jc w:val="both"/>
        <w:rPr>
          <w:rFonts w:ascii="Times New Roman" w:eastAsia="Calibri" w:hAnsi="Times New Roman" w:cs="Times New Roman"/>
          <w:b/>
          <w:sz w:val="24"/>
          <w:szCs w:val="24"/>
          <w:lang w:eastAsia="ru-RU"/>
        </w:rPr>
      </w:pPr>
    </w:p>
    <w:p w14:paraId="36D6D059" w14:textId="77777777" w:rsidR="002D68BC" w:rsidRPr="00796790" w:rsidRDefault="002D68BC">
      <w:pPr>
        <w:spacing w:after="0" w:line="240" w:lineRule="auto"/>
        <w:jc w:val="both"/>
        <w:rPr>
          <w:rFonts w:ascii="Times New Roman" w:eastAsia="Calibri" w:hAnsi="Times New Roman" w:cs="Times New Roman"/>
          <w:b/>
          <w:sz w:val="24"/>
          <w:szCs w:val="24"/>
          <w:lang w:eastAsia="ru-RU"/>
        </w:rPr>
      </w:pPr>
    </w:p>
    <w:p w14:paraId="790F7FE7" w14:textId="1C445B4F" w:rsidR="00382D1E" w:rsidRPr="00796790" w:rsidRDefault="0013073B">
      <w:pPr>
        <w:spacing w:after="0" w:line="240" w:lineRule="auto"/>
        <w:jc w:val="both"/>
        <w:rPr>
          <w:rFonts w:ascii="Times New Roman" w:eastAsia="Calibri" w:hAnsi="Times New Roman" w:cs="Times New Roman"/>
          <w:bCs/>
          <w:sz w:val="24"/>
          <w:szCs w:val="24"/>
          <w:lang w:eastAsia="ru-RU"/>
        </w:rPr>
      </w:pPr>
      <w:r w:rsidRPr="00796790">
        <w:rPr>
          <w:rFonts w:ascii="Times New Roman" w:eastAsia="Calibri" w:hAnsi="Times New Roman" w:cs="Times New Roman"/>
          <w:bCs/>
          <w:sz w:val="24"/>
          <w:szCs w:val="24"/>
          <w:lang w:eastAsia="ru-RU"/>
        </w:rPr>
        <w:t xml:space="preserve">г. Красноярск                                                                                                </w:t>
      </w:r>
      <w:proofErr w:type="gramStart"/>
      <w:r w:rsidRPr="00796790">
        <w:rPr>
          <w:rFonts w:ascii="Times New Roman" w:eastAsia="Calibri" w:hAnsi="Times New Roman" w:cs="Times New Roman"/>
          <w:bCs/>
          <w:sz w:val="24"/>
          <w:szCs w:val="24"/>
          <w:lang w:eastAsia="ru-RU"/>
        </w:rPr>
        <w:t xml:space="preserve">  </w:t>
      </w:r>
      <w:r w:rsidR="0001575A" w:rsidRPr="00796790">
        <w:rPr>
          <w:rFonts w:ascii="Times New Roman" w:eastAsia="Calibri" w:hAnsi="Times New Roman" w:cs="Times New Roman"/>
          <w:bCs/>
          <w:sz w:val="24"/>
          <w:szCs w:val="24"/>
          <w:lang w:eastAsia="ru-RU"/>
        </w:rPr>
        <w:t xml:space="preserve"> </w:t>
      </w:r>
      <w:r w:rsidRPr="00796790">
        <w:rPr>
          <w:rFonts w:ascii="Times New Roman" w:eastAsia="Calibri" w:hAnsi="Times New Roman" w:cs="Times New Roman"/>
          <w:bCs/>
          <w:sz w:val="24"/>
          <w:szCs w:val="24"/>
          <w:lang w:eastAsia="ru-RU"/>
        </w:rPr>
        <w:t>«</w:t>
      </w:r>
      <w:proofErr w:type="gramEnd"/>
      <w:r w:rsidRPr="00796790">
        <w:rPr>
          <w:rFonts w:ascii="Times New Roman" w:eastAsia="Calibri" w:hAnsi="Times New Roman" w:cs="Times New Roman"/>
          <w:bCs/>
          <w:sz w:val="24"/>
          <w:szCs w:val="24"/>
          <w:lang w:eastAsia="ru-RU"/>
        </w:rPr>
        <w:t>___</w:t>
      </w:r>
      <w:proofErr w:type="gramStart"/>
      <w:r w:rsidRPr="00796790">
        <w:rPr>
          <w:rFonts w:ascii="Times New Roman" w:eastAsia="Calibri" w:hAnsi="Times New Roman" w:cs="Times New Roman"/>
          <w:bCs/>
          <w:sz w:val="24"/>
          <w:szCs w:val="24"/>
          <w:lang w:eastAsia="ru-RU"/>
        </w:rPr>
        <w:t>_»_</w:t>
      </w:r>
      <w:proofErr w:type="gramEnd"/>
      <w:r w:rsidRPr="00796790">
        <w:rPr>
          <w:rFonts w:ascii="Times New Roman" w:eastAsia="Calibri" w:hAnsi="Times New Roman" w:cs="Times New Roman"/>
          <w:bCs/>
          <w:sz w:val="24"/>
          <w:szCs w:val="24"/>
          <w:lang w:eastAsia="ru-RU"/>
        </w:rPr>
        <w:t>__________202</w:t>
      </w:r>
      <w:r w:rsidR="00040990">
        <w:rPr>
          <w:rFonts w:ascii="Times New Roman" w:eastAsia="Calibri" w:hAnsi="Times New Roman" w:cs="Times New Roman"/>
          <w:bCs/>
          <w:sz w:val="24"/>
          <w:szCs w:val="24"/>
          <w:lang w:eastAsia="ru-RU"/>
        </w:rPr>
        <w:t>6</w:t>
      </w:r>
      <w:r w:rsidRPr="00796790">
        <w:rPr>
          <w:rFonts w:ascii="Times New Roman" w:eastAsia="Calibri" w:hAnsi="Times New Roman" w:cs="Times New Roman"/>
          <w:bCs/>
          <w:sz w:val="24"/>
          <w:szCs w:val="24"/>
          <w:lang w:eastAsia="ru-RU"/>
        </w:rPr>
        <w:t xml:space="preserve"> г.</w:t>
      </w:r>
    </w:p>
    <w:p w14:paraId="62AAAF10" w14:textId="77777777" w:rsidR="00382D1E" w:rsidRPr="00796790" w:rsidRDefault="0013073B">
      <w:pPr>
        <w:spacing w:after="0" w:line="240" w:lineRule="auto"/>
        <w:jc w:val="both"/>
        <w:rPr>
          <w:rFonts w:ascii="Times New Roman" w:eastAsia="Calibri" w:hAnsi="Times New Roman" w:cs="Times New Roman"/>
          <w:b/>
          <w:sz w:val="24"/>
          <w:szCs w:val="24"/>
          <w:lang w:eastAsia="ru-RU"/>
        </w:rPr>
      </w:pPr>
      <w:r w:rsidRPr="00796790">
        <w:rPr>
          <w:rFonts w:ascii="Times New Roman" w:eastAsia="Calibri" w:hAnsi="Times New Roman" w:cs="Times New Roman"/>
          <w:b/>
          <w:sz w:val="24"/>
          <w:szCs w:val="24"/>
          <w:lang w:eastAsia="ru-RU"/>
        </w:rPr>
        <w:tab/>
      </w:r>
      <w:r w:rsidRPr="00796790">
        <w:rPr>
          <w:rFonts w:ascii="Times New Roman" w:eastAsia="Calibri" w:hAnsi="Times New Roman" w:cs="Times New Roman"/>
          <w:b/>
          <w:sz w:val="24"/>
          <w:szCs w:val="24"/>
          <w:lang w:eastAsia="ru-RU"/>
        </w:rPr>
        <w:tab/>
      </w:r>
      <w:r w:rsidRPr="00796790">
        <w:rPr>
          <w:rFonts w:ascii="Times New Roman" w:eastAsia="Calibri" w:hAnsi="Times New Roman" w:cs="Times New Roman"/>
          <w:b/>
          <w:sz w:val="24"/>
          <w:szCs w:val="24"/>
          <w:lang w:eastAsia="ru-RU"/>
        </w:rPr>
        <w:tab/>
        <w:t xml:space="preserve">                </w:t>
      </w:r>
      <w:r w:rsidRPr="00796790">
        <w:rPr>
          <w:rFonts w:ascii="Times New Roman" w:eastAsia="Calibri" w:hAnsi="Times New Roman" w:cs="Times New Roman"/>
          <w:b/>
          <w:sz w:val="24"/>
          <w:szCs w:val="24"/>
          <w:lang w:eastAsia="ru-RU"/>
        </w:rPr>
        <w:tab/>
      </w:r>
    </w:p>
    <w:p w14:paraId="490AD340" w14:textId="302A2858" w:rsidR="00382D1E" w:rsidRPr="00796790" w:rsidRDefault="0013073B">
      <w:pPr>
        <w:spacing w:after="0" w:line="240" w:lineRule="auto"/>
        <w:ind w:firstLine="709"/>
        <w:jc w:val="both"/>
        <w:rPr>
          <w:rFonts w:ascii="Times New Roman" w:eastAsia="Times New Roman" w:hAnsi="Times New Roman" w:cs="Times New Roman"/>
          <w:b/>
          <w:color w:val="000000"/>
          <w:sz w:val="23"/>
          <w:szCs w:val="23"/>
          <w:lang w:eastAsia="ru-RU"/>
        </w:rPr>
      </w:pPr>
      <w:r w:rsidRPr="00796790">
        <w:rPr>
          <w:rFonts w:ascii="Times New Roman" w:eastAsia="Times New Roman" w:hAnsi="Times New Roman" w:cs="Times New Roman"/>
          <w:b/>
          <w:color w:val="000000"/>
          <w:sz w:val="23"/>
          <w:szCs w:val="23"/>
          <w:lang w:eastAsia="ru-RU"/>
        </w:rPr>
        <w:t>Общество с ограниченной ответственностью «Мебельн</w:t>
      </w:r>
      <w:r w:rsidR="00D90B28">
        <w:rPr>
          <w:rFonts w:ascii="Times New Roman" w:eastAsia="Times New Roman" w:hAnsi="Times New Roman" w:cs="Times New Roman"/>
          <w:b/>
          <w:color w:val="000000"/>
          <w:sz w:val="23"/>
          <w:szCs w:val="23"/>
          <w:lang w:eastAsia="ru-RU"/>
        </w:rPr>
        <w:t>ая</w:t>
      </w:r>
      <w:r w:rsidRPr="00796790">
        <w:rPr>
          <w:rFonts w:ascii="Times New Roman" w:eastAsia="Times New Roman" w:hAnsi="Times New Roman" w:cs="Times New Roman"/>
          <w:b/>
          <w:color w:val="000000"/>
          <w:sz w:val="23"/>
          <w:szCs w:val="23"/>
          <w:lang w:eastAsia="ru-RU"/>
        </w:rPr>
        <w:t xml:space="preserve"> </w:t>
      </w:r>
      <w:r w:rsidR="00D90B28">
        <w:rPr>
          <w:rFonts w:ascii="Times New Roman" w:eastAsia="Times New Roman" w:hAnsi="Times New Roman" w:cs="Times New Roman"/>
          <w:b/>
          <w:color w:val="000000"/>
          <w:sz w:val="23"/>
          <w:szCs w:val="23"/>
          <w:lang w:eastAsia="ru-RU"/>
        </w:rPr>
        <w:t>мануфактура Красноярска</w:t>
      </w:r>
      <w:r w:rsidRPr="00796790">
        <w:rPr>
          <w:rFonts w:ascii="Times New Roman" w:eastAsia="Times New Roman" w:hAnsi="Times New Roman" w:cs="Times New Roman"/>
          <w:b/>
          <w:color w:val="000000"/>
          <w:sz w:val="23"/>
          <w:szCs w:val="23"/>
          <w:lang w:eastAsia="ru-RU"/>
        </w:rPr>
        <w:t xml:space="preserve">» </w:t>
      </w:r>
      <w:r w:rsidRPr="00796790">
        <w:rPr>
          <w:rFonts w:ascii="Times New Roman" w:eastAsia="Times New Roman" w:hAnsi="Times New Roman" w:cs="Times New Roman"/>
          <w:bCs/>
          <w:color w:val="000000"/>
          <w:sz w:val="23"/>
          <w:szCs w:val="23"/>
          <w:lang w:eastAsia="ru-RU"/>
        </w:rPr>
        <w:t>(ООО «</w:t>
      </w:r>
      <w:r w:rsidR="005F4EB4">
        <w:rPr>
          <w:rFonts w:ascii="Times New Roman" w:eastAsia="Times New Roman" w:hAnsi="Times New Roman" w:cs="Times New Roman"/>
          <w:bCs/>
          <w:color w:val="000000"/>
          <w:sz w:val="23"/>
          <w:szCs w:val="23"/>
          <w:lang w:eastAsia="ru-RU"/>
        </w:rPr>
        <w:t>ММК»),</w:t>
      </w:r>
      <w:r w:rsidRPr="00796790">
        <w:rPr>
          <w:rFonts w:ascii="Times New Roman" w:eastAsia="Times New Roman" w:hAnsi="Times New Roman" w:cs="Times New Roman"/>
          <w:bCs/>
          <w:color w:val="000000"/>
          <w:sz w:val="23"/>
          <w:szCs w:val="23"/>
          <w:lang w:eastAsia="ru-RU"/>
        </w:rPr>
        <w:t xml:space="preserve"> именуемое в дальнейшем </w:t>
      </w:r>
      <w:r w:rsidRPr="00796790">
        <w:rPr>
          <w:rFonts w:ascii="Times New Roman" w:eastAsia="Times New Roman" w:hAnsi="Times New Roman" w:cs="Times New Roman"/>
          <w:b/>
          <w:color w:val="000000"/>
          <w:sz w:val="23"/>
          <w:szCs w:val="23"/>
          <w:lang w:eastAsia="ru-RU"/>
        </w:rPr>
        <w:t>Покупатель</w:t>
      </w:r>
      <w:r w:rsidRPr="00796790">
        <w:rPr>
          <w:rFonts w:ascii="Times New Roman" w:eastAsia="Times New Roman" w:hAnsi="Times New Roman" w:cs="Times New Roman"/>
          <w:bCs/>
          <w:color w:val="000000"/>
          <w:sz w:val="23"/>
          <w:szCs w:val="23"/>
          <w:lang w:eastAsia="ru-RU"/>
        </w:rPr>
        <w:t xml:space="preserve">, в лице </w:t>
      </w:r>
      <w:r w:rsidR="005F4EB4">
        <w:rPr>
          <w:rFonts w:ascii="Times New Roman" w:eastAsia="Times New Roman" w:hAnsi="Times New Roman" w:cs="Times New Roman"/>
          <w:bCs/>
          <w:color w:val="000000"/>
          <w:sz w:val="23"/>
          <w:szCs w:val="23"/>
          <w:lang w:eastAsia="ru-RU"/>
        </w:rPr>
        <w:t>исполнительного директора Васильченко Серафима Викторовича</w:t>
      </w:r>
      <w:r w:rsidRPr="00796790">
        <w:rPr>
          <w:rFonts w:ascii="Times New Roman" w:eastAsia="Times New Roman" w:hAnsi="Times New Roman" w:cs="Times New Roman"/>
          <w:bCs/>
          <w:color w:val="000000"/>
          <w:sz w:val="23"/>
          <w:szCs w:val="23"/>
          <w:lang w:eastAsia="ru-RU"/>
        </w:rPr>
        <w:t xml:space="preserve">, действующего на основании </w:t>
      </w:r>
      <w:r w:rsidR="005F4EB4">
        <w:rPr>
          <w:rFonts w:ascii="Times New Roman" w:eastAsia="Times New Roman" w:hAnsi="Times New Roman" w:cs="Times New Roman"/>
          <w:bCs/>
          <w:color w:val="000000"/>
          <w:sz w:val="23"/>
          <w:szCs w:val="23"/>
          <w:lang w:eastAsia="ru-RU"/>
        </w:rPr>
        <w:t xml:space="preserve">доверенности от </w:t>
      </w:r>
      <w:r w:rsidR="00425287">
        <w:rPr>
          <w:rFonts w:ascii="Times New Roman" w:eastAsia="Times New Roman" w:hAnsi="Times New Roman" w:cs="Times New Roman"/>
          <w:bCs/>
          <w:color w:val="000000"/>
          <w:sz w:val="23"/>
          <w:szCs w:val="23"/>
          <w:lang w:eastAsia="ru-RU"/>
        </w:rPr>
        <w:t>26</w:t>
      </w:r>
      <w:r w:rsidR="005F4EB4">
        <w:rPr>
          <w:rFonts w:ascii="Times New Roman" w:eastAsia="Times New Roman" w:hAnsi="Times New Roman" w:cs="Times New Roman"/>
          <w:bCs/>
          <w:color w:val="000000"/>
          <w:sz w:val="23"/>
          <w:szCs w:val="23"/>
          <w:lang w:eastAsia="ru-RU"/>
        </w:rPr>
        <w:t>.0</w:t>
      </w:r>
      <w:r w:rsidR="00425287">
        <w:rPr>
          <w:rFonts w:ascii="Times New Roman" w:eastAsia="Times New Roman" w:hAnsi="Times New Roman" w:cs="Times New Roman"/>
          <w:bCs/>
          <w:color w:val="000000"/>
          <w:sz w:val="23"/>
          <w:szCs w:val="23"/>
          <w:lang w:eastAsia="ru-RU"/>
        </w:rPr>
        <w:t>8</w:t>
      </w:r>
      <w:r w:rsidR="005F4EB4">
        <w:rPr>
          <w:rFonts w:ascii="Times New Roman" w:eastAsia="Times New Roman" w:hAnsi="Times New Roman" w:cs="Times New Roman"/>
          <w:bCs/>
          <w:color w:val="000000"/>
          <w:sz w:val="23"/>
          <w:szCs w:val="23"/>
          <w:lang w:eastAsia="ru-RU"/>
        </w:rPr>
        <w:t xml:space="preserve">.2025 № </w:t>
      </w:r>
      <w:r w:rsidR="00425287">
        <w:rPr>
          <w:rFonts w:ascii="Times New Roman" w:eastAsia="Times New Roman" w:hAnsi="Times New Roman" w:cs="Times New Roman"/>
          <w:bCs/>
          <w:color w:val="000000"/>
          <w:sz w:val="23"/>
          <w:szCs w:val="23"/>
          <w:lang w:eastAsia="ru-RU"/>
        </w:rPr>
        <w:t>49</w:t>
      </w:r>
      <w:r w:rsidR="005F4EB4">
        <w:rPr>
          <w:rFonts w:ascii="Times New Roman" w:eastAsia="Times New Roman" w:hAnsi="Times New Roman" w:cs="Times New Roman"/>
          <w:bCs/>
          <w:color w:val="000000"/>
          <w:sz w:val="23"/>
          <w:szCs w:val="23"/>
          <w:lang w:eastAsia="ru-RU"/>
        </w:rPr>
        <w:t>-0</w:t>
      </w:r>
      <w:r w:rsidR="00425287">
        <w:rPr>
          <w:rFonts w:ascii="Times New Roman" w:eastAsia="Times New Roman" w:hAnsi="Times New Roman" w:cs="Times New Roman"/>
          <w:bCs/>
          <w:color w:val="000000"/>
          <w:sz w:val="23"/>
          <w:szCs w:val="23"/>
          <w:lang w:eastAsia="ru-RU"/>
        </w:rPr>
        <w:t>8</w:t>
      </w:r>
      <w:r w:rsidR="005F4EB4">
        <w:rPr>
          <w:rFonts w:ascii="Times New Roman" w:eastAsia="Times New Roman" w:hAnsi="Times New Roman" w:cs="Times New Roman"/>
          <w:bCs/>
          <w:color w:val="000000"/>
          <w:sz w:val="23"/>
          <w:szCs w:val="23"/>
          <w:lang w:eastAsia="ru-RU"/>
        </w:rPr>
        <w:t>Д</w:t>
      </w:r>
      <w:r w:rsidRPr="00796790">
        <w:rPr>
          <w:rFonts w:ascii="Times New Roman" w:eastAsia="Times New Roman" w:hAnsi="Times New Roman" w:cs="Times New Roman"/>
          <w:bCs/>
          <w:color w:val="000000"/>
          <w:sz w:val="23"/>
          <w:szCs w:val="23"/>
          <w:lang w:eastAsia="ru-RU"/>
        </w:rPr>
        <w:t xml:space="preserve">, с одной стороны, и </w:t>
      </w:r>
    </w:p>
    <w:p w14:paraId="3F57214E" w14:textId="7A36EFE5" w:rsidR="00382D1E" w:rsidRPr="00796790" w:rsidRDefault="00470342" w:rsidP="005F4EB4">
      <w:pPr>
        <w:spacing w:after="0" w:line="240" w:lineRule="auto"/>
        <w:ind w:firstLine="709"/>
        <w:jc w:val="both"/>
        <w:rPr>
          <w:rFonts w:ascii="Times New Roman" w:eastAsia="Times New Roman" w:hAnsi="Times New Roman" w:cs="Times New Roman"/>
          <w:sz w:val="23"/>
          <w:szCs w:val="23"/>
          <w:lang w:eastAsia="ru-RU"/>
        </w:rPr>
      </w:pPr>
      <w:r w:rsidRPr="00470342">
        <w:rPr>
          <w:rFonts w:ascii="Times New Roman" w:eastAsia="Times New Roman" w:hAnsi="Times New Roman" w:cs="Times New Roman"/>
          <w:bCs/>
          <w:color w:val="000000"/>
          <w:sz w:val="23"/>
          <w:szCs w:val="23"/>
          <w:lang w:eastAsia="ru-RU"/>
        </w:rPr>
        <w:t>___________________</w:t>
      </w:r>
      <w:r w:rsidR="005F4EB4" w:rsidRPr="005F4EB4">
        <w:rPr>
          <w:rFonts w:ascii="Times New Roman" w:eastAsia="Times New Roman" w:hAnsi="Times New Roman" w:cs="Times New Roman"/>
          <w:bCs/>
          <w:color w:val="000000"/>
          <w:sz w:val="23"/>
          <w:szCs w:val="23"/>
          <w:lang w:eastAsia="ru-RU"/>
        </w:rPr>
        <w:t xml:space="preserve"> </w:t>
      </w:r>
      <w:r w:rsidR="005F4EB4">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___________</w:t>
      </w:r>
      <w:r w:rsidR="005F4EB4">
        <w:rPr>
          <w:rFonts w:ascii="Times New Roman" w:eastAsia="Times New Roman" w:hAnsi="Times New Roman" w:cs="Times New Roman"/>
          <w:bCs/>
          <w:color w:val="000000"/>
          <w:sz w:val="23"/>
          <w:szCs w:val="23"/>
          <w:lang w:eastAsia="ru-RU"/>
        </w:rPr>
        <w:t>»</w:t>
      </w:r>
      <w:r w:rsidR="005F4EB4" w:rsidRPr="00796790">
        <w:rPr>
          <w:rFonts w:ascii="Times New Roman" w:eastAsia="Times New Roman" w:hAnsi="Times New Roman" w:cs="Times New Roman"/>
          <w:bCs/>
          <w:color w:val="000000"/>
          <w:sz w:val="23"/>
          <w:szCs w:val="23"/>
          <w:lang w:eastAsia="ru-RU"/>
        </w:rPr>
        <w:t xml:space="preserve"> </w:t>
      </w:r>
      <w:r w:rsidR="0013073B" w:rsidRPr="00796790">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w:t>
      </w:r>
      <w:r w:rsidR="0013073B" w:rsidRPr="00796790">
        <w:rPr>
          <w:rFonts w:ascii="Times New Roman" w:eastAsia="Times New Roman" w:hAnsi="Times New Roman" w:cs="Times New Roman"/>
          <w:bCs/>
          <w:color w:val="000000"/>
          <w:sz w:val="23"/>
          <w:szCs w:val="23"/>
          <w:lang w:eastAsia="ru-RU"/>
        </w:rPr>
        <w:t xml:space="preserve"> </w:t>
      </w:r>
      <w:r w:rsidR="005F4EB4" w:rsidRPr="005F4EB4">
        <w:rPr>
          <w:rFonts w:ascii="Times New Roman" w:eastAsia="Times New Roman" w:hAnsi="Times New Roman" w:cs="Times New Roman"/>
          <w:bCs/>
          <w:color w:val="000000"/>
          <w:sz w:val="23"/>
          <w:szCs w:val="23"/>
          <w:lang w:eastAsia="ru-RU"/>
        </w:rPr>
        <w:t>«</w:t>
      </w:r>
      <w:r w:rsidRPr="00470342">
        <w:rPr>
          <w:rFonts w:ascii="Times New Roman" w:eastAsia="Times New Roman" w:hAnsi="Times New Roman" w:cs="Times New Roman"/>
          <w:bCs/>
          <w:color w:val="000000"/>
          <w:sz w:val="23"/>
          <w:szCs w:val="23"/>
          <w:lang w:eastAsia="ru-RU"/>
        </w:rPr>
        <w:t>___________</w:t>
      </w:r>
      <w:r w:rsidR="005F4EB4" w:rsidRPr="005F4EB4">
        <w:rPr>
          <w:rFonts w:ascii="Times New Roman" w:eastAsia="Times New Roman" w:hAnsi="Times New Roman" w:cs="Times New Roman"/>
          <w:bCs/>
          <w:color w:val="000000"/>
          <w:sz w:val="23"/>
          <w:szCs w:val="23"/>
          <w:lang w:eastAsia="ru-RU"/>
        </w:rPr>
        <w:t>»</w:t>
      </w:r>
      <w:r w:rsidR="0013073B" w:rsidRPr="00796790">
        <w:rPr>
          <w:rFonts w:ascii="Times New Roman" w:eastAsia="Times New Roman" w:hAnsi="Times New Roman" w:cs="Times New Roman"/>
          <w:bCs/>
          <w:color w:val="000000"/>
          <w:sz w:val="23"/>
          <w:szCs w:val="23"/>
          <w:lang w:eastAsia="ru-RU"/>
        </w:rPr>
        <w:t xml:space="preserve">), именуемое в дальнейшем </w:t>
      </w:r>
      <w:r w:rsidR="0013073B" w:rsidRPr="00796790">
        <w:rPr>
          <w:rFonts w:ascii="Times New Roman" w:eastAsia="Times New Roman" w:hAnsi="Times New Roman" w:cs="Times New Roman"/>
          <w:b/>
          <w:color w:val="000000"/>
          <w:sz w:val="23"/>
          <w:szCs w:val="23"/>
          <w:lang w:eastAsia="ru-RU"/>
        </w:rPr>
        <w:t>Поставщик</w:t>
      </w:r>
      <w:r w:rsidR="005F4EB4">
        <w:rPr>
          <w:rFonts w:ascii="Times New Roman" w:eastAsia="Times New Roman" w:hAnsi="Times New Roman" w:cs="Times New Roman"/>
          <w:b/>
          <w:color w:val="000000"/>
          <w:sz w:val="23"/>
          <w:szCs w:val="23"/>
          <w:lang w:eastAsia="ru-RU"/>
        </w:rPr>
        <w:t>,</w:t>
      </w:r>
      <w:r w:rsidR="0013073B" w:rsidRPr="00796790">
        <w:rPr>
          <w:rFonts w:ascii="Times New Roman" w:eastAsia="Times New Roman" w:hAnsi="Times New Roman" w:cs="Times New Roman"/>
          <w:bCs/>
          <w:color w:val="000000"/>
          <w:sz w:val="23"/>
          <w:szCs w:val="23"/>
          <w:lang w:eastAsia="ru-RU"/>
        </w:rPr>
        <w:t xml:space="preserve"> в лице</w:t>
      </w:r>
      <w:r w:rsidR="005F4EB4">
        <w:rPr>
          <w:rFonts w:ascii="Times New Roman" w:eastAsia="Times New Roman" w:hAnsi="Times New Roman" w:cs="Times New Roman"/>
          <w:bCs/>
          <w:color w:val="000000"/>
          <w:sz w:val="23"/>
          <w:szCs w:val="23"/>
          <w:lang w:eastAsia="ru-RU"/>
        </w:rPr>
        <w:t xml:space="preserve"> </w:t>
      </w:r>
      <w:r w:rsidRPr="00470342">
        <w:rPr>
          <w:rFonts w:ascii="Times New Roman" w:eastAsia="Times New Roman" w:hAnsi="Times New Roman" w:cs="Times New Roman"/>
          <w:bCs/>
          <w:color w:val="000000"/>
          <w:sz w:val="23"/>
          <w:szCs w:val="23"/>
          <w:lang w:eastAsia="ru-RU"/>
        </w:rPr>
        <w:t>________________</w:t>
      </w:r>
      <w:r w:rsidR="0013073B" w:rsidRPr="00796790">
        <w:rPr>
          <w:rFonts w:ascii="Times New Roman" w:eastAsia="Times New Roman" w:hAnsi="Times New Roman" w:cs="Times New Roman"/>
          <w:bCs/>
          <w:color w:val="000000"/>
          <w:sz w:val="23"/>
          <w:szCs w:val="23"/>
          <w:lang w:eastAsia="ru-RU"/>
        </w:rPr>
        <w:t xml:space="preserve">, действующего на основании </w:t>
      </w:r>
      <w:r w:rsidRPr="00470342">
        <w:rPr>
          <w:rFonts w:ascii="Times New Roman" w:eastAsia="Times New Roman" w:hAnsi="Times New Roman" w:cs="Times New Roman"/>
          <w:bCs/>
          <w:color w:val="000000"/>
          <w:sz w:val="23"/>
          <w:szCs w:val="23"/>
          <w:lang w:eastAsia="ru-RU"/>
        </w:rPr>
        <w:t>___________</w:t>
      </w:r>
      <w:r w:rsidR="0013073B" w:rsidRPr="00796790">
        <w:rPr>
          <w:rFonts w:ascii="Times New Roman" w:eastAsia="Times New Roman" w:hAnsi="Times New Roman" w:cs="Times New Roman"/>
          <w:bCs/>
          <w:color w:val="000000"/>
          <w:sz w:val="23"/>
          <w:szCs w:val="23"/>
          <w:lang w:eastAsia="ru-RU"/>
        </w:rPr>
        <w:t xml:space="preserve">, с другой стороны, а при совместном упоминании </w:t>
      </w:r>
      <w:r w:rsidR="0013073B" w:rsidRPr="00796790">
        <w:rPr>
          <w:rFonts w:ascii="Times New Roman" w:eastAsia="Times New Roman" w:hAnsi="Times New Roman" w:cs="Times New Roman"/>
          <w:b/>
          <w:color w:val="000000"/>
          <w:sz w:val="23"/>
          <w:szCs w:val="23"/>
          <w:lang w:eastAsia="ru-RU"/>
        </w:rPr>
        <w:t>Стороны</w:t>
      </w:r>
      <w:r w:rsidR="0013073B" w:rsidRPr="00796790">
        <w:rPr>
          <w:rFonts w:ascii="Times New Roman" w:eastAsia="Times New Roman" w:hAnsi="Times New Roman" w:cs="Times New Roman"/>
          <w:bCs/>
          <w:color w:val="000000"/>
          <w:sz w:val="23"/>
          <w:szCs w:val="23"/>
          <w:lang w:eastAsia="ru-RU"/>
        </w:rPr>
        <w:t xml:space="preserve">, </w:t>
      </w:r>
      <w:r w:rsidR="0013073B" w:rsidRPr="00796790">
        <w:rPr>
          <w:rFonts w:ascii="Times New Roman" w:eastAsia="Times New Roman" w:hAnsi="Times New Roman" w:cs="Times New Roman"/>
          <w:color w:val="000000"/>
          <w:sz w:val="23"/>
          <w:szCs w:val="23"/>
          <w:lang w:eastAsia="ru-RU"/>
        </w:rPr>
        <w:t xml:space="preserve">заключили настоящий </w:t>
      </w:r>
      <w:r w:rsidR="003C7665" w:rsidRPr="00796790">
        <w:rPr>
          <w:rFonts w:ascii="Times New Roman" w:eastAsia="Times New Roman" w:hAnsi="Times New Roman" w:cs="Times New Roman"/>
          <w:color w:val="000000"/>
          <w:sz w:val="23"/>
          <w:szCs w:val="23"/>
          <w:lang w:eastAsia="ru-RU"/>
        </w:rPr>
        <w:t xml:space="preserve">договор </w:t>
      </w:r>
      <w:r w:rsidR="0013073B" w:rsidRPr="00796790">
        <w:rPr>
          <w:rFonts w:ascii="Times New Roman" w:eastAsia="Times New Roman" w:hAnsi="Times New Roman" w:cs="Times New Roman"/>
          <w:color w:val="000000"/>
          <w:sz w:val="23"/>
          <w:szCs w:val="23"/>
          <w:lang w:eastAsia="ru-RU"/>
        </w:rPr>
        <w:t xml:space="preserve">поставки </w:t>
      </w:r>
      <w:r w:rsidR="0013073B" w:rsidRPr="00796790">
        <w:rPr>
          <w:rFonts w:ascii="Times New Roman" w:eastAsia="Times New Roman" w:hAnsi="Times New Roman" w:cs="Times New Roman"/>
          <w:sz w:val="23"/>
          <w:szCs w:val="23"/>
          <w:lang w:eastAsia="ru-RU"/>
        </w:rPr>
        <w:t>(далее – Договор) о нижеследующем</w:t>
      </w:r>
      <w:r w:rsidR="005F4EB4">
        <w:rPr>
          <w:rFonts w:ascii="Times New Roman" w:eastAsia="Times New Roman" w:hAnsi="Times New Roman" w:cs="Times New Roman"/>
          <w:sz w:val="23"/>
          <w:szCs w:val="23"/>
          <w:lang w:eastAsia="ru-RU"/>
        </w:rPr>
        <w:t>.</w:t>
      </w:r>
    </w:p>
    <w:p w14:paraId="0CA58C20" w14:textId="77777777" w:rsidR="00382D1E" w:rsidRPr="00796790" w:rsidRDefault="00382D1E">
      <w:pPr>
        <w:spacing w:after="0" w:line="240" w:lineRule="auto"/>
        <w:jc w:val="both"/>
        <w:rPr>
          <w:rFonts w:ascii="Times New Roman" w:eastAsia="Calibri" w:hAnsi="Times New Roman" w:cs="Times New Roman"/>
          <w:b/>
          <w:bCs/>
          <w:color w:val="000000"/>
          <w:sz w:val="23"/>
          <w:szCs w:val="23"/>
          <w:lang w:eastAsia="ru-RU"/>
        </w:rPr>
      </w:pPr>
    </w:p>
    <w:p w14:paraId="45FD527C" w14:textId="77777777" w:rsidR="00382D1E" w:rsidRPr="00796790" w:rsidRDefault="0013073B">
      <w:pPr>
        <w:spacing w:after="0" w:line="240" w:lineRule="auto"/>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 Предмет Договора</w:t>
      </w:r>
    </w:p>
    <w:p w14:paraId="225234FE" w14:textId="4EF98628"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1.1. В соответствии с настоящим Договором </w:t>
      </w:r>
      <w:r w:rsidRPr="00796790">
        <w:rPr>
          <w:rFonts w:ascii="Times New Roman" w:eastAsia="Calibri" w:hAnsi="Times New Roman" w:cs="Times New Roman"/>
          <w:b/>
          <w:i/>
          <w:sz w:val="24"/>
          <w:szCs w:val="24"/>
          <w:lang w:eastAsia="ru-RU"/>
        </w:rPr>
        <w:t xml:space="preserve">Поставщик обязуется осуществить поставку Товара </w:t>
      </w:r>
      <w:r w:rsidR="00FE52B5" w:rsidRPr="00796790">
        <w:rPr>
          <w:rFonts w:ascii="Times New Roman" w:eastAsia="Calibri" w:hAnsi="Times New Roman" w:cs="Times New Roman"/>
          <w:sz w:val="24"/>
          <w:szCs w:val="24"/>
          <w:lang w:eastAsia="ru-RU"/>
        </w:rPr>
        <w:t>согласно</w:t>
      </w:r>
      <w:r w:rsidRPr="00796790">
        <w:rPr>
          <w:rFonts w:ascii="Times New Roman" w:eastAsia="Calibri" w:hAnsi="Times New Roman" w:cs="Times New Roman"/>
          <w:sz w:val="24"/>
          <w:szCs w:val="24"/>
          <w:lang w:eastAsia="ru-RU"/>
        </w:rPr>
        <w:t xml:space="preserve"> </w:t>
      </w:r>
      <w:r w:rsidR="00FE52B5" w:rsidRPr="00796790">
        <w:rPr>
          <w:rFonts w:ascii="Times New Roman" w:eastAsia="Calibri" w:hAnsi="Times New Roman" w:cs="Times New Roman"/>
          <w:sz w:val="24"/>
          <w:szCs w:val="24"/>
          <w:lang w:eastAsia="ru-RU"/>
        </w:rPr>
        <w:t>С</w:t>
      </w:r>
      <w:r w:rsidRPr="00796790">
        <w:rPr>
          <w:rFonts w:ascii="Times New Roman" w:eastAsia="Calibri" w:hAnsi="Times New Roman" w:cs="Times New Roman"/>
          <w:sz w:val="24"/>
          <w:szCs w:val="24"/>
          <w:lang w:eastAsia="ru-RU"/>
        </w:rPr>
        <w:t>пецификаци</w:t>
      </w:r>
      <w:r w:rsidR="00FE52B5"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xml:space="preserve"> Товар</w:t>
      </w:r>
      <w:r w:rsidR="00FE52B5"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 xml:space="preserve">, прилагаемой к Договору (Приложение № 1), а Покупатель принять и оплатить Товар в соответствии с условиями Договора. </w:t>
      </w:r>
    </w:p>
    <w:p w14:paraId="46C7B4DD" w14:textId="268C912E" w:rsidR="00382D1E" w:rsidRPr="00796790" w:rsidRDefault="0013073B">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color w:val="000000"/>
          <w:sz w:val="24"/>
          <w:szCs w:val="24"/>
          <w:lang w:eastAsia="ru-RU"/>
        </w:rPr>
        <w:tab/>
      </w:r>
      <w:r w:rsidRPr="00796790">
        <w:rPr>
          <w:rFonts w:ascii="Times New Roman" w:eastAsia="Calibri" w:hAnsi="Times New Roman" w:cs="Times New Roman"/>
          <w:sz w:val="24"/>
          <w:szCs w:val="24"/>
          <w:lang w:eastAsia="ru-RU"/>
        </w:rPr>
        <w:t>1.2. Поставляемый Поставщиком Товар долж</w:t>
      </w:r>
      <w:r w:rsidR="005E5AC8" w:rsidRPr="00796790">
        <w:rPr>
          <w:rFonts w:ascii="Times New Roman" w:eastAsia="Calibri" w:hAnsi="Times New Roman" w:cs="Times New Roman"/>
          <w:sz w:val="24"/>
          <w:szCs w:val="24"/>
          <w:lang w:eastAsia="ru-RU"/>
        </w:rPr>
        <w:t>е</w:t>
      </w:r>
      <w:r w:rsidRPr="00796790">
        <w:rPr>
          <w:rFonts w:ascii="Times New Roman" w:eastAsia="Calibri" w:hAnsi="Times New Roman" w:cs="Times New Roman"/>
          <w:sz w:val="24"/>
          <w:szCs w:val="24"/>
          <w:lang w:eastAsia="ru-RU"/>
        </w:rPr>
        <w:t>н быть комплектным и соответствовать требованиям соответствующих ГОСТов, ТУ</w:t>
      </w:r>
      <w:r w:rsidR="003B79DD" w:rsidRPr="00796790">
        <w:rPr>
          <w:rFonts w:ascii="Times New Roman" w:eastAsia="Calibri" w:hAnsi="Times New Roman" w:cs="Times New Roman"/>
          <w:sz w:val="24"/>
          <w:szCs w:val="24"/>
          <w:lang w:eastAsia="ru-RU"/>
        </w:rPr>
        <w:t>,</w:t>
      </w:r>
      <w:r w:rsidR="006D7179"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принятых для данного вида Товара, а также качественным удостоверениям производителя и сертификатам соответствия, если такие сертификаты установлены для данного вида Товара.</w:t>
      </w:r>
    </w:p>
    <w:p w14:paraId="76724BC9" w14:textId="77777777" w:rsidR="00382D1E" w:rsidRPr="00796790" w:rsidRDefault="0013073B">
      <w:pPr>
        <w:spacing w:after="0" w:line="240" w:lineRule="auto"/>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ab/>
        <w:t>1.3.</w:t>
      </w:r>
      <w:r w:rsidRPr="00796790">
        <w:t xml:space="preserve"> </w:t>
      </w:r>
      <w:r w:rsidRPr="00796790">
        <w:rPr>
          <w:rFonts w:ascii="Times New Roman" w:eastAsia="Calibri" w:hAnsi="Times New Roman" w:cs="Times New Roman"/>
          <w:sz w:val="24"/>
          <w:szCs w:val="24"/>
          <w:lang w:eastAsia="ru-RU"/>
        </w:rPr>
        <w:t>Поставляемый Поставщиком Товар должен быть новым (не бывшем в употреблении и/или выставочным (витринным) экземпляром).</w:t>
      </w:r>
    </w:p>
    <w:p w14:paraId="5CBACE9D" w14:textId="77777777" w:rsidR="002D68BC" w:rsidRPr="00796790" w:rsidRDefault="002D68BC">
      <w:pPr>
        <w:spacing w:after="0" w:line="240" w:lineRule="auto"/>
        <w:ind w:firstLine="720"/>
        <w:jc w:val="center"/>
        <w:rPr>
          <w:rFonts w:ascii="Times New Roman" w:eastAsia="Calibri" w:hAnsi="Times New Roman" w:cs="Times New Roman"/>
          <w:b/>
          <w:bCs/>
          <w:sz w:val="24"/>
          <w:szCs w:val="24"/>
          <w:lang w:eastAsia="ru-RU"/>
        </w:rPr>
      </w:pPr>
    </w:p>
    <w:p w14:paraId="378C55D6" w14:textId="77777777" w:rsidR="00382D1E" w:rsidRPr="00796790" w:rsidRDefault="0013073B">
      <w:pPr>
        <w:spacing w:after="0" w:line="240" w:lineRule="auto"/>
        <w:ind w:firstLine="720"/>
        <w:jc w:val="center"/>
        <w:rPr>
          <w:rFonts w:ascii="Times New Roman" w:eastAsia="Calibri" w:hAnsi="Times New Roman" w:cs="Times New Roman"/>
          <w:b/>
          <w:bCs/>
          <w:color w:val="000000"/>
          <w:sz w:val="24"/>
          <w:szCs w:val="24"/>
          <w:lang w:eastAsia="ru-RU"/>
        </w:rPr>
      </w:pPr>
      <w:r w:rsidRPr="00796790">
        <w:rPr>
          <w:rFonts w:ascii="Times New Roman" w:eastAsia="Calibri" w:hAnsi="Times New Roman" w:cs="Times New Roman"/>
          <w:b/>
          <w:bCs/>
          <w:color w:val="000000"/>
          <w:sz w:val="24"/>
          <w:szCs w:val="24"/>
          <w:lang w:eastAsia="ru-RU"/>
        </w:rPr>
        <w:t>2. Цена по Договору и порядок расчетов</w:t>
      </w:r>
    </w:p>
    <w:p w14:paraId="4127EBCE" w14:textId="2A02CF18" w:rsidR="001D15C6" w:rsidRPr="00796790" w:rsidRDefault="002763ED" w:rsidP="002763ED">
      <w:pPr>
        <w:tabs>
          <w:tab w:val="left" w:pos="142"/>
        </w:tabs>
        <w:spacing w:after="0" w:line="240" w:lineRule="auto"/>
        <w:jc w:val="both"/>
        <w:rPr>
          <w:rFonts w:ascii="Times New Roman" w:eastAsia="Calibri" w:hAnsi="Times New Roman" w:cs="Times New Roman"/>
          <w:b/>
          <w:i/>
          <w:color w:val="000000"/>
          <w:sz w:val="24"/>
          <w:szCs w:val="24"/>
          <w:lang w:eastAsia="ru-RU"/>
        </w:rPr>
      </w:pPr>
      <w:r w:rsidRPr="00796790">
        <w:rPr>
          <w:rFonts w:ascii="Times New Roman" w:eastAsia="Calibri" w:hAnsi="Times New Roman" w:cs="Times New Roman"/>
          <w:color w:val="000000"/>
          <w:sz w:val="24"/>
          <w:szCs w:val="24"/>
          <w:lang w:eastAsia="ru-RU"/>
        </w:rPr>
        <w:tab/>
      </w:r>
      <w:r w:rsidRPr="00796790">
        <w:rPr>
          <w:rFonts w:ascii="Times New Roman" w:eastAsia="Calibri" w:hAnsi="Times New Roman" w:cs="Times New Roman"/>
          <w:color w:val="000000"/>
          <w:sz w:val="24"/>
          <w:szCs w:val="24"/>
          <w:lang w:eastAsia="ru-RU"/>
        </w:rPr>
        <w:tab/>
      </w:r>
      <w:r w:rsidR="001D15C6" w:rsidRPr="00796790">
        <w:rPr>
          <w:rFonts w:ascii="Times New Roman" w:eastAsia="Calibri" w:hAnsi="Times New Roman" w:cs="Times New Roman"/>
          <w:color w:val="000000"/>
          <w:sz w:val="24"/>
          <w:szCs w:val="24"/>
          <w:lang w:eastAsia="ru-RU"/>
        </w:rPr>
        <w:t xml:space="preserve">2.1. Общая стоимость Товара, поставляемого по настоящему Договору </w:t>
      </w:r>
      <w:r w:rsidR="001D15C6" w:rsidRPr="00796790">
        <w:rPr>
          <w:rFonts w:ascii="Times New Roman" w:eastAsia="Calibri" w:hAnsi="Times New Roman" w:cs="Times New Roman"/>
          <w:b/>
          <w:i/>
          <w:color w:val="000000"/>
          <w:sz w:val="24"/>
          <w:szCs w:val="24"/>
          <w:lang w:eastAsia="ru-RU"/>
        </w:rPr>
        <w:t>составляет ______________________ (_______________________) рублей, ____ копеек, в том числе НДС-2</w:t>
      </w:r>
      <w:r w:rsidR="00040990">
        <w:rPr>
          <w:rFonts w:ascii="Times New Roman" w:eastAsia="Calibri" w:hAnsi="Times New Roman" w:cs="Times New Roman"/>
          <w:b/>
          <w:i/>
          <w:color w:val="000000"/>
          <w:sz w:val="24"/>
          <w:szCs w:val="24"/>
          <w:lang w:eastAsia="ru-RU"/>
        </w:rPr>
        <w:t>2</w:t>
      </w:r>
      <w:r w:rsidR="001D15C6" w:rsidRPr="00796790">
        <w:rPr>
          <w:rFonts w:ascii="Times New Roman" w:eastAsia="Calibri" w:hAnsi="Times New Roman" w:cs="Times New Roman"/>
          <w:b/>
          <w:i/>
          <w:color w:val="000000"/>
          <w:sz w:val="24"/>
          <w:szCs w:val="24"/>
          <w:lang w:eastAsia="ru-RU"/>
        </w:rPr>
        <w:t xml:space="preserve">% - ________________ (_______________________) рублей, ___ копеек. </w:t>
      </w:r>
    </w:p>
    <w:p w14:paraId="338E18BA" w14:textId="77777777" w:rsidR="001D15C6" w:rsidRPr="00796790" w:rsidRDefault="001D15C6" w:rsidP="001D15C6">
      <w:pPr>
        <w:tabs>
          <w:tab w:val="left" w:pos="142"/>
        </w:tabs>
        <w:spacing w:after="0" w:line="240" w:lineRule="auto"/>
        <w:jc w:val="both"/>
        <w:rPr>
          <w:rFonts w:ascii="Times New Roman" w:eastAsia="Calibri" w:hAnsi="Times New Roman" w:cs="Times New Roman"/>
          <w:b/>
          <w:iCs/>
          <w:color w:val="000000"/>
          <w:sz w:val="24"/>
          <w:szCs w:val="24"/>
          <w:lang w:eastAsia="ru-RU"/>
        </w:rPr>
      </w:pPr>
      <w:r w:rsidRPr="00796790">
        <w:rPr>
          <w:rFonts w:ascii="Times New Roman" w:eastAsia="Calibri" w:hAnsi="Times New Roman" w:cs="Times New Roman"/>
          <w:b/>
          <w:iCs/>
          <w:color w:val="000000"/>
          <w:sz w:val="24"/>
          <w:szCs w:val="24"/>
          <w:lang w:eastAsia="ru-RU"/>
        </w:rPr>
        <w:tab/>
      </w:r>
      <w:r w:rsidRPr="00796790">
        <w:rPr>
          <w:rFonts w:ascii="Times New Roman" w:eastAsia="Calibri" w:hAnsi="Times New Roman" w:cs="Times New Roman"/>
          <w:b/>
          <w:iCs/>
          <w:color w:val="000000"/>
          <w:sz w:val="24"/>
          <w:szCs w:val="24"/>
          <w:lang w:eastAsia="ru-RU"/>
        </w:rPr>
        <w:tab/>
        <w:t>Цена за единицу Товара является фиксированной и изменению не подлежит.</w:t>
      </w:r>
      <w:r w:rsidRPr="00796790">
        <w:rPr>
          <w:rFonts w:ascii="Times New Roman" w:eastAsia="Calibri" w:hAnsi="Times New Roman" w:cs="Times New Roman"/>
          <w:b/>
          <w:iCs/>
          <w:color w:val="000000"/>
          <w:sz w:val="24"/>
          <w:szCs w:val="24"/>
          <w:lang w:eastAsia="ru-RU"/>
        </w:rPr>
        <w:tab/>
      </w:r>
    </w:p>
    <w:p w14:paraId="6D5757B5" w14:textId="77FA3D32" w:rsidR="001D15C6" w:rsidRPr="00796790" w:rsidRDefault="002763ED" w:rsidP="001D15C6">
      <w:pPr>
        <w:tabs>
          <w:tab w:val="left" w:pos="142"/>
        </w:tabs>
        <w:spacing w:after="0" w:line="240" w:lineRule="auto"/>
        <w:jc w:val="both"/>
        <w:rPr>
          <w:rFonts w:ascii="Times New Roman" w:eastAsia="Calibri" w:hAnsi="Times New Roman" w:cs="Times New Roman"/>
          <w:color w:val="000000"/>
          <w:sz w:val="24"/>
          <w:szCs w:val="24"/>
          <w:lang w:eastAsia="ru-RU"/>
        </w:rPr>
      </w:pPr>
      <w:r w:rsidRPr="00796790">
        <w:rPr>
          <w:rFonts w:ascii="Times New Roman" w:eastAsia="Calibri" w:hAnsi="Times New Roman" w:cs="Times New Roman"/>
          <w:color w:val="000000"/>
          <w:sz w:val="24"/>
          <w:szCs w:val="24"/>
          <w:lang w:eastAsia="ru-RU"/>
        </w:rPr>
        <w:tab/>
      </w:r>
      <w:r w:rsidRPr="00796790">
        <w:rPr>
          <w:rFonts w:ascii="Times New Roman" w:eastAsia="Calibri" w:hAnsi="Times New Roman" w:cs="Times New Roman"/>
          <w:color w:val="000000"/>
          <w:sz w:val="24"/>
          <w:szCs w:val="24"/>
          <w:lang w:eastAsia="ru-RU"/>
        </w:rPr>
        <w:tab/>
      </w:r>
      <w:r w:rsidR="001D15C6" w:rsidRPr="00796790">
        <w:rPr>
          <w:rFonts w:ascii="Times New Roman" w:eastAsia="Calibri" w:hAnsi="Times New Roman" w:cs="Times New Roman"/>
          <w:color w:val="000000"/>
          <w:sz w:val="24"/>
          <w:szCs w:val="24"/>
          <w:lang w:eastAsia="ru-RU"/>
        </w:rPr>
        <w:t xml:space="preserve">2.2. </w:t>
      </w:r>
      <w:r w:rsidR="001E2EDB" w:rsidRPr="001E2EDB">
        <w:rPr>
          <w:rFonts w:ascii="Times New Roman" w:eastAsia="Calibri" w:hAnsi="Times New Roman" w:cs="Times New Roman"/>
          <w:color w:val="000000"/>
          <w:sz w:val="24"/>
          <w:szCs w:val="24"/>
          <w:lang w:eastAsia="ru-RU"/>
        </w:rPr>
        <w:t>Стоимость Товара включает все расходы, связанные с выполнением Поставщиком обязательств по Договору, в том числе расходы, связанные с доставкой, упаковкой, погрузкой, хранением, экспедированием Товара. Поставщик за свой счёт осуществляет уплату налогов, сборов, таможенных платежей и пошлин при импорте Товара и других обязательных платежей, которые Поставщик должен выплатить в связи с исполнением обязательств по Договору в соответствии с законодательством Российской Федерации</w:t>
      </w:r>
      <w:r w:rsidR="001D15C6" w:rsidRPr="00796790">
        <w:rPr>
          <w:rFonts w:ascii="Times New Roman" w:eastAsia="Calibri" w:hAnsi="Times New Roman" w:cs="Times New Roman"/>
          <w:color w:val="000000"/>
          <w:sz w:val="24"/>
          <w:szCs w:val="24"/>
          <w:lang w:eastAsia="ru-RU"/>
        </w:rPr>
        <w:t>.</w:t>
      </w:r>
    </w:p>
    <w:p w14:paraId="39229D08" w14:textId="77777777" w:rsidR="003A6ED2" w:rsidRPr="003A6ED2" w:rsidRDefault="001D15C6" w:rsidP="003A6ED2">
      <w:pPr>
        <w:shd w:val="clear" w:color="auto" w:fill="FFFFFF" w:themeFill="background1"/>
        <w:tabs>
          <w:tab w:val="left" w:pos="142"/>
        </w:tabs>
        <w:spacing w:after="0" w:line="240" w:lineRule="auto"/>
        <w:ind w:firstLine="567"/>
        <w:jc w:val="both"/>
        <w:rPr>
          <w:rFonts w:ascii="Times New Roman" w:eastAsia="Calibri" w:hAnsi="Times New Roman" w:cs="Times New Roman"/>
          <w:bCs/>
          <w:iCs/>
          <w:sz w:val="24"/>
          <w:szCs w:val="24"/>
          <w:lang w:eastAsia="ru-RU"/>
        </w:rPr>
      </w:pPr>
      <w:r w:rsidRPr="00796790">
        <w:rPr>
          <w:rFonts w:ascii="Times New Roman" w:eastAsia="Calibri" w:hAnsi="Times New Roman" w:cs="Times New Roman"/>
          <w:bCs/>
          <w:iCs/>
          <w:sz w:val="24"/>
          <w:szCs w:val="24"/>
          <w:lang w:eastAsia="ru-RU"/>
        </w:rPr>
        <w:tab/>
        <w:t>2.3</w:t>
      </w:r>
      <w:r w:rsidRPr="00035312">
        <w:rPr>
          <w:rFonts w:ascii="Times New Roman" w:eastAsia="Calibri" w:hAnsi="Times New Roman" w:cs="Times New Roman"/>
          <w:bCs/>
          <w:iCs/>
          <w:sz w:val="24"/>
          <w:szCs w:val="24"/>
          <w:lang w:eastAsia="ru-RU"/>
        </w:rPr>
        <w:t xml:space="preserve">. </w:t>
      </w:r>
      <w:r w:rsidR="003A6ED2" w:rsidRPr="003A6ED2">
        <w:rPr>
          <w:rFonts w:ascii="Times New Roman" w:eastAsia="Calibri" w:hAnsi="Times New Roman" w:cs="Times New Roman"/>
          <w:bCs/>
          <w:iCs/>
          <w:sz w:val="24"/>
          <w:szCs w:val="24"/>
          <w:lang w:eastAsia="ru-RU"/>
        </w:rPr>
        <w:t>Оплата по настоящему Договору производится Покупателем на основании счёта и подписанной обеими Сторонами товарной накладной по форме ТОРГ-12 или УПД путём перечисления денежных средств на расчётный счет Поставщика в срок не позднее 7 (семи) рабочих дней со дня подписания Покупателем товарной накладной по форме ТОРГ-12 или УПД.</w:t>
      </w:r>
    </w:p>
    <w:p w14:paraId="7FEF0FF9" w14:textId="4348A29D" w:rsidR="003A6ED2" w:rsidRPr="003A6ED2" w:rsidRDefault="003A6ED2" w:rsidP="003A6ED2">
      <w:pPr>
        <w:shd w:val="clear" w:color="auto" w:fill="FFFFFF" w:themeFill="background1"/>
        <w:tabs>
          <w:tab w:val="left" w:pos="142"/>
        </w:tabs>
        <w:spacing w:after="0" w:line="240" w:lineRule="auto"/>
        <w:ind w:firstLine="567"/>
        <w:jc w:val="both"/>
        <w:rPr>
          <w:rFonts w:ascii="Times New Roman" w:eastAsia="Calibri" w:hAnsi="Times New Roman" w:cs="Times New Roman"/>
          <w:bCs/>
          <w:iCs/>
          <w:sz w:val="24"/>
          <w:szCs w:val="24"/>
          <w:lang w:eastAsia="ru-RU"/>
        </w:rPr>
      </w:pPr>
      <w:r w:rsidRPr="003A6ED2">
        <w:rPr>
          <w:rFonts w:ascii="Times New Roman" w:eastAsia="Calibri" w:hAnsi="Times New Roman" w:cs="Times New Roman"/>
          <w:bCs/>
          <w:iCs/>
          <w:sz w:val="24"/>
          <w:szCs w:val="24"/>
          <w:lang w:eastAsia="ru-RU"/>
        </w:rPr>
        <w:t>Датой оплаты Товара будет считаться дата списания денежных средств с расчётного счёта Покупателя.</w:t>
      </w:r>
    </w:p>
    <w:p w14:paraId="462D80C8" w14:textId="1144BC05" w:rsidR="007932B0" w:rsidRPr="00796790" w:rsidRDefault="007932B0" w:rsidP="003A6ED2">
      <w:pPr>
        <w:shd w:val="clear" w:color="auto" w:fill="FFFFFF" w:themeFill="background1"/>
        <w:tabs>
          <w:tab w:val="left" w:pos="142"/>
        </w:tabs>
        <w:spacing w:after="0" w:line="240" w:lineRule="auto"/>
        <w:ind w:firstLine="567"/>
        <w:jc w:val="both"/>
        <w:rPr>
          <w:rFonts w:ascii="Times New Roman" w:eastAsia="Calibri" w:hAnsi="Times New Roman" w:cs="Times New Roman"/>
          <w:bCs/>
          <w:iCs/>
          <w:sz w:val="24"/>
          <w:szCs w:val="24"/>
          <w:lang w:eastAsia="ru-RU"/>
        </w:rPr>
      </w:pPr>
    </w:p>
    <w:p w14:paraId="3043A8A0" w14:textId="4987CE3B"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 xml:space="preserve">3. Условия, место и сроки поставки </w:t>
      </w:r>
      <w:r w:rsidR="003B79DD" w:rsidRPr="00796790">
        <w:rPr>
          <w:rFonts w:ascii="Times New Roman" w:eastAsia="Calibri" w:hAnsi="Times New Roman" w:cs="Times New Roman"/>
          <w:b/>
          <w:bCs/>
          <w:sz w:val="24"/>
          <w:szCs w:val="24"/>
          <w:lang w:eastAsia="ru-RU"/>
        </w:rPr>
        <w:t>Товара</w:t>
      </w:r>
    </w:p>
    <w:p w14:paraId="2EA8C4D0" w14:textId="33893567" w:rsidR="00382D1E" w:rsidRPr="00796790" w:rsidRDefault="0013073B" w:rsidP="00035312">
      <w:pPr>
        <w:spacing w:after="0" w:line="240" w:lineRule="auto"/>
        <w:jc w:val="both"/>
        <w:rPr>
          <w:rFonts w:ascii="Times New Roman" w:eastAsia="Calibri" w:hAnsi="Times New Roman" w:cs="Times New Roman"/>
          <w:bCs/>
          <w:iCs/>
          <w:sz w:val="24"/>
          <w:szCs w:val="24"/>
        </w:rPr>
      </w:pPr>
      <w:r w:rsidRPr="00796790">
        <w:rPr>
          <w:rFonts w:ascii="Times New Roman" w:eastAsia="Calibri" w:hAnsi="Times New Roman" w:cs="Times New Roman"/>
          <w:sz w:val="24"/>
          <w:szCs w:val="24"/>
          <w:lang w:eastAsia="ru-RU"/>
        </w:rPr>
        <w:tab/>
      </w:r>
      <w:r w:rsidRPr="00796790">
        <w:rPr>
          <w:rFonts w:ascii="Times New Roman" w:eastAsia="Calibri" w:hAnsi="Times New Roman" w:cs="Times New Roman"/>
          <w:bCs/>
          <w:iCs/>
          <w:sz w:val="24"/>
          <w:szCs w:val="24"/>
        </w:rPr>
        <w:t>3.1. Условия и место Поставки Товара: силами и за сч</w:t>
      </w:r>
      <w:r w:rsidR="003C7665" w:rsidRPr="00796790">
        <w:rPr>
          <w:rFonts w:ascii="Times New Roman" w:eastAsia="Calibri" w:hAnsi="Times New Roman" w:cs="Times New Roman"/>
          <w:bCs/>
          <w:iCs/>
          <w:sz w:val="24"/>
          <w:szCs w:val="24"/>
        </w:rPr>
        <w:t>ё</w:t>
      </w:r>
      <w:r w:rsidRPr="00796790">
        <w:rPr>
          <w:rFonts w:ascii="Times New Roman" w:eastAsia="Calibri" w:hAnsi="Times New Roman" w:cs="Times New Roman"/>
          <w:bCs/>
          <w:iCs/>
          <w:sz w:val="24"/>
          <w:szCs w:val="24"/>
        </w:rPr>
        <w:t xml:space="preserve">т средств Поставщика по адресу: </w:t>
      </w:r>
      <w:r w:rsidR="00AC2E1F" w:rsidRPr="00796790">
        <w:rPr>
          <w:rFonts w:ascii="Times New Roman" w:eastAsia="Calibri" w:hAnsi="Times New Roman" w:cs="Times New Roman"/>
          <w:bCs/>
          <w:iCs/>
          <w:sz w:val="24"/>
          <w:szCs w:val="24"/>
        </w:rPr>
        <w:t xml:space="preserve">Красноярский край, </w:t>
      </w:r>
      <w:r w:rsidRPr="00796790">
        <w:rPr>
          <w:rFonts w:ascii="Times New Roman" w:eastAsia="Calibri" w:hAnsi="Times New Roman" w:cs="Times New Roman"/>
          <w:bCs/>
          <w:iCs/>
          <w:sz w:val="24"/>
          <w:szCs w:val="24"/>
        </w:rPr>
        <w:t>г. Красноярск, ул. Пограничников, 21.</w:t>
      </w:r>
    </w:p>
    <w:p w14:paraId="1B932C5E" w14:textId="2B4B90A4" w:rsidR="00382D1E" w:rsidRPr="004E4ACC" w:rsidRDefault="0013073B" w:rsidP="003C7665">
      <w:pPr>
        <w:spacing w:after="0" w:line="240" w:lineRule="auto"/>
        <w:ind w:firstLine="708"/>
        <w:jc w:val="both"/>
        <w:rPr>
          <w:rFonts w:ascii="Times New Roman" w:eastAsia="Calibri" w:hAnsi="Times New Roman" w:cs="Times New Roman"/>
          <w:bCs/>
          <w:iCs/>
          <w:sz w:val="24"/>
          <w:szCs w:val="24"/>
          <w:lang w:eastAsia="ru-RU"/>
        </w:rPr>
      </w:pPr>
      <w:r w:rsidRPr="00035312">
        <w:rPr>
          <w:rFonts w:ascii="Times New Roman" w:eastAsia="Calibri" w:hAnsi="Times New Roman" w:cs="Times New Roman"/>
          <w:bCs/>
          <w:iCs/>
          <w:sz w:val="24"/>
          <w:szCs w:val="24"/>
        </w:rPr>
        <w:t xml:space="preserve">3.2. </w:t>
      </w:r>
      <w:r w:rsidR="009F027E" w:rsidRPr="00035312">
        <w:rPr>
          <w:rFonts w:ascii="Times New Roman" w:eastAsia="Calibri" w:hAnsi="Times New Roman" w:cs="Times New Roman"/>
          <w:bCs/>
          <w:iCs/>
          <w:sz w:val="24"/>
          <w:szCs w:val="24"/>
        </w:rPr>
        <w:t xml:space="preserve">Срок Поставки Товара </w:t>
      </w:r>
      <w:r w:rsidR="00124009">
        <w:rPr>
          <w:rFonts w:ascii="Times New Roman" w:eastAsia="Calibri" w:hAnsi="Times New Roman" w:cs="Times New Roman"/>
          <w:bCs/>
          <w:iCs/>
          <w:sz w:val="24"/>
          <w:szCs w:val="24"/>
        </w:rPr>
        <w:t>не позднее</w:t>
      </w:r>
      <w:r w:rsidR="009F027E" w:rsidRPr="00035312">
        <w:rPr>
          <w:rFonts w:ascii="Times New Roman" w:eastAsia="Calibri" w:hAnsi="Times New Roman" w:cs="Times New Roman"/>
          <w:bCs/>
          <w:iCs/>
          <w:sz w:val="24"/>
          <w:szCs w:val="24"/>
        </w:rPr>
        <w:t xml:space="preserve"> </w:t>
      </w:r>
      <w:r w:rsidR="00124009">
        <w:rPr>
          <w:rFonts w:ascii="Times New Roman" w:eastAsia="Calibri" w:hAnsi="Times New Roman" w:cs="Times New Roman"/>
          <w:bCs/>
          <w:iCs/>
          <w:sz w:val="24"/>
          <w:szCs w:val="24"/>
        </w:rPr>
        <w:t>1</w:t>
      </w:r>
      <w:r w:rsidR="003A6ED2">
        <w:rPr>
          <w:rFonts w:ascii="Times New Roman" w:eastAsia="Calibri" w:hAnsi="Times New Roman" w:cs="Times New Roman"/>
          <w:bCs/>
          <w:iCs/>
          <w:sz w:val="24"/>
          <w:szCs w:val="24"/>
        </w:rPr>
        <w:t>0</w:t>
      </w:r>
      <w:r w:rsidR="00124009">
        <w:rPr>
          <w:rFonts w:ascii="Times New Roman" w:eastAsia="Calibri" w:hAnsi="Times New Roman" w:cs="Times New Roman"/>
          <w:bCs/>
          <w:iCs/>
          <w:sz w:val="24"/>
          <w:szCs w:val="24"/>
        </w:rPr>
        <w:t>0</w:t>
      </w:r>
      <w:r w:rsidR="009F027E" w:rsidRPr="00035312">
        <w:rPr>
          <w:rFonts w:ascii="Times New Roman" w:eastAsia="Calibri" w:hAnsi="Times New Roman" w:cs="Times New Roman"/>
          <w:bCs/>
          <w:iCs/>
          <w:sz w:val="24"/>
          <w:szCs w:val="24"/>
        </w:rPr>
        <w:t xml:space="preserve"> (</w:t>
      </w:r>
      <w:r w:rsidR="00124009">
        <w:rPr>
          <w:rFonts w:ascii="Times New Roman" w:eastAsia="Calibri" w:hAnsi="Times New Roman" w:cs="Times New Roman"/>
          <w:bCs/>
          <w:iCs/>
          <w:sz w:val="24"/>
          <w:szCs w:val="24"/>
        </w:rPr>
        <w:t>сто</w:t>
      </w:r>
      <w:r w:rsidR="009F027E" w:rsidRPr="00035312">
        <w:rPr>
          <w:rFonts w:ascii="Times New Roman" w:eastAsia="Calibri" w:hAnsi="Times New Roman" w:cs="Times New Roman"/>
          <w:bCs/>
          <w:iCs/>
          <w:sz w:val="24"/>
          <w:szCs w:val="24"/>
        </w:rPr>
        <w:t>)</w:t>
      </w:r>
      <w:r w:rsidR="00124009">
        <w:rPr>
          <w:rFonts w:ascii="Times New Roman" w:eastAsia="Calibri" w:hAnsi="Times New Roman" w:cs="Times New Roman"/>
          <w:bCs/>
          <w:iCs/>
          <w:sz w:val="24"/>
          <w:szCs w:val="24"/>
        </w:rPr>
        <w:t xml:space="preserve"> календарных</w:t>
      </w:r>
      <w:r w:rsidR="009F027E" w:rsidRPr="00035312">
        <w:rPr>
          <w:rFonts w:ascii="Times New Roman" w:eastAsia="Calibri" w:hAnsi="Times New Roman" w:cs="Times New Roman"/>
          <w:bCs/>
          <w:iCs/>
          <w:sz w:val="24"/>
          <w:szCs w:val="24"/>
        </w:rPr>
        <w:t xml:space="preserve"> дней с момента подписания Сторонами настоящего Договора.</w:t>
      </w:r>
      <w:r w:rsidR="004E4ACC" w:rsidRPr="004E4ACC">
        <w:rPr>
          <w:rFonts w:ascii="Times New Roman" w:eastAsia="Calibri" w:hAnsi="Times New Roman" w:cs="Times New Roman"/>
          <w:bCs/>
          <w:iCs/>
          <w:sz w:val="24"/>
          <w:szCs w:val="24"/>
        </w:rPr>
        <w:t xml:space="preserve"> </w:t>
      </w:r>
      <w:r w:rsidR="004E4ACC">
        <w:rPr>
          <w:rFonts w:ascii="Times New Roman" w:eastAsia="Calibri" w:hAnsi="Times New Roman" w:cs="Times New Roman"/>
          <w:bCs/>
          <w:iCs/>
          <w:sz w:val="24"/>
          <w:szCs w:val="24"/>
        </w:rPr>
        <w:t>Досрочная поставка допускается.</w:t>
      </w:r>
    </w:p>
    <w:p w14:paraId="7819CC97" w14:textId="3281FE81" w:rsidR="00382D1E" w:rsidRPr="00796790" w:rsidRDefault="0013073B">
      <w:pPr>
        <w:spacing w:after="0" w:line="240" w:lineRule="auto"/>
        <w:ind w:firstLine="709"/>
        <w:jc w:val="both"/>
        <w:rPr>
          <w:rFonts w:ascii="Times New Roman" w:eastAsia="Calibri" w:hAnsi="Times New Roman" w:cs="Times New Roman"/>
          <w:sz w:val="24"/>
          <w:szCs w:val="24"/>
        </w:rPr>
      </w:pPr>
      <w:r w:rsidRPr="00796790">
        <w:rPr>
          <w:rFonts w:ascii="Times New Roman" w:eastAsia="Calibri" w:hAnsi="Times New Roman" w:cs="Times New Roman"/>
          <w:sz w:val="24"/>
          <w:szCs w:val="24"/>
        </w:rPr>
        <w:t>3.3. Поставляемый Товар долж</w:t>
      </w:r>
      <w:r w:rsidR="002D68BC" w:rsidRPr="00796790">
        <w:rPr>
          <w:rFonts w:ascii="Times New Roman" w:eastAsia="Calibri" w:hAnsi="Times New Roman" w:cs="Times New Roman"/>
          <w:sz w:val="24"/>
          <w:szCs w:val="24"/>
        </w:rPr>
        <w:t>е</w:t>
      </w:r>
      <w:r w:rsidRPr="00796790">
        <w:rPr>
          <w:rFonts w:ascii="Times New Roman" w:eastAsia="Calibri" w:hAnsi="Times New Roman" w:cs="Times New Roman"/>
          <w:sz w:val="24"/>
          <w:szCs w:val="24"/>
        </w:rPr>
        <w:t>н быть упакован в заводскую упаковку для обеспечения его сохранности при транспортировке, выгрузке и хранении, и иметь соответствующую маркировку, а также сопроводительную документацию (ТОРГ-12 и/или УПД, ТТН) и документацию, подтверждающую качество Товара (при наличии).</w:t>
      </w:r>
    </w:p>
    <w:p w14:paraId="10CAB0C6" w14:textId="325F45BB" w:rsidR="00382D1E" w:rsidRPr="00796790" w:rsidRDefault="0013073B" w:rsidP="002763ED">
      <w:pPr>
        <w:spacing w:after="0" w:line="240" w:lineRule="auto"/>
        <w:ind w:firstLine="708"/>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rPr>
        <w:lastRenderedPageBreak/>
        <w:t>3.4. Дн</w:t>
      </w:r>
      <w:r w:rsidR="003C7665" w:rsidRPr="00796790">
        <w:rPr>
          <w:rFonts w:ascii="Times New Roman" w:eastAsia="Calibri" w:hAnsi="Times New Roman" w:cs="Times New Roman"/>
          <w:sz w:val="24"/>
          <w:szCs w:val="24"/>
        </w:rPr>
        <w:t>ё</w:t>
      </w:r>
      <w:r w:rsidRPr="00796790">
        <w:rPr>
          <w:rFonts w:ascii="Times New Roman" w:eastAsia="Calibri" w:hAnsi="Times New Roman" w:cs="Times New Roman"/>
          <w:sz w:val="24"/>
          <w:szCs w:val="24"/>
        </w:rPr>
        <w:t xml:space="preserve">м исполнения обязательств Поставщика по настоящему Договору считается день подписания Покупателем Товарной накладной (ф. ТОРГ-12) либо </w:t>
      </w:r>
      <w:r w:rsidR="003C7665" w:rsidRPr="00796790">
        <w:rPr>
          <w:rFonts w:ascii="Times New Roman" w:eastAsia="Calibri" w:hAnsi="Times New Roman" w:cs="Times New Roman"/>
          <w:sz w:val="24"/>
          <w:szCs w:val="24"/>
        </w:rPr>
        <w:t>у</w:t>
      </w:r>
      <w:r w:rsidRPr="00796790">
        <w:rPr>
          <w:rFonts w:ascii="Times New Roman" w:eastAsia="Calibri" w:hAnsi="Times New Roman" w:cs="Times New Roman"/>
          <w:sz w:val="24"/>
          <w:szCs w:val="24"/>
        </w:rPr>
        <w:t>ниверсального передаточного документа (УПД).</w:t>
      </w:r>
    </w:p>
    <w:p w14:paraId="4AEC4F68" w14:textId="77777777" w:rsidR="00382D1E" w:rsidRPr="00796790" w:rsidRDefault="00382D1E">
      <w:pPr>
        <w:spacing w:after="0" w:line="240" w:lineRule="auto"/>
        <w:ind w:firstLine="720"/>
        <w:jc w:val="both"/>
        <w:rPr>
          <w:rFonts w:ascii="Times New Roman" w:eastAsia="Calibri" w:hAnsi="Times New Roman" w:cs="Times New Roman"/>
          <w:sz w:val="24"/>
          <w:szCs w:val="24"/>
          <w:lang w:eastAsia="ru-RU"/>
        </w:rPr>
      </w:pPr>
    </w:p>
    <w:p w14:paraId="66AF1A73" w14:textId="7E4CBA68"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4. Порядок при</w:t>
      </w:r>
      <w:r w:rsidR="003C7665" w:rsidRPr="00796790">
        <w:rPr>
          <w:rFonts w:ascii="Times New Roman" w:eastAsia="Calibri" w:hAnsi="Times New Roman" w:cs="Times New Roman"/>
          <w:b/>
          <w:bCs/>
          <w:sz w:val="24"/>
          <w:szCs w:val="24"/>
          <w:lang w:eastAsia="ru-RU"/>
        </w:rPr>
        <w:t>ё</w:t>
      </w:r>
      <w:r w:rsidRPr="00796790">
        <w:rPr>
          <w:rFonts w:ascii="Times New Roman" w:eastAsia="Calibri" w:hAnsi="Times New Roman" w:cs="Times New Roman"/>
          <w:b/>
          <w:bCs/>
          <w:sz w:val="24"/>
          <w:szCs w:val="24"/>
          <w:lang w:eastAsia="ru-RU"/>
        </w:rPr>
        <w:t xml:space="preserve">мки </w:t>
      </w:r>
      <w:r w:rsidR="003B79DD" w:rsidRPr="00796790">
        <w:rPr>
          <w:rFonts w:ascii="Times New Roman" w:eastAsia="Calibri" w:hAnsi="Times New Roman" w:cs="Times New Roman"/>
          <w:b/>
          <w:bCs/>
          <w:sz w:val="24"/>
          <w:szCs w:val="24"/>
          <w:lang w:eastAsia="ru-RU"/>
        </w:rPr>
        <w:t>Товара</w:t>
      </w:r>
    </w:p>
    <w:p w14:paraId="6DBDF18F"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4.1. Приёмка Товара, а также проверка его на комплектность, количество, и отсутствие явных дефектов производится совместно уполномоченными представителями Поставщика и Покупателя в месте приёмки Товара.</w:t>
      </w:r>
    </w:p>
    <w:p w14:paraId="2AE8EF77"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4.2. Для обеспечения готовности Покупателя к приёмке Товара Поставщик за 2 (два) календарных дня от установленной Договором даты приёмки Товара обязан известить Покупателя о сроке поставки.</w:t>
      </w:r>
    </w:p>
    <w:p w14:paraId="45376D17"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Покупатель, получив уведомление Поставщика о сроке поставки Товара, обязан обеспечить необходимые условия приёмки Товара.</w:t>
      </w:r>
    </w:p>
    <w:p w14:paraId="7A60E26B"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xml:space="preserve">В случае несвоевременного уведомления Покупателя о сроке поставки Товара ответственность за нарушение срока приёмки Товара Покупателем несёт Поставщик. </w:t>
      </w:r>
    </w:p>
    <w:p w14:paraId="71DB259E"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случае если Покупатель был своевременно оповещен о сроке поставки Товара, но оказался не готов к его приёмке, то ответственность за срыв срока приёмки Товара возлагается на Покупателя. Кроме того, Покупатель компенсирует Поставщику убытки, понесенные Поставщиком из-за несвоевременной приёмки Товара, на основании представленных Поставщиком документов.</w:t>
      </w:r>
    </w:p>
    <w:p w14:paraId="7F3F1D40"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4.3. Приёмка Товара в установленном Договором месте по качеству Товара производится уполномоченным представителем Покупателя в присутствии уполномоченного представителя Поставщика на предмет его соответствия требованиям Договора по следующим показателям:</w:t>
      </w:r>
    </w:p>
    <w:p w14:paraId="33520E05"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 качеству;</w:t>
      </w:r>
    </w:p>
    <w:p w14:paraId="6DF0B3B3"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 комплектности;</w:t>
      </w:r>
    </w:p>
    <w:p w14:paraId="462ACAB8"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 обеспечению соответствующей документацией (паспорта, сертификаты, инструкции по хранению и эксплуатации, гарантийные талоны, другие необходимые документы);</w:t>
      </w:r>
    </w:p>
    <w:p w14:paraId="72AFD5E0"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 параметрам работоспособности (проведение пробного пуска);</w:t>
      </w:r>
    </w:p>
    <w:p w14:paraId="5EACD4D4"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 другим показателям (при необходимости).</w:t>
      </w:r>
    </w:p>
    <w:p w14:paraId="276DBCEE"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случае соответствия Товара требованиям Договора уполномоченный представитель Покупателя подписывает товарную накладную по форме ТОРГ-12 или УПД.</w:t>
      </w:r>
    </w:p>
    <w:p w14:paraId="37F5D03A"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4.4. В случае выявления уполномоченным представителем Покупателя несоответствия Товара требованиям, установленным Договором, составляется соответствующий акт, в котором указываются выявленные дефекты и несоответствия, а также срок их устранения. Акт составляется в количестве двух экземпляров, по одному для каждой Стороны. В случае отказа уполномоченного представителя Поставщика от подписания такого акта, в акте делается соответствующая запись, и акт подписывается со стороны Покупателя. Акт, подписанный одной из Сторон, имеет силу, если другая Сторона не докажет уважительность причин отказа от подписания акта.</w:t>
      </w:r>
    </w:p>
    <w:p w14:paraId="6C420BC5"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4.5. Если основной объём поставленного Товара соответствует предъявляемым Договором требованиям, Покупатель принимает его, за исключением Товара, не соответствующего требованиям, о чём делает соответствующие записи (исправления) в сопроводительных документах на Товар.</w:t>
      </w:r>
    </w:p>
    <w:p w14:paraId="3CCA8871"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случае отказа Покупателя от приёмки Товара по причине его несоответствия требованиям Договора Покупатель сразу возвращает этот Товар Поставщику (при его согласии) или принимает его на ответственное хранение и незамедлительно извещает об этом Поставщика.</w:t>
      </w:r>
    </w:p>
    <w:p w14:paraId="40E124E7"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4.6. Срок ответственного хранения не принятого Покупателем Товара устанавливается равным 5 (Пять) календарных дней с момента приёмки Товара. В течение указанного срока Покупатель обязуется создать условия, обеспечивающие сохранность принятого на ответственное хранение Товара, в соответствии с инструкцией (правилами) по хранению, представленной Поставщиком.</w:t>
      </w:r>
    </w:p>
    <w:p w14:paraId="18518132"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случае отсутствия такой инструкции (правил) ответственность за возможный ущерб Товара, нанесенный в результате неправильного хранения в течение срока ответственного хранения, несёт Поставщик.</w:t>
      </w:r>
    </w:p>
    <w:p w14:paraId="09D61563"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lastRenderedPageBreak/>
        <w:t>В случае повреждения или гибели Товара, принятого Покупателем на ответственное хранение, при условии своевременного представления Поставщиком необходимой инструкции (правил) по хранению Товара, ответственность несёт Покупатель.</w:t>
      </w:r>
    </w:p>
    <w:p w14:paraId="74FF2F9C"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Поставщик обязан в течение указанного настоящим пунктом срока вывезти принятый на ответственное хранение Товар и в течение 10 (десяти) банковских дней после предъявления Покупателем документов, подтверждающих затраты, связанные с разгрузкой, погрузкой и ответственным хранением этого Товара, произвести их оплату.</w:t>
      </w:r>
    </w:p>
    <w:p w14:paraId="7CD259CC"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После истечения срока ответственного хранения, установленного настоящим пунктом, Покупатель вправе реализовать этот Товар и вернуть Поставщику полученные денежные средства за вычетом своих расходов на приёмку, хранение и реализацию Товара, принятого на ответственное хранение.</w:t>
      </w:r>
    </w:p>
    <w:p w14:paraId="2CCBD721"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xml:space="preserve">4.7. Товар, не соответствующий требованиям, установленным Договором, считается не принятым Покупателем и не оплачивается им. </w:t>
      </w:r>
    </w:p>
    <w:p w14:paraId="2308D5BF"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случае предварительной оплаты такого Товара Покупатель вправе потребовать возврата денежных средств за Товар, не соответствующий требованиям Договора.</w:t>
      </w:r>
    </w:p>
    <w:p w14:paraId="24FCC22D"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4.8. При несоответствии Товара по количеству Покупатель вправе потребовать от Поставщика:</w:t>
      </w:r>
    </w:p>
    <w:p w14:paraId="0FB1FE42"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допоставки не доставленного количества Товара в срок, установленный актом согласно п.4.4 Договора;</w:t>
      </w:r>
    </w:p>
    <w:p w14:paraId="3A73EF83"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отказаться от недопоставленного Товара и потребовать возврата за этот Товар денежных средств (неустойки, пени).</w:t>
      </w:r>
    </w:p>
    <w:p w14:paraId="0CB83DA6"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4.9. При выявлении во время приёмки Товара несоответствия его по качеству Покупатель вправе потребовать от Поставщика:</w:t>
      </w:r>
    </w:p>
    <w:p w14:paraId="1321C09B"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соразмерного уменьшения оговоренной Договором цены;</w:t>
      </w:r>
    </w:p>
    <w:p w14:paraId="10E6AFBC"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безвозмездного устранения недостатков в течение 5 (Пяти) календарных дней;</w:t>
      </w:r>
    </w:p>
    <w:p w14:paraId="7CF08653"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возмещения своих расходов по устранению недостатков Товара.</w:t>
      </w:r>
    </w:p>
    <w:p w14:paraId="325E25D9"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В последнем случае Стороны в течение 5 (Пяти) рабочих дней согласовывают между собой размер затрат на устранение недостатков силами Покупателя или привлеченной им организацией. Если в течение указанного срока Стороны не достигнут договоренности, то Покупатель вправе потребовать замены некачественного Товара, а Поставщик обязан его заменить.</w:t>
      </w:r>
    </w:p>
    <w:p w14:paraId="60DECDDF"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При обнаружении неустранимых недостатков Покупатель вправе:</w:t>
      </w:r>
    </w:p>
    <w:p w14:paraId="5E8CCE42"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потребовать замены Товара в течение 5 (Пяти) календарных дней;</w:t>
      </w:r>
    </w:p>
    <w:p w14:paraId="5AD1A98B"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отказаться от Договора и потребовать возврата уплаченных за Товар денежных средств, уплаты неустойки (пени) по Договору.</w:t>
      </w:r>
    </w:p>
    <w:p w14:paraId="38622518"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4.10. При несоответствии Товара по комплектности Покупатель вправе потребовать от Поставщика:</w:t>
      </w:r>
    </w:p>
    <w:p w14:paraId="2835DD44"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доукомплектования Товара;</w:t>
      </w:r>
    </w:p>
    <w:p w14:paraId="3576417C"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замены некомплектного Товара на комплектный;</w:t>
      </w:r>
    </w:p>
    <w:p w14:paraId="14BB0C57"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соразмерного уменьшения оговоренной Договором цены;</w:t>
      </w:r>
    </w:p>
    <w:p w14:paraId="66D5145C"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расторжения Договора и возврата уплаченной денежной суммы.</w:t>
      </w:r>
    </w:p>
    <w:p w14:paraId="177AF473" w14:textId="77777777" w:rsidR="00F56776" w:rsidRPr="00F56776" w:rsidRDefault="00F56776" w:rsidP="00F56776">
      <w:pPr>
        <w:spacing w:after="0" w:line="240" w:lineRule="auto"/>
        <w:ind w:firstLine="720"/>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xml:space="preserve">4.11. При выявлении Покупателем во время приёмки Товара отсутствия документов на Товар, подтверждающих его качество, в сопроводительных документах на Товар Покупателем делается отметка о приёмке Товара на ответственное хранение до представления Поставщиком требуемых документов. В случае непредъявления Поставщиком указанных документов, в течение 10 (Десяти) рабочих дней Товар считается не принятым и подлежит замене в порядке, установленным Договором. </w:t>
      </w:r>
    </w:p>
    <w:p w14:paraId="23CC3048" w14:textId="6300B040" w:rsidR="00382D1E" w:rsidRPr="00796790" w:rsidRDefault="00F56776" w:rsidP="00F56776">
      <w:pPr>
        <w:spacing w:after="0" w:line="240" w:lineRule="auto"/>
        <w:ind w:firstLine="720"/>
        <w:rPr>
          <w:rFonts w:ascii="Times New Roman" w:eastAsia="Calibri" w:hAnsi="Times New Roman" w:cs="Times New Roman"/>
          <w:b/>
          <w:sz w:val="24"/>
          <w:szCs w:val="24"/>
          <w:lang w:eastAsia="ru-RU"/>
        </w:rPr>
      </w:pPr>
      <w:r w:rsidRPr="00F56776">
        <w:rPr>
          <w:rFonts w:ascii="Times New Roman" w:eastAsia="Calibri" w:hAnsi="Times New Roman" w:cs="Times New Roman"/>
          <w:sz w:val="24"/>
          <w:szCs w:val="24"/>
          <w:lang w:eastAsia="ru-RU"/>
        </w:rPr>
        <w:t>4.12. В случае, когда при приёмке Товара между Сторонами возникли разногласия по вопросу соответствия Товара требованиям Договора, Покупатель принимает Товар на ответственное хранение до момента урегулирования разногласий по этому вопросу.</w:t>
      </w:r>
    </w:p>
    <w:p w14:paraId="54F03B98" w14:textId="77777777" w:rsidR="00F56776" w:rsidRDefault="00F56776">
      <w:pPr>
        <w:spacing w:after="0" w:line="240" w:lineRule="auto"/>
        <w:ind w:firstLine="720"/>
        <w:jc w:val="center"/>
        <w:rPr>
          <w:rFonts w:ascii="Times New Roman" w:eastAsia="Calibri" w:hAnsi="Times New Roman" w:cs="Times New Roman"/>
          <w:b/>
          <w:sz w:val="24"/>
          <w:szCs w:val="24"/>
          <w:lang w:eastAsia="ru-RU"/>
        </w:rPr>
      </w:pPr>
    </w:p>
    <w:p w14:paraId="6B65029C" w14:textId="2C76643D" w:rsidR="00382D1E" w:rsidRPr="00796790" w:rsidRDefault="0013073B">
      <w:pPr>
        <w:spacing w:after="0" w:line="240" w:lineRule="auto"/>
        <w:ind w:firstLine="720"/>
        <w:jc w:val="center"/>
        <w:rPr>
          <w:rFonts w:ascii="Times New Roman" w:eastAsia="Calibri" w:hAnsi="Times New Roman" w:cs="Times New Roman"/>
          <w:b/>
          <w:sz w:val="24"/>
          <w:szCs w:val="24"/>
          <w:lang w:eastAsia="ru-RU"/>
        </w:rPr>
      </w:pPr>
      <w:r w:rsidRPr="00796790">
        <w:rPr>
          <w:rFonts w:ascii="Times New Roman" w:eastAsia="Calibri" w:hAnsi="Times New Roman" w:cs="Times New Roman"/>
          <w:b/>
          <w:sz w:val="24"/>
          <w:szCs w:val="24"/>
          <w:lang w:eastAsia="ru-RU"/>
        </w:rPr>
        <w:t>5. Возникновение у Покупателя права собственности на Товар</w:t>
      </w:r>
    </w:p>
    <w:p w14:paraId="1D220D51" w14:textId="44734741"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5.1. </w:t>
      </w:r>
      <w:bookmarkStart w:id="0" w:name="_Hlk200524404"/>
      <w:r w:rsidRPr="00796790">
        <w:rPr>
          <w:rFonts w:ascii="Times New Roman" w:eastAsia="Calibri" w:hAnsi="Times New Roman" w:cs="Times New Roman"/>
          <w:sz w:val="24"/>
          <w:szCs w:val="24"/>
          <w:lang w:eastAsia="ru-RU"/>
        </w:rPr>
        <w:t>Право собственности на Товар переходит к Покупателю с момента подписания Покупателем товарной накладной (ф. ТОРГ-12)</w:t>
      </w:r>
      <w:r w:rsidR="002D68BC" w:rsidRPr="00796790">
        <w:rPr>
          <w:rFonts w:ascii="Times New Roman" w:eastAsia="Calibri" w:hAnsi="Times New Roman" w:cs="Times New Roman"/>
          <w:sz w:val="24"/>
          <w:szCs w:val="24"/>
          <w:lang w:eastAsia="ru-RU"/>
        </w:rPr>
        <w:t xml:space="preserve"> или УПД. </w:t>
      </w:r>
      <w:r w:rsidRPr="00796790">
        <w:rPr>
          <w:rFonts w:ascii="Times New Roman" w:eastAsia="Calibri" w:hAnsi="Times New Roman" w:cs="Times New Roman"/>
          <w:sz w:val="24"/>
          <w:szCs w:val="24"/>
          <w:lang w:eastAsia="ru-RU"/>
        </w:rPr>
        <w:t>В случае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мки Покупателем только </w:t>
      </w:r>
      <w:r w:rsidRPr="00796790">
        <w:rPr>
          <w:rFonts w:ascii="Times New Roman" w:eastAsia="Calibri" w:hAnsi="Times New Roman" w:cs="Times New Roman"/>
          <w:sz w:val="24"/>
          <w:szCs w:val="24"/>
          <w:lang w:eastAsia="ru-RU"/>
        </w:rPr>
        <w:lastRenderedPageBreak/>
        <w:t>части Товара, удовлетворяющей требованиям Договора, к Покупателю переходит право собственности на принятую им часть Товара.</w:t>
      </w:r>
    </w:p>
    <w:p w14:paraId="3E658C9B"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Товар, принятый на ответственное хранение, не является собственностью Покупателя.</w:t>
      </w:r>
    </w:p>
    <w:p w14:paraId="58CFE847" w14:textId="65D0AAE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5.2. С момента перехода права собственности на Товар Покупатель нес</w:t>
      </w:r>
      <w:r w:rsidR="004909D6">
        <w:rPr>
          <w:rFonts w:ascii="Times New Roman" w:eastAsia="Calibri" w:hAnsi="Times New Roman" w:cs="Times New Roman"/>
          <w:sz w:val="24"/>
          <w:szCs w:val="24"/>
          <w:lang w:eastAsia="ru-RU"/>
        </w:rPr>
        <w:t>е</w:t>
      </w:r>
      <w:r w:rsidRPr="00796790">
        <w:rPr>
          <w:rFonts w:ascii="Times New Roman" w:eastAsia="Calibri" w:hAnsi="Times New Roman" w:cs="Times New Roman"/>
          <w:sz w:val="24"/>
          <w:szCs w:val="24"/>
          <w:lang w:eastAsia="ru-RU"/>
        </w:rPr>
        <w:t>т полную ответственность за риск случайной гибели и сохранность Товара.</w:t>
      </w:r>
    </w:p>
    <w:p w14:paraId="3B0EE10E" w14:textId="31A894CA"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До момента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мки Покупателем Товара ответственность за риск случайной гибели и сохранность Товара нес</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т Поставщик.</w:t>
      </w:r>
    </w:p>
    <w:bookmarkEnd w:id="0"/>
    <w:p w14:paraId="44DCBA31" w14:textId="77777777" w:rsidR="00382D1E" w:rsidRPr="00796790" w:rsidRDefault="00382D1E">
      <w:pPr>
        <w:spacing w:after="0" w:line="240" w:lineRule="auto"/>
        <w:ind w:firstLine="720"/>
        <w:jc w:val="both"/>
        <w:rPr>
          <w:rFonts w:ascii="Times New Roman" w:eastAsia="Calibri" w:hAnsi="Times New Roman" w:cs="Times New Roman"/>
          <w:sz w:val="24"/>
          <w:szCs w:val="24"/>
          <w:lang w:eastAsia="ru-RU"/>
        </w:rPr>
      </w:pPr>
    </w:p>
    <w:p w14:paraId="62DFB70D"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6. Обязательства Сторон</w:t>
      </w:r>
    </w:p>
    <w:p w14:paraId="589EDFB1"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 Поставщик обязуется:</w:t>
      </w:r>
    </w:p>
    <w:p w14:paraId="61F872F3"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6.1.1. Поставить Товар в соответствии с условиями настоящего Договора.</w:t>
      </w:r>
    </w:p>
    <w:p w14:paraId="135EB277"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6.1.2. Своевременно известить Покупателя о времени доставки Товара к оговоренному Договором месту.</w:t>
      </w:r>
    </w:p>
    <w:p w14:paraId="32F13F12"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6.1.3. Поставить Товар, свободный от любых прав третьих лиц или притязаний третьих лиц, о которых Поставщику было известно.</w:t>
      </w:r>
    </w:p>
    <w:p w14:paraId="6C0D6616"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6.1.4. Предоставлять Покупателю сведения о лицах, осуществляющих доставку Товара до места поставки.</w:t>
      </w:r>
    </w:p>
    <w:p w14:paraId="59123DF2"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 xml:space="preserve">6.1.5. Оформить и передать на подписание Покупателю при передаче Товара счёт-фактуру, товарную накладную по форме ТОРГ-12 или УПД. </w:t>
      </w:r>
    </w:p>
    <w:p w14:paraId="2BDF52BE"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6.1.6. Предоставить Покупателю все необходимы документы на Товар (паспорт завода изготовителя, гарантийный талон, инструкцию по эксплуатации).</w:t>
      </w:r>
    </w:p>
    <w:p w14:paraId="31761718" w14:textId="59074FA8"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w:t>
      </w:r>
      <w:r>
        <w:rPr>
          <w:rFonts w:ascii="Times New Roman" w:eastAsia="Calibri" w:hAnsi="Times New Roman" w:cs="Times New Roman"/>
          <w:sz w:val="24"/>
          <w:szCs w:val="24"/>
          <w:lang w:eastAsia="ru-RU"/>
        </w:rPr>
        <w:t>7</w:t>
      </w:r>
      <w:r w:rsidRPr="00F56776">
        <w:rPr>
          <w:rFonts w:ascii="Times New Roman" w:eastAsia="Calibri" w:hAnsi="Times New Roman" w:cs="Times New Roman"/>
          <w:sz w:val="24"/>
          <w:szCs w:val="24"/>
          <w:lang w:eastAsia="ru-RU"/>
        </w:rPr>
        <w:t xml:space="preserve">. Поставщик обязан предоставлять по запросу Покупателя сведения о соисполнителях, привлекаемых для исполнения обязательств по Договору. </w:t>
      </w:r>
    </w:p>
    <w:p w14:paraId="1A60C5EB"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6.1.7. Исполнить все свои обязательства, изложенные в других статьях Договора.</w:t>
      </w:r>
    </w:p>
    <w:p w14:paraId="0D9585D1"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6.2. Покупатель обязуется:</w:t>
      </w:r>
    </w:p>
    <w:p w14:paraId="3C3B544E"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6.2.1. Принять и оплатить Товар в соответствии с условиями настоящего Договора.</w:t>
      </w:r>
    </w:p>
    <w:p w14:paraId="4B1E02B6" w14:textId="77777777" w:rsidR="00F56776" w:rsidRP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6.2.2. Исполнить все свои обязательства, изложенные в других статьях Договора.</w:t>
      </w:r>
    </w:p>
    <w:p w14:paraId="1B51BB75" w14:textId="77777777" w:rsidR="00F56776" w:rsidRDefault="00F56776" w:rsidP="00F56776">
      <w:pPr>
        <w:spacing w:after="0" w:line="240" w:lineRule="auto"/>
        <w:ind w:firstLine="720"/>
        <w:jc w:val="both"/>
        <w:rPr>
          <w:rFonts w:ascii="Times New Roman" w:eastAsia="Calibri" w:hAnsi="Times New Roman" w:cs="Times New Roman"/>
          <w:sz w:val="24"/>
          <w:szCs w:val="24"/>
          <w:lang w:eastAsia="ru-RU"/>
        </w:rPr>
      </w:pPr>
      <w:r w:rsidRPr="00F56776">
        <w:rPr>
          <w:rFonts w:ascii="Times New Roman" w:eastAsia="Calibri" w:hAnsi="Times New Roman" w:cs="Times New Roman"/>
          <w:sz w:val="24"/>
          <w:szCs w:val="24"/>
          <w:lang w:eastAsia="ru-RU"/>
        </w:rPr>
        <w:t>6.3. Стороны не вправе передавать свои права и обязательства по настоящему Договору третьей стороне без письменного согласия другой Стороны.</w:t>
      </w:r>
    </w:p>
    <w:p w14:paraId="451023FB" w14:textId="77777777" w:rsidR="00F56776" w:rsidRDefault="00F56776" w:rsidP="00F56776">
      <w:pPr>
        <w:spacing w:after="0" w:line="240" w:lineRule="auto"/>
        <w:ind w:firstLine="720"/>
        <w:jc w:val="center"/>
        <w:rPr>
          <w:rFonts w:ascii="Times New Roman" w:eastAsia="Calibri" w:hAnsi="Times New Roman" w:cs="Times New Roman"/>
          <w:sz w:val="24"/>
          <w:szCs w:val="24"/>
          <w:lang w:eastAsia="ru-RU"/>
        </w:rPr>
      </w:pPr>
    </w:p>
    <w:p w14:paraId="2B8C7B9D" w14:textId="299144FB" w:rsidR="00382D1E" w:rsidRPr="00796790" w:rsidRDefault="0013073B" w:rsidP="00F56776">
      <w:pPr>
        <w:spacing w:after="0" w:line="240" w:lineRule="auto"/>
        <w:ind w:firstLine="720"/>
        <w:jc w:val="center"/>
        <w:rPr>
          <w:rFonts w:ascii="Times New Roman" w:eastAsia="Times New Roman" w:hAnsi="Times New Roman" w:cs="Times New Roman"/>
          <w:b/>
          <w:bCs/>
          <w:sz w:val="24"/>
          <w:szCs w:val="24"/>
          <w:lang w:eastAsia="ru-RU"/>
        </w:rPr>
      </w:pPr>
      <w:r w:rsidRPr="00796790">
        <w:rPr>
          <w:rFonts w:ascii="Times New Roman" w:eastAsia="Times New Roman" w:hAnsi="Times New Roman" w:cs="Times New Roman"/>
          <w:b/>
          <w:bCs/>
          <w:sz w:val="24"/>
          <w:szCs w:val="24"/>
          <w:lang w:eastAsia="ru-RU"/>
        </w:rPr>
        <w:t>7. Гарантийный срок</w:t>
      </w:r>
    </w:p>
    <w:p w14:paraId="476F0D8D" w14:textId="5EB75DA2" w:rsidR="00382D1E" w:rsidRPr="00796790" w:rsidRDefault="0013073B">
      <w:pPr>
        <w:spacing w:after="0" w:line="240" w:lineRule="auto"/>
        <w:ind w:firstLine="720"/>
        <w:jc w:val="both"/>
        <w:rPr>
          <w:rFonts w:ascii="Times New Roman" w:eastAsia="Times New Roman" w:hAnsi="Times New Roman" w:cs="Times New Roman"/>
          <w:iCs/>
          <w:sz w:val="24"/>
          <w:szCs w:val="24"/>
          <w:lang w:eastAsia="ru-RU"/>
        </w:rPr>
      </w:pPr>
      <w:r w:rsidRPr="00796790">
        <w:rPr>
          <w:rFonts w:ascii="Times New Roman" w:eastAsia="Times New Roman" w:hAnsi="Times New Roman" w:cs="Times New Roman"/>
          <w:iCs/>
          <w:sz w:val="24"/>
          <w:szCs w:val="24"/>
          <w:lang w:eastAsia="ru-RU"/>
        </w:rPr>
        <w:t xml:space="preserve">7.1. На </w:t>
      </w:r>
      <w:r w:rsidR="003B79DD" w:rsidRPr="00796790">
        <w:rPr>
          <w:rFonts w:ascii="Times New Roman" w:eastAsia="Times New Roman" w:hAnsi="Times New Roman" w:cs="Times New Roman"/>
          <w:iCs/>
          <w:sz w:val="24"/>
          <w:szCs w:val="24"/>
          <w:lang w:eastAsia="ru-RU"/>
        </w:rPr>
        <w:t>Товар</w:t>
      </w:r>
      <w:r w:rsidRPr="00796790">
        <w:rPr>
          <w:rFonts w:ascii="Times New Roman" w:eastAsia="Times New Roman" w:hAnsi="Times New Roman" w:cs="Times New Roman"/>
          <w:iCs/>
          <w:sz w:val="24"/>
          <w:szCs w:val="24"/>
          <w:lang w:eastAsia="ru-RU"/>
        </w:rPr>
        <w:t xml:space="preserve"> устанавливается гарантийный срок</w:t>
      </w:r>
      <w:r w:rsidR="0097469F" w:rsidRPr="00796790">
        <w:rPr>
          <w:rFonts w:ascii="Times New Roman" w:eastAsia="Times New Roman" w:hAnsi="Times New Roman" w:cs="Times New Roman"/>
          <w:iCs/>
          <w:sz w:val="24"/>
          <w:szCs w:val="24"/>
          <w:lang w:eastAsia="ru-RU"/>
        </w:rPr>
        <w:t xml:space="preserve"> </w:t>
      </w:r>
      <w:r w:rsidRPr="00796790">
        <w:rPr>
          <w:rFonts w:ascii="Times New Roman" w:eastAsia="Times New Roman" w:hAnsi="Times New Roman" w:cs="Times New Roman"/>
          <w:iCs/>
          <w:sz w:val="24"/>
          <w:szCs w:val="24"/>
          <w:lang w:eastAsia="ru-RU"/>
        </w:rPr>
        <w:t>12 (</w:t>
      </w:r>
      <w:r w:rsidR="0097469F" w:rsidRPr="00796790">
        <w:rPr>
          <w:rFonts w:ascii="Times New Roman" w:eastAsia="Times New Roman" w:hAnsi="Times New Roman" w:cs="Times New Roman"/>
          <w:iCs/>
          <w:sz w:val="24"/>
          <w:szCs w:val="24"/>
          <w:lang w:eastAsia="ru-RU"/>
        </w:rPr>
        <w:t>д</w:t>
      </w:r>
      <w:r w:rsidRPr="00796790">
        <w:rPr>
          <w:rFonts w:ascii="Times New Roman" w:eastAsia="Times New Roman" w:hAnsi="Times New Roman" w:cs="Times New Roman"/>
          <w:iCs/>
          <w:sz w:val="24"/>
          <w:szCs w:val="24"/>
          <w:lang w:eastAsia="ru-RU"/>
        </w:rPr>
        <w:t>венадцат</w:t>
      </w:r>
      <w:r w:rsidR="0097469F" w:rsidRPr="00796790">
        <w:rPr>
          <w:rFonts w:ascii="Times New Roman" w:eastAsia="Times New Roman" w:hAnsi="Times New Roman" w:cs="Times New Roman"/>
          <w:iCs/>
          <w:sz w:val="24"/>
          <w:szCs w:val="24"/>
          <w:lang w:eastAsia="ru-RU"/>
        </w:rPr>
        <w:t>ь</w:t>
      </w:r>
      <w:r w:rsidRPr="00796790">
        <w:rPr>
          <w:rFonts w:ascii="Times New Roman" w:eastAsia="Times New Roman" w:hAnsi="Times New Roman" w:cs="Times New Roman"/>
          <w:iCs/>
          <w:sz w:val="24"/>
          <w:szCs w:val="24"/>
          <w:lang w:eastAsia="ru-RU"/>
        </w:rPr>
        <w:t>) месяцев с момента при</w:t>
      </w:r>
      <w:r w:rsidR="00F92306" w:rsidRPr="00796790">
        <w:rPr>
          <w:rFonts w:ascii="Times New Roman" w:eastAsia="Times New Roman" w:hAnsi="Times New Roman" w:cs="Times New Roman"/>
          <w:iCs/>
          <w:sz w:val="24"/>
          <w:szCs w:val="24"/>
          <w:lang w:eastAsia="ru-RU"/>
        </w:rPr>
        <w:t>ё</w:t>
      </w:r>
      <w:r w:rsidRPr="00796790">
        <w:rPr>
          <w:rFonts w:ascii="Times New Roman" w:eastAsia="Times New Roman" w:hAnsi="Times New Roman" w:cs="Times New Roman"/>
          <w:iCs/>
          <w:sz w:val="24"/>
          <w:szCs w:val="24"/>
          <w:lang w:eastAsia="ru-RU"/>
        </w:rPr>
        <w:t xml:space="preserve">мки </w:t>
      </w:r>
      <w:r w:rsidR="003B79DD" w:rsidRPr="00796790">
        <w:rPr>
          <w:rFonts w:ascii="Times New Roman" w:eastAsia="Times New Roman" w:hAnsi="Times New Roman" w:cs="Times New Roman"/>
          <w:iCs/>
          <w:sz w:val="24"/>
          <w:szCs w:val="24"/>
          <w:lang w:eastAsia="ru-RU"/>
        </w:rPr>
        <w:t>Товара</w:t>
      </w:r>
      <w:r w:rsidRPr="00796790">
        <w:rPr>
          <w:rFonts w:ascii="Times New Roman" w:eastAsia="Times New Roman" w:hAnsi="Times New Roman" w:cs="Times New Roman"/>
          <w:iCs/>
          <w:sz w:val="24"/>
          <w:szCs w:val="24"/>
          <w:lang w:eastAsia="ru-RU"/>
        </w:rPr>
        <w:t xml:space="preserve"> Покупателем,</w:t>
      </w:r>
      <w:r w:rsidRPr="00796790">
        <w:t xml:space="preserve"> </w:t>
      </w:r>
      <w:r w:rsidRPr="00796790">
        <w:rPr>
          <w:rFonts w:ascii="Times New Roman" w:eastAsia="Times New Roman" w:hAnsi="Times New Roman" w:cs="Times New Roman"/>
          <w:iCs/>
          <w:sz w:val="24"/>
          <w:szCs w:val="24"/>
          <w:lang w:eastAsia="ru-RU"/>
        </w:rPr>
        <w:t>за исключением случаев, когда изготовителем (производителем) Товара согласно прилагаемой к Товару документации или иным открытым источникам установлен гарантийный срок менее 1 (</w:t>
      </w:r>
      <w:r w:rsidR="0097469F" w:rsidRPr="00796790">
        <w:rPr>
          <w:rFonts w:ascii="Times New Roman" w:eastAsia="Times New Roman" w:hAnsi="Times New Roman" w:cs="Times New Roman"/>
          <w:iCs/>
          <w:sz w:val="24"/>
          <w:szCs w:val="24"/>
          <w:lang w:eastAsia="ru-RU"/>
        </w:rPr>
        <w:t>о</w:t>
      </w:r>
      <w:r w:rsidRPr="00796790">
        <w:rPr>
          <w:rFonts w:ascii="Times New Roman" w:eastAsia="Times New Roman" w:hAnsi="Times New Roman" w:cs="Times New Roman"/>
          <w:iCs/>
          <w:sz w:val="24"/>
          <w:szCs w:val="24"/>
          <w:lang w:eastAsia="ru-RU"/>
        </w:rPr>
        <w:t>дного) календарного года (в этом случае применяется гарантийный срок на Товар, установленный изготовителем (производителем) Товара) или гарантийный срок не установлен (в этом случае признается, что гарантийный срок на Товар не установлен).</w:t>
      </w:r>
    </w:p>
    <w:p w14:paraId="0A67BA0F" w14:textId="58CFCFFB"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 xml:space="preserve">7.2. Если в течение гарантийного срока Покупателем будут выявлены какие-либо дефекты </w:t>
      </w:r>
      <w:r w:rsidR="003B79DD" w:rsidRPr="00796790">
        <w:rPr>
          <w:rFonts w:ascii="Times New Roman" w:eastAsia="Times New Roman" w:hAnsi="Times New Roman" w:cs="Times New Roman"/>
          <w:bCs/>
          <w:sz w:val="24"/>
          <w:szCs w:val="24"/>
          <w:lang w:eastAsia="ru-RU"/>
        </w:rPr>
        <w:t>Товара</w:t>
      </w:r>
      <w:r w:rsidRPr="00796790">
        <w:rPr>
          <w:rFonts w:ascii="Times New Roman" w:eastAsia="Times New Roman" w:hAnsi="Times New Roman" w:cs="Times New Roman"/>
          <w:bCs/>
          <w:sz w:val="24"/>
          <w:szCs w:val="24"/>
          <w:lang w:eastAsia="ru-RU"/>
        </w:rPr>
        <w:t>, то Покупатель извещает об этом Поставщика.</w:t>
      </w:r>
    </w:p>
    <w:p w14:paraId="48599123" w14:textId="5FE3F87C"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7.3. Гарантийное обслуживание Товара (предусматривающее безвозмездное устранение недостатков Товара), на который установлен гарантийный срок, осуществляется в пределах гарантийного срока на Товар и не должно превышать 45 (</w:t>
      </w:r>
      <w:r w:rsidR="0097469F" w:rsidRPr="00796790">
        <w:rPr>
          <w:rFonts w:ascii="Times New Roman" w:eastAsia="Times New Roman" w:hAnsi="Times New Roman" w:cs="Times New Roman"/>
          <w:bCs/>
          <w:sz w:val="24"/>
          <w:szCs w:val="24"/>
          <w:lang w:eastAsia="ru-RU"/>
        </w:rPr>
        <w:t>с</w:t>
      </w:r>
      <w:r w:rsidRPr="00796790">
        <w:rPr>
          <w:rFonts w:ascii="Times New Roman" w:eastAsia="Times New Roman" w:hAnsi="Times New Roman" w:cs="Times New Roman"/>
          <w:bCs/>
          <w:sz w:val="24"/>
          <w:szCs w:val="24"/>
          <w:lang w:eastAsia="ru-RU"/>
        </w:rPr>
        <w:t xml:space="preserve">орока пяти) календарных дней, с момента передачи Товара ненадлежащего качества Поставщику. </w:t>
      </w:r>
    </w:p>
    <w:p w14:paraId="2F21D4B1" w14:textId="77777777"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В случае нарушения указанного срока Поставщиком решается вопрос о возможности замены ненадлежащего Товара на Товар, соответствующий Договору.</w:t>
      </w:r>
    </w:p>
    <w:p w14:paraId="3FE95022" w14:textId="0C1B6FC4"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7.4. В случае если в процессе гарантийного обслуживания будет установлено, что выявленный недостаток неустраним без несоразмерных расходов или затрат времени, или выявляется неоднократно, либо проявляются вновь после его устранения, то Покупатель вправе заявить требование о замене неисправного Товара на товар надлежащего качества.</w:t>
      </w:r>
    </w:p>
    <w:p w14:paraId="74B40D47" w14:textId="77777777" w:rsidR="00382D1E" w:rsidRPr="00796790" w:rsidRDefault="0013073B">
      <w:pPr>
        <w:spacing w:after="0" w:line="240" w:lineRule="auto"/>
        <w:ind w:firstLine="720"/>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7.5. Замена некачественного Товара осуществляется при наличии на складе Поставщика товара, соответствующего Договору. При отсутствии соответствующего Договору товара, Сторонами по договоренности решается вопрос о возможности его замены другим товаром или возврате выплаченных Поставщику денежных средств.</w:t>
      </w:r>
    </w:p>
    <w:p w14:paraId="3A6E5055" w14:textId="77777777" w:rsidR="00382D1E" w:rsidRPr="00796790" w:rsidRDefault="00382D1E">
      <w:pPr>
        <w:spacing w:after="0" w:line="240" w:lineRule="auto"/>
        <w:jc w:val="both"/>
        <w:rPr>
          <w:rFonts w:ascii="Times New Roman" w:eastAsia="Times New Roman" w:hAnsi="Times New Roman" w:cs="Times New Roman"/>
          <w:bCs/>
          <w:sz w:val="24"/>
          <w:szCs w:val="24"/>
          <w:lang w:eastAsia="ru-RU"/>
        </w:rPr>
      </w:pPr>
    </w:p>
    <w:p w14:paraId="350CAA51"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lastRenderedPageBreak/>
        <w:t>8. Ответственность Сторон</w:t>
      </w:r>
    </w:p>
    <w:p w14:paraId="41EEAC4F" w14:textId="77777777"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8.1. В случае неисполнения, либо ненадлежащего исполнения принятых обязательств по Договору Стороны несут ответственность в соответствии с действующим законодательством РФ.</w:t>
      </w:r>
    </w:p>
    <w:p w14:paraId="7C552617" w14:textId="3190C3C0"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8.2. В случае нарушения сроков поставки Товара Поставщик уплачивает</w:t>
      </w:r>
      <w:r w:rsidR="002D68BC" w:rsidRPr="00796790">
        <w:rPr>
          <w:rFonts w:ascii="Times New Roman" w:eastAsia="Times New Roman" w:hAnsi="Times New Roman" w:cs="Times New Roman"/>
          <w:sz w:val="24"/>
          <w:szCs w:val="24"/>
          <w:lang w:eastAsia="ru-RU"/>
        </w:rPr>
        <w:t xml:space="preserve"> </w:t>
      </w:r>
      <w:r w:rsidRPr="00796790">
        <w:rPr>
          <w:rFonts w:ascii="Times New Roman" w:eastAsia="Times New Roman" w:hAnsi="Times New Roman" w:cs="Times New Roman"/>
          <w:sz w:val="24"/>
          <w:szCs w:val="24"/>
          <w:lang w:eastAsia="ru-RU"/>
        </w:rPr>
        <w:t>Покупателю неустойку (пеню) в размере 0,1% стоимости непоставленного в срок Товара за каждый день просрочки.</w:t>
      </w:r>
    </w:p>
    <w:p w14:paraId="69A346ED" w14:textId="3B8FEC1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8.3. При нарушении Поставщиком установленных Договором требований по качеству, комплектности, ассортименту Товара, а также при непредставлении</w:t>
      </w:r>
      <w:r w:rsidR="002D68BC" w:rsidRPr="00796790">
        <w:rPr>
          <w:rFonts w:ascii="Times New Roman" w:eastAsia="Times New Roman" w:hAnsi="Times New Roman" w:cs="Times New Roman"/>
          <w:sz w:val="24"/>
          <w:szCs w:val="24"/>
          <w:lang w:eastAsia="ru-RU"/>
        </w:rPr>
        <w:t xml:space="preserve"> </w:t>
      </w:r>
      <w:r w:rsidR="007932B0" w:rsidRPr="00796790">
        <w:rPr>
          <w:rFonts w:ascii="Times New Roman" w:eastAsia="Times New Roman" w:hAnsi="Times New Roman" w:cs="Times New Roman"/>
          <w:sz w:val="24"/>
          <w:szCs w:val="24"/>
          <w:lang w:eastAsia="ru-RU"/>
        </w:rPr>
        <w:t>соответствующих документов,</w:t>
      </w:r>
      <w:r w:rsidRPr="00796790">
        <w:rPr>
          <w:rFonts w:ascii="Times New Roman" w:eastAsia="Times New Roman" w:hAnsi="Times New Roman" w:cs="Times New Roman"/>
          <w:sz w:val="24"/>
          <w:szCs w:val="24"/>
          <w:lang w:eastAsia="ru-RU"/>
        </w:rPr>
        <w:t xml:space="preserve"> предусмотренных Договором, Поставщик уплачивает Покупателю неустойку (пеню) в размере 0,1% от стоимости Товара, не принятого Покупателем в связи с выявленными нарушениями, за каждый день просрочки. </w:t>
      </w:r>
    </w:p>
    <w:p w14:paraId="37E4D4A1" w14:textId="7777777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8.4. Уплата неустойки (пени) и возмещение убытков в случае ненадлежащего исполнения обязательства не освобождают Поставщика от исполнения обязательств в натуре. Если Поставщик не поставил предусмотренное настоящим Договором количество Товара Покупатель вправе приобрести недопоставленный Товар у других лиц с отнесением на Поставщика всех расходов на его приобретение.</w:t>
      </w:r>
    </w:p>
    <w:p w14:paraId="60BDF8DB" w14:textId="77777777" w:rsidR="00382D1E" w:rsidRPr="00796790" w:rsidRDefault="0013073B">
      <w:pPr>
        <w:spacing w:after="0" w:line="240" w:lineRule="auto"/>
        <w:ind w:right="46"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8.5.</w:t>
      </w:r>
      <w:r w:rsidRPr="00796790">
        <w:t xml:space="preserve"> </w:t>
      </w:r>
      <w:r w:rsidRPr="00796790">
        <w:rPr>
          <w:rFonts w:ascii="Times New Roman" w:eastAsia="Times New Roman" w:hAnsi="Times New Roman" w:cs="Times New Roman"/>
          <w:sz w:val="24"/>
          <w:szCs w:val="24"/>
          <w:lang w:eastAsia="ru-RU"/>
        </w:rPr>
        <w:t>В случае несоблюдения Покупателем сроков оплаты Товара Поставщик вправе письменно потребовать от Покупателя уплаты неустойки (пени), а Поставщик обязан в этом случае уплатить Поставщику неустойку (пеню) в размере 0,1 % (одной десятой процента) от несвоевременно оплаченной суммы за каждый день просрочки.</w:t>
      </w:r>
    </w:p>
    <w:p w14:paraId="7300D7A0" w14:textId="77777777"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8.6. Стороны освобождаются от ответственности за неисполнение либо ненадлежащее исполнение обязательств, если надлежащее оказалось невозможным вследствие непреодолимой силы (форс-мажорных обстоятельств), в том числе стихийных бедствий. Срок исполнения обязательств отодвигается соразмерно времени действия обстоятельств непреодолимой силы.</w:t>
      </w:r>
    </w:p>
    <w:p w14:paraId="025D0ED0" w14:textId="41A73141" w:rsidR="00382D1E" w:rsidRPr="00796790" w:rsidRDefault="0013073B">
      <w:pPr>
        <w:spacing w:after="0" w:line="240" w:lineRule="auto"/>
        <w:ind w:firstLine="708"/>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Если действие непреодолимой силы будет продолжаться более 30 (</w:t>
      </w:r>
      <w:r w:rsidR="0097469F" w:rsidRPr="00796790">
        <w:rPr>
          <w:rFonts w:ascii="Times New Roman" w:eastAsia="Times New Roman" w:hAnsi="Times New Roman" w:cs="Times New Roman"/>
          <w:sz w:val="24"/>
          <w:szCs w:val="24"/>
          <w:lang w:eastAsia="ru-RU"/>
        </w:rPr>
        <w:t>т</w:t>
      </w:r>
      <w:r w:rsidRPr="00796790">
        <w:rPr>
          <w:rFonts w:ascii="Times New Roman" w:eastAsia="Times New Roman" w:hAnsi="Times New Roman" w:cs="Times New Roman"/>
          <w:sz w:val="24"/>
          <w:szCs w:val="24"/>
          <w:lang w:eastAsia="ru-RU"/>
        </w:rPr>
        <w:t>ридцати) дней, то Стороны дополнительно согласуют порядок дальнейшего исполнения Договора, либо по соглашению расторгнут его без взаимного возмещения убытков, возникших вследствие непреодолимой силы.</w:t>
      </w:r>
    </w:p>
    <w:p w14:paraId="470DF470" w14:textId="77777777" w:rsidR="00382D1E" w:rsidRPr="00796790" w:rsidRDefault="0013073B">
      <w:pPr>
        <w:spacing w:after="0" w:line="240" w:lineRule="auto"/>
        <w:ind w:firstLine="720"/>
        <w:jc w:val="both"/>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Действие непреодолимой силы подтверждается документами, выданными в установленном порядке соответствующими органами.</w:t>
      </w:r>
    </w:p>
    <w:p w14:paraId="7D675357" w14:textId="77777777" w:rsidR="00382D1E" w:rsidRPr="00796790" w:rsidRDefault="00382D1E">
      <w:pPr>
        <w:spacing w:after="0" w:line="240" w:lineRule="auto"/>
        <w:ind w:firstLine="720"/>
        <w:jc w:val="both"/>
        <w:rPr>
          <w:rFonts w:ascii="Times New Roman" w:eastAsia="Times New Roman" w:hAnsi="Times New Roman" w:cs="Times New Roman"/>
          <w:sz w:val="24"/>
          <w:szCs w:val="24"/>
          <w:lang w:eastAsia="ru-RU"/>
        </w:rPr>
      </w:pPr>
    </w:p>
    <w:p w14:paraId="7FF51B99"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9. Обстоятельства непреодолимой силы</w:t>
      </w:r>
    </w:p>
    <w:p w14:paraId="7930CB78" w14:textId="1F0A59DC"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w:t>
      </w:r>
      <w:r w:rsidR="002D68BC"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5FFAA36B" w14:textId="36CDD7A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w:t>
      </w:r>
      <w:r w:rsidR="002D68BC" w:rsidRPr="00796790">
        <w:rPr>
          <w:rFonts w:ascii="Times New Roman" w:eastAsia="Calibri" w:hAnsi="Times New Roman" w:cs="Times New Roman"/>
          <w:sz w:val="24"/>
          <w:szCs w:val="24"/>
          <w:lang w:eastAsia="ru-RU"/>
        </w:rPr>
        <w:t xml:space="preserve"> </w:t>
      </w:r>
      <w:r w:rsidRPr="00796790">
        <w:rPr>
          <w:rFonts w:ascii="Times New Roman" w:eastAsia="Calibri" w:hAnsi="Times New Roman" w:cs="Times New Roman"/>
          <w:sz w:val="24"/>
          <w:szCs w:val="24"/>
          <w:lang w:eastAsia="ru-RU"/>
        </w:rPr>
        <w:t>исполнение обязательств по Договору.</w:t>
      </w:r>
    </w:p>
    <w:p w14:paraId="2D5C1E35" w14:textId="5F812BA2"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9.3. Неизвещение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41FFA508" w14:textId="63973D2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9.4. Доказательством наступления обстоятельств непреодолимой силы будет служить документ, выданный соответствующим компетентным органом.</w:t>
      </w:r>
    </w:p>
    <w:p w14:paraId="076AEC37" w14:textId="58EFF3A3"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9.5. Если обстоятельства непреодолимой силы будут длиться более 30 (</w:t>
      </w:r>
      <w:r w:rsidR="0097469F" w:rsidRPr="00796790">
        <w:rPr>
          <w:rFonts w:ascii="Times New Roman" w:eastAsia="Calibri" w:hAnsi="Times New Roman" w:cs="Times New Roman"/>
          <w:sz w:val="24"/>
          <w:szCs w:val="24"/>
          <w:lang w:eastAsia="ru-RU"/>
        </w:rPr>
        <w:t>т</w:t>
      </w:r>
      <w:r w:rsidRPr="00796790">
        <w:rPr>
          <w:rFonts w:ascii="Times New Roman" w:eastAsia="Calibri" w:hAnsi="Times New Roman" w:cs="Times New Roman"/>
          <w:sz w:val="24"/>
          <w:szCs w:val="24"/>
          <w:lang w:eastAsia="ru-RU"/>
        </w:rPr>
        <w:t xml:space="preserve">ридцати) дней, то Стороны обязаны встретиться для обсуждения возможных совместных действий по Договору. </w:t>
      </w:r>
    </w:p>
    <w:p w14:paraId="2BF4B853" w14:textId="4943B17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Если в течение дополнительного срока - 20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вадцати) дней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статьей 11 Договора.</w:t>
      </w:r>
    </w:p>
    <w:p w14:paraId="6650006C" w14:textId="77777777" w:rsidR="00382D1E" w:rsidRPr="00796790" w:rsidRDefault="00382D1E">
      <w:pPr>
        <w:spacing w:after="0" w:line="240" w:lineRule="auto"/>
        <w:ind w:firstLine="720"/>
        <w:jc w:val="both"/>
        <w:rPr>
          <w:rFonts w:ascii="Times New Roman" w:eastAsia="Calibri" w:hAnsi="Times New Roman" w:cs="Times New Roman"/>
          <w:sz w:val="24"/>
          <w:szCs w:val="24"/>
          <w:lang w:eastAsia="ru-RU"/>
        </w:rPr>
      </w:pPr>
    </w:p>
    <w:p w14:paraId="262D18E3"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 xml:space="preserve">10. </w:t>
      </w:r>
      <w:r w:rsidRPr="00796790">
        <w:rPr>
          <w:rFonts w:ascii="Times New Roman" w:eastAsia="Calibri" w:hAnsi="Times New Roman" w:cs="Times New Roman"/>
          <w:b/>
          <w:bCs/>
          <w:sz w:val="24"/>
          <w:szCs w:val="24"/>
          <w:shd w:val="clear" w:color="auto" w:fill="FFFFFF"/>
          <w:lang w:eastAsia="ru-RU"/>
        </w:rPr>
        <w:t>Порядок разрешения споров</w:t>
      </w:r>
    </w:p>
    <w:p w14:paraId="2B20744A" w14:textId="54D4A188"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ab/>
        <w:t xml:space="preserve">10.1. Спорные вопросы, возникающие в ходе исполнения Договора, разрешаются Сторонами путем ведения переговоров, а в случае недостижения согласия спор передается на рассмотрение </w:t>
      </w:r>
      <w:r w:rsidR="00AC2E1F"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 xml:space="preserve">рбитражного суда в соответствии с действующим законодательством Российской Федерации. Все споры и разногласия, вытекающие из настоящего Договора, рассматриваются Арбитражным судом Красноярского края в соответствии с законодательством </w:t>
      </w:r>
      <w:r w:rsidR="00AC2E1F" w:rsidRPr="00796790">
        <w:rPr>
          <w:rFonts w:ascii="Times New Roman" w:eastAsia="Calibri" w:hAnsi="Times New Roman" w:cs="Times New Roman"/>
          <w:sz w:val="24"/>
          <w:szCs w:val="24"/>
          <w:lang w:eastAsia="ru-RU"/>
        </w:rPr>
        <w:t xml:space="preserve">РФ </w:t>
      </w:r>
      <w:r w:rsidRPr="00796790">
        <w:rPr>
          <w:rFonts w:ascii="Times New Roman" w:eastAsia="Calibri" w:hAnsi="Times New Roman" w:cs="Times New Roman"/>
          <w:sz w:val="24"/>
          <w:szCs w:val="24"/>
          <w:lang w:eastAsia="ru-RU"/>
        </w:rPr>
        <w:t xml:space="preserve">с соблюдением претензионного порядка разрешения споров. </w:t>
      </w:r>
    </w:p>
    <w:p w14:paraId="1719FAB9"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ab/>
        <w:t>10.2. Претензия предъявляется в письменной форме.</w:t>
      </w:r>
    </w:p>
    <w:p w14:paraId="5AB45BC1"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 претензии обязательно указываются:</w:t>
      </w:r>
    </w:p>
    <w:p w14:paraId="5430DF11"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а)</w:t>
      </w:r>
      <w:r w:rsidRPr="00796790">
        <w:rPr>
          <w:rFonts w:ascii="Times New Roman" w:eastAsia="Calibri" w:hAnsi="Times New Roman" w:cs="Times New Roman"/>
          <w:sz w:val="24"/>
          <w:szCs w:val="24"/>
          <w:lang w:eastAsia="ru-RU"/>
        </w:rPr>
        <w:tab/>
        <w:t>дата предъявления претензии;</w:t>
      </w:r>
    </w:p>
    <w:p w14:paraId="71EA74DA"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б) обстоятельства, являющиеся основанием для предъявления претензии; доказательства, подтверждающие изложенные в претензии обстоятельства;</w:t>
      </w:r>
    </w:p>
    <w:p w14:paraId="4A91BBB1"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в)</w:t>
      </w:r>
      <w:r w:rsidRPr="00796790">
        <w:rPr>
          <w:rFonts w:ascii="Times New Roman" w:eastAsia="Calibri" w:hAnsi="Times New Roman" w:cs="Times New Roman"/>
          <w:sz w:val="24"/>
          <w:szCs w:val="24"/>
          <w:lang w:eastAsia="ru-RU"/>
        </w:rPr>
        <w:tab/>
        <w:t>требования заявителя, с указанием при необходимости суммы претензии;</w:t>
      </w:r>
    </w:p>
    <w:p w14:paraId="53DA4FBD"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г) перечень прилагаемых к претензии документов, а также других доказательств.</w:t>
      </w:r>
    </w:p>
    <w:p w14:paraId="7931E8B6" w14:textId="77777777" w:rsidR="00382D1E" w:rsidRPr="00796790" w:rsidRDefault="0013073B">
      <w:pPr>
        <w:spacing w:after="0" w:line="240" w:lineRule="auto"/>
        <w:ind w:firstLine="284"/>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ab/>
        <w:t>10.3. Сторона, получившая претензию, обязана в 10-дневный срок направить ответ на претензию. В случае полного или частичного отказа от удовлетворения претензии, а также в случае неполучения ответа на претензию в срок, установленный настоящим Договором для разрешения споров, такой спор Сторон рассматривается в арбитражном суде. Претензия и ответ на претензию подписывается уполномоченным лицом.</w:t>
      </w:r>
    </w:p>
    <w:p w14:paraId="0AB99345" w14:textId="77777777" w:rsidR="00382D1E" w:rsidRPr="00796790" w:rsidRDefault="00382D1E">
      <w:pPr>
        <w:spacing w:after="0" w:line="240" w:lineRule="auto"/>
        <w:ind w:firstLine="720"/>
        <w:jc w:val="center"/>
        <w:rPr>
          <w:rFonts w:ascii="Times New Roman" w:eastAsia="Calibri" w:hAnsi="Times New Roman" w:cs="Times New Roman"/>
          <w:b/>
          <w:bCs/>
          <w:sz w:val="24"/>
          <w:szCs w:val="24"/>
          <w:lang w:eastAsia="ru-RU"/>
        </w:rPr>
      </w:pPr>
    </w:p>
    <w:p w14:paraId="0C536901" w14:textId="77777777" w:rsidR="00382D1E" w:rsidRPr="00796790" w:rsidRDefault="0013073B">
      <w:pPr>
        <w:spacing w:after="0" w:line="240" w:lineRule="auto"/>
        <w:ind w:firstLine="720"/>
        <w:jc w:val="center"/>
        <w:rPr>
          <w:rFonts w:ascii="Times New Roman" w:eastAsia="Calibri" w:hAnsi="Times New Roman" w:cs="Times New Roman"/>
          <w:sz w:val="24"/>
          <w:szCs w:val="24"/>
          <w:lang w:eastAsia="ru-RU"/>
        </w:rPr>
      </w:pPr>
      <w:r w:rsidRPr="00796790">
        <w:rPr>
          <w:rFonts w:ascii="Times New Roman" w:eastAsia="Calibri" w:hAnsi="Times New Roman" w:cs="Times New Roman"/>
          <w:b/>
          <w:bCs/>
          <w:sz w:val="24"/>
          <w:szCs w:val="24"/>
          <w:lang w:eastAsia="ru-RU"/>
        </w:rPr>
        <w:t>11. Порядок изменения и расторжения Договора</w:t>
      </w:r>
    </w:p>
    <w:p w14:paraId="76F001E8" w14:textId="238135E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11.1. Любые изменения и дополнения к Договору имеют силу только в том случае, если они оформлены в письменном виде, подписаны обеими Сторонами и скреплены печатями Сторон.</w:t>
      </w:r>
    </w:p>
    <w:p w14:paraId="70862A7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11.2. Договор может быть расторгнут по взаимному согласию Сторон, по решению суда на основании требования одной из Сторон при существенном нарушении условий Договора другой Стороной.</w:t>
      </w:r>
    </w:p>
    <w:p w14:paraId="66185446"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11.3. Покупатель вправе в одностороннем порядке отказаться от исполнения Договора в следующих случаях:</w:t>
      </w:r>
    </w:p>
    <w:p w14:paraId="4E65E60F" w14:textId="69C8D71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 </w:t>
      </w:r>
      <w:r w:rsidR="00F92306" w:rsidRPr="00796790">
        <w:rPr>
          <w:rFonts w:ascii="Times New Roman" w:eastAsia="Calibri" w:hAnsi="Times New Roman" w:cs="Times New Roman"/>
          <w:sz w:val="24"/>
          <w:szCs w:val="24"/>
          <w:lang w:eastAsia="ru-RU"/>
        </w:rPr>
        <w:t>нарушение</w:t>
      </w:r>
      <w:r w:rsidRPr="00796790">
        <w:rPr>
          <w:rFonts w:ascii="Times New Roman" w:eastAsia="Calibri" w:hAnsi="Times New Roman" w:cs="Times New Roman"/>
          <w:sz w:val="24"/>
          <w:szCs w:val="24"/>
          <w:lang w:eastAsia="ru-RU"/>
        </w:rPr>
        <w:t xml:space="preserve"> срока поставки или допоставки Товара более чем на 10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есять) календарных дней;</w:t>
      </w:r>
    </w:p>
    <w:p w14:paraId="3637A51E" w14:textId="1F3531E1"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xml:space="preserve">- </w:t>
      </w:r>
      <w:r w:rsidR="00F92306" w:rsidRPr="00796790">
        <w:rPr>
          <w:rFonts w:ascii="Times New Roman" w:eastAsia="Calibri" w:hAnsi="Times New Roman" w:cs="Times New Roman"/>
          <w:sz w:val="24"/>
          <w:szCs w:val="24"/>
          <w:lang w:eastAsia="ru-RU"/>
        </w:rPr>
        <w:t>нарушение</w:t>
      </w:r>
      <w:r w:rsidRPr="00796790">
        <w:rPr>
          <w:rFonts w:ascii="Times New Roman" w:eastAsia="Calibri" w:hAnsi="Times New Roman" w:cs="Times New Roman"/>
          <w:sz w:val="24"/>
          <w:szCs w:val="24"/>
          <w:lang w:eastAsia="ru-RU"/>
        </w:rPr>
        <w:t xml:space="preserve"> установленного срока замены Товара, не соответствующей требованиям </w:t>
      </w:r>
      <w:r w:rsidR="007932B0" w:rsidRPr="00796790">
        <w:rPr>
          <w:rFonts w:ascii="Times New Roman" w:eastAsia="Calibri" w:hAnsi="Times New Roman" w:cs="Times New Roman"/>
          <w:sz w:val="24"/>
          <w:szCs w:val="24"/>
          <w:lang w:eastAsia="ru-RU"/>
        </w:rPr>
        <w:t>Договора, более</w:t>
      </w:r>
      <w:r w:rsidRPr="00796790">
        <w:rPr>
          <w:rFonts w:ascii="Times New Roman" w:eastAsia="Calibri" w:hAnsi="Times New Roman" w:cs="Times New Roman"/>
          <w:sz w:val="24"/>
          <w:szCs w:val="24"/>
          <w:lang w:eastAsia="ru-RU"/>
        </w:rPr>
        <w:t xml:space="preserve"> чем на 10 (</w:t>
      </w:r>
      <w:r w:rsidR="0097469F" w:rsidRPr="00796790">
        <w:rPr>
          <w:rFonts w:ascii="Times New Roman" w:eastAsia="Calibri" w:hAnsi="Times New Roman" w:cs="Times New Roman"/>
          <w:sz w:val="24"/>
          <w:szCs w:val="24"/>
          <w:lang w:eastAsia="ru-RU"/>
        </w:rPr>
        <w:t>д</w:t>
      </w:r>
      <w:r w:rsidR="007932B0" w:rsidRPr="00796790">
        <w:rPr>
          <w:rFonts w:ascii="Times New Roman" w:eastAsia="Calibri" w:hAnsi="Times New Roman" w:cs="Times New Roman"/>
          <w:sz w:val="24"/>
          <w:szCs w:val="24"/>
          <w:lang w:eastAsia="ru-RU"/>
        </w:rPr>
        <w:t>есять)</w:t>
      </w:r>
      <w:r w:rsidRPr="00796790">
        <w:rPr>
          <w:rFonts w:ascii="Times New Roman" w:eastAsia="Calibri" w:hAnsi="Times New Roman" w:cs="Times New Roman"/>
          <w:sz w:val="24"/>
          <w:szCs w:val="24"/>
          <w:lang w:eastAsia="ru-RU"/>
        </w:rPr>
        <w:t xml:space="preserve"> календарных дней;</w:t>
      </w:r>
    </w:p>
    <w:p w14:paraId="0FC6374F"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при отказе Поставщика от замены Товара, не соответствующего требованиям Договора;</w:t>
      </w:r>
    </w:p>
    <w:p w14:paraId="42448925"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11.4. Поставщик вправе потребовать расторжения Договора в следующих случаях:</w:t>
      </w:r>
    </w:p>
    <w:p w14:paraId="5A4E3A2A" w14:textId="371FE0FC"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при необоснованном отказе Покупателя от при</w:t>
      </w:r>
      <w:r w:rsidR="00F92306" w:rsidRPr="00796790">
        <w:rPr>
          <w:rFonts w:ascii="Times New Roman" w:eastAsia="Calibri" w:hAnsi="Times New Roman" w:cs="Times New Roman"/>
          <w:sz w:val="24"/>
          <w:szCs w:val="24"/>
          <w:lang w:eastAsia="ru-RU"/>
        </w:rPr>
        <w:t>ё</w:t>
      </w:r>
      <w:r w:rsidRPr="00796790">
        <w:rPr>
          <w:rFonts w:ascii="Times New Roman" w:eastAsia="Calibri" w:hAnsi="Times New Roman" w:cs="Times New Roman"/>
          <w:sz w:val="24"/>
          <w:szCs w:val="24"/>
          <w:lang w:eastAsia="ru-RU"/>
        </w:rPr>
        <w:t xml:space="preserve">мки </w:t>
      </w:r>
      <w:r w:rsidR="003B79DD" w:rsidRPr="00796790">
        <w:rPr>
          <w:rFonts w:ascii="Times New Roman" w:eastAsia="Calibri" w:hAnsi="Times New Roman" w:cs="Times New Roman"/>
          <w:sz w:val="24"/>
          <w:szCs w:val="24"/>
          <w:lang w:eastAsia="ru-RU"/>
        </w:rPr>
        <w:t>Товара</w:t>
      </w:r>
      <w:r w:rsidRPr="00796790">
        <w:rPr>
          <w:rFonts w:ascii="Times New Roman" w:eastAsia="Calibri" w:hAnsi="Times New Roman" w:cs="Times New Roman"/>
          <w:sz w:val="24"/>
          <w:szCs w:val="24"/>
          <w:lang w:eastAsia="ru-RU"/>
        </w:rPr>
        <w:t>;</w:t>
      </w:r>
    </w:p>
    <w:p w14:paraId="49208F18" w14:textId="5215DB8E" w:rsidR="002D68BC" w:rsidRPr="00796790" w:rsidRDefault="0013073B" w:rsidP="002D68BC">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в случае просрочки установленных Договором сроков платежей более чем на 30 (</w:t>
      </w:r>
      <w:r w:rsidR="0097469F" w:rsidRPr="00796790">
        <w:rPr>
          <w:rFonts w:ascii="Times New Roman" w:eastAsia="Calibri" w:hAnsi="Times New Roman" w:cs="Times New Roman"/>
          <w:sz w:val="24"/>
          <w:szCs w:val="24"/>
          <w:lang w:eastAsia="ru-RU"/>
        </w:rPr>
        <w:t>т</w:t>
      </w:r>
      <w:r w:rsidRPr="00796790">
        <w:rPr>
          <w:rFonts w:ascii="Times New Roman" w:eastAsia="Calibri" w:hAnsi="Times New Roman" w:cs="Times New Roman"/>
          <w:sz w:val="24"/>
          <w:szCs w:val="24"/>
          <w:lang w:eastAsia="ru-RU"/>
        </w:rPr>
        <w:t>ридцать) календарных дней.</w:t>
      </w:r>
    </w:p>
    <w:p w14:paraId="05B515ED" w14:textId="77777777" w:rsidR="002D68BC" w:rsidRPr="00796790" w:rsidRDefault="002D68BC">
      <w:pPr>
        <w:spacing w:after="0" w:line="240" w:lineRule="auto"/>
        <w:rPr>
          <w:rFonts w:ascii="Times New Roman" w:eastAsia="Calibri" w:hAnsi="Times New Roman" w:cs="Times New Roman"/>
          <w:b/>
          <w:bCs/>
          <w:sz w:val="24"/>
          <w:szCs w:val="24"/>
          <w:lang w:eastAsia="ru-RU"/>
        </w:rPr>
      </w:pPr>
    </w:p>
    <w:p w14:paraId="1F46B9FF" w14:textId="77777777"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12.</w:t>
      </w:r>
      <w:r w:rsidRPr="00796790">
        <w:rPr>
          <w:rFonts w:ascii="Times New Roman" w:hAnsi="Times New Roman" w:cs="Times New Roman"/>
          <w:b/>
          <w:bCs/>
          <w:sz w:val="24"/>
          <w:szCs w:val="24"/>
        </w:rPr>
        <w:t xml:space="preserve"> Антикоррупционная оговорка </w:t>
      </w:r>
    </w:p>
    <w:p w14:paraId="775A25B4" w14:textId="1B80AC1B"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86561D3" w14:textId="23649145"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о противодействии легализации (отмыванию) доходов, полученных преступным путем.</w:t>
      </w:r>
    </w:p>
    <w:p w14:paraId="4466CA2C" w14:textId="7E283EB0"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666D0C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Под действиями работника, осуществляемыми в пользу стимулирующей его Стороны, понимаются:</w:t>
      </w:r>
    </w:p>
    <w:p w14:paraId="21633CA1"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предоставление неоправданных преимуществ по сравнению с другими контрагентами;</w:t>
      </w:r>
    </w:p>
    <w:p w14:paraId="7719AF06"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предоставление каких-либо гарантий;</w:t>
      </w:r>
    </w:p>
    <w:p w14:paraId="2F5C5E6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ускорение существующих процедур;</w:t>
      </w:r>
    </w:p>
    <w:p w14:paraId="059EA4E9"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2292C0D" w14:textId="4B2E898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12.2. В случае возникновения у Стороны подозрений, что произошло или может произойти нарушение каких-либо положений пункта 12.1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3A41CA" w:rsidRPr="00796790">
        <w:rPr>
          <w:rFonts w:ascii="Times New Roman" w:eastAsia="Calibri" w:hAnsi="Times New Roman" w:cs="Times New Roman"/>
          <w:sz w:val="24"/>
          <w:szCs w:val="24"/>
          <w:lang w:eastAsia="ru-RU"/>
        </w:rPr>
        <w:t>2</w:t>
      </w:r>
      <w:r w:rsidRPr="00796790">
        <w:rPr>
          <w:rFonts w:ascii="Times New Roman" w:eastAsia="Calibri" w:hAnsi="Times New Roman" w:cs="Times New Roman"/>
          <w:sz w:val="24"/>
          <w:szCs w:val="24"/>
          <w:lang w:eastAsia="ru-RU"/>
        </w:rPr>
        <w:t>.1 настоящего Договора другой Стороной, ее аффилированными лицами, работниками или посредниками.</w:t>
      </w:r>
    </w:p>
    <w:p w14:paraId="708BCB68"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Сторона, получившая уведомление о нарушении каких-либо положений пункта 12.1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3E074912" w14:textId="77777777"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12.3. Стороны гарантируют осуществление надлежащего разбирательства по фактам нарушения положений пункта 12.1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88B0DC8" w14:textId="6941648F"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12.4. В случае подтверждения факта нарушения одной Стороной положений пункта 12.1 настоящего Договора и/или неполучения другой Стороной информации об итогах рассмотрения уведомления о нарушении в соответствии с пунктом 12.2 настоящего Договора, другая Сторона имеет право расторгнуть Договор в одностороннем внесудебном порядке полностью или в части путем направления письменного уведомления не позднее чем за 10 (десять) рабочих дней до даты прекращения действия Договора</w:t>
      </w:r>
      <w:r w:rsidR="004D7C82" w:rsidRPr="00796790">
        <w:rPr>
          <w:rFonts w:ascii="Times New Roman" w:eastAsia="Calibri" w:hAnsi="Times New Roman" w:cs="Times New Roman"/>
          <w:sz w:val="24"/>
          <w:szCs w:val="24"/>
          <w:lang w:eastAsia="ru-RU"/>
        </w:rPr>
        <w:t>.</w:t>
      </w:r>
    </w:p>
    <w:p w14:paraId="499C8E1E" w14:textId="6F069C54"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12.5. Сторона, по чьей инициативе был расторгнут настоящий Договор в соответствии с положениями пункта 12.4. настоящего Договора, вправе требовать возмещения реального ущерба, возникшего в результате такого расторжения.</w:t>
      </w:r>
    </w:p>
    <w:p w14:paraId="461AD474" w14:textId="77777777" w:rsidR="00FD1D3A" w:rsidRPr="00796790" w:rsidRDefault="00FD1D3A">
      <w:pPr>
        <w:spacing w:after="0" w:line="240" w:lineRule="auto"/>
        <w:ind w:firstLine="720"/>
        <w:jc w:val="both"/>
        <w:rPr>
          <w:rFonts w:ascii="Times New Roman" w:eastAsia="Calibri" w:hAnsi="Times New Roman" w:cs="Times New Roman"/>
          <w:sz w:val="24"/>
          <w:szCs w:val="24"/>
          <w:lang w:eastAsia="ru-RU"/>
        </w:rPr>
      </w:pPr>
    </w:p>
    <w:p w14:paraId="4A5631D3" w14:textId="1C3A2CDD" w:rsidR="00FD1D3A" w:rsidRPr="00796790" w:rsidRDefault="00FD1D3A" w:rsidP="00FD1D3A">
      <w:pPr>
        <w:spacing w:after="0" w:line="240" w:lineRule="auto"/>
        <w:jc w:val="center"/>
        <w:rPr>
          <w:rFonts w:ascii="Times New Roman" w:eastAsia="Calibri" w:hAnsi="Times New Roman" w:cs="Times New Roman"/>
          <w:b/>
          <w:bCs/>
          <w:sz w:val="24"/>
          <w:szCs w:val="24"/>
          <w:lang w:eastAsia="ru-RU"/>
        </w:rPr>
      </w:pPr>
      <w:bookmarkStart w:id="1" w:name="_Hlk193199649"/>
      <w:r w:rsidRPr="00796790">
        <w:rPr>
          <w:rFonts w:ascii="Times New Roman" w:eastAsia="Calibri" w:hAnsi="Times New Roman" w:cs="Times New Roman"/>
          <w:b/>
          <w:bCs/>
          <w:sz w:val="24"/>
          <w:szCs w:val="24"/>
          <w:lang w:eastAsia="ru-RU"/>
        </w:rPr>
        <w:t>13. Налоговая оговорка</w:t>
      </w:r>
    </w:p>
    <w:p w14:paraId="67C238FA" w14:textId="2FB1CCE1"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13.1. Поставщик обязуется возместить Покупателю сумму расходов (потерь), которую Покупатель понесёт или должен будет понести в случае признания налоговыми органами (при отсутствии вины Покупателя) неправомерным учёт расходов на приобретение Товара по настоящему Договору и применения налоговых вычетов в отношении сумм НДС, предъявленных Поставщиком в рамках настоящего Договора.</w:t>
      </w:r>
    </w:p>
    <w:p w14:paraId="2110BA0B" w14:textId="73F98CC4"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13.2. В состав суммы расходов, подлежащей возмещению Поставщиком Покупателю, включаются:</w:t>
      </w:r>
    </w:p>
    <w:p w14:paraId="19BE0F11" w14:textId="77777777"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доначисленного налога (НДС и налог на прибыль);</w:t>
      </w:r>
    </w:p>
    <w:p w14:paraId="2B54B533" w14:textId="77777777"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начисленные пени на сумму, указанную в предыдущем пункте;</w:t>
      </w:r>
    </w:p>
    <w:p w14:paraId="6BB83DF1" w14:textId="5FFC712C" w:rsidR="00FD1D3A" w:rsidRPr="00796790" w:rsidRDefault="00FD1D3A" w:rsidP="00FD1D3A">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налоговых санкций за нарушения, приведенные в настоящей оговорке</w:t>
      </w:r>
      <w:r w:rsidR="004D7C82" w:rsidRPr="00796790">
        <w:rPr>
          <w:rFonts w:ascii="Times New Roman" w:eastAsia="Calibri" w:hAnsi="Times New Roman" w:cs="Times New Roman"/>
          <w:sz w:val="24"/>
          <w:szCs w:val="24"/>
          <w:lang w:eastAsia="ru-RU"/>
        </w:rPr>
        <w:t>;</w:t>
      </w:r>
    </w:p>
    <w:p w14:paraId="627A73D5" w14:textId="40F01985" w:rsidR="004D7C82" w:rsidRPr="00796790" w:rsidRDefault="004D7C82" w:rsidP="004D7C82">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 сумма, определяемая как произведение ставки 2</w:t>
      </w:r>
      <w:r w:rsidR="00F56776">
        <w:rPr>
          <w:rFonts w:ascii="Times New Roman" w:eastAsia="Calibri" w:hAnsi="Times New Roman" w:cs="Times New Roman"/>
          <w:sz w:val="24"/>
          <w:szCs w:val="24"/>
          <w:lang w:eastAsia="ru-RU"/>
        </w:rPr>
        <w:t>5</w:t>
      </w:r>
      <w:r w:rsidRPr="00796790">
        <w:rPr>
          <w:rFonts w:ascii="Times New Roman" w:eastAsia="Calibri" w:hAnsi="Times New Roman" w:cs="Times New Roman"/>
          <w:sz w:val="24"/>
          <w:szCs w:val="24"/>
          <w:lang w:eastAsia="ru-RU"/>
        </w:rPr>
        <w:t xml:space="preserve">% (двадцать </w:t>
      </w:r>
      <w:r w:rsidR="00F56776">
        <w:rPr>
          <w:rFonts w:ascii="Times New Roman" w:eastAsia="Calibri" w:hAnsi="Times New Roman" w:cs="Times New Roman"/>
          <w:sz w:val="24"/>
          <w:szCs w:val="24"/>
          <w:lang w:eastAsia="ru-RU"/>
        </w:rPr>
        <w:t xml:space="preserve">пять </w:t>
      </w:r>
      <w:r w:rsidRPr="00796790">
        <w:rPr>
          <w:rFonts w:ascii="Times New Roman" w:eastAsia="Calibri" w:hAnsi="Times New Roman" w:cs="Times New Roman"/>
          <w:sz w:val="24"/>
          <w:szCs w:val="24"/>
          <w:lang w:eastAsia="ru-RU"/>
        </w:rPr>
        <w:t>процентов) и суммы затрат, осуществленных по настоящему Договору, по которым налоговым органом признано неправомерным отнесение в расходы по налогу на прибыль (в случае если в налоговом периоде получен убыток и исключение указанных расходов не повлекло доначисление налога на прибыль).</w:t>
      </w:r>
    </w:p>
    <w:p w14:paraId="6092CB97" w14:textId="3207B385" w:rsidR="004D7C82" w:rsidRPr="00796790" w:rsidRDefault="004D7C82" w:rsidP="004D7C82">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lastRenderedPageBreak/>
        <w:t>13.3. Стороны договорились о том, что документом, подтверждающим возникновение оснований для возмещения Поставщиком Покупателю сумм расходов (потерь), указанных в налоговой оговорке настоящего Договора, является вступившее в силу решение налогового органа о доначислении налога, пени и штрафа, приведенных выше. В случае обжалования Покупателем названного решения налогового органа в претензионном либо судебном порядке документом, подтверждающим возникновение оснований для возмещения Поставщиком расходов, является вступившее в законную силу решение вышестоящего налогового органа, либо суда. В этом случае (если Поставщики не возместил полностью указанные выше расходы (потери) до обращения Покупателя в суд) Поставщик дополнительно и независимо от решения, принятого вышестоящим налоговым органом или судом, обязуется компенсировать все возникшие у Покупателя, в связи с этим расходы.</w:t>
      </w:r>
    </w:p>
    <w:bookmarkEnd w:id="1"/>
    <w:p w14:paraId="571C50C3" w14:textId="77777777" w:rsidR="00382D1E" w:rsidRPr="00796790" w:rsidRDefault="00382D1E" w:rsidP="002D68BC">
      <w:pPr>
        <w:spacing w:after="0" w:line="240" w:lineRule="auto"/>
        <w:rPr>
          <w:rFonts w:ascii="Times New Roman" w:eastAsia="Calibri" w:hAnsi="Times New Roman" w:cs="Times New Roman"/>
          <w:b/>
          <w:bCs/>
          <w:sz w:val="24"/>
          <w:szCs w:val="24"/>
          <w:lang w:eastAsia="ru-RU"/>
        </w:rPr>
      </w:pPr>
    </w:p>
    <w:p w14:paraId="7453242D" w14:textId="5423AE23" w:rsidR="00382D1E" w:rsidRPr="00796790" w:rsidRDefault="0013073B">
      <w:pPr>
        <w:spacing w:after="0" w:line="240" w:lineRule="auto"/>
        <w:ind w:firstLine="720"/>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w:t>
      </w:r>
      <w:r w:rsidR="004D7C82" w:rsidRPr="00796790">
        <w:rPr>
          <w:rFonts w:ascii="Times New Roman" w:eastAsia="Calibri" w:hAnsi="Times New Roman" w:cs="Times New Roman"/>
          <w:b/>
          <w:bCs/>
          <w:sz w:val="24"/>
          <w:szCs w:val="24"/>
          <w:lang w:eastAsia="ru-RU"/>
        </w:rPr>
        <w:t>4</w:t>
      </w:r>
      <w:r w:rsidRPr="00796790">
        <w:rPr>
          <w:rFonts w:ascii="Times New Roman" w:eastAsia="Calibri" w:hAnsi="Times New Roman" w:cs="Times New Roman"/>
          <w:b/>
          <w:bCs/>
          <w:sz w:val="24"/>
          <w:szCs w:val="24"/>
          <w:lang w:eastAsia="ru-RU"/>
        </w:rPr>
        <w:t>. Прочие условия</w:t>
      </w:r>
    </w:p>
    <w:p w14:paraId="349FBC4C" w14:textId="1761D307" w:rsidR="00382D1E" w:rsidRPr="00796790" w:rsidRDefault="0013073B">
      <w:pPr>
        <w:spacing w:after="0" w:line="240" w:lineRule="auto"/>
        <w:ind w:firstLine="720"/>
        <w:contextualSpacing/>
        <w:jc w:val="both"/>
        <w:rPr>
          <w:rFonts w:ascii="Times New Roman" w:eastAsia="Calibri" w:hAnsi="Times New Roman" w:cs="Times New Roman"/>
          <w:bCs/>
          <w:iCs/>
          <w:sz w:val="24"/>
          <w:szCs w:val="24"/>
          <w:lang w:eastAsia="ru-RU"/>
        </w:rPr>
      </w:pPr>
      <w:r w:rsidRPr="00796790">
        <w:rPr>
          <w:rFonts w:ascii="Times New Roman" w:eastAsia="Calibri" w:hAnsi="Times New Roman" w:cs="Times New Roman"/>
          <w:bCs/>
          <w:iCs/>
          <w:color w:val="000000"/>
          <w:sz w:val="24"/>
          <w:szCs w:val="24"/>
          <w:lang w:eastAsia="ru-RU"/>
        </w:rPr>
        <w:t>1</w:t>
      </w:r>
      <w:r w:rsidR="004D7C82" w:rsidRPr="00796790">
        <w:rPr>
          <w:rFonts w:ascii="Times New Roman" w:eastAsia="Calibri" w:hAnsi="Times New Roman" w:cs="Times New Roman"/>
          <w:bCs/>
          <w:iCs/>
          <w:color w:val="000000"/>
          <w:sz w:val="24"/>
          <w:szCs w:val="24"/>
          <w:lang w:eastAsia="ru-RU"/>
        </w:rPr>
        <w:t>4</w:t>
      </w:r>
      <w:r w:rsidRPr="00796790">
        <w:rPr>
          <w:rFonts w:ascii="Times New Roman" w:eastAsia="Calibri" w:hAnsi="Times New Roman" w:cs="Times New Roman"/>
          <w:bCs/>
          <w:iCs/>
          <w:color w:val="000000"/>
          <w:sz w:val="24"/>
          <w:szCs w:val="24"/>
          <w:lang w:eastAsia="ru-RU"/>
        </w:rPr>
        <w:t>.1. Настоящий Договор вступает в силу с даты его подписания обеими Сторонами и действует до «</w:t>
      </w:r>
      <w:r w:rsidR="00124009">
        <w:rPr>
          <w:rFonts w:ascii="Times New Roman" w:eastAsia="Calibri" w:hAnsi="Times New Roman" w:cs="Times New Roman"/>
          <w:bCs/>
          <w:iCs/>
          <w:color w:val="000000"/>
          <w:sz w:val="24"/>
          <w:szCs w:val="24"/>
          <w:lang w:eastAsia="ru-RU"/>
        </w:rPr>
        <w:t>31</w:t>
      </w:r>
      <w:r w:rsidRPr="00796790">
        <w:rPr>
          <w:rFonts w:ascii="Times New Roman" w:eastAsia="Calibri" w:hAnsi="Times New Roman" w:cs="Times New Roman"/>
          <w:bCs/>
          <w:iCs/>
          <w:color w:val="000000"/>
          <w:sz w:val="24"/>
          <w:szCs w:val="24"/>
          <w:lang w:eastAsia="ru-RU"/>
        </w:rPr>
        <w:t xml:space="preserve">» </w:t>
      </w:r>
      <w:r w:rsidR="00124009">
        <w:rPr>
          <w:rFonts w:ascii="Times New Roman" w:eastAsia="Calibri" w:hAnsi="Times New Roman" w:cs="Times New Roman"/>
          <w:bCs/>
          <w:iCs/>
          <w:color w:val="000000"/>
          <w:sz w:val="24"/>
          <w:szCs w:val="24"/>
          <w:lang w:eastAsia="ru-RU"/>
        </w:rPr>
        <w:t>декабря</w:t>
      </w:r>
      <w:r w:rsidRPr="00796790">
        <w:rPr>
          <w:rFonts w:ascii="Times New Roman" w:eastAsia="Calibri" w:hAnsi="Times New Roman" w:cs="Times New Roman"/>
          <w:bCs/>
          <w:iCs/>
          <w:color w:val="000000"/>
          <w:sz w:val="24"/>
          <w:szCs w:val="24"/>
          <w:lang w:eastAsia="ru-RU"/>
        </w:rPr>
        <w:t xml:space="preserve"> 202</w:t>
      </w:r>
      <w:r w:rsidR="00040990">
        <w:rPr>
          <w:rFonts w:ascii="Times New Roman" w:eastAsia="Calibri" w:hAnsi="Times New Roman" w:cs="Times New Roman"/>
          <w:bCs/>
          <w:iCs/>
          <w:color w:val="000000"/>
          <w:sz w:val="24"/>
          <w:szCs w:val="24"/>
          <w:lang w:eastAsia="ru-RU"/>
        </w:rPr>
        <w:t>6</w:t>
      </w:r>
      <w:r w:rsidRPr="00796790">
        <w:rPr>
          <w:rFonts w:ascii="Times New Roman" w:eastAsia="Calibri" w:hAnsi="Times New Roman" w:cs="Times New Roman"/>
          <w:bCs/>
          <w:iCs/>
          <w:color w:val="000000"/>
          <w:sz w:val="24"/>
          <w:szCs w:val="24"/>
          <w:lang w:eastAsia="ru-RU"/>
        </w:rPr>
        <w:t xml:space="preserve"> года, </w:t>
      </w:r>
      <w:r w:rsidR="004D7C82" w:rsidRPr="00796790">
        <w:rPr>
          <w:rFonts w:ascii="Times New Roman" w:eastAsia="Calibri" w:hAnsi="Times New Roman" w:cs="Times New Roman"/>
          <w:bCs/>
          <w:iCs/>
          <w:color w:val="000000"/>
          <w:sz w:val="24"/>
          <w:szCs w:val="24"/>
          <w:lang w:eastAsia="ru-RU"/>
        </w:rPr>
        <w:t xml:space="preserve">а </w:t>
      </w:r>
      <w:r w:rsidRPr="00796790">
        <w:rPr>
          <w:rFonts w:ascii="Times New Roman" w:eastAsia="Calibri" w:hAnsi="Times New Roman" w:cs="Times New Roman"/>
          <w:bCs/>
          <w:iCs/>
          <w:color w:val="000000"/>
          <w:sz w:val="24"/>
          <w:szCs w:val="24"/>
          <w:lang w:eastAsia="ru-RU"/>
        </w:rPr>
        <w:t>в части расч</w:t>
      </w:r>
      <w:r w:rsidR="00F92306" w:rsidRPr="00796790">
        <w:rPr>
          <w:rFonts w:ascii="Times New Roman" w:eastAsia="Calibri" w:hAnsi="Times New Roman" w:cs="Times New Roman"/>
          <w:bCs/>
          <w:iCs/>
          <w:color w:val="000000"/>
          <w:sz w:val="24"/>
          <w:szCs w:val="24"/>
          <w:lang w:eastAsia="ru-RU"/>
        </w:rPr>
        <w:t>ё</w:t>
      </w:r>
      <w:r w:rsidRPr="00796790">
        <w:rPr>
          <w:rFonts w:ascii="Times New Roman" w:eastAsia="Calibri" w:hAnsi="Times New Roman" w:cs="Times New Roman"/>
          <w:bCs/>
          <w:iCs/>
          <w:color w:val="000000"/>
          <w:sz w:val="24"/>
          <w:szCs w:val="24"/>
          <w:lang w:eastAsia="ru-RU"/>
        </w:rPr>
        <w:t xml:space="preserve">тов </w:t>
      </w:r>
      <w:r w:rsidR="00F92306" w:rsidRPr="00796790">
        <w:rPr>
          <w:rFonts w:ascii="Times New Roman" w:eastAsia="Calibri" w:hAnsi="Times New Roman" w:cs="Times New Roman"/>
          <w:bCs/>
          <w:iCs/>
          <w:color w:val="000000"/>
          <w:sz w:val="24"/>
          <w:szCs w:val="24"/>
          <w:lang w:eastAsia="ru-RU"/>
        </w:rPr>
        <w:t xml:space="preserve">- </w:t>
      </w:r>
      <w:r w:rsidRPr="00796790">
        <w:rPr>
          <w:rFonts w:ascii="Times New Roman" w:eastAsia="Calibri" w:hAnsi="Times New Roman" w:cs="Times New Roman"/>
          <w:bCs/>
          <w:iCs/>
          <w:color w:val="000000"/>
          <w:sz w:val="24"/>
          <w:szCs w:val="24"/>
          <w:lang w:eastAsia="ru-RU"/>
        </w:rPr>
        <w:t>до полного исполнения Сторонами всех обязательств по Договору.</w:t>
      </w:r>
    </w:p>
    <w:p w14:paraId="6F078374" w14:textId="3AA768D9" w:rsidR="00382D1E" w:rsidRPr="00796790" w:rsidRDefault="0013073B">
      <w:pPr>
        <w:spacing w:after="0" w:line="240" w:lineRule="auto"/>
        <w:ind w:firstLine="720"/>
        <w:contextualSpacing/>
        <w:jc w:val="both"/>
        <w:rPr>
          <w:rFonts w:ascii="Times New Roman" w:eastAsia="Calibri" w:hAnsi="Times New Roman" w:cs="Times New Roman"/>
          <w:b/>
          <w:color w:val="000000"/>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 xml:space="preserve">.2. В случае изменения у какой-либо из Сторон </w:t>
      </w:r>
      <w:r w:rsidR="004D7C82" w:rsidRPr="00796790">
        <w:rPr>
          <w:rFonts w:ascii="Times New Roman" w:eastAsia="Calibri" w:hAnsi="Times New Roman" w:cs="Times New Roman"/>
          <w:sz w:val="24"/>
          <w:szCs w:val="24"/>
          <w:lang w:eastAsia="ru-RU"/>
        </w:rPr>
        <w:t xml:space="preserve">сведений о </w:t>
      </w:r>
      <w:r w:rsidRPr="00796790">
        <w:rPr>
          <w:rFonts w:ascii="Times New Roman" w:eastAsia="Calibri" w:hAnsi="Times New Roman" w:cs="Times New Roman"/>
          <w:sz w:val="24"/>
          <w:szCs w:val="24"/>
          <w:lang w:eastAsia="ru-RU"/>
        </w:rPr>
        <w:t>местонахождени</w:t>
      </w:r>
      <w:r w:rsidR="004D7C82"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названи</w:t>
      </w:r>
      <w:r w:rsidR="004D7C82" w:rsidRPr="00796790">
        <w:rPr>
          <w:rFonts w:ascii="Times New Roman" w:eastAsia="Calibri" w:hAnsi="Times New Roman" w:cs="Times New Roman"/>
          <w:sz w:val="24"/>
          <w:szCs w:val="24"/>
          <w:lang w:eastAsia="ru-RU"/>
        </w:rPr>
        <w:t>и</w:t>
      </w:r>
      <w:r w:rsidRPr="00796790">
        <w:rPr>
          <w:rFonts w:ascii="Times New Roman" w:eastAsia="Calibri" w:hAnsi="Times New Roman" w:cs="Times New Roman"/>
          <w:sz w:val="24"/>
          <w:szCs w:val="24"/>
          <w:lang w:eastAsia="ru-RU"/>
        </w:rPr>
        <w:t>, банковских реквизитов и т.д., эта Сторона обязана в течение 10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есяти) календарных дней письменно известить об этом другую Сторону.</w:t>
      </w:r>
    </w:p>
    <w:p w14:paraId="0E4ADCCC" w14:textId="459FED08"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.3. Договор составлен в 2 (</w:t>
      </w:r>
      <w:r w:rsidR="0097469F" w:rsidRPr="00796790">
        <w:rPr>
          <w:rFonts w:ascii="Times New Roman" w:eastAsia="Calibri" w:hAnsi="Times New Roman" w:cs="Times New Roman"/>
          <w:sz w:val="24"/>
          <w:szCs w:val="24"/>
          <w:lang w:eastAsia="ru-RU"/>
        </w:rPr>
        <w:t>д</w:t>
      </w:r>
      <w:r w:rsidRPr="00796790">
        <w:rPr>
          <w:rFonts w:ascii="Times New Roman" w:eastAsia="Calibri" w:hAnsi="Times New Roman" w:cs="Times New Roman"/>
          <w:sz w:val="24"/>
          <w:szCs w:val="24"/>
          <w:lang w:eastAsia="ru-RU"/>
        </w:rPr>
        <w:t>вух) экземплярах, имеющих одинаковую юридическую силу, по одному экземпляру для каждой Стороны.</w:t>
      </w:r>
    </w:p>
    <w:p w14:paraId="69054810" w14:textId="12907957" w:rsidR="00382D1E" w:rsidRPr="00796790" w:rsidRDefault="0013073B">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1</w:t>
      </w:r>
      <w:r w:rsidR="004D7C82" w:rsidRPr="00796790">
        <w:rPr>
          <w:rFonts w:ascii="Times New Roman" w:eastAsia="Calibri" w:hAnsi="Times New Roman" w:cs="Times New Roman"/>
          <w:b/>
          <w:iCs/>
          <w:sz w:val="24"/>
          <w:szCs w:val="24"/>
          <w:lang w:eastAsia="ru-RU"/>
        </w:rPr>
        <w:t>4</w:t>
      </w:r>
      <w:r w:rsidRPr="00796790">
        <w:rPr>
          <w:rFonts w:ascii="Times New Roman" w:eastAsia="Calibri" w:hAnsi="Times New Roman" w:cs="Times New Roman"/>
          <w:b/>
          <w:iCs/>
          <w:sz w:val="24"/>
          <w:szCs w:val="24"/>
          <w:lang w:eastAsia="ru-RU"/>
        </w:rPr>
        <w:t xml:space="preserve">.4. Следующие приложения к Договору, оформленные Сторонами, являются его неотъемлемой частью: </w:t>
      </w:r>
    </w:p>
    <w:p w14:paraId="0AAA725F" w14:textId="64FC8EB4" w:rsidR="00382D1E" w:rsidRPr="00796790" w:rsidRDefault="0013073B">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 xml:space="preserve">- Приложение № 1. Спецификация </w:t>
      </w:r>
      <w:r w:rsidR="003B79DD" w:rsidRPr="00796790">
        <w:rPr>
          <w:rFonts w:ascii="Times New Roman" w:eastAsia="Calibri" w:hAnsi="Times New Roman" w:cs="Times New Roman"/>
          <w:b/>
          <w:iCs/>
          <w:sz w:val="24"/>
          <w:szCs w:val="24"/>
          <w:lang w:eastAsia="ru-RU"/>
        </w:rPr>
        <w:t>Товар</w:t>
      </w:r>
      <w:r w:rsidR="00F92306" w:rsidRPr="00796790">
        <w:rPr>
          <w:rFonts w:ascii="Times New Roman" w:eastAsia="Calibri" w:hAnsi="Times New Roman" w:cs="Times New Roman"/>
          <w:b/>
          <w:iCs/>
          <w:sz w:val="24"/>
          <w:szCs w:val="24"/>
          <w:lang w:eastAsia="ru-RU"/>
        </w:rPr>
        <w:t>а</w:t>
      </w:r>
      <w:r w:rsidRPr="00796790">
        <w:rPr>
          <w:rFonts w:ascii="Times New Roman" w:eastAsia="Calibri" w:hAnsi="Times New Roman" w:cs="Times New Roman"/>
          <w:b/>
          <w:iCs/>
          <w:sz w:val="24"/>
          <w:szCs w:val="24"/>
          <w:lang w:eastAsia="ru-RU"/>
        </w:rPr>
        <w:t>.</w:t>
      </w:r>
    </w:p>
    <w:p w14:paraId="47F250D9" w14:textId="77777777" w:rsidR="00382D1E" w:rsidRPr="00796790" w:rsidRDefault="0013073B">
      <w:pPr>
        <w:spacing w:after="0" w:line="240" w:lineRule="auto"/>
        <w:ind w:firstLine="720"/>
        <w:jc w:val="both"/>
        <w:rPr>
          <w:rFonts w:ascii="Times New Roman" w:eastAsia="Calibri" w:hAnsi="Times New Roman" w:cs="Times New Roman"/>
          <w:b/>
          <w:iCs/>
          <w:sz w:val="24"/>
          <w:szCs w:val="24"/>
          <w:lang w:eastAsia="ru-RU"/>
        </w:rPr>
      </w:pPr>
      <w:r w:rsidRPr="00796790">
        <w:rPr>
          <w:rFonts w:ascii="Times New Roman" w:eastAsia="Calibri" w:hAnsi="Times New Roman" w:cs="Times New Roman"/>
          <w:b/>
          <w:iCs/>
          <w:sz w:val="24"/>
          <w:szCs w:val="24"/>
          <w:lang w:eastAsia="ru-RU"/>
        </w:rPr>
        <w:t>- Приложение № 2. Акт о выявленных нарушениях условий Договора.</w:t>
      </w:r>
    </w:p>
    <w:p w14:paraId="3614605C" w14:textId="71BD7DF3"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.5. Вопросы, не урегулированные Договором, разрешаются в соответствии с действующим законодательством Российской Федерации.</w:t>
      </w:r>
    </w:p>
    <w:p w14:paraId="46C186DB" w14:textId="4674B7BA" w:rsidR="00382D1E" w:rsidRPr="00796790" w:rsidRDefault="0013073B">
      <w:pPr>
        <w:spacing w:after="0" w:line="240" w:lineRule="auto"/>
        <w:ind w:firstLine="720"/>
        <w:jc w:val="both"/>
        <w:rPr>
          <w:rFonts w:ascii="Times New Roman" w:eastAsia="Calibri" w:hAnsi="Times New Roman" w:cs="Times New Roman"/>
          <w:sz w:val="24"/>
          <w:szCs w:val="24"/>
          <w:lang w:eastAsia="ru-RU"/>
        </w:rPr>
      </w:pPr>
      <w:r w:rsidRPr="00796790">
        <w:rPr>
          <w:rFonts w:ascii="Times New Roman" w:eastAsia="Calibri" w:hAnsi="Times New Roman" w:cs="Times New Roman"/>
          <w:sz w:val="24"/>
          <w:szCs w:val="24"/>
          <w:lang w:eastAsia="ru-RU"/>
        </w:rPr>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.6. Уступка прав требований, возникших из настоящего Договора, запрещена без согласия второй стороны.</w:t>
      </w:r>
    </w:p>
    <w:p w14:paraId="095F6CCF" w14:textId="086A6559" w:rsidR="00382D1E" w:rsidRPr="00796790" w:rsidRDefault="0013073B">
      <w:pPr>
        <w:spacing w:after="0" w:line="240" w:lineRule="auto"/>
        <w:ind w:right="-1" w:firstLine="142"/>
        <w:contextualSpacing/>
        <w:jc w:val="both"/>
        <w:rPr>
          <w:rFonts w:ascii="Times New Roman" w:eastAsia="Times New Roman" w:hAnsi="Times New Roman" w:cs="Times New Roman"/>
          <w:bCs/>
          <w:sz w:val="24"/>
          <w:szCs w:val="24"/>
          <w:lang w:eastAsia="ru-RU"/>
        </w:rPr>
      </w:pPr>
      <w:r w:rsidRPr="00796790">
        <w:rPr>
          <w:rFonts w:ascii="Times New Roman" w:eastAsia="Calibri" w:hAnsi="Times New Roman" w:cs="Times New Roman"/>
          <w:sz w:val="24"/>
          <w:szCs w:val="24"/>
          <w:lang w:eastAsia="ru-RU"/>
        </w:rPr>
        <w:tab/>
        <w:t>1</w:t>
      </w:r>
      <w:r w:rsidR="004D7C82" w:rsidRPr="00796790">
        <w:rPr>
          <w:rFonts w:ascii="Times New Roman" w:eastAsia="Calibri" w:hAnsi="Times New Roman" w:cs="Times New Roman"/>
          <w:sz w:val="24"/>
          <w:szCs w:val="24"/>
          <w:lang w:eastAsia="ru-RU"/>
        </w:rPr>
        <w:t>4</w:t>
      </w:r>
      <w:r w:rsidRPr="00796790">
        <w:rPr>
          <w:rFonts w:ascii="Times New Roman" w:eastAsia="Calibri" w:hAnsi="Times New Roman" w:cs="Times New Roman"/>
          <w:sz w:val="24"/>
          <w:szCs w:val="24"/>
          <w:lang w:eastAsia="ru-RU"/>
        </w:rPr>
        <w:t xml:space="preserve">.7. </w:t>
      </w:r>
      <w:r w:rsidRPr="00796790">
        <w:rPr>
          <w:rFonts w:ascii="Times New Roman" w:eastAsia="Times New Roman" w:hAnsi="Times New Roman" w:cs="Times New Roman"/>
          <w:bCs/>
          <w:sz w:val="24"/>
          <w:szCs w:val="24"/>
          <w:lang w:eastAsia="ru-RU"/>
        </w:rPr>
        <w:t>Все извещения и уведомления, с которыми настоящий Договор или закон связывает правовые последствия для его Сторон (далее – юридически значимые сообщения) должны направляться способами, позволяющими однозначно идентифицировать отправителя и получателя таких юридически значимых сообщений, включая, но не ограничиваясь: посредством электросвязи (телефон, факс) или информационно-телекоммуникационной сети «Интернет» (электронная почта и пр.), с обязательной последующей передачей соответствующих письменных документов на бумажном носителе в течение 20 (</w:t>
      </w:r>
      <w:r w:rsidR="0097469F" w:rsidRPr="00796790">
        <w:rPr>
          <w:rFonts w:ascii="Times New Roman" w:eastAsia="Times New Roman" w:hAnsi="Times New Roman" w:cs="Times New Roman"/>
          <w:bCs/>
          <w:sz w:val="24"/>
          <w:szCs w:val="24"/>
          <w:lang w:eastAsia="ru-RU"/>
        </w:rPr>
        <w:t>д</w:t>
      </w:r>
      <w:r w:rsidRPr="00796790">
        <w:rPr>
          <w:rFonts w:ascii="Times New Roman" w:eastAsia="Times New Roman" w:hAnsi="Times New Roman" w:cs="Times New Roman"/>
          <w:bCs/>
          <w:sz w:val="24"/>
          <w:szCs w:val="24"/>
          <w:lang w:eastAsia="ru-RU"/>
        </w:rPr>
        <w:t>вадцати) рабочих дней с даты отправления документов указанными выше способами.</w:t>
      </w:r>
    </w:p>
    <w:p w14:paraId="2CDDEE3C" w14:textId="30193978" w:rsidR="00382D1E" w:rsidRPr="00796790" w:rsidRDefault="0013073B">
      <w:pPr>
        <w:spacing w:after="0" w:line="240" w:lineRule="auto"/>
        <w:ind w:right="-1" w:firstLine="142"/>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ab/>
        <w:t xml:space="preserve">Юридически значимое сообщение влечет для получающей Стороны соответствующие правовые последствия с момента доставки этого сообщения ему или его </w:t>
      </w:r>
      <w:r w:rsidR="004D7C82" w:rsidRPr="00796790">
        <w:rPr>
          <w:rFonts w:ascii="Times New Roman" w:eastAsia="Times New Roman" w:hAnsi="Times New Roman" w:cs="Times New Roman"/>
          <w:bCs/>
          <w:sz w:val="24"/>
          <w:szCs w:val="24"/>
          <w:lang w:eastAsia="ru-RU"/>
        </w:rPr>
        <w:t xml:space="preserve">уполномоченному </w:t>
      </w:r>
      <w:r w:rsidRPr="00796790">
        <w:rPr>
          <w:rFonts w:ascii="Times New Roman" w:eastAsia="Times New Roman" w:hAnsi="Times New Roman" w:cs="Times New Roman"/>
          <w:bCs/>
          <w:sz w:val="24"/>
          <w:szCs w:val="24"/>
          <w:lang w:eastAsia="ru-RU"/>
        </w:rPr>
        <w:t>представителю. При этом юридически значимое сообщение считается доставленным,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092DA4" w14:textId="6EACE5B7" w:rsidR="00382D1E" w:rsidRPr="00796790" w:rsidRDefault="0013073B">
      <w:pPr>
        <w:spacing w:after="0" w:line="240" w:lineRule="auto"/>
        <w:ind w:right="-1" w:firstLine="142"/>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ab/>
        <w:t>Письменный документ на бумажном носителе признается надлежаще оформленным (надлежащим документом), если он содержит наименование и/или местонахождение Стороны в соответствии с е</w:t>
      </w:r>
      <w:r w:rsidR="004D7C82" w:rsidRPr="00796790">
        <w:rPr>
          <w:rFonts w:ascii="Times New Roman" w:eastAsia="Times New Roman" w:hAnsi="Times New Roman" w:cs="Times New Roman"/>
          <w:bCs/>
          <w:sz w:val="24"/>
          <w:szCs w:val="24"/>
          <w:lang w:eastAsia="ru-RU"/>
        </w:rPr>
        <w:t>ё</w:t>
      </w:r>
      <w:r w:rsidRPr="00796790">
        <w:rPr>
          <w:rFonts w:ascii="Times New Roman" w:eastAsia="Times New Roman" w:hAnsi="Times New Roman" w:cs="Times New Roman"/>
          <w:bCs/>
          <w:sz w:val="24"/>
          <w:szCs w:val="24"/>
          <w:lang w:eastAsia="ru-RU"/>
        </w:rPr>
        <w:t xml:space="preserve"> учредительными документами, основной государственный регистрационный номер (ОГРН) и/или идентификационный номер налогоплательщика (ИНН), либо другие реквизиты, позволяющие идентифицировать эту Сторону, подписан собственноручной подписью уполномоченного лица, и однозначно определяющий волеизъявление этой Стороны.</w:t>
      </w:r>
    </w:p>
    <w:p w14:paraId="5028CF1C" w14:textId="371F8D3C" w:rsidR="00382D1E" w:rsidRPr="00796790" w:rsidRDefault="0013073B">
      <w:pPr>
        <w:spacing w:after="0" w:line="240" w:lineRule="auto"/>
        <w:ind w:right="-1" w:firstLine="142"/>
        <w:contextualSpacing/>
        <w:jc w:val="both"/>
        <w:rPr>
          <w:rFonts w:ascii="Times New Roman" w:eastAsia="Times New Roman" w:hAnsi="Times New Roman" w:cs="Times New Roman"/>
          <w:bCs/>
          <w:sz w:val="24"/>
          <w:szCs w:val="24"/>
          <w:lang w:eastAsia="ru-RU"/>
        </w:rPr>
      </w:pPr>
      <w:r w:rsidRPr="00796790">
        <w:rPr>
          <w:rFonts w:ascii="Times New Roman" w:eastAsia="Times New Roman" w:hAnsi="Times New Roman" w:cs="Times New Roman"/>
          <w:bCs/>
          <w:sz w:val="24"/>
          <w:szCs w:val="24"/>
          <w:lang w:eastAsia="ru-RU"/>
        </w:rPr>
        <w:tab/>
        <w:t xml:space="preserve">Юридически значимое сообщение в виде электронного документа, направленное по электронным каналам связи, признается равнозначным соответствующему письменному документу на бумажном носителе, подписанному собственноручной подписью, если этот электронный документ содержит реквизиты и условия, указанные </w:t>
      </w:r>
      <w:r w:rsidR="007932B0" w:rsidRPr="00796790">
        <w:rPr>
          <w:rFonts w:ascii="Times New Roman" w:eastAsia="Times New Roman" w:hAnsi="Times New Roman" w:cs="Times New Roman"/>
          <w:bCs/>
          <w:sz w:val="24"/>
          <w:szCs w:val="24"/>
          <w:lang w:eastAsia="ru-RU"/>
        </w:rPr>
        <w:t>в настоящем</w:t>
      </w:r>
      <w:r w:rsidRPr="00796790">
        <w:rPr>
          <w:rFonts w:ascii="Times New Roman" w:eastAsia="Times New Roman" w:hAnsi="Times New Roman" w:cs="Times New Roman"/>
          <w:bCs/>
          <w:sz w:val="24"/>
          <w:szCs w:val="24"/>
          <w:lang w:eastAsia="ru-RU"/>
        </w:rPr>
        <w:t xml:space="preserve"> пункте Договора.</w:t>
      </w:r>
    </w:p>
    <w:p w14:paraId="489E398A" w14:textId="77777777" w:rsidR="00382D1E" w:rsidRPr="00796790" w:rsidRDefault="00382D1E">
      <w:pPr>
        <w:spacing w:after="0" w:line="240" w:lineRule="auto"/>
        <w:ind w:firstLine="720"/>
        <w:jc w:val="both"/>
        <w:rPr>
          <w:rFonts w:ascii="Times New Roman" w:eastAsia="Calibri" w:hAnsi="Times New Roman" w:cs="Times New Roman"/>
          <w:sz w:val="24"/>
          <w:szCs w:val="24"/>
          <w:lang w:eastAsia="ru-RU"/>
        </w:rPr>
      </w:pPr>
    </w:p>
    <w:p w14:paraId="49D113E6" w14:textId="77777777" w:rsidR="00812124" w:rsidRPr="00796790" w:rsidRDefault="00812124" w:rsidP="004D7C82">
      <w:pPr>
        <w:spacing w:after="0" w:line="240" w:lineRule="auto"/>
        <w:jc w:val="both"/>
        <w:rPr>
          <w:rFonts w:ascii="Times New Roman" w:eastAsia="Calibri" w:hAnsi="Times New Roman" w:cs="Times New Roman"/>
          <w:sz w:val="24"/>
          <w:szCs w:val="24"/>
          <w:lang w:eastAsia="ru-RU"/>
        </w:rPr>
      </w:pPr>
    </w:p>
    <w:p w14:paraId="01640B21" w14:textId="77777777" w:rsidR="00812124" w:rsidRPr="00796790" w:rsidRDefault="00812124">
      <w:pPr>
        <w:spacing w:after="0" w:line="240" w:lineRule="auto"/>
        <w:ind w:firstLine="720"/>
        <w:jc w:val="both"/>
        <w:rPr>
          <w:rFonts w:ascii="Times New Roman" w:eastAsia="Calibri" w:hAnsi="Times New Roman" w:cs="Times New Roman"/>
          <w:sz w:val="24"/>
          <w:szCs w:val="24"/>
          <w:lang w:eastAsia="ru-RU"/>
        </w:rPr>
      </w:pPr>
    </w:p>
    <w:p w14:paraId="79125133" w14:textId="55A4FDCA" w:rsidR="00382D1E" w:rsidRPr="00796790" w:rsidRDefault="0013073B">
      <w:pPr>
        <w:spacing w:after="0" w:line="240" w:lineRule="auto"/>
        <w:jc w:val="center"/>
        <w:rPr>
          <w:rFonts w:ascii="Times New Roman" w:eastAsia="Calibri" w:hAnsi="Times New Roman" w:cs="Times New Roman"/>
          <w:b/>
          <w:bCs/>
          <w:sz w:val="24"/>
          <w:szCs w:val="24"/>
          <w:lang w:eastAsia="ru-RU"/>
        </w:rPr>
      </w:pPr>
      <w:r w:rsidRPr="00796790">
        <w:rPr>
          <w:rFonts w:ascii="Times New Roman" w:eastAsia="Calibri" w:hAnsi="Times New Roman" w:cs="Times New Roman"/>
          <w:b/>
          <w:bCs/>
          <w:sz w:val="24"/>
          <w:szCs w:val="24"/>
          <w:lang w:eastAsia="ru-RU"/>
        </w:rPr>
        <w:t>1</w:t>
      </w:r>
      <w:r w:rsidR="004D7C82" w:rsidRPr="00796790">
        <w:rPr>
          <w:rFonts w:ascii="Times New Roman" w:eastAsia="Calibri" w:hAnsi="Times New Roman" w:cs="Times New Roman"/>
          <w:b/>
          <w:bCs/>
          <w:sz w:val="24"/>
          <w:szCs w:val="24"/>
          <w:lang w:eastAsia="ru-RU"/>
        </w:rPr>
        <w:t>5</w:t>
      </w:r>
      <w:r w:rsidRPr="00796790">
        <w:rPr>
          <w:rFonts w:ascii="Times New Roman" w:eastAsia="Calibri" w:hAnsi="Times New Roman" w:cs="Times New Roman"/>
          <w:b/>
          <w:bCs/>
          <w:sz w:val="24"/>
          <w:szCs w:val="24"/>
          <w:lang w:eastAsia="ru-RU"/>
        </w:rPr>
        <w:t>. Юридические адреса</w:t>
      </w:r>
      <w:r w:rsidR="004D7C82" w:rsidRPr="00796790">
        <w:rPr>
          <w:rFonts w:ascii="Times New Roman" w:eastAsia="Calibri" w:hAnsi="Times New Roman" w:cs="Times New Roman"/>
          <w:b/>
          <w:bCs/>
          <w:sz w:val="24"/>
          <w:szCs w:val="24"/>
          <w:lang w:eastAsia="ru-RU"/>
        </w:rPr>
        <w:t xml:space="preserve">, </w:t>
      </w:r>
      <w:r w:rsidRPr="00796790">
        <w:rPr>
          <w:rFonts w:ascii="Times New Roman" w:eastAsia="Calibri" w:hAnsi="Times New Roman" w:cs="Times New Roman"/>
          <w:b/>
          <w:bCs/>
          <w:sz w:val="24"/>
          <w:szCs w:val="24"/>
          <w:lang w:eastAsia="ru-RU"/>
        </w:rPr>
        <w:t xml:space="preserve">банковские реквизиты </w:t>
      </w:r>
      <w:r w:rsidR="004D7C82" w:rsidRPr="00796790">
        <w:rPr>
          <w:rFonts w:ascii="Times New Roman" w:eastAsia="Calibri" w:hAnsi="Times New Roman" w:cs="Times New Roman"/>
          <w:b/>
          <w:bCs/>
          <w:sz w:val="24"/>
          <w:szCs w:val="24"/>
          <w:lang w:eastAsia="ru-RU"/>
        </w:rPr>
        <w:t xml:space="preserve">и подписи </w:t>
      </w:r>
      <w:r w:rsidRPr="00796790">
        <w:rPr>
          <w:rFonts w:ascii="Times New Roman" w:eastAsia="Calibri" w:hAnsi="Times New Roman" w:cs="Times New Roman"/>
          <w:b/>
          <w:bCs/>
          <w:sz w:val="24"/>
          <w:szCs w:val="24"/>
          <w:lang w:eastAsia="ru-RU"/>
        </w:rPr>
        <w:t>Сторон</w:t>
      </w:r>
    </w:p>
    <w:p w14:paraId="4FB8A80C" w14:textId="77777777" w:rsidR="00812124" w:rsidRPr="00796790" w:rsidRDefault="00812124">
      <w:pPr>
        <w:spacing w:after="0" w:line="240" w:lineRule="auto"/>
        <w:jc w:val="center"/>
        <w:rPr>
          <w:rFonts w:ascii="Times New Roman" w:eastAsia="Calibri" w:hAnsi="Times New Roman" w:cs="Times New Roman"/>
          <w:sz w:val="24"/>
          <w:szCs w:val="24"/>
          <w:lang w:eastAsia="ru-RU"/>
        </w:rPr>
      </w:pPr>
    </w:p>
    <w:tbl>
      <w:tblPr>
        <w:tblW w:w="10065" w:type="dxa"/>
        <w:tblInd w:w="-142" w:type="dxa"/>
        <w:tblLayout w:type="fixed"/>
        <w:tblLook w:val="04A0" w:firstRow="1" w:lastRow="0" w:firstColumn="1" w:lastColumn="0" w:noHBand="0" w:noVBand="1"/>
      </w:tblPr>
      <w:tblGrid>
        <w:gridCol w:w="5104"/>
        <w:gridCol w:w="4961"/>
      </w:tblGrid>
      <w:tr w:rsidR="00382D1E" w:rsidRPr="00796790" w14:paraId="5AE28B36" w14:textId="77777777" w:rsidTr="00FD1D3A">
        <w:tc>
          <w:tcPr>
            <w:tcW w:w="5104" w:type="dxa"/>
          </w:tcPr>
          <w:p w14:paraId="4EC20B36" w14:textId="4B0090F7" w:rsidR="00382D1E" w:rsidRPr="00796790" w:rsidRDefault="0013073B">
            <w:pPr>
              <w:widowControl w:val="0"/>
              <w:spacing w:after="0" w:line="240" w:lineRule="auto"/>
              <w:ind w:left="284"/>
              <w:jc w:val="center"/>
              <w:outlineLvl w:val="0"/>
              <w:rPr>
                <w:rFonts w:ascii="Times New Roman" w:eastAsia="Times New Roman" w:hAnsi="Times New Roman" w:cs="Times New Roman"/>
                <w:kern w:val="2"/>
                <w:sz w:val="24"/>
                <w:szCs w:val="24"/>
                <w:lang w:eastAsia="ru-RU"/>
              </w:rPr>
            </w:pPr>
            <w:r w:rsidRPr="00796790">
              <w:rPr>
                <w:rFonts w:ascii="Times New Roman" w:eastAsia="Times New Roman" w:hAnsi="Times New Roman" w:cs="Times New Roman"/>
                <w:b/>
                <w:kern w:val="2"/>
                <w:sz w:val="24"/>
                <w:szCs w:val="24"/>
                <w:lang w:eastAsia="ru-RU"/>
              </w:rPr>
              <w:t>Покупатель</w:t>
            </w:r>
            <w:r w:rsidR="00FD1D3A" w:rsidRPr="00796790">
              <w:rPr>
                <w:rFonts w:ascii="Times New Roman" w:eastAsia="Times New Roman" w:hAnsi="Times New Roman" w:cs="Times New Roman"/>
                <w:b/>
                <w:kern w:val="2"/>
                <w:sz w:val="24"/>
                <w:szCs w:val="24"/>
                <w:lang w:eastAsia="ru-RU"/>
              </w:rPr>
              <w:t>:</w:t>
            </w:r>
          </w:p>
        </w:tc>
        <w:tc>
          <w:tcPr>
            <w:tcW w:w="4961" w:type="dxa"/>
          </w:tcPr>
          <w:p w14:paraId="0534EFDC" w14:textId="6FC62985" w:rsidR="00382D1E" w:rsidRPr="00796790" w:rsidRDefault="0013073B">
            <w:pPr>
              <w:widowControl w:val="0"/>
              <w:spacing w:after="0" w:line="240" w:lineRule="auto"/>
              <w:ind w:left="284"/>
              <w:jc w:val="center"/>
              <w:outlineLvl w:val="0"/>
              <w:rPr>
                <w:rFonts w:ascii="Times New Roman" w:eastAsia="Times New Roman" w:hAnsi="Times New Roman" w:cs="Times New Roman"/>
                <w:kern w:val="2"/>
                <w:sz w:val="24"/>
                <w:szCs w:val="24"/>
                <w:lang w:eastAsia="ru-RU"/>
              </w:rPr>
            </w:pPr>
            <w:r w:rsidRPr="00796790">
              <w:rPr>
                <w:rFonts w:ascii="Times New Roman" w:eastAsia="Times New Roman" w:hAnsi="Times New Roman" w:cs="Times New Roman"/>
                <w:b/>
                <w:kern w:val="2"/>
                <w:sz w:val="24"/>
                <w:szCs w:val="24"/>
                <w:lang w:eastAsia="ru-RU"/>
              </w:rPr>
              <w:t>Поставщик</w:t>
            </w:r>
            <w:r w:rsidR="00FD1D3A" w:rsidRPr="00796790">
              <w:rPr>
                <w:rFonts w:ascii="Times New Roman" w:eastAsia="Times New Roman" w:hAnsi="Times New Roman" w:cs="Times New Roman"/>
                <w:b/>
                <w:kern w:val="2"/>
                <w:sz w:val="24"/>
                <w:szCs w:val="24"/>
                <w:lang w:eastAsia="ru-RU"/>
              </w:rPr>
              <w:t>:</w:t>
            </w:r>
          </w:p>
        </w:tc>
      </w:tr>
      <w:tr w:rsidR="00382D1E" w:rsidRPr="00796790" w14:paraId="3F5E63DE" w14:textId="77777777" w:rsidTr="00FD1D3A">
        <w:tc>
          <w:tcPr>
            <w:tcW w:w="5104" w:type="dxa"/>
          </w:tcPr>
          <w:p w14:paraId="4EAE500D"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ООО «Мебельная мануфактура Красноярска» </w:t>
            </w:r>
          </w:p>
          <w:p w14:paraId="1041EC3A"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ИНН - 2465346051, КПП - 246501001</w:t>
            </w:r>
          </w:p>
          <w:p w14:paraId="4C1016F4"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ОГРН - 1222400008027</w:t>
            </w:r>
          </w:p>
          <w:p w14:paraId="204D7D16"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Юридический адрес: 660111, Красноярский край, г. Красноярск, ул. Пограничников, 21</w:t>
            </w:r>
          </w:p>
          <w:p w14:paraId="57C484CA"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Почтовый адрес: 660111, Красноярский край, г. Красноярск, а/я 11215</w:t>
            </w:r>
          </w:p>
          <w:p w14:paraId="29272462"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Банковские реквизиты:</w:t>
            </w:r>
          </w:p>
          <w:p w14:paraId="5DAB85C3"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р/с: 40702810431000036811 </w:t>
            </w:r>
          </w:p>
          <w:p w14:paraId="18377298"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к/с: 30101810800000000627</w:t>
            </w:r>
          </w:p>
          <w:p w14:paraId="2233E226"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Красноярское отделение № 8646 ПАО Сбербанк</w:t>
            </w:r>
          </w:p>
          <w:p w14:paraId="3B7796BC" w14:textId="77777777" w:rsidR="00D90B28" w:rsidRPr="00D90B28"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БИК 040407627</w:t>
            </w:r>
          </w:p>
          <w:p w14:paraId="75DE7659" w14:textId="5DC3A895" w:rsidR="00D90B28" w:rsidRPr="00040990"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 xml:space="preserve">Адрес эл. почты: </w:t>
            </w:r>
            <w:proofErr w:type="spellStart"/>
            <w:r w:rsidRPr="00D90B28">
              <w:rPr>
                <w:rFonts w:ascii="Times New Roman" w:eastAsia="Times New Roman" w:hAnsi="Times New Roman" w:cs="Times New Roman"/>
                <w:sz w:val="24"/>
                <w:szCs w:val="24"/>
                <w:lang w:eastAsia="ru-RU"/>
              </w:rPr>
              <w:t>info</w:t>
            </w:r>
            <w:proofErr w:type="spellEnd"/>
            <w:r w:rsidRPr="00D90B28">
              <w:rPr>
                <w:rFonts w:ascii="Times New Roman" w:eastAsia="Times New Roman" w:hAnsi="Times New Roman" w:cs="Times New Roman"/>
                <w:sz w:val="24"/>
                <w:szCs w:val="24"/>
                <w:lang w:eastAsia="ru-RU"/>
              </w:rPr>
              <w:t>@</w:t>
            </w:r>
            <w:proofErr w:type="spellStart"/>
            <w:r w:rsidR="00040990">
              <w:rPr>
                <w:rFonts w:ascii="Times New Roman" w:eastAsia="Times New Roman" w:hAnsi="Times New Roman" w:cs="Times New Roman"/>
                <w:sz w:val="24"/>
                <w:szCs w:val="24"/>
                <w:lang w:val="en-US" w:eastAsia="ru-RU"/>
              </w:rPr>
              <w:t>mmkras</w:t>
            </w:r>
            <w:proofErr w:type="spellEnd"/>
            <w:r w:rsidR="00040990" w:rsidRPr="00040990">
              <w:rPr>
                <w:rFonts w:ascii="Times New Roman" w:eastAsia="Times New Roman" w:hAnsi="Times New Roman" w:cs="Times New Roman"/>
                <w:sz w:val="24"/>
                <w:szCs w:val="24"/>
                <w:lang w:eastAsia="ru-RU"/>
              </w:rPr>
              <w:t>.</w:t>
            </w:r>
            <w:r w:rsidR="00040990">
              <w:rPr>
                <w:rFonts w:ascii="Times New Roman" w:eastAsia="Times New Roman" w:hAnsi="Times New Roman" w:cs="Times New Roman"/>
                <w:sz w:val="24"/>
                <w:szCs w:val="24"/>
                <w:lang w:val="en-US" w:eastAsia="ru-RU"/>
              </w:rPr>
              <w:t>com</w:t>
            </w:r>
          </w:p>
          <w:p w14:paraId="737A4E30" w14:textId="726F1C2E" w:rsidR="00523758" w:rsidRPr="00796790" w:rsidRDefault="00D90B28" w:rsidP="00D90B28">
            <w:pPr>
              <w:tabs>
                <w:tab w:val="left" w:pos="1395"/>
              </w:tabs>
              <w:spacing w:after="0" w:line="240" w:lineRule="auto"/>
              <w:rPr>
                <w:rFonts w:ascii="Times New Roman" w:eastAsia="Times New Roman" w:hAnsi="Times New Roman" w:cs="Times New Roman"/>
                <w:sz w:val="24"/>
                <w:szCs w:val="24"/>
                <w:lang w:eastAsia="ru-RU"/>
              </w:rPr>
            </w:pPr>
            <w:r w:rsidRPr="00D90B28">
              <w:rPr>
                <w:rFonts w:ascii="Times New Roman" w:eastAsia="Times New Roman" w:hAnsi="Times New Roman" w:cs="Times New Roman"/>
                <w:sz w:val="24"/>
                <w:szCs w:val="24"/>
                <w:lang w:eastAsia="ru-RU"/>
              </w:rPr>
              <w:t>Телефон: 8-908-022-14-73</w:t>
            </w:r>
          </w:p>
        </w:tc>
        <w:tc>
          <w:tcPr>
            <w:tcW w:w="4961" w:type="dxa"/>
          </w:tcPr>
          <w:p w14:paraId="19A08D6E" w14:textId="77777777" w:rsidR="00382D1E" w:rsidRPr="00796790" w:rsidRDefault="00382D1E" w:rsidP="00035312">
            <w:pPr>
              <w:spacing w:after="0" w:line="240" w:lineRule="auto"/>
              <w:rPr>
                <w:rFonts w:ascii="Times New Roman" w:eastAsia="Times New Roman" w:hAnsi="Times New Roman" w:cs="Times New Roman"/>
                <w:sz w:val="24"/>
                <w:szCs w:val="24"/>
                <w:lang w:eastAsia="ru-RU"/>
              </w:rPr>
            </w:pPr>
          </w:p>
        </w:tc>
      </w:tr>
      <w:tr w:rsidR="00382D1E" w:rsidRPr="00796790" w14:paraId="742D1A48" w14:textId="77777777" w:rsidTr="00FD1D3A">
        <w:tc>
          <w:tcPr>
            <w:tcW w:w="5104" w:type="dxa"/>
          </w:tcPr>
          <w:p w14:paraId="232A0A40" w14:textId="77777777" w:rsidR="00382D1E" w:rsidRPr="00796790" w:rsidRDefault="00382D1E">
            <w:pPr>
              <w:spacing w:after="0" w:line="240" w:lineRule="auto"/>
              <w:rPr>
                <w:rFonts w:ascii="Times New Roman" w:eastAsia="Times New Roman" w:hAnsi="Times New Roman" w:cs="Times New Roman"/>
                <w:sz w:val="24"/>
                <w:szCs w:val="24"/>
                <w:lang w:eastAsia="ru-RU"/>
              </w:rPr>
            </w:pPr>
          </w:p>
          <w:p w14:paraId="1ED8017C" w14:textId="7C5FADB0"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_______________________/</w:t>
            </w:r>
            <w:r w:rsidR="00035312">
              <w:rPr>
                <w:rFonts w:ascii="Times New Roman" w:eastAsia="Times New Roman" w:hAnsi="Times New Roman" w:cs="Times New Roman"/>
                <w:sz w:val="24"/>
                <w:szCs w:val="24"/>
                <w:lang w:eastAsia="ru-RU"/>
              </w:rPr>
              <w:t>С.В. Васильченко</w:t>
            </w:r>
          </w:p>
          <w:p w14:paraId="5FBDA96B"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М.П.</w:t>
            </w:r>
          </w:p>
        </w:tc>
        <w:tc>
          <w:tcPr>
            <w:tcW w:w="4961" w:type="dxa"/>
          </w:tcPr>
          <w:p w14:paraId="0A1950A1" w14:textId="77777777" w:rsidR="00382D1E" w:rsidRPr="00796790" w:rsidRDefault="00382D1E">
            <w:pPr>
              <w:spacing w:after="0" w:line="240" w:lineRule="auto"/>
              <w:rPr>
                <w:rFonts w:ascii="Times New Roman" w:eastAsia="Times New Roman" w:hAnsi="Times New Roman" w:cs="Times New Roman"/>
                <w:sz w:val="24"/>
                <w:szCs w:val="24"/>
                <w:lang w:eastAsia="ru-RU"/>
              </w:rPr>
            </w:pPr>
          </w:p>
          <w:p w14:paraId="0836F367"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_______________________/____________/</w:t>
            </w:r>
          </w:p>
          <w:p w14:paraId="3F2471C3" w14:textId="77777777" w:rsidR="00382D1E" w:rsidRPr="00796790" w:rsidRDefault="0013073B">
            <w:pPr>
              <w:spacing w:after="0" w:line="240" w:lineRule="auto"/>
              <w:rPr>
                <w:rFonts w:ascii="Times New Roman" w:eastAsia="Times New Roman" w:hAnsi="Times New Roman" w:cs="Times New Roman"/>
                <w:sz w:val="24"/>
                <w:szCs w:val="24"/>
                <w:lang w:eastAsia="ru-RU"/>
              </w:rPr>
            </w:pPr>
            <w:r w:rsidRPr="00796790">
              <w:rPr>
                <w:rFonts w:ascii="Times New Roman" w:eastAsia="Times New Roman" w:hAnsi="Times New Roman" w:cs="Times New Roman"/>
                <w:sz w:val="24"/>
                <w:szCs w:val="24"/>
                <w:lang w:eastAsia="ru-RU"/>
              </w:rPr>
              <w:t>М.П.</w:t>
            </w:r>
          </w:p>
        </w:tc>
      </w:tr>
    </w:tbl>
    <w:p w14:paraId="22DF6D21" w14:textId="77777777" w:rsidR="00382D1E" w:rsidRPr="00796790" w:rsidRDefault="00382D1E" w:rsidP="002D68BC">
      <w:pPr>
        <w:spacing w:after="0"/>
        <w:rPr>
          <w:rFonts w:ascii="Times New Roman" w:hAnsi="Times New Roman" w:cs="Times New Roman"/>
          <w:sz w:val="20"/>
        </w:rPr>
      </w:pPr>
    </w:p>
    <w:p w14:paraId="706A4B0D" w14:textId="77777777" w:rsidR="00382D1E" w:rsidRPr="00796790" w:rsidRDefault="00382D1E">
      <w:pPr>
        <w:spacing w:after="0"/>
        <w:jc w:val="right"/>
        <w:rPr>
          <w:rFonts w:ascii="Times New Roman" w:hAnsi="Times New Roman" w:cs="Times New Roman"/>
          <w:sz w:val="20"/>
        </w:rPr>
      </w:pPr>
    </w:p>
    <w:p w14:paraId="0D09998D" w14:textId="77777777" w:rsidR="00661CD1" w:rsidRPr="00796790" w:rsidRDefault="00661CD1">
      <w:pPr>
        <w:spacing w:after="0"/>
        <w:jc w:val="right"/>
        <w:rPr>
          <w:rFonts w:ascii="Times New Roman" w:hAnsi="Times New Roman" w:cs="Times New Roman"/>
          <w:sz w:val="20"/>
        </w:rPr>
      </w:pPr>
    </w:p>
    <w:p w14:paraId="6E978F51" w14:textId="77777777" w:rsidR="00215FF0" w:rsidRPr="00796790" w:rsidRDefault="00215FF0" w:rsidP="00523758">
      <w:pPr>
        <w:spacing w:after="0"/>
        <w:rPr>
          <w:rFonts w:ascii="Times New Roman" w:hAnsi="Times New Roman" w:cs="Times New Roman"/>
          <w:sz w:val="20"/>
        </w:rPr>
      </w:pPr>
    </w:p>
    <w:p w14:paraId="11547F71" w14:textId="0E586D15" w:rsidR="00FD1D3A" w:rsidRPr="00796790" w:rsidRDefault="00FD1D3A" w:rsidP="00523758">
      <w:pPr>
        <w:spacing w:after="0"/>
        <w:rPr>
          <w:rFonts w:ascii="Times New Roman" w:hAnsi="Times New Roman" w:cs="Times New Roman"/>
          <w:sz w:val="20"/>
        </w:rPr>
      </w:pPr>
    </w:p>
    <w:p w14:paraId="559B2E9C" w14:textId="77777777" w:rsidR="00FD1D3A" w:rsidRPr="00796790" w:rsidRDefault="00FD1D3A" w:rsidP="00523758">
      <w:pPr>
        <w:spacing w:after="0"/>
        <w:rPr>
          <w:rFonts w:ascii="Times New Roman" w:hAnsi="Times New Roman" w:cs="Times New Roman"/>
          <w:sz w:val="20"/>
        </w:rPr>
      </w:pPr>
    </w:p>
    <w:p w14:paraId="72425CCB" w14:textId="77777777" w:rsidR="00FD1D3A" w:rsidRPr="00796790" w:rsidRDefault="00FD1D3A" w:rsidP="00523758">
      <w:pPr>
        <w:spacing w:after="0"/>
        <w:rPr>
          <w:rFonts w:ascii="Times New Roman" w:hAnsi="Times New Roman" w:cs="Times New Roman"/>
          <w:sz w:val="20"/>
        </w:rPr>
      </w:pPr>
    </w:p>
    <w:p w14:paraId="41ABF05F" w14:textId="77777777" w:rsidR="00FD1D3A" w:rsidRPr="00796790" w:rsidRDefault="00FD1D3A" w:rsidP="00523758">
      <w:pPr>
        <w:spacing w:after="0"/>
        <w:rPr>
          <w:rFonts w:ascii="Times New Roman" w:hAnsi="Times New Roman" w:cs="Times New Roman"/>
          <w:sz w:val="20"/>
        </w:rPr>
      </w:pPr>
    </w:p>
    <w:p w14:paraId="0AB22D5E" w14:textId="7156F9C0" w:rsidR="00FD1D3A" w:rsidRPr="00796790" w:rsidRDefault="00FD1D3A" w:rsidP="00523758">
      <w:pPr>
        <w:spacing w:after="0"/>
        <w:rPr>
          <w:rFonts w:ascii="Times New Roman" w:hAnsi="Times New Roman" w:cs="Times New Roman"/>
          <w:sz w:val="20"/>
        </w:rPr>
      </w:pPr>
    </w:p>
    <w:p w14:paraId="74E2029E" w14:textId="77777777" w:rsidR="00FD1D3A" w:rsidRPr="00796790" w:rsidRDefault="00FD1D3A" w:rsidP="00523758">
      <w:pPr>
        <w:spacing w:after="0"/>
        <w:rPr>
          <w:rFonts w:ascii="Times New Roman" w:hAnsi="Times New Roman" w:cs="Times New Roman"/>
          <w:sz w:val="20"/>
        </w:rPr>
      </w:pPr>
    </w:p>
    <w:p w14:paraId="06C4DFB3" w14:textId="77777777" w:rsidR="00FD1D3A" w:rsidRPr="00796790" w:rsidRDefault="00FD1D3A" w:rsidP="00523758">
      <w:pPr>
        <w:spacing w:after="0"/>
        <w:rPr>
          <w:rFonts w:ascii="Times New Roman" w:hAnsi="Times New Roman" w:cs="Times New Roman"/>
          <w:sz w:val="20"/>
        </w:rPr>
      </w:pPr>
    </w:p>
    <w:p w14:paraId="5E76A3FA" w14:textId="77777777" w:rsidR="00FD1D3A" w:rsidRPr="00796790" w:rsidRDefault="00FD1D3A" w:rsidP="00523758">
      <w:pPr>
        <w:spacing w:after="0"/>
        <w:rPr>
          <w:rFonts w:ascii="Times New Roman" w:hAnsi="Times New Roman" w:cs="Times New Roman"/>
          <w:sz w:val="20"/>
        </w:rPr>
      </w:pPr>
    </w:p>
    <w:p w14:paraId="54767CCC" w14:textId="77777777" w:rsidR="00FD1D3A" w:rsidRPr="00796790" w:rsidRDefault="00FD1D3A" w:rsidP="00523758">
      <w:pPr>
        <w:spacing w:after="0"/>
        <w:rPr>
          <w:rFonts w:ascii="Times New Roman" w:hAnsi="Times New Roman" w:cs="Times New Roman"/>
          <w:sz w:val="20"/>
        </w:rPr>
      </w:pPr>
    </w:p>
    <w:p w14:paraId="3A52981D" w14:textId="77777777" w:rsidR="00FD1D3A" w:rsidRPr="00796790" w:rsidRDefault="00FD1D3A" w:rsidP="00523758">
      <w:pPr>
        <w:spacing w:after="0"/>
        <w:rPr>
          <w:rFonts w:ascii="Times New Roman" w:hAnsi="Times New Roman" w:cs="Times New Roman"/>
          <w:sz w:val="20"/>
        </w:rPr>
      </w:pPr>
    </w:p>
    <w:p w14:paraId="2A959986" w14:textId="77777777" w:rsidR="00FD1D3A" w:rsidRPr="00796790" w:rsidRDefault="00FD1D3A" w:rsidP="00523758">
      <w:pPr>
        <w:spacing w:after="0"/>
        <w:rPr>
          <w:rFonts w:ascii="Times New Roman" w:hAnsi="Times New Roman" w:cs="Times New Roman"/>
          <w:sz w:val="20"/>
        </w:rPr>
      </w:pPr>
    </w:p>
    <w:p w14:paraId="5EB91ACF" w14:textId="77777777" w:rsidR="00FD1D3A" w:rsidRPr="00796790" w:rsidRDefault="00FD1D3A" w:rsidP="00523758">
      <w:pPr>
        <w:spacing w:after="0"/>
        <w:rPr>
          <w:rFonts w:ascii="Times New Roman" w:hAnsi="Times New Roman" w:cs="Times New Roman"/>
          <w:sz w:val="20"/>
        </w:rPr>
      </w:pPr>
    </w:p>
    <w:p w14:paraId="6EE6ED07" w14:textId="77777777" w:rsidR="00FD1D3A" w:rsidRPr="00796790" w:rsidRDefault="00FD1D3A" w:rsidP="00523758">
      <w:pPr>
        <w:spacing w:after="0"/>
        <w:rPr>
          <w:rFonts w:ascii="Times New Roman" w:hAnsi="Times New Roman" w:cs="Times New Roman"/>
          <w:sz w:val="20"/>
        </w:rPr>
      </w:pPr>
    </w:p>
    <w:p w14:paraId="68B0DDFE" w14:textId="77777777" w:rsidR="00FD1D3A" w:rsidRPr="00796790" w:rsidRDefault="00FD1D3A" w:rsidP="00523758">
      <w:pPr>
        <w:spacing w:after="0"/>
        <w:rPr>
          <w:rFonts w:ascii="Times New Roman" w:hAnsi="Times New Roman" w:cs="Times New Roman"/>
          <w:sz w:val="20"/>
        </w:rPr>
      </w:pPr>
    </w:p>
    <w:p w14:paraId="3888A0B6" w14:textId="77777777" w:rsidR="00FD1D3A" w:rsidRPr="00796790" w:rsidRDefault="00FD1D3A" w:rsidP="00523758">
      <w:pPr>
        <w:spacing w:after="0"/>
        <w:rPr>
          <w:rFonts w:ascii="Times New Roman" w:hAnsi="Times New Roman" w:cs="Times New Roman"/>
          <w:sz w:val="20"/>
        </w:rPr>
      </w:pPr>
    </w:p>
    <w:p w14:paraId="0D125F35" w14:textId="77777777" w:rsidR="00FD1D3A" w:rsidRPr="00796790" w:rsidRDefault="00FD1D3A" w:rsidP="00523758">
      <w:pPr>
        <w:spacing w:after="0"/>
        <w:rPr>
          <w:rFonts w:ascii="Times New Roman" w:hAnsi="Times New Roman" w:cs="Times New Roman"/>
          <w:sz w:val="20"/>
        </w:rPr>
      </w:pPr>
    </w:p>
    <w:p w14:paraId="37C674A4" w14:textId="77777777" w:rsidR="00FD1D3A" w:rsidRPr="00796790" w:rsidRDefault="00FD1D3A" w:rsidP="00523758">
      <w:pPr>
        <w:spacing w:after="0"/>
        <w:rPr>
          <w:rFonts w:ascii="Times New Roman" w:hAnsi="Times New Roman" w:cs="Times New Roman"/>
          <w:sz w:val="20"/>
        </w:rPr>
      </w:pPr>
    </w:p>
    <w:p w14:paraId="5CD1F026" w14:textId="77777777" w:rsidR="00FD1D3A" w:rsidRPr="00796790" w:rsidRDefault="00FD1D3A" w:rsidP="00523758">
      <w:pPr>
        <w:spacing w:after="0"/>
        <w:rPr>
          <w:rFonts w:ascii="Times New Roman" w:hAnsi="Times New Roman" w:cs="Times New Roman"/>
          <w:sz w:val="20"/>
        </w:rPr>
      </w:pPr>
    </w:p>
    <w:p w14:paraId="24AB4B06" w14:textId="77777777" w:rsidR="00FD1D3A" w:rsidRPr="00796790" w:rsidRDefault="00FD1D3A" w:rsidP="00523758">
      <w:pPr>
        <w:spacing w:after="0"/>
        <w:rPr>
          <w:rFonts w:ascii="Times New Roman" w:hAnsi="Times New Roman" w:cs="Times New Roman"/>
          <w:sz w:val="20"/>
        </w:rPr>
      </w:pPr>
    </w:p>
    <w:p w14:paraId="2C4FD82F" w14:textId="77777777" w:rsidR="00FD1D3A" w:rsidRPr="00796790" w:rsidRDefault="00FD1D3A" w:rsidP="00523758">
      <w:pPr>
        <w:spacing w:after="0"/>
        <w:rPr>
          <w:rFonts w:ascii="Times New Roman" w:hAnsi="Times New Roman" w:cs="Times New Roman"/>
          <w:sz w:val="20"/>
        </w:rPr>
      </w:pPr>
    </w:p>
    <w:p w14:paraId="4853A6BC" w14:textId="77777777" w:rsidR="00FD1D3A" w:rsidRPr="00796790" w:rsidRDefault="00FD1D3A" w:rsidP="00523758">
      <w:pPr>
        <w:spacing w:after="0"/>
        <w:rPr>
          <w:rFonts w:ascii="Times New Roman" w:hAnsi="Times New Roman" w:cs="Times New Roman"/>
          <w:sz w:val="20"/>
        </w:rPr>
      </w:pPr>
    </w:p>
    <w:p w14:paraId="74EA9674" w14:textId="77777777" w:rsidR="00FD1D3A" w:rsidRPr="00796790" w:rsidRDefault="00FD1D3A" w:rsidP="00523758">
      <w:pPr>
        <w:spacing w:after="0"/>
        <w:rPr>
          <w:rFonts w:ascii="Times New Roman" w:hAnsi="Times New Roman" w:cs="Times New Roman"/>
          <w:sz w:val="20"/>
        </w:rPr>
      </w:pPr>
    </w:p>
    <w:p w14:paraId="5CEE351D" w14:textId="77777777" w:rsidR="00FD1D3A" w:rsidRPr="00796790" w:rsidRDefault="00FD1D3A" w:rsidP="00523758">
      <w:pPr>
        <w:spacing w:after="0"/>
        <w:rPr>
          <w:rFonts w:ascii="Times New Roman" w:hAnsi="Times New Roman" w:cs="Times New Roman"/>
          <w:sz w:val="20"/>
        </w:rPr>
      </w:pPr>
    </w:p>
    <w:p w14:paraId="5E8FC8CB" w14:textId="77777777" w:rsidR="00FD1D3A" w:rsidRPr="00796790" w:rsidRDefault="00FD1D3A" w:rsidP="00523758">
      <w:pPr>
        <w:spacing w:after="0"/>
        <w:rPr>
          <w:rFonts w:ascii="Times New Roman" w:hAnsi="Times New Roman" w:cs="Times New Roman"/>
          <w:sz w:val="20"/>
        </w:rPr>
      </w:pPr>
    </w:p>
    <w:p w14:paraId="0603E9E1" w14:textId="77777777" w:rsidR="00FD1D3A" w:rsidRPr="00796790" w:rsidRDefault="00FD1D3A" w:rsidP="00523758">
      <w:pPr>
        <w:spacing w:after="0"/>
        <w:rPr>
          <w:rFonts w:ascii="Times New Roman" w:hAnsi="Times New Roman" w:cs="Times New Roman"/>
          <w:sz w:val="20"/>
        </w:rPr>
      </w:pPr>
    </w:p>
    <w:p w14:paraId="504D3621" w14:textId="77777777" w:rsidR="00FD1D3A" w:rsidRPr="00796790" w:rsidRDefault="00FD1D3A" w:rsidP="00523758">
      <w:pPr>
        <w:spacing w:after="0"/>
        <w:rPr>
          <w:rFonts w:ascii="Times New Roman" w:hAnsi="Times New Roman" w:cs="Times New Roman"/>
          <w:sz w:val="20"/>
        </w:rPr>
      </w:pPr>
    </w:p>
    <w:p w14:paraId="473E5232" w14:textId="77777777" w:rsidR="00FD1D3A" w:rsidRPr="00796790" w:rsidRDefault="00FD1D3A" w:rsidP="00523758">
      <w:pPr>
        <w:spacing w:after="0"/>
        <w:rPr>
          <w:rFonts w:ascii="Times New Roman" w:hAnsi="Times New Roman" w:cs="Times New Roman"/>
          <w:sz w:val="20"/>
        </w:rPr>
      </w:pPr>
    </w:p>
    <w:p w14:paraId="38CE172D" w14:textId="7D9732C4" w:rsidR="00382D1E" w:rsidRPr="00796790" w:rsidRDefault="0013073B">
      <w:pPr>
        <w:spacing w:after="0"/>
        <w:jc w:val="right"/>
        <w:rPr>
          <w:rFonts w:ascii="Times New Roman" w:hAnsi="Times New Roman" w:cs="Times New Roman"/>
          <w:sz w:val="20"/>
        </w:rPr>
      </w:pPr>
      <w:r w:rsidRPr="00796790">
        <w:rPr>
          <w:rFonts w:ascii="Times New Roman" w:hAnsi="Times New Roman" w:cs="Times New Roman"/>
          <w:sz w:val="20"/>
        </w:rPr>
        <w:t xml:space="preserve">Приложение № 1 </w:t>
      </w:r>
    </w:p>
    <w:p w14:paraId="555BF116" w14:textId="1C8177E9" w:rsidR="00382D1E" w:rsidRPr="00796790" w:rsidRDefault="0013073B">
      <w:pPr>
        <w:spacing w:after="0"/>
        <w:jc w:val="right"/>
        <w:rPr>
          <w:rFonts w:ascii="Times New Roman" w:hAnsi="Times New Roman" w:cs="Times New Roman"/>
          <w:sz w:val="20"/>
        </w:rPr>
      </w:pPr>
      <w:r w:rsidRPr="00796790">
        <w:rPr>
          <w:rFonts w:ascii="Times New Roman" w:hAnsi="Times New Roman" w:cs="Times New Roman"/>
          <w:sz w:val="20"/>
        </w:rPr>
        <w:t xml:space="preserve">к договору </w:t>
      </w:r>
      <w:r w:rsidR="00FD1D3A" w:rsidRPr="00796790">
        <w:rPr>
          <w:rFonts w:ascii="Times New Roman" w:hAnsi="Times New Roman" w:cs="Times New Roman"/>
          <w:sz w:val="20"/>
        </w:rPr>
        <w:t>от «____» ___________ 202</w:t>
      </w:r>
      <w:r w:rsidR="00040990">
        <w:rPr>
          <w:rFonts w:ascii="Times New Roman" w:hAnsi="Times New Roman" w:cs="Times New Roman"/>
          <w:sz w:val="20"/>
          <w:lang w:val="en-US"/>
        </w:rPr>
        <w:t>6</w:t>
      </w:r>
      <w:r w:rsidR="00FD1D3A" w:rsidRPr="00796790">
        <w:rPr>
          <w:rFonts w:ascii="Times New Roman" w:hAnsi="Times New Roman" w:cs="Times New Roman"/>
          <w:sz w:val="20"/>
        </w:rPr>
        <w:t>г</w:t>
      </w:r>
      <w:r w:rsidR="00806C0B" w:rsidRPr="00796790">
        <w:rPr>
          <w:rFonts w:ascii="Times New Roman" w:hAnsi="Times New Roman" w:cs="Times New Roman"/>
          <w:sz w:val="20"/>
        </w:rPr>
        <w:t>.</w:t>
      </w:r>
      <w:r w:rsidR="00FD1D3A" w:rsidRPr="00796790">
        <w:rPr>
          <w:rFonts w:ascii="Times New Roman" w:hAnsi="Times New Roman" w:cs="Times New Roman"/>
          <w:sz w:val="20"/>
        </w:rPr>
        <w:t xml:space="preserve"> </w:t>
      </w:r>
      <w:r w:rsidRPr="00796790">
        <w:rPr>
          <w:rFonts w:ascii="Times New Roman" w:hAnsi="Times New Roman" w:cs="Times New Roman"/>
          <w:sz w:val="20"/>
        </w:rPr>
        <w:t>№ ______</w:t>
      </w:r>
    </w:p>
    <w:p w14:paraId="433CCDBB" w14:textId="77777777" w:rsidR="00382D1E" w:rsidRPr="00796790" w:rsidRDefault="00382D1E">
      <w:pPr>
        <w:spacing w:after="0"/>
        <w:jc w:val="center"/>
        <w:rPr>
          <w:rFonts w:ascii="Times New Roman" w:hAnsi="Times New Roman" w:cs="Times New Roman"/>
          <w:b/>
          <w:caps/>
        </w:rPr>
      </w:pPr>
    </w:p>
    <w:p w14:paraId="0EAD58A0" w14:textId="413E548F" w:rsidR="00382D1E" w:rsidRPr="00796790" w:rsidRDefault="0013073B">
      <w:pPr>
        <w:spacing w:after="0"/>
        <w:jc w:val="center"/>
        <w:rPr>
          <w:rFonts w:ascii="Times New Roman" w:hAnsi="Times New Roman" w:cs="Times New Roman"/>
          <w:b/>
          <w:caps/>
        </w:rPr>
      </w:pPr>
      <w:r w:rsidRPr="00796790">
        <w:rPr>
          <w:rFonts w:ascii="Times New Roman" w:hAnsi="Times New Roman" w:cs="Times New Roman"/>
          <w:b/>
          <w:caps/>
        </w:rPr>
        <w:t>Спецификация</w:t>
      </w:r>
      <w:r w:rsidRPr="00796790">
        <w:t xml:space="preserve"> </w:t>
      </w:r>
      <w:r w:rsidRPr="00796790">
        <w:rPr>
          <w:rFonts w:ascii="Times New Roman" w:hAnsi="Times New Roman" w:cs="Times New Roman"/>
          <w:b/>
          <w:caps/>
        </w:rPr>
        <w:t>Товар</w:t>
      </w:r>
      <w:r w:rsidR="00FD1D3A" w:rsidRPr="00796790">
        <w:rPr>
          <w:rFonts w:ascii="Times New Roman" w:hAnsi="Times New Roman" w:cs="Times New Roman"/>
          <w:b/>
          <w:caps/>
        </w:rPr>
        <w:t>А</w:t>
      </w:r>
    </w:p>
    <w:p w14:paraId="2B2DB5DD" w14:textId="77777777" w:rsidR="00382D1E" w:rsidRPr="00796790" w:rsidRDefault="00382D1E">
      <w:pPr>
        <w:pStyle w:val="ad"/>
        <w:rPr>
          <w:rFonts w:ascii="Times New Roman" w:hAnsi="Times New Roman"/>
        </w:rPr>
      </w:pPr>
    </w:p>
    <w:p w14:paraId="13A69A8E" w14:textId="79B360C6" w:rsidR="00382D1E" w:rsidRPr="00796790" w:rsidRDefault="0013073B">
      <w:pPr>
        <w:spacing w:after="0"/>
        <w:rPr>
          <w:rFonts w:ascii="Times New Roman" w:hAnsi="Times New Roman" w:cs="Times New Roman"/>
          <w:sz w:val="24"/>
          <w:szCs w:val="24"/>
        </w:rPr>
      </w:pPr>
      <w:r w:rsidRPr="00796790">
        <w:rPr>
          <w:rFonts w:ascii="Times New Roman" w:hAnsi="Times New Roman" w:cs="Times New Roman"/>
          <w:sz w:val="24"/>
          <w:szCs w:val="24"/>
        </w:rPr>
        <w:t>Покупатель: ООО «</w:t>
      </w:r>
      <w:r w:rsidR="008C026A" w:rsidRPr="008C026A">
        <w:rPr>
          <w:rFonts w:ascii="Times New Roman" w:hAnsi="Times New Roman" w:cs="Times New Roman"/>
          <w:sz w:val="24"/>
          <w:szCs w:val="24"/>
        </w:rPr>
        <w:t>Мебельная мануфактура Красноярска</w:t>
      </w:r>
    </w:p>
    <w:p w14:paraId="7984070F" w14:textId="77777777" w:rsidR="00382D1E" w:rsidRPr="00796790" w:rsidRDefault="0013073B">
      <w:pPr>
        <w:spacing w:after="0"/>
        <w:rPr>
          <w:rFonts w:ascii="Times New Roman" w:hAnsi="Times New Roman" w:cs="Times New Roman"/>
          <w:sz w:val="24"/>
          <w:szCs w:val="24"/>
        </w:rPr>
      </w:pPr>
      <w:r w:rsidRPr="00796790">
        <w:rPr>
          <w:rFonts w:ascii="Times New Roman" w:hAnsi="Times New Roman" w:cs="Times New Roman"/>
          <w:sz w:val="24"/>
          <w:szCs w:val="24"/>
        </w:rPr>
        <w:t>Поставщик: __________________________________</w:t>
      </w:r>
    </w:p>
    <w:p w14:paraId="590FC39B" w14:textId="77777777" w:rsidR="00382D1E" w:rsidRDefault="00382D1E">
      <w:pPr>
        <w:spacing w:after="0"/>
        <w:rPr>
          <w:rFonts w:ascii="Times New Roman" w:hAnsi="Times New Roman" w:cs="Times New Roman"/>
          <w:sz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4"/>
        <w:gridCol w:w="709"/>
        <w:gridCol w:w="709"/>
        <w:gridCol w:w="3402"/>
      </w:tblGrid>
      <w:tr w:rsidR="00FA7FF8" w:rsidRPr="00E5111C" w14:paraId="4B71A805" w14:textId="043CFE4B" w:rsidTr="00FA7FF8">
        <w:trPr>
          <w:trHeight w:val="570"/>
        </w:trPr>
        <w:tc>
          <w:tcPr>
            <w:tcW w:w="709" w:type="dxa"/>
            <w:hideMark/>
          </w:tcPr>
          <w:p w14:paraId="3A998348" w14:textId="77777777" w:rsidR="00FA7FF8" w:rsidRPr="00E5111C" w:rsidRDefault="00FA7FF8" w:rsidP="00467DD0">
            <w:pPr>
              <w:pStyle w:val="ad"/>
              <w:rPr>
                <w:rFonts w:ascii="Times New Roman" w:hAnsi="Times New Roman"/>
                <w:sz w:val="20"/>
                <w:szCs w:val="20"/>
              </w:rPr>
            </w:pPr>
            <w:r w:rsidRPr="00E5111C">
              <w:rPr>
                <w:rFonts w:ascii="Times New Roman" w:hAnsi="Times New Roman"/>
                <w:sz w:val="20"/>
                <w:szCs w:val="20"/>
              </w:rPr>
              <w:t>№ п/п</w:t>
            </w:r>
          </w:p>
        </w:tc>
        <w:tc>
          <w:tcPr>
            <w:tcW w:w="4394" w:type="dxa"/>
            <w:hideMark/>
          </w:tcPr>
          <w:p w14:paraId="096843C1" w14:textId="77777777" w:rsidR="00FA7FF8" w:rsidRPr="00E5111C" w:rsidRDefault="00FA7FF8" w:rsidP="00467DD0">
            <w:pPr>
              <w:pStyle w:val="ad"/>
              <w:rPr>
                <w:rFonts w:ascii="Times New Roman" w:hAnsi="Times New Roman"/>
                <w:sz w:val="20"/>
                <w:szCs w:val="20"/>
              </w:rPr>
            </w:pPr>
            <w:r>
              <w:rPr>
                <w:rFonts w:ascii="Times New Roman" w:hAnsi="Times New Roman"/>
                <w:sz w:val="20"/>
                <w:szCs w:val="20"/>
              </w:rPr>
              <w:t>Наименование, артикул, маркировка, применяемое оборудование</w:t>
            </w:r>
          </w:p>
        </w:tc>
        <w:tc>
          <w:tcPr>
            <w:tcW w:w="709" w:type="dxa"/>
            <w:vAlign w:val="center"/>
          </w:tcPr>
          <w:p w14:paraId="7F35BBC6" w14:textId="22C32BDA" w:rsidR="00FA7FF8" w:rsidRPr="00E5111C" w:rsidRDefault="00FA7FF8" w:rsidP="00467DD0">
            <w:pPr>
              <w:pStyle w:val="ad"/>
              <w:jc w:val="center"/>
              <w:rPr>
                <w:rFonts w:ascii="Times New Roman" w:hAnsi="Times New Roman"/>
                <w:sz w:val="20"/>
                <w:szCs w:val="20"/>
              </w:rPr>
            </w:pPr>
            <w:r w:rsidRPr="00E5111C">
              <w:rPr>
                <w:rFonts w:ascii="Times New Roman" w:hAnsi="Times New Roman"/>
                <w:sz w:val="20"/>
                <w:szCs w:val="20"/>
              </w:rPr>
              <w:t>Кол-во</w:t>
            </w:r>
            <w:r>
              <w:rPr>
                <w:rFonts w:ascii="Times New Roman" w:hAnsi="Times New Roman"/>
                <w:sz w:val="20"/>
                <w:szCs w:val="20"/>
              </w:rPr>
              <w:t>, шт.</w:t>
            </w:r>
          </w:p>
        </w:tc>
        <w:tc>
          <w:tcPr>
            <w:tcW w:w="709" w:type="dxa"/>
          </w:tcPr>
          <w:p w14:paraId="7DC8CD5B" w14:textId="0839292A" w:rsidR="00FA7FF8" w:rsidRPr="00E5111C" w:rsidRDefault="00FA7FF8" w:rsidP="00467DD0">
            <w:pPr>
              <w:pStyle w:val="ad"/>
              <w:jc w:val="center"/>
              <w:rPr>
                <w:rFonts w:ascii="Times New Roman" w:hAnsi="Times New Roman"/>
                <w:sz w:val="20"/>
                <w:szCs w:val="20"/>
              </w:rPr>
            </w:pPr>
            <w:r>
              <w:rPr>
                <w:rFonts w:ascii="Times New Roman" w:hAnsi="Times New Roman"/>
                <w:sz w:val="20"/>
                <w:szCs w:val="20"/>
              </w:rPr>
              <w:t>Цена за ед. руб. с НДС</w:t>
            </w:r>
          </w:p>
        </w:tc>
        <w:tc>
          <w:tcPr>
            <w:tcW w:w="3402" w:type="dxa"/>
          </w:tcPr>
          <w:p w14:paraId="32F44722" w14:textId="59BEFC00" w:rsidR="00FA7FF8" w:rsidRPr="00E5111C" w:rsidRDefault="00FA7FF8" w:rsidP="00467DD0">
            <w:pPr>
              <w:pStyle w:val="ad"/>
              <w:jc w:val="center"/>
              <w:rPr>
                <w:rFonts w:ascii="Times New Roman" w:hAnsi="Times New Roman"/>
                <w:sz w:val="20"/>
                <w:szCs w:val="20"/>
              </w:rPr>
            </w:pPr>
            <w:r>
              <w:rPr>
                <w:rFonts w:ascii="Times New Roman" w:hAnsi="Times New Roman"/>
                <w:sz w:val="20"/>
                <w:szCs w:val="20"/>
              </w:rPr>
              <w:t>Стоимость всего, руб. с НДС</w:t>
            </w:r>
          </w:p>
        </w:tc>
      </w:tr>
      <w:tr w:rsidR="00FA7FF8" w:rsidRPr="00E5111C" w14:paraId="713E95ED" w14:textId="6059AC8E" w:rsidTr="00FA7FF8">
        <w:trPr>
          <w:trHeight w:val="322"/>
        </w:trPr>
        <w:tc>
          <w:tcPr>
            <w:tcW w:w="709" w:type="dxa"/>
            <w:noWrap/>
            <w:hideMark/>
          </w:tcPr>
          <w:p w14:paraId="6247A2DA" w14:textId="77777777" w:rsidR="00FA7FF8" w:rsidRPr="00E5111C" w:rsidRDefault="00FA7FF8" w:rsidP="00124009">
            <w:pPr>
              <w:pStyle w:val="ad"/>
              <w:rPr>
                <w:rFonts w:ascii="Times New Roman" w:hAnsi="Times New Roman"/>
                <w:sz w:val="20"/>
                <w:szCs w:val="20"/>
              </w:rPr>
            </w:pPr>
            <w:r w:rsidRPr="00E5111C">
              <w:rPr>
                <w:rFonts w:ascii="Times New Roman" w:hAnsi="Times New Roman"/>
                <w:sz w:val="20"/>
                <w:szCs w:val="20"/>
              </w:rPr>
              <w:t>1</w:t>
            </w:r>
          </w:p>
        </w:tc>
        <w:tc>
          <w:tcPr>
            <w:tcW w:w="4394" w:type="dxa"/>
            <w:hideMark/>
          </w:tcPr>
          <w:p w14:paraId="2B2A2008" w14:textId="42D1179B" w:rsidR="00FA7FF8" w:rsidRPr="00FF620F" w:rsidRDefault="00FF620F" w:rsidP="00FF620F">
            <w:pPr>
              <w:pStyle w:val="ad"/>
              <w:rPr>
                <w:rFonts w:ascii="Times New Roman" w:hAnsi="Times New Roman"/>
                <w:sz w:val="20"/>
                <w:szCs w:val="20"/>
              </w:rPr>
            </w:pPr>
            <w:r w:rsidRPr="00FF620F">
              <w:rPr>
                <w:rFonts w:ascii="Times New Roman" w:hAnsi="Times New Roman"/>
                <w:sz w:val="20"/>
                <w:szCs w:val="20"/>
              </w:rPr>
              <w:t>Разъем электрический поворотный в сборе с проводами, номер производителя 2-056-08-5160</w:t>
            </w:r>
          </w:p>
        </w:tc>
        <w:tc>
          <w:tcPr>
            <w:tcW w:w="709" w:type="dxa"/>
            <w:vAlign w:val="center"/>
          </w:tcPr>
          <w:p w14:paraId="61EA36A0" w14:textId="6532AB9F" w:rsidR="00FA7FF8" w:rsidRPr="00E5111C" w:rsidRDefault="00FA7FF8" w:rsidP="00124009">
            <w:pPr>
              <w:pStyle w:val="ad"/>
              <w:jc w:val="center"/>
              <w:rPr>
                <w:rFonts w:ascii="Times New Roman" w:hAnsi="Times New Roman"/>
                <w:sz w:val="20"/>
                <w:szCs w:val="20"/>
              </w:rPr>
            </w:pPr>
            <w:r w:rsidRPr="00E5111C">
              <w:rPr>
                <w:rFonts w:ascii="Times New Roman" w:hAnsi="Times New Roman"/>
                <w:sz w:val="20"/>
                <w:szCs w:val="20"/>
              </w:rPr>
              <w:t>1</w:t>
            </w:r>
          </w:p>
        </w:tc>
        <w:tc>
          <w:tcPr>
            <w:tcW w:w="709" w:type="dxa"/>
          </w:tcPr>
          <w:p w14:paraId="5E6DB746" w14:textId="77777777" w:rsidR="00FA7FF8" w:rsidRPr="00E5111C" w:rsidRDefault="00FA7FF8" w:rsidP="00124009">
            <w:pPr>
              <w:pStyle w:val="ad"/>
              <w:jc w:val="center"/>
              <w:rPr>
                <w:rFonts w:ascii="Times New Roman" w:hAnsi="Times New Roman"/>
                <w:sz w:val="20"/>
                <w:szCs w:val="20"/>
              </w:rPr>
            </w:pPr>
          </w:p>
        </w:tc>
        <w:tc>
          <w:tcPr>
            <w:tcW w:w="3402" w:type="dxa"/>
          </w:tcPr>
          <w:p w14:paraId="6B3DAF2E" w14:textId="77777777" w:rsidR="00FA7FF8" w:rsidRPr="00E5111C" w:rsidRDefault="00FA7FF8" w:rsidP="00124009">
            <w:pPr>
              <w:pStyle w:val="ad"/>
              <w:jc w:val="center"/>
              <w:rPr>
                <w:rFonts w:ascii="Times New Roman" w:hAnsi="Times New Roman"/>
                <w:sz w:val="20"/>
                <w:szCs w:val="20"/>
              </w:rPr>
            </w:pPr>
          </w:p>
        </w:tc>
      </w:tr>
      <w:tr w:rsidR="00FF620F" w:rsidRPr="00E5111C" w14:paraId="1C1371A4" w14:textId="77777777" w:rsidTr="00FA7FF8">
        <w:trPr>
          <w:trHeight w:val="289"/>
        </w:trPr>
        <w:tc>
          <w:tcPr>
            <w:tcW w:w="709" w:type="dxa"/>
            <w:noWrap/>
          </w:tcPr>
          <w:p w14:paraId="7953A6B2" w14:textId="5BF1ADBB" w:rsidR="00FF620F" w:rsidRPr="00E5111C" w:rsidRDefault="00FF620F" w:rsidP="00467DD0">
            <w:pPr>
              <w:pStyle w:val="ad"/>
              <w:rPr>
                <w:rFonts w:ascii="Times New Roman" w:hAnsi="Times New Roman"/>
                <w:sz w:val="20"/>
                <w:szCs w:val="20"/>
              </w:rPr>
            </w:pPr>
            <w:r>
              <w:rPr>
                <w:rFonts w:ascii="Times New Roman" w:hAnsi="Times New Roman"/>
                <w:sz w:val="20"/>
                <w:szCs w:val="20"/>
              </w:rPr>
              <w:t>2</w:t>
            </w:r>
          </w:p>
        </w:tc>
        <w:tc>
          <w:tcPr>
            <w:tcW w:w="4394" w:type="dxa"/>
            <w:shd w:val="clear" w:color="000000" w:fill="FFFFFF"/>
          </w:tcPr>
          <w:p w14:paraId="192EE1FE" w14:textId="44A9D7D5" w:rsidR="00FF620F" w:rsidRPr="00FF620F" w:rsidRDefault="00FF620F" w:rsidP="00FF620F">
            <w:pPr>
              <w:pStyle w:val="ad"/>
              <w:rPr>
                <w:rFonts w:ascii="Times New Roman" w:hAnsi="Times New Roman"/>
                <w:sz w:val="20"/>
                <w:szCs w:val="20"/>
              </w:rPr>
            </w:pPr>
            <w:r w:rsidRPr="00FF620F">
              <w:rPr>
                <w:rFonts w:ascii="Times New Roman" w:hAnsi="Times New Roman"/>
                <w:sz w:val="20"/>
                <w:szCs w:val="20"/>
              </w:rPr>
              <w:t>Кольцо уплотнительное, номер производителя 4-012-02-0203</w:t>
            </w:r>
          </w:p>
        </w:tc>
        <w:tc>
          <w:tcPr>
            <w:tcW w:w="709" w:type="dxa"/>
            <w:shd w:val="clear" w:color="000000" w:fill="FFFFFF"/>
            <w:vAlign w:val="center"/>
          </w:tcPr>
          <w:p w14:paraId="36A09355" w14:textId="506589CD" w:rsidR="00FF620F" w:rsidRPr="00FF620F" w:rsidRDefault="00FF620F" w:rsidP="00FF620F">
            <w:pPr>
              <w:pStyle w:val="ad"/>
              <w:jc w:val="center"/>
              <w:rPr>
                <w:rFonts w:ascii="Times New Roman" w:hAnsi="Times New Roman"/>
                <w:sz w:val="20"/>
                <w:szCs w:val="20"/>
              </w:rPr>
            </w:pPr>
            <w:r w:rsidRPr="00FF620F">
              <w:rPr>
                <w:rFonts w:ascii="Times New Roman" w:hAnsi="Times New Roman"/>
                <w:sz w:val="20"/>
                <w:szCs w:val="20"/>
              </w:rPr>
              <w:t>16</w:t>
            </w:r>
          </w:p>
        </w:tc>
        <w:tc>
          <w:tcPr>
            <w:tcW w:w="709" w:type="dxa"/>
            <w:shd w:val="clear" w:color="000000" w:fill="FFFFFF"/>
          </w:tcPr>
          <w:p w14:paraId="4940F759" w14:textId="77777777" w:rsidR="00FF620F" w:rsidRPr="00FF620F" w:rsidRDefault="00FF620F" w:rsidP="00FF620F">
            <w:pPr>
              <w:pStyle w:val="ad"/>
              <w:jc w:val="center"/>
              <w:rPr>
                <w:rFonts w:ascii="Times New Roman" w:hAnsi="Times New Roman"/>
                <w:sz w:val="20"/>
                <w:szCs w:val="20"/>
              </w:rPr>
            </w:pPr>
          </w:p>
        </w:tc>
        <w:tc>
          <w:tcPr>
            <w:tcW w:w="3402" w:type="dxa"/>
            <w:shd w:val="clear" w:color="000000" w:fill="FFFFFF"/>
          </w:tcPr>
          <w:p w14:paraId="5C5DF882" w14:textId="77777777" w:rsidR="00FF620F" w:rsidRPr="00FF620F" w:rsidRDefault="00FF620F" w:rsidP="00FF620F">
            <w:pPr>
              <w:pStyle w:val="ad"/>
              <w:jc w:val="center"/>
              <w:rPr>
                <w:rFonts w:ascii="Times New Roman" w:hAnsi="Times New Roman"/>
                <w:sz w:val="20"/>
                <w:szCs w:val="20"/>
              </w:rPr>
            </w:pPr>
          </w:p>
        </w:tc>
      </w:tr>
      <w:tr w:rsidR="00FF620F" w:rsidRPr="00E5111C" w14:paraId="68300F20" w14:textId="77777777" w:rsidTr="00FA7FF8">
        <w:trPr>
          <w:trHeight w:val="289"/>
        </w:trPr>
        <w:tc>
          <w:tcPr>
            <w:tcW w:w="709" w:type="dxa"/>
            <w:noWrap/>
          </w:tcPr>
          <w:p w14:paraId="2C36A52D" w14:textId="61A2C43C" w:rsidR="00FF620F" w:rsidRPr="00E5111C" w:rsidRDefault="00FF620F" w:rsidP="00467DD0">
            <w:pPr>
              <w:pStyle w:val="ad"/>
              <w:rPr>
                <w:rFonts w:ascii="Times New Roman" w:hAnsi="Times New Roman"/>
                <w:sz w:val="20"/>
                <w:szCs w:val="20"/>
              </w:rPr>
            </w:pPr>
            <w:r>
              <w:rPr>
                <w:rFonts w:ascii="Times New Roman" w:hAnsi="Times New Roman"/>
                <w:sz w:val="20"/>
                <w:szCs w:val="20"/>
              </w:rPr>
              <w:t>3</w:t>
            </w:r>
          </w:p>
        </w:tc>
        <w:tc>
          <w:tcPr>
            <w:tcW w:w="4394" w:type="dxa"/>
            <w:shd w:val="clear" w:color="000000" w:fill="FFFFFF"/>
          </w:tcPr>
          <w:p w14:paraId="476B8630" w14:textId="4A3B31C8" w:rsidR="00FF620F" w:rsidRPr="00FF620F" w:rsidRDefault="00FF620F" w:rsidP="00FF620F">
            <w:pPr>
              <w:pStyle w:val="ad"/>
              <w:rPr>
                <w:rFonts w:ascii="Times New Roman" w:hAnsi="Times New Roman"/>
                <w:sz w:val="20"/>
                <w:szCs w:val="20"/>
              </w:rPr>
            </w:pPr>
            <w:r w:rsidRPr="00FF620F">
              <w:rPr>
                <w:rFonts w:ascii="Times New Roman" w:hAnsi="Times New Roman"/>
                <w:sz w:val="20"/>
                <w:szCs w:val="20"/>
              </w:rPr>
              <w:t>Кольцо уплотнительное, номер производителя 4-012-02-0664</w:t>
            </w:r>
          </w:p>
        </w:tc>
        <w:tc>
          <w:tcPr>
            <w:tcW w:w="709" w:type="dxa"/>
            <w:shd w:val="clear" w:color="000000" w:fill="FFFFFF"/>
            <w:vAlign w:val="center"/>
          </w:tcPr>
          <w:p w14:paraId="0307CD49" w14:textId="411CCB37" w:rsidR="00FF620F" w:rsidRPr="00FF620F" w:rsidRDefault="00FF620F" w:rsidP="00FF620F">
            <w:pPr>
              <w:pStyle w:val="ad"/>
              <w:jc w:val="center"/>
              <w:rPr>
                <w:rFonts w:ascii="Times New Roman" w:hAnsi="Times New Roman"/>
                <w:sz w:val="20"/>
                <w:szCs w:val="20"/>
              </w:rPr>
            </w:pPr>
            <w:r w:rsidRPr="00FF620F">
              <w:rPr>
                <w:rFonts w:ascii="Times New Roman" w:hAnsi="Times New Roman"/>
                <w:sz w:val="20"/>
                <w:szCs w:val="20"/>
              </w:rPr>
              <w:t>10</w:t>
            </w:r>
          </w:p>
        </w:tc>
        <w:tc>
          <w:tcPr>
            <w:tcW w:w="709" w:type="dxa"/>
            <w:shd w:val="clear" w:color="000000" w:fill="FFFFFF"/>
          </w:tcPr>
          <w:p w14:paraId="5D5B27EF" w14:textId="77777777" w:rsidR="00FF620F" w:rsidRPr="00FF620F" w:rsidRDefault="00FF620F" w:rsidP="00FF620F">
            <w:pPr>
              <w:pStyle w:val="ad"/>
              <w:jc w:val="center"/>
              <w:rPr>
                <w:rFonts w:ascii="Times New Roman" w:hAnsi="Times New Roman"/>
                <w:sz w:val="20"/>
                <w:szCs w:val="20"/>
              </w:rPr>
            </w:pPr>
          </w:p>
        </w:tc>
        <w:tc>
          <w:tcPr>
            <w:tcW w:w="3402" w:type="dxa"/>
            <w:shd w:val="clear" w:color="000000" w:fill="FFFFFF"/>
          </w:tcPr>
          <w:p w14:paraId="0D17E16F" w14:textId="77777777" w:rsidR="00FF620F" w:rsidRPr="00FF620F" w:rsidRDefault="00FF620F" w:rsidP="00FF620F">
            <w:pPr>
              <w:pStyle w:val="ad"/>
              <w:jc w:val="center"/>
              <w:rPr>
                <w:rFonts w:ascii="Times New Roman" w:hAnsi="Times New Roman"/>
                <w:sz w:val="20"/>
                <w:szCs w:val="20"/>
              </w:rPr>
            </w:pPr>
          </w:p>
        </w:tc>
      </w:tr>
      <w:tr w:rsidR="00FA7FF8" w:rsidRPr="00E5111C" w14:paraId="3408A25D" w14:textId="77777777" w:rsidTr="00FA7FF8">
        <w:trPr>
          <w:trHeight w:val="289"/>
        </w:trPr>
        <w:tc>
          <w:tcPr>
            <w:tcW w:w="709" w:type="dxa"/>
            <w:noWrap/>
          </w:tcPr>
          <w:p w14:paraId="4E7FEA24" w14:textId="77777777" w:rsidR="00FA7FF8" w:rsidRPr="00E5111C" w:rsidRDefault="00FA7FF8" w:rsidP="00467DD0">
            <w:pPr>
              <w:pStyle w:val="ad"/>
              <w:rPr>
                <w:rFonts w:ascii="Times New Roman" w:hAnsi="Times New Roman"/>
                <w:sz w:val="20"/>
                <w:szCs w:val="20"/>
              </w:rPr>
            </w:pPr>
          </w:p>
        </w:tc>
        <w:tc>
          <w:tcPr>
            <w:tcW w:w="4394" w:type="dxa"/>
            <w:shd w:val="clear" w:color="000000" w:fill="FFFFFF"/>
          </w:tcPr>
          <w:p w14:paraId="4DF60BE3" w14:textId="55311C3A" w:rsidR="00FA7FF8" w:rsidRPr="007D6643" w:rsidRDefault="00FA7FF8" w:rsidP="007D6643">
            <w:pPr>
              <w:pStyle w:val="ad"/>
              <w:jc w:val="right"/>
              <w:rPr>
                <w:rFonts w:ascii="Times New Roman" w:hAnsi="Times New Roman"/>
                <w:b/>
                <w:bCs/>
                <w:sz w:val="20"/>
                <w:szCs w:val="20"/>
              </w:rPr>
            </w:pPr>
            <w:r w:rsidRPr="007D6643">
              <w:rPr>
                <w:rFonts w:ascii="Times New Roman" w:hAnsi="Times New Roman"/>
                <w:b/>
                <w:bCs/>
                <w:sz w:val="20"/>
                <w:szCs w:val="20"/>
              </w:rPr>
              <w:t>Итого:</w:t>
            </w:r>
          </w:p>
        </w:tc>
        <w:tc>
          <w:tcPr>
            <w:tcW w:w="709" w:type="dxa"/>
            <w:shd w:val="clear" w:color="000000" w:fill="FFFFFF"/>
            <w:vAlign w:val="center"/>
          </w:tcPr>
          <w:p w14:paraId="7332EACA" w14:textId="0D907C53" w:rsidR="00FF620F" w:rsidRPr="007D6643" w:rsidRDefault="00FF620F" w:rsidP="00FF620F">
            <w:pPr>
              <w:pStyle w:val="ad"/>
              <w:jc w:val="right"/>
              <w:rPr>
                <w:rFonts w:ascii="Times New Roman" w:hAnsi="Times New Roman"/>
                <w:b/>
                <w:bCs/>
                <w:sz w:val="20"/>
                <w:szCs w:val="20"/>
              </w:rPr>
            </w:pPr>
            <w:r>
              <w:rPr>
                <w:rFonts w:ascii="Times New Roman" w:hAnsi="Times New Roman"/>
                <w:b/>
                <w:bCs/>
                <w:sz w:val="20"/>
                <w:szCs w:val="20"/>
              </w:rPr>
              <w:t>27</w:t>
            </w:r>
          </w:p>
        </w:tc>
        <w:tc>
          <w:tcPr>
            <w:tcW w:w="709" w:type="dxa"/>
            <w:shd w:val="clear" w:color="000000" w:fill="FFFFFF"/>
          </w:tcPr>
          <w:p w14:paraId="036633BC" w14:textId="77777777" w:rsidR="00FA7FF8" w:rsidRPr="00E5111C" w:rsidRDefault="00FA7FF8" w:rsidP="00467DD0">
            <w:pPr>
              <w:pStyle w:val="ad"/>
              <w:jc w:val="center"/>
              <w:rPr>
                <w:rFonts w:ascii="Times New Roman" w:hAnsi="Times New Roman"/>
                <w:sz w:val="20"/>
                <w:szCs w:val="20"/>
              </w:rPr>
            </w:pPr>
          </w:p>
        </w:tc>
        <w:tc>
          <w:tcPr>
            <w:tcW w:w="3402" w:type="dxa"/>
            <w:shd w:val="clear" w:color="000000" w:fill="FFFFFF"/>
          </w:tcPr>
          <w:p w14:paraId="02DB5997" w14:textId="77777777" w:rsidR="00FA7FF8" w:rsidRPr="00E5111C" w:rsidRDefault="00FA7FF8" w:rsidP="00467DD0">
            <w:pPr>
              <w:pStyle w:val="ad"/>
              <w:jc w:val="center"/>
              <w:rPr>
                <w:rFonts w:ascii="Times New Roman" w:hAnsi="Times New Roman"/>
                <w:sz w:val="20"/>
                <w:szCs w:val="20"/>
              </w:rPr>
            </w:pPr>
          </w:p>
        </w:tc>
      </w:tr>
    </w:tbl>
    <w:p w14:paraId="43EE51BD" w14:textId="6603C698" w:rsidR="00812124" w:rsidRPr="00124009" w:rsidRDefault="00812124" w:rsidP="00F56776">
      <w:pPr>
        <w:suppressAutoHyphens w:val="0"/>
        <w:spacing w:after="0" w:line="240" w:lineRule="auto"/>
        <w:rPr>
          <w:rFonts w:ascii="Times New Roman" w:eastAsia="Times New Roman" w:hAnsi="Times New Roman" w:cs="Times New Roman"/>
          <w:b/>
          <w:sz w:val="24"/>
          <w:szCs w:val="24"/>
          <w:lang w:eastAsia="ru-RU"/>
        </w:rPr>
      </w:pPr>
    </w:p>
    <w:p w14:paraId="24543EA5" w14:textId="77777777" w:rsidR="00812124" w:rsidRPr="00124009" w:rsidRDefault="00812124">
      <w:pPr>
        <w:spacing w:after="0"/>
        <w:rPr>
          <w:rFonts w:ascii="Times New Roman" w:hAnsi="Times New Roman" w:cs="Times New Roman"/>
          <w:sz w:val="24"/>
          <w:szCs w:val="24"/>
        </w:rPr>
      </w:pPr>
    </w:p>
    <w:tbl>
      <w:tblPr>
        <w:tblW w:w="10190" w:type="dxa"/>
        <w:tblInd w:w="5" w:type="dxa"/>
        <w:tblLayout w:type="fixed"/>
        <w:tblLook w:val="04A0" w:firstRow="1" w:lastRow="0" w:firstColumn="1" w:lastColumn="0" w:noHBand="0" w:noVBand="1"/>
      </w:tblPr>
      <w:tblGrid>
        <w:gridCol w:w="3116"/>
        <w:gridCol w:w="7074"/>
      </w:tblGrid>
      <w:tr w:rsidR="00382D1E" w:rsidRPr="00124009" w14:paraId="5AD82F8D" w14:textId="77777777" w:rsidTr="00812124">
        <w:trPr>
          <w:trHeight w:val="290"/>
        </w:trPr>
        <w:tc>
          <w:tcPr>
            <w:tcW w:w="3116" w:type="dxa"/>
          </w:tcPr>
          <w:p w14:paraId="6FEA9A9D" w14:textId="77777777" w:rsidR="00382D1E" w:rsidRPr="00124009" w:rsidRDefault="0013073B">
            <w:pPr>
              <w:spacing w:after="0"/>
              <w:rPr>
                <w:rFonts w:ascii="Times New Roman" w:hAnsi="Times New Roman" w:cs="Times New Roman"/>
                <w:b/>
                <w:bCs/>
                <w:color w:val="000000"/>
                <w:sz w:val="24"/>
                <w:szCs w:val="24"/>
              </w:rPr>
            </w:pPr>
            <w:r w:rsidRPr="00124009">
              <w:rPr>
                <w:rFonts w:ascii="Times New Roman" w:hAnsi="Times New Roman" w:cs="Times New Roman"/>
                <w:b/>
                <w:bCs/>
                <w:color w:val="000000"/>
                <w:sz w:val="24"/>
                <w:szCs w:val="24"/>
              </w:rPr>
              <w:t xml:space="preserve">Сумма прописью: </w:t>
            </w:r>
          </w:p>
        </w:tc>
        <w:tc>
          <w:tcPr>
            <w:tcW w:w="7074" w:type="dxa"/>
          </w:tcPr>
          <w:p w14:paraId="163A6F9A" w14:textId="77777777" w:rsidR="00382D1E" w:rsidRPr="00124009" w:rsidRDefault="0013073B">
            <w:pPr>
              <w:spacing w:after="0"/>
              <w:rPr>
                <w:rFonts w:ascii="Times New Roman" w:hAnsi="Times New Roman" w:cs="Times New Roman"/>
                <w:color w:val="000000"/>
                <w:sz w:val="24"/>
                <w:szCs w:val="24"/>
              </w:rPr>
            </w:pPr>
            <w:r w:rsidRPr="00124009">
              <w:rPr>
                <w:rFonts w:ascii="Times New Roman" w:hAnsi="Times New Roman" w:cs="Times New Roman"/>
                <w:color w:val="000000"/>
                <w:sz w:val="24"/>
                <w:szCs w:val="24"/>
              </w:rPr>
              <w:t>_____________________________________ рублей _____ копеек</w:t>
            </w:r>
          </w:p>
        </w:tc>
      </w:tr>
    </w:tbl>
    <w:p w14:paraId="2130FC36" w14:textId="77777777" w:rsidR="00812124" w:rsidRDefault="00812124">
      <w:pPr>
        <w:spacing w:after="0"/>
        <w:rPr>
          <w:rFonts w:ascii="Times New Roman" w:hAnsi="Times New Roman" w:cs="Times New Roman"/>
          <w:sz w:val="24"/>
          <w:szCs w:val="24"/>
        </w:rPr>
      </w:pPr>
    </w:p>
    <w:p w14:paraId="25C29287" w14:textId="77777777" w:rsidR="00124009" w:rsidRDefault="00124009">
      <w:pPr>
        <w:spacing w:after="0"/>
        <w:rPr>
          <w:rFonts w:ascii="Times New Roman" w:hAnsi="Times New Roman" w:cs="Times New Roman"/>
          <w:sz w:val="24"/>
          <w:szCs w:val="24"/>
        </w:rPr>
      </w:pPr>
    </w:p>
    <w:p w14:paraId="172A07C1" w14:textId="77777777" w:rsidR="00124009" w:rsidRDefault="00124009">
      <w:pPr>
        <w:spacing w:after="0"/>
        <w:rPr>
          <w:rFonts w:ascii="Times New Roman" w:hAnsi="Times New Roman" w:cs="Times New Roman"/>
          <w:sz w:val="24"/>
          <w:szCs w:val="24"/>
        </w:rPr>
      </w:pPr>
    </w:p>
    <w:p w14:paraId="1690D9D5" w14:textId="77777777" w:rsidR="00124009" w:rsidRDefault="00124009">
      <w:pPr>
        <w:spacing w:after="0"/>
        <w:rPr>
          <w:rFonts w:ascii="Times New Roman" w:hAnsi="Times New Roman" w:cs="Times New Roman"/>
          <w:sz w:val="24"/>
          <w:szCs w:val="24"/>
        </w:rPr>
      </w:pPr>
    </w:p>
    <w:p w14:paraId="2B08303D" w14:textId="77777777" w:rsidR="00124009" w:rsidRPr="00124009" w:rsidRDefault="00124009">
      <w:pPr>
        <w:spacing w:after="0"/>
        <w:rPr>
          <w:rFonts w:ascii="Times New Roman" w:hAnsi="Times New Roman" w:cs="Times New Roman"/>
          <w:sz w:val="24"/>
          <w:szCs w:val="24"/>
        </w:rPr>
      </w:pPr>
    </w:p>
    <w:p w14:paraId="0127ACD8" w14:textId="77777777" w:rsidR="00382D1E" w:rsidRPr="00124009" w:rsidRDefault="0013073B">
      <w:pPr>
        <w:widowControl w:val="0"/>
        <w:spacing w:after="0"/>
        <w:jc w:val="center"/>
        <w:rPr>
          <w:rFonts w:ascii="Times New Roman" w:hAnsi="Times New Roman" w:cs="Times New Roman"/>
          <w:b/>
          <w:sz w:val="24"/>
          <w:szCs w:val="24"/>
        </w:rPr>
      </w:pPr>
      <w:r w:rsidRPr="00124009">
        <w:rPr>
          <w:rFonts w:ascii="Times New Roman" w:hAnsi="Times New Roman" w:cs="Times New Roman"/>
          <w:b/>
          <w:sz w:val="24"/>
          <w:szCs w:val="24"/>
        </w:rPr>
        <w:t>ПОДПИСИ СТОРОН:</w:t>
      </w:r>
    </w:p>
    <w:p w14:paraId="6A1E78E3" w14:textId="77777777" w:rsidR="00382D1E" w:rsidRPr="00124009" w:rsidRDefault="00382D1E">
      <w:pPr>
        <w:spacing w:after="0"/>
        <w:ind w:firstLine="539"/>
        <w:jc w:val="both"/>
        <w:outlineLvl w:val="5"/>
        <w:rPr>
          <w:rFonts w:ascii="Times New Roman" w:hAnsi="Times New Roman" w:cs="Times New Roman"/>
          <w:bCs/>
          <w:sz w:val="24"/>
          <w:szCs w:val="24"/>
          <w:lang w:eastAsia="x-none"/>
        </w:rPr>
      </w:pPr>
    </w:p>
    <w:tbl>
      <w:tblPr>
        <w:tblW w:w="10385" w:type="dxa"/>
        <w:jc w:val="center"/>
        <w:tblLayout w:type="fixed"/>
        <w:tblLook w:val="04A0" w:firstRow="1" w:lastRow="0" w:firstColumn="1" w:lastColumn="0" w:noHBand="0" w:noVBand="1"/>
      </w:tblPr>
      <w:tblGrid>
        <w:gridCol w:w="5067"/>
        <w:gridCol w:w="5318"/>
      </w:tblGrid>
      <w:tr w:rsidR="00382D1E" w:rsidRPr="00124009" w14:paraId="0114D491" w14:textId="77777777" w:rsidTr="008036BD">
        <w:trPr>
          <w:jc w:val="center"/>
        </w:trPr>
        <w:tc>
          <w:tcPr>
            <w:tcW w:w="5067" w:type="dxa"/>
          </w:tcPr>
          <w:p w14:paraId="2E1092EE" w14:textId="77777777" w:rsidR="00382D1E" w:rsidRPr="00124009" w:rsidRDefault="0013073B">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rPr>
              <w:t xml:space="preserve">Поставщик:  </w:t>
            </w:r>
          </w:p>
        </w:tc>
        <w:tc>
          <w:tcPr>
            <w:tcW w:w="5317" w:type="dxa"/>
          </w:tcPr>
          <w:p w14:paraId="4CE17A12" w14:textId="77777777" w:rsidR="00382D1E" w:rsidRPr="00124009" w:rsidRDefault="0013073B">
            <w:pPr>
              <w:spacing w:after="0" w:line="360" w:lineRule="auto"/>
              <w:rPr>
                <w:rFonts w:ascii="Times New Roman" w:hAnsi="Times New Roman" w:cs="Times New Roman"/>
                <w:sz w:val="24"/>
                <w:szCs w:val="24"/>
                <w:lang w:eastAsia="x-none"/>
              </w:rPr>
            </w:pPr>
            <w:r w:rsidRPr="00124009">
              <w:rPr>
                <w:rFonts w:ascii="Times New Roman" w:hAnsi="Times New Roman" w:cs="Times New Roman"/>
                <w:b/>
                <w:sz w:val="24"/>
                <w:szCs w:val="24"/>
              </w:rPr>
              <w:t>Покупатель:</w:t>
            </w:r>
          </w:p>
        </w:tc>
      </w:tr>
      <w:tr w:rsidR="00382D1E" w:rsidRPr="00124009" w14:paraId="19E1E9D0" w14:textId="77777777" w:rsidTr="008036BD">
        <w:trPr>
          <w:jc w:val="center"/>
        </w:trPr>
        <w:tc>
          <w:tcPr>
            <w:tcW w:w="5067" w:type="dxa"/>
          </w:tcPr>
          <w:p w14:paraId="172B71DB" w14:textId="77777777" w:rsidR="00382D1E" w:rsidRPr="00124009" w:rsidRDefault="0013073B">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lang w:eastAsia="x-none"/>
              </w:rPr>
              <w:t>________________</w:t>
            </w:r>
          </w:p>
        </w:tc>
        <w:tc>
          <w:tcPr>
            <w:tcW w:w="5317" w:type="dxa"/>
          </w:tcPr>
          <w:p w14:paraId="4F375C6F" w14:textId="0924B029" w:rsidR="00382D1E" w:rsidRPr="00124009" w:rsidRDefault="0013073B" w:rsidP="008036BD">
            <w:pPr>
              <w:spacing w:after="0" w:line="360" w:lineRule="auto"/>
              <w:rPr>
                <w:rFonts w:ascii="Times New Roman" w:hAnsi="Times New Roman" w:cs="Times New Roman"/>
                <w:b/>
                <w:sz w:val="24"/>
                <w:szCs w:val="24"/>
              </w:rPr>
            </w:pPr>
            <w:r w:rsidRPr="00124009">
              <w:rPr>
                <w:rFonts w:ascii="Times New Roman" w:hAnsi="Times New Roman" w:cs="Times New Roman"/>
                <w:b/>
                <w:sz w:val="24"/>
                <w:szCs w:val="24"/>
              </w:rPr>
              <w:t>ООО «Мебельн</w:t>
            </w:r>
            <w:r w:rsidR="008C026A" w:rsidRPr="00124009">
              <w:rPr>
                <w:rFonts w:ascii="Times New Roman" w:hAnsi="Times New Roman" w:cs="Times New Roman"/>
                <w:b/>
                <w:sz w:val="24"/>
                <w:szCs w:val="24"/>
              </w:rPr>
              <w:t>ая мануфактура Красноярска</w:t>
            </w:r>
            <w:r w:rsidRPr="00124009">
              <w:rPr>
                <w:rFonts w:ascii="Times New Roman" w:hAnsi="Times New Roman" w:cs="Times New Roman"/>
                <w:b/>
                <w:sz w:val="24"/>
                <w:szCs w:val="24"/>
              </w:rPr>
              <w:t>»</w:t>
            </w:r>
          </w:p>
        </w:tc>
      </w:tr>
      <w:tr w:rsidR="00382D1E" w:rsidRPr="00124009" w14:paraId="702478E1" w14:textId="77777777" w:rsidTr="008036BD">
        <w:trPr>
          <w:jc w:val="center"/>
        </w:trPr>
        <w:tc>
          <w:tcPr>
            <w:tcW w:w="5067" w:type="dxa"/>
          </w:tcPr>
          <w:p w14:paraId="0AD3A217" w14:textId="77777777" w:rsidR="00382D1E" w:rsidRPr="00124009" w:rsidRDefault="0013073B">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c>
          <w:tcPr>
            <w:tcW w:w="5317" w:type="dxa"/>
          </w:tcPr>
          <w:p w14:paraId="73FDF171" w14:textId="77777777" w:rsidR="00382D1E" w:rsidRPr="00124009" w:rsidRDefault="0013073B">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r>
      <w:tr w:rsidR="00382D1E" w:rsidRPr="00124009" w14:paraId="6594CB69" w14:textId="77777777" w:rsidTr="008036BD">
        <w:trPr>
          <w:jc w:val="center"/>
        </w:trPr>
        <w:tc>
          <w:tcPr>
            <w:tcW w:w="5067" w:type="dxa"/>
          </w:tcPr>
          <w:p w14:paraId="695A3BA5" w14:textId="77777777" w:rsidR="00382D1E" w:rsidRPr="00124009" w:rsidRDefault="0013073B">
            <w:pPr>
              <w:spacing w:after="0" w:line="360" w:lineRule="auto"/>
              <w:rPr>
                <w:rFonts w:ascii="Times New Roman" w:hAnsi="Times New Roman" w:cs="Times New Roman"/>
                <w:sz w:val="24"/>
                <w:szCs w:val="24"/>
                <w:lang w:eastAsia="x-none"/>
              </w:rPr>
            </w:pPr>
            <w:r w:rsidRPr="00124009">
              <w:rPr>
                <w:rFonts w:ascii="Times New Roman" w:hAnsi="Times New Roman" w:cs="Times New Roman"/>
                <w:sz w:val="24"/>
                <w:szCs w:val="24"/>
                <w:lang w:eastAsia="x-none"/>
              </w:rPr>
              <w:t>_________________ /</w:t>
            </w:r>
            <w:r w:rsidRPr="00124009">
              <w:rPr>
                <w:rFonts w:ascii="Times New Roman" w:hAnsi="Times New Roman" w:cs="Times New Roman"/>
                <w:sz w:val="24"/>
                <w:szCs w:val="24"/>
              </w:rPr>
              <w:t xml:space="preserve"> ______________ </w:t>
            </w:r>
          </w:p>
          <w:p w14:paraId="45AF0B66" w14:textId="77777777" w:rsidR="00382D1E" w:rsidRPr="00124009" w:rsidRDefault="0013073B">
            <w:pPr>
              <w:spacing w:after="0" w:line="360" w:lineRule="auto"/>
              <w:rPr>
                <w:rFonts w:ascii="Times New Roman" w:hAnsi="Times New Roman" w:cs="Times New Roman"/>
                <w:sz w:val="24"/>
                <w:szCs w:val="24"/>
                <w:lang w:eastAsia="x-none"/>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lang w:eastAsia="x-none"/>
              </w:rPr>
              <w:t>.</w:t>
            </w:r>
          </w:p>
        </w:tc>
        <w:tc>
          <w:tcPr>
            <w:tcW w:w="5317" w:type="dxa"/>
          </w:tcPr>
          <w:p w14:paraId="4624F555" w14:textId="10C3127A" w:rsidR="00382D1E" w:rsidRPr="00124009" w:rsidRDefault="0013073B">
            <w:pPr>
              <w:spacing w:after="0" w:line="360" w:lineRule="auto"/>
              <w:rPr>
                <w:rFonts w:ascii="Times New Roman" w:hAnsi="Times New Roman" w:cs="Times New Roman"/>
                <w:sz w:val="24"/>
                <w:szCs w:val="24"/>
              </w:rPr>
            </w:pPr>
            <w:r w:rsidRPr="00124009">
              <w:rPr>
                <w:rFonts w:ascii="Times New Roman" w:hAnsi="Times New Roman" w:cs="Times New Roman"/>
                <w:sz w:val="24"/>
                <w:szCs w:val="24"/>
              </w:rPr>
              <w:t xml:space="preserve">___________________/ </w:t>
            </w:r>
            <w:r w:rsidR="00124009" w:rsidRPr="00124009">
              <w:rPr>
                <w:rFonts w:ascii="Times New Roman" w:hAnsi="Times New Roman" w:cs="Times New Roman"/>
                <w:sz w:val="24"/>
                <w:szCs w:val="24"/>
              </w:rPr>
              <w:t>Васильченко С.В.</w:t>
            </w:r>
          </w:p>
          <w:p w14:paraId="12E490D4" w14:textId="77777777" w:rsidR="00382D1E" w:rsidRPr="00124009" w:rsidRDefault="0013073B">
            <w:pPr>
              <w:spacing w:after="0" w:line="360" w:lineRule="auto"/>
              <w:rPr>
                <w:rFonts w:ascii="Times New Roman" w:hAnsi="Times New Roman" w:cs="Times New Roman"/>
                <w:sz w:val="24"/>
                <w:szCs w:val="24"/>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rPr>
              <w:t>.</w:t>
            </w:r>
          </w:p>
        </w:tc>
      </w:tr>
    </w:tbl>
    <w:p w14:paraId="2E08023B" w14:textId="0583F081" w:rsidR="007932B0" w:rsidRDefault="007932B0" w:rsidP="007932B0">
      <w:pPr>
        <w:tabs>
          <w:tab w:val="left" w:pos="8640"/>
        </w:tabs>
        <w:spacing w:after="0" w:line="240" w:lineRule="auto"/>
        <w:rPr>
          <w:rFonts w:ascii="Times New Roman" w:eastAsia="Calibri" w:hAnsi="Times New Roman" w:cs="Times New Roman"/>
          <w:kern w:val="2"/>
          <w:sz w:val="20"/>
          <w:szCs w:val="20"/>
          <w:lang w:eastAsia="ru-RU"/>
        </w:rPr>
      </w:pPr>
    </w:p>
    <w:p w14:paraId="7988063B"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7EDAB6C2"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0BCFCCB"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0400A71"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5A1F2646"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087C9186"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211F2CE2"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3D66B9FD"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A60DD0F"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47F99425"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5AAD5B78"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CE6C03D"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000A35F0"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3BD856F1" w14:textId="77777777" w:rsidR="003A6ED2" w:rsidRDefault="003A6ED2" w:rsidP="007932B0">
      <w:pPr>
        <w:tabs>
          <w:tab w:val="left" w:pos="8640"/>
        </w:tabs>
        <w:spacing w:after="0" w:line="240" w:lineRule="auto"/>
        <w:rPr>
          <w:rFonts w:ascii="Times New Roman" w:eastAsia="Calibri" w:hAnsi="Times New Roman" w:cs="Times New Roman"/>
          <w:kern w:val="2"/>
          <w:sz w:val="20"/>
          <w:szCs w:val="20"/>
          <w:lang w:eastAsia="ru-RU"/>
        </w:rPr>
      </w:pPr>
    </w:p>
    <w:p w14:paraId="1F7E8847" w14:textId="77777777" w:rsidR="003A6ED2" w:rsidRDefault="003A6ED2" w:rsidP="007932B0">
      <w:pPr>
        <w:tabs>
          <w:tab w:val="left" w:pos="8640"/>
        </w:tabs>
        <w:spacing w:after="0" w:line="240" w:lineRule="auto"/>
        <w:rPr>
          <w:rFonts w:ascii="Times New Roman" w:eastAsia="Calibri" w:hAnsi="Times New Roman" w:cs="Times New Roman"/>
          <w:kern w:val="2"/>
          <w:sz w:val="20"/>
          <w:szCs w:val="20"/>
          <w:lang w:eastAsia="ru-RU"/>
        </w:rPr>
      </w:pPr>
    </w:p>
    <w:p w14:paraId="51ECA227"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E5ADB5D"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3731780C"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7BF364CE"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1A67EB01"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23D0577D"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7CB0C21A" w14:textId="77777777" w:rsidR="007A05D2" w:rsidRDefault="007A05D2" w:rsidP="007932B0">
      <w:pPr>
        <w:tabs>
          <w:tab w:val="left" w:pos="8640"/>
        </w:tabs>
        <w:spacing w:after="0" w:line="240" w:lineRule="auto"/>
        <w:rPr>
          <w:rFonts w:ascii="Times New Roman" w:eastAsia="Calibri" w:hAnsi="Times New Roman" w:cs="Times New Roman"/>
          <w:kern w:val="2"/>
          <w:sz w:val="20"/>
          <w:szCs w:val="20"/>
          <w:lang w:eastAsia="ru-RU"/>
        </w:rPr>
      </w:pPr>
    </w:p>
    <w:p w14:paraId="22059C65" w14:textId="314137D7" w:rsidR="00382D1E" w:rsidRPr="00796790" w:rsidRDefault="0013073B">
      <w:pPr>
        <w:spacing w:after="0" w:line="240" w:lineRule="auto"/>
        <w:ind w:left="5664"/>
        <w:jc w:val="right"/>
        <w:rPr>
          <w:rFonts w:ascii="Times New Roman" w:eastAsia="Calibri" w:hAnsi="Times New Roman" w:cs="Times New Roman"/>
          <w:kern w:val="2"/>
          <w:sz w:val="20"/>
          <w:szCs w:val="20"/>
          <w:lang w:eastAsia="ru-RU"/>
        </w:rPr>
      </w:pPr>
      <w:r w:rsidRPr="00796790">
        <w:rPr>
          <w:rFonts w:ascii="Times New Roman" w:eastAsia="Calibri" w:hAnsi="Times New Roman" w:cs="Times New Roman"/>
          <w:kern w:val="2"/>
          <w:sz w:val="20"/>
          <w:szCs w:val="20"/>
          <w:lang w:eastAsia="ru-RU"/>
        </w:rPr>
        <w:lastRenderedPageBreak/>
        <w:t>Приложение № 2</w:t>
      </w:r>
    </w:p>
    <w:p w14:paraId="4C4D8636" w14:textId="4E78533B" w:rsidR="00382D1E" w:rsidRPr="00796790" w:rsidRDefault="0013073B">
      <w:pPr>
        <w:spacing w:after="0" w:line="240" w:lineRule="auto"/>
        <w:jc w:val="right"/>
        <w:rPr>
          <w:rFonts w:ascii="Times New Roman" w:eastAsia="Calibri" w:hAnsi="Times New Roman" w:cs="Times New Roman"/>
          <w:kern w:val="2"/>
          <w:sz w:val="20"/>
          <w:szCs w:val="20"/>
          <w:lang w:eastAsia="ru-RU"/>
        </w:rPr>
      </w:pPr>
      <w:r w:rsidRPr="00796790">
        <w:rPr>
          <w:rFonts w:ascii="Times New Roman" w:eastAsia="Calibri" w:hAnsi="Times New Roman" w:cs="Times New Roman"/>
          <w:kern w:val="2"/>
          <w:sz w:val="20"/>
          <w:szCs w:val="20"/>
          <w:lang w:eastAsia="ru-RU"/>
        </w:rPr>
        <w:t xml:space="preserve">к договору </w:t>
      </w:r>
      <w:r w:rsidR="00806C0B" w:rsidRPr="00796790">
        <w:rPr>
          <w:rFonts w:ascii="Times New Roman" w:eastAsia="Calibri" w:hAnsi="Times New Roman" w:cs="Times New Roman"/>
          <w:kern w:val="2"/>
          <w:sz w:val="20"/>
          <w:szCs w:val="20"/>
          <w:lang w:eastAsia="ru-RU"/>
        </w:rPr>
        <w:t>от «____» __________ 202</w:t>
      </w:r>
      <w:r w:rsidR="00040990" w:rsidRPr="00124009">
        <w:rPr>
          <w:rFonts w:ascii="Times New Roman" w:eastAsia="Calibri" w:hAnsi="Times New Roman" w:cs="Times New Roman"/>
          <w:kern w:val="2"/>
          <w:sz w:val="20"/>
          <w:szCs w:val="20"/>
          <w:lang w:eastAsia="ru-RU"/>
        </w:rPr>
        <w:t>6</w:t>
      </w:r>
      <w:r w:rsidR="00806C0B" w:rsidRPr="00796790">
        <w:rPr>
          <w:rFonts w:ascii="Times New Roman" w:eastAsia="Calibri" w:hAnsi="Times New Roman" w:cs="Times New Roman"/>
          <w:kern w:val="2"/>
          <w:sz w:val="20"/>
          <w:szCs w:val="20"/>
          <w:lang w:eastAsia="ru-RU"/>
        </w:rPr>
        <w:t xml:space="preserve">г. </w:t>
      </w:r>
      <w:r w:rsidRPr="00796790">
        <w:rPr>
          <w:rFonts w:ascii="Times New Roman" w:eastAsia="Calibri" w:hAnsi="Times New Roman" w:cs="Times New Roman"/>
          <w:kern w:val="2"/>
          <w:sz w:val="20"/>
          <w:szCs w:val="20"/>
          <w:lang w:eastAsia="ru-RU"/>
        </w:rPr>
        <w:t xml:space="preserve">№ ______                                    </w:t>
      </w:r>
    </w:p>
    <w:p w14:paraId="2FB8D5BC" w14:textId="77777777" w:rsidR="00382D1E" w:rsidRPr="00796790" w:rsidRDefault="00382D1E">
      <w:pPr>
        <w:spacing w:after="0" w:line="240" w:lineRule="auto"/>
        <w:rPr>
          <w:rFonts w:ascii="Times New Roman" w:eastAsia="Calibri" w:hAnsi="Times New Roman" w:cs="Times New Roman"/>
          <w:kern w:val="2"/>
          <w:sz w:val="24"/>
          <w:szCs w:val="24"/>
          <w:lang w:eastAsia="ru-RU"/>
        </w:rPr>
      </w:pPr>
    </w:p>
    <w:p w14:paraId="60EC4963" w14:textId="77777777" w:rsidR="00382D1E" w:rsidRPr="00035312" w:rsidRDefault="0013073B" w:rsidP="007932B0">
      <w:pPr>
        <w:spacing w:after="0" w:line="240" w:lineRule="auto"/>
        <w:rPr>
          <w:rFonts w:ascii="Times New Roman" w:eastAsia="Calibri" w:hAnsi="Times New Roman" w:cs="Times New Roman"/>
          <w:b/>
          <w:i/>
          <w:iCs/>
          <w:kern w:val="2"/>
          <w:sz w:val="28"/>
          <w:szCs w:val="28"/>
          <w:lang w:eastAsia="ru-RU"/>
        </w:rPr>
      </w:pPr>
      <w:r w:rsidRPr="00035312">
        <w:rPr>
          <w:rFonts w:ascii="Times New Roman" w:eastAsia="Calibri" w:hAnsi="Times New Roman" w:cs="Times New Roman"/>
          <w:b/>
          <w:i/>
          <w:iCs/>
          <w:kern w:val="2"/>
          <w:sz w:val="28"/>
          <w:szCs w:val="28"/>
          <w:lang w:eastAsia="ru-RU"/>
        </w:rPr>
        <w:t>Форма</w:t>
      </w:r>
    </w:p>
    <w:p w14:paraId="63C84EBA" w14:textId="77777777" w:rsidR="00382D1E" w:rsidRPr="00796790" w:rsidRDefault="0013073B">
      <w:pPr>
        <w:spacing w:after="0" w:line="240" w:lineRule="auto"/>
        <w:jc w:val="center"/>
        <w:rPr>
          <w:rFonts w:ascii="Times New Roman" w:eastAsia="Calibri" w:hAnsi="Times New Roman" w:cs="Times New Roman"/>
          <w:b/>
          <w:kern w:val="2"/>
          <w:sz w:val="24"/>
          <w:szCs w:val="24"/>
          <w:lang w:eastAsia="ru-RU"/>
        </w:rPr>
      </w:pPr>
      <w:r w:rsidRPr="00796790">
        <w:rPr>
          <w:rFonts w:ascii="Times New Roman" w:eastAsia="Calibri" w:hAnsi="Times New Roman" w:cs="Times New Roman"/>
          <w:b/>
          <w:kern w:val="2"/>
          <w:sz w:val="24"/>
          <w:szCs w:val="24"/>
          <w:lang w:eastAsia="ru-RU"/>
        </w:rPr>
        <w:t>Акт о выявленных нарушениях условий Договора</w:t>
      </w:r>
    </w:p>
    <w:p w14:paraId="168127C4" w14:textId="77777777" w:rsidR="00382D1E" w:rsidRPr="00796790" w:rsidRDefault="0013073B">
      <w:pPr>
        <w:spacing w:after="0" w:line="240" w:lineRule="auto"/>
        <w:jc w:val="center"/>
        <w:rPr>
          <w:rFonts w:ascii="Times New Roman" w:eastAsia="Calibri" w:hAnsi="Times New Roman" w:cs="Times New Roman"/>
          <w:b/>
          <w:kern w:val="2"/>
          <w:sz w:val="24"/>
          <w:szCs w:val="24"/>
          <w:lang w:eastAsia="ru-RU"/>
        </w:rPr>
      </w:pPr>
      <w:r w:rsidRPr="00796790">
        <w:rPr>
          <w:rFonts w:ascii="Times New Roman" w:eastAsia="Calibri" w:hAnsi="Times New Roman" w:cs="Times New Roman"/>
          <w:b/>
          <w:kern w:val="2"/>
          <w:sz w:val="24"/>
          <w:szCs w:val="24"/>
          <w:lang w:eastAsia="ru-RU"/>
        </w:rPr>
        <w:t>о качестве/количестве/ассортименте Товара</w:t>
      </w:r>
    </w:p>
    <w:p w14:paraId="73DF36C8" w14:textId="77777777" w:rsidR="00382D1E" w:rsidRPr="00796790" w:rsidRDefault="00382D1E">
      <w:pPr>
        <w:spacing w:after="0" w:line="240" w:lineRule="auto"/>
        <w:rPr>
          <w:rFonts w:ascii="Times New Roman" w:eastAsia="Calibri" w:hAnsi="Times New Roman" w:cs="Times New Roman"/>
          <w:b/>
          <w:kern w:val="2"/>
          <w:sz w:val="24"/>
          <w:szCs w:val="24"/>
          <w:lang w:eastAsia="ru-RU"/>
        </w:rPr>
      </w:pPr>
    </w:p>
    <w:p w14:paraId="554599C8" w14:textId="0BB387F0" w:rsidR="00382D1E" w:rsidRPr="00796790" w:rsidRDefault="0013073B">
      <w:pPr>
        <w:spacing w:after="0" w:line="240" w:lineRule="auto"/>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г. Красноярск</w:t>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r>
      <w:r w:rsidRPr="00796790">
        <w:rPr>
          <w:rFonts w:ascii="Times New Roman" w:eastAsia="Calibri" w:hAnsi="Times New Roman" w:cs="Times New Roman"/>
          <w:kern w:val="2"/>
          <w:sz w:val="24"/>
          <w:szCs w:val="24"/>
          <w:lang w:eastAsia="ru-RU"/>
        </w:rPr>
        <w:tab/>
        <w:t xml:space="preserve">     </w:t>
      </w:r>
      <w:r w:rsidRPr="00796790">
        <w:rPr>
          <w:rFonts w:ascii="Times New Roman" w:eastAsia="Calibri" w:hAnsi="Times New Roman" w:cs="Times New Roman"/>
          <w:kern w:val="2"/>
          <w:sz w:val="24"/>
          <w:szCs w:val="24"/>
          <w:lang w:eastAsia="ru-RU"/>
        </w:rPr>
        <w:tab/>
        <w:t xml:space="preserve">              </w:t>
      </w:r>
      <w:proofErr w:type="gramStart"/>
      <w:r w:rsidRPr="00796790">
        <w:rPr>
          <w:rFonts w:ascii="Times New Roman" w:eastAsia="Calibri" w:hAnsi="Times New Roman" w:cs="Times New Roman"/>
          <w:kern w:val="2"/>
          <w:sz w:val="24"/>
          <w:szCs w:val="24"/>
          <w:lang w:eastAsia="ru-RU"/>
        </w:rPr>
        <w:t xml:space="preserve">   «</w:t>
      </w:r>
      <w:proofErr w:type="gramEnd"/>
      <w:r w:rsidRPr="00796790">
        <w:rPr>
          <w:rFonts w:ascii="Times New Roman" w:eastAsia="Calibri" w:hAnsi="Times New Roman" w:cs="Times New Roman"/>
          <w:kern w:val="2"/>
          <w:sz w:val="24"/>
          <w:szCs w:val="24"/>
          <w:lang w:eastAsia="ru-RU"/>
        </w:rPr>
        <w:t>___» __________202</w:t>
      </w:r>
      <w:r w:rsidR="00040990" w:rsidRPr="004E4ACC">
        <w:rPr>
          <w:rFonts w:ascii="Times New Roman" w:eastAsia="Calibri" w:hAnsi="Times New Roman" w:cs="Times New Roman"/>
          <w:kern w:val="2"/>
          <w:sz w:val="24"/>
          <w:szCs w:val="24"/>
          <w:lang w:eastAsia="ru-RU"/>
        </w:rPr>
        <w:t>6</w:t>
      </w:r>
      <w:r w:rsidRPr="00796790">
        <w:rPr>
          <w:rFonts w:ascii="Times New Roman" w:eastAsia="Calibri" w:hAnsi="Times New Roman" w:cs="Times New Roman"/>
          <w:kern w:val="2"/>
          <w:sz w:val="24"/>
          <w:szCs w:val="24"/>
          <w:lang w:eastAsia="ru-RU"/>
        </w:rPr>
        <w:t xml:space="preserve"> г.</w:t>
      </w:r>
    </w:p>
    <w:p w14:paraId="6A2962B3" w14:textId="77777777" w:rsidR="00382D1E" w:rsidRPr="00796790" w:rsidRDefault="00382D1E">
      <w:pPr>
        <w:spacing w:after="0" w:line="240" w:lineRule="auto"/>
        <w:rPr>
          <w:rFonts w:ascii="Times New Roman" w:eastAsia="Calibri" w:hAnsi="Times New Roman" w:cs="Times New Roman"/>
          <w:kern w:val="2"/>
          <w:sz w:val="24"/>
          <w:szCs w:val="24"/>
          <w:lang w:eastAsia="ru-RU"/>
        </w:rPr>
      </w:pPr>
    </w:p>
    <w:p w14:paraId="50BC4D16" w14:textId="46B15A35"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Общество с ограниченной ответственностью «</w:t>
      </w:r>
      <w:r w:rsidR="008C026A" w:rsidRPr="008C026A">
        <w:rPr>
          <w:rFonts w:ascii="Times New Roman" w:eastAsia="Calibri" w:hAnsi="Times New Roman" w:cs="Times New Roman"/>
          <w:kern w:val="2"/>
          <w:sz w:val="24"/>
          <w:szCs w:val="24"/>
          <w:lang w:eastAsia="ru-RU"/>
        </w:rPr>
        <w:t>Мебельная мануфактура Красноярска</w:t>
      </w:r>
      <w:r w:rsidRPr="00796790">
        <w:rPr>
          <w:rFonts w:ascii="Times New Roman" w:eastAsia="Calibri" w:hAnsi="Times New Roman" w:cs="Times New Roman"/>
          <w:kern w:val="2"/>
          <w:sz w:val="24"/>
          <w:szCs w:val="24"/>
          <w:lang w:eastAsia="ru-RU"/>
        </w:rPr>
        <w:t>» (ООО «</w:t>
      </w:r>
      <w:r w:rsidR="008C026A">
        <w:rPr>
          <w:rFonts w:ascii="Times New Roman" w:eastAsia="Calibri" w:hAnsi="Times New Roman" w:cs="Times New Roman"/>
          <w:kern w:val="2"/>
          <w:sz w:val="24"/>
          <w:szCs w:val="24"/>
          <w:lang w:eastAsia="ru-RU"/>
        </w:rPr>
        <w:t>ММК</w:t>
      </w:r>
      <w:r w:rsidRPr="00796790">
        <w:rPr>
          <w:rFonts w:ascii="Times New Roman" w:eastAsia="Calibri" w:hAnsi="Times New Roman" w:cs="Times New Roman"/>
          <w:kern w:val="2"/>
          <w:sz w:val="24"/>
          <w:szCs w:val="24"/>
          <w:lang w:eastAsia="ru-RU"/>
        </w:rPr>
        <w:t xml:space="preserve">»), именуемое в дальнейшем Покупатель, в лице ______________________, действующего на основании __________________, с одной стороны, и </w:t>
      </w:r>
    </w:p>
    <w:p w14:paraId="62E61996" w14:textId="48A47AA8"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_____________________________________________________________________ (______________________), именуемое в дальнейшем Поставщик в лице _______________________, действующего на основании ______________, с другой стороны, а при совместном упоминании Стороны, составили настоящий акт о том, что: </w:t>
      </w:r>
    </w:p>
    <w:p w14:paraId="30706C1B" w14:textId="77777777" w:rsidR="00382D1E" w:rsidRPr="00796790" w:rsidRDefault="00382D1E">
      <w:pPr>
        <w:spacing w:after="0" w:line="240" w:lineRule="auto"/>
        <w:jc w:val="both"/>
        <w:rPr>
          <w:rFonts w:ascii="Times New Roman" w:eastAsia="Calibri" w:hAnsi="Times New Roman" w:cs="Times New Roman"/>
          <w:kern w:val="2"/>
          <w:sz w:val="24"/>
          <w:szCs w:val="24"/>
          <w:lang w:eastAsia="ru-RU"/>
        </w:rPr>
      </w:pPr>
    </w:p>
    <w:p w14:paraId="63F00EC4" w14:textId="1EF79F9C"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1. В рамках Договора поставки </w:t>
      </w:r>
      <w:r w:rsidR="00806C0B" w:rsidRPr="00796790">
        <w:rPr>
          <w:rFonts w:ascii="Times New Roman" w:eastAsia="Calibri" w:hAnsi="Times New Roman" w:cs="Times New Roman"/>
          <w:kern w:val="2"/>
          <w:sz w:val="24"/>
          <w:szCs w:val="24"/>
          <w:lang w:eastAsia="ru-RU"/>
        </w:rPr>
        <w:t xml:space="preserve">от «___» _________ 20__ г. </w:t>
      </w:r>
      <w:r w:rsidRPr="00796790">
        <w:rPr>
          <w:rFonts w:ascii="Times New Roman" w:eastAsia="Calibri" w:hAnsi="Times New Roman" w:cs="Times New Roman"/>
          <w:kern w:val="2"/>
          <w:sz w:val="24"/>
          <w:szCs w:val="24"/>
          <w:lang w:eastAsia="ru-RU"/>
        </w:rPr>
        <w:t>№ ________ (далее – Договор) в ходе сдачи-при</w:t>
      </w:r>
      <w:r w:rsidR="00806C0B" w:rsidRPr="00796790">
        <w:rPr>
          <w:rFonts w:ascii="Times New Roman" w:eastAsia="Calibri" w:hAnsi="Times New Roman" w:cs="Times New Roman"/>
          <w:kern w:val="2"/>
          <w:sz w:val="24"/>
          <w:szCs w:val="24"/>
          <w:lang w:eastAsia="ru-RU"/>
        </w:rPr>
        <w:t>ё</w:t>
      </w:r>
      <w:r w:rsidRPr="00796790">
        <w:rPr>
          <w:rFonts w:ascii="Times New Roman" w:eastAsia="Calibri" w:hAnsi="Times New Roman" w:cs="Times New Roman"/>
          <w:kern w:val="2"/>
          <w:sz w:val="24"/>
          <w:szCs w:val="24"/>
          <w:lang w:eastAsia="ru-RU"/>
        </w:rPr>
        <w:t>мки Товара, были выявлены следующие нарушения условий Договора о качестве/количестве/ассортименте Товара:</w:t>
      </w:r>
    </w:p>
    <w:p w14:paraId="0B734F92"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1.1.    _____________;</w:t>
      </w:r>
    </w:p>
    <w:p w14:paraId="61C049C3"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1.2.    _____________.</w:t>
      </w:r>
    </w:p>
    <w:p w14:paraId="28DAA0BF" w14:textId="696B2CAA"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 xml:space="preserve">2. Требование </w:t>
      </w:r>
      <w:r w:rsidR="00806C0B" w:rsidRPr="00796790">
        <w:rPr>
          <w:rFonts w:ascii="Times New Roman" w:eastAsia="Calibri" w:hAnsi="Times New Roman" w:cs="Times New Roman"/>
          <w:kern w:val="2"/>
          <w:sz w:val="24"/>
          <w:szCs w:val="24"/>
          <w:lang w:eastAsia="ru-RU"/>
        </w:rPr>
        <w:t>Покупателя</w:t>
      </w:r>
      <w:r w:rsidRPr="00796790">
        <w:rPr>
          <w:rFonts w:ascii="Times New Roman" w:eastAsia="Calibri" w:hAnsi="Times New Roman" w:cs="Times New Roman"/>
          <w:kern w:val="2"/>
          <w:sz w:val="24"/>
          <w:szCs w:val="24"/>
          <w:lang w:eastAsia="ru-RU"/>
        </w:rPr>
        <w:t>: устранить выявленные недостатки Товара/доукомплектовать поставленную партию Товара в срок не позднее ____ (_____) рабочих дней с даты подписания акта обеими Сторонами.</w:t>
      </w:r>
    </w:p>
    <w:p w14:paraId="6655903B"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3. Срок ответственного хранения не принятого Покупателем Товара устанавливается равным 5 (Пять) календарных дней с момента составления настоящего Акта.</w:t>
      </w:r>
    </w:p>
    <w:p w14:paraId="7B8B2742" w14:textId="77777777" w:rsidR="00382D1E" w:rsidRPr="00796790" w:rsidRDefault="0013073B">
      <w:pPr>
        <w:spacing w:after="0" w:line="240" w:lineRule="auto"/>
        <w:jc w:val="both"/>
        <w:rPr>
          <w:rFonts w:ascii="Times New Roman" w:eastAsia="Calibri" w:hAnsi="Times New Roman" w:cs="Times New Roman"/>
          <w:kern w:val="2"/>
          <w:sz w:val="24"/>
          <w:szCs w:val="24"/>
          <w:lang w:eastAsia="ru-RU"/>
        </w:rPr>
      </w:pPr>
      <w:r w:rsidRPr="00796790">
        <w:rPr>
          <w:rFonts w:ascii="Times New Roman" w:eastAsia="Calibri" w:hAnsi="Times New Roman" w:cs="Times New Roman"/>
          <w:kern w:val="2"/>
          <w:sz w:val="24"/>
          <w:szCs w:val="24"/>
          <w:lang w:eastAsia="ru-RU"/>
        </w:rPr>
        <w:t>4. Настоящий акт о выявленных нарушениях условий Договора о качестве/количестве/ассортименте Товара составлен в 2 (двух) подлинных экземплярах, имеющих равную юридическую силу, по одному экземпляру для каждой из Сторон.</w:t>
      </w:r>
    </w:p>
    <w:p w14:paraId="246E0A89" w14:textId="77777777" w:rsidR="00382D1E" w:rsidRPr="00796790" w:rsidRDefault="00382D1E">
      <w:pPr>
        <w:spacing w:after="0" w:line="240" w:lineRule="auto"/>
        <w:jc w:val="both"/>
        <w:rPr>
          <w:rFonts w:ascii="Times New Roman" w:eastAsia="Calibri" w:hAnsi="Times New Roman" w:cs="Times New Roman"/>
          <w:bCs/>
          <w:kern w:val="2"/>
          <w:sz w:val="24"/>
          <w:szCs w:val="24"/>
          <w:lang w:eastAsia="ru-RU"/>
        </w:rPr>
      </w:pPr>
    </w:p>
    <w:p w14:paraId="2C96F17A" w14:textId="77777777" w:rsidR="00382D1E" w:rsidRPr="00796790" w:rsidRDefault="00382D1E">
      <w:pPr>
        <w:spacing w:after="0" w:line="240" w:lineRule="auto"/>
        <w:jc w:val="both"/>
        <w:rPr>
          <w:rFonts w:ascii="Times New Roman" w:eastAsia="Calibri" w:hAnsi="Times New Roman" w:cs="Times New Roman"/>
          <w:bCs/>
          <w:kern w:val="2"/>
          <w:sz w:val="24"/>
          <w:szCs w:val="24"/>
          <w:lang w:eastAsia="ru-RU"/>
        </w:rPr>
      </w:pPr>
    </w:p>
    <w:tbl>
      <w:tblPr>
        <w:tblW w:w="10385" w:type="dxa"/>
        <w:jc w:val="center"/>
        <w:tblLayout w:type="fixed"/>
        <w:tblLook w:val="04A0" w:firstRow="1" w:lastRow="0" w:firstColumn="1" w:lastColumn="0" w:noHBand="0" w:noVBand="1"/>
      </w:tblPr>
      <w:tblGrid>
        <w:gridCol w:w="5067"/>
        <w:gridCol w:w="5318"/>
      </w:tblGrid>
      <w:tr w:rsidR="00124009" w:rsidRPr="00124009" w14:paraId="5194757E" w14:textId="77777777" w:rsidTr="003D5FB3">
        <w:trPr>
          <w:jc w:val="center"/>
        </w:trPr>
        <w:tc>
          <w:tcPr>
            <w:tcW w:w="5067" w:type="dxa"/>
          </w:tcPr>
          <w:p w14:paraId="4A0724FF" w14:textId="77777777" w:rsidR="00124009" w:rsidRPr="00124009" w:rsidRDefault="00124009" w:rsidP="003D5FB3">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rPr>
              <w:t xml:space="preserve">Поставщик:  </w:t>
            </w:r>
          </w:p>
        </w:tc>
        <w:tc>
          <w:tcPr>
            <w:tcW w:w="5317" w:type="dxa"/>
          </w:tcPr>
          <w:p w14:paraId="0F232022" w14:textId="77777777" w:rsidR="00124009" w:rsidRPr="00124009" w:rsidRDefault="00124009" w:rsidP="003D5FB3">
            <w:pPr>
              <w:spacing w:after="0" w:line="360" w:lineRule="auto"/>
              <w:rPr>
                <w:rFonts w:ascii="Times New Roman" w:hAnsi="Times New Roman" w:cs="Times New Roman"/>
                <w:sz w:val="24"/>
                <w:szCs w:val="24"/>
                <w:lang w:eastAsia="x-none"/>
              </w:rPr>
            </w:pPr>
            <w:r w:rsidRPr="00124009">
              <w:rPr>
                <w:rFonts w:ascii="Times New Roman" w:hAnsi="Times New Roman" w:cs="Times New Roman"/>
                <w:b/>
                <w:sz w:val="24"/>
                <w:szCs w:val="24"/>
              </w:rPr>
              <w:t>Покупатель:</w:t>
            </w:r>
          </w:p>
        </w:tc>
      </w:tr>
      <w:tr w:rsidR="00124009" w:rsidRPr="00124009" w14:paraId="5B8160E5" w14:textId="77777777" w:rsidTr="003D5FB3">
        <w:trPr>
          <w:jc w:val="center"/>
        </w:trPr>
        <w:tc>
          <w:tcPr>
            <w:tcW w:w="5067" w:type="dxa"/>
          </w:tcPr>
          <w:p w14:paraId="476C4501" w14:textId="77777777" w:rsidR="00124009" w:rsidRPr="00124009" w:rsidRDefault="00124009" w:rsidP="003D5FB3">
            <w:pPr>
              <w:spacing w:after="0" w:line="360" w:lineRule="auto"/>
              <w:rPr>
                <w:rFonts w:ascii="Times New Roman" w:hAnsi="Times New Roman" w:cs="Times New Roman"/>
                <w:b/>
                <w:sz w:val="24"/>
                <w:szCs w:val="24"/>
                <w:lang w:eastAsia="x-none"/>
              </w:rPr>
            </w:pPr>
            <w:r w:rsidRPr="00124009">
              <w:rPr>
                <w:rFonts w:ascii="Times New Roman" w:hAnsi="Times New Roman" w:cs="Times New Roman"/>
                <w:b/>
                <w:sz w:val="24"/>
                <w:szCs w:val="24"/>
                <w:lang w:eastAsia="x-none"/>
              </w:rPr>
              <w:t>________________</w:t>
            </w:r>
          </w:p>
        </w:tc>
        <w:tc>
          <w:tcPr>
            <w:tcW w:w="5317" w:type="dxa"/>
          </w:tcPr>
          <w:p w14:paraId="1FA0163A" w14:textId="77777777" w:rsidR="00124009" w:rsidRPr="00124009" w:rsidRDefault="00124009" w:rsidP="003D5FB3">
            <w:pPr>
              <w:spacing w:after="0" w:line="360" w:lineRule="auto"/>
              <w:rPr>
                <w:rFonts w:ascii="Times New Roman" w:hAnsi="Times New Roman" w:cs="Times New Roman"/>
                <w:b/>
                <w:sz w:val="24"/>
                <w:szCs w:val="24"/>
              </w:rPr>
            </w:pPr>
            <w:r w:rsidRPr="00124009">
              <w:rPr>
                <w:rFonts w:ascii="Times New Roman" w:hAnsi="Times New Roman" w:cs="Times New Roman"/>
                <w:b/>
                <w:sz w:val="24"/>
                <w:szCs w:val="24"/>
              </w:rPr>
              <w:t>ООО «Мебельная мануфактура Красноярска»</w:t>
            </w:r>
          </w:p>
        </w:tc>
      </w:tr>
      <w:tr w:rsidR="00124009" w:rsidRPr="00124009" w14:paraId="3586A3E0" w14:textId="77777777" w:rsidTr="003D5FB3">
        <w:trPr>
          <w:jc w:val="center"/>
        </w:trPr>
        <w:tc>
          <w:tcPr>
            <w:tcW w:w="5067" w:type="dxa"/>
          </w:tcPr>
          <w:p w14:paraId="0D6F2961" w14:textId="77777777" w:rsidR="00124009" w:rsidRPr="00124009" w:rsidRDefault="00124009" w:rsidP="003D5FB3">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c>
          <w:tcPr>
            <w:tcW w:w="5317" w:type="dxa"/>
          </w:tcPr>
          <w:p w14:paraId="7C932F33" w14:textId="77777777" w:rsidR="00124009" w:rsidRPr="00124009" w:rsidRDefault="00124009" w:rsidP="003D5FB3">
            <w:pPr>
              <w:spacing w:after="0"/>
              <w:rPr>
                <w:rFonts w:ascii="Times New Roman" w:hAnsi="Times New Roman" w:cs="Times New Roman"/>
                <w:sz w:val="24"/>
                <w:szCs w:val="24"/>
                <w:lang w:eastAsia="x-none"/>
              </w:rPr>
            </w:pPr>
            <w:r w:rsidRPr="00124009">
              <w:rPr>
                <w:rFonts w:ascii="Times New Roman" w:hAnsi="Times New Roman" w:cs="Times New Roman"/>
                <w:sz w:val="24"/>
                <w:szCs w:val="24"/>
              </w:rPr>
              <w:t xml:space="preserve"> </w:t>
            </w:r>
          </w:p>
        </w:tc>
      </w:tr>
      <w:tr w:rsidR="00124009" w:rsidRPr="00124009" w14:paraId="5181CDA8" w14:textId="77777777" w:rsidTr="003D5FB3">
        <w:trPr>
          <w:jc w:val="center"/>
        </w:trPr>
        <w:tc>
          <w:tcPr>
            <w:tcW w:w="5067" w:type="dxa"/>
          </w:tcPr>
          <w:p w14:paraId="09499508" w14:textId="77777777" w:rsidR="00124009" w:rsidRPr="00124009" w:rsidRDefault="00124009" w:rsidP="003D5FB3">
            <w:pPr>
              <w:spacing w:after="0" w:line="360" w:lineRule="auto"/>
              <w:rPr>
                <w:rFonts w:ascii="Times New Roman" w:hAnsi="Times New Roman" w:cs="Times New Roman"/>
                <w:sz w:val="24"/>
                <w:szCs w:val="24"/>
                <w:lang w:eastAsia="x-none"/>
              </w:rPr>
            </w:pPr>
            <w:r w:rsidRPr="00124009">
              <w:rPr>
                <w:rFonts w:ascii="Times New Roman" w:hAnsi="Times New Roman" w:cs="Times New Roman"/>
                <w:sz w:val="24"/>
                <w:szCs w:val="24"/>
                <w:lang w:eastAsia="x-none"/>
              </w:rPr>
              <w:t>_________________ /</w:t>
            </w:r>
            <w:r w:rsidRPr="00124009">
              <w:rPr>
                <w:rFonts w:ascii="Times New Roman" w:hAnsi="Times New Roman" w:cs="Times New Roman"/>
                <w:sz w:val="24"/>
                <w:szCs w:val="24"/>
              </w:rPr>
              <w:t xml:space="preserve"> ______________ </w:t>
            </w:r>
          </w:p>
          <w:p w14:paraId="66E70069" w14:textId="77777777" w:rsidR="00124009" w:rsidRPr="00124009" w:rsidRDefault="00124009" w:rsidP="003D5FB3">
            <w:pPr>
              <w:spacing w:after="0" w:line="360" w:lineRule="auto"/>
              <w:rPr>
                <w:rFonts w:ascii="Times New Roman" w:hAnsi="Times New Roman" w:cs="Times New Roman"/>
                <w:sz w:val="24"/>
                <w:szCs w:val="24"/>
                <w:lang w:eastAsia="x-none"/>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lang w:eastAsia="x-none"/>
              </w:rPr>
              <w:t>.</w:t>
            </w:r>
          </w:p>
        </w:tc>
        <w:tc>
          <w:tcPr>
            <w:tcW w:w="5317" w:type="dxa"/>
          </w:tcPr>
          <w:p w14:paraId="4707B84D" w14:textId="77777777" w:rsidR="00124009" w:rsidRPr="00124009" w:rsidRDefault="00124009" w:rsidP="003D5FB3">
            <w:pPr>
              <w:spacing w:after="0" w:line="360" w:lineRule="auto"/>
              <w:rPr>
                <w:rFonts w:ascii="Times New Roman" w:hAnsi="Times New Roman" w:cs="Times New Roman"/>
                <w:sz w:val="24"/>
                <w:szCs w:val="24"/>
              </w:rPr>
            </w:pPr>
            <w:r w:rsidRPr="00124009">
              <w:rPr>
                <w:rFonts w:ascii="Times New Roman" w:hAnsi="Times New Roman" w:cs="Times New Roman"/>
                <w:sz w:val="24"/>
                <w:szCs w:val="24"/>
              </w:rPr>
              <w:t>___________________/ Васильченко С.В.</w:t>
            </w:r>
          </w:p>
          <w:p w14:paraId="0E363AFE" w14:textId="77777777" w:rsidR="00124009" w:rsidRPr="00124009" w:rsidRDefault="00124009" w:rsidP="003D5FB3">
            <w:pPr>
              <w:spacing w:after="0" w:line="360" w:lineRule="auto"/>
              <w:rPr>
                <w:rFonts w:ascii="Times New Roman" w:hAnsi="Times New Roman" w:cs="Times New Roman"/>
                <w:sz w:val="24"/>
                <w:szCs w:val="24"/>
              </w:rPr>
            </w:pPr>
            <w:proofErr w:type="spellStart"/>
            <w:r w:rsidRPr="00124009">
              <w:rPr>
                <w:rFonts w:ascii="Times New Roman" w:hAnsi="Times New Roman" w:cs="Times New Roman"/>
                <w:sz w:val="24"/>
                <w:szCs w:val="24"/>
              </w:rPr>
              <w:t>м.п</w:t>
            </w:r>
            <w:proofErr w:type="spellEnd"/>
            <w:r w:rsidRPr="00124009">
              <w:rPr>
                <w:rFonts w:ascii="Times New Roman" w:hAnsi="Times New Roman" w:cs="Times New Roman"/>
                <w:sz w:val="24"/>
                <w:szCs w:val="24"/>
              </w:rPr>
              <w:t>.</w:t>
            </w:r>
          </w:p>
        </w:tc>
      </w:tr>
    </w:tbl>
    <w:p w14:paraId="7BBB8663" w14:textId="77777777" w:rsidR="00124009" w:rsidRDefault="00124009" w:rsidP="00124009">
      <w:pPr>
        <w:tabs>
          <w:tab w:val="left" w:pos="8640"/>
        </w:tabs>
        <w:spacing w:after="0" w:line="240" w:lineRule="auto"/>
        <w:rPr>
          <w:rFonts w:ascii="Times New Roman" w:eastAsia="Calibri" w:hAnsi="Times New Roman" w:cs="Times New Roman"/>
          <w:kern w:val="2"/>
          <w:sz w:val="20"/>
          <w:szCs w:val="20"/>
          <w:lang w:eastAsia="ru-RU"/>
        </w:rPr>
      </w:pPr>
    </w:p>
    <w:p w14:paraId="09BD5918" w14:textId="77777777" w:rsidR="00382D1E" w:rsidRDefault="00382D1E"/>
    <w:sectPr w:rsidR="00382D1E">
      <w:footerReference w:type="default" r:id="rId6"/>
      <w:pgSz w:w="11906" w:h="16838"/>
      <w:pgMar w:top="851" w:right="566" w:bottom="624" w:left="1276" w:header="0"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2A20" w14:textId="77777777" w:rsidR="00BA75C0" w:rsidRPr="00796790" w:rsidRDefault="00BA75C0">
      <w:pPr>
        <w:spacing w:after="0" w:line="240" w:lineRule="auto"/>
      </w:pPr>
      <w:r w:rsidRPr="00796790">
        <w:separator/>
      </w:r>
    </w:p>
  </w:endnote>
  <w:endnote w:type="continuationSeparator" w:id="0">
    <w:p w14:paraId="66A34440" w14:textId="77777777" w:rsidR="00BA75C0" w:rsidRPr="00796790" w:rsidRDefault="00BA75C0">
      <w:pPr>
        <w:spacing w:after="0" w:line="240" w:lineRule="auto"/>
      </w:pPr>
      <w:r w:rsidRPr="00796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03315"/>
      <w:docPartObj>
        <w:docPartGallery w:val="Page Numbers (Bottom of Page)"/>
        <w:docPartUnique/>
      </w:docPartObj>
    </w:sdtPr>
    <w:sdtEndPr/>
    <w:sdtContent>
      <w:p w14:paraId="725BDD7C" w14:textId="77777777" w:rsidR="00382D1E" w:rsidRPr="00796790" w:rsidRDefault="0013073B">
        <w:pPr>
          <w:pStyle w:val="a4"/>
          <w:jc w:val="right"/>
          <w:rPr>
            <w:rFonts w:ascii="Times New Roman" w:hAnsi="Times New Roman" w:cs="Times New Roman"/>
            <w:sz w:val="18"/>
            <w:szCs w:val="18"/>
          </w:rPr>
        </w:pPr>
        <w:r w:rsidRPr="00796790">
          <w:rPr>
            <w:rFonts w:ascii="Times New Roman" w:hAnsi="Times New Roman" w:cs="Times New Roman"/>
            <w:sz w:val="18"/>
            <w:szCs w:val="18"/>
          </w:rPr>
          <w:fldChar w:fldCharType="begin"/>
        </w:r>
        <w:r w:rsidRPr="00796790">
          <w:rPr>
            <w:rFonts w:ascii="Times New Roman" w:hAnsi="Times New Roman" w:cs="Times New Roman"/>
            <w:sz w:val="18"/>
            <w:szCs w:val="18"/>
          </w:rPr>
          <w:instrText xml:space="preserve"> PAGE </w:instrText>
        </w:r>
        <w:r w:rsidRPr="00796790">
          <w:rPr>
            <w:rFonts w:ascii="Times New Roman" w:hAnsi="Times New Roman" w:cs="Times New Roman"/>
            <w:sz w:val="18"/>
            <w:szCs w:val="18"/>
          </w:rPr>
          <w:fldChar w:fldCharType="separate"/>
        </w:r>
        <w:r w:rsidRPr="00796790">
          <w:rPr>
            <w:rFonts w:ascii="Times New Roman" w:hAnsi="Times New Roman" w:cs="Times New Roman"/>
            <w:sz w:val="18"/>
            <w:szCs w:val="18"/>
          </w:rPr>
          <w:t>10</w:t>
        </w:r>
        <w:r w:rsidRPr="00796790">
          <w:rPr>
            <w:rFonts w:ascii="Times New Roman" w:hAnsi="Times New Roman" w:cs="Times New Roman"/>
            <w:sz w:val="18"/>
            <w:szCs w:val="18"/>
          </w:rPr>
          <w:fldChar w:fldCharType="end"/>
        </w:r>
      </w:p>
    </w:sdtContent>
  </w:sdt>
  <w:p w14:paraId="494CC3E0" w14:textId="77777777" w:rsidR="00382D1E" w:rsidRPr="00796790" w:rsidRDefault="00382D1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D84C" w14:textId="77777777" w:rsidR="00BA75C0" w:rsidRPr="00796790" w:rsidRDefault="00BA75C0">
      <w:pPr>
        <w:spacing w:after="0" w:line="240" w:lineRule="auto"/>
      </w:pPr>
      <w:r w:rsidRPr="00796790">
        <w:separator/>
      </w:r>
    </w:p>
  </w:footnote>
  <w:footnote w:type="continuationSeparator" w:id="0">
    <w:p w14:paraId="79BB18F0" w14:textId="77777777" w:rsidR="00BA75C0" w:rsidRPr="00796790" w:rsidRDefault="00BA75C0">
      <w:pPr>
        <w:spacing w:after="0" w:line="240" w:lineRule="auto"/>
      </w:pPr>
      <w:r w:rsidRPr="0079679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1E"/>
    <w:rsid w:val="0001575A"/>
    <w:rsid w:val="00035312"/>
    <w:rsid w:val="00040990"/>
    <w:rsid w:val="000520A9"/>
    <w:rsid w:val="0005477A"/>
    <w:rsid w:val="00062A7E"/>
    <w:rsid w:val="00066F06"/>
    <w:rsid w:val="000A46A0"/>
    <w:rsid w:val="00124009"/>
    <w:rsid w:val="0013073B"/>
    <w:rsid w:val="00145A46"/>
    <w:rsid w:val="001B1304"/>
    <w:rsid w:val="001D15C6"/>
    <w:rsid w:val="001E2EDB"/>
    <w:rsid w:val="00215FF0"/>
    <w:rsid w:val="002763ED"/>
    <w:rsid w:val="002A46D0"/>
    <w:rsid w:val="002D68BC"/>
    <w:rsid w:val="0036520D"/>
    <w:rsid w:val="00382D1E"/>
    <w:rsid w:val="003A41CA"/>
    <w:rsid w:val="003A6ED2"/>
    <w:rsid w:val="003B4169"/>
    <w:rsid w:val="003B4FE6"/>
    <w:rsid w:val="003B79DD"/>
    <w:rsid w:val="003C7665"/>
    <w:rsid w:val="00425287"/>
    <w:rsid w:val="00447DE4"/>
    <w:rsid w:val="00470342"/>
    <w:rsid w:val="00480657"/>
    <w:rsid w:val="004909D6"/>
    <w:rsid w:val="004C5968"/>
    <w:rsid w:val="004D7C82"/>
    <w:rsid w:val="004E4ACC"/>
    <w:rsid w:val="00523758"/>
    <w:rsid w:val="005841AF"/>
    <w:rsid w:val="00597B00"/>
    <w:rsid w:val="005E5AC8"/>
    <w:rsid w:val="005F4EB4"/>
    <w:rsid w:val="005F7F65"/>
    <w:rsid w:val="006274FA"/>
    <w:rsid w:val="00661CD1"/>
    <w:rsid w:val="00692A99"/>
    <w:rsid w:val="006D7179"/>
    <w:rsid w:val="007314B7"/>
    <w:rsid w:val="007525C6"/>
    <w:rsid w:val="0075466D"/>
    <w:rsid w:val="007932B0"/>
    <w:rsid w:val="00796790"/>
    <w:rsid w:val="007A05D2"/>
    <w:rsid w:val="007A0683"/>
    <w:rsid w:val="007D6643"/>
    <w:rsid w:val="008036BD"/>
    <w:rsid w:val="00806C0B"/>
    <w:rsid w:val="00812124"/>
    <w:rsid w:val="00822F38"/>
    <w:rsid w:val="00865236"/>
    <w:rsid w:val="00877B8B"/>
    <w:rsid w:val="008B3E62"/>
    <w:rsid w:val="008C026A"/>
    <w:rsid w:val="00901A2B"/>
    <w:rsid w:val="0091349A"/>
    <w:rsid w:val="0094110E"/>
    <w:rsid w:val="0094460D"/>
    <w:rsid w:val="009578C3"/>
    <w:rsid w:val="0097469F"/>
    <w:rsid w:val="009D09AE"/>
    <w:rsid w:val="009F027E"/>
    <w:rsid w:val="009F6B96"/>
    <w:rsid w:val="00A34960"/>
    <w:rsid w:val="00A56285"/>
    <w:rsid w:val="00A841F1"/>
    <w:rsid w:val="00A955EB"/>
    <w:rsid w:val="00AC034F"/>
    <w:rsid w:val="00AC2E1F"/>
    <w:rsid w:val="00AD1A64"/>
    <w:rsid w:val="00AE3FB2"/>
    <w:rsid w:val="00B94C9E"/>
    <w:rsid w:val="00BA75C0"/>
    <w:rsid w:val="00BE208A"/>
    <w:rsid w:val="00C0549B"/>
    <w:rsid w:val="00C058D7"/>
    <w:rsid w:val="00C93F22"/>
    <w:rsid w:val="00D37583"/>
    <w:rsid w:val="00D55C94"/>
    <w:rsid w:val="00D60AE2"/>
    <w:rsid w:val="00D67FE3"/>
    <w:rsid w:val="00D7561C"/>
    <w:rsid w:val="00D90B28"/>
    <w:rsid w:val="00DF4482"/>
    <w:rsid w:val="00E06E05"/>
    <w:rsid w:val="00E27589"/>
    <w:rsid w:val="00E73ECB"/>
    <w:rsid w:val="00E83F7D"/>
    <w:rsid w:val="00EB1FE8"/>
    <w:rsid w:val="00EB2909"/>
    <w:rsid w:val="00ED7321"/>
    <w:rsid w:val="00F0143B"/>
    <w:rsid w:val="00F56776"/>
    <w:rsid w:val="00F612DC"/>
    <w:rsid w:val="00F90626"/>
    <w:rsid w:val="00F92306"/>
    <w:rsid w:val="00FA7FF8"/>
    <w:rsid w:val="00FC4236"/>
    <w:rsid w:val="00FD1D3A"/>
    <w:rsid w:val="00FE52B5"/>
    <w:rsid w:val="00FF620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5AF44"/>
  <w15:docId w15:val="{1B8FC9F0-7345-4E64-82B3-9438217E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C6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C94C6F"/>
  </w:style>
  <w:style w:type="character" w:styleId="a5">
    <w:name w:val="Hyperlink"/>
    <w:basedOn w:val="a0"/>
    <w:uiPriority w:val="99"/>
    <w:unhideWhenUsed/>
    <w:rsid w:val="00BE2CD6"/>
    <w:rPr>
      <w:color w:val="0000FF" w:themeColor="hyperlink"/>
      <w:u w:val="single"/>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ab">
    <w:name w:val="Колонтитул"/>
    <w:basedOn w:val="a"/>
    <w:qFormat/>
  </w:style>
  <w:style w:type="paragraph" w:styleId="a4">
    <w:name w:val="footer"/>
    <w:basedOn w:val="a"/>
    <w:link w:val="a3"/>
    <w:uiPriority w:val="99"/>
    <w:unhideWhenUsed/>
    <w:rsid w:val="00C94C6F"/>
    <w:pPr>
      <w:tabs>
        <w:tab w:val="center" w:pos="4677"/>
        <w:tab w:val="right" w:pos="9355"/>
      </w:tabs>
      <w:spacing w:after="0" w:line="240" w:lineRule="auto"/>
    </w:pPr>
  </w:style>
  <w:style w:type="paragraph" w:customStyle="1" w:styleId="1">
    <w:name w:val="Нумерованный список1"/>
    <w:basedOn w:val="a"/>
    <w:qFormat/>
    <w:rsid w:val="00C94C6F"/>
    <w:pPr>
      <w:spacing w:before="60" w:after="0" w:line="360" w:lineRule="auto"/>
      <w:jc w:val="both"/>
    </w:pPr>
    <w:rPr>
      <w:rFonts w:ascii="Times New Roman" w:eastAsia="Times New Roman" w:hAnsi="Times New Roman" w:cs="Times New Roman"/>
      <w:sz w:val="28"/>
      <w:szCs w:val="28"/>
      <w:lang w:eastAsia="zh-CN"/>
    </w:rPr>
  </w:style>
  <w:style w:type="paragraph" w:styleId="ac">
    <w:name w:val="List Paragraph"/>
    <w:basedOn w:val="a"/>
    <w:uiPriority w:val="34"/>
    <w:qFormat/>
    <w:rsid w:val="00827C03"/>
    <w:pPr>
      <w:ind w:left="720"/>
      <w:contextualSpacing/>
    </w:pPr>
  </w:style>
  <w:style w:type="paragraph" w:styleId="ad">
    <w:name w:val="No Spacing"/>
    <w:uiPriority w:val="1"/>
    <w:qFormat/>
    <w:rsid w:val="00191F03"/>
    <w:rPr>
      <w:rFonts w:eastAsia="Times New Roman" w:cs="Times New Roman"/>
      <w:lang w:eastAsia="ru-RU"/>
    </w:rPr>
  </w:style>
  <w:style w:type="paragraph" w:styleId="ae">
    <w:name w:val="annotation text"/>
    <w:basedOn w:val="a"/>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sz w:val="20"/>
      <w:szCs w:val="20"/>
    </w:rPr>
  </w:style>
  <w:style w:type="character" w:styleId="af0">
    <w:name w:val="annotation reference"/>
    <w:basedOn w:val="a0"/>
    <w:uiPriority w:val="99"/>
    <w:semiHidden/>
    <w:unhideWhenUsed/>
    <w:rPr>
      <w:sz w:val="16"/>
      <w:szCs w:val="16"/>
    </w:rPr>
  </w:style>
  <w:style w:type="character" w:styleId="af1">
    <w:name w:val="Strong"/>
    <w:basedOn w:val="a0"/>
    <w:uiPriority w:val="22"/>
    <w:qFormat/>
    <w:rsid w:val="007D6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36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11</Pages>
  <Words>4798</Words>
  <Characters>27350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Мешалова Светлана Олеговна</dc:creator>
  <dc:description/>
  <cp:lastModifiedBy>Нечухаев Владислав Григорьевич</cp:lastModifiedBy>
  <cp:revision>16</cp:revision>
  <dcterms:created xsi:type="dcterms:W3CDTF">2025-05-28T02:39:00Z</dcterms:created>
  <dcterms:modified xsi:type="dcterms:W3CDTF">2026-09-09T03:03:00Z</dcterms:modified>
  <dc:language>ru-RU</dc:language>
</cp:coreProperties>
</file>