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  <w:sz w:val="28"/>
          <w:szCs w:val="28"/>
        </w:rPr>
        <w:t>Спецификация на 2027 год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tbl>
      <w:tblPr>
        <w:tblW w:w="9731" w:type="dxa"/>
        <w:jc w:val="left"/>
        <w:tblInd w:w="4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614"/>
        <w:gridCol w:w="5344"/>
        <w:gridCol w:w="1067"/>
        <w:gridCol w:w="2705"/>
      </w:tblGrid>
      <w:tr>
        <w:trPr/>
        <w:tc>
          <w:tcPr>
            <w:tcW w:w="614" w:type="dxa"/>
            <w:tcBorders/>
          </w:tcPr>
          <w:p>
            <w:pPr>
              <w:pStyle w:val="Normal"/>
              <w:widowControl w:val="false"/>
              <w:jc w:val="left"/>
              <w:rPr>
                <w:rFonts w:ascii="Times New Roman" w:hAnsi="Times New Roman" w:eastAsia="Arial Unicode MS" w:cs="Times New Roman"/>
                <w:color w:val="000000"/>
                <w:spacing w:val="2"/>
                <w:kern w:val="2"/>
                <w:sz w:val="24"/>
                <w:szCs w:val="24"/>
                <w:highlight w:val="none"/>
                <w:shd w:fill="auto" w:val="clear"/>
                <w:lang w:val="ru-RU" w:eastAsia="zh-CN" w:bidi="hi-IN"/>
              </w:rPr>
            </w:pPr>
            <w:r>
              <w:rPr>
                <w:rFonts w:eastAsia="Arial Unicode MS" w:cs="Times New Roman" w:ascii="Times New Roman" w:hAnsi="Times New Roman"/>
                <w:color w:val="000000"/>
                <w:spacing w:val="2"/>
                <w:kern w:val="2"/>
                <w:sz w:val="24"/>
                <w:szCs w:val="24"/>
                <w:shd w:fill="auto" w:val="clear"/>
                <w:lang w:val="ru-RU" w:eastAsia="zh-CN" w:bidi="hi-IN"/>
              </w:rPr>
              <w:t>№</w:t>
            </w:r>
          </w:p>
        </w:tc>
        <w:tc>
          <w:tcPr>
            <w:tcW w:w="5344" w:type="dxa"/>
            <w:tcBorders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Arial Unicode MS" w:cs="Times New Roman"/>
                <w:color w:val="000000"/>
                <w:spacing w:val="2"/>
                <w:kern w:val="2"/>
                <w:sz w:val="24"/>
                <w:szCs w:val="24"/>
                <w:highlight w:val="none"/>
                <w:shd w:fill="auto" w:val="clear"/>
                <w:lang w:val="ru-RU" w:eastAsia="zh-CN" w:bidi="hi-IN"/>
              </w:rPr>
            </w:pPr>
            <w:r>
              <w:rPr>
                <w:rFonts w:eastAsia="Arial Unicode MS" w:cs="Times New Roman" w:ascii="Times New Roman" w:hAnsi="Times New Roman"/>
                <w:color w:val="000000"/>
                <w:spacing w:val="2"/>
                <w:kern w:val="2"/>
                <w:sz w:val="24"/>
                <w:szCs w:val="24"/>
                <w:shd w:fill="auto" w:val="clear"/>
                <w:lang w:val="ru-RU" w:eastAsia="zh-CN" w:bidi="hi-IN"/>
              </w:rPr>
              <w:t>Права по программному комплексу «ГРАНД-Смета»</w:t>
            </w:r>
          </w:p>
        </w:tc>
        <w:tc>
          <w:tcPr>
            <w:tcW w:w="1067" w:type="dxa"/>
            <w:tcBorders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Arial Unicode MS" w:cs="Times New Roman"/>
                <w:color w:val="000000"/>
                <w:spacing w:val="2"/>
                <w:kern w:val="2"/>
                <w:sz w:val="24"/>
                <w:szCs w:val="24"/>
                <w:highlight w:val="none"/>
                <w:shd w:fill="auto" w:val="clear"/>
                <w:lang w:val="ru-RU" w:eastAsia="zh-CN" w:bidi="hi-IN"/>
              </w:rPr>
            </w:pPr>
            <w:r>
              <w:rPr>
                <w:rFonts w:eastAsia="Arial Unicode MS" w:cs="Times New Roman" w:ascii="Times New Roman" w:hAnsi="Times New Roman"/>
                <w:color w:val="000000"/>
                <w:spacing w:val="2"/>
                <w:kern w:val="2"/>
                <w:sz w:val="24"/>
                <w:szCs w:val="24"/>
                <w:shd w:fill="auto" w:val="clear"/>
                <w:lang w:val="ru-RU" w:eastAsia="zh-CN" w:bidi="hi-IN"/>
              </w:rPr>
              <w:t>Количество, шт.</w:t>
            </w:r>
          </w:p>
        </w:tc>
        <w:tc>
          <w:tcPr>
            <w:tcW w:w="2705" w:type="dxa"/>
            <w:tcBorders/>
          </w:tcPr>
          <w:p>
            <w:pPr>
              <w:pStyle w:val="Normal"/>
              <w:widowControl w:val="false"/>
              <w:tabs>
                <w:tab w:val="clear" w:pos="709"/>
                <w:tab w:val="left" w:pos="4775" w:leader="none"/>
              </w:tabs>
              <w:spacing w:lineRule="auto" w:line="240" w:before="0" w:after="0"/>
              <w:jc w:val="center"/>
              <w:rPr>
                <w:rFonts w:ascii="Times New Roman" w:hAnsi="Times New Roman" w:eastAsia="Arial Unicode MS" w:cs="Times New Roman"/>
                <w:color w:val="000000"/>
                <w:spacing w:val="2"/>
                <w:kern w:val="2"/>
                <w:sz w:val="24"/>
                <w:szCs w:val="24"/>
                <w:highlight w:val="none"/>
                <w:shd w:fill="auto" w:val="clear"/>
                <w:lang w:val="ru-RU" w:eastAsia="zh-CN" w:bidi="hi-IN"/>
              </w:rPr>
            </w:pPr>
            <w:r>
              <w:rPr>
                <w:rFonts w:eastAsia="Arial Unicode MS" w:cs="Times New Roman" w:ascii="Times New Roman" w:hAnsi="Times New Roman"/>
                <w:color w:val="000000"/>
                <w:spacing w:val="2"/>
                <w:kern w:val="2"/>
                <w:sz w:val="24"/>
                <w:szCs w:val="24"/>
                <w:shd w:fill="auto" w:val="clear"/>
                <w:lang w:val="ru-RU" w:eastAsia="zh-CN" w:bidi="hi-IN"/>
              </w:rPr>
              <w:t>Срок предоставления прав пользования</w:t>
            </w:r>
          </w:p>
        </w:tc>
      </w:tr>
      <w:tr>
        <w:trPr>
          <w:trHeight w:val="966" w:hRule="atLeast"/>
        </w:trPr>
        <w:tc>
          <w:tcPr>
            <w:tcW w:w="614" w:type="dxa"/>
            <w:tcBorders/>
          </w:tcPr>
          <w:p>
            <w:pPr>
              <w:pStyle w:val="Normal"/>
              <w:widowControl w:val="false"/>
              <w:rPr>
                <w:rFonts w:ascii="Times New Roman" w:hAnsi="Times New Roman" w:eastAsia="Arial Unicode MS" w:cs="Times New Roman"/>
                <w:color w:val="000000"/>
                <w:spacing w:val="2"/>
                <w:kern w:val="2"/>
                <w:sz w:val="24"/>
                <w:szCs w:val="24"/>
                <w:highlight w:val="none"/>
                <w:shd w:fill="auto" w:val="clear"/>
                <w:lang w:val="ru-RU" w:eastAsia="zh-CN" w:bidi="hi-IN"/>
              </w:rPr>
            </w:pPr>
            <w:r>
              <w:rPr>
                <w:rFonts w:eastAsia="Arial Unicode MS" w:cs="Times New Roman" w:ascii="Times New Roman" w:hAnsi="Times New Roman"/>
                <w:color w:val="000000"/>
                <w:spacing w:val="2"/>
                <w:kern w:val="2"/>
                <w:sz w:val="24"/>
                <w:szCs w:val="24"/>
                <w:shd w:fill="auto" w:val="clear"/>
                <w:lang w:val="ru-RU" w:eastAsia="zh-CN" w:bidi="hi-IN"/>
              </w:rPr>
              <w:t>1</w:t>
            </w:r>
          </w:p>
        </w:tc>
        <w:tc>
          <w:tcPr>
            <w:tcW w:w="5344" w:type="dxa"/>
            <w:tcBorders/>
          </w:tcPr>
          <w:p>
            <w:pPr>
              <w:pStyle w:val="Normal"/>
              <w:widowControl w:val="false"/>
              <w:rPr>
                <w:rFonts w:ascii="Times New Roman" w:hAnsi="Times New Roman" w:eastAsia="Arial Unicode MS" w:cs="Times New Roman"/>
                <w:color w:val="000000"/>
                <w:spacing w:val="2"/>
                <w:kern w:val="2"/>
                <w:sz w:val="24"/>
                <w:szCs w:val="24"/>
                <w:highlight w:val="none"/>
                <w:shd w:fill="auto" w:val="clear"/>
                <w:lang w:val="ru-RU" w:eastAsia="zh-CN" w:bidi="hi-IN"/>
              </w:rPr>
            </w:pPr>
            <w:r>
              <w:rPr>
                <w:rFonts w:eastAsia="Arial Unicode MS" w:cs="Times New Roman" w:ascii="Times New Roman" w:hAnsi="Times New Roman"/>
                <w:color w:val="000000"/>
                <w:spacing w:val="2"/>
                <w:kern w:val="2"/>
                <w:sz w:val="24"/>
                <w:szCs w:val="24"/>
                <w:shd w:fill="auto" w:val="clear"/>
                <w:lang w:val="ru-RU" w:eastAsia="zh-CN" w:bidi="hi-IN"/>
              </w:rPr>
              <w:t>Право на использование новых версий программы для ЭВМ «ГРАНД-Смета», выпущенных в течение года (№ 08290 255, Одно рабочее место, 14.05.2027, артикул О4771, Запись в Реестре Российского ПО №11163)</w:t>
            </w:r>
          </w:p>
        </w:tc>
        <w:tc>
          <w:tcPr>
            <w:tcW w:w="1067" w:type="dxa"/>
            <w:tcBorders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Arial Unicode MS" w:cs="Times New Roman"/>
                <w:color w:val="000000"/>
                <w:spacing w:val="2"/>
                <w:kern w:val="2"/>
                <w:sz w:val="24"/>
                <w:szCs w:val="24"/>
                <w:highlight w:val="none"/>
                <w:shd w:fill="auto" w:val="clear"/>
                <w:lang w:val="ru-RU" w:eastAsia="zh-CN" w:bidi="hi-IN"/>
              </w:rPr>
            </w:pPr>
            <w:r>
              <w:rPr>
                <w:rFonts w:eastAsia="Arial Unicode MS" w:cs="Times New Roman" w:ascii="Times New Roman" w:hAnsi="Times New Roman"/>
                <w:color w:val="000000"/>
                <w:spacing w:val="2"/>
                <w:kern w:val="2"/>
                <w:sz w:val="24"/>
                <w:szCs w:val="24"/>
                <w:shd w:fill="auto" w:val="clear"/>
                <w:lang w:val="ru-RU" w:eastAsia="zh-CN" w:bidi="hi-IN"/>
              </w:rPr>
              <w:t>1</w:t>
            </w:r>
          </w:p>
        </w:tc>
        <w:tc>
          <w:tcPr>
            <w:tcW w:w="2705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4775" w:leader="none"/>
              </w:tabs>
              <w:spacing w:lineRule="auto" w:line="240" w:before="0" w:after="0"/>
              <w:ind w:hanging="0" w:right="-39"/>
              <w:rPr>
                <w:rFonts w:ascii="Times New Roman" w:hAnsi="Times New Roman" w:eastAsia="Arial Unicode MS" w:cs="Times New Roman"/>
                <w:color w:val="000000"/>
                <w:spacing w:val="2"/>
                <w:kern w:val="2"/>
                <w:sz w:val="24"/>
                <w:szCs w:val="24"/>
                <w:highlight w:val="none"/>
                <w:shd w:fill="auto" w:val="clear"/>
                <w:lang w:val="ru-RU" w:eastAsia="zh-CN" w:bidi="hi-IN"/>
              </w:rPr>
            </w:pPr>
            <w:r>
              <w:rPr>
                <w:rFonts w:eastAsia="Arial Unicode MS" w:cs="Times New Roman" w:ascii="Times New Roman" w:hAnsi="Times New Roman"/>
                <w:color w:val="000000"/>
                <w:spacing w:val="2"/>
                <w:kern w:val="2"/>
                <w:sz w:val="24"/>
                <w:szCs w:val="24"/>
                <w:shd w:fill="auto" w:val="clear"/>
                <w:lang w:val="ru-RU" w:eastAsia="zh-CN" w:bidi="hi-IN"/>
              </w:rPr>
              <w:t>15.05.2027-14.05.2028</w:t>
            </w:r>
          </w:p>
        </w:tc>
      </w:tr>
      <w:tr>
        <w:trPr/>
        <w:tc>
          <w:tcPr>
            <w:tcW w:w="614" w:type="dxa"/>
            <w:tcBorders/>
          </w:tcPr>
          <w:p>
            <w:pPr>
              <w:pStyle w:val="Normal"/>
              <w:widowControl w:val="false"/>
              <w:rPr>
                <w:rFonts w:ascii="Times New Roman" w:hAnsi="Times New Roman" w:eastAsia="Arial Unicode MS" w:cs="Times New Roman"/>
                <w:color w:val="000000"/>
                <w:spacing w:val="2"/>
                <w:kern w:val="2"/>
                <w:sz w:val="24"/>
                <w:szCs w:val="24"/>
                <w:highlight w:val="none"/>
                <w:shd w:fill="auto" w:val="clear"/>
                <w:lang w:val="ru-RU" w:eastAsia="zh-CN" w:bidi="hi-IN"/>
              </w:rPr>
            </w:pPr>
            <w:r>
              <w:rPr>
                <w:rFonts w:eastAsia="Arial Unicode MS" w:cs="Times New Roman" w:ascii="Times New Roman" w:hAnsi="Times New Roman"/>
                <w:color w:val="000000"/>
                <w:spacing w:val="2"/>
                <w:kern w:val="2"/>
                <w:sz w:val="24"/>
                <w:szCs w:val="24"/>
                <w:shd w:fill="auto" w:val="clear"/>
                <w:lang w:val="ru-RU" w:eastAsia="zh-CN" w:bidi="hi-IN"/>
              </w:rPr>
              <w:t>2</w:t>
            </w:r>
          </w:p>
        </w:tc>
        <w:tc>
          <w:tcPr>
            <w:tcW w:w="5344" w:type="dxa"/>
            <w:tcBorders/>
          </w:tcPr>
          <w:p>
            <w:pPr>
              <w:pStyle w:val="Normal"/>
              <w:widowControl w:val="false"/>
              <w:rPr>
                <w:rFonts w:ascii="Times New Roman" w:hAnsi="Times New Roman" w:eastAsia="Arial Unicode MS" w:cs="Times New Roman"/>
                <w:color w:val="000000"/>
                <w:spacing w:val="2"/>
                <w:kern w:val="2"/>
                <w:sz w:val="24"/>
                <w:szCs w:val="24"/>
                <w:highlight w:val="none"/>
                <w:shd w:fill="auto" w:val="clear"/>
                <w:lang w:val="ru-RU" w:eastAsia="zh-CN" w:bidi="hi-IN"/>
              </w:rPr>
            </w:pPr>
            <w:r>
              <w:rPr>
                <w:rFonts w:eastAsia="Arial Unicode MS" w:cs="Times New Roman" w:ascii="Times New Roman" w:hAnsi="Times New Roman"/>
                <w:color w:val="000000"/>
                <w:spacing w:val="2"/>
                <w:kern w:val="2"/>
                <w:sz w:val="24"/>
                <w:szCs w:val="24"/>
                <w:shd w:fill="auto" w:val="clear"/>
                <w:lang w:val="ru-RU" w:eastAsia="zh-CN" w:bidi="hi-IN"/>
              </w:rPr>
              <w:t>Право на использование новых версий БД «ФСНБ-2022 в формате программы для ЭВМ «ГРАНД-Смета»», выпущенных в течение года (№ 08290 255, актуализация, Одно рабочее место, 14.05.2027, артикул О4636, Запись в Реестре Российского ПО №16408)</w:t>
            </w:r>
          </w:p>
        </w:tc>
        <w:tc>
          <w:tcPr>
            <w:tcW w:w="1067" w:type="dxa"/>
            <w:tcBorders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Arial Unicode MS" w:cs="Times New Roman"/>
                <w:color w:val="000000"/>
                <w:spacing w:val="2"/>
                <w:kern w:val="2"/>
                <w:sz w:val="24"/>
                <w:szCs w:val="24"/>
                <w:highlight w:val="none"/>
                <w:shd w:fill="auto" w:val="clear"/>
                <w:lang w:val="ru-RU" w:eastAsia="zh-CN" w:bidi="hi-IN"/>
              </w:rPr>
            </w:pPr>
            <w:r>
              <w:rPr>
                <w:rFonts w:eastAsia="Arial Unicode MS" w:cs="Times New Roman" w:ascii="Times New Roman" w:hAnsi="Times New Roman"/>
                <w:color w:val="000000"/>
                <w:spacing w:val="2"/>
                <w:kern w:val="2"/>
                <w:sz w:val="24"/>
                <w:szCs w:val="24"/>
                <w:shd w:fill="auto" w:val="clear"/>
                <w:lang w:val="ru-RU" w:eastAsia="zh-CN" w:bidi="hi-IN"/>
              </w:rPr>
              <w:t>1</w:t>
            </w:r>
          </w:p>
        </w:tc>
        <w:tc>
          <w:tcPr>
            <w:tcW w:w="2705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4775" w:leader="none"/>
              </w:tabs>
              <w:spacing w:lineRule="auto" w:line="240" w:before="0" w:after="0"/>
              <w:ind w:hanging="0" w:right="-39"/>
              <w:rPr>
                <w:rFonts w:ascii="Times New Roman" w:hAnsi="Times New Roman" w:eastAsia="Arial Unicode MS" w:cs="Times New Roman"/>
                <w:color w:val="000000"/>
                <w:spacing w:val="2"/>
                <w:kern w:val="2"/>
                <w:sz w:val="24"/>
                <w:szCs w:val="24"/>
                <w:highlight w:val="none"/>
                <w:shd w:fill="auto" w:val="clear"/>
                <w:lang w:val="ru-RU" w:eastAsia="zh-CN" w:bidi="hi-IN"/>
              </w:rPr>
            </w:pPr>
            <w:r>
              <w:rPr>
                <w:rFonts w:eastAsia="Arial Unicode MS" w:cs="Times New Roman" w:ascii="Times New Roman" w:hAnsi="Times New Roman"/>
                <w:color w:val="000000"/>
                <w:spacing w:val="2"/>
                <w:kern w:val="2"/>
                <w:sz w:val="24"/>
                <w:szCs w:val="24"/>
                <w:shd w:fill="auto" w:val="clear"/>
                <w:lang w:val="ru-RU" w:eastAsia="zh-CN" w:bidi="hi-IN"/>
              </w:rPr>
              <w:t>15.05.2027-14.05.2028</w:t>
            </w:r>
          </w:p>
        </w:tc>
      </w:tr>
      <w:tr>
        <w:trPr/>
        <w:tc>
          <w:tcPr>
            <w:tcW w:w="614" w:type="dxa"/>
            <w:tcBorders/>
          </w:tcPr>
          <w:p>
            <w:pPr>
              <w:pStyle w:val="Normal"/>
              <w:widowControl w:val="false"/>
              <w:spacing w:lineRule="exact" w:line="360"/>
              <w:jc w:val="both"/>
              <w:rPr>
                <w:rFonts w:ascii="Times New Roman" w:hAnsi="Times New Roman" w:eastAsia="Arial Unicode MS" w:cs="Times New Roman"/>
                <w:color w:val="000000"/>
                <w:spacing w:val="2"/>
                <w:kern w:val="2"/>
                <w:sz w:val="24"/>
                <w:szCs w:val="24"/>
                <w:highlight w:val="none"/>
                <w:shd w:fill="auto" w:val="clear"/>
                <w:lang w:val="ru-RU" w:eastAsia="zh-CN" w:bidi="hi-IN"/>
              </w:rPr>
            </w:pPr>
            <w:r>
              <w:rPr>
                <w:rFonts w:eastAsia="Arial Unicode MS" w:cs="Times New Roman" w:ascii="Times New Roman" w:hAnsi="Times New Roman"/>
                <w:color w:val="000000"/>
                <w:spacing w:val="2"/>
                <w:kern w:val="2"/>
                <w:sz w:val="24"/>
                <w:szCs w:val="24"/>
                <w:shd w:fill="auto" w:val="clear"/>
                <w:lang w:val="ru-RU" w:eastAsia="zh-CN" w:bidi="hi-IN"/>
              </w:rPr>
              <w:t>3</w:t>
            </w:r>
          </w:p>
        </w:tc>
        <w:tc>
          <w:tcPr>
            <w:tcW w:w="5344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hanging="0" w:left="0"/>
              <w:rPr>
                <w:rStyle w:val="Docdata"/>
                <w:rFonts w:ascii="Times New Roman" w:hAnsi="Times New Roman" w:eastAsia="Arial Unicode MS" w:cs="Times New Roman"/>
                <w:color w:val="000000"/>
                <w:spacing w:val="2"/>
                <w:kern w:val="2"/>
                <w:sz w:val="24"/>
                <w:szCs w:val="24"/>
                <w:shd w:fill="auto" w:val="clear"/>
                <w:lang w:val="ru-RU" w:eastAsia="zh-CN" w:bidi="hi-IN"/>
              </w:rPr>
            </w:pPr>
            <w:r>
              <w:rPr>
                <w:rStyle w:val="Docdata"/>
                <w:rFonts w:eastAsia="Arial Unicode MS" w:cs="Times New Roman" w:ascii="Times New Roman" w:hAnsi="Times New Roman"/>
                <w:color w:val="000000"/>
                <w:spacing w:val="2"/>
                <w:kern w:val="2"/>
                <w:sz w:val="24"/>
                <w:szCs w:val="24"/>
                <w:shd w:fill="auto" w:val="clear"/>
                <w:lang w:val="ru-RU" w:eastAsia="zh-CN" w:bidi="hi-IN"/>
              </w:rPr>
              <w:t>Право на использование новых версий БД «Справочники базовых цен на проектные работы для строительства в формате программы для ЭВМ «Программный комплекс «ГРАНД- Смета»», выпущенных в течение года (поставщик информации: ОАО "ЦЕНТРИНВЕСТпроект") ( № 08290 255, Одно рабочее место, 14.05.2027, артикул О4783, Запись в Реестре Российского ПО №20152)</w:t>
            </w:r>
          </w:p>
        </w:tc>
        <w:tc>
          <w:tcPr>
            <w:tcW w:w="1067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hanging="0" w:left="0"/>
              <w:jc w:val="center"/>
              <w:rPr>
                <w:rFonts w:ascii="Times New Roman" w:hAnsi="Times New Roman" w:eastAsia="Arial Unicode MS" w:cs="Times New Roman"/>
                <w:color w:val="000000"/>
                <w:spacing w:val="2"/>
                <w:kern w:val="2"/>
                <w:sz w:val="24"/>
                <w:szCs w:val="24"/>
                <w:highlight w:val="none"/>
                <w:shd w:fill="auto" w:val="clear"/>
                <w:lang w:val="ru-RU" w:eastAsia="zh-CN" w:bidi="hi-IN"/>
              </w:rPr>
            </w:pPr>
            <w:r>
              <w:rPr>
                <w:rFonts w:eastAsia="Arial Unicode MS" w:cs="Times New Roman" w:ascii="Times New Roman" w:hAnsi="Times New Roman"/>
                <w:color w:val="000000"/>
                <w:spacing w:val="2"/>
                <w:kern w:val="2"/>
                <w:sz w:val="24"/>
                <w:szCs w:val="24"/>
                <w:shd w:fill="auto" w:val="clear"/>
                <w:lang w:val="ru-RU" w:eastAsia="zh-CN" w:bidi="hi-IN"/>
              </w:rPr>
              <w:t>1</w:t>
            </w:r>
          </w:p>
        </w:tc>
        <w:tc>
          <w:tcPr>
            <w:tcW w:w="2705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4775" w:leader="none"/>
              </w:tabs>
              <w:spacing w:lineRule="auto" w:line="240" w:before="0" w:after="0"/>
              <w:ind w:hanging="0" w:right="-39"/>
              <w:rPr>
                <w:rFonts w:ascii="Times New Roman" w:hAnsi="Times New Roman" w:eastAsia="Arial Unicode MS" w:cs="Times New Roman"/>
                <w:color w:val="000000"/>
                <w:spacing w:val="2"/>
                <w:kern w:val="2"/>
                <w:sz w:val="24"/>
                <w:szCs w:val="24"/>
                <w:highlight w:val="none"/>
                <w:shd w:fill="auto" w:val="clear"/>
                <w:lang w:val="ru-RU" w:eastAsia="zh-CN" w:bidi="hi-IN"/>
              </w:rPr>
            </w:pPr>
            <w:r>
              <w:rPr>
                <w:rFonts w:eastAsia="Arial Unicode MS" w:cs="Times New Roman" w:ascii="Times New Roman" w:hAnsi="Times New Roman"/>
                <w:color w:val="000000"/>
                <w:spacing w:val="2"/>
                <w:kern w:val="2"/>
                <w:sz w:val="24"/>
                <w:szCs w:val="24"/>
                <w:shd w:fill="auto" w:val="clear"/>
                <w:lang w:val="ru-RU" w:eastAsia="zh-CN" w:bidi="hi-IN"/>
              </w:rPr>
              <w:t>15.05.2027-14.05.2028</w:t>
            </w:r>
          </w:p>
        </w:tc>
      </w:tr>
      <w:tr>
        <w:trPr/>
        <w:tc>
          <w:tcPr>
            <w:tcW w:w="614" w:type="dxa"/>
            <w:tcBorders/>
          </w:tcPr>
          <w:p>
            <w:pPr>
              <w:pStyle w:val="Normal"/>
              <w:widowControl w:val="false"/>
              <w:spacing w:lineRule="exact" w:line="360"/>
              <w:jc w:val="both"/>
              <w:rPr>
                <w:rFonts w:ascii="Times New Roman" w:hAnsi="Times New Roman" w:eastAsia="Arial Unicode MS" w:cs="Times New Roman"/>
                <w:color w:val="000000"/>
                <w:spacing w:val="2"/>
                <w:kern w:val="2"/>
                <w:sz w:val="24"/>
                <w:szCs w:val="24"/>
                <w:highlight w:val="none"/>
                <w:shd w:fill="auto" w:val="clear"/>
                <w:lang w:val="ru-RU" w:eastAsia="zh-CN" w:bidi="hi-IN"/>
              </w:rPr>
            </w:pPr>
            <w:r>
              <w:rPr>
                <w:rFonts w:eastAsia="Arial Unicode MS" w:cs="Times New Roman" w:ascii="Times New Roman" w:hAnsi="Times New Roman"/>
                <w:color w:val="000000"/>
                <w:spacing w:val="2"/>
                <w:kern w:val="2"/>
                <w:sz w:val="24"/>
                <w:szCs w:val="24"/>
                <w:shd w:fill="auto" w:val="clear"/>
                <w:lang w:val="ru-RU" w:eastAsia="zh-CN" w:bidi="hi-IN"/>
              </w:rPr>
              <w:t>4</w:t>
            </w:r>
          </w:p>
        </w:tc>
        <w:tc>
          <w:tcPr>
            <w:tcW w:w="5344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hanging="0" w:left="0"/>
              <w:rPr/>
            </w:pPr>
            <w:r>
              <w:rPr/>
              <w:t>Право на использование БД «Укрупненные нормативы» в формате программы для ЭВМ «ГРАНД-Смета» (НЦС-2026) ( № 08290 255, Одно рабочее место, артикул О5113, Запись в Реестре Российского ПО №17625)</w:t>
            </w:r>
          </w:p>
        </w:tc>
        <w:tc>
          <w:tcPr>
            <w:tcW w:w="1067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hanging="0" w:left="0"/>
              <w:jc w:val="center"/>
              <w:rPr>
                <w:rFonts w:ascii="Times New Roman" w:hAnsi="Times New Roman" w:eastAsia="Arial Unicode MS" w:cs="Times New Roman"/>
                <w:color w:val="000000"/>
                <w:spacing w:val="2"/>
                <w:kern w:val="2"/>
                <w:sz w:val="24"/>
                <w:szCs w:val="24"/>
                <w:highlight w:val="none"/>
                <w:shd w:fill="auto" w:val="clear"/>
                <w:lang w:val="ru-RU" w:eastAsia="zh-CN" w:bidi="hi-IN"/>
              </w:rPr>
            </w:pPr>
            <w:r>
              <w:rPr>
                <w:rFonts w:eastAsia="Arial Unicode MS" w:cs="Times New Roman" w:ascii="Times New Roman" w:hAnsi="Times New Roman"/>
                <w:color w:val="000000"/>
                <w:spacing w:val="2"/>
                <w:kern w:val="2"/>
                <w:sz w:val="24"/>
                <w:szCs w:val="24"/>
                <w:shd w:fill="auto" w:val="clear"/>
                <w:lang w:val="ru-RU" w:eastAsia="zh-CN" w:bidi="hi-IN"/>
              </w:rPr>
              <w:t>1</w:t>
            </w:r>
          </w:p>
        </w:tc>
        <w:tc>
          <w:tcPr>
            <w:tcW w:w="2705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4775" w:leader="none"/>
              </w:tabs>
              <w:spacing w:lineRule="auto" w:line="240" w:before="0" w:after="0"/>
              <w:ind w:hanging="0" w:right="-39"/>
              <w:rPr>
                <w:rFonts w:ascii="Times New Roman" w:hAnsi="Times New Roman" w:eastAsia="Arial Unicode MS" w:cs="Times New Roman"/>
                <w:color w:val="000000"/>
                <w:spacing w:val="2"/>
                <w:kern w:val="2"/>
                <w:sz w:val="24"/>
                <w:szCs w:val="24"/>
                <w:highlight w:val="none"/>
                <w:shd w:fill="auto" w:val="clear"/>
                <w:lang w:val="ru-RU" w:eastAsia="zh-CN" w:bidi="hi-IN"/>
              </w:rPr>
            </w:pPr>
            <w:r>
              <w:rPr>
                <w:rFonts w:eastAsia="Arial Unicode MS" w:cs="Times New Roman" w:ascii="Times New Roman" w:hAnsi="Times New Roman"/>
                <w:color w:val="000000"/>
                <w:spacing w:val="2"/>
                <w:kern w:val="2"/>
                <w:sz w:val="24"/>
                <w:szCs w:val="24"/>
                <w:shd w:fill="auto" w:val="clear"/>
                <w:lang w:val="ru-RU" w:eastAsia="zh-CN" w:bidi="hi-IN"/>
              </w:rPr>
              <w:t>15.05.2027-14.05.2028</w:t>
            </w:r>
          </w:p>
        </w:tc>
      </w:tr>
      <w:tr>
        <w:trPr/>
        <w:tc>
          <w:tcPr>
            <w:tcW w:w="614" w:type="dxa"/>
            <w:tcBorders/>
          </w:tcPr>
          <w:p>
            <w:pPr>
              <w:pStyle w:val="Normal"/>
              <w:widowControl w:val="false"/>
              <w:spacing w:lineRule="exact" w:line="360"/>
              <w:jc w:val="both"/>
              <w:rPr>
                <w:rFonts w:ascii="Times New Roman" w:hAnsi="Times New Roman" w:eastAsia="Arial Unicode MS" w:cs="Times New Roman"/>
                <w:color w:val="000000"/>
                <w:spacing w:val="2"/>
                <w:kern w:val="2"/>
                <w:sz w:val="24"/>
                <w:szCs w:val="24"/>
                <w:highlight w:val="none"/>
                <w:shd w:fill="auto" w:val="clear"/>
                <w:lang w:val="ru-RU" w:eastAsia="zh-CN" w:bidi="hi-IN"/>
              </w:rPr>
            </w:pPr>
            <w:r>
              <w:rPr>
                <w:rFonts w:eastAsia="Arial Unicode MS" w:cs="Times New Roman" w:ascii="Times New Roman" w:hAnsi="Times New Roman"/>
                <w:color w:val="000000"/>
                <w:spacing w:val="2"/>
                <w:kern w:val="2"/>
                <w:sz w:val="24"/>
                <w:szCs w:val="24"/>
                <w:shd w:fill="auto" w:val="clear"/>
                <w:lang w:val="ru-RU" w:eastAsia="zh-CN" w:bidi="hi-IN"/>
              </w:rPr>
              <w:t>5</w:t>
            </w:r>
          </w:p>
        </w:tc>
        <w:tc>
          <w:tcPr>
            <w:tcW w:w="5344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hanging="0" w:left="0"/>
              <w:rPr/>
            </w:pPr>
            <w:r>
              <w:rPr/>
              <w:t>Право на использование новых версий программы для ЭВМ «ГРАНД-Смета», выпущенных в течение года ( № 08291 255, Одно рабочее место, 14.05.2027, артикул О4771, Запись в Реестре Российского ПО №11163)</w:t>
            </w:r>
          </w:p>
        </w:tc>
        <w:tc>
          <w:tcPr>
            <w:tcW w:w="1067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hanging="0" w:left="0"/>
              <w:jc w:val="center"/>
              <w:rPr>
                <w:rFonts w:ascii="Times New Roman" w:hAnsi="Times New Roman" w:eastAsia="Arial Unicode MS" w:cs="Times New Roman"/>
                <w:color w:val="000000"/>
                <w:spacing w:val="2"/>
                <w:kern w:val="2"/>
                <w:sz w:val="24"/>
                <w:szCs w:val="24"/>
                <w:highlight w:val="none"/>
                <w:shd w:fill="auto" w:val="clear"/>
                <w:lang w:val="ru-RU" w:eastAsia="zh-CN" w:bidi="hi-IN"/>
              </w:rPr>
            </w:pPr>
            <w:r>
              <w:rPr>
                <w:rFonts w:eastAsia="Arial Unicode MS" w:cs="Times New Roman" w:ascii="Times New Roman" w:hAnsi="Times New Roman"/>
                <w:color w:val="000000"/>
                <w:spacing w:val="2"/>
                <w:kern w:val="2"/>
                <w:sz w:val="24"/>
                <w:szCs w:val="24"/>
                <w:shd w:fill="auto" w:val="clear"/>
                <w:lang w:val="ru-RU" w:eastAsia="zh-CN" w:bidi="hi-IN"/>
              </w:rPr>
              <w:t>1</w:t>
            </w:r>
          </w:p>
        </w:tc>
        <w:tc>
          <w:tcPr>
            <w:tcW w:w="2705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4775" w:leader="none"/>
              </w:tabs>
              <w:spacing w:lineRule="auto" w:line="240" w:before="0" w:after="0"/>
              <w:ind w:hanging="0" w:right="-39"/>
              <w:rPr>
                <w:rFonts w:ascii="Times New Roman" w:hAnsi="Times New Roman" w:eastAsia="Arial Unicode MS" w:cs="Times New Roman"/>
                <w:color w:val="000000"/>
                <w:spacing w:val="2"/>
                <w:kern w:val="2"/>
                <w:sz w:val="24"/>
                <w:szCs w:val="24"/>
                <w:highlight w:val="none"/>
                <w:shd w:fill="auto" w:val="clear"/>
                <w:lang w:val="ru-RU" w:eastAsia="zh-CN" w:bidi="hi-IN"/>
              </w:rPr>
            </w:pPr>
            <w:r>
              <w:rPr>
                <w:rFonts w:eastAsia="Arial Unicode MS" w:cs="Times New Roman" w:ascii="Times New Roman" w:hAnsi="Times New Roman"/>
                <w:color w:val="000000"/>
                <w:spacing w:val="2"/>
                <w:kern w:val="2"/>
                <w:sz w:val="24"/>
                <w:szCs w:val="24"/>
                <w:shd w:fill="auto" w:val="clear"/>
                <w:lang w:val="ru-RU" w:eastAsia="zh-CN" w:bidi="hi-IN"/>
              </w:rPr>
              <w:t>15.05.2027-14.05.2028</w:t>
            </w:r>
          </w:p>
        </w:tc>
      </w:tr>
      <w:tr>
        <w:trPr/>
        <w:tc>
          <w:tcPr>
            <w:tcW w:w="614" w:type="dxa"/>
            <w:tcBorders/>
          </w:tcPr>
          <w:p>
            <w:pPr>
              <w:pStyle w:val="Normal"/>
              <w:widowControl w:val="false"/>
              <w:spacing w:lineRule="exact" w:line="360"/>
              <w:jc w:val="both"/>
              <w:rPr>
                <w:rFonts w:ascii="Times New Roman" w:hAnsi="Times New Roman" w:eastAsia="Arial Unicode MS" w:cs="Times New Roman"/>
                <w:color w:val="000000"/>
                <w:spacing w:val="2"/>
                <w:kern w:val="2"/>
                <w:sz w:val="24"/>
                <w:szCs w:val="24"/>
                <w:highlight w:val="none"/>
                <w:shd w:fill="auto" w:val="clear"/>
                <w:lang w:val="ru-RU" w:eastAsia="zh-CN" w:bidi="hi-IN"/>
              </w:rPr>
            </w:pPr>
            <w:r>
              <w:rPr>
                <w:rFonts w:eastAsia="Arial Unicode MS" w:cs="Times New Roman" w:ascii="Times New Roman" w:hAnsi="Times New Roman"/>
                <w:color w:val="000000"/>
                <w:spacing w:val="2"/>
                <w:kern w:val="2"/>
                <w:sz w:val="24"/>
                <w:szCs w:val="24"/>
                <w:shd w:fill="auto" w:val="clear"/>
                <w:lang w:val="ru-RU" w:eastAsia="zh-CN" w:bidi="hi-IN"/>
              </w:rPr>
              <w:t>6</w:t>
            </w:r>
          </w:p>
        </w:tc>
        <w:tc>
          <w:tcPr>
            <w:tcW w:w="5344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hanging="0" w:left="0"/>
              <w:rPr/>
            </w:pPr>
            <w:r>
              <w:rPr/>
              <w:t>Право на использование новых версий БД «ФСНБ-2022 в формате программы для ЭВМ «ГРАНД-Смета»», выпущенных в течение года ( № 08291 255, актуализация, Одно рабочее место, 14.05.2027, артикул О4636, Запись в Реестре Российского ПО №16408)</w:t>
            </w:r>
          </w:p>
        </w:tc>
        <w:tc>
          <w:tcPr>
            <w:tcW w:w="1067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hanging="0" w:left="0"/>
              <w:jc w:val="center"/>
              <w:rPr>
                <w:rFonts w:ascii="Times New Roman" w:hAnsi="Times New Roman" w:eastAsia="Arial Unicode MS" w:cs="Times New Roman"/>
                <w:color w:val="000000"/>
                <w:spacing w:val="2"/>
                <w:kern w:val="2"/>
                <w:sz w:val="24"/>
                <w:szCs w:val="24"/>
                <w:highlight w:val="none"/>
                <w:shd w:fill="auto" w:val="clear"/>
                <w:lang w:val="ru-RU" w:eastAsia="zh-CN" w:bidi="hi-IN"/>
              </w:rPr>
            </w:pPr>
            <w:r>
              <w:rPr>
                <w:rFonts w:eastAsia="Arial Unicode MS" w:cs="Times New Roman" w:ascii="Times New Roman" w:hAnsi="Times New Roman"/>
                <w:color w:val="000000"/>
                <w:spacing w:val="2"/>
                <w:kern w:val="2"/>
                <w:sz w:val="24"/>
                <w:szCs w:val="24"/>
                <w:shd w:fill="auto" w:val="clear"/>
                <w:lang w:val="ru-RU" w:eastAsia="zh-CN" w:bidi="hi-IN"/>
              </w:rPr>
              <w:t>1</w:t>
            </w:r>
          </w:p>
        </w:tc>
        <w:tc>
          <w:tcPr>
            <w:tcW w:w="2705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4775" w:leader="none"/>
              </w:tabs>
              <w:spacing w:lineRule="auto" w:line="240" w:before="0" w:after="0"/>
              <w:ind w:hanging="0" w:right="-39"/>
              <w:rPr>
                <w:rFonts w:ascii="Times New Roman" w:hAnsi="Times New Roman" w:eastAsia="Arial Unicode MS" w:cs="Times New Roman"/>
                <w:color w:val="000000"/>
                <w:spacing w:val="2"/>
                <w:kern w:val="2"/>
                <w:sz w:val="24"/>
                <w:szCs w:val="24"/>
                <w:highlight w:val="none"/>
                <w:shd w:fill="auto" w:val="clear"/>
                <w:lang w:val="ru-RU" w:eastAsia="zh-CN" w:bidi="hi-IN"/>
              </w:rPr>
            </w:pPr>
            <w:r>
              <w:rPr>
                <w:rFonts w:eastAsia="Arial Unicode MS" w:cs="Times New Roman" w:ascii="Times New Roman" w:hAnsi="Times New Roman"/>
                <w:color w:val="000000"/>
                <w:spacing w:val="2"/>
                <w:kern w:val="2"/>
                <w:sz w:val="24"/>
                <w:szCs w:val="24"/>
                <w:shd w:fill="auto" w:val="clear"/>
                <w:lang w:val="ru-RU" w:eastAsia="zh-CN" w:bidi="hi-IN"/>
              </w:rPr>
              <w:t>15.05.2027-14.05.2028</w:t>
            </w:r>
          </w:p>
        </w:tc>
      </w:tr>
      <w:tr>
        <w:trPr/>
        <w:tc>
          <w:tcPr>
            <w:tcW w:w="614" w:type="dxa"/>
            <w:tcBorders/>
          </w:tcPr>
          <w:p>
            <w:pPr>
              <w:pStyle w:val="Normal"/>
              <w:widowControl w:val="false"/>
              <w:spacing w:lineRule="exact" w:line="360"/>
              <w:jc w:val="both"/>
              <w:rPr>
                <w:rFonts w:ascii="Times New Roman" w:hAnsi="Times New Roman" w:eastAsia="Arial Unicode MS" w:cs="Times New Roman"/>
                <w:color w:val="000000"/>
                <w:spacing w:val="2"/>
                <w:kern w:val="2"/>
                <w:sz w:val="24"/>
                <w:szCs w:val="24"/>
                <w:highlight w:val="none"/>
                <w:shd w:fill="auto" w:val="clear"/>
                <w:lang w:val="ru-RU" w:eastAsia="zh-CN" w:bidi="hi-IN"/>
              </w:rPr>
            </w:pPr>
            <w:r>
              <w:rPr>
                <w:rFonts w:eastAsia="Arial Unicode MS" w:cs="Times New Roman" w:ascii="Times New Roman" w:hAnsi="Times New Roman"/>
                <w:color w:val="000000"/>
                <w:spacing w:val="2"/>
                <w:kern w:val="2"/>
                <w:sz w:val="24"/>
                <w:szCs w:val="24"/>
                <w:shd w:fill="auto" w:val="clear"/>
                <w:lang w:val="ru-RU" w:eastAsia="zh-CN" w:bidi="hi-IN"/>
              </w:rPr>
              <w:t>7</w:t>
            </w:r>
          </w:p>
        </w:tc>
        <w:tc>
          <w:tcPr>
            <w:tcW w:w="5344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hanging="0" w:left="0"/>
              <w:rPr/>
            </w:pPr>
            <w:r>
              <w:rPr/>
              <w:t>Право на использование новых версий БД «Справочники базовых цен на проектные работы для строительства в формате программы для ЭВМ «Программный комплекс «ГРАНД- Смета»», выпущенных в течение года (поставщик информации: ОАО "ЦЕНТРИНВЕСТпроект") ( № 08291 255, Одно рабочее место, 14.05.2027, артикул О4783, Запись в Реестре Российского ПО №20152)</w:t>
            </w:r>
          </w:p>
        </w:tc>
        <w:tc>
          <w:tcPr>
            <w:tcW w:w="1067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hanging="0" w:left="0"/>
              <w:jc w:val="center"/>
              <w:rPr>
                <w:rFonts w:ascii="Times New Roman" w:hAnsi="Times New Roman" w:eastAsia="Arial Unicode MS" w:cs="Times New Roman"/>
                <w:color w:val="000000"/>
                <w:spacing w:val="2"/>
                <w:kern w:val="2"/>
                <w:sz w:val="24"/>
                <w:szCs w:val="24"/>
                <w:highlight w:val="none"/>
                <w:shd w:fill="auto" w:val="clear"/>
                <w:lang w:val="ru-RU" w:eastAsia="zh-CN" w:bidi="hi-IN"/>
              </w:rPr>
            </w:pPr>
            <w:r>
              <w:rPr>
                <w:rFonts w:eastAsia="Arial Unicode MS" w:cs="Times New Roman" w:ascii="Times New Roman" w:hAnsi="Times New Roman"/>
                <w:color w:val="000000"/>
                <w:spacing w:val="2"/>
                <w:kern w:val="2"/>
                <w:sz w:val="24"/>
                <w:szCs w:val="24"/>
                <w:shd w:fill="auto" w:val="clear"/>
                <w:lang w:val="ru-RU" w:eastAsia="zh-CN" w:bidi="hi-IN"/>
              </w:rPr>
              <w:t>1</w:t>
            </w:r>
          </w:p>
        </w:tc>
        <w:tc>
          <w:tcPr>
            <w:tcW w:w="2705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4775" w:leader="none"/>
              </w:tabs>
              <w:spacing w:lineRule="auto" w:line="240" w:before="0" w:after="0"/>
              <w:ind w:hanging="0" w:right="-39"/>
              <w:rPr>
                <w:rFonts w:ascii="Times New Roman" w:hAnsi="Times New Roman" w:eastAsia="Arial Unicode MS" w:cs="Times New Roman"/>
                <w:color w:val="000000"/>
                <w:spacing w:val="2"/>
                <w:kern w:val="2"/>
                <w:sz w:val="24"/>
                <w:szCs w:val="24"/>
                <w:highlight w:val="none"/>
                <w:shd w:fill="auto" w:val="clear"/>
                <w:lang w:val="ru-RU" w:eastAsia="zh-CN" w:bidi="hi-IN"/>
              </w:rPr>
            </w:pPr>
            <w:r>
              <w:rPr>
                <w:rFonts w:eastAsia="Arial Unicode MS" w:cs="Times New Roman" w:ascii="Times New Roman" w:hAnsi="Times New Roman"/>
                <w:color w:val="000000"/>
                <w:spacing w:val="2"/>
                <w:kern w:val="2"/>
                <w:sz w:val="24"/>
                <w:szCs w:val="24"/>
                <w:shd w:fill="auto" w:val="clear"/>
                <w:lang w:val="ru-RU" w:eastAsia="zh-CN" w:bidi="hi-IN"/>
              </w:rPr>
              <w:t>15.05.2027-14.05.2028</w:t>
            </w:r>
          </w:p>
        </w:tc>
      </w:tr>
      <w:tr>
        <w:trPr/>
        <w:tc>
          <w:tcPr>
            <w:tcW w:w="614" w:type="dxa"/>
            <w:tcBorders/>
          </w:tcPr>
          <w:p>
            <w:pPr>
              <w:pStyle w:val="Normal"/>
              <w:widowControl w:val="false"/>
              <w:spacing w:lineRule="exact" w:line="360"/>
              <w:jc w:val="both"/>
              <w:rPr>
                <w:rFonts w:ascii="Times New Roman" w:hAnsi="Times New Roman" w:eastAsia="Arial Unicode MS" w:cs="Times New Roman"/>
                <w:color w:val="000000"/>
                <w:spacing w:val="2"/>
                <w:kern w:val="2"/>
                <w:sz w:val="24"/>
                <w:szCs w:val="24"/>
                <w:highlight w:val="none"/>
                <w:shd w:fill="auto" w:val="clear"/>
                <w:lang w:val="ru-RU" w:eastAsia="zh-CN" w:bidi="hi-IN"/>
              </w:rPr>
            </w:pPr>
            <w:r>
              <w:rPr>
                <w:rFonts w:eastAsia="Arial Unicode MS" w:cs="Times New Roman" w:ascii="Times New Roman" w:hAnsi="Times New Roman"/>
                <w:color w:val="000000"/>
                <w:spacing w:val="2"/>
                <w:kern w:val="2"/>
                <w:sz w:val="24"/>
                <w:szCs w:val="24"/>
                <w:shd w:fill="auto" w:val="clear"/>
                <w:lang w:val="ru-RU" w:eastAsia="zh-CN" w:bidi="hi-IN"/>
              </w:rPr>
              <w:t>8</w:t>
            </w:r>
          </w:p>
        </w:tc>
        <w:tc>
          <w:tcPr>
            <w:tcW w:w="5344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hanging="0" w:left="0"/>
              <w:rPr/>
            </w:pPr>
            <w:r>
              <w:rPr/>
              <w:t>Право на использование новых версий программы для ЭВМ «ГРАНД-Смета», выпущенных в течение года ( № 02864 254, Одно рабочее место, 14.05.2027, артикул О4771, Запись в Реестре Российского ПО №11163)</w:t>
            </w:r>
          </w:p>
        </w:tc>
        <w:tc>
          <w:tcPr>
            <w:tcW w:w="1067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hanging="0" w:left="0"/>
              <w:jc w:val="center"/>
              <w:rPr>
                <w:rFonts w:ascii="Times New Roman" w:hAnsi="Times New Roman" w:eastAsia="Arial Unicode MS" w:cs="Times New Roman"/>
                <w:color w:val="000000"/>
                <w:spacing w:val="2"/>
                <w:kern w:val="2"/>
                <w:sz w:val="24"/>
                <w:szCs w:val="24"/>
                <w:highlight w:val="none"/>
                <w:shd w:fill="auto" w:val="clear"/>
                <w:lang w:val="ru-RU" w:eastAsia="zh-CN" w:bidi="hi-IN"/>
              </w:rPr>
            </w:pPr>
            <w:r>
              <w:rPr>
                <w:rFonts w:eastAsia="Arial Unicode MS" w:cs="Times New Roman" w:ascii="Times New Roman" w:hAnsi="Times New Roman"/>
                <w:color w:val="000000"/>
                <w:spacing w:val="2"/>
                <w:kern w:val="2"/>
                <w:sz w:val="24"/>
                <w:szCs w:val="24"/>
                <w:shd w:fill="auto" w:val="clear"/>
                <w:lang w:val="ru-RU" w:eastAsia="zh-CN" w:bidi="hi-IN"/>
              </w:rPr>
              <w:t>1</w:t>
            </w:r>
          </w:p>
        </w:tc>
        <w:tc>
          <w:tcPr>
            <w:tcW w:w="2705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4775" w:leader="none"/>
              </w:tabs>
              <w:spacing w:lineRule="auto" w:line="240" w:before="0" w:after="0"/>
              <w:ind w:hanging="0" w:right="-39"/>
              <w:rPr>
                <w:rFonts w:ascii="Times New Roman" w:hAnsi="Times New Roman" w:eastAsia="Arial Unicode MS" w:cs="Times New Roman"/>
                <w:color w:val="000000"/>
                <w:spacing w:val="2"/>
                <w:kern w:val="2"/>
                <w:sz w:val="24"/>
                <w:szCs w:val="24"/>
                <w:highlight w:val="none"/>
                <w:shd w:fill="auto" w:val="clear"/>
                <w:lang w:val="ru-RU" w:eastAsia="zh-CN" w:bidi="hi-IN"/>
              </w:rPr>
            </w:pPr>
            <w:r>
              <w:rPr>
                <w:rFonts w:eastAsia="Arial Unicode MS" w:cs="Times New Roman" w:ascii="Times New Roman" w:hAnsi="Times New Roman"/>
                <w:color w:val="000000"/>
                <w:spacing w:val="2"/>
                <w:kern w:val="2"/>
                <w:sz w:val="24"/>
                <w:szCs w:val="24"/>
                <w:shd w:fill="auto" w:val="clear"/>
                <w:lang w:val="ru-RU" w:eastAsia="zh-CN" w:bidi="hi-IN"/>
              </w:rPr>
              <w:t>15.05.2027-14.05.2028</w:t>
            </w:r>
          </w:p>
        </w:tc>
      </w:tr>
      <w:tr>
        <w:trPr/>
        <w:tc>
          <w:tcPr>
            <w:tcW w:w="614" w:type="dxa"/>
            <w:tcBorders/>
          </w:tcPr>
          <w:p>
            <w:pPr>
              <w:pStyle w:val="Normal"/>
              <w:widowControl w:val="false"/>
              <w:spacing w:lineRule="exact" w:line="360"/>
              <w:jc w:val="both"/>
              <w:rPr>
                <w:rFonts w:ascii="Times New Roman" w:hAnsi="Times New Roman" w:eastAsia="Arial Unicode MS" w:cs="Times New Roman"/>
                <w:color w:val="000000"/>
                <w:spacing w:val="2"/>
                <w:kern w:val="2"/>
                <w:sz w:val="24"/>
                <w:szCs w:val="24"/>
                <w:highlight w:val="none"/>
                <w:shd w:fill="auto" w:val="clear"/>
                <w:lang w:val="ru-RU" w:eastAsia="zh-CN" w:bidi="hi-IN"/>
              </w:rPr>
            </w:pPr>
            <w:r>
              <w:rPr>
                <w:rFonts w:eastAsia="Arial Unicode MS" w:cs="Times New Roman" w:ascii="Times New Roman" w:hAnsi="Times New Roman"/>
                <w:color w:val="000000"/>
                <w:spacing w:val="2"/>
                <w:kern w:val="2"/>
                <w:sz w:val="24"/>
                <w:szCs w:val="24"/>
                <w:shd w:fill="auto" w:val="clear"/>
                <w:lang w:val="ru-RU" w:eastAsia="zh-CN" w:bidi="hi-IN"/>
              </w:rPr>
              <w:t>9</w:t>
            </w:r>
          </w:p>
        </w:tc>
        <w:tc>
          <w:tcPr>
            <w:tcW w:w="5344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hanging="0" w:left="0"/>
              <w:rPr/>
            </w:pPr>
            <w:r>
              <w:rPr/>
              <w:t>Право на использование новых версий БД «ФСНБ-2022 в формате программы для ЭВМ «ГРАНД-Смета»», выпущенных в течение года ( № 02864 254, актуализация, Одно рабочее место, 14.05.2027, артикул О4636, Запись в Реестре Российского ПО №16408)</w:t>
            </w:r>
          </w:p>
        </w:tc>
        <w:tc>
          <w:tcPr>
            <w:tcW w:w="1067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hanging="0" w:left="0"/>
              <w:jc w:val="center"/>
              <w:rPr>
                <w:rFonts w:ascii="Times New Roman" w:hAnsi="Times New Roman" w:eastAsia="Arial Unicode MS" w:cs="Times New Roman"/>
                <w:color w:val="000000"/>
                <w:spacing w:val="2"/>
                <w:kern w:val="2"/>
                <w:sz w:val="24"/>
                <w:szCs w:val="24"/>
                <w:highlight w:val="none"/>
                <w:shd w:fill="auto" w:val="clear"/>
                <w:lang w:val="ru-RU" w:eastAsia="zh-CN" w:bidi="hi-IN"/>
              </w:rPr>
            </w:pPr>
            <w:r>
              <w:rPr>
                <w:rFonts w:eastAsia="Arial Unicode MS" w:cs="Times New Roman" w:ascii="Times New Roman" w:hAnsi="Times New Roman"/>
                <w:color w:val="000000"/>
                <w:spacing w:val="2"/>
                <w:kern w:val="2"/>
                <w:sz w:val="24"/>
                <w:szCs w:val="24"/>
                <w:shd w:fill="auto" w:val="clear"/>
                <w:lang w:val="ru-RU" w:eastAsia="zh-CN" w:bidi="hi-IN"/>
              </w:rPr>
              <w:t>1</w:t>
            </w:r>
          </w:p>
        </w:tc>
        <w:tc>
          <w:tcPr>
            <w:tcW w:w="2705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4775" w:leader="none"/>
              </w:tabs>
              <w:spacing w:lineRule="auto" w:line="240" w:before="0" w:after="0"/>
              <w:ind w:hanging="0" w:right="-39"/>
              <w:rPr>
                <w:rFonts w:ascii="Times New Roman" w:hAnsi="Times New Roman" w:eastAsia="Arial Unicode MS" w:cs="Times New Roman"/>
                <w:color w:val="000000"/>
                <w:spacing w:val="2"/>
                <w:kern w:val="2"/>
                <w:sz w:val="24"/>
                <w:szCs w:val="24"/>
                <w:highlight w:val="none"/>
                <w:shd w:fill="auto" w:val="clear"/>
                <w:lang w:val="ru-RU" w:eastAsia="zh-CN" w:bidi="hi-IN"/>
              </w:rPr>
            </w:pPr>
            <w:r>
              <w:rPr>
                <w:rFonts w:eastAsia="Arial Unicode MS" w:cs="Times New Roman" w:ascii="Times New Roman" w:hAnsi="Times New Roman"/>
                <w:color w:val="000000"/>
                <w:spacing w:val="2"/>
                <w:kern w:val="2"/>
                <w:sz w:val="24"/>
                <w:szCs w:val="24"/>
                <w:shd w:fill="auto" w:val="clear"/>
                <w:lang w:val="ru-RU" w:eastAsia="zh-CN" w:bidi="hi-IN"/>
              </w:rPr>
              <w:t>15.05.2027-14.05.2028</w:t>
            </w:r>
          </w:p>
        </w:tc>
      </w:tr>
      <w:tr>
        <w:trPr/>
        <w:tc>
          <w:tcPr>
            <w:tcW w:w="614" w:type="dxa"/>
            <w:tcBorders/>
          </w:tcPr>
          <w:p>
            <w:pPr>
              <w:pStyle w:val="Normal"/>
              <w:widowControl w:val="false"/>
              <w:spacing w:lineRule="exact" w:line="360"/>
              <w:jc w:val="both"/>
              <w:rPr>
                <w:rFonts w:ascii="Times New Roman" w:hAnsi="Times New Roman" w:eastAsia="Arial Unicode MS" w:cs="Times New Roman"/>
                <w:color w:val="000000"/>
                <w:spacing w:val="2"/>
                <w:kern w:val="2"/>
                <w:sz w:val="24"/>
                <w:szCs w:val="24"/>
                <w:highlight w:val="none"/>
                <w:shd w:fill="auto" w:val="clear"/>
                <w:lang w:val="ru-RU" w:eastAsia="zh-CN" w:bidi="hi-IN"/>
              </w:rPr>
            </w:pPr>
            <w:r>
              <w:rPr>
                <w:rFonts w:eastAsia="Arial Unicode MS" w:cs="Times New Roman" w:ascii="Times New Roman" w:hAnsi="Times New Roman"/>
                <w:color w:val="000000"/>
                <w:spacing w:val="2"/>
                <w:kern w:val="2"/>
                <w:sz w:val="24"/>
                <w:szCs w:val="24"/>
                <w:shd w:fill="auto" w:val="clear"/>
                <w:lang w:val="ru-RU" w:eastAsia="zh-CN" w:bidi="hi-IN"/>
              </w:rPr>
              <w:t>10</w:t>
            </w:r>
          </w:p>
        </w:tc>
        <w:tc>
          <w:tcPr>
            <w:tcW w:w="5344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hanging="0" w:left="0"/>
              <w:rPr/>
            </w:pPr>
            <w:r>
              <w:rPr/>
              <w:t>Право на использование новых версий БД «Справочники базовых цен на проектные работы для строительства в формате программы для ЭВМ «Программный комплекс «ГРАНД- Смета»», выпущенных в течение года (поставщик информации: ОАО "ЦЕНТРИНВЕСТпроект") ( № 02864 254, Одно рабочее место, 14.05.2027, артикул О4783, Запись в Реестре Российского ПО №20152)</w:t>
            </w:r>
          </w:p>
        </w:tc>
        <w:tc>
          <w:tcPr>
            <w:tcW w:w="1067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hanging="0" w:left="0"/>
              <w:jc w:val="center"/>
              <w:rPr>
                <w:rFonts w:ascii="Times New Roman" w:hAnsi="Times New Roman" w:eastAsia="Arial Unicode MS" w:cs="Times New Roman"/>
                <w:color w:val="000000"/>
                <w:spacing w:val="2"/>
                <w:kern w:val="2"/>
                <w:sz w:val="24"/>
                <w:szCs w:val="24"/>
                <w:highlight w:val="none"/>
                <w:shd w:fill="auto" w:val="clear"/>
                <w:lang w:val="ru-RU" w:eastAsia="zh-CN" w:bidi="hi-IN"/>
              </w:rPr>
            </w:pPr>
            <w:r>
              <w:rPr>
                <w:rFonts w:eastAsia="Arial Unicode MS" w:cs="Times New Roman" w:ascii="Times New Roman" w:hAnsi="Times New Roman"/>
                <w:color w:val="000000"/>
                <w:spacing w:val="2"/>
                <w:kern w:val="2"/>
                <w:sz w:val="24"/>
                <w:szCs w:val="24"/>
                <w:shd w:fill="auto" w:val="clear"/>
                <w:lang w:val="ru-RU" w:eastAsia="zh-CN" w:bidi="hi-IN"/>
              </w:rPr>
              <w:t>1</w:t>
            </w:r>
          </w:p>
        </w:tc>
        <w:tc>
          <w:tcPr>
            <w:tcW w:w="2705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4775" w:leader="none"/>
              </w:tabs>
              <w:spacing w:lineRule="auto" w:line="240" w:before="0" w:after="0"/>
              <w:ind w:hanging="0" w:right="-39"/>
              <w:rPr>
                <w:rFonts w:ascii="Times New Roman" w:hAnsi="Times New Roman" w:eastAsia="Arial Unicode MS" w:cs="Times New Roman"/>
                <w:color w:val="000000"/>
                <w:spacing w:val="2"/>
                <w:kern w:val="2"/>
                <w:sz w:val="24"/>
                <w:szCs w:val="24"/>
                <w:highlight w:val="none"/>
                <w:shd w:fill="auto" w:val="clear"/>
                <w:lang w:val="ru-RU" w:eastAsia="zh-CN" w:bidi="hi-IN"/>
              </w:rPr>
            </w:pPr>
            <w:r>
              <w:rPr>
                <w:rFonts w:eastAsia="Arial Unicode MS" w:cs="Times New Roman" w:ascii="Times New Roman" w:hAnsi="Times New Roman"/>
                <w:color w:val="000000"/>
                <w:spacing w:val="2"/>
                <w:kern w:val="2"/>
                <w:sz w:val="24"/>
                <w:szCs w:val="24"/>
                <w:shd w:fill="auto" w:val="clear"/>
                <w:lang w:val="ru-RU" w:eastAsia="zh-CN" w:bidi="hi-IN"/>
              </w:rPr>
              <w:t>15.05.2027-14.05.2028</w:t>
            </w:r>
          </w:p>
        </w:tc>
      </w:tr>
      <w:tr>
        <w:trPr/>
        <w:tc>
          <w:tcPr>
            <w:tcW w:w="614" w:type="dxa"/>
            <w:tcBorders/>
          </w:tcPr>
          <w:p>
            <w:pPr>
              <w:pStyle w:val="Normal"/>
              <w:widowControl w:val="false"/>
              <w:spacing w:lineRule="exact" w:line="360"/>
              <w:jc w:val="both"/>
              <w:rPr>
                <w:rFonts w:ascii="Times New Roman" w:hAnsi="Times New Roman" w:eastAsia="Arial Unicode MS" w:cs="Times New Roman"/>
                <w:color w:val="000000"/>
                <w:spacing w:val="2"/>
                <w:kern w:val="2"/>
                <w:sz w:val="24"/>
                <w:szCs w:val="24"/>
                <w:highlight w:val="none"/>
                <w:shd w:fill="auto" w:val="clear"/>
                <w:lang w:val="ru-RU" w:eastAsia="zh-CN" w:bidi="hi-IN"/>
              </w:rPr>
            </w:pPr>
            <w:r>
              <w:rPr>
                <w:rFonts w:eastAsia="Arial Unicode MS" w:cs="Times New Roman" w:ascii="Times New Roman" w:hAnsi="Times New Roman"/>
                <w:color w:val="000000"/>
                <w:spacing w:val="2"/>
                <w:kern w:val="2"/>
                <w:sz w:val="24"/>
                <w:szCs w:val="24"/>
                <w:shd w:fill="auto" w:val="clear"/>
                <w:lang w:val="ru-RU" w:eastAsia="zh-CN" w:bidi="hi-IN"/>
              </w:rPr>
              <w:t>11</w:t>
            </w:r>
          </w:p>
        </w:tc>
        <w:tc>
          <w:tcPr>
            <w:tcW w:w="5344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hanging="0" w:left="0"/>
              <w:rPr/>
            </w:pPr>
            <w:r>
              <w:rPr/>
              <w:t>Право на использование новых версий программы для ЭВМ «ГРАНД-Смета», выпущенных в течение года ( № 02865 254, Одно рабочее место, 14.05.2027, артикул О4771, Запись в Реестре Российского ПО №11163)</w:t>
            </w:r>
          </w:p>
        </w:tc>
        <w:tc>
          <w:tcPr>
            <w:tcW w:w="1067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hanging="0" w:left="0"/>
              <w:jc w:val="center"/>
              <w:rPr>
                <w:rFonts w:ascii="Times New Roman" w:hAnsi="Times New Roman" w:eastAsia="Arial Unicode MS" w:cs="Times New Roman"/>
                <w:color w:val="000000"/>
                <w:spacing w:val="2"/>
                <w:kern w:val="2"/>
                <w:sz w:val="24"/>
                <w:szCs w:val="24"/>
                <w:highlight w:val="none"/>
                <w:shd w:fill="auto" w:val="clear"/>
                <w:lang w:val="ru-RU" w:eastAsia="zh-CN" w:bidi="hi-IN"/>
              </w:rPr>
            </w:pPr>
            <w:r>
              <w:rPr>
                <w:rFonts w:eastAsia="Arial Unicode MS" w:cs="Times New Roman" w:ascii="Times New Roman" w:hAnsi="Times New Roman"/>
                <w:color w:val="000000"/>
                <w:spacing w:val="2"/>
                <w:kern w:val="2"/>
                <w:sz w:val="24"/>
                <w:szCs w:val="24"/>
                <w:shd w:fill="auto" w:val="clear"/>
                <w:lang w:val="ru-RU" w:eastAsia="zh-CN" w:bidi="hi-IN"/>
              </w:rPr>
              <w:t>1</w:t>
            </w:r>
          </w:p>
        </w:tc>
        <w:tc>
          <w:tcPr>
            <w:tcW w:w="2705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4775" w:leader="none"/>
              </w:tabs>
              <w:spacing w:lineRule="auto" w:line="240" w:before="0" w:after="0"/>
              <w:ind w:hanging="0" w:right="-39"/>
              <w:rPr>
                <w:rFonts w:ascii="Times New Roman" w:hAnsi="Times New Roman" w:eastAsia="Arial Unicode MS" w:cs="Times New Roman"/>
                <w:color w:val="000000"/>
                <w:spacing w:val="2"/>
                <w:kern w:val="2"/>
                <w:sz w:val="24"/>
                <w:szCs w:val="24"/>
                <w:highlight w:val="none"/>
                <w:shd w:fill="auto" w:val="clear"/>
                <w:lang w:val="ru-RU" w:eastAsia="zh-CN" w:bidi="hi-IN"/>
              </w:rPr>
            </w:pPr>
            <w:r>
              <w:rPr>
                <w:rFonts w:eastAsia="Arial Unicode MS" w:cs="Times New Roman" w:ascii="Times New Roman" w:hAnsi="Times New Roman"/>
                <w:color w:val="000000"/>
                <w:spacing w:val="2"/>
                <w:kern w:val="2"/>
                <w:sz w:val="24"/>
                <w:szCs w:val="24"/>
                <w:shd w:fill="auto" w:val="clear"/>
                <w:lang w:val="ru-RU" w:eastAsia="zh-CN" w:bidi="hi-IN"/>
              </w:rPr>
              <w:t>15.05.2027-14.05.2028</w:t>
            </w:r>
          </w:p>
        </w:tc>
      </w:tr>
      <w:tr>
        <w:trPr/>
        <w:tc>
          <w:tcPr>
            <w:tcW w:w="614" w:type="dxa"/>
            <w:tcBorders/>
          </w:tcPr>
          <w:p>
            <w:pPr>
              <w:pStyle w:val="Normal"/>
              <w:widowControl w:val="false"/>
              <w:spacing w:lineRule="exact" w:line="360"/>
              <w:jc w:val="both"/>
              <w:rPr>
                <w:rFonts w:ascii="Times New Roman" w:hAnsi="Times New Roman" w:eastAsia="Arial Unicode MS" w:cs="Times New Roman"/>
                <w:color w:val="000000"/>
                <w:spacing w:val="2"/>
                <w:kern w:val="2"/>
                <w:sz w:val="24"/>
                <w:szCs w:val="24"/>
                <w:highlight w:val="none"/>
                <w:shd w:fill="auto" w:val="clear"/>
                <w:lang w:val="ru-RU" w:eastAsia="zh-CN" w:bidi="hi-IN"/>
              </w:rPr>
            </w:pPr>
            <w:r>
              <w:rPr>
                <w:rFonts w:eastAsia="Arial Unicode MS" w:cs="Times New Roman" w:ascii="Times New Roman" w:hAnsi="Times New Roman"/>
                <w:color w:val="000000"/>
                <w:spacing w:val="2"/>
                <w:kern w:val="2"/>
                <w:sz w:val="24"/>
                <w:szCs w:val="24"/>
                <w:shd w:fill="auto" w:val="clear"/>
                <w:lang w:val="ru-RU" w:eastAsia="zh-CN" w:bidi="hi-IN"/>
              </w:rPr>
              <w:t>12</w:t>
            </w:r>
          </w:p>
        </w:tc>
        <w:tc>
          <w:tcPr>
            <w:tcW w:w="5344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hanging="0" w:left="0"/>
              <w:rPr/>
            </w:pPr>
            <w:r>
              <w:rPr/>
              <w:t>Право на использование новых версий БД «ФСНБ-2022 в формате программы для ЭВМ «ГРАНД-Смета»», выпущенных в течение года ( № 02865 254, актуализация, Одно рабочее место, 14.05.2027, артикул О4636, Запись в Реестре Российского ПО №16408)</w:t>
            </w:r>
          </w:p>
        </w:tc>
        <w:tc>
          <w:tcPr>
            <w:tcW w:w="1067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hanging="0" w:left="0"/>
              <w:jc w:val="center"/>
              <w:rPr>
                <w:rFonts w:ascii="Times New Roman" w:hAnsi="Times New Roman" w:eastAsia="Arial Unicode MS" w:cs="Times New Roman"/>
                <w:color w:val="000000"/>
                <w:spacing w:val="2"/>
                <w:kern w:val="2"/>
                <w:sz w:val="24"/>
                <w:szCs w:val="24"/>
                <w:highlight w:val="none"/>
                <w:shd w:fill="auto" w:val="clear"/>
                <w:lang w:val="ru-RU" w:eastAsia="zh-CN" w:bidi="hi-IN"/>
              </w:rPr>
            </w:pPr>
            <w:r>
              <w:rPr>
                <w:rFonts w:eastAsia="Arial Unicode MS" w:cs="Times New Roman" w:ascii="Times New Roman" w:hAnsi="Times New Roman"/>
                <w:color w:val="000000"/>
                <w:spacing w:val="2"/>
                <w:kern w:val="2"/>
                <w:sz w:val="24"/>
                <w:szCs w:val="24"/>
                <w:shd w:fill="auto" w:val="clear"/>
                <w:lang w:val="ru-RU" w:eastAsia="zh-CN" w:bidi="hi-IN"/>
              </w:rPr>
              <w:t>1</w:t>
            </w:r>
          </w:p>
        </w:tc>
        <w:tc>
          <w:tcPr>
            <w:tcW w:w="2705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4775" w:leader="none"/>
              </w:tabs>
              <w:spacing w:lineRule="auto" w:line="240" w:before="0" w:after="0"/>
              <w:ind w:hanging="0" w:right="-39"/>
              <w:rPr>
                <w:rFonts w:ascii="Times New Roman" w:hAnsi="Times New Roman" w:eastAsia="Arial Unicode MS" w:cs="Times New Roman"/>
                <w:color w:val="000000"/>
                <w:spacing w:val="2"/>
                <w:kern w:val="2"/>
                <w:sz w:val="24"/>
                <w:szCs w:val="24"/>
                <w:highlight w:val="none"/>
                <w:shd w:fill="auto" w:val="clear"/>
                <w:lang w:val="ru-RU" w:eastAsia="zh-CN" w:bidi="hi-IN"/>
              </w:rPr>
            </w:pPr>
            <w:r>
              <w:rPr>
                <w:rFonts w:eastAsia="Arial Unicode MS" w:cs="Times New Roman" w:ascii="Times New Roman" w:hAnsi="Times New Roman"/>
                <w:color w:val="000000"/>
                <w:spacing w:val="2"/>
                <w:kern w:val="2"/>
                <w:sz w:val="24"/>
                <w:szCs w:val="24"/>
                <w:shd w:fill="auto" w:val="clear"/>
                <w:lang w:val="ru-RU" w:eastAsia="zh-CN" w:bidi="hi-IN"/>
              </w:rPr>
              <w:t>15.05.2027-14.05.2028</w:t>
            </w:r>
          </w:p>
        </w:tc>
      </w:tr>
      <w:tr>
        <w:trPr/>
        <w:tc>
          <w:tcPr>
            <w:tcW w:w="614" w:type="dxa"/>
            <w:tcBorders/>
          </w:tcPr>
          <w:p>
            <w:pPr>
              <w:pStyle w:val="Normal"/>
              <w:widowControl w:val="false"/>
              <w:spacing w:lineRule="exact" w:line="360"/>
              <w:jc w:val="both"/>
              <w:rPr>
                <w:rFonts w:ascii="Times New Roman" w:hAnsi="Times New Roman" w:eastAsia="Arial Unicode MS" w:cs="Times New Roman"/>
                <w:color w:val="000000"/>
                <w:spacing w:val="2"/>
                <w:kern w:val="2"/>
                <w:sz w:val="24"/>
                <w:szCs w:val="24"/>
                <w:highlight w:val="none"/>
                <w:shd w:fill="auto" w:val="clear"/>
                <w:lang w:val="ru-RU" w:eastAsia="zh-CN" w:bidi="hi-IN"/>
              </w:rPr>
            </w:pPr>
            <w:r>
              <w:rPr>
                <w:rFonts w:eastAsia="Arial Unicode MS" w:cs="Times New Roman" w:ascii="Times New Roman" w:hAnsi="Times New Roman"/>
                <w:color w:val="000000"/>
                <w:spacing w:val="2"/>
                <w:kern w:val="2"/>
                <w:sz w:val="24"/>
                <w:szCs w:val="24"/>
                <w:shd w:fill="auto" w:val="clear"/>
                <w:lang w:val="ru-RU" w:eastAsia="zh-CN" w:bidi="hi-IN"/>
              </w:rPr>
              <w:t>13</w:t>
            </w:r>
          </w:p>
        </w:tc>
        <w:tc>
          <w:tcPr>
            <w:tcW w:w="5344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hanging="0" w:left="0"/>
              <w:rPr/>
            </w:pPr>
            <w:r>
              <w:rPr/>
              <w:t>Право на использование новых версий БД «Справочники базовых цен на проектные работы для строительства в формате программы для ЭВМ «Программный комплекс «ГРАНД- Смета»», выпущенных в течение года (поставщик информации: ОАО "ЦЕНТРИНВЕСТпроект") ( № 02865 254, Одно рабочее место, 14.05.2027, артикул О4783, Запись в Реестре Российского ПО №20152)</w:t>
            </w:r>
          </w:p>
        </w:tc>
        <w:tc>
          <w:tcPr>
            <w:tcW w:w="1067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hanging="0" w:left="0"/>
              <w:jc w:val="center"/>
              <w:rPr>
                <w:rFonts w:ascii="Times New Roman" w:hAnsi="Times New Roman" w:eastAsia="Arial Unicode MS" w:cs="Times New Roman"/>
                <w:color w:val="000000"/>
                <w:spacing w:val="2"/>
                <w:kern w:val="2"/>
                <w:sz w:val="24"/>
                <w:szCs w:val="24"/>
                <w:highlight w:val="none"/>
                <w:shd w:fill="auto" w:val="clear"/>
                <w:lang w:val="ru-RU" w:eastAsia="zh-CN" w:bidi="hi-IN"/>
              </w:rPr>
            </w:pPr>
            <w:r>
              <w:rPr>
                <w:rFonts w:eastAsia="Arial Unicode MS" w:cs="Times New Roman" w:ascii="Times New Roman" w:hAnsi="Times New Roman"/>
                <w:color w:val="000000"/>
                <w:spacing w:val="2"/>
                <w:kern w:val="2"/>
                <w:sz w:val="24"/>
                <w:szCs w:val="24"/>
                <w:shd w:fill="auto" w:val="clear"/>
                <w:lang w:val="ru-RU" w:eastAsia="zh-CN" w:bidi="hi-IN"/>
              </w:rPr>
              <w:t>1</w:t>
            </w:r>
          </w:p>
        </w:tc>
        <w:tc>
          <w:tcPr>
            <w:tcW w:w="2705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4775" w:leader="none"/>
              </w:tabs>
              <w:spacing w:lineRule="auto" w:line="240" w:before="0" w:after="0"/>
              <w:ind w:hanging="0" w:right="-39"/>
              <w:rPr>
                <w:rFonts w:ascii="Times New Roman" w:hAnsi="Times New Roman" w:eastAsia="Arial Unicode MS" w:cs="Times New Roman"/>
                <w:color w:val="000000"/>
                <w:spacing w:val="2"/>
                <w:kern w:val="2"/>
                <w:sz w:val="24"/>
                <w:szCs w:val="24"/>
                <w:highlight w:val="none"/>
                <w:shd w:fill="auto" w:val="clear"/>
                <w:lang w:val="ru-RU" w:eastAsia="zh-CN" w:bidi="hi-IN"/>
              </w:rPr>
            </w:pPr>
            <w:r>
              <w:rPr>
                <w:rFonts w:eastAsia="Arial Unicode MS" w:cs="Times New Roman" w:ascii="Times New Roman" w:hAnsi="Times New Roman"/>
                <w:color w:val="000000"/>
                <w:spacing w:val="2"/>
                <w:kern w:val="2"/>
                <w:sz w:val="24"/>
                <w:szCs w:val="24"/>
                <w:shd w:fill="auto" w:val="clear"/>
                <w:lang w:val="ru-RU" w:eastAsia="zh-CN" w:bidi="hi-IN"/>
              </w:rPr>
              <w:t>15.05.2027-14.05.2028</w:t>
            </w:r>
          </w:p>
        </w:tc>
      </w:tr>
      <w:tr>
        <w:trPr/>
        <w:tc>
          <w:tcPr>
            <w:tcW w:w="614" w:type="dxa"/>
            <w:tcBorders/>
          </w:tcPr>
          <w:p>
            <w:pPr>
              <w:pStyle w:val="Normal"/>
              <w:widowControl w:val="false"/>
              <w:spacing w:lineRule="exact" w:line="360"/>
              <w:jc w:val="both"/>
              <w:rPr>
                <w:rFonts w:ascii="Times New Roman" w:hAnsi="Times New Roman" w:eastAsia="Arial Unicode MS" w:cs="Times New Roman"/>
                <w:color w:val="000000"/>
                <w:spacing w:val="2"/>
                <w:kern w:val="2"/>
                <w:sz w:val="24"/>
                <w:szCs w:val="24"/>
                <w:highlight w:val="none"/>
                <w:shd w:fill="auto" w:val="clear"/>
                <w:lang w:val="ru-RU" w:eastAsia="zh-CN" w:bidi="hi-IN"/>
              </w:rPr>
            </w:pPr>
            <w:r>
              <w:rPr>
                <w:rFonts w:eastAsia="Arial Unicode MS" w:cs="Times New Roman" w:ascii="Times New Roman" w:hAnsi="Times New Roman"/>
                <w:color w:val="000000"/>
                <w:spacing w:val="2"/>
                <w:kern w:val="2"/>
                <w:sz w:val="24"/>
                <w:szCs w:val="24"/>
                <w:shd w:fill="auto" w:val="clear"/>
                <w:lang w:val="ru-RU" w:eastAsia="zh-CN" w:bidi="hi-IN"/>
              </w:rPr>
              <w:t>14</w:t>
            </w:r>
          </w:p>
        </w:tc>
        <w:tc>
          <w:tcPr>
            <w:tcW w:w="5344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hanging="0" w:left="0"/>
              <w:rPr/>
            </w:pPr>
            <w:r>
              <w:rPr/>
              <w:t>Право на использование программы для ЭВМ «ГРАНД- Смета», версия 2026.2 (Одно рабочее место, артикул О5127, Запись в Реестре Российского ПО №11163)</w:t>
            </w:r>
          </w:p>
        </w:tc>
        <w:tc>
          <w:tcPr>
            <w:tcW w:w="1067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hanging="0" w:left="0"/>
              <w:jc w:val="center"/>
              <w:rPr>
                <w:rFonts w:ascii="Times New Roman" w:hAnsi="Times New Roman" w:eastAsia="Arial Unicode MS" w:cs="Times New Roman"/>
                <w:color w:val="000000"/>
                <w:spacing w:val="2"/>
                <w:kern w:val="2"/>
                <w:sz w:val="24"/>
                <w:szCs w:val="24"/>
                <w:highlight w:val="none"/>
                <w:shd w:fill="auto" w:val="clear"/>
                <w:lang w:val="ru-RU" w:eastAsia="zh-CN" w:bidi="hi-IN"/>
              </w:rPr>
            </w:pPr>
            <w:r>
              <w:rPr>
                <w:rFonts w:eastAsia="Arial Unicode MS" w:cs="Times New Roman" w:ascii="Times New Roman" w:hAnsi="Times New Roman"/>
                <w:color w:val="000000"/>
                <w:spacing w:val="2"/>
                <w:kern w:val="2"/>
                <w:sz w:val="24"/>
                <w:szCs w:val="24"/>
                <w:shd w:fill="auto" w:val="clear"/>
                <w:lang w:val="ru-RU" w:eastAsia="zh-CN" w:bidi="hi-IN"/>
              </w:rPr>
              <w:t>1</w:t>
            </w:r>
          </w:p>
        </w:tc>
        <w:tc>
          <w:tcPr>
            <w:tcW w:w="2705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4775" w:leader="none"/>
              </w:tabs>
              <w:spacing w:lineRule="auto" w:line="240" w:before="0" w:after="0"/>
              <w:ind w:hanging="0" w:right="-39"/>
              <w:rPr>
                <w:rFonts w:ascii="Times New Roman" w:hAnsi="Times New Roman" w:eastAsia="Arial Unicode MS" w:cs="Times New Roman"/>
                <w:color w:val="000000"/>
                <w:spacing w:val="2"/>
                <w:kern w:val="2"/>
                <w:sz w:val="24"/>
                <w:szCs w:val="24"/>
                <w:highlight w:val="none"/>
                <w:shd w:fill="auto" w:val="clear"/>
                <w:lang w:val="ru-RU" w:eastAsia="zh-CN" w:bidi="hi-IN"/>
              </w:rPr>
            </w:pPr>
            <w:r>
              <w:rPr>
                <w:rFonts w:eastAsia="Arial Unicode MS" w:cs="Times New Roman" w:ascii="Times New Roman" w:hAnsi="Times New Roman"/>
                <w:color w:val="000000"/>
                <w:spacing w:val="2"/>
                <w:kern w:val="2"/>
                <w:sz w:val="24"/>
                <w:szCs w:val="24"/>
                <w:shd w:fill="auto" w:val="clear"/>
                <w:lang w:val="ru-RU" w:eastAsia="zh-CN" w:bidi="hi-IN"/>
              </w:rPr>
              <w:t>15.05.2027-14.05.2028</w:t>
            </w:r>
          </w:p>
        </w:tc>
      </w:tr>
      <w:tr>
        <w:trPr/>
        <w:tc>
          <w:tcPr>
            <w:tcW w:w="614" w:type="dxa"/>
            <w:tcBorders/>
          </w:tcPr>
          <w:p>
            <w:pPr>
              <w:pStyle w:val="Normal"/>
              <w:widowControl w:val="false"/>
              <w:spacing w:lineRule="exact" w:line="360"/>
              <w:jc w:val="both"/>
              <w:rPr>
                <w:rFonts w:ascii="Times New Roman" w:hAnsi="Times New Roman" w:eastAsia="Arial Unicode MS" w:cs="Times New Roman"/>
                <w:color w:val="000000"/>
                <w:spacing w:val="2"/>
                <w:kern w:val="2"/>
                <w:sz w:val="24"/>
                <w:szCs w:val="24"/>
                <w:highlight w:val="none"/>
                <w:shd w:fill="auto" w:val="clear"/>
                <w:lang w:val="ru-RU" w:eastAsia="zh-CN" w:bidi="hi-IN"/>
              </w:rPr>
            </w:pPr>
            <w:r>
              <w:rPr>
                <w:rFonts w:eastAsia="Arial Unicode MS" w:cs="Times New Roman" w:ascii="Times New Roman" w:hAnsi="Times New Roman"/>
                <w:color w:val="000000"/>
                <w:spacing w:val="2"/>
                <w:kern w:val="2"/>
                <w:sz w:val="24"/>
                <w:szCs w:val="24"/>
                <w:shd w:fill="auto" w:val="clear"/>
                <w:lang w:val="ru-RU" w:eastAsia="zh-CN" w:bidi="hi-IN"/>
              </w:rPr>
              <w:t>15</w:t>
            </w:r>
          </w:p>
        </w:tc>
        <w:tc>
          <w:tcPr>
            <w:tcW w:w="5344" w:type="dxa"/>
            <w:tcBorders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ind w:hanging="0" w:left="0"/>
              <w:rPr/>
            </w:pPr>
            <w:r>
              <w:rPr/>
              <w:t>Право на использование дополнительных функциональных возможностей программы для ЭВМ «ГРАНД-Смета»: работа в совместимых с программой «ГРАНД-Смета» операционных системах Linux (Одно рабочее место, артикул О4770, Запись в Реестре Российского ПО №11163)</w:t>
            </w:r>
          </w:p>
        </w:tc>
        <w:tc>
          <w:tcPr>
            <w:tcW w:w="1067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hanging="0" w:left="0"/>
              <w:jc w:val="center"/>
              <w:rPr>
                <w:rFonts w:ascii="Times New Roman" w:hAnsi="Times New Roman" w:eastAsia="Arial Unicode MS" w:cs="Times New Roman"/>
                <w:color w:val="000000"/>
                <w:spacing w:val="2"/>
                <w:kern w:val="2"/>
                <w:sz w:val="24"/>
                <w:szCs w:val="24"/>
                <w:highlight w:val="none"/>
                <w:shd w:fill="auto" w:val="clear"/>
                <w:lang w:val="ru-RU" w:eastAsia="zh-CN" w:bidi="hi-IN"/>
              </w:rPr>
            </w:pPr>
            <w:r>
              <w:rPr>
                <w:rFonts w:eastAsia="Arial Unicode MS" w:cs="Times New Roman" w:ascii="Times New Roman" w:hAnsi="Times New Roman"/>
                <w:color w:val="000000"/>
                <w:spacing w:val="2"/>
                <w:kern w:val="2"/>
                <w:sz w:val="24"/>
                <w:szCs w:val="24"/>
                <w:shd w:fill="auto" w:val="clear"/>
                <w:lang w:val="ru-RU" w:eastAsia="zh-CN" w:bidi="hi-IN"/>
              </w:rPr>
              <w:t>1</w:t>
            </w:r>
          </w:p>
        </w:tc>
        <w:tc>
          <w:tcPr>
            <w:tcW w:w="2705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4775" w:leader="none"/>
              </w:tabs>
              <w:spacing w:lineRule="auto" w:line="240" w:before="0" w:after="0"/>
              <w:ind w:hanging="0" w:right="-39"/>
              <w:rPr>
                <w:rFonts w:ascii="Times New Roman" w:hAnsi="Times New Roman" w:eastAsia="Arial Unicode MS" w:cs="Times New Roman"/>
                <w:color w:val="000000"/>
                <w:spacing w:val="2"/>
                <w:kern w:val="2"/>
                <w:sz w:val="24"/>
                <w:szCs w:val="24"/>
                <w:highlight w:val="none"/>
                <w:shd w:fill="auto" w:val="clear"/>
                <w:lang w:val="ru-RU" w:eastAsia="zh-CN" w:bidi="hi-IN"/>
              </w:rPr>
            </w:pPr>
            <w:r>
              <w:rPr>
                <w:rFonts w:eastAsia="Arial Unicode MS" w:cs="Times New Roman" w:ascii="Times New Roman" w:hAnsi="Times New Roman"/>
                <w:color w:val="000000"/>
                <w:spacing w:val="2"/>
                <w:kern w:val="2"/>
                <w:sz w:val="24"/>
                <w:szCs w:val="24"/>
                <w:shd w:fill="auto" w:val="clear"/>
                <w:lang w:val="ru-RU" w:eastAsia="zh-CN" w:bidi="hi-IN"/>
              </w:rPr>
              <w:t>15.05.2027-14.05.2028</w:t>
            </w:r>
          </w:p>
        </w:tc>
      </w:tr>
      <w:tr>
        <w:trPr/>
        <w:tc>
          <w:tcPr>
            <w:tcW w:w="614" w:type="dxa"/>
            <w:tcBorders/>
          </w:tcPr>
          <w:p>
            <w:pPr>
              <w:pStyle w:val="Normal"/>
              <w:widowControl w:val="false"/>
              <w:spacing w:lineRule="exact" w:line="360"/>
              <w:jc w:val="both"/>
              <w:rPr>
                <w:rFonts w:ascii="Times New Roman" w:hAnsi="Times New Roman" w:eastAsia="Arial Unicode MS" w:cs="Times New Roman"/>
                <w:color w:val="000000"/>
                <w:spacing w:val="2"/>
                <w:kern w:val="2"/>
                <w:sz w:val="24"/>
                <w:szCs w:val="24"/>
                <w:highlight w:val="none"/>
                <w:shd w:fill="auto" w:val="clear"/>
                <w:lang w:val="ru-RU" w:eastAsia="zh-CN" w:bidi="hi-IN"/>
              </w:rPr>
            </w:pPr>
            <w:r>
              <w:rPr>
                <w:rFonts w:eastAsia="Arial Unicode MS" w:cs="Times New Roman" w:ascii="Times New Roman" w:hAnsi="Times New Roman"/>
                <w:color w:val="000000"/>
                <w:spacing w:val="2"/>
                <w:kern w:val="2"/>
                <w:sz w:val="24"/>
                <w:szCs w:val="24"/>
                <w:shd w:fill="auto" w:val="clear"/>
                <w:lang w:val="ru-RU" w:eastAsia="zh-CN" w:bidi="hi-IN"/>
              </w:rPr>
              <w:t>16</w:t>
            </w:r>
          </w:p>
        </w:tc>
        <w:tc>
          <w:tcPr>
            <w:tcW w:w="5344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hanging="0" w:left="0"/>
              <w:rPr/>
            </w:pPr>
            <w:r>
              <w:rPr/>
              <w:t>Право на использование новых версий программы для ЭВМ «ГРАНД-Смета», выпущенных в течение года (Одно рабочее место, артикул О4771, Запись в Реестре Российского ПО №11163)</w:t>
            </w:r>
          </w:p>
        </w:tc>
        <w:tc>
          <w:tcPr>
            <w:tcW w:w="1067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hanging="0" w:left="0"/>
              <w:jc w:val="center"/>
              <w:rPr>
                <w:rFonts w:ascii="Times New Roman" w:hAnsi="Times New Roman" w:eastAsia="Arial Unicode MS" w:cs="Times New Roman"/>
                <w:color w:val="000000"/>
                <w:spacing w:val="2"/>
                <w:kern w:val="2"/>
                <w:sz w:val="24"/>
                <w:szCs w:val="24"/>
                <w:highlight w:val="none"/>
                <w:shd w:fill="auto" w:val="clear"/>
                <w:lang w:val="ru-RU" w:eastAsia="zh-CN" w:bidi="hi-IN"/>
              </w:rPr>
            </w:pPr>
            <w:r>
              <w:rPr>
                <w:rFonts w:eastAsia="Arial Unicode MS" w:cs="Times New Roman" w:ascii="Times New Roman" w:hAnsi="Times New Roman"/>
                <w:color w:val="000000"/>
                <w:spacing w:val="2"/>
                <w:kern w:val="2"/>
                <w:sz w:val="24"/>
                <w:szCs w:val="24"/>
                <w:shd w:fill="auto" w:val="clear"/>
                <w:lang w:val="ru-RU" w:eastAsia="zh-CN" w:bidi="hi-IN"/>
              </w:rPr>
              <w:t>1</w:t>
            </w:r>
          </w:p>
        </w:tc>
        <w:tc>
          <w:tcPr>
            <w:tcW w:w="2705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4775" w:leader="none"/>
              </w:tabs>
              <w:spacing w:lineRule="auto" w:line="240" w:before="0" w:after="0"/>
              <w:ind w:hanging="0" w:right="-39"/>
              <w:rPr>
                <w:rFonts w:ascii="Times New Roman" w:hAnsi="Times New Roman" w:eastAsia="Arial Unicode MS" w:cs="Times New Roman"/>
                <w:color w:val="000000"/>
                <w:spacing w:val="2"/>
                <w:kern w:val="2"/>
                <w:sz w:val="24"/>
                <w:szCs w:val="24"/>
                <w:highlight w:val="none"/>
                <w:shd w:fill="auto" w:val="clear"/>
                <w:lang w:val="ru-RU" w:eastAsia="zh-CN" w:bidi="hi-IN"/>
              </w:rPr>
            </w:pPr>
            <w:r>
              <w:rPr>
                <w:rFonts w:eastAsia="Arial Unicode MS" w:cs="Times New Roman" w:ascii="Times New Roman" w:hAnsi="Times New Roman"/>
                <w:color w:val="000000"/>
                <w:spacing w:val="2"/>
                <w:kern w:val="2"/>
                <w:sz w:val="24"/>
                <w:szCs w:val="24"/>
                <w:shd w:fill="auto" w:val="clear"/>
                <w:lang w:val="ru-RU" w:eastAsia="zh-CN" w:bidi="hi-IN"/>
              </w:rPr>
              <w:t>15.05.2027-14.05.2028</w:t>
            </w:r>
          </w:p>
        </w:tc>
      </w:tr>
      <w:tr>
        <w:trPr/>
        <w:tc>
          <w:tcPr>
            <w:tcW w:w="614" w:type="dxa"/>
            <w:tcBorders/>
          </w:tcPr>
          <w:p>
            <w:pPr>
              <w:pStyle w:val="Normal"/>
              <w:widowControl w:val="false"/>
              <w:spacing w:lineRule="exact" w:line="360"/>
              <w:jc w:val="both"/>
              <w:rPr>
                <w:rFonts w:ascii="Times New Roman" w:hAnsi="Times New Roman" w:eastAsia="Arial Unicode MS" w:cs="Times New Roman"/>
                <w:color w:val="000000"/>
                <w:spacing w:val="2"/>
                <w:kern w:val="2"/>
                <w:sz w:val="24"/>
                <w:szCs w:val="24"/>
                <w:highlight w:val="none"/>
                <w:shd w:fill="auto" w:val="clear"/>
                <w:lang w:val="ru-RU" w:eastAsia="zh-CN" w:bidi="hi-IN"/>
              </w:rPr>
            </w:pPr>
            <w:r>
              <w:rPr>
                <w:rFonts w:eastAsia="Arial Unicode MS" w:cs="Times New Roman" w:ascii="Times New Roman" w:hAnsi="Times New Roman"/>
                <w:color w:val="000000"/>
                <w:spacing w:val="2"/>
                <w:kern w:val="2"/>
                <w:sz w:val="24"/>
                <w:szCs w:val="24"/>
                <w:shd w:fill="auto" w:val="clear"/>
                <w:lang w:val="ru-RU" w:eastAsia="zh-CN" w:bidi="hi-IN"/>
              </w:rPr>
              <w:t>17</w:t>
            </w:r>
          </w:p>
        </w:tc>
        <w:tc>
          <w:tcPr>
            <w:tcW w:w="5344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hanging="0" w:left="0"/>
              <w:rPr/>
            </w:pPr>
            <w:r>
              <w:rPr/>
              <w:t>Право на использование БД «ФСНБ-2022 в формате программы для ЭВМ «ГРАНД- Смета»» (с Изм.1-19, Одно рабочее место, артикул О5141, Запись в Реестре Российского ПО №16408)</w:t>
            </w:r>
          </w:p>
        </w:tc>
        <w:tc>
          <w:tcPr>
            <w:tcW w:w="1067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hanging="0" w:left="0"/>
              <w:jc w:val="center"/>
              <w:rPr>
                <w:rFonts w:ascii="Times New Roman" w:hAnsi="Times New Roman" w:eastAsia="Arial Unicode MS" w:cs="Times New Roman"/>
                <w:color w:val="000000"/>
                <w:spacing w:val="2"/>
                <w:kern w:val="2"/>
                <w:sz w:val="24"/>
                <w:szCs w:val="24"/>
                <w:highlight w:val="none"/>
                <w:shd w:fill="auto" w:val="clear"/>
                <w:lang w:val="ru-RU" w:eastAsia="zh-CN" w:bidi="hi-IN"/>
              </w:rPr>
            </w:pPr>
            <w:r>
              <w:rPr>
                <w:rFonts w:eastAsia="Arial Unicode MS" w:cs="Times New Roman" w:ascii="Times New Roman" w:hAnsi="Times New Roman"/>
                <w:color w:val="000000"/>
                <w:spacing w:val="2"/>
                <w:kern w:val="2"/>
                <w:sz w:val="24"/>
                <w:szCs w:val="24"/>
                <w:shd w:fill="auto" w:val="clear"/>
                <w:lang w:val="ru-RU" w:eastAsia="zh-CN" w:bidi="hi-IN"/>
              </w:rPr>
              <w:t>1</w:t>
            </w:r>
          </w:p>
        </w:tc>
        <w:tc>
          <w:tcPr>
            <w:tcW w:w="2705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4775" w:leader="none"/>
              </w:tabs>
              <w:spacing w:lineRule="auto" w:line="240" w:before="0" w:after="0"/>
              <w:ind w:hanging="0" w:right="-39"/>
              <w:rPr>
                <w:rFonts w:ascii="Times New Roman" w:hAnsi="Times New Roman" w:eastAsia="Arial Unicode MS" w:cs="Times New Roman"/>
                <w:color w:val="000000"/>
                <w:spacing w:val="2"/>
                <w:kern w:val="2"/>
                <w:sz w:val="24"/>
                <w:szCs w:val="24"/>
                <w:highlight w:val="none"/>
                <w:shd w:fill="auto" w:val="clear"/>
                <w:lang w:val="ru-RU" w:eastAsia="zh-CN" w:bidi="hi-IN"/>
              </w:rPr>
            </w:pPr>
            <w:r>
              <w:rPr>
                <w:rFonts w:eastAsia="Arial Unicode MS" w:cs="Times New Roman" w:ascii="Times New Roman" w:hAnsi="Times New Roman"/>
                <w:color w:val="000000"/>
                <w:spacing w:val="2"/>
                <w:kern w:val="2"/>
                <w:sz w:val="24"/>
                <w:szCs w:val="24"/>
                <w:shd w:fill="auto" w:val="clear"/>
                <w:lang w:val="ru-RU" w:eastAsia="zh-CN" w:bidi="hi-IN"/>
              </w:rPr>
              <w:t>15.05.2027-14.05.2028</w:t>
            </w:r>
          </w:p>
        </w:tc>
      </w:tr>
      <w:tr>
        <w:trPr/>
        <w:tc>
          <w:tcPr>
            <w:tcW w:w="614" w:type="dxa"/>
            <w:tcBorders/>
          </w:tcPr>
          <w:p>
            <w:pPr>
              <w:pStyle w:val="Normal"/>
              <w:widowControl w:val="false"/>
              <w:spacing w:lineRule="exact" w:line="360"/>
              <w:jc w:val="both"/>
              <w:rPr>
                <w:rFonts w:ascii="Times New Roman" w:hAnsi="Times New Roman" w:eastAsia="Arial Unicode MS" w:cs="Times New Roman"/>
                <w:color w:val="000000"/>
                <w:spacing w:val="2"/>
                <w:kern w:val="2"/>
                <w:sz w:val="24"/>
                <w:szCs w:val="24"/>
                <w:highlight w:val="none"/>
                <w:shd w:fill="auto" w:val="clear"/>
                <w:lang w:val="ru-RU" w:eastAsia="zh-CN" w:bidi="hi-IN"/>
              </w:rPr>
            </w:pPr>
            <w:r>
              <w:rPr>
                <w:rFonts w:eastAsia="Arial Unicode MS" w:cs="Times New Roman" w:ascii="Times New Roman" w:hAnsi="Times New Roman"/>
                <w:color w:val="000000"/>
                <w:spacing w:val="2"/>
                <w:kern w:val="2"/>
                <w:sz w:val="24"/>
                <w:szCs w:val="24"/>
                <w:shd w:fill="auto" w:val="clear"/>
                <w:lang w:val="ru-RU" w:eastAsia="zh-CN" w:bidi="hi-IN"/>
              </w:rPr>
              <w:t>18</w:t>
            </w:r>
          </w:p>
        </w:tc>
        <w:tc>
          <w:tcPr>
            <w:tcW w:w="5344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hanging="0" w:left="0"/>
              <w:rPr/>
            </w:pPr>
            <w:r>
              <w:rPr/>
              <w:t>Право на использование новых версий БД «ФСНБ-2022 в формате программы для ЭВМ «ГРАНД-Смета»», выпущенных в течение года (актуализация, Одно рабочее место, артикул О4636, Запись в Реестре Российского ПО №16408)</w:t>
            </w:r>
          </w:p>
        </w:tc>
        <w:tc>
          <w:tcPr>
            <w:tcW w:w="1067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hanging="0" w:left="0"/>
              <w:jc w:val="center"/>
              <w:rPr>
                <w:rFonts w:ascii="Times New Roman" w:hAnsi="Times New Roman" w:eastAsia="Arial Unicode MS" w:cs="Times New Roman"/>
                <w:color w:val="000000"/>
                <w:spacing w:val="2"/>
                <w:kern w:val="2"/>
                <w:sz w:val="24"/>
                <w:szCs w:val="24"/>
                <w:highlight w:val="none"/>
                <w:shd w:fill="auto" w:val="clear"/>
                <w:lang w:val="ru-RU" w:eastAsia="zh-CN" w:bidi="hi-IN"/>
              </w:rPr>
            </w:pPr>
            <w:r>
              <w:rPr>
                <w:rFonts w:eastAsia="Arial Unicode MS" w:cs="Times New Roman" w:ascii="Times New Roman" w:hAnsi="Times New Roman"/>
                <w:color w:val="000000"/>
                <w:spacing w:val="2"/>
                <w:kern w:val="2"/>
                <w:sz w:val="24"/>
                <w:szCs w:val="24"/>
                <w:shd w:fill="auto" w:val="clear"/>
                <w:lang w:val="ru-RU" w:eastAsia="zh-CN" w:bidi="hi-IN"/>
              </w:rPr>
              <w:t>1</w:t>
            </w:r>
          </w:p>
        </w:tc>
        <w:tc>
          <w:tcPr>
            <w:tcW w:w="2705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4775" w:leader="none"/>
              </w:tabs>
              <w:spacing w:lineRule="auto" w:line="240" w:before="0" w:after="0"/>
              <w:ind w:hanging="0" w:right="-39"/>
              <w:rPr>
                <w:rFonts w:ascii="Times New Roman" w:hAnsi="Times New Roman" w:eastAsia="Arial Unicode MS" w:cs="Times New Roman"/>
                <w:color w:val="000000"/>
                <w:spacing w:val="2"/>
                <w:kern w:val="2"/>
                <w:sz w:val="24"/>
                <w:szCs w:val="24"/>
                <w:highlight w:val="none"/>
                <w:shd w:fill="auto" w:val="clear"/>
                <w:lang w:val="ru-RU" w:eastAsia="zh-CN" w:bidi="hi-IN"/>
              </w:rPr>
            </w:pPr>
            <w:r>
              <w:rPr>
                <w:rFonts w:eastAsia="Arial Unicode MS" w:cs="Times New Roman" w:ascii="Times New Roman" w:hAnsi="Times New Roman"/>
                <w:color w:val="000000"/>
                <w:spacing w:val="2"/>
                <w:kern w:val="2"/>
                <w:sz w:val="24"/>
                <w:szCs w:val="24"/>
                <w:shd w:fill="auto" w:val="clear"/>
                <w:lang w:val="ru-RU" w:eastAsia="zh-CN" w:bidi="hi-IN"/>
              </w:rPr>
              <w:t>15.05.2027-14.05.2028</w:t>
            </w:r>
          </w:p>
        </w:tc>
      </w:tr>
      <w:tr>
        <w:trPr/>
        <w:tc>
          <w:tcPr>
            <w:tcW w:w="614" w:type="dxa"/>
            <w:tcBorders/>
          </w:tcPr>
          <w:p>
            <w:pPr>
              <w:pStyle w:val="Normal"/>
              <w:widowControl w:val="false"/>
              <w:spacing w:lineRule="exact" w:line="360"/>
              <w:jc w:val="both"/>
              <w:rPr>
                <w:rFonts w:ascii="Times New Roman" w:hAnsi="Times New Roman" w:eastAsia="Arial Unicode MS" w:cs="Times New Roman"/>
                <w:color w:val="000000"/>
                <w:spacing w:val="2"/>
                <w:kern w:val="2"/>
                <w:sz w:val="24"/>
                <w:szCs w:val="24"/>
                <w:highlight w:val="none"/>
                <w:shd w:fill="auto" w:val="clear"/>
                <w:lang w:val="ru-RU" w:eastAsia="zh-CN" w:bidi="hi-IN"/>
              </w:rPr>
            </w:pPr>
            <w:r>
              <w:rPr>
                <w:rFonts w:eastAsia="Arial Unicode MS" w:cs="Times New Roman" w:ascii="Times New Roman" w:hAnsi="Times New Roman"/>
                <w:color w:val="000000"/>
                <w:spacing w:val="2"/>
                <w:kern w:val="2"/>
                <w:sz w:val="24"/>
                <w:szCs w:val="24"/>
                <w:shd w:fill="auto" w:val="clear"/>
                <w:lang w:val="ru-RU" w:eastAsia="zh-CN" w:bidi="hi-IN"/>
              </w:rPr>
              <w:t>19</w:t>
            </w:r>
          </w:p>
        </w:tc>
        <w:tc>
          <w:tcPr>
            <w:tcW w:w="5344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hanging="0" w:left="0"/>
              <w:rPr/>
            </w:pPr>
            <w:r>
              <w:rPr/>
              <w:t>Право на использование БД «Справочники базовых цен на проектные работы для строительства в формате программы для ЭВМ «Программный комплекс «ГРАНД- Смета»» (поставщик информации: ОАО "ЦЕНТРИНВЕСТпроект") (Одно рабочее место, артикул О1934, Запись в Реестре Российского ПО №20152)</w:t>
            </w:r>
          </w:p>
        </w:tc>
        <w:tc>
          <w:tcPr>
            <w:tcW w:w="1067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hanging="0" w:left="0"/>
              <w:jc w:val="center"/>
              <w:rPr>
                <w:rFonts w:ascii="Times New Roman" w:hAnsi="Times New Roman" w:eastAsia="Arial Unicode MS" w:cs="Times New Roman"/>
                <w:color w:val="000000"/>
                <w:spacing w:val="2"/>
                <w:kern w:val="2"/>
                <w:sz w:val="24"/>
                <w:szCs w:val="24"/>
                <w:highlight w:val="none"/>
                <w:shd w:fill="auto" w:val="clear"/>
                <w:lang w:val="ru-RU" w:eastAsia="zh-CN" w:bidi="hi-IN"/>
              </w:rPr>
            </w:pPr>
            <w:r>
              <w:rPr>
                <w:rFonts w:eastAsia="Arial Unicode MS" w:cs="Times New Roman" w:ascii="Times New Roman" w:hAnsi="Times New Roman"/>
                <w:color w:val="000000"/>
                <w:spacing w:val="2"/>
                <w:kern w:val="2"/>
                <w:sz w:val="24"/>
                <w:szCs w:val="24"/>
                <w:shd w:fill="auto" w:val="clear"/>
                <w:lang w:val="ru-RU" w:eastAsia="zh-CN" w:bidi="hi-IN"/>
              </w:rPr>
              <w:t>1</w:t>
            </w:r>
          </w:p>
        </w:tc>
        <w:tc>
          <w:tcPr>
            <w:tcW w:w="2705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4775" w:leader="none"/>
              </w:tabs>
              <w:spacing w:lineRule="auto" w:line="240" w:before="0" w:after="0"/>
              <w:ind w:hanging="0" w:right="-39"/>
              <w:rPr>
                <w:rFonts w:ascii="Times New Roman" w:hAnsi="Times New Roman" w:eastAsia="Arial Unicode MS" w:cs="Times New Roman"/>
                <w:color w:val="000000"/>
                <w:spacing w:val="2"/>
                <w:kern w:val="2"/>
                <w:sz w:val="24"/>
                <w:szCs w:val="24"/>
                <w:highlight w:val="none"/>
                <w:shd w:fill="auto" w:val="clear"/>
                <w:lang w:val="ru-RU" w:eastAsia="zh-CN" w:bidi="hi-IN"/>
              </w:rPr>
            </w:pPr>
            <w:r>
              <w:rPr>
                <w:rFonts w:eastAsia="Arial Unicode MS" w:cs="Times New Roman" w:ascii="Times New Roman" w:hAnsi="Times New Roman"/>
                <w:color w:val="000000"/>
                <w:spacing w:val="2"/>
                <w:kern w:val="2"/>
                <w:sz w:val="24"/>
                <w:szCs w:val="24"/>
                <w:shd w:fill="auto" w:val="clear"/>
                <w:lang w:val="ru-RU" w:eastAsia="zh-CN" w:bidi="hi-IN"/>
              </w:rPr>
              <w:t>15.05.2027-14.05.2028</w:t>
            </w:r>
          </w:p>
        </w:tc>
      </w:tr>
      <w:tr>
        <w:trPr/>
        <w:tc>
          <w:tcPr>
            <w:tcW w:w="614" w:type="dxa"/>
            <w:tcBorders/>
          </w:tcPr>
          <w:p>
            <w:pPr>
              <w:pStyle w:val="Normal"/>
              <w:widowControl w:val="false"/>
              <w:spacing w:lineRule="exact" w:line="360"/>
              <w:jc w:val="both"/>
              <w:rPr>
                <w:rFonts w:ascii="Times New Roman" w:hAnsi="Times New Roman" w:eastAsia="Arial Unicode MS" w:cs="Times New Roman"/>
                <w:color w:val="000000"/>
                <w:spacing w:val="2"/>
                <w:kern w:val="2"/>
                <w:sz w:val="24"/>
                <w:szCs w:val="24"/>
                <w:highlight w:val="none"/>
                <w:shd w:fill="auto" w:val="clear"/>
                <w:lang w:val="ru-RU" w:eastAsia="zh-CN" w:bidi="hi-IN"/>
              </w:rPr>
            </w:pPr>
            <w:r>
              <w:rPr>
                <w:rFonts w:eastAsia="Arial Unicode MS" w:cs="Times New Roman" w:ascii="Times New Roman" w:hAnsi="Times New Roman"/>
                <w:color w:val="000000"/>
                <w:spacing w:val="2"/>
                <w:kern w:val="2"/>
                <w:sz w:val="24"/>
                <w:szCs w:val="24"/>
                <w:shd w:fill="auto" w:val="clear"/>
                <w:lang w:val="ru-RU" w:eastAsia="zh-CN" w:bidi="hi-IN"/>
              </w:rPr>
              <w:t>20</w:t>
            </w:r>
          </w:p>
        </w:tc>
        <w:tc>
          <w:tcPr>
            <w:tcW w:w="5344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hanging="0" w:left="0"/>
              <w:rPr/>
            </w:pPr>
            <w:r>
              <w:rPr/>
              <w:t>Право на использование новых версий БД «Справочники базовых цен на проектные работы для строительства в формате программы для ЭВМ «Программный комплекс «ГРАНД- Смета»», выпущенных в течение года (поставщик информации: ОАО "ЦЕНТРИНВЕСТпроект") (Одно рабочее место, артикул О4783, Запись в Реестре Российского ПО №20152)</w:t>
            </w:r>
          </w:p>
        </w:tc>
        <w:tc>
          <w:tcPr>
            <w:tcW w:w="1067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hanging="0" w:left="0"/>
              <w:jc w:val="center"/>
              <w:rPr>
                <w:rFonts w:ascii="Times New Roman" w:hAnsi="Times New Roman" w:eastAsia="Arial Unicode MS" w:cs="Times New Roman"/>
                <w:color w:val="000000"/>
                <w:spacing w:val="2"/>
                <w:kern w:val="2"/>
                <w:sz w:val="24"/>
                <w:szCs w:val="24"/>
                <w:highlight w:val="none"/>
                <w:shd w:fill="auto" w:val="clear"/>
                <w:lang w:val="ru-RU" w:eastAsia="zh-CN" w:bidi="hi-IN"/>
              </w:rPr>
            </w:pPr>
            <w:r>
              <w:rPr>
                <w:rFonts w:eastAsia="Arial Unicode MS" w:cs="Times New Roman" w:ascii="Times New Roman" w:hAnsi="Times New Roman"/>
                <w:color w:val="000000"/>
                <w:spacing w:val="2"/>
                <w:kern w:val="2"/>
                <w:sz w:val="24"/>
                <w:szCs w:val="24"/>
                <w:shd w:fill="auto" w:val="clear"/>
                <w:lang w:val="ru-RU" w:eastAsia="zh-CN" w:bidi="hi-IN"/>
              </w:rPr>
              <w:t>1</w:t>
            </w:r>
          </w:p>
        </w:tc>
        <w:tc>
          <w:tcPr>
            <w:tcW w:w="2705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4775" w:leader="none"/>
              </w:tabs>
              <w:spacing w:lineRule="auto" w:line="240" w:before="0" w:after="0"/>
              <w:ind w:hanging="0" w:right="-39"/>
              <w:rPr>
                <w:rFonts w:ascii="Times New Roman" w:hAnsi="Times New Roman" w:eastAsia="Arial Unicode MS" w:cs="Times New Roman"/>
                <w:color w:val="000000"/>
                <w:spacing w:val="2"/>
                <w:kern w:val="2"/>
                <w:sz w:val="24"/>
                <w:szCs w:val="24"/>
                <w:highlight w:val="none"/>
                <w:shd w:fill="auto" w:val="clear"/>
                <w:lang w:val="ru-RU" w:eastAsia="zh-CN" w:bidi="hi-IN"/>
              </w:rPr>
            </w:pPr>
            <w:r>
              <w:rPr>
                <w:rFonts w:eastAsia="Arial Unicode MS" w:cs="Times New Roman" w:ascii="Times New Roman" w:hAnsi="Times New Roman"/>
                <w:color w:val="000000"/>
                <w:spacing w:val="2"/>
                <w:kern w:val="2"/>
                <w:sz w:val="24"/>
                <w:szCs w:val="24"/>
                <w:shd w:fill="auto" w:val="clear"/>
                <w:lang w:val="ru-RU" w:eastAsia="zh-CN" w:bidi="hi-IN"/>
              </w:rPr>
              <w:t>15.05.2027-14.05.2028</w:t>
            </w:r>
          </w:p>
        </w:tc>
      </w:tr>
      <w:tr>
        <w:trPr/>
        <w:tc>
          <w:tcPr>
            <w:tcW w:w="614" w:type="dxa"/>
            <w:tcBorders/>
          </w:tcPr>
          <w:p>
            <w:pPr>
              <w:pStyle w:val="Normal"/>
              <w:widowControl w:val="false"/>
              <w:spacing w:lineRule="exact" w:line="360"/>
              <w:jc w:val="both"/>
              <w:rPr>
                <w:rFonts w:ascii="Times New Roman" w:hAnsi="Times New Roman" w:eastAsia="Arial Unicode MS" w:cs="Times New Roman"/>
                <w:color w:val="000000"/>
                <w:spacing w:val="2"/>
                <w:kern w:val="2"/>
                <w:sz w:val="24"/>
                <w:szCs w:val="24"/>
                <w:highlight w:val="none"/>
                <w:shd w:fill="auto" w:val="clear"/>
                <w:lang w:val="ru-RU" w:eastAsia="zh-CN" w:bidi="hi-IN"/>
              </w:rPr>
            </w:pPr>
            <w:r>
              <w:rPr>
                <w:rFonts w:eastAsia="Arial Unicode MS" w:cs="Times New Roman" w:ascii="Times New Roman" w:hAnsi="Times New Roman"/>
                <w:color w:val="000000"/>
                <w:spacing w:val="2"/>
                <w:kern w:val="2"/>
                <w:sz w:val="24"/>
                <w:szCs w:val="24"/>
                <w:shd w:fill="auto" w:val="clear"/>
                <w:lang w:val="ru-RU" w:eastAsia="zh-CN" w:bidi="hi-IN"/>
              </w:rPr>
              <w:t>21</w:t>
            </w:r>
          </w:p>
        </w:tc>
        <w:tc>
          <w:tcPr>
            <w:tcW w:w="5344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hanging="0" w:left="0"/>
              <w:rPr/>
            </w:pPr>
            <w:r>
              <w:rPr/>
              <w:t>Право на использование БД «Ведомственные и отраслевые нормативы» в формате программы для ЭВМ «ГРАНД- Смета». Раздел «Базовые цены на работы по ремонту энергетического оборудования» Части 1-22 с Доп. 1-14 с систематизированным обзором разъяснений по вопросам применения за 2004-2018 гг. (Одно рабочее место, артикул О4684, Запись в Реестре Российского ПО №17666)</w:t>
            </w:r>
          </w:p>
        </w:tc>
        <w:tc>
          <w:tcPr>
            <w:tcW w:w="1067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hanging="0" w:left="0"/>
              <w:jc w:val="center"/>
              <w:rPr>
                <w:rFonts w:ascii="Times New Roman" w:hAnsi="Times New Roman" w:eastAsia="Arial Unicode MS" w:cs="Times New Roman"/>
                <w:color w:val="000000"/>
                <w:spacing w:val="2"/>
                <w:kern w:val="2"/>
                <w:sz w:val="24"/>
                <w:szCs w:val="24"/>
                <w:highlight w:val="none"/>
                <w:shd w:fill="auto" w:val="clear"/>
                <w:lang w:val="ru-RU" w:eastAsia="zh-CN" w:bidi="hi-IN"/>
              </w:rPr>
            </w:pPr>
            <w:r>
              <w:rPr>
                <w:rFonts w:eastAsia="Arial Unicode MS" w:cs="Times New Roman" w:ascii="Times New Roman" w:hAnsi="Times New Roman"/>
                <w:color w:val="000000"/>
                <w:spacing w:val="2"/>
                <w:kern w:val="2"/>
                <w:sz w:val="24"/>
                <w:szCs w:val="24"/>
                <w:shd w:fill="auto" w:val="clear"/>
                <w:lang w:val="ru-RU" w:eastAsia="zh-CN" w:bidi="hi-IN"/>
              </w:rPr>
              <w:t>1</w:t>
            </w:r>
          </w:p>
        </w:tc>
        <w:tc>
          <w:tcPr>
            <w:tcW w:w="2705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4775" w:leader="none"/>
              </w:tabs>
              <w:spacing w:lineRule="auto" w:line="240" w:before="0" w:after="0"/>
              <w:ind w:hanging="0" w:right="-39"/>
              <w:rPr>
                <w:rFonts w:ascii="Times New Roman" w:hAnsi="Times New Roman" w:eastAsia="Arial Unicode MS" w:cs="Times New Roman"/>
                <w:color w:val="000000"/>
                <w:spacing w:val="2"/>
                <w:kern w:val="2"/>
                <w:sz w:val="24"/>
                <w:szCs w:val="24"/>
                <w:highlight w:val="none"/>
                <w:shd w:fill="auto" w:val="clear"/>
                <w:lang w:val="ru-RU" w:eastAsia="zh-CN" w:bidi="hi-IN"/>
              </w:rPr>
            </w:pPr>
            <w:r>
              <w:rPr>
                <w:rFonts w:eastAsia="Arial Unicode MS" w:cs="Times New Roman" w:ascii="Times New Roman" w:hAnsi="Times New Roman"/>
                <w:color w:val="000000"/>
                <w:spacing w:val="2"/>
                <w:kern w:val="2"/>
                <w:sz w:val="24"/>
                <w:szCs w:val="24"/>
                <w:shd w:fill="auto" w:val="clear"/>
                <w:lang w:val="ru-RU" w:eastAsia="zh-CN" w:bidi="hi-IN"/>
              </w:rPr>
              <w:t>15.05.2027-14.05.2028</w:t>
            </w:r>
          </w:p>
        </w:tc>
      </w:tr>
      <w:tr>
        <w:trPr/>
        <w:tc>
          <w:tcPr>
            <w:tcW w:w="614" w:type="dxa"/>
            <w:tcBorders/>
          </w:tcPr>
          <w:p>
            <w:pPr>
              <w:pStyle w:val="Normal"/>
              <w:widowControl w:val="false"/>
              <w:spacing w:lineRule="exact" w:line="360"/>
              <w:jc w:val="both"/>
              <w:rPr>
                <w:rFonts w:ascii="Times New Roman" w:hAnsi="Times New Roman" w:eastAsia="Arial Unicode MS" w:cs="Times New Roman"/>
                <w:color w:val="000000"/>
                <w:spacing w:val="2"/>
                <w:kern w:val="2"/>
                <w:sz w:val="24"/>
                <w:szCs w:val="24"/>
                <w:highlight w:val="none"/>
                <w:shd w:fill="auto" w:val="clear"/>
                <w:lang w:val="ru-RU" w:eastAsia="zh-CN" w:bidi="hi-IN"/>
              </w:rPr>
            </w:pPr>
            <w:r>
              <w:rPr>
                <w:rFonts w:eastAsia="Arial Unicode MS" w:cs="Times New Roman" w:ascii="Times New Roman" w:hAnsi="Times New Roman"/>
                <w:color w:val="000000"/>
                <w:spacing w:val="2"/>
                <w:kern w:val="2"/>
                <w:sz w:val="24"/>
                <w:szCs w:val="24"/>
                <w:shd w:fill="auto" w:val="clear"/>
                <w:lang w:val="ru-RU" w:eastAsia="zh-CN" w:bidi="hi-IN"/>
              </w:rPr>
              <w:t>22</w:t>
            </w:r>
          </w:p>
        </w:tc>
        <w:tc>
          <w:tcPr>
            <w:tcW w:w="5344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hanging="0" w:left="0"/>
              <w:rPr/>
            </w:pPr>
            <w:r>
              <w:rPr/>
              <w:t>Право на использование новых версий программы для ЭВМ «ГРАНД-Смета», выпущенных в течение года ( № 00113 256, Одно рабочее место, 14.05.2027, артикул О4771, Запись в Реестре Российского ПО №11163)</w:t>
            </w:r>
          </w:p>
        </w:tc>
        <w:tc>
          <w:tcPr>
            <w:tcW w:w="1067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hanging="0" w:left="0"/>
              <w:jc w:val="center"/>
              <w:rPr>
                <w:rFonts w:ascii="Times New Roman" w:hAnsi="Times New Roman" w:eastAsia="Arial Unicode MS" w:cs="Times New Roman"/>
                <w:color w:val="000000"/>
                <w:spacing w:val="2"/>
                <w:kern w:val="2"/>
                <w:sz w:val="24"/>
                <w:szCs w:val="24"/>
                <w:highlight w:val="none"/>
                <w:shd w:fill="auto" w:val="clear"/>
                <w:lang w:val="ru-RU" w:eastAsia="zh-CN" w:bidi="hi-IN"/>
              </w:rPr>
            </w:pPr>
            <w:r>
              <w:rPr>
                <w:rFonts w:eastAsia="Arial Unicode MS" w:cs="Times New Roman" w:ascii="Times New Roman" w:hAnsi="Times New Roman"/>
                <w:color w:val="000000"/>
                <w:spacing w:val="2"/>
                <w:kern w:val="2"/>
                <w:sz w:val="24"/>
                <w:szCs w:val="24"/>
                <w:shd w:fill="auto" w:val="clear"/>
                <w:lang w:val="ru-RU" w:eastAsia="zh-CN" w:bidi="hi-IN"/>
              </w:rPr>
              <w:t>1</w:t>
            </w:r>
          </w:p>
        </w:tc>
        <w:tc>
          <w:tcPr>
            <w:tcW w:w="2705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4775" w:leader="none"/>
              </w:tabs>
              <w:spacing w:lineRule="auto" w:line="240" w:before="0" w:after="0"/>
              <w:ind w:hanging="0" w:right="-39"/>
              <w:rPr>
                <w:rFonts w:ascii="Times New Roman" w:hAnsi="Times New Roman" w:eastAsia="Arial Unicode MS" w:cs="Times New Roman"/>
                <w:color w:val="000000"/>
                <w:spacing w:val="2"/>
                <w:kern w:val="2"/>
                <w:sz w:val="24"/>
                <w:szCs w:val="24"/>
                <w:highlight w:val="none"/>
                <w:shd w:fill="auto" w:val="clear"/>
                <w:lang w:val="ru-RU" w:eastAsia="zh-CN" w:bidi="hi-IN"/>
              </w:rPr>
            </w:pPr>
            <w:r>
              <w:rPr>
                <w:rFonts w:eastAsia="Arial Unicode MS" w:cs="Times New Roman" w:ascii="Times New Roman" w:hAnsi="Times New Roman"/>
                <w:color w:val="000000"/>
                <w:spacing w:val="2"/>
                <w:kern w:val="2"/>
                <w:sz w:val="24"/>
                <w:szCs w:val="24"/>
                <w:shd w:fill="auto" w:val="clear"/>
                <w:lang w:val="ru-RU" w:eastAsia="zh-CN" w:bidi="hi-IN"/>
              </w:rPr>
              <w:t>15.05.2027-14.05.2028</w:t>
            </w:r>
          </w:p>
        </w:tc>
      </w:tr>
      <w:tr>
        <w:trPr/>
        <w:tc>
          <w:tcPr>
            <w:tcW w:w="614" w:type="dxa"/>
            <w:tcBorders/>
          </w:tcPr>
          <w:p>
            <w:pPr>
              <w:pStyle w:val="Normal"/>
              <w:widowControl w:val="false"/>
              <w:spacing w:lineRule="exact" w:line="360"/>
              <w:jc w:val="both"/>
              <w:rPr>
                <w:rFonts w:ascii="Times New Roman" w:hAnsi="Times New Roman" w:eastAsia="Arial Unicode MS" w:cs="Times New Roman"/>
                <w:color w:val="000000"/>
                <w:spacing w:val="2"/>
                <w:kern w:val="2"/>
                <w:sz w:val="24"/>
                <w:szCs w:val="24"/>
                <w:highlight w:val="none"/>
                <w:shd w:fill="auto" w:val="clear"/>
                <w:lang w:val="ru-RU" w:eastAsia="zh-CN" w:bidi="hi-IN"/>
              </w:rPr>
            </w:pPr>
            <w:r>
              <w:rPr>
                <w:rFonts w:eastAsia="Arial Unicode MS" w:cs="Times New Roman" w:ascii="Times New Roman" w:hAnsi="Times New Roman"/>
                <w:color w:val="000000"/>
                <w:spacing w:val="2"/>
                <w:kern w:val="2"/>
                <w:sz w:val="24"/>
                <w:szCs w:val="24"/>
                <w:shd w:fill="auto" w:val="clear"/>
                <w:lang w:val="ru-RU" w:eastAsia="zh-CN" w:bidi="hi-IN"/>
              </w:rPr>
              <w:t>23</w:t>
            </w:r>
          </w:p>
        </w:tc>
        <w:tc>
          <w:tcPr>
            <w:tcW w:w="5344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hanging="0" w:left="0"/>
              <w:rPr/>
            </w:pPr>
            <w:r>
              <w:rPr/>
              <w:t>Право на использование новых версий БД «ФСНБ-2022 в формате программы для ЭВМ «ГРАНД-Смета»», выпущенных в течение года ( № 00113 256, актуализация, Одно рабочее место, 14.05.2027, артикул О4636, Запись в Реестре Российского ПО №16408)</w:t>
            </w:r>
          </w:p>
        </w:tc>
        <w:tc>
          <w:tcPr>
            <w:tcW w:w="1067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hanging="0" w:left="0"/>
              <w:jc w:val="center"/>
              <w:rPr>
                <w:rFonts w:ascii="Times New Roman" w:hAnsi="Times New Roman" w:eastAsia="Arial Unicode MS" w:cs="Times New Roman"/>
                <w:color w:val="000000"/>
                <w:spacing w:val="2"/>
                <w:kern w:val="2"/>
                <w:sz w:val="24"/>
                <w:szCs w:val="24"/>
                <w:highlight w:val="none"/>
                <w:shd w:fill="auto" w:val="clear"/>
                <w:lang w:val="ru-RU" w:eastAsia="zh-CN" w:bidi="hi-IN"/>
              </w:rPr>
            </w:pPr>
            <w:r>
              <w:rPr>
                <w:rFonts w:eastAsia="Arial Unicode MS" w:cs="Times New Roman" w:ascii="Times New Roman" w:hAnsi="Times New Roman"/>
                <w:color w:val="000000"/>
                <w:spacing w:val="2"/>
                <w:kern w:val="2"/>
                <w:sz w:val="24"/>
                <w:szCs w:val="24"/>
                <w:shd w:fill="auto" w:val="clear"/>
                <w:lang w:val="ru-RU" w:eastAsia="zh-CN" w:bidi="hi-IN"/>
              </w:rPr>
              <w:t>1</w:t>
            </w:r>
          </w:p>
        </w:tc>
        <w:tc>
          <w:tcPr>
            <w:tcW w:w="2705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4775" w:leader="none"/>
              </w:tabs>
              <w:spacing w:lineRule="auto" w:line="240" w:before="0" w:after="0"/>
              <w:ind w:hanging="0" w:right="-39"/>
              <w:rPr>
                <w:rFonts w:ascii="Times New Roman" w:hAnsi="Times New Roman" w:eastAsia="Arial Unicode MS" w:cs="Times New Roman"/>
                <w:color w:val="000000"/>
                <w:spacing w:val="2"/>
                <w:kern w:val="2"/>
                <w:sz w:val="24"/>
                <w:szCs w:val="24"/>
                <w:highlight w:val="none"/>
                <w:shd w:fill="auto" w:val="clear"/>
                <w:lang w:val="ru-RU" w:eastAsia="zh-CN" w:bidi="hi-IN"/>
              </w:rPr>
            </w:pPr>
            <w:r>
              <w:rPr>
                <w:rFonts w:eastAsia="Arial Unicode MS" w:cs="Times New Roman" w:ascii="Times New Roman" w:hAnsi="Times New Roman"/>
                <w:color w:val="000000"/>
                <w:spacing w:val="2"/>
                <w:kern w:val="2"/>
                <w:sz w:val="24"/>
                <w:szCs w:val="24"/>
                <w:shd w:fill="auto" w:val="clear"/>
                <w:lang w:val="ru-RU" w:eastAsia="zh-CN" w:bidi="hi-IN"/>
              </w:rPr>
              <w:t>15.05.2027-14.05.2028</w:t>
            </w:r>
          </w:p>
        </w:tc>
      </w:tr>
      <w:tr>
        <w:trPr/>
        <w:tc>
          <w:tcPr>
            <w:tcW w:w="614" w:type="dxa"/>
            <w:tcBorders/>
          </w:tcPr>
          <w:p>
            <w:pPr>
              <w:pStyle w:val="Normal"/>
              <w:widowControl w:val="false"/>
              <w:spacing w:lineRule="exact" w:line="360"/>
              <w:jc w:val="both"/>
              <w:rPr>
                <w:rFonts w:ascii="Times New Roman" w:hAnsi="Times New Roman" w:eastAsia="Arial Unicode MS" w:cs="Times New Roman"/>
                <w:color w:val="000000"/>
                <w:spacing w:val="2"/>
                <w:kern w:val="2"/>
                <w:sz w:val="24"/>
                <w:szCs w:val="24"/>
                <w:highlight w:val="none"/>
                <w:shd w:fill="auto" w:val="clear"/>
                <w:lang w:val="ru-RU" w:eastAsia="zh-CN" w:bidi="hi-IN"/>
              </w:rPr>
            </w:pPr>
            <w:r>
              <w:rPr>
                <w:rFonts w:eastAsia="Arial Unicode MS" w:cs="Times New Roman" w:ascii="Times New Roman" w:hAnsi="Times New Roman"/>
                <w:color w:val="000000"/>
                <w:spacing w:val="2"/>
                <w:kern w:val="2"/>
                <w:sz w:val="24"/>
                <w:szCs w:val="24"/>
                <w:shd w:fill="auto" w:val="clear"/>
                <w:lang w:val="ru-RU" w:eastAsia="zh-CN" w:bidi="hi-IN"/>
              </w:rPr>
              <w:t>24</w:t>
            </w:r>
          </w:p>
        </w:tc>
        <w:tc>
          <w:tcPr>
            <w:tcW w:w="5344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hanging="0" w:left="0"/>
              <w:rPr/>
            </w:pPr>
            <w:r>
              <w:rPr/>
              <w:t>Право на использование новых версий БД «Справочники базовых цен на проектные работы для строительства в формате программы для ЭВМ «Программный комплекс «ГРАНД- Смета»», выпущенных в течение года (поставщик информации: ОАО "ЦЕНТРИНВЕСТпроект") ( № 00113 256, Одно рабочее место, 14.05.2027, артикул О4783, Запись в Реестре Российского ПО №20152)</w:t>
            </w:r>
          </w:p>
        </w:tc>
        <w:tc>
          <w:tcPr>
            <w:tcW w:w="1067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hanging="0" w:left="0"/>
              <w:jc w:val="center"/>
              <w:rPr>
                <w:rFonts w:ascii="Times New Roman" w:hAnsi="Times New Roman" w:eastAsia="Arial Unicode MS" w:cs="Times New Roman"/>
                <w:color w:val="000000"/>
                <w:spacing w:val="2"/>
                <w:kern w:val="2"/>
                <w:sz w:val="24"/>
                <w:szCs w:val="24"/>
                <w:highlight w:val="none"/>
                <w:shd w:fill="auto" w:val="clear"/>
                <w:lang w:val="ru-RU" w:eastAsia="zh-CN" w:bidi="hi-IN"/>
              </w:rPr>
            </w:pPr>
            <w:r>
              <w:rPr>
                <w:rFonts w:eastAsia="Arial Unicode MS" w:cs="Times New Roman" w:ascii="Times New Roman" w:hAnsi="Times New Roman"/>
                <w:color w:val="000000"/>
                <w:spacing w:val="2"/>
                <w:kern w:val="2"/>
                <w:sz w:val="24"/>
                <w:szCs w:val="24"/>
                <w:shd w:fill="auto" w:val="clear"/>
                <w:lang w:val="ru-RU" w:eastAsia="zh-CN" w:bidi="hi-IN"/>
              </w:rPr>
              <w:t>1</w:t>
            </w:r>
          </w:p>
        </w:tc>
        <w:tc>
          <w:tcPr>
            <w:tcW w:w="2705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4775" w:leader="none"/>
              </w:tabs>
              <w:spacing w:lineRule="auto" w:line="240" w:before="0" w:after="0"/>
              <w:ind w:hanging="0" w:right="-39"/>
              <w:rPr>
                <w:rFonts w:ascii="Times New Roman" w:hAnsi="Times New Roman" w:eastAsia="Arial Unicode MS" w:cs="Times New Roman"/>
                <w:color w:val="000000"/>
                <w:spacing w:val="2"/>
                <w:kern w:val="2"/>
                <w:sz w:val="24"/>
                <w:szCs w:val="24"/>
                <w:highlight w:val="none"/>
                <w:shd w:fill="auto" w:val="clear"/>
                <w:lang w:val="ru-RU" w:eastAsia="zh-CN" w:bidi="hi-IN"/>
              </w:rPr>
            </w:pPr>
            <w:r>
              <w:rPr>
                <w:rFonts w:eastAsia="Arial Unicode MS" w:cs="Times New Roman" w:ascii="Times New Roman" w:hAnsi="Times New Roman"/>
                <w:color w:val="000000"/>
                <w:spacing w:val="2"/>
                <w:kern w:val="2"/>
                <w:sz w:val="24"/>
                <w:szCs w:val="24"/>
                <w:shd w:fill="auto" w:val="clear"/>
                <w:lang w:val="ru-RU" w:eastAsia="zh-CN" w:bidi="hi-IN"/>
              </w:rPr>
              <w:t>15.05.2027-14.05.2028</w:t>
            </w:r>
          </w:p>
        </w:tc>
      </w:tr>
      <w:tr>
        <w:trPr/>
        <w:tc>
          <w:tcPr>
            <w:tcW w:w="614" w:type="dxa"/>
            <w:tcBorders/>
          </w:tcPr>
          <w:p>
            <w:pPr>
              <w:pStyle w:val="Normal"/>
              <w:widowControl w:val="false"/>
              <w:spacing w:lineRule="exact" w:line="360"/>
              <w:jc w:val="both"/>
              <w:rPr>
                <w:rFonts w:ascii="Times New Roman" w:hAnsi="Times New Roman" w:eastAsia="Arial Unicode MS" w:cs="Times New Roman"/>
                <w:color w:val="000000"/>
                <w:spacing w:val="2"/>
                <w:kern w:val="2"/>
                <w:sz w:val="24"/>
                <w:szCs w:val="24"/>
                <w:highlight w:val="none"/>
                <w:shd w:fill="auto" w:val="clear"/>
                <w:lang w:val="ru-RU" w:eastAsia="zh-CN" w:bidi="hi-IN"/>
              </w:rPr>
            </w:pPr>
            <w:r>
              <w:rPr>
                <w:rFonts w:eastAsia="Arial Unicode MS" w:cs="Times New Roman" w:ascii="Times New Roman" w:hAnsi="Times New Roman"/>
                <w:color w:val="000000"/>
                <w:spacing w:val="2"/>
                <w:kern w:val="2"/>
                <w:sz w:val="24"/>
                <w:szCs w:val="24"/>
                <w:shd w:fill="auto" w:val="clear"/>
                <w:lang w:val="ru-RU" w:eastAsia="zh-CN" w:bidi="hi-IN"/>
              </w:rPr>
              <w:t>25</w:t>
            </w:r>
          </w:p>
        </w:tc>
        <w:tc>
          <w:tcPr>
            <w:tcW w:w="5344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hanging="0" w:left="0"/>
              <w:rPr/>
            </w:pPr>
            <w:r>
              <w:rPr/>
              <w:t>Право на использование новых версий программы для ЭВМ «ГРАНД-Смета», выпущенных в течение года ( № 08288 255, Одно рабочее место, 14.05.2027, артикул О4771, Запись в Реестре Российского ПО №11163)</w:t>
            </w:r>
          </w:p>
        </w:tc>
        <w:tc>
          <w:tcPr>
            <w:tcW w:w="1067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hanging="0" w:left="0"/>
              <w:jc w:val="center"/>
              <w:rPr>
                <w:rFonts w:ascii="Times New Roman" w:hAnsi="Times New Roman" w:eastAsia="Arial Unicode MS" w:cs="Times New Roman"/>
                <w:color w:val="000000"/>
                <w:spacing w:val="2"/>
                <w:kern w:val="2"/>
                <w:sz w:val="24"/>
                <w:szCs w:val="24"/>
                <w:highlight w:val="none"/>
                <w:shd w:fill="auto" w:val="clear"/>
                <w:lang w:val="ru-RU" w:eastAsia="zh-CN" w:bidi="hi-IN"/>
              </w:rPr>
            </w:pPr>
            <w:r>
              <w:rPr>
                <w:rFonts w:eastAsia="Arial Unicode MS" w:cs="Times New Roman" w:ascii="Times New Roman" w:hAnsi="Times New Roman"/>
                <w:color w:val="000000"/>
                <w:spacing w:val="2"/>
                <w:kern w:val="2"/>
                <w:sz w:val="24"/>
                <w:szCs w:val="24"/>
                <w:shd w:fill="auto" w:val="clear"/>
                <w:lang w:val="ru-RU" w:eastAsia="zh-CN" w:bidi="hi-IN"/>
              </w:rPr>
              <w:t>1</w:t>
            </w:r>
          </w:p>
        </w:tc>
        <w:tc>
          <w:tcPr>
            <w:tcW w:w="2705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4775" w:leader="none"/>
              </w:tabs>
              <w:spacing w:lineRule="auto" w:line="240" w:before="0" w:after="0"/>
              <w:ind w:hanging="0" w:right="-39"/>
              <w:rPr>
                <w:rFonts w:ascii="Times New Roman" w:hAnsi="Times New Roman" w:eastAsia="Arial Unicode MS" w:cs="Times New Roman"/>
                <w:color w:val="000000"/>
                <w:spacing w:val="2"/>
                <w:kern w:val="2"/>
                <w:sz w:val="24"/>
                <w:szCs w:val="24"/>
                <w:highlight w:val="none"/>
                <w:shd w:fill="auto" w:val="clear"/>
                <w:lang w:val="ru-RU" w:eastAsia="zh-CN" w:bidi="hi-IN"/>
              </w:rPr>
            </w:pPr>
            <w:r>
              <w:rPr>
                <w:rFonts w:eastAsia="Arial Unicode MS" w:cs="Times New Roman" w:ascii="Times New Roman" w:hAnsi="Times New Roman"/>
                <w:color w:val="000000"/>
                <w:spacing w:val="2"/>
                <w:kern w:val="2"/>
                <w:sz w:val="24"/>
                <w:szCs w:val="24"/>
                <w:shd w:fill="auto" w:val="clear"/>
                <w:lang w:val="ru-RU" w:eastAsia="zh-CN" w:bidi="hi-IN"/>
              </w:rPr>
              <w:t>15.05.2027-14.05.2028</w:t>
            </w:r>
          </w:p>
        </w:tc>
      </w:tr>
      <w:tr>
        <w:trPr/>
        <w:tc>
          <w:tcPr>
            <w:tcW w:w="614" w:type="dxa"/>
            <w:tcBorders/>
          </w:tcPr>
          <w:p>
            <w:pPr>
              <w:pStyle w:val="Normal"/>
              <w:widowControl w:val="false"/>
              <w:spacing w:lineRule="exact" w:line="360"/>
              <w:jc w:val="both"/>
              <w:rPr>
                <w:rFonts w:ascii="Times New Roman" w:hAnsi="Times New Roman" w:eastAsia="Arial Unicode MS" w:cs="Times New Roman"/>
                <w:color w:val="000000"/>
                <w:spacing w:val="2"/>
                <w:kern w:val="2"/>
                <w:sz w:val="24"/>
                <w:szCs w:val="24"/>
                <w:highlight w:val="none"/>
                <w:shd w:fill="auto" w:val="clear"/>
                <w:lang w:val="ru-RU" w:eastAsia="zh-CN" w:bidi="hi-IN"/>
              </w:rPr>
            </w:pPr>
            <w:r>
              <w:rPr>
                <w:rFonts w:eastAsia="Arial Unicode MS" w:cs="Times New Roman" w:ascii="Times New Roman" w:hAnsi="Times New Roman"/>
                <w:color w:val="000000"/>
                <w:spacing w:val="2"/>
                <w:kern w:val="2"/>
                <w:sz w:val="24"/>
                <w:szCs w:val="24"/>
                <w:shd w:fill="auto" w:val="clear"/>
                <w:lang w:val="ru-RU" w:eastAsia="zh-CN" w:bidi="hi-IN"/>
              </w:rPr>
              <w:t>26</w:t>
            </w:r>
          </w:p>
        </w:tc>
        <w:tc>
          <w:tcPr>
            <w:tcW w:w="5344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hanging="0" w:left="0"/>
              <w:rPr/>
            </w:pPr>
            <w:r>
              <w:rPr/>
              <w:t>Право на использование новых версий БД «ФСНБ-2022 в формате программы для ЭВМ «ГРАНД-Смета»», выпущенных в течение года ( № 08288 255, актуализация, Одно рабочее место, 14.05.2027, артикул О4636, Запись в Реестре Российского ПО №16408)</w:t>
            </w:r>
          </w:p>
        </w:tc>
        <w:tc>
          <w:tcPr>
            <w:tcW w:w="1067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hanging="0" w:left="0"/>
              <w:jc w:val="center"/>
              <w:rPr>
                <w:rFonts w:ascii="Times New Roman" w:hAnsi="Times New Roman" w:eastAsia="Arial Unicode MS" w:cs="Times New Roman"/>
                <w:color w:val="000000"/>
                <w:spacing w:val="2"/>
                <w:kern w:val="2"/>
                <w:sz w:val="24"/>
                <w:szCs w:val="24"/>
                <w:highlight w:val="none"/>
                <w:shd w:fill="auto" w:val="clear"/>
                <w:lang w:val="ru-RU" w:eastAsia="zh-CN" w:bidi="hi-IN"/>
              </w:rPr>
            </w:pPr>
            <w:r>
              <w:rPr>
                <w:rFonts w:eastAsia="Arial Unicode MS" w:cs="Times New Roman" w:ascii="Times New Roman" w:hAnsi="Times New Roman"/>
                <w:color w:val="000000"/>
                <w:spacing w:val="2"/>
                <w:kern w:val="2"/>
                <w:sz w:val="24"/>
                <w:szCs w:val="24"/>
                <w:shd w:fill="auto" w:val="clear"/>
                <w:lang w:val="ru-RU" w:eastAsia="zh-CN" w:bidi="hi-IN"/>
              </w:rPr>
              <w:t>1</w:t>
            </w:r>
          </w:p>
        </w:tc>
        <w:tc>
          <w:tcPr>
            <w:tcW w:w="2705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4775" w:leader="none"/>
              </w:tabs>
              <w:spacing w:lineRule="auto" w:line="240" w:before="0" w:after="0"/>
              <w:ind w:hanging="0" w:right="-39"/>
              <w:rPr>
                <w:rFonts w:ascii="Times New Roman" w:hAnsi="Times New Roman" w:eastAsia="Arial Unicode MS" w:cs="Times New Roman"/>
                <w:color w:val="000000"/>
                <w:spacing w:val="2"/>
                <w:kern w:val="2"/>
                <w:sz w:val="24"/>
                <w:szCs w:val="24"/>
                <w:highlight w:val="none"/>
                <w:shd w:fill="auto" w:val="clear"/>
                <w:lang w:val="ru-RU" w:eastAsia="zh-CN" w:bidi="hi-IN"/>
              </w:rPr>
            </w:pPr>
            <w:r>
              <w:rPr>
                <w:rFonts w:eastAsia="Arial Unicode MS" w:cs="Times New Roman" w:ascii="Times New Roman" w:hAnsi="Times New Roman"/>
                <w:color w:val="000000"/>
                <w:spacing w:val="2"/>
                <w:kern w:val="2"/>
                <w:sz w:val="24"/>
                <w:szCs w:val="24"/>
                <w:shd w:fill="auto" w:val="clear"/>
                <w:lang w:val="ru-RU" w:eastAsia="zh-CN" w:bidi="hi-IN"/>
              </w:rPr>
              <w:t>15.05.2027-14.05.2028</w:t>
            </w:r>
          </w:p>
        </w:tc>
      </w:tr>
      <w:tr>
        <w:trPr/>
        <w:tc>
          <w:tcPr>
            <w:tcW w:w="614" w:type="dxa"/>
            <w:tcBorders/>
          </w:tcPr>
          <w:p>
            <w:pPr>
              <w:pStyle w:val="Normal"/>
              <w:widowControl w:val="false"/>
              <w:spacing w:lineRule="exact" w:line="360"/>
              <w:jc w:val="both"/>
              <w:rPr>
                <w:rFonts w:ascii="Times New Roman" w:hAnsi="Times New Roman" w:eastAsia="Arial Unicode MS" w:cs="Times New Roman"/>
                <w:color w:val="000000"/>
                <w:spacing w:val="2"/>
                <w:kern w:val="2"/>
                <w:sz w:val="24"/>
                <w:szCs w:val="24"/>
                <w:highlight w:val="none"/>
                <w:shd w:fill="auto" w:val="clear"/>
                <w:lang w:val="ru-RU" w:eastAsia="zh-CN" w:bidi="hi-IN"/>
              </w:rPr>
            </w:pPr>
            <w:r>
              <w:rPr>
                <w:rFonts w:eastAsia="Arial Unicode MS" w:cs="Times New Roman" w:ascii="Times New Roman" w:hAnsi="Times New Roman"/>
                <w:color w:val="000000"/>
                <w:spacing w:val="2"/>
                <w:kern w:val="2"/>
                <w:sz w:val="24"/>
                <w:szCs w:val="24"/>
                <w:shd w:fill="auto" w:val="clear"/>
                <w:lang w:val="ru-RU" w:eastAsia="zh-CN" w:bidi="hi-IN"/>
              </w:rPr>
              <w:t>27</w:t>
            </w:r>
          </w:p>
        </w:tc>
        <w:tc>
          <w:tcPr>
            <w:tcW w:w="5344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hanging="0" w:left="0"/>
              <w:rPr/>
            </w:pPr>
            <w:r>
              <w:rPr/>
              <w:t>Право на использование новых версий БД «Справочники базовых цен на проектные работы для строительства в формате программы для ЭВМ «Программный комплекс «ГРАНД- Смета»», выпущенных в течение года (поставщик информации: ОАО "ЦЕНТРИНВЕСТпроект") ( № 08288 255, Одно рабочее место, 14.05.2027, артикул О4783, Запись в Реестре Российского ПО №20152)</w:t>
            </w:r>
          </w:p>
        </w:tc>
        <w:tc>
          <w:tcPr>
            <w:tcW w:w="1067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hanging="0" w:left="0"/>
              <w:jc w:val="center"/>
              <w:rPr>
                <w:rFonts w:ascii="Times New Roman" w:hAnsi="Times New Roman" w:eastAsia="Arial Unicode MS" w:cs="Times New Roman"/>
                <w:color w:val="000000"/>
                <w:spacing w:val="2"/>
                <w:kern w:val="2"/>
                <w:sz w:val="24"/>
                <w:szCs w:val="24"/>
                <w:highlight w:val="none"/>
                <w:shd w:fill="auto" w:val="clear"/>
                <w:lang w:val="ru-RU" w:eastAsia="zh-CN" w:bidi="hi-IN"/>
              </w:rPr>
            </w:pPr>
            <w:r>
              <w:rPr>
                <w:rFonts w:eastAsia="Arial Unicode MS" w:cs="Times New Roman" w:ascii="Times New Roman" w:hAnsi="Times New Roman"/>
                <w:color w:val="000000"/>
                <w:spacing w:val="2"/>
                <w:kern w:val="2"/>
                <w:sz w:val="24"/>
                <w:szCs w:val="24"/>
                <w:shd w:fill="auto" w:val="clear"/>
                <w:lang w:val="ru-RU" w:eastAsia="zh-CN" w:bidi="hi-IN"/>
              </w:rPr>
              <w:t>1</w:t>
            </w:r>
          </w:p>
        </w:tc>
        <w:tc>
          <w:tcPr>
            <w:tcW w:w="2705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4775" w:leader="none"/>
              </w:tabs>
              <w:spacing w:lineRule="auto" w:line="240" w:before="0" w:after="0"/>
              <w:ind w:hanging="0" w:right="-39"/>
              <w:rPr>
                <w:rFonts w:ascii="Times New Roman" w:hAnsi="Times New Roman" w:eastAsia="Arial Unicode MS" w:cs="Times New Roman"/>
                <w:color w:val="000000"/>
                <w:spacing w:val="2"/>
                <w:kern w:val="2"/>
                <w:sz w:val="24"/>
                <w:szCs w:val="24"/>
                <w:highlight w:val="none"/>
                <w:shd w:fill="auto" w:val="clear"/>
                <w:lang w:val="ru-RU" w:eastAsia="zh-CN" w:bidi="hi-IN"/>
              </w:rPr>
            </w:pPr>
            <w:r>
              <w:rPr>
                <w:rFonts w:eastAsia="Arial Unicode MS" w:cs="Times New Roman" w:ascii="Times New Roman" w:hAnsi="Times New Roman"/>
                <w:color w:val="000000"/>
                <w:spacing w:val="2"/>
                <w:kern w:val="2"/>
                <w:sz w:val="24"/>
                <w:szCs w:val="24"/>
                <w:shd w:fill="auto" w:val="clear"/>
                <w:lang w:val="ru-RU" w:eastAsia="zh-CN" w:bidi="hi-IN"/>
              </w:rPr>
              <w:t>15.05.2027-14.05.2028</w:t>
            </w:r>
          </w:p>
        </w:tc>
      </w:tr>
      <w:tr>
        <w:trPr/>
        <w:tc>
          <w:tcPr>
            <w:tcW w:w="614" w:type="dxa"/>
            <w:tcBorders/>
          </w:tcPr>
          <w:p>
            <w:pPr>
              <w:pStyle w:val="Normal"/>
              <w:widowControl w:val="false"/>
              <w:spacing w:lineRule="exact" w:line="360"/>
              <w:jc w:val="both"/>
              <w:rPr>
                <w:rFonts w:ascii="Times New Roman" w:hAnsi="Times New Roman" w:eastAsia="Arial Unicode MS" w:cs="Times New Roman"/>
                <w:color w:val="000000"/>
                <w:spacing w:val="2"/>
                <w:kern w:val="2"/>
                <w:sz w:val="24"/>
                <w:szCs w:val="24"/>
                <w:highlight w:val="none"/>
                <w:shd w:fill="auto" w:val="clear"/>
                <w:lang w:val="ru-RU" w:eastAsia="zh-CN" w:bidi="hi-IN"/>
              </w:rPr>
            </w:pPr>
            <w:r>
              <w:rPr>
                <w:rFonts w:eastAsia="Arial Unicode MS" w:cs="Times New Roman" w:ascii="Times New Roman" w:hAnsi="Times New Roman"/>
                <w:color w:val="000000"/>
                <w:spacing w:val="2"/>
                <w:kern w:val="2"/>
                <w:sz w:val="24"/>
                <w:szCs w:val="24"/>
                <w:shd w:fill="auto" w:val="clear"/>
                <w:lang w:val="ru-RU" w:eastAsia="zh-CN" w:bidi="hi-IN"/>
              </w:rPr>
              <w:t>28</w:t>
            </w:r>
          </w:p>
        </w:tc>
        <w:tc>
          <w:tcPr>
            <w:tcW w:w="5344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hanging="0" w:left="0"/>
              <w:rPr/>
            </w:pPr>
            <w:r>
              <w:rPr/>
              <w:t>Право на использование БД «Укрупненные нормативы» в формате программы для ЭВМ «ГРАНД-Смета» (НЦС-2026) ( № 08288 255, Одно рабочее место, артикул О5113, Запись в Реестре Российского ПО №17625)</w:t>
            </w:r>
          </w:p>
        </w:tc>
        <w:tc>
          <w:tcPr>
            <w:tcW w:w="1067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hanging="0" w:left="0"/>
              <w:jc w:val="center"/>
              <w:rPr>
                <w:rFonts w:ascii="Times New Roman" w:hAnsi="Times New Roman" w:eastAsia="Arial Unicode MS" w:cs="Times New Roman"/>
                <w:color w:val="000000"/>
                <w:spacing w:val="2"/>
                <w:kern w:val="2"/>
                <w:sz w:val="24"/>
                <w:szCs w:val="24"/>
                <w:highlight w:val="none"/>
                <w:shd w:fill="auto" w:val="clear"/>
                <w:lang w:val="ru-RU" w:eastAsia="zh-CN" w:bidi="hi-IN"/>
              </w:rPr>
            </w:pPr>
            <w:r>
              <w:rPr>
                <w:rFonts w:eastAsia="Arial Unicode MS" w:cs="Times New Roman" w:ascii="Times New Roman" w:hAnsi="Times New Roman"/>
                <w:color w:val="000000"/>
                <w:spacing w:val="2"/>
                <w:kern w:val="2"/>
                <w:sz w:val="24"/>
                <w:szCs w:val="24"/>
                <w:shd w:fill="auto" w:val="clear"/>
                <w:lang w:val="ru-RU" w:eastAsia="zh-CN" w:bidi="hi-IN"/>
              </w:rPr>
              <w:t>1</w:t>
            </w:r>
          </w:p>
        </w:tc>
        <w:tc>
          <w:tcPr>
            <w:tcW w:w="2705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4775" w:leader="none"/>
              </w:tabs>
              <w:spacing w:lineRule="auto" w:line="240" w:before="0" w:after="0"/>
              <w:ind w:hanging="0" w:right="-39"/>
              <w:rPr>
                <w:rFonts w:ascii="Times New Roman" w:hAnsi="Times New Roman" w:eastAsia="Arial Unicode MS" w:cs="Times New Roman"/>
                <w:color w:val="000000"/>
                <w:spacing w:val="2"/>
                <w:kern w:val="2"/>
                <w:sz w:val="24"/>
                <w:szCs w:val="24"/>
                <w:highlight w:val="none"/>
                <w:shd w:fill="auto" w:val="clear"/>
                <w:lang w:val="ru-RU" w:eastAsia="zh-CN" w:bidi="hi-IN"/>
              </w:rPr>
            </w:pPr>
            <w:r>
              <w:rPr>
                <w:rFonts w:eastAsia="Arial Unicode MS" w:cs="Times New Roman" w:ascii="Times New Roman" w:hAnsi="Times New Roman"/>
                <w:color w:val="000000"/>
                <w:spacing w:val="2"/>
                <w:kern w:val="2"/>
                <w:sz w:val="24"/>
                <w:szCs w:val="24"/>
                <w:shd w:fill="auto" w:val="clear"/>
                <w:lang w:val="ru-RU" w:eastAsia="zh-CN" w:bidi="hi-IN"/>
              </w:rPr>
              <w:t>15.05.2027-14.05.2028</w:t>
            </w:r>
          </w:p>
        </w:tc>
      </w:tr>
      <w:tr>
        <w:trPr/>
        <w:tc>
          <w:tcPr>
            <w:tcW w:w="614" w:type="dxa"/>
            <w:tcBorders/>
          </w:tcPr>
          <w:p>
            <w:pPr>
              <w:pStyle w:val="Normal"/>
              <w:widowControl w:val="false"/>
              <w:spacing w:lineRule="exact" w:line="360"/>
              <w:jc w:val="both"/>
              <w:rPr>
                <w:rFonts w:ascii="Times New Roman" w:hAnsi="Times New Roman" w:eastAsia="Arial Unicode MS" w:cs="Times New Roman"/>
                <w:color w:val="000000"/>
                <w:spacing w:val="2"/>
                <w:kern w:val="2"/>
                <w:sz w:val="24"/>
                <w:szCs w:val="24"/>
                <w:highlight w:val="none"/>
                <w:shd w:fill="auto" w:val="clear"/>
                <w:lang w:val="ru-RU" w:eastAsia="zh-CN" w:bidi="hi-IN"/>
              </w:rPr>
            </w:pPr>
            <w:r>
              <w:rPr>
                <w:rFonts w:eastAsia="Arial Unicode MS" w:cs="Times New Roman" w:ascii="Times New Roman" w:hAnsi="Times New Roman"/>
                <w:color w:val="000000"/>
                <w:spacing w:val="2"/>
                <w:kern w:val="2"/>
                <w:sz w:val="24"/>
                <w:szCs w:val="24"/>
                <w:shd w:fill="auto" w:val="clear"/>
                <w:lang w:val="ru-RU" w:eastAsia="zh-CN" w:bidi="hi-IN"/>
              </w:rPr>
              <w:t>29</w:t>
            </w:r>
          </w:p>
        </w:tc>
        <w:tc>
          <w:tcPr>
            <w:tcW w:w="5344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hanging="0" w:left="0"/>
              <w:rPr/>
            </w:pPr>
            <w:r>
              <w:rPr/>
              <w:t>Право на использование новых версий программы для ЭВМ «ГРАНД-Смета», выпущенных в течение года ( № 02863 254, Одно рабочее место, 14.05.2027, артикул О4771, Запись в Реестре Российского ПО №11163)</w:t>
            </w:r>
          </w:p>
        </w:tc>
        <w:tc>
          <w:tcPr>
            <w:tcW w:w="1067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hanging="0" w:left="0"/>
              <w:jc w:val="center"/>
              <w:rPr>
                <w:rFonts w:ascii="Times New Roman" w:hAnsi="Times New Roman" w:eastAsia="Arial Unicode MS" w:cs="Times New Roman"/>
                <w:color w:val="000000"/>
                <w:spacing w:val="2"/>
                <w:kern w:val="2"/>
                <w:sz w:val="24"/>
                <w:szCs w:val="24"/>
                <w:highlight w:val="none"/>
                <w:shd w:fill="auto" w:val="clear"/>
                <w:lang w:val="ru-RU" w:eastAsia="zh-CN" w:bidi="hi-IN"/>
              </w:rPr>
            </w:pPr>
            <w:r>
              <w:rPr>
                <w:rFonts w:eastAsia="Arial Unicode MS" w:cs="Times New Roman" w:ascii="Times New Roman" w:hAnsi="Times New Roman"/>
                <w:color w:val="000000"/>
                <w:spacing w:val="2"/>
                <w:kern w:val="2"/>
                <w:sz w:val="24"/>
                <w:szCs w:val="24"/>
                <w:shd w:fill="auto" w:val="clear"/>
                <w:lang w:val="ru-RU" w:eastAsia="zh-CN" w:bidi="hi-IN"/>
              </w:rPr>
              <w:t>1</w:t>
            </w:r>
          </w:p>
        </w:tc>
        <w:tc>
          <w:tcPr>
            <w:tcW w:w="2705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4775" w:leader="none"/>
              </w:tabs>
              <w:spacing w:lineRule="auto" w:line="240" w:before="0" w:after="0"/>
              <w:ind w:hanging="0" w:right="-39"/>
              <w:rPr>
                <w:rFonts w:ascii="Times New Roman" w:hAnsi="Times New Roman" w:eastAsia="Arial Unicode MS" w:cs="Times New Roman"/>
                <w:color w:val="000000"/>
                <w:spacing w:val="2"/>
                <w:kern w:val="2"/>
                <w:sz w:val="24"/>
                <w:szCs w:val="24"/>
                <w:highlight w:val="none"/>
                <w:shd w:fill="auto" w:val="clear"/>
                <w:lang w:val="ru-RU" w:eastAsia="zh-CN" w:bidi="hi-IN"/>
              </w:rPr>
            </w:pPr>
            <w:r>
              <w:rPr>
                <w:rFonts w:eastAsia="Arial Unicode MS" w:cs="Times New Roman" w:ascii="Times New Roman" w:hAnsi="Times New Roman"/>
                <w:color w:val="000000"/>
                <w:spacing w:val="2"/>
                <w:kern w:val="2"/>
                <w:sz w:val="24"/>
                <w:szCs w:val="24"/>
                <w:shd w:fill="auto" w:val="clear"/>
                <w:lang w:val="ru-RU" w:eastAsia="zh-CN" w:bidi="hi-IN"/>
              </w:rPr>
              <w:t>15.05.2027-14.05.2028</w:t>
            </w:r>
          </w:p>
        </w:tc>
      </w:tr>
      <w:tr>
        <w:trPr/>
        <w:tc>
          <w:tcPr>
            <w:tcW w:w="614" w:type="dxa"/>
            <w:tcBorders/>
          </w:tcPr>
          <w:p>
            <w:pPr>
              <w:pStyle w:val="Normal"/>
              <w:widowControl w:val="false"/>
              <w:spacing w:lineRule="exact" w:line="360"/>
              <w:jc w:val="both"/>
              <w:rPr>
                <w:rFonts w:ascii="Times New Roman" w:hAnsi="Times New Roman" w:eastAsia="Arial Unicode MS" w:cs="Times New Roman"/>
                <w:color w:val="000000"/>
                <w:spacing w:val="2"/>
                <w:kern w:val="2"/>
                <w:sz w:val="24"/>
                <w:szCs w:val="24"/>
                <w:highlight w:val="none"/>
                <w:shd w:fill="auto" w:val="clear"/>
                <w:lang w:val="ru-RU" w:eastAsia="zh-CN" w:bidi="hi-IN"/>
              </w:rPr>
            </w:pPr>
            <w:r>
              <w:rPr>
                <w:rFonts w:eastAsia="Arial Unicode MS" w:cs="Times New Roman" w:ascii="Times New Roman" w:hAnsi="Times New Roman"/>
                <w:color w:val="000000"/>
                <w:spacing w:val="2"/>
                <w:kern w:val="2"/>
                <w:sz w:val="24"/>
                <w:szCs w:val="24"/>
                <w:shd w:fill="auto" w:val="clear"/>
                <w:lang w:val="ru-RU" w:eastAsia="zh-CN" w:bidi="hi-IN"/>
              </w:rPr>
              <w:t>30</w:t>
            </w:r>
          </w:p>
        </w:tc>
        <w:tc>
          <w:tcPr>
            <w:tcW w:w="5344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hanging="0" w:left="0"/>
              <w:rPr/>
            </w:pPr>
            <w:r>
              <w:rPr/>
              <w:t>Право на использование новых версий БД «ФСНБ-2022 в формате программы для ЭВМ «ГРАНД-Смета»», выпущенных в течение года ( № 02863 254, актуализация, Одно рабочее место, 14.05.2027, артикул О4636, Запись в Реестре Российского ПО №16408)</w:t>
            </w:r>
          </w:p>
        </w:tc>
        <w:tc>
          <w:tcPr>
            <w:tcW w:w="1067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hanging="0" w:left="0"/>
              <w:jc w:val="center"/>
              <w:rPr>
                <w:rFonts w:ascii="Times New Roman" w:hAnsi="Times New Roman" w:eastAsia="Arial Unicode MS" w:cs="Times New Roman"/>
                <w:color w:val="000000"/>
                <w:spacing w:val="2"/>
                <w:kern w:val="2"/>
                <w:sz w:val="24"/>
                <w:szCs w:val="24"/>
                <w:highlight w:val="none"/>
                <w:shd w:fill="auto" w:val="clear"/>
                <w:lang w:val="ru-RU" w:eastAsia="zh-CN" w:bidi="hi-IN"/>
              </w:rPr>
            </w:pPr>
            <w:r>
              <w:rPr>
                <w:rFonts w:eastAsia="Arial Unicode MS" w:cs="Times New Roman" w:ascii="Times New Roman" w:hAnsi="Times New Roman"/>
                <w:color w:val="000000"/>
                <w:spacing w:val="2"/>
                <w:kern w:val="2"/>
                <w:sz w:val="24"/>
                <w:szCs w:val="24"/>
                <w:shd w:fill="auto" w:val="clear"/>
                <w:lang w:val="ru-RU" w:eastAsia="zh-CN" w:bidi="hi-IN"/>
              </w:rPr>
              <w:t>1</w:t>
            </w:r>
          </w:p>
        </w:tc>
        <w:tc>
          <w:tcPr>
            <w:tcW w:w="2705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4775" w:leader="none"/>
              </w:tabs>
              <w:spacing w:lineRule="auto" w:line="240" w:before="0" w:after="0"/>
              <w:ind w:hanging="0" w:right="-39"/>
              <w:rPr>
                <w:rFonts w:ascii="Times New Roman" w:hAnsi="Times New Roman" w:eastAsia="Arial Unicode MS" w:cs="Times New Roman"/>
                <w:color w:val="000000"/>
                <w:spacing w:val="2"/>
                <w:kern w:val="2"/>
                <w:sz w:val="24"/>
                <w:szCs w:val="24"/>
                <w:highlight w:val="none"/>
                <w:shd w:fill="auto" w:val="clear"/>
                <w:lang w:val="ru-RU" w:eastAsia="zh-CN" w:bidi="hi-IN"/>
              </w:rPr>
            </w:pPr>
            <w:r>
              <w:rPr>
                <w:rFonts w:eastAsia="Arial Unicode MS" w:cs="Times New Roman" w:ascii="Times New Roman" w:hAnsi="Times New Roman"/>
                <w:color w:val="000000"/>
                <w:spacing w:val="2"/>
                <w:kern w:val="2"/>
                <w:sz w:val="24"/>
                <w:szCs w:val="24"/>
                <w:shd w:fill="auto" w:val="clear"/>
                <w:lang w:val="ru-RU" w:eastAsia="zh-CN" w:bidi="hi-IN"/>
              </w:rPr>
              <w:t>15.05.2027-14.05.2028</w:t>
            </w:r>
          </w:p>
        </w:tc>
      </w:tr>
      <w:tr>
        <w:trPr/>
        <w:tc>
          <w:tcPr>
            <w:tcW w:w="614" w:type="dxa"/>
            <w:tcBorders/>
          </w:tcPr>
          <w:p>
            <w:pPr>
              <w:pStyle w:val="Normal"/>
              <w:widowControl w:val="false"/>
              <w:spacing w:lineRule="exact" w:line="360"/>
              <w:jc w:val="both"/>
              <w:rPr>
                <w:rFonts w:ascii="Times New Roman" w:hAnsi="Times New Roman" w:eastAsia="Arial Unicode MS" w:cs="Times New Roman"/>
                <w:color w:val="000000"/>
                <w:spacing w:val="2"/>
                <w:kern w:val="2"/>
                <w:sz w:val="24"/>
                <w:szCs w:val="24"/>
                <w:highlight w:val="none"/>
                <w:shd w:fill="auto" w:val="clear"/>
                <w:lang w:val="ru-RU" w:eastAsia="zh-CN" w:bidi="hi-IN"/>
              </w:rPr>
            </w:pPr>
            <w:r>
              <w:rPr>
                <w:rFonts w:eastAsia="Arial Unicode MS" w:cs="Times New Roman" w:ascii="Times New Roman" w:hAnsi="Times New Roman"/>
                <w:color w:val="000000"/>
                <w:spacing w:val="2"/>
                <w:kern w:val="2"/>
                <w:sz w:val="24"/>
                <w:szCs w:val="24"/>
                <w:shd w:fill="auto" w:val="clear"/>
                <w:lang w:val="ru-RU" w:eastAsia="zh-CN" w:bidi="hi-IN"/>
              </w:rPr>
              <w:t>31</w:t>
            </w:r>
          </w:p>
        </w:tc>
        <w:tc>
          <w:tcPr>
            <w:tcW w:w="5344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hanging="0" w:left="0"/>
              <w:rPr/>
            </w:pPr>
            <w:r>
              <w:rPr/>
              <w:t>Право на использование новых версий БД «Справочники базовых цен на проектные работы для строительства в формате программы для ЭВМ «Программный комплекс «ГРАНД- Смета»», выпущенных в течение года (поставщик информации: ОАО "ЦЕНТРИНВЕСТпроект") ( № 02863 254, Одно рабочее место, 14.05.2027, артикул О4783, Запись в Реестре Российского ПО №20152)</w:t>
            </w:r>
          </w:p>
        </w:tc>
        <w:tc>
          <w:tcPr>
            <w:tcW w:w="1067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hanging="0" w:left="0"/>
              <w:jc w:val="center"/>
              <w:rPr>
                <w:rFonts w:ascii="Times New Roman" w:hAnsi="Times New Roman" w:eastAsia="Arial Unicode MS" w:cs="Times New Roman"/>
                <w:color w:val="000000"/>
                <w:spacing w:val="2"/>
                <w:kern w:val="2"/>
                <w:sz w:val="24"/>
                <w:szCs w:val="24"/>
                <w:highlight w:val="none"/>
                <w:shd w:fill="auto" w:val="clear"/>
                <w:lang w:val="ru-RU" w:eastAsia="zh-CN" w:bidi="hi-IN"/>
              </w:rPr>
            </w:pPr>
            <w:r>
              <w:rPr>
                <w:rFonts w:eastAsia="Arial Unicode MS" w:cs="Times New Roman" w:ascii="Times New Roman" w:hAnsi="Times New Roman"/>
                <w:color w:val="000000"/>
                <w:spacing w:val="2"/>
                <w:kern w:val="2"/>
                <w:sz w:val="24"/>
                <w:szCs w:val="24"/>
                <w:shd w:fill="auto" w:val="clear"/>
                <w:lang w:val="ru-RU" w:eastAsia="zh-CN" w:bidi="hi-IN"/>
              </w:rPr>
              <w:t>1</w:t>
            </w:r>
          </w:p>
        </w:tc>
        <w:tc>
          <w:tcPr>
            <w:tcW w:w="2705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4775" w:leader="none"/>
              </w:tabs>
              <w:spacing w:lineRule="auto" w:line="240" w:before="0" w:after="0"/>
              <w:ind w:hanging="0" w:right="-39"/>
              <w:rPr>
                <w:rFonts w:ascii="Times New Roman" w:hAnsi="Times New Roman" w:eastAsia="Arial Unicode MS" w:cs="Times New Roman"/>
                <w:color w:val="000000"/>
                <w:spacing w:val="2"/>
                <w:kern w:val="2"/>
                <w:sz w:val="24"/>
                <w:szCs w:val="24"/>
                <w:highlight w:val="none"/>
                <w:shd w:fill="auto" w:val="clear"/>
                <w:lang w:val="ru-RU" w:eastAsia="zh-CN" w:bidi="hi-IN"/>
              </w:rPr>
            </w:pPr>
            <w:r>
              <w:rPr>
                <w:rFonts w:eastAsia="Arial Unicode MS" w:cs="Times New Roman" w:ascii="Times New Roman" w:hAnsi="Times New Roman"/>
                <w:color w:val="000000"/>
                <w:spacing w:val="2"/>
                <w:kern w:val="2"/>
                <w:sz w:val="24"/>
                <w:szCs w:val="24"/>
                <w:shd w:fill="auto" w:val="clear"/>
                <w:lang w:val="ru-RU" w:eastAsia="zh-CN" w:bidi="hi-IN"/>
              </w:rPr>
              <w:t>15.05.2027-14.05.2028</w:t>
            </w:r>
          </w:p>
        </w:tc>
      </w:tr>
      <w:tr>
        <w:trPr/>
        <w:tc>
          <w:tcPr>
            <w:tcW w:w="614" w:type="dxa"/>
            <w:tcBorders/>
          </w:tcPr>
          <w:p>
            <w:pPr>
              <w:pStyle w:val="Normal"/>
              <w:widowControl w:val="false"/>
              <w:spacing w:lineRule="exact" w:line="360"/>
              <w:jc w:val="both"/>
              <w:rPr>
                <w:rFonts w:ascii="Times New Roman" w:hAnsi="Times New Roman" w:eastAsia="Arial Unicode MS" w:cs="Times New Roman"/>
                <w:color w:val="000000"/>
                <w:spacing w:val="2"/>
                <w:kern w:val="2"/>
                <w:sz w:val="24"/>
                <w:szCs w:val="24"/>
                <w:highlight w:val="none"/>
                <w:shd w:fill="auto" w:val="clear"/>
                <w:lang w:val="ru-RU" w:eastAsia="zh-CN" w:bidi="hi-IN"/>
              </w:rPr>
            </w:pPr>
            <w:r>
              <w:rPr>
                <w:rFonts w:eastAsia="Arial Unicode MS" w:cs="Times New Roman" w:ascii="Times New Roman" w:hAnsi="Times New Roman"/>
                <w:color w:val="000000"/>
                <w:spacing w:val="2"/>
                <w:kern w:val="2"/>
                <w:sz w:val="24"/>
                <w:szCs w:val="24"/>
                <w:shd w:fill="auto" w:val="clear"/>
                <w:lang w:val="ru-RU" w:eastAsia="zh-CN" w:bidi="hi-IN"/>
              </w:rPr>
              <w:t>32</w:t>
            </w:r>
          </w:p>
        </w:tc>
        <w:tc>
          <w:tcPr>
            <w:tcW w:w="5344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hanging="0" w:left="0"/>
              <w:rPr/>
            </w:pPr>
            <w:r>
              <w:rPr/>
              <w:t>Право на использование новых версий программы для ЭВМ «ГРАНД-Смета», выпущенных в течение года ( № 08289 255, Одно рабочее место, 14.05.2027, артикул О4771, Запись в Реестре Российского ПО №11163)</w:t>
            </w:r>
          </w:p>
        </w:tc>
        <w:tc>
          <w:tcPr>
            <w:tcW w:w="1067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hanging="0" w:left="0"/>
              <w:jc w:val="center"/>
              <w:rPr>
                <w:rFonts w:ascii="Times New Roman" w:hAnsi="Times New Roman" w:eastAsia="Arial Unicode MS" w:cs="Times New Roman"/>
                <w:color w:val="000000"/>
                <w:spacing w:val="2"/>
                <w:kern w:val="2"/>
                <w:sz w:val="24"/>
                <w:szCs w:val="24"/>
                <w:highlight w:val="none"/>
                <w:shd w:fill="auto" w:val="clear"/>
                <w:lang w:val="ru-RU" w:eastAsia="zh-CN" w:bidi="hi-IN"/>
              </w:rPr>
            </w:pPr>
            <w:r>
              <w:rPr>
                <w:rFonts w:eastAsia="Arial Unicode MS" w:cs="Times New Roman" w:ascii="Times New Roman" w:hAnsi="Times New Roman"/>
                <w:color w:val="000000"/>
                <w:spacing w:val="2"/>
                <w:kern w:val="2"/>
                <w:sz w:val="24"/>
                <w:szCs w:val="24"/>
                <w:shd w:fill="auto" w:val="clear"/>
                <w:lang w:val="ru-RU" w:eastAsia="zh-CN" w:bidi="hi-IN"/>
              </w:rPr>
              <w:t>1</w:t>
            </w:r>
          </w:p>
        </w:tc>
        <w:tc>
          <w:tcPr>
            <w:tcW w:w="2705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4775" w:leader="none"/>
              </w:tabs>
              <w:spacing w:lineRule="auto" w:line="240" w:before="0" w:after="0"/>
              <w:ind w:hanging="0" w:right="-39"/>
              <w:rPr>
                <w:rFonts w:ascii="Times New Roman" w:hAnsi="Times New Roman" w:eastAsia="Arial Unicode MS" w:cs="Times New Roman"/>
                <w:color w:val="000000"/>
                <w:spacing w:val="2"/>
                <w:kern w:val="2"/>
                <w:sz w:val="24"/>
                <w:szCs w:val="24"/>
                <w:highlight w:val="none"/>
                <w:shd w:fill="auto" w:val="clear"/>
                <w:lang w:val="ru-RU" w:eastAsia="zh-CN" w:bidi="hi-IN"/>
              </w:rPr>
            </w:pPr>
            <w:r>
              <w:rPr>
                <w:rFonts w:eastAsia="Arial Unicode MS" w:cs="Times New Roman" w:ascii="Times New Roman" w:hAnsi="Times New Roman"/>
                <w:color w:val="000000"/>
                <w:spacing w:val="2"/>
                <w:kern w:val="2"/>
                <w:sz w:val="24"/>
                <w:szCs w:val="24"/>
                <w:shd w:fill="auto" w:val="clear"/>
                <w:lang w:val="ru-RU" w:eastAsia="zh-CN" w:bidi="hi-IN"/>
              </w:rPr>
              <w:t>15.05.2027-14.05.2028</w:t>
            </w:r>
          </w:p>
        </w:tc>
      </w:tr>
      <w:tr>
        <w:trPr/>
        <w:tc>
          <w:tcPr>
            <w:tcW w:w="614" w:type="dxa"/>
            <w:tcBorders/>
          </w:tcPr>
          <w:p>
            <w:pPr>
              <w:pStyle w:val="Normal"/>
              <w:widowControl w:val="false"/>
              <w:spacing w:lineRule="exact" w:line="360"/>
              <w:jc w:val="both"/>
              <w:rPr>
                <w:rFonts w:ascii="Times New Roman" w:hAnsi="Times New Roman" w:eastAsia="Arial Unicode MS" w:cs="Times New Roman"/>
                <w:color w:val="000000"/>
                <w:spacing w:val="2"/>
                <w:kern w:val="2"/>
                <w:sz w:val="24"/>
                <w:szCs w:val="24"/>
                <w:highlight w:val="none"/>
                <w:shd w:fill="auto" w:val="clear"/>
                <w:lang w:val="ru-RU" w:eastAsia="zh-CN" w:bidi="hi-IN"/>
              </w:rPr>
            </w:pPr>
            <w:r>
              <w:rPr>
                <w:rFonts w:eastAsia="Arial Unicode MS" w:cs="Times New Roman" w:ascii="Times New Roman" w:hAnsi="Times New Roman"/>
                <w:color w:val="000000"/>
                <w:spacing w:val="2"/>
                <w:kern w:val="2"/>
                <w:sz w:val="24"/>
                <w:szCs w:val="24"/>
                <w:shd w:fill="auto" w:val="clear"/>
                <w:lang w:val="ru-RU" w:eastAsia="zh-CN" w:bidi="hi-IN"/>
              </w:rPr>
              <w:t>33</w:t>
            </w:r>
          </w:p>
        </w:tc>
        <w:tc>
          <w:tcPr>
            <w:tcW w:w="5344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hanging="0" w:left="0"/>
              <w:rPr/>
            </w:pPr>
            <w:r>
              <w:rPr/>
              <w:t>Право на использование новых версий БД «ФСНБ-2022 в формате программы для ЭВМ «ГРАНД-Смета»», выпущенных в течение года ( № 08289 255, актуализация, Одно рабочее место, 14.05.2027, артикул О4636, Запись в Реестре Российского ПО №16408)</w:t>
            </w:r>
          </w:p>
        </w:tc>
        <w:tc>
          <w:tcPr>
            <w:tcW w:w="1067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hanging="0" w:left="0"/>
              <w:jc w:val="center"/>
              <w:rPr>
                <w:rFonts w:ascii="Times New Roman" w:hAnsi="Times New Roman" w:eastAsia="Arial Unicode MS" w:cs="Times New Roman"/>
                <w:color w:val="000000"/>
                <w:spacing w:val="2"/>
                <w:kern w:val="2"/>
                <w:sz w:val="24"/>
                <w:szCs w:val="24"/>
                <w:highlight w:val="none"/>
                <w:shd w:fill="auto" w:val="clear"/>
                <w:lang w:val="ru-RU" w:eastAsia="zh-CN" w:bidi="hi-IN"/>
              </w:rPr>
            </w:pPr>
            <w:r>
              <w:rPr>
                <w:rFonts w:eastAsia="Arial Unicode MS" w:cs="Times New Roman" w:ascii="Times New Roman" w:hAnsi="Times New Roman"/>
                <w:color w:val="000000"/>
                <w:spacing w:val="2"/>
                <w:kern w:val="2"/>
                <w:sz w:val="24"/>
                <w:szCs w:val="24"/>
                <w:shd w:fill="auto" w:val="clear"/>
                <w:lang w:val="ru-RU" w:eastAsia="zh-CN" w:bidi="hi-IN"/>
              </w:rPr>
              <w:t>1</w:t>
            </w:r>
          </w:p>
        </w:tc>
        <w:tc>
          <w:tcPr>
            <w:tcW w:w="2705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4775" w:leader="none"/>
              </w:tabs>
              <w:spacing w:lineRule="auto" w:line="240" w:before="0" w:after="0"/>
              <w:ind w:hanging="0" w:right="-39"/>
              <w:rPr>
                <w:rFonts w:ascii="Times New Roman" w:hAnsi="Times New Roman" w:eastAsia="Arial Unicode MS" w:cs="Times New Roman"/>
                <w:color w:val="000000"/>
                <w:spacing w:val="2"/>
                <w:kern w:val="2"/>
                <w:sz w:val="24"/>
                <w:szCs w:val="24"/>
                <w:highlight w:val="none"/>
                <w:shd w:fill="auto" w:val="clear"/>
                <w:lang w:val="ru-RU" w:eastAsia="zh-CN" w:bidi="hi-IN"/>
              </w:rPr>
            </w:pPr>
            <w:r>
              <w:rPr>
                <w:rFonts w:eastAsia="Arial Unicode MS" w:cs="Times New Roman" w:ascii="Times New Roman" w:hAnsi="Times New Roman"/>
                <w:color w:val="000000"/>
                <w:spacing w:val="2"/>
                <w:kern w:val="2"/>
                <w:sz w:val="24"/>
                <w:szCs w:val="24"/>
                <w:shd w:fill="auto" w:val="clear"/>
                <w:lang w:val="ru-RU" w:eastAsia="zh-CN" w:bidi="hi-IN"/>
              </w:rPr>
              <w:t>15.05.2027-14.05.2028</w:t>
            </w:r>
          </w:p>
        </w:tc>
      </w:tr>
      <w:tr>
        <w:trPr/>
        <w:tc>
          <w:tcPr>
            <w:tcW w:w="614" w:type="dxa"/>
            <w:tcBorders/>
          </w:tcPr>
          <w:p>
            <w:pPr>
              <w:pStyle w:val="Normal"/>
              <w:widowControl w:val="false"/>
              <w:spacing w:lineRule="exact" w:line="360"/>
              <w:jc w:val="both"/>
              <w:rPr>
                <w:rFonts w:ascii="Times New Roman" w:hAnsi="Times New Roman" w:eastAsia="Arial Unicode MS" w:cs="Times New Roman"/>
                <w:color w:val="000000"/>
                <w:spacing w:val="2"/>
                <w:kern w:val="2"/>
                <w:sz w:val="24"/>
                <w:szCs w:val="24"/>
                <w:highlight w:val="none"/>
                <w:shd w:fill="auto" w:val="clear"/>
                <w:lang w:val="ru-RU" w:eastAsia="zh-CN" w:bidi="hi-IN"/>
              </w:rPr>
            </w:pPr>
            <w:r>
              <w:rPr>
                <w:rFonts w:eastAsia="Arial Unicode MS" w:cs="Times New Roman" w:ascii="Times New Roman" w:hAnsi="Times New Roman"/>
                <w:color w:val="000000"/>
                <w:spacing w:val="2"/>
                <w:kern w:val="2"/>
                <w:sz w:val="24"/>
                <w:szCs w:val="24"/>
                <w:shd w:fill="auto" w:val="clear"/>
                <w:lang w:val="ru-RU" w:eastAsia="zh-CN" w:bidi="hi-IN"/>
              </w:rPr>
              <w:t>34</w:t>
            </w:r>
          </w:p>
        </w:tc>
        <w:tc>
          <w:tcPr>
            <w:tcW w:w="5344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hanging="0" w:left="0"/>
              <w:rPr/>
            </w:pPr>
            <w:r>
              <w:rPr/>
              <w:t>Право на использование новых версий БД «Справочники базовых цен на проектные работы для строительства в формате программы для ЭВМ «Программный комплекс «ГРАНД- Смета»», выпущенных в течение года (поставщик информации: ОАО "ЦЕНТРИНВЕСТпроект") ( № 08289 255, Одно рабочее место, 14.05.2027, артикул О4783, Запись в Реестре Российского ПО №20152)</w:t>
            </w:r>
          </w:p>
        </w:tc>
        <w:tc>
          <w:tcPr>
            <w:tcW w:w="1067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hanging="0" w:left="0"/>
              <w:jc w:val="center"/>
              <w:rPr>
                <w:rFonts w:ascii="Times New Roman" w:hAnsi="Times New Roman" w:eastAsia="Arial Unicode MS" w:cs="Times New Roman"/>
                <w:color w:val="000000"/>
                <w:spacing w:val="2"/>
                <w:kern w:val="2"/>
                <w:sz w:val="24"/>
                <w:szCs w:val="24"/>
                <w:highlight w:val="none"/>
                <w:shd w:fill="auto" w:val="clear"/>
                <w:lang w:val="ru-RU" w:eastAsia="zh-CN" w:bidi="hi-IN"/>
              </w:rPr>
            </w:pPr>
            <w:r>
              <w:rPr>
                <w:rFonts w:eastAsia="Arial Unicode MS" w:cs="Times New Roman" w:ascii="Times New Roman" w:hAnsi="Times New Roman"/>
                <w:color w:val="000000"/>
                <w:spacing w:val="2"/>
                <w:kern w:val="2"/>
                <w:sz w:val="24"/>
                <w:szCs w:val="24"/>
                <w:shd w:fill="auto" w:val="clear"/>
                <w:lang w:val="ru-RU" w:eastAsia="zh-CN" w:bidi="hi-IN"/>
              </w:rPr>
              <w:t>1</w:t>
            </w:r>
          </w:p>
        </w:tc>
        <w:tc>
          <w:tcPr>
            <w:tcW w:w="2705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4775" w:leader="none"/>
              </w:tabs>
              <w:spacing w:lineRule="auto" w:line="240" w:before="0" w:after="0"/>
              <w:ind w:hanging="0" w:right="-39"/>
              <w:rPr>
                <w:rFonts w:ascii="Times New Roman" w:hAnsi="Times New Roman" w:eastAsia="Arial Unicode MS" w:cs="Times New Roman"/>
                <w:color w:val="000000"/>
                <w:spacing w:val="2"/>
                <w:kern w:val="2"/>
                <w:sz w:val="24"/>
                <w:szCs w:val="24"/>
                <w:highlight w:val="none"/>
                <w:shd w:fill="auto" w:val="clear"/>
                <w:lang w:val="ru-RU" w:eastAsia="zh-CN" w:bidi="hi-IN"/>
              </w:rPr>
            </w:pPr>
            <w:r>
              <w:rPr>
                <w:rFonts w:eastAsia="Arial Unicode MS" w:cs="Times New Roman" w:ascii="Times New Roman" w:hAnsi="Times New Roman"/>
                <w:color w:val="000000"/>
                <w:spacing w:val="2"/>
                <w:kern w:val="2"/>
                <w:sz w:val="24"/>
                <w:szCs w:val="24"/>
                <w:shd w:fill="auto" w:val="clear"/>
                <w:lang w:val="ru-RU" w:eastAsia="zh-CN" w:bidi="hi-IN"/>
              </w:rPr>
              <w:t>15.05.2027-14.05.2028</w:t>
            </w:r>
          </w:p>
        </w:tc>
      </w:tr>
      <w:tr>
        <w:trPr/>
        <w:tc>
          <w:tcPr>
            <w:tcW w:w="614" w:type="dxa"/>
            <w:tcBorders/>
          </w:tcPr>
          <w:p>
            <w:pPr>
              <w:pStyle w:val="Normal"/>
              <w:widowControl w:val="false"/>
              <w:spacing w:lineRule="exact" w:line="360"/>
              <w:jc w:val="both"/>
              <w:rPr>
                <w:rFonts w:ascii="Times New Roman" w:hAnsi="Times New Roman" w:eastAsia="Arial Unicode MS" w:cs="Times New Roman"/>
                <w:color w:val="000000"/>
                <w:spacing w:val="2"/>
                <w:kern w:val="2"/>
                <w:sz w:val="24"/>
                <w:szCs w:val="24"/>
                <w:highlight w:val="none"/>
                <w:shd w:fill="auto" w:val="clear"/>
                <w:lang w:val="ru-RU" w:eastAsia="zh-CN" w:bidi="hi-IN"/>
              </w:rPr>
            </w:pPr>
            <w:r>
              <w:rPr>
                <w:rFonts w:eastAsia="Arial Unicode MS" w:cs="Times New Roman" w:ascii="Times New Roman" w:hAnsi="Times New Roman"/>
                <w:color w:val="000000"/>
                <w:spacing w:val="2"/>
                <w:kern w:val="2"/>
                <w:sz w:val="24"/>
                <w:szCs w:val="24"/>
                <w:shd w:fill="auto" w:val="clear"/>
                <w:lang w:val="ru-RU" w:eastAsia="zh-CN" w:bidi="hi-IN"/>
              </w:rPr>
              <w:t>35</w:t>
            </w:r>
          </w:p>
        </w:tc>
        <w:tc>
          <w:tcPr>
            <w:tcW w:w="5344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hanging="0" w:left="0"/>
              <w:rPr/>
            </w:pPr>
            <w:r>
              <w:rPr/>
              <w:t>Право на использование новых версий программы для ЭВМ «ГРАНД-Смета», выпущенных в течение года ( № 08292 255, Одно рабочее место, 14.05.2027, артикул О4771, Запись в Реестре Российского ПО №11163)</w:t>
            </w:r>
          </w:p>
        </w:tc>
        <w:tc>
          <w:tcPr>
            <w:tcW w:w="1067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hanging="0" w:left="0"/>
              <w:jc w:val="center"/>
              <w:rPr>
                <w:rFonts w:ascii="Times New Roman" w:hAnsi="Times New Roman" w:eastAsia="Arial Unicode MS" w:cs="Times New Roman"/>
                <w:color w:val="000000"/>
                <w:spacing w:val="2"/>
                <w:kern w:val="2"/>
                <w:sz w:val="24"/>
                <w:szCs w:val="24"/>
                <w:highlight w:val="none"/>
                <w:shd w:fill="auto" w:val="clear"/>
                <w:lang w:val="ru-RU" w:eastAsia="zh-CN" w:bidi="hi-IN"/>
              </w:rPr>
            </w:pPr>
            <w:r>
              <w:rPr>
                <w:rFonts w:eastAsia="Arial Unicode MS" w:cs="Times New Roman" w:ascii="Times New Roman" w:hAnsi="Times New Roman"/>
                <w:color w:val="000000"/>
                <w:spacing w:val="2"/>
                <w:kern w:val="2"/>
                <w:sz w:val="24"/>
                <w:szCs w:val="24"/>
                <w:shd w:fill="auto" w:val="clear"/>
                <w:lang w:val="ru-RU" w:eastAsia="zh-CN" w:bidi="hi-IN"/>
              </w:rPr>
              <w:t>1</w:t>
            </w:r>
          </w:p>
        </w:tc>
        <w:tc>
          <w:tcPr>
            <w:tcW w:w="2705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4775" w:leader="none"/>
              </w:tabs>
              <w:spacing w:lineRule="auto" w:line="240" w:before="0" w:after="0"/>
              <w:ind w:hanging="0" w:right="-39"/>
              <w:rPr>
                <w:rFonts w:ascii="Times New Roman" w:hAnsi="Times New Roman" w:eastAsia="Arial Unicode MS" w:cs="Times New Roman"/>
                <w:color w:val="000000"/>
                <w:spacing w:val="2"/>
                <w:kern w:val="2"/>
                <w:sz w:val="24"/>
                <w:szCs w:val="24"/>
                <w:highlight w:val="none"/>
                <w:shd w:fill="auto" w:val="clear"/>
                <w:lang w:val="ru-RU" w:eastAsia="zh-CN" w:bidi="hi-IN"/>
              </w:rPr>
            </w:pPr>
            <w:r>
              <w:rPr>
                <w:rFonts w:eastAsia="Arial Unicode MS" w:cs="Times New Roman" w:ascii="Times New Roman" w:hAnsi="Times New Roman"/>
                <w:color w:val="000000"/>
                <w:spacing w:val="2"/>
                <w:kern w:val="2"/>
                <w:sz w:val="24"/>
                <w:szCs w:val="24"/>
                <w:shd w:fill="auto" w:val="clear"/>
                <w:lang w:val="ru-RU" w:eastAsia="zh-CN" w:bidi="hi-IN"/>
              </w:rPr>
              <w:t>15.05.2027-14.05.2028</w:t>
            </w:r>
          </w:p>
        </w:tc>
      </w:tr>
      <w:tr>
        <w:trPr/>
        <w:tc>
          <w:tcPr>
            <w:tcW w:w="614" w:type="dxa"/>
            <w:tcBorders/>
          </w:tcPr>
          <w:p>
            <w:pPr>
              <w:pStyle w:val="Normal"/>
              <w:widowControl w:val="false"/>
              <w:spacing w:lineRule="exact" w:line="360"/>
              <w:jc w:val="both"/>
              <w:rPr>
                <w:rFonts w:ascii="Times New Roman" w:hAnsi="Times New Roman" w:eastAsia="Arial Unicode MS" w:cs="Times New Roman"/>
                <w:color w:val="000000"/>
                <w:spacing w:val="2"/>
                <w:kern w:val="2"/>
                <w:sz w:val="24"/>
                <w:szCs w:val="24"/>
                <w:highlight w:val="none"/>
                <w:shd w:fill="auto" w:val="clear"/>
                <w:lang w:val="ru-RU" w:eastAsia="zh-CN" w:bidi="hi-IN"/>
              </w:rPr>
            </w:pPr>
            <w:r>
              <w:rPr>
                <w:rFonts w:eastAsia="Arial Unicode MS" w:cs="Times New Roman" w:ascii="Times New Roman" w:hAnsi="Times New Roman"/>
                <w:color w:val="000000"/>
                <w:spacing w:val="2"/>
                <w:kern w:val="2"/>
                <w:sz w:val="24"/>
                <w:szCs w:val="24"/>
                <w:shd w:fill="auto" w:val="clear"/>
                <w:lang w:val="ru-RU" w:eastAsia="zh-CN" w:bidi="hi-IN"/>
              </w:rPr>
              <w:t>36</w:t>
            </w:r>
          </w:p>
        </w:tc>
        <w:tc>
          <w:tcPr>
            <w:tcW w:w="5344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hanging="0" w:left="0"/>
              <w:rPr/>
            </w:pPr>
            <w:r>
              <w:rPr/>
              <w:t>Право на использование новых версий БД «ФСНБ-2022 в формате программы для ЭВМ «ГРАНД-Смета»», выпущенных в течение года ( № 08292 255, актуализация, Одно рабочее место, 14.05.2027, артикул О4636, Запись в Реестре Российского ПО №16408)</w:t>
            </w:r>
          </w:p>
        </w:tc>
        <w:tc>
          <w:tcPr>
            <w:tcW w:w="1067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hanging="0" w:left="0"/>
              <w:jc w:val="center"/>
              <w:rPr>
                <w:rFonts w:ascii="Times New Roman" w:hAnsi="Times New Roman" w:eastAsia="Arial Unicode MS" w:cs="Times New Roman"/>
                <w:color w:val="000000"/>
                <w:spacing w:val="2"/>
                <w:kern w:val="2"/>
                <w:sz w:val="24"/>
                <w:szCs w:val="24"/>
                <w:highlight w:val="none"/>
                <w:shd w:fill="auto" w:val="clear"/>
                <w:lang w:val="ru-RU" w:eastAsia="zh-CN" w:bidi="hi-IN"/>
              </w:rPr>
            </w:pPr>
            <w:r>
              <w:rPr>
                <w:rFonts w:eastAsia="Arial Unicode MS" w:cs="Times New Roman" w:ascii="Times New Roman" w:hAnsi="Times New Roman"/>
                <w:color w:val="000000"/>
                <w:spacing w:val="2"/>
                <w:kern w:val="2"/>
                <w:sz w:val="24"/>
                <w:szCs w:val="24"/>
                <w:shd w:fill="auto" w:val="clear"/>
                <w:lang w:val="ru-RU" w:eastAsia="zh-CN" w:bidi="hi-IN"/>
              </w:rPr>
              <w:t>1</w:t>
            </w:r>
          </w:p>
        </w:tc>
        <w:tc>
          <w:tcPr>
            <w:tcW w:w="2705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4775" w:leader="none"/>
              </w:tabs>
              <w:spacing w:lineRule="auto" w:line="240" w:before="0" w:after="0"/>
              <w:ind w:hanging="0" w:right="-39"/>
              <w:rPr>
                <w:rFonts w:ascii="Times New Roman" w:hAnsi="Times New Roman" w:eastAsia="Arial Unicode MS" w:cs="Times New Roman"/>
                <w:color w:val="000000"/>
                <w:spacing w:val="2"/>
                <w:kern w:val="2"/>
                <w:sz w:val="24"/>
                <w:szCs w:val="24"/>
                <w:highlight w:val="none"/>
                <w:shd w:fill="auto" w:val="clear"/>
                <w:lang w:val="ru-RU" w:eastAsia="zh-CN" w:bidi="hi-IN"/>
              </w:rPr>
            </w:pPr>
            <w:r>
              <w:rPr>
                <w:rFonts w:eastAsia="Arial Unicode MS" w:cs="Times New Roman" w:ascii="Times New Roman" w:hAnsi="Times New Roman"/>
                <w:color w:val="000000"/>
                <w:spacing w:val="2"/>
                <w:kern w:val="2"/>
                <w:sz w:val="24"/>
                <w:szCs w:val="24"/>
                <w:shd w:fill="auto" w:val="clear"/>
                <w:lang w:val="ru-RU" w:eastAsia="zh-CN" w:bidi="hi-IN"/>
              </w:rPr>
              <w:t>15.05.2027-14.05.2028</w:t>
            </w:r>
          </w:p>
        </w:tc>
      </w:tr>
      <w:tr>
        <w:trPr/>
        <w:tc>
          <w:tcPr>
            <w:tcW w:w="614" w:type="dxa"/>
            <w:tcBorders/>
          </w:tcPr>
          <w:p>
            <w:pPr>
              <w:pStyle w:val="Normal"/>
              <w:widowControl w:val="false"/>
              <w:spacing w:lineRule="exact" w:line="360"/>
              <w:jc w:val="both"/>
              <w:rPr>
                <w:rFonts w:ascii="Times New Roman" w:hAnsi="Times New Roman" w:eastAsia="Arial Unicode MS" w:cs="Times New Roman"/>
                <w:color w:val="000000"/>
                <w:spacing w:val="2"/>
                <w:kern w:val="2"/>
                <w:sz w:val="24"/>
                <w:szCs w:val="24"/>
                <w:highlight w:val="none"/>
                <w:shd w:fill="auto" w:val="clear"/>
                <w:lang w:val="ru-RU" w:eastAsia="zh-CN" w:bidi="hi-IN"/>
              </w:rPr>
            </w:pPr>
            <w:r>
              <w:rPr>
                <w:rFonts w:eastAsia="Arial Unicode MS" w:cs="Times New Roman" w:ascii="Times New Roman" w:hAnsi="Times New Roman"/>
                <w:color w:val="000000"/>
                <w:spacing w:val="2"/>
                <w:kern w:val="2"/>
                <w:sz w:val="24"/>
                <w:szCs w:val="24"/>
                <w:shd w:fill="auto" w:val="clear"/>
                <w:lang w:val="ru-RU" w:eastAsia="zh-CN" w:bidi="hi-IN"/>
              </w:rPr>
              <w:t>37</w:t>
            </w:r>
          </w:p>
        </w:tc>
        <w:tc>
          <w:tcPr>
            <w:tcW w:w="5344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hanging="0" w:left="0"/>
              <w:rPr/>
            </w:pPr>
            <w:r>
              <w:rPr/>
              <w:t>Право на использование новых версий БД «Справочники базовых цен на проектные работы для строительства в формате программы для ЭВМ «Программный комплекс «ГРАНД- Смета»», выпущенных в течение года (поставщик информации: ОАО "ЦЕНТРИНВЕСТпроект") (№ 08292 255, Одно рабочее место, 14.05.2027, артикул О4783, Запись в Реестре Российского ПО №20152</w:t>
            </w:r>
          </w:p>
        </w:tc>
        <w:tc>
          <w:tcPr>
            <w:tcW w:w="1067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hanging="0" w:left="0"/>
              <w:jc w:val="center"/>
              <w:rPr>
                <w:rFonts w:ascii="Times New Roman" w:hAnsi="Times New Roman" w:eastAsia="Arial Unicode MS" w:cs="Times New Roman"/>
                <w:color w:val="000000"/>
                <w:spacing w:val="2"/>
                <w:kern w:val="2"/>
                <w:sz w:val="24"/>
                <w:szCs w:val="24"/>
                <w:highlight w:val="none"/>
                <w:shd w:fill="auto" w:val="clear"/>
                <w:lang w:val="ru-RU" w:eastAsia="zh-CN" w:bidi="hi-IN"/>
              </w:rPr>
            </w:pPr>
            <w:r>
              <w:rPr>
                <w:rFonts w:eastAsia="Arial Unicode MS" w:cs="Times New Roman" w:ascii="Times New Roman" w:hAnsi="Times New Roman"/>
                <w:color w:val="000000"/>
                <w:spacing w:val="2"/>
                <w:kern w:val="2"/>
                <w:sz w:val="24"/>
                <w:szCs w:val="24"/>
                <w:shd w:fill="auto" w:val="clear"/>
                <w:lang w:val="ru-RU" w:eastAsia="zh-CN" w:bidi="hi-IN"/>
              </w:rPr>
              <w:t>1</w:t>
            </w:r>
          </w:p>
        </w:tc>
        <w:tc>
          <w:tcPr>
            <w:tcW w:w="2705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4775" w:leader="none"/>
              </w:tabs>
              <w:spacing w:lineRule="auto" w:line="240" w:before="0" w:after="0"/>
              <w:ind w:hanging="0" w:right="-39"/>
              <w:rPr>
                <w:rFonts w:ascii="Times New Roman" w:hAnsi="Times New Roman" w:eastAsia="Arial Unicode MS" w:cs="Times New Roman"/>
                <w:color w:val="000000"/>
                <w:spacing w:val="2"/>
                <w:kern w:val="2"/>
                <w:sz w:val="24"/>
                <w:szCs w:val="24"/>
                <w:highlight w:val="none"/>
                <w:shd w:fill="auto" w:val="clear"/>
                <w:lang w:val="ru-RU" w:eastAsia="zh-CN" w:bidi="hi-IN"/>
              </w:rPr>
            </w:pPr>
            <w:r>
              <w:rPr>
                <w:rFonts w:eastAsia="Arial Unicode MS" w:cs="Times New Roman" w:ascii="Times New Roman" w:hAnsi="Times New Roman"/>
                <w:color w:val="000000"/>
                <w:spacing w:val="2"/>
                <w:kern w:val="2"/>
                <w:sz w:val="24"/>
                <w:szCs w:val="24"/>
                <w:shd w:fill="auto" w:val="clear"/>
                <w:lang w:val="ru-RU" w:eastAsia="zh-CN" w:bidi="hi-IN"/>
              </w:rPr>
              <w:t>15.05.2027-14.05.2028</w:t>
            </w:r>
          </w:p>
        </w:tc>
      </w:tr>
      <w:tr>
        <w:trPr/>
        <w:tc>
          <w:tcPr>
            <w:tcW w:w="614" w:type="dxa"/>
            <w:tcBorders/>
          </w:tcPr>
          <w:p>
            <w:pPr>
              <w:pStyle w:val="Normal"/>
              <w:widowControl w:val="false"/>
              <w:spacing w:lineRule="exact" w:line="360"/>
              <w:jc w:val="both"/>
              <w:rPr>
                <w:rFonts w:ascii="Times New Roman" w:hAnsi="Times New Roman" w:eastAsia="Arial Unicode MS" w:cs="Times New Roman"/>
                <w:color w:val="000000"/>
                <w:spacing w:val="2"/>
                <w:kern w:val="2"/>
                <w:sz w:val="24"/>
                <w:szCs w:val="24"/>
                <w:highlight w:val="none"/>
                <w:shd w:fill="auto" w:val="clear"/>
                <w:lang w:val="ru-RU" w:eastAsia="zh-CN" w:bidi="hi-IN"/>
              </w:rPr>
            </w:pPr>
            <w:r>
              <w:rPr>
                <w:rFonts w:eastAsia="Arial Unicode MS" w:cs="Times New Roman" w:ascii="Times New Roman" w:hAnsi="Times New Roman"/>
                <w:color w:val="000000"/>
                <w:spacing w:val="2"/>
                <w:kern w:val="2"/>
                <w:sz w:val="24"/>
                <w:szCs w:val="24"/>
                <w:shd w:fill="auto" w:val="clear"/>
                <w:lang w:val="ru-RU" w:eastAsia="zh-CN" w:bidi="hi-IN"/>
              </w:rPr>
              <w:t>38</w:t>
            </w:r>
          </w:p>
        </w:tc>
        <w:tc>
          <w:tcPr>
            <w:tcW w:w="5344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hanging="0" w:left="0"/>
              <w:rPr/>
            </w:pPr>
            <w:r>
              <w:rPr/>
              <w:t>Право на использование БД «Укрупненные нормативы» в формате программы для ЭВМ «ГРАНД-Смета» (НЦС-2026) (№ 08292 255, Одно рабочее место, артикул О5113, Запись в Реестре Российского ПО №17625)</w:t>
            </w:r>
          </w:p>
        </w:tc>
        <w:tc>
          <w:tcPr>
            <w:tcW w:w="1067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hanging="0" w:left="0"/>
              <w:jc w:val="center"/>
              <w:rPr>
                <w:rFonts w:ascii="Times New Roman" w:hAnsi="Times New Roman" w:eastAsia="Arial Unicode MS" w:cs="Times New Roman"/>
                <w:color w:val="000000"/>
                <w:spacing w:val="2"/>
                <w:kern w:val="2"/>
                <w:sz w:val="24"/>
                <w:szCs w:val="24"/>
                <w:highlight w:val="none"/>
                <w:shd w:fill="auto" w:val="clear"/>
                <w:lang w:val="ru-RU" w:eastAsia="zh-CN" w:bidi="hi-IN"/>
              </w:rPr>
            </w:pPr>
            <w:r>
              <w:rPr>
                <w:rFonts w:eastAsia="Arial Unicode MS" w:cs="Times New Roman" w:ascii="Times New Roman" w:hAnsi="Times New Roman"/>
                <w:color w:val="000000"/>
                <w:spacing w:val="2"/>
                <w:kern w:val="2"/>
                <w:sz w:val="24"/>
                <w:szCs w:val="24"/>
                <w:shd w:fill="auto" w:val="clear"/>
                <w:lang w:val="ru-RU" w:eastAsia="zh-CN" w:bidi="hi-IN"/>
              </w:rPr>
              <w:t>1</w:t>
            </w:r>
          </w:p>
        </w:tc>
        <w:tc>
          <w:tcPr>
            <w:tcW w:w="2705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4775" w:leader="none"/>
              </w:tabs>
              <w:spacing w:lineRule="auto" w:line="240" w:before="0" w:after="0"/>
              <w:ind w:hanging="0" w:right="-39"/>
              <w:rPr>
                <w:rFonts w:ascii="Times New Roman" w:hAnsi="Times New Roman" w:eastAsia="Arial Unicode MS" w:cs="Times New Roman"/>
                <w:color w:val="000000"/>
                <w:spacing w:val="2"/>
                <w:kern w:val="2"/>
                <w:sz w:val="24"/>
                <w:szCs w:val="24"/>
                <w:highlight w:val="none"/>
                <w:shd w:fill="auto" w:val="clear"/>
                <w:lang w:val="ru-RU" w:eastAsia="zh-CN" w:bidi="hi-IN"/>
              </w:rPr>
            </w:pPr>
            <w:r>
              <w:rPr>
                <w:rFonts w:eastAsia="Arial Unicode MS" w:cs="Times New Roman" w:ascii="Times New Roman" w:hAnsi="Times New Roman"/>
                <w:color w:val="000000"/>
                <w:spacing w:val="2"/>
                <w:kern w:val="2"/>
                <w:sz w:val="24"/>
                <w:szCs w:val="24"/>
                <w:shd w:fill="auto" w:val="clear"/>
                <w:lang w:val="ru-RU" w:eastAsia="zh-CN" w:bidi="hi-IN"/>
              </w:rPr>
              <w:t>15.05.2027-14.05.2028</w:t>
            </w:r>
          </w:p>
        </w:tc>
      </w:tr>
    </w:tbl>
    <w:p>
      <w:pPr>
        <w:pStyle w:val="Normal"/>
        <w:rPr>
          <w:rFonts w:ascii="Times New Roman" w:hAnsi="Times New Roman" w:eastAsia="Arial Unicode MS" w:cs="Times New Roman"/>
          <w:color w:val="000000"/>
          <w:spacing w:val="2"/>
          <w:kern w:val="2"/>
          <w:sz w:val="24"/>
          <w:szCs w:val="24"/>
          <w:highlight w:val="none"/>
          <w:shd w:fill="auto" w:val="clear"/>
          <w:lang w:val="ru-RU" w:eastAsia="zh-CN" w:bidi="hi-IN"/>
        </w:rPr>
      </w:pPr>
      <w:r>
        <w:rPr>
          <w:rFonts w:eastAsia="Arial Unicode MS" w:cs="Times New Roman" w:ascii="Times New Roman" w:hAnsi="Times New Roman"/>
          <w:color w:val="000000"/>
          <w:spacing w:val="2"/>
          <w:kern w:val="2"/>
          <w:sz w:val="24"/>
          <w:szCs w:val="24"/>
          <w:shd w:fill="auto" w:val="clear"/>
          <w:lang w:val="ru-RU" w:eastAsia="zh-CN" w:bidi="hi-IN"/>
        </w:rPr>
      </w:r>
    </w:p>
    <w:p>
      <w:pPr>
        <w:pStyle w:val="Normal"/>
        <w:rPr>
          <w:rFonts w:ascii="Times New Roman" w:hAnsi="Times New Roman" w:eastAsia="Arial Unicode MS" w:cs="Times New Roman"/>
          <w:color w:val="000000"/>
          <w:spacing w:val="2"/>
          <w:kern w:val="2"/>
          <w:sz w:val="24"/>
          <w:szCs w:val="24"/>
          <w:highlight w:val="none"/>
          <w:shd w:fill="auto" w:val="clear"/>
          <w:lang w:val="ru-RU" w:eastAsia="zh-CN" w:bidi="hi-IN"/>
        </w:rPr>
      </w:pPr>
      <w:r>
        <w:rPr/>
      </w:r>
    </w:p>
    <w:sectPr>
      <w:type w:val="nextPage"/>
      <w:pgSz w:w="11906" w:h="16838"/>
      <w:pgMar w:left="1701" w:right="567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PT Sans">
    <w:charset w:val="01"/>
    <w:family w:val="roman"/>
    <w:pitch w:val="variable"/>
  </w:font>
  <w:font w:name="Liberation Serif">
    <w:altName w:val="Times New Roman"/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7"/>
  <w:defaultTabStop w:val="709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Arial Unicode MS" w:cs="Arial Unicode MS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Arial Unicode MS" w:cs="Arial Unicode MS"/>
      <w:color w:val="auto"/>
      <w:kern w:val="2"/>
      <w:sz w:val="24"/>
      <w:szCs w:val="24"/>
      <w:lang w:val="ru-RU" w:eastAsia="zh-CN" w:bidi="hi-IN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Docdata" w:customStyle="1">
    <w:name w:val="docdata"/>
    <w:basedOn w:val="DefaultParagraphFont"/>
    <w:qFormat/>
    <w:rPr/>
  </w:style>
  <w:style w:type="character" w:styleId="Style9" w:customStyle="1">
    <w:name w:val="Символ нумерации"/>
    <w:qFormat/>
    <w:rPr/>
  </w:style>
  <w:style w:type="character" w:styleId="Style10">
    <w:name w:val="Маркеры"/>
    <w:qFormat/>
    <w:rPr>
      <w:rFonts w:ascii="OpenSymbol" w:hAnsi="OpenSymbol" w:eastAsia="OpenSymbol" w:cs="OpenSymbol"/>
    </w:rPr>
  </w:style>
  <w:style w:type="paragraph" w:styleId="Style1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12">
    <w:name w:val="Указатель"/>
    <w:basedOn w:val="Normal"/>
    <w:qFormat/>
    <w:pPr>
      <w:suppressLineNumbers/>
    </w:pPr>
    <w:rPr>
      <w:rFonts w:cs="Arial Unicode MS"/>
    </w:rPr>
  </w:style>
  <w:style w:type="paragraph" w:styleId="Title">
    <w:name w:val="Title"/>
    <w:basedOn w:val="Normal"/>
    <w:next w:val="BodyText"/>
    <w:uiPriority w:val="10"/>
    <w:qFormat/>
    <w:pPr>
      <w:keepNext w:val="true"/>
      <w:spacing w:before="240" w:after="120"/>
    </w:pPr>
    <w:rPr>
      <w:rFonts w:ascii="Liberation Sans" w:hAnsi="Liberation Sans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</w:rPr>
  </w:style>
  <w:style w:type="paragraph" w:styleId="Indexheading">
    <w:name w:val="index heading"/>
    <w:basedOn w:val="Normal"/>
    <w:qFormat/>
    <w:pPr>
      <w:suppressLineNumbers/>
    </w:pPr>
    <w:rPr/>
  </w:style>
  <w:style w:type="paragraph" w:styleId="ListParagraph">
    <w:name w:val="List Paragraph"/>
    <w:basedOn w:val="Normal"/>
    <w:qFormat/>
    <w:pPr>
      <w:spacing w:before="0" w:after="0"/>
      <w:ind w:firstLine="709" w:left="720"/>
      <w:contextualSpacing/>
    </w:pPr>
    <w:rPr/>
  </w:style>
  <w:style w:type="paragraph" w:styleId="Style13">
    <w:name w:val="Содержимое таблицы"/>
    <w:basedOn w:val="Normal"/>
    <w:qFormat/>
    <w:pPr>
      <w:widowControl w:val="false"/>
      <w:suppressLineNumbers/>
    </w:pPr>
    <w:rPr/>
  </w:style>
  <w:style w:type="paragraph" w:styleId="Style14">
    <w:name w:val="Заголовок таблицы"/>
    <w:basedOn w:val="Style13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numbering" w:styleId="29580140251" w:customStyle="1">
    <w:name w:val="29580140251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Application>AlterOffice/2026.2.0.0$Linux_X86_64 LibreOffice_project/bc4ef1adf80b36c7a6365f8ed6cbf29021361edd</Application>
  <AppVersion>15.0000</AppVersion>
  <Pages>5</Pages>
  <Words>1457</Words>
  <Characters>9170</Characters>
  <CharactersWithSpaces>10471</CharactersWithSpaces>
  <Paragraphs>158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2025-04-18T16:00:00Z</dcterms:created>
  <dc:creator/>
  <dc:description/>
  <dc:language>ru-RU</dc:language>
  <cp:lastModifiedBy>marusenkoks@corp.gidroogk.com</cp:lastModifiedBy>
  <dcterms:modified xsi:type="dcterms:W3CDTF">2026-09-09T17:33:02Z</dcterms:modified>
  <cp:revision>26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