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ECC95" w14:textId="77777777" w:rsidR="00324F2B" w:rsidRPr="00342F07" w:rsidRDefault="00324F2B" w:rsidP="00324F2B">
      <w:pPr>
        <w:pBdr>
          <w:bottom w:val="single" w:sz="12" w:space="1" w:color="auto"/>
        </w:pBdr>
        <w:jc w:val="center"/>
        <w:rPr>
          <w:rFonts w:ascii="Times New Roman" w:eastAsia="Calibri" w:hAnsi="Times New Roman" w:cs="Times New Roman"/>
          <w:b/>
          <w:color w:val="2F5496" w:themeColor="accent1" w:themeShade="BF"/>
          <w:sz w:val="24"/>
          <w:szCs w:val="24"/>
        </w:rPr>
      </w:pPr>
      <w:r w:rsidRPr="00342F07">
        <w:rPr>
          <w:rFonts w:ascii="Times New Roman" w:eastAsia="Calibri" w:hAnsi="Times New Roman" w:cs="Times New Roman"/>
          <w:b/>
          <w:color w:val="2F5496" w:themeColor="accent1" w:themeShade="BF"/>
          <w:sz w:val="24"/>
          <w:szCs w:val="24"/>
        </w:rPr>
        <w:t>Общество с ограниченной ответственностью «Почтовые финансы»</w:t>
      </w:r>
    </w:p>
    <w:p w14:paraId="46CB2D0C" w14:textId="77777777" w:rsidR="00324F2B" w:rsidRPr="00342F07" w:rsidRDefault="00324F2B" w:rsidP="00324F2B">
      <w:pPr>
        <w:spacing w:after="0"/>
        <w:jc w:val="center"/>
        <w:rPr>
          <w:rFonts w:ascii="Times New Roman" w:eastAsia="Calibri" w:hAnsi="Times New Roman" w:cs="Times New Roman"/>
          <w:color w:val="2F5496" w:themeColor="accent1" w:themeShade="BF"/>
          <w:lang w:val="en-US"/>
        </w:rPr>
      </w:pPr>
      <w:r w:rsidRPr="00342F07">
        <w:rPr>
          <w:rFonts w:ascii="Times New Roman" w:eastAsia="Calibri" w:hAnsi="Times New Roman" w:cs="Times New Roman"/>
          <w:color w:val="2F5496" w:themeColor="accent1" w:themeShade="BF"/>
        </w:rPr>
        <w:t xml:space="preserve">131000 Москва, Варшавское ш., д. 37, тел. </w:t>
      </w:r>
      <w:r w:rsidRPr="00342F07">
        <w:rPr>
          <w:rFonts w:ascii="Times New Roman" w:eastAsia="Calibri" w:hAnsi="Times New Roman" w:cs="Times New Roman"/>
          <w:color w:val="2F5496" w:themeColor="accent1" w:themeShade="BF"/>
          <w:lang w:val="en-US"/>
        </w:rPr>
        <w:t xml:space="preserve">+7 495 956-20-67, </w:t>
      </w:r>
      <w:r w:rsidRPr="00342F07">
        <w:rPr>
          <w:rFonts w:ascii="Times New Roman" w:eastAsia="Calibri" w:hAnsi="Times New Roman" w:cs="Times New Roman"/>
          <w:color w:val="2F5496" w:themeColor="accent1" w:themeShade="BF"/>
        </w:rPr>
        <w:t>доб</w:t>
      </w:r>
      <w:r w:rsidRPr="00342F07">
        <w:rPr>
          <w:rFonts w:ascii="Times New Roman" w:eastAsia="Calibri" w:hAnsi="Times New Roman" w:cs="Times New Roman"/>
          <w:color w:val="2F5496" w:themeColor="accent1" w:themeShade="BF"/>
          <w:lang w:val="en-US"/>
        </w:rPr>
        <w:t xml:space="preserve">. 4631, e-mail: </w:t>
      </w:r>
      <w:r w:rsidRPr="00E74C56">
        <w:rPr>
          <w:rFonts w:ascii="Times New Roman" w:eastAsia="Calibri" w:hAnsi="Times New Roman" w:cs="Times New Roman"/>
          <w:color w:val="2F5496" w:themeColor="accent1" w:themeShade="BF"/>
          <w:lang w:val="en-US"/>
        </w:rPr>
        <w:t>pf</w:t>
      </w:r>
      <w:r w:rsidRPr="00082AE8">
        <w:rPr>
          <w:rFonts w:ascii="Times New Roman" w:eastAsia="Calibri" w:hAnsi="Times New Roman" w:cs="Times New Roman"/>
          <w:color w:val="2F5496" w:themeColor="accent1" w:themeShade="BF"/>
          <w:lang w:val="en-US"/>
        </w:rPr>
        <w:t>.</w:t>
      </w:r>
      <w:r w:rsidRPr="00E74C56">
        <w:rPr>
          <w:rFonts w:ascii="Times New Roman" w:eastAsia="Calibri" w:hAnsi="Times New Roman" w:cs="Times New Roman"/>
          <w:color w:val="2F5496" w:themeColor="accent1" w:themeShade="BF"/>
          <w:lang w:val="en-US"/>
        </w:rPr>
        <w:t>ssc</w:t>
      </w:r>
      <w:r w:rsidRPr="00082AE8">
        <w:rPr>
          <w:rFonts w:ascii="Times New Roman" w:eastAsia="Calibri" w:hAnsi="Times New Roman" w:cs="Times New Roman"/>
          <w:color w:val="2F5496" w:themeColor="accent1" w:themeShade="BF"/>
          <w:lang w:val="en-US"/>
        </w:rPr>
        <w:t>@</w:t>
      </w:r>
      <w:r w:rsidRPr="00E74C56">
        <w:rPr>
          <w:rFonts w:ascii="Times New Roman" w:eastAsia="Calibri" w:hAnsi="Times New Roman" w:cs="Times New Roman"/>
          <w:color w:val="2F5496" w:themeColor="accent1" w:themeShade="BF"/>
          <w:lang w:val="en-US"/>
        </w:rPr>
        <w:t>russianpost</w:t>
      </w:r>
      <w:r w:rsidRPr="00082AE8">
        <w:rPr>
          <w:rFonts w:ascii="Times New Roman" w:eastAsia="Calibri" w:hAnsi="Times New Roman" w:cs="Times New Roman"/>
          <w:color w:val="2F5496" w:themeColor="accent1" w:themeShade="BF"/>
          <w:lang w:val="en-US"/>
        </w:rPr>
        <w:t>.</w:t>
      </w:r>
      <w:r w:rsidRPr="00E74C56">
        <w:rPr>
          <w:rFonts w:ascii="Times New Roman" w:eastAsia="Calibri" w:hAnsi="Times New Roman" w:cs="Times New Roman"/>
          <w:color w:val="2F5496" w:themeColor="accent1" w:themeShade="BF"/>
          <w:lang w:val="en-US"/>
        </w:rPr>
        <w:t>ru</w:t>
      </w:r>
    </w:p>
    <w:p w14:paraId="7B8BF2AF" w14:textId="77777777" w:rsidR="00324F2B" w:rsidRPr="00342F07" w:rsidRDefault="00324F2B" w:rsidP="00324F2B">
      <w:pPr>
        <w:spacing w:after="0"/>
        <w:jc w:val="center"/>
        <w:rPr>
          <w:rFonts w:ascii="Times New Roman" w:eastAsia="Calibri" w:hAnsi="Times New Roman" w:cs="Times New Roman"/>
          <w:color w:val="2F5496" w:themeColor="accent1" w:themeShade="BF"/>
        </w:rPr>
      </w:pPr>
      <w:r w:rsidRPr="00342F07">
        <w:rPr>
          <w:rFonts w:ascii="Times New Roman" w:eastAsia="Calibri" w:hAnsi="Times New Roman" w:cs="Times New Roman"/>
          <w:color w:val="2F5496" w:themeColor="accent1" w:themeShade="BF"/>
        </w:rPr>
        <w:t>ОГРН 1157746823640   ИНН 7724332780</w:t>
      </w:r>
    </w:p>
    <w:p w14:paraId="1BA42810" w14:textId="77777777" w:rsidR="002847D5" w:rsidRPr="005D0963" w:rsidRDefault="002847D5" w:rsidP="005D0963">
      <w:pPr>
        <w:spacing w:after="0"/>
        <w:jc w:val="center"/>
        <w:rPr>
          <w:rFonts w:ascii="Times New Roman" w:eastAsia="Calibri" w:hAnsi="Times New Roman" w:cs="Times New Roman"/>
        </w:rPr>
      </w:pPr>
    </w:p>
    <w:p w14:paraId="03A1BF0A" w14:textId="77777777" w:rsidR="00002EE1" w:rsidRPr="006A1B13" w:rsidRDefault="00002EE1" w:rsidP="005D09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horzAnchor="margin" w:tblpX="-142" w:tblpY="-19"/>
        <w:tblW w:w="99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252"/>
      </w:tblGrid>
      <w:tr w:rsidR="00002EE1" w14:paraId="79DF3426" w14:textId="77777777" w:rsidTr="005D0963">
        <w:trPr>
          <w:trHeight w:val="1833"/>
        </w:trPr>
        <w:tc>
          <w:tcPr>
            <w:tcW w:w="5670" w:type="dxa"/>
          </w:tcPr>
          <w:p w14:paraId="4F380891" w14:textId="0390663A" w:rsidR="005D0963" w:rsidRPr="005D0963" w:rsidRDefault="005D0963" w:rsidP="005D0963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5D0963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№</w:t>
            </w:r>
            <w:r w:rsidR="0048239E">
              <w:t xml:space="preserve"> </w:t>
            </w:r>
            <w:r w:rsidR="0048239E" w:rsidRPr="0048239E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ПС</w:t>
            </w:r>
            <w:r w:rsidR="0048239E" w:rsidRPr="00F02418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</w:t>
            </w:r>
            <w:r w:rsidR="00F02418" w:rsidRPr="00F02418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73</w:t>
            </w:r>
            <w:r w:rsidR="0048239E" w:rsidRPr="00F02418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-ЗЦ/202</w:t>
            </w:r>
            <w:r w:rsidR="00F02418" w:rsidRPr="00F02418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6</w:t>
            </w:r>
            <w:r w:rsidR="00C3614F" w:rsidRPr="00F02418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</w:t>
            </w:r>
            <w:r w:rsidRPr="00F02418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от </w:t>
            </w:r>
            <w:r w:rsidR="00F02418" w:rsidRPr="00F02418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10.09.2026</w:t>
            </w:r>
          </w:p>
          <w:p w14:paraId="33AD92B2" w14:textId="77777777" w:rsidR="00002EE1" w:rsidRDefault="00002EE1" w:rsidP="005D0963">
            <w:pPr>
              <w:widowControl w:val="0"/>
              <w:jc w:val="center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252" w:type="dxa"/>
          </w:tcPr>
          <w:p w14:paraId="24E17F59" w14:textId="77777777" w:rsidR="00002EE1" w:rsidRPr="00C72E72" w:rsidRDefault="008D6525" w:rsidP="008D6525">
            <w:pPr>
              <w:widowControl w:val="0"/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Потенциальным участникам закупочной процедуры</w:t>
            </w:r>
          </w:p>
        </w:tc>
      </w:tr>
    </w:tbl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06"/>
      </w:tblGrid>
      <w:tr w:rsidR="006A1B13" w14:paraId="5D81B5EF" w14:textId="77777777" w:rsidTr="00135832">
        <w:tc>
          <w:tcPr>
            <w:tcW w:w="4106" w:type="dxa"/>
          </w:tcPr>
          <w:p w14:paraId="02E08634" w14:textId="77777777" w:rsidR="006A1B13" w:rsidRDefault="006A1B13" w:rsidP="005D0963">
            <w:pPr>
              <w:ind w:left="-109"/>
              <w:textAlignment w:val="baseline"/>
              <w:rPr>
                <w:rFonts w:ascii="Times New Roman" w:eastAsia="Times New Roman" w:hAnsi="Times New Roman" w:cs="Times New Roman"/>
                <w:i/>
                <w:color w:val="0D0D0D"/>
                <w:sz w:val="24"/>
                <w:szCs w:val="24"/>
                <w:lang w:eastAsia="ru-RU"/>
              </w:rPr>
            </w:pPr>
            <w:r w:rsidRPr="00934B02">
              <w:rPr>
                <w:rFonts w:ascii="Times New Roman" w:eastAsia="Times New Roman" w:hAnsi="Times New Roman" w:cs="Times New Roman"/>
                <w:i/>
                <w:color w:val="0D0D0D"/>
                <w:sz w:val="24"/>
                <w:szCs w:val="24"/>
                <w:lang w:eastAsia="ru-RU"/>
              </w:rPr>
              <w:t xml:space="preserve">О </w:t>
            </w:r>
            <w:r w:rsidR="008D6525">
              <w:rPr>
                <w:rFonts w:ascii="Times New Roman" w:eastAsia="Times New Roman" w:hAnsi="Times New Roman" w:cs="Times New Roman"/>
                <w:i/>
                <w:color w:val="0D0D0D"/>
                <w:sz w:val="24"/>
                <w:szCs w:val="24"/>
                <w:lang w:eastAsia="ru-RU"/>
              </w:rPr>
              <w:t>сборе ценовых предложений с целью</w:t>
            </w:r>
          </w:p>
          <w:p w14:paraId="7A8917AF" w14:textId="77777777" w:rsidR="006A1B13" w:rsidRDefault="008D6525" w:rsidP="008D6525">
            <w:pPr>
              <w:ind w:left="-109"/>
              <w:textAlignment w:val="baseline"/>
              <w:rPr>
                <w:rFonts w:ascii="Times New Roman" w:eastAsia="Times New Roman" w:hAnsi="Times New Roman" w:cs="Times New Roman"/>
                <w:i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D0D0D"/>
                <w:sz w:val="24"/>
                <w:szCs w:val="24"/>
                <w:lang w:eastAsia="ru-RU"/>
              </w:rPr>
              <w:t>Определения начальной (максимальной) цены</w:t>
            </w:r>
          </w:p>
          <w:p w14:paraId="785E8783" w14:textId="77777777" w:rsidR="006A1B13" w:rsidRDefault="006A1B13" w:rsidP="005D0963">
            <w:pPr>
              <w:textAlignment w:val="baseline"/>
              <w:rPr>
                <w:rFonts w:ascii="Times New Roman" w:eastAsia="Times New Roman" w:hAnsi="Times New Roman" w:cs="Times New Roman"/>
                <w:i/>
                <w:color w:val="0D0D0D"/>
                <w:sz w:val="24"/>
                <w:szCs w:val="24"/>
                <w:lang w:eastAsia="ru-RU"/>
              </w:rPr>
            </w:pPr>
          </w:p>
        </w:tc>
      </w:tr>
    </w:tbl>
    <w:p w14:paraId="542D69B7" w14:textId="77777777" w:rsidR="006A1B13" w:rsidRPr="00816643" w:rsidRDefault="006A1B13" w:rsidP="005D096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D0D0D"/>
          <w:sz w:val="24"/>
          <w:szCs w:val="24"/>
          <w:lang w:eastAsia="ru-RU"/>
        </w:rPr>
      </w:pPr>
    </w:p>
    <w:p w14:paraId="6D3D6DCA" w14:textId="01CB8A36" w:rsidR="008D6525" w:rsidRPr="003575FF" w:rsidRDefault="00933FA7" w:rsidP="008D6525">
      <w:pPr>
        <w:spacing w:after="12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Общество с ограниченной ответственностью «</w:t>
      </w:r>
      <w:r w:rsidR="008D6525">
        <w:rPr>
          <w:rFonts w:ascii="Times New Roman" w:eastAsia="Calibri" w:hAnsi="Times New Roman" w:cs="Times New Roman"/>
          <w:sz w:val="24"/>
          <w:szCs w:val="24"/>
        </w:rPr>
        <w:t>Почтовые финансы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» (ООО «</w:t>
      </w:r>
      <w:r w:rsidR="008D6525">
        <w:rPr>
          <w:rFonts w:ascii="Times New Roman" w:eastAsia="Calibri" w:hAnsi="Times New Roman" w:cs="Times New Roman"/>
          <w:sz w:val="24"/>
          <w:szCs w:val="24"/>
        </w:rPr>
        <w:t xml:space="preserve">Почтовые финансы»), являясь </w:t>
      </w:r>
      <w:r w:rsidR="008D6525" w:rsidRPr="008D6525">
        <w:rPr>
          <w:rFonts w:ascii="Times New Roman" w:eastAsia="Calibri" w:hAnsi="Times New Roman" w:cs="Times New Roman"/>
          <w:sz w:val="24"/>
          <w:szCs w:val="24"/>
        </w:rPr>
        <w:t xml:space="preserve">уполномоченным </w:t>
      </w:r>
      <w:r w:rsidR="008D6525">
        <w:rPr>
          <w:rFonts w:ascii="Times New Roman" w:eastAsia="Calibri" w:hAnsi="Times New Roman" w:cs="Times New Roman"/>
          <w:sz w:val="24"/>
          <w:szCs w:val="24"/>
        </w:rPr>
        <w:t>лицом</w:t>
      </w:r>
      <w:r w:rsidR="008D6525" w:rsidRPr="008D6525">
        <w:rPr>
          <w:rFonts w:ascii="Times New Roman" w:eastAsia="Calibri" w:hAnsi="Times New Roman" w:cs="Times New Roman"/>
          <w:sz w:val="24"/>
          <w:szCs w:val="24"/>
        </w:rPr>
        <w:t xml:space="preserve"> Общества с</w:t>
      </w:r>
      <w:r w:rsidR="002626F4">
        <w:rPr>
          <w:rFonts w:ascii="Times New Roman" w:eastAsia="Calibri" w:hAnsi="Times New Roman" w:cs="Times New Roman"/>
          <w:sz w:val="24"/>
          <w:szCs w:val="24"/>
        </w:rPr>
        <w:t xml:space="preserve"> ограниченной ответственностью «</w:t>
      </w:r>
      <w:r w:rsidR="004200BC">
        <w:rPr>
          <w:rFonts w:ascii="Times New Roman" w:eastAsia="Calibri" w:hAnsi="Times New Roman" w:cs="Times New Roman"/>
          <w:sz w:val="24"/>
          <w:szCs w:val="24"/>
        </w:rPr>
        <w:t>Почта Сервис</w:t>
      </w:r>
      <w:r w:rsidR="002626F4">
        <w:rPr>
          <w:rFonts w:ascii="Times New Roman" w:eastAsia="Calibri" w:hAnsi="Times New Roman" w:cs="Times New Roman"/>
          <w:sz w:val="24"/>
          <w:szCs w:val="24"/>
        </w:rPr>
        <w:t>»</w:t>
      </w:r>
      <w:r w:rsidR="008D6525" w:rsidRPr="008D6525">
        <w:rPr>
          <w:rFonts w:ascii="Times New Roman" w:eastAsia="Calibri" w:hAnsi="Times New Roman" w:cs="Times New Roman"/>
          <w:sz w:val="24"/>
          <w:szCs w:val="24"/>
        </w:rPr>
        <w:t xml:space="preserve"> (ООО </w:t>
      </w:r>
      <w:r w:rsidR="002626F4">
        <w:rPr>
          <w:rFonts w:ascii="Times New Roman" w:eastAsia="Calibri" w:hAnsi="Times New Roman" w:cs="Times New Roman"/>
          <w:sz w:val="24"/>
          <w:szCs w:val="24"/>
        </w:rPr>
        <w:t>«</w:t>
      </w:r>
      <w:r w:rsidR="004200BC">
        <w:rPr>
          <w:rFonts w:ascii="Times New Roman" w:eastAsia="Calibri" w:hAnsi="Times New Roman" w:cs="Times New Roman"/>
          <w:sz w:val="24"/>
          <w:szCs w:val="24"/>
        </w:rPr>
        <w:t>Почта Сервис</w:t>
      </w:r>
      <w:r w:rsidR="002626F4">
        <w:rPr>
          <w:rFonts w:ascii="Times New Roman" w:eastAsia="Calibri" w:hAnsi="Times New Roman" w:cs="Times New Roman"/>
          <w:sz w:val="24"/>
          <w:szCs w:val="24"/>
        </w:rPr>
        <w:t>»</w:t>
      </w:r>
      <w:r w:rsidR="008D6525" w:rsidRPr="008D6525">
        <w:rPr>
          <w:rFonts w:ascii="Times New Roman" w:eastAsia="Calibri" w:hAnsi="Times New Roman" w:cs="Times New Roman"/>
          <w:sz w:val="24"/>
          <w:szCs w:val="24"/>
        </w:rPr>
        <w:t>) (далее – Заказчик) и Организатором</w:t>
      </w:r>
      <w:r w:rsidR="008D6525">
        <w:rPr>
          <w:rFonts w:ascii="Times New Roman" w:eastAsia="Calibri" w:hAnsi="Times New Roman" w:cs="Times New Roman"/>
          <w:sz w:val="24"/>
          <w:szCs w:val="24"/>
        </w:rPr>
        <w:t xml:space="preserve"> закупки</w:t>
      </w:r>
      <w:r w:rsidR="00AB7A29">
        <w:rPr>
          <w:rFonts w:ascii="Times New Roman" w:eastAsia="Calibri" w:hAnsi="Times New Roman" w:cs="Times New Roman"/>
          <w:sz w:val="24"/>
          <w:szCs w:val="24"/>
        </w:rPr>
        <w:t>,</w:t>
      </w:r>
      <w:r w:rsidR="008D6525" w:rsidRPr="008D65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 xml:space="preserve">с целью определения и обоснования стоимости закупки просит Вас предоставить ценовое предложение (ценовую информацию) (далее также – «ТКП») в отношении следующего предмета закупки: </w:t>
      </w:r>
      <w:r w:rsidR="00324F2B" w:rsidRPr="00324F2B">
        <w:rPr>
          <w:rFonts w:ascii="Times New Roman" w:eastAsia="Calibri" w:hAnsi="Times New Roman" w:cs="Times New Roman"/>
          <w:b/>
          <w:sz w:val="24"/>
          <w:szCs w:val="24"/>
        </w:rPr>
        <w:t>оказание услуг по техническому обслуживанию программно-аппаратных комплексов, включая контрольно-кассовую технику и весовое оборудование, для регионального центра Ставрополь</w:t>
      </w:r>
      <w:r w:rsidR="008D6525">
        <w:rPr>
          <w:rFonts w:ascii="Times New Roman" w:eastAsia="Calibri" w:hAnsi="Times New Roman" w:cs="Times New Roman"/>
          <w:sz w:val="24"/>
          <w:szCs w:val="24"/>
        </w:rPr>
        <w:t xml:space="preserve"> для нужд 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ООО</w:t>
      </w:r>
      <w:r w:rsidR="00342F07">
        <w:rPr>
          <w:rFonts w:ascii="Times New Roman" w:eastAsia="Calibri" w:hAnsi="Times New Roman" w:cs="Times New Roman"/>
          <w:sz w:val="24"/>
          <w:szCs w:val="24"/>
        </w:rPr>
        <w:t> 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«</w:t>
      </w:r>
      <w:r w:rsidR="00A33381">
        <w:rPr>
          <w:rFonts w:ascii="Times New Roman" w:eastAsia="Calibri" w:hAnsi="Times New Roman" w:cs="Times New Roman"/>
          <w:sz w:val="24"/>
          <w:szCs w:val="24"/>
        </w:rPr>
        <w:t>Почта Сервис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»</w:t>
      </w:r>
      <w:r w:rsidR="008D6525" w:rsidRPr="003575FF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="008D6525" w:rsidRPr="001A6D6D">
        <w:rPr>
          <w:rFonts w:ascii="Times New Roman" w:eastAsia="Calibri" w:hAnsi="Times New Roman" w:cs="Times New Roman"/>
          <w:i/>
          <w:sz w:val="24"/>
          <w:szCs w:val="24"/>
        </w:rPr>
        <w:t>в соответствии с прилагаемым Техническим заданием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 xml:space="preserve"> на следующих условиях: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5311"/>
      </w:tblGrid>
      <w:tr w:rsidR="008D6525" w:rsidRPr="0008520A" w14:paraId="11E917B7" w14:textId="77777777" w:rsidTr="0048239E">
        <w:trPr>
          <w:trHeight w:val="617"/>
          <w:jc w:val="center"/>
        </w:trPr>
        <w:tc>
          <w:tcPr>
            <w:tcW w:w="4106" w:type="dxa"/>
            <w:vAlign w:val="center"/>
            <w:hideMark/>
          </w:tcPr>
          <w:p w14:paraId="68A9D631" w14:textId="59D52371" w:rsidR="008D6525" w:rsidRPr="0008520A" w:rsidRDefault="008D6525" w:rsidP="0048239E">
            <w:pPr>
              <w:tabs>
                <w:tab w:val="left" w:pos="4820"/>
              </w:tabs>
              <w:spacing w:after="0" w:line="257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52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оказания услуг</w:t>
            </w:r>
          </w:p>
        </w:tc>
        <w:tc>
          <w:tcPr>
            <w:tcW w:w="5311" w:type="dxa"/>
            <w:noWrap/>
            <w:vAlign w:val="center"/>
            <w:hideMark/>
          </w:tcPr>
          <w:p w14:paraId="2DA79AC4" w14:textId="7326B3BD" w:rsidR="008D6525" w:rsidRPr="0008520A" w:rsidRDefault="008D6525" w:rsidP="0048239E">
            <w:pPr>
              <w:tabs>
                <w:tab w:val="left" w:pos="4820"/>
              </w:tabs>
              <w:spacing w:after="0" w:line="257" w:lineRule="auto"/>
              <w:ind w:firstLine="34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8520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В соответствии с </w:t>
            </w:r>
            <w:r w:rsidR="00C3614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Приложением 4 к Техническому заданию</w:t>
            </w:r>
          </w:p>
        </w:tc>
      </w:tr>
      <w:tr w:rsidR="008D6525" w:rsidRPr="0008520A" w14:paraId="433F7454" w14:textId="77777777" w:rsidTr="00C3614F">
        <w:trPr>
          <w:trHeight w:val="490"/>
          <w:jc w:val="center"/>
        </w:trPr>
        <w:tc>
          <w:tcPr>
            <w:tcW w:w="4106" w:type="dxa"/>
            <w:vAlign w:val="center"/>
            <w:hideMark/>
          </w:tcPr>
          <w:p w14:paraId="363F7809" w14:textId="2568997D" w:rsidR="008D6525" w:rsidRPr="0008520A" w:rsidRDefault="008D6525" w:rsidP="00C3614F">
            <w:pPr>
              <w:tabs>
                <w:tab w:val="left" w:pos="1457"/>
                <w:tab w:val="left" w:pos="4820"/>
              </w:tabs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52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(периодичность, график) оказания услуг</w:t>
            </w:r>
          </w:p>
        </w:tc>
        <w:tc>
          <w:tcPr>
            <w:tcW w:w="5311" w:type="dxa"/>
            <w:noWrap/>
            <w:vAlign w:val="center"/>
            <w:hideMark/>
          </w:tcPr>
          <w:p w14:paraId="1D28D2A1" w14:textId="28C5622D" w:rsidR="00C3614F" w:rsidRPr="00C3614F" w:rsidRDefault="00C3614F" w:rsidP="00C3614F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3614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Дата начала оказания услуг: с 01.01.202</w:t>
            </w:r>
            <w:r w:rsidR="00324F2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</w:t>
            </w:r>
          </w:p>
          <w:p w14:paraId="50C8D27A" w14:textId="5A5F8F5A" w:rsidR="008D6525" w:rsidRPr="0008520A" w:rsidRDefault="00C3614F" w:rsidP="0048239E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3614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Дата окончания оказания услуг: 31.12.202</w:t>
            </w:r>
            <w:r w:rsidR="0048239E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8</w:t>
            </w:r>
            <w:r w:rsidRPr="00C3614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(включительно).</w:t>
            </w:r>
          </w:p>
        </w:tc>
      </w:tr>
      <w:tr w:rsidR="008D6525" w:rsidRPr="0008520A" w14:paraId="2C3386A7" w14:textId="77777777" w:rsidTr="00C3614F">
        <w:trPr>
          <w:trHeight w:val="367"/>
          <w:jc w:val="center"/>
        </w:trPr>
        <w:tc>
          <w:tcPr>
            <w:tcW w:w="4106" w:type="dxa"/>
            <w:vAlign w:val="center"/>
            <w:hideMark/>
          </w:tcPr>
          <w:p w14:paraId="745E8478" w14:textId="77777777" w:rsidR="008D6525" w:rsidRPr="0008520A" w:rsidRDefault="008D6525" w:rsidP="00632AB3">
            <w:pPr>
              <w:tabs>
                <w:tab w:val="left" w:pos="4820"/>
              </w:tabs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52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Предполагаемые сроки проведения закупки</w:t>
            </w:r>
          </w:p>
        </w:tc>
        <w:tc>
          <w:tcPr>
            <w:tcW w:w="5311" w:type="dxa"/>
            <w:noWrap/>
            <w:vAlign w:val="center"/>
            <w:hideMark/>
          </w:tcPr>
          <w:p w14:paraId="690CD425" w14:textId="1F80668F" w:rsidR="008D6525" w:rsidRPr="0008520A" w:rsidRDefault="00324F2B" w:rsidP="00632AB3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Октябрь 2026</w:t>
            </w:r>
            <w:r w:rsidR="00C3614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C3614F" w:rsidRPr="0008520A" w14:paraId="24F48AB2" w14:textId="77777777" w:rsidTr="00C3614F">
        <w:trPr>
          <w:trHeight w:val="367"/>
          <w:jc w:val="center"/>
        </w:trPr>
        <w:tc>
          <w:tcPr>
            <w:tcW w:w="4106" w:type="dxa"/>
            <w:vAlign w:val="center"/>
          </w:tcPr>
          <w:p w14:paraId="177ABFBE" w14:textId="7DE92F94" w:rsidR="00C3614F" w:rsidRPr="0008520A" w:rsidRDefault="00C3614F" w:rsidP="00632AB3">
            <w:pPr>
              <w:tabs>
                <w:tab w:val="left" w:pos="4820"/>
              </w:tabs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52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Порядок оплаты</w:t>
            </w:r>
          </w:p>
        </w:tc>
        <w:tc>
          <w:tcPr>
            <w:tcW w:w="5311" w:type="dxa"/>
            <w:noWrap/>
            <w:vAlign w:val="center"/>
          </w:tcPr>
          <w:p w14:paraId="5B1A8F33" w14:textId="64816C9F" w:rsidR="00C3614F" w:rsidRPr="00B2162F" w:rsidRDefault="00742291" w:rsidP="002626F4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229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Оплата производится в течение 7 (семи) рабочих дней с даты получения Заказчиком счета на оплату Услуг и подписания Акта сдачи-приема оказанных Услуг</w:t>
            </w:r>
          </w:p>
        </w:tc>
      </w:tr>
      <w:tr w:rsidR="0022238F" w:rsidRPr="0008520A" w14:paraId="3F86E2D9" w14:textId="77777777" w:rsidTr="00C3614F">
        <w:trPr>
          <w:trHeight w:val="367"/>
          <w:jc w:val="center"/>
        </w:trPr>
        <w:tc>
          <w:tcPr>
            <w:tcW w:w="4106" w:type="dxa"/>
            <w:vAlign w:val="center"/>
          </w:tcPr>
          <w:p w14:paraId="382BDF45" w14:textId="05059749" w:rsidR="0022238F" w:rsidRPr="0008520A" w:rsidRDefault="0022238F" w:rsidP="0022238F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162F">
              <w:rPr>
                <w:rFonts w:ascii="Times New Roman" w:hAnsi="Times New Roman" w:cs="Times New Roman"/>
                <w:sz w:val="24"/>
                <w:szCs w:val="24"/>
              </w:rPr>
              <w:t xml:space="preserve">Размер обеспечения </w:t>
            </w:r>
            <w:r w:rsidRPr="009344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заявок</w:t>
            </w:r>
          </w:p>
        </w:tc>
        <w:tc>
          <w:tcPr>
            <w:tcW w:w="5311" w:type="dxa"/>
            <w:noWrap/>
            <w:vAlign w:val="center"/>
          </w:tcPr>
          <w:p w14:paraId="06211DF5" w14:textId="3FD7CEFD" w:rsidR="0022238F" w:rsidRPr="00742291" w:rsidRDefault="0022238F" w:rsidP="0022238F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0,5</w:t>
            </w:r>
            <w:r w:rsidRPr="0093445F">
              <w:rPr>
                <w:rFonts w:ascii="Times New Roman" w:eastAsia="Times New Roman" w:hAnsi="Times New Roman"/>
                <w:sz w:val="24"/>
                <w:szCs w:val="24"/>
              </w:rPr>
              <w:t xml:space="preserve">% </w:t>
            </w:r>
            <w:r w:rsidRPr="00387633">
              <w:rPr>
                <w:rFonts w:ascii="Times New Roman" w:eastAsia="Times New Roman" w:hAnsi="Times New Roman"/>
                <w:sz w:val="24"/>
                <w:szCs w:val="24"/>
              </w:rPr>
              <w:t>от начальной (максимальной) цены договора</w:t>
            </w:r>
          </w:p>
        </w:tc>
      </w:tr>
      <w:tr w:rsidR="00B2162F" w:rsidRPr="00B2162F" w14:paraId="73A5D22A" w14:textId="77777777" w:rsidTr="00C3614F">
        <w:trPr>
          <w:trHeight w:val="278"/>
          <w:jc w:val="center"/>
        </w:trPr>
        <w:tc>
          <w:tcPr>
            <w:tcW w:w="4106" w:type="dxa"/>
            <w:vAlign w:val="center"/>
            <w:hideMark/>
          </w:tcPr>
          <w:p w14:paraId="3DCBBFFC" w14:textId="77777777" w:rsidR="008D6525" w:rsidRPr="00B2162F" w:rsidRDefault="008D6525" w:rsidP="00617F90">
            <w:pPr>
              <w:tabs>
                <w:tab w:val="left" w:pos="48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162F">
              <w:rPr>
                <w:rFonts w:ascii="Times New Roman" w:hAnsi="Times New Roman" w:cs="Times New Roman"/>
                <w:sz w:val="24"/>
                <w:szCs w:val="24"/>
              </w:rPr>
              <w:t>Размер обеспечения исполнения договора</w:t>
            </w:r>
          </w:p>
        </w:tc>
        <w:tc>
          <w:tcPr>
            <w:tcW w:w="5311" w:type="dxa"/>
            <w:noWrap/>
            <w:vAlign w:val="center"/>
            <w:hideMark/>
          </w:tcPr>
          <w:p w14:paraId="4C910CD3" w14:textId="2BDC635F" w:rsidR="008D6525" w:rsidRPr="0022238F" w:rsidRDefault="0022238F" w:rsidP="00617F90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93445F">
              <w:rPr>
                <w:rFonts w:ascii="Times New Roman" w:eastAsia="Times New Roman" w:hAnsi="Times New Roman"/>
                <w:sz w:val="24"/>
                <w:szCs w:val="24"/>
              </w:rPr>
              <w:t xml:space="preserve">% </w:t>
            </w:r>
            <w:r w:rsidRPr="00387633">
              <w:rPr>
                <w:rFonts w:ascii="Times New Roman" w:eastAsia="Times New Roman" w:hAnsi="Times New Roman"/>
                <w:sz w:val="24"/>
                <w:szCs w:val="24"/>
              </w:rPr>
              <w:t>от начальной (максимальной) цены договора</w:t>
            </w:r>
          </w:p>
        </w:tc>
      </w:tr>
      <w:tr w:rsidR="008D6525" w:rsidRPr="0008520A" w14:paraId="4C0BFBA5" w14:textId="77777777" w:rsidTr="00C3614F">
        <w:trPr>
          <w:trHeight w:val="278"/>
          <w:jc w:val="center"/>
        </w:trPr>
        <w:tc>
          <w:tcPr>
            <w:tcW w:w="4106" w:type="dxa"/>
            <w:vAlign w:val="center"/>
            <w:hideMark/>
          </w:tcPr>
          <w:p w14:paraId="3B7C9B74" w14:textId="36D32437" w:rsidR="008D6525" w:rsidRPr="0008520A" w:rsidRDefault="008D6525" w:rsidP="00520805">
            <w:pPr>
              <w:tabs>
                <w:tab w:val="left" w:pos="4820"/>
              </w:tabs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52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Требования к гарантийному сроку </w:t>
            </w:r>
            <w:r w:rsidR="005208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результат </w:t>
            </w:r>
            <w:r w:rsidRPr="000852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работы/услуги и (или) объему предоставления гарантий их качества</w:t>
            </w:r>
          </w:p>
        </w:tc>
        <w:tc>
          <w:tcPr>
            <w:tcW w:w="5311" w:type="dxa"/>
            <w:noWrap/>
            <w:vAlign w:val="center"/>
            <w:hideMark/>
          </w:tcPr>
          <w:p w14:paraId="36649745" w14:textId="61404EDA" w:rsidR="008D6525" w:rsidRPr="0008520A" w:rsidRDefault="002626F4" w:rsidP="002626F4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соответствии с условиями Технического задания</w:t>
            </w:r>
          </w:p>
        </w:tc>
      </w:tr>
      <w:tr w:rsidR="008D6525" w:rsidRPr="0008520A" w14:paraId="203EBB23" w14:textId="77777777" w:rsidTr="00C3614F">
        <w:trPr>
          <w:trHeight w:val="278"/>
          <w:jc w:val="center"/>
        </w:trPr>
        <w:tc>
          <w:tcPr>
            <w:tcW w:w="4106" w:type="dxa"/>
            <w:vAlign w:val="center"/>
          </w:tcPr>
          <w:p w14:paraId="02C1D105" w14:textId="77777777" w:rsidR="008D6525" w:rsidRPr="0008520A" w:rsidRDefault="008D6525" w:rsidP="00632AB3">
            <w:pPr>
              <w:tabs>
                <w:tab w:val="left" w:pos="4820"/>
              </w:tabs>
              <w:spacing w:line="25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8520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Другие параметры, влияющие на ценообразование</w:t>
            </w:r>
          </w:p>
        </w:tc>
        <w:tc>
          <w:tcPr>
            <w:tcW w:w="5311" w:type="dxa"/>
            <w:noWrap/>
            <w:vAlign w:val="center"/>
          </w:tcPr>
          <w:p w14:paraId="607C6BC1" w14:textId="43AC0B55" w:rsidR="008D6525" w:rsidRPr="0008520A" w:rsidRDefault="002626F4" w:rsidP="00632AB3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14:paraId="219DE70A" w14:textId="086BB5E1" w:rsidR="008D6525" w:rsidRPr="003575FF" w:rsidRDefault="00AB7A29" w:rsidP="00AB7A29">
      <w:pPr>
        <w:tabs>
          <w:tab w:val="left" w:pos="709"/>
        </w:tabs>
        <w:spacing w:before="1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ab/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 xml:space="preserve">В ТКП вы вправе предоставить предложение на идентичные или однородные </w:t>
      </w:r>
      <w:r w:rsidR="008D6525">
        <w:rPr>
          <w:rFonts w:ascii="Times New Roman" w:eastAsia="Calibri" w:hAnsi="Times New Roman" w:cs="Times New Roman"/>
          <w:sz w:val="24"/>
          <w:szCs w:val="24"/>
        </w:rPr>
        <w:t>работы/услуги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 xml:space="preserve">. В этом случае в Вашем ТКП должны содержаться развернутые технические характеристики предлагаемых Вами </w:t>
      </w:r>
      <w:r w:rsidR="008D6525">
        <w:rPr>
          <w:rFonts w:ascii="Times New Roman" w:eastAsia="Calibri" w:hAnsi="Times New Roman" w:cs="Times New Roman"/>
          <w:sz w:val="24"/>
          <w:szCs w:val="24"/>
        </w:rPr>
        <w:t>работ/услуг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1B51C63" w14:textId="686D8AC5" w:rsidR="008D6525" w:rsidRPr="003575FF" w:rsidRDefault="00AB7A29" w:rsidP="00AB7A29">
      <w:pPr>
        <w:tabs>
          <w:tab w:val="left" w:pos="709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Ваше ТКП должно содержать:</w:t>
      </w:r>
    </w:p>
    <w:p w14:paraId="5C0ECCD1" w14:textId="77777777" w:rsidR="008D6525" w:rsidRPr="003575FF" w:rsidRDefault="008D6525" w:rsidP="008D6525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75FF">
        <w:rPr>
          <w:rFonts w:ascii="Times New Roman" w:eastAsia="Calibri" w:hAnsi="Times New Roman" w:cs="Times New Roman"/>
          <w:sz w:val="24"/>
          <w:szCs w:val="24"/>
        </w:rPr>
        <w:t xml:space="preserve">информацию о цене за единицу </w:t>
      </w:r>
      <w:r>
        <w:rPr>
          <w:rFonts w:ascii="Times New Roman" w:eastAsia="Calibri" w:hAnsi="Times New Roman" w:cs="Times New Roman"/>
          <w:sz w:val="24"/>
          <w:szCs w:val="24"/>
        </w:rPr>
        <w:t>товара</w:t>
      </w:r>
      <w:r w:rsidRPr="003575FF">
        <w:rPr>
          <w:rFonts w:ascii="Times New Roman" w:eastAsia="Calibri" w:hAnsi="Times New Roman" w:cs="Times New Roman"/>
          <w:sz w:val="24"/>
          <w:szCs w:val="24"/>
        </w:rPr>
        <w:t>, а также общей сумме ценового предложения, включающей в себя все налоги, сборы и иные обязательные платежи и цену без учета налогов, сборов и иных обязательных платежей контрагента, направившего ответ;</w:t>
      </w:r>
    </w:p>
    <w:p w14:paraId="3ED45960" w14:textId="3EC7B0A4" w:rsidR="008D6525" w:rsidRPr="003575FF" w:rsidRDefault="008D6525" w:rsidP="008D6525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75FF">
        <w:rPr>
          <w:rFonts w:ascii="Times New Roman" w:eastAsia="Calibri" w:hAnsi="Times New Roman" w:cs="Times New Roman"/>
          <w:sz w:val="24"/>
          <w:szCs w:val="24"/>
        </w:rPr>
        <w:t>срок</w:t>
      </w:r>
      <w:r w:rsidR="003B2FB2">
        <w:rPr>
          <w:rFonts w:ascii="Times New Roman" w:eastAsia="Calibri" w:hAnsi="Times New Roman" w:cs="Times New Roman"/>
          <w:sz w:val="24"/>
          <w:szCs w:val="24"/>
        </w:rPr>
        <w:t xml:space="preserve"> действия ценового предложения</w:t>
      </w:r>
      <w:r w:rsidRPr="003575FF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73757D7B" w14:textId="09F4F7F1" w:rsidR="008D6525" w:rsidRDefault="008D6525" w:rsidP="008D6525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75FF">
        <w:rPr>
          <w:rFonts w:ascii="Times New Roman" w:eastAsia="Calibri" w:hAnsi="Times New Roman" w:cs="Times New Roman"/>
          <w:sz w:val="24"/>
          <w:szCs w:val="24"/>
        </w:rPr>
        <w:t xml:space="preserve">расчет предлагаемой цены с целью предупреждения намеренного завышения или занижения цен </w:t>
      </w:r>
      <w:r>
        <w:rPr>
          <w:rFonts w:ascii="Times New Roman" w:eastAsia="Calibri" w:hAnsi="Times New Roman" w:cs="Times New Roman"/>
          <w:sz w:val="24"/>
          <w:szCs w:val="24"/>
        </w:rPr>
        <w:t>работ/услуг</w:t>
      </w:r>
      <w:r w:rsidRPr="003575FF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7D5BCE11" w14:textId="77777777" w:rsidR="008D6525" w:rsidRPr="003575FF" w:rsidRDefault="008D6525" w:rsidP="008D6525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1777">
        <w:rPr>
          <w:rFonts w:ascii="Times New Roman" w:eastAsia="Calibri" w:hAnsi="Times New Roman" w:cs="Times New Roman"/>
          <w:sz w:val="24"/>
          <w:szCs w:val="24"/>
        </w:rPr>
        <w:t>полное фирменное наименование и адрес организации, ОГРН, ИНН, КПП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4A87581" w14:textId="4D71914A" w:rsidR="008D6525" w:rsidRPr="003575FF" w:rsidRDefault="00AB7A29" w:rsidP="00AB7A29">
      <w:pPr>
        <w:tabs>
          <w:tab w:val="left" w:pos="709"/>
        </w:tabs>
        <w:spacing w:before="1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 xml:space="preserve">Предложение, не соответствующее установленным настоящим запросом </w:t>
      </w:r>
      <w:proofErr w:type="gramStart"/>
      <w:r w:rsidR="008D6525" w:rsidRPr="003575FF">
        <w:rPr>
          <w:rFonts w:ascii="Times New Roman" w:eastAsia="Calibri" w:hAnsi="Times New Roman" w:cs="Times New Roman"/>
          <w:sz w:val="24"/>
          <w:szCs w:val="24"/>
        </w:rPr>
        <w:t>требованиям</w:t>
      </w:r>
      <w:proofErr w:type="gramEnd"/>
      <w:r w:rsidR="008D6525" w:rsidRPr="003575FF">
        <w:rPr>
          <w:rFonts w:ascii="Times New Roman" w:eastAsia="Calibri" w:hAnsi="Times New Roman" w:cs="Times New Roman"/>
          <w:sz w:val="24"/>
          <w:szCs w:val="24"/>
        </w:rPr>
        <w:t xml:space="preserve"> может быть не принято к рассмотрению.</w:t>
      </w:r>
    </w:p>
    <w:p w14:paraId="6DB0A057" w14:textId="07B42F64" w:rsidR="008D6525" w:rsidRPr="003575FF" w:rsidRDefault="00AB7A29" w:rsidP="00AB7A29">
      <w:pPr>
        <w:tabs>
          <w:tab w:val="left" w:pos="709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Просим предоставить ценовое предложение в соответствии с информацией, указанной в данном запросе</w:t>
      </w:r>
      <w:r w:rsidR="008D6525">
        <w:rPr>
          <w:rFonts w:ascii="Times New Roman" w:eastAsia="Calibri" w:hAnsi="Times New Roman" w:cs="Times New Roman"/>
          <w:sz w:val="24"/>
          <w:szCs w:val="24"/>
        </w:rPr>
        <w:t>,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 xml:space="preserve"> на имя Генерального директора ООО «</w:t>
      </w:r>
      <w:r w:rsidR="008D6525">
        <w:rPr>
          <w:rFonts w:ascii="Times New Roman" w:eastAsia="Calibri" w:hAnsi="Times New Roman" w:cs="Times New Roman"/>
          <w:sz w:val="24"/>
          <w:szCs w:val="24"/>
        </w:rPr>
        <w:t>Почтовые финансы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C3614F">
        <w:rPr>
          <w:rFonts w:ascii="Times New Roman" w:eastAsia="Calibri" w:hAnsi="Times New Roman" w:cs="Times New Roman"/>
          <w:sz w:val="24"/>
          <w:szCs w:val="24"/>
        </w:rPr>
        <w:t>Бабина Сергея Вячеславовича</w:t>
      </w:r>
      <w:r w:rsidR="008D65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D6525" w:rsidRPr="00A33381">
        <w:rPr>
          <w:rFonts w:ascii="Times New Roman" w:eastAsia="Calibri" w:hAnsi="Times New Roman" w:cs="Times New Roman"/>
          <w:sz w:val="24"/>
          <w:szCs w:val="24"/>
        </w:rPr>
        <w:t>на ЭТП АО «Российский аукционный дом» по адресу https://lot-online.ru/ или по электронному адресу:</w:t>
      </w:r>
      <w:r w:rsidR="008D6525" w:rsidRPr="00A33381">
        <w:rPr>
          <w:rFonts w:ascii="Times New Roman" w:eastAsia="Calibri" w:hAnsi="Times New Roman" w:cs="Times New Roman"/>
          <w:sz w:val="28"/>
          <w:szCs w:val="24"/>
        </w:rPr>
        <w:t xml:space="preserve"> </w:t>
      </w:r>
      <w:hyperlink r:id="rId7" w:history="1">
        <w:r w:rsidR="008D6525" w:rsidRPr="00A33381">
          <w:rPr>
            <w:rStyle w:val="aa"/>
            <w:rFonts w:ascii="Times New Roman" w:hAnsi="Times New Roman" w:cs="Times New Roman"/>
            <w:sz w:val="24"/>
          </w:rPr>
          <w:t>zakupki.pf@russianpost.ru</w:t>
        </w:r>
      </w:hyperlink>
      <w:r w:rsidR="008D6525" w:rsidRPr="00A33381">
        <w:rPr>
          <w:rStyle w:val="a9"/>
          <w:rFonts w:ascii="Times New Roman" w:eastAsia="Calibri" w:hAnsi="Times New Roman" w:cs="Times New Roman"/>
          <w:sz w:val="24"/>
          <w:szCs w:val="24"/>
        </w:rPr>
        <w:footnoteReference w:id="1"/>
      </w:r>
      <w:r w:rsidR="008D6525">
        <w:rPr>
          <w:rFonts w:ascii="Times New Roman" w:hAnsi="Times New Roman" w:cs="Times New Roman"/>
          <w:sz w:val="24"/>
        </w:rPr>
        <w:t xml:space="preserve"> </w:t>
      </w:r>
      <w:r w:rsidR="008D6525" w:rsidRPr="006E11E0">
        <w:rPr>
          <w:rFonts w:ascii="Times New Roman" w:eastAsia="Calibri" w:hAnsi="Times New Roman" w:cs="Times New Roman"/>
          <w:i/>
          <w:sz w:val="24"/>
          <w:szCs w:val="24"/>
        </w:rPr>
        <w:t>по прилагаемой форме</w:t>
      </w:r>
      <w:r w:rsidR="008D6525" w:rsidRPr="006E11E0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r w:rsidR="00C3614F">
        <w:rPr>
          <w:rFonts w:ascii="Times New Roman" w:eastAsia="Calibri" w:hAnsi="Times New Roman" w:cs="Times New Roman"/>
          <w:sz w:val="24"/>
          <w:szCs w:val="24"/>
        </w:rPr>
        <w:t xml:space="preserve">срок </w:t>
      </w:r>
      <w:r w:rsidR="00C3614F" w:rsidRPr="000F2E5C">
        <w:rPr>
          <w:rFonts w:ascii="Times New Roman" w:eastAsia="Calibri" w:hAnsi="Times New Roman" w:cs="Times New Roman"/>
          <w:b/>
          <w:sz w:val="24"/>
          <w:szCs w:val="24"/>
        </w:rPr>
        <w:t xml:space="preserve">до </w:t>
      </w:r>
      <w:r w:rsidR="0072320D" w:rsidRPr="0072320D">
        <w:rPr>
          <w:rFonts w:ascii="Times New Roman" w:eastAsia="Calibri" w:hAnsi="Times New Roman" w:cs="Times New Roman"/>
          <w:b/>
          <w:sz w:val="24"/>
          <w:szCs w:val="24"/>
        </w:rPr>
        <w:t>18</w:t>
      </w:r>
      <w:r w:rsidR="00C3614F" w:rsidRPr="000F2E5C">
        <w:rPr>
          <w:rFonts w:ascii="Times New Roman" w:eastAsia="Calibri" w:hAnsi="Times New Roman" w:cs="Times New Roman"/>
          <w:b/>
          <w:sz w:val="24"/>
          <w:szCs w:val="24"/>
        </w:rPr>
        <w:t xml:space="preserve">:00 </w:t>
      </w:r>
      <w:r w:rsidR="00324F2B">
        <w:rPr>
          <w:rFonts w:ascii="Times New Roman" w:eastAsia="Calibri" w:hAnsi="Times New Roman" w:cs="Times New Roman"/>
          <w:b/>
          <w:sz w:val="24"/>
          <w:szCs w:val="24"/>
        </w:rPr>
        <w:t>17.09.2026</w:t>
      </w:r>
    </w:p>
    <w:p w14:paraId="2C041893" w14:textId="3F4757EA" w:rsidR="008D6525" w:rsidRPr="003575FF" w:rsidRDefault="00AB7A29" w:rsidP="00AB7A29">
      <w:pPr>
        <w:tabs>
          <w:tab w:val="left" w:pos="709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Данный запрос</w:t>
      </w:r>
      <w:r w:rsidR="002B6572">
        <w:rPr>
          <w:rFonts w:ascii="Times New Roman" w:eastAsia="Calibri" w:hAnsi="Times New Roman" w:cs="Times New Roman"/>
          <w:sz w:val="24"/>
          <w:szCs w:val="24"/>
        </w:rPr>
        <w:t>,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 xml:space="preserve"> как </w:t>
      </w:r>
      <w:r w:rsidR="002B6572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предоставленное ценовое предложение</w:t>
      </w:r>
      <w:r w:rsidR="002B6572">
        <w:rPr>
          <w:rFonts w:ascii="Times New Roman" w:eastAsia="Calibri" w:hAnsi="Times New Roman" w:cs="Times New Roman"/>
          <w:sz w:val="24"/>
          <w:szCs w:val="24"/>
        </w:rPr>
        <w:t>,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 xml:space="preserve"> не влечет за собой возникновение каких-либо обязательств ни для заказчика, ни для поставщика (подрядчика, исполнителя).</w:t>
      </w:r>
    </w:p>
    <w:p w14:paraId="342F99B1" w14:textId="646B4C66" w:rsidR="008D6525" w:rsidRDefault="00AB7A29" w:rsidP="00AB7A29">
      <w:pPr>
        <w:tabs>
          <w:tab w:val="left" w:pos="709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Указанный запрос не является извещением о проведении закупки, публичной офертой, проведение данной процедуры сбора информации не влечет за собой возникновения каких-либо обязательств ООО «</w:t>
      </w:r>
      <w:r w:rsidR="00A33381">
        <w:rPr>
          <w:rFonts w:ascii="Times New Roman" w:eastAsia="Calibri" w:hAnsi="Times New Roman" w:cs="Times New Roman"/>
          <w:sz w:val="24"/>
          <w:szCs w:val="24"/>
        </w:rPr>
        <w:t>Почта Сервис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»</w:t>
      </w:r>
      <w:r w:rsidR="008D6525">
        <w:rPr>
          <w:rFonts w:ascii="Times New Roman" w:eastAsia="Calibri" w:hAnsi="Times New Roman" w:cs="Times New Roman"/>
          <w:sz w:val="24"/>
          <w:szCs w:val="24"/>
        </w:rPr>
        <w:t xml:space="preserve"> или ООО «Почтовые финансы»</w:t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. Ответы на данный запрос не будут рассматриваться в качестве заявки на участие в процедуре закупки и не дают в дальнейшем каких-либо преимуществ для лиц, подавших указанные ответы.</w:t>
      </w:r>
    </w:p>
    <w:p w14:paraId="2127F06C" w14:textId="473D441D" w:rsidR="008D6525" w:rsidRPr="009C676E" w:rsidRDefault="00AB7A29" w:rsidP="00AB7A29">
      <w:pPr>
        <w:tabs>
          <w:tab w:val="left" w:pos="709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8D6525" w:rsidRPr="001A6D6D">
        <w:rPr>
          <w:rFonts w:ascii="Times New Roman" w:eastAsia="Calibri" w:hAnsi="Times New Roman" w:cs="Times New Roman"/>
          <w:sz w:val="24"/>
          <w:szCs w:val="24"/>
        </w:rPr>
        <w:t xml:space="preserve">Контактные данные для получения дополнительной информации: </w:t>
      </w:r>
      <w:r w:rsidR="00324F2B">
        <w:rPr>
          <w:rFonts w:ascii="Times New Roman" w:eastAsia="Calibri" w:hAnsi="Times New Roman" w:cs="Times New Roman"/>
          <w:sz w:val="24"/>
          <w:szCs w:val="24"/>
        </w:rPr>
        <w:t>Беляева Марина Владимировна</w:t>
      </w:r>
      <w:r w:rsidR="00C3614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C3614F" w:rsidRPr="00324F2B">
        <w:rPr>
          <w:rFonts w:ascii="Times New Roman" w:eastAsia="Calibri" w:hAnsi="Times New Roman" w:cs="Times New Roman"/>
          <w:sz w:val="24"/>
          <w:szCs w:val="24"/>
        </w:rPr>
        <w:t>email</w:t>
      </w:r>
      <w:proofErr w:type="spellEnd"/>
      <w:r w:rsidR="00C3614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8" w:history="1">
        <w:r w:rsidR="00324F2B" w:rsidRPr="00324F2B">
          <w:rPr>
            <w:rFonts w:ascii="Times New Roman" w:eastAsia="Calibri" w:hAnsi="Times New Roman" w:cs="Times New Roman"/>
            <w:color w:val="4472C4" w:themeColor="accent1"/>
            <w:sz w:val="24"/>
            <w:szCs w:val="24"/>
            <w:u w:val="single"/>
          </w:rPr>
          <w:t>Belyaeva1-M@russianpost.ru</w:t>
        </w:r>
      </w:hyperlink>
      <w:r w:rsidR="00324F2B">
        <w:t xml:space="preserve"> </w:t>
      </w:r>
    </w:p>
    <w:p w14:paraId="143F1FE7" w14:textId="6CBC1481" w:rsidR="008D6525" w:rsidRPr="003575FF" w:rsidRDefault="00AB7A29" w:rsidP="00AB7A29">
      <w:pPr>
        <w:tabs>
          <w:tab w:val="left" w:pos="709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8D6525" w:rsidRPr="003575FF">
        <w:rPr>
          <w:rFonts w:ascii="Times New Roman" w:eastAsia="Calibri" w:hAnsi="Times New Roman" w:cs="Times New Roman"/>
          <w:sz w:val="24"/>
          <w:szCs w:val="24"/>
        </w:rPr>
        <w:t>Будем благодарны за Ваш оперативный ответ.</w:t>
      </w:r>
    </w:p>
    <w:p w14:paraId="205D6888" w14:textId="77777777" w:rsidR="008D6525" w:rsidRPr="003575FF" w:rsidRDefault="008D6525" w:rsidP="008D6525">
      <w:pPr>
        <w:tabs>
          <w:tab w:val="left" w:pos="482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75FF">
        <w:rPr>
          <w:rFonts w:ascii="Times New Roman" w:eastAsia="Calibri" w:hAnsi="Times New Roman" w:cs="Times New Roman"/>
          <w:sz w:val="24"/>
          <w:szCs w:val="24"/>
        </w:rPr>
        <w:t>Приложение:</w:t>
      </w:r>
    </w:p>
    <w:p w14:paraId="3A7FECD8" w14:textId="35752CF3" w:rsidR="008D6525" w:rsidRDefault="008D6525" w:rsidP="008D6525">
      <w:pPr>
        <w:numPr>
          <w:ilvl w:val="0"/>
          <w:numId w:val="2"/>
        </w:numPr>
        <w:tabs>
          <w:tab w:val="left" w:pos="482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75FF">
        <w:rPr>
          <w:rFonts w:ascii="Times New Roman" w:eastAsia="Calibri" w:hAnsi="Times New Roman" w:cs="Times New Roman"/>
          <w:sz w:val="24"/>
          <w:szCs w:val="24"/>
        </w:rPr>
        <w:t>Техническое задание</w:t>
      </w:r>
      <w:r w:rsidR="00C3614F">
        <w:rPr>
          <w:rFonts w:ascii="Times New Roman" w:eastAsia="Calibri" w:hAnsi="Times New Roman" w:cs="Times New Roman"/>
          <w:sz w:val="24"/>
          <w:szCs w:val="24"/>
        </w:rPr>
        <w:t xml:space="preserve"> с приложениями;</w:t>
      </w:r>
    </w:p>
    <w:p w14:paraId="58ADE03A" w14:textId="4F4CEAFE" w:rsidR="008D6525" w:rsidRDefault="008D6525" w:rsidP="008D6525">
      <w:pPr>
        <w:numPr>
          <w:ilvl w:val="0"/>
          <w:numId w:val="2"/>
        </w:numPr>
        <w:tabs>
          <w:tab w:val="left" w:pos="482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614F">
        <w:rPr>
          <w:rFonts w:ascii="Times New Roman" w:eastAsia="Calibri" w:hAnsi="Times New Roman" w:cs="Times New Roman"/>
          <w:sz w:val="24"/>
          <w:szCs w:val="24"/>
        </w:rPr>
        <w:t>Форма предоставления ТКП</w:t>
      </w:r>
      <w:r w:rsidR="00324F2B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3ED371A1" w14:textId="305114BD" w:rsidR="00C3614F" w:rsidRPr="00C3614F" w:rsidRDefault="00C3614F" w:rsidP="008D6525">
      <w:pPr>
        <w:numPr>
          <w:ilvl w:val="0"/>
          <w:numId w:val="2"/>
        </w:numPr>
        <w:tabs>
          <w:tab w:val="left" w:pos="482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Требования к Участникам</w:t>
      </w:r>
      <w:r w:rsidR="002626F4">
        <w:rPr>
          <w:rFonts w:ascii="Times New Roman" w:eastAsia="Calibri" w:hAnsi="Times New Roman" w:cs="Times New Roman"/>
          <w:sz w:val="24"/>
          <w:szCs w:val="24"/>
        </w:rPr>
        <w:t xml:space="preserve"> (Запрос КП).</w:t>
      </w:r>
    </w:p>
    <w:p w14:paraId="217FEF08" w14:textId="77777777" w:rsidR="00816643" w:rsidRPr="00002EE1" w:rsidRDefault="00816643" w:rsidP="008D6525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32A1EA91" w14:textId="73433A8B" w:rsidR="008E0EE6" w:rsidRPr="009C5643" w:rsidRDefault="00324F2B" w:rsidP="005D0963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Директор по закупкам</w:t>
      </w:r>
      <w:r w:rsidR="0085447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 xml:space="preserve"> ООО «Почтовые финансы»</w:t>
      </w:r>
      <w:r w:rsidR="0085447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ab/>
      </w:r>
      <w:r w:rsidR="0085447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ab/>
      </w:r>
      <w:r w:rsidR="0085447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ab/>
      </w:r>
      <w:r w:rsidR="0085447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П.А. Шленчак</w:t>
      </w:r>
    </w:p>
    <w:p w14:paraId="08B09180" w14:textId="77777777" w:rsidR="002847D5" w:rsidRDefault="002847D5" w:rsidP="005D0963">
      <w:pPr>
        <w:spacing w:after="0"/>
      </w:pPr>
    </w:p>
    <w:p w14:paraId="590A4EBE" w14:textId="77777777" w:rsidR="00002EE1" w:rsidRDefault="00002EE1" w:rsidP="005D0963">
      <w:pPr>
        <w:spacing w:after="0"/>
      </w:pPr>
    </w:p>
    <w:p w14:paraId="7B7BAE7B" w14:textId="77777777" w:rsidR="00002EE1" w:rsidRDefault="00002EE1" w:rsidP="005D0963">
      <w:pPr>
        <w:spacing w:after="0"/>
      </w:pPr>
    </w:p>
    <w:p w14:paraId="52E18E42" w14:textId="14156B3A" w:rsidR="0019405A" w:rsidRPr="0019405A" w:rsidRDefault="0019405A" w:rsidP="005D096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9405A">
        <w:rPr>
          <w:rFonts w:ascii="Times New Roman" w:hAnsi="Times New Roman" w:cs="Times New Roman"/>
          <w:sz w:val="20"/>
          <w:szCs w:val="20"/>
        </w:rPr>
        <w:t xml:space="preserve">Исп.: </w:t>
      </w:r>
      <w:r w:rsidR="00324F2B">
        <w:rPr>
          <w:rFonts w:ascii="Times New Roman" w:hAnsi="Times New Roman" w:cs="Times New Roman"/>
          <w:sz w:val="20"/>
          <w:szCs w:val="20"/>
        </w:rPr>
        <w:t>Беляева М.В</w:t>
      </w:r>
      <w:r w:rsidR="00C3614F">
        <w:rPr>
          <w:rFonts w:ascii="Times New Roman" w:hAnsi="Times New Roman" w:cs="Times New Roman"/>
          <w:sz w:val="20"/>
          <w:szCs w:val="20"/>
        </w:rPr>
        <w:t>.</w:t>
      </w:r>
    </w:p>
    <w:sectPr w:rsidR="0019405A" w:rsidRPr="0019405A" w:rsidSect="004A4C2C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F5021" w14:textId="77777777" w:rsidR="000810F8" w:rsidRDefault="000810F8" w:rsidP="008D6525">
      <w:pPr>
        <w:spacing w:after="0" w:line="240" w:lineRule="auto"/>
      </w:pPr>
      <w:r>
        <w:separator/>
      </w:r>
    </w:p>
  </w:endnote>
  <w:endnote w:type="continuationSeparator" w:id="0">
    <w:p w14:paraId="05712BE6" w14:textId="77777777" w:rsidR="000810F8" w:rsidRDefault="000810F8" w:rsidP="008D6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D73F7" w14:textId="77777777" w:rsidR="000810F8" w:rsidRDefault="000810F8" w:rsidP="008D6525">
      <w:pPr>
        <w:spacing w:after="0" w:line="240" w:lineRule="auto"/>
      </w:pPr>
      <w:r>
        <w:separator/>
      </w:r>
    </w:p>
  </w:footnote>
  <w:footnote w:type="continuationSeparator" w:id="0">
    <w:p w14:paraId="5B553B37" w14:textId="77777777" w:rsidR="000810F8" w:rsidRDefault="000810F8" w:rsidP="008D6525">
      <w:pPr>
        <w:spacing w:after="0" w:line="240" w:lineRule="auto"/>
      </w:pPr>
      <w:r>
        <w:continuationSeparator/>
      </w:r>
    </w:p>
  </w:footnote>
  <w:footnote w:id="1">
    <w:p w14:paraId="04148933" w14:textId="77777777" w:rsidR="008D6525" w:rsidRDefault="008D6525" w:rsidP="008D6525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3575FF">
        <w:rPr>
          <w:rFonts w:ascii="Times New Roman" w:hAnsi="Times New Roman" w:cs="Times New Roman"/>
          <w:color w:val="595959" w:themeColor="text1" w:themeTint="A6"/>
        </w:rPr>
        <w:t>ФУНКЦИОНАЛ ЭТП ПРЕДУСМАТРИВАЕТ ОТКРЫТЫЙ ДОСТУП КО ВСЕЙ НАПРАВЛЕННОЙ НА ЭТП ИНФОРМАЦИИ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B6026"/>
    <w:multiLevelType w:val="hybridMultilevel"/>
    <w:tmpl w:val="6E3C6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10259"/>
    <w:multiLevelType w:val="hybridMultilevel"/>
    <w:tmpl w:val="69241C22"/>
    <w:lvl w:ilvl="0" w:tplc="1570D120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643"/>
    <w:rsid w:val="00002EE1"/>
    <w:rsid w:val="00045DBC"/>
    <w:rsid w:val="000541D9"/>
    <w:rsid w:val="000810F8"/>
    <w:rsid w:val="00097648"/>
    <w:rsid w:val="000B5523"/>
    <w:rsid w:val="000C3C66"/>
    <w:rsid w:val="000D63D9"/>
    <w:rsid w:val="000F2E5C"/>
    <w:rsid w:val="000F3BB9"/>
    <w:rsid w:val="0019405A"/>
    <w:rsid w:val="001D4131"/>
    <w:rsid w:val="00213F51"/>
    <w:rsid w:val="0022238F"/>
    <w:rsid w:val="002254F2"/>
    <w:rsid w:val="002603F1"/>
    <w:rsid w:val="002626F4"/>
    <w:rsid w:val="002750FE"/>
    <w:rsid w:val="002847D5"/>
    <w:rsid w:val="002B6572"/>
    <w:rsid w:val="00324F2B"/>
    <w:rsid w:val="00342F07"/>
    <w:rsid w:val="0035206F"/>
    <w:rsid w:val="003907AE"/>
    <w:rsid w:val="003942A7"/>
    <w:rsid w:val="003A26A2"/>
    <w:rsid w:val="003B2FB2"/>
    <w:rsid w:val="004128B2"/>
    <w:rsid w:val="00417E2F"/>
    <w:rsid w:val="004200BC"/>
    <w:rsid w:val="00430A03"/>
    <w:rsid w:val="00430E03"/>
    <w:rsid w:val="0048239E"/>
    <w:rsid w:val="00494010"/>
    <w:rsid w:val="004A4C2C"/>
    <w:rsid w:val="004D624F"/>
    <w:rsid w:val="00520805"/>
    <w:rsid w:val="005A0BDE"/>
    <w:rsid w:val="005D0963"/>
    <w:rsid w:val="005F622B"/>
    <w:rsid w:val="00617F90"/>
    <w:rsid w:val="006A1B13"/>
    <w:rsid w:val="006A271B"/>
    <w:rsid w:val="006E41CF"/>
    <w:rsid w:val="00714D0E"/>
    <w:rsid w:val="0072320D"/>
    <w:rsid w:val="0073295B"/>
    <w:rsid w:val="00742291"/>
    <w:rsid w:val="007C253B"/>
    <w:rsid w:val="007C6FC5"/>
    <w:rsid w:val="00816643"/>
    <w:rsid w:val="00854470"/>
    <w:rsid w:val="008D6525"/>
    <w:rsid w:val="00912F58"/>
    <w:rsid w:val="00912FC0"/>
    <w:rsid w:val="00933FA7"/>
    <w:rsid w:val="00934B02"/>
    <w:rsid w:val="009437BB"/>
    <w:rsid w:val="00992AC6"/>
    <w:rsid w:val="009A087A"/>
    <w:rsid w:val="009C5643"/>
    <w:rsid w:val="009C676E"/>
    <w:rsid w:val="009D41E9"/>
    <w:rsid w:val="00A32D0E"/>
    <w:rsid w:val="00A33381"/>
    <w:rsid w:val="00A624EF"/>
    <w:rsid w:val="00AB7A29"/>
    <w:rsid w:val="00B2162F"/>
    <w:rsid w:val="00B22956"/>
    <w:rsid w:val="00C1483A"/>
    <w:rsid w:val="00C3614F"/>
    <w:rsid w:val="00C62F7F"/>
    <w:rsid w:val="00C72E72"/>
    <w:rsid w:val="00D728E2"/>
    <w:rsid w:val="00DA2615"/>
    <w:rsid w:val="00E92BF3"/>
    <w:rsid w:val="00EA2E86"/>
    <w:rsid w:val="00EE3242"/>
    <w:rsid w:val="00F02418"/>
    <w:rsid w:val="00F5425E"/>
    <w:rsid w:val="00F8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CFCE8"/>
  <w15:chartTrackingRefBased/>
  <w15:docId w15:val="{997F055C-5231-4F75-BB7C-E40BEE388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6643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934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54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541D9"/>
    <w:rPr>
      <w:rFonts w:ascii="Segoe UI" w:hAnsi="Segoe UI" w:cs="Segoe UI"/>
      <w:sz w:val="18"/>
      <w:szCs w:val="18"/>
    </w:rPr>
  </w:style>
  <w:style w:type="paragraph" w:styleId="a7">
    <w:name w:val="footnote text"/>
    <w:basedOn w:val="a"/>
    <w:link w:val="a8"/>
    <w:uiPriority w:val="99"/>
    <w:semiHidden/>
    <w:unhideWhenUsed/>
    <w:rsid w:val="008D6525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D6525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8D6525"/>
    <w:rPr>
      <w:vertAlign w:val="superscript"/>
    </w:rPr>
  </w:style>
  <w:style w:type="character" w:styleId="aa">
    <w:name w:val="Hyperlink"/>
    <w:basedOn w:val="a0"/>
    <w:uiPriority w:val="99"/>
    <w:unhideWhenUsed/>
    <w:rsid w:val="008D6525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324F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8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lyaeva1-M@russianpo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.pf@russianpo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Планидина Наталья Александровна</dc:creator>
  <cp:keywords/>
  <dc:description/>
  <cp:lastModifiedBy>Беляева Марина Владимировна</cp:lastModifiedBy>
  <cp:revision>4</cp:revision>
  <cp:lastPrinted>2022-09-08T10:23:00Z</cp:lastPrinted>
  <dcterms:created xsi:type="dcterms:W3CDTF">2026-09-10T07:25:00Z</dcterms:created>
  <dcterms:modified xsi:type="dcterms:W3CDTF">2026-09-10T08:55:00Z</dcterms:modified>
</cp:coreProperties>
</file>