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bookmarkEnd w:id="0"/>
    <w:bookmarkEnd w:id="1"/>
    <w:bookmarkEnd w:id="2"/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:rsidR="009C0363" w:rsidRDefault="009C0363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0363" w:rsidRDefault="009C0363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0363" w:rsidRPr="00A81284" w:rsidRDefault="009C0363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0363" w:rsidRPr="009C0363" w:rsidRDefault="009C0363" w:rsidP="009C0363">
      <w:pPr>
        <w:keepNext/>
        <w:keepLines/>
        <w:jc w:val="center"/>
        <w:rPr>
          <w:rFonts w:eastAsia="Calibri"/>
          <w:sz w:val="26"/>
          <w:szCs w:val="26"/>
        </w:rPr>
      </w:pPr>
      <w:r w:rsidRPr="009C0363">
        <w:rPr>
          <w:rFonts w:eastAsia="Calibri"/>
          <w:sz w:val="26"/>
          <w:szCs w:val="26"/>
        </w:rPr>
        <w:t xml:space="preserve">ОКПД2 84.25.19.190 Обслуживание профессиональным аварийно-спасательным формированием (службой) опасных производственных объектов (далее – ОПО), аккредитованных на проведение газоспасательных работ и ликвидацию разлива нефти и нефтепродуктов для филиала ПЭС "Лабытнанги" </w:t>
      </w:r>
    </w:p>
    <w:p w:rsidR="009C0363" w:rsidRPr="009C0363" w:rsidRDefault="009C0363" w:rsidP="009C0363">
      <w:pPr>
        <w:keepNext/>
        <w:keepLines/>
        <w:jc w:val="center"/>
        <w:rPr>
          <w:rFonts w:eastAsia="Calibri"/>
          <w:sz w:val="26"/>
          <w:szCs w:val="26"/>
        </w:rPr>
      </w:pPr>
      <w:r w:rsidRPr="009C0363">
        <w:rPr>
          <w:rFonts w:eastAsia="Calibri"/>
          <w:sz w:val="26"/>
          <w:szCs w:val="26"/>
        </w:rPr>
        <w:t xml:space="preserve">Лот № </w:t>
      </w:r>
    </w:p>
    <w:p w:rsidR="009C0363" w:rsidRPr="009C0363" w:rsidRDefault="009C0363" w:rsidP="009C0363">
      <w:pPr>
        <w:keepNext/>
        <w:keepLines/>
        <w:jc w:val="center"/>
        <w:rPr>
          <w:rFonts w:eastAsia="Calibri"/>
          <w:sz w:val="26"/>
          <w:szCs w:val="26"/>
        </w:rPr>
      </w:pPr>
    </w:p>
    <w:p w:rsidR="00D16518" w:rsidRPr="009C0363" w:rsidRDefault="00D16518" w:rsidP="00D16518">
      <w:pPr>
        <w:keepNext/>
        <w:keepLines/>
        <w:jc w:val="center"/>
        <w:rPr>
          <w:rFonts w:eastAsia="Calibri"/>
          <w:sz w:val="26"/>
          <w:szCs w:val="26"/>
        </w:rPr>
      </w:pPr>
    </w:p>
    <w:p w:rsidR="00D16518" w:rsidRPr="009C0363" w:rsidRDefault="00D16518" w:rsidP="00D16518">
      <w:pPr>
        <w:keepNext/>
        <w:keepLines/>
        <w:jc w:val="center"/>
        <w:rPr>
          <w:rFonts w:eastAsia="Calibri"/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EE5F2C" w:rsidRDefault="00FB0BF5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 w:rsidR="00C517DE"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  <w:r w:rsidR="00953AAB">
          <w:rPr>
            <w:noProof/>
            <w:webHidden/>
          </w:rPr>
          <w:t>3</w:t>
        </w:r>
      </w:hyperlink>
    </w:p>
    <w:p w:rsidR="00EE5F2C" w:rsidRDefault="0099321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5" w:history="1">
        <w:r w:rsidR="00EE5F2C" w:rsidRPr="00F03232">
          <w:rPr>
            <w:rStyle w:val="af6"/>
            <w:iCs/>
            <w:noProof/>
          </w:rPr>
          <w:t>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Обозначения и сокращения</w:t>
        </w:r>
        <w:r w:rsidR="00EE5F2C">
          <w:rPr>
            <w:noProof/>
            <w:webHidden/>
          </w:rPr>
          <w:tab/>
        </w:r>
        <w:r w:rsidR="00953AAB">
          <w:rPr>
            <w:noProof/>
            <w:webHidden/>
          </w:rPr>
          <w:t>3</w:t>
        </w:r>
      </w:hyperlink>
    </w:p>
    <w:p w:rsidR="00EE5F2C" w:rsidRDefault="0099321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953AAB">
          <w:rPr>
            <w:noProof/>
            <w:webHidden/>
          </w:rPr>
          <w:t>3</w:t>
        </w:r>
      </w:hyperlink>
    </w:p>
    <w:p w:rsidR="00EE5F2C" w:rsidRDefault="0099321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1.3.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Цель оказания услуг</w:t>
        </w:r>
        <w:r w:rsidR="00EE5F2C">
          <w:rPr>
            <w:noProof/>
            <w:webHidden/>
          </w:rPr>
          <w:tab/>
        </w:r>
        <w:r w:rsidR="00953AAB">
          <w:rPr>
            <w:noProof/>
            <w:webHidden/>
          </w:rPr>
          <w:t>3</w:t>
        </w:r>
      </w:hyperlink>
    </w:p>
    <w:p w:rsidR="00EE5F2C" w:rsidRDefault="0099321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D95CD1">
          <w:rPr>
            <w:noProof/>
            <w:webHidden/>
          </w:rPr>
          <w:t>4</w:t>
        </w:r>
      </w:hyperlink>
    </w:p>
    <w:p w:rsidR="00EE5F2C" w:rsidRDefault="0099321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D95CD1">
          <w:rPr>
            <w:noProof/>
            <w:webHidden/>
          </w:rPr>
          <w:t>4</w:t>
        </w:r>
      </w:hyperlink>
    </w:p>
    <w:p w:rsidR="00EE5F2C" w:rsidRDefault="0099321B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  <w:r w:rsidR="00D95CD1">
          <w:rPr>
            <w:noProof/>
            <w:webHidden/>
          </w:rPr>
          <w:t>4</w:t>
        </w:r>
      </w:hyperlink>
    </w:p>
    <w:p w:rsidR="00EE5F2C" w:rsidRDefault="0099321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1A6190">
          <w:rPr>
            <w:noProof/>
            <w:webHidden/>
          </w:rPr>
          <w:t>5</w:t>
        </w:r>
      </w:hyperlink>
    </w:p>
    <w:p w:rsidR="00EE5F2C" w:rsidRDefault="0099321B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  <w:r w:rsidR="001A6190">
          <w:rPr>
            <w:noProof/>
            <w:webHidden/>
          </w:rPr>
          <w:t>5</w:t>
        </w:r>
      </w:hyperlink>
    </w:p>
    <w:p w:rsidR="00EE5F2C" w:rsidRDefault="0099321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1A6190">
          <w:rPr>
            <w:noProof/>
            <w:webHidden/>
          </w:rPr>
          <w:t>6</w:t>
        </w:r>
      </w:hyperlink>
    </w:p>
    <w:p w:rsidR="00EE5F2C" w:rsidRDefault="0099321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1A6190">
          <w:rPr>
            <w:noProof/>
            <w:webHidden/>
          </w:rPr>
          <w:t>6</w:t>
        </w:r>
      </w:hyperlink>
    </w:p>
    <w:p w:rsidR="00EE5F2C" w:rsidRDefault="0099321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  <w:r w:rsidR="001A6190">
          <w:rPr>
            <w:noProof/>
            <w:webHidden/>
          </w:rPr>
          <w:t>6</w:t>
        </w:r>
      </w:hyperlink>
    </w:p>
    <w:p w:rsidR="00EE5F2C" w:rsidRDefault="0099321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D95CD1">
          <w:rPr>
            <w:noProof/>
            <w:webHidden/>
          </w:rPr>
          <w:t>9</w:t>
        </w:r>
      </w:hyperlink>
    </w:p>
    <w:p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:rsidR="00D16518" w:rsidRPr="003C19FB" w:rsidRDefault="00FB0BF5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D66E81" w:rsidRDefault="00D66E81" w:rsidP="00D36B1F">
      <w:pPr>
        <w:pStyle w:val="1"/>
        <w:keepLines/>
        <w:ind w:left="357" w:hanging="357"/>
        <w:jc w:val="center"/>
        <w:rPr>
          <w:caps/>
        </w:rPr>
      </w:pPr>
      <w:bookmarkStart w:id="3" w:name="_Toc54643694"/>
      <w:r w:rsidRPr="00D66E81">
        <w:t>Общие сведения</w:t>
      </w:r>
      <w:bookmarkEnd w:id="3"/>
    </w:p>
    <w:p w:rsidR="00DC0F7D" w:rsidRDefault="00B16377" w:rsidP="00D849AA">
      <w:pPr>
        <w:pStyle w:val="4"/>
      </w:pPr>
      <w:bookmarkStart w:id="4" w:name="_Toc46743505"/>
      <w:bookmarkStart w:id="5" w:name="_Toc54643695"/>
      <w:r w:rsidRPr="00C4463B">
        <w:t>Обозначения и сокращения</w:t>
      </w:r>
      <w:bookmarkEnd w:id="4"/>
      <w:bookmarkEnd w:id="5"/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6" w:name="_Toc46743506"/>
    </w:p>
    <w:p w:rsidR="00E917D0" w:rsidRPr="00C4463B" w:rsidRDefault="001A685D" w:rsidP="00213F03">
      <w:pPr>
        <w:pStyle w:val="4"/>
      </w:pPr>
      <w:bookmarkStart w:id="7" w:name="_Toc54643696"/>
      <w:r w:rsidRPr="00C4463B">
        <w:t xml:space="preserve">Наименование </w:t>
      </w:r>
      <w:r w:rsidR="0089094C" w:rsidRPr="00D849AA">
        <w:t>закупаемой продукции</w:t>
      </w:r>
      <w:bookmarkEnd w:id="6"/>
      <w:bookmarkEnd w:id="7"/>
    </w:p>
    <w:p w:rsidR="009C0363" w:rsidRPr="009C0363" w:rsidRDefault="00C44E60" w:rsidP="009C0363">
      <w:pPr>
        <w:widowControl w:val="0"/>
        <w:tabs>
          <w:tab w:val="left" w:pos="426"/>
        </w:tabs>
        <w:spacing w:before="120" w:after="120"/>
        <w:jc w:val="both"/>
        <w:rPr>
          <w:bCs/>
          <w:sz w:val="24"/>
          <w:szCs w:val="24"/>
        </w:rPr>
      </w:pPr>
      <w:bookmarkStart w:id="8" w:name="_Toc46743507"/>
      <w:r>
        <w:rPr>
          <w:bCs/>
          <w:sz w:val="26"/>
          <w:szCs w:val="26"/>
        </w:rPr>
        <w:tab/>
      </w:r>
      <w:r w:rsidR="009C0363" w:rsidRPr="009C0363">
        <w:rPr>
          <w:bCs/>
          <w:sz w:val="24"/>
          <w:szCs w:val="24"/>
        </w:rPr>
        <w:t xml:space="preserve">ОКПД2 84.25.19.190 Обслуживание профессиональным аварийно-спасательным формированием (службой) опасных производственных объектов (далее – ОПО), аккредитованных на проведение газоспасательных работ и ликвидацию разлива нефти и нефтепродуктов для филиала ПЭС "Лабытнанги" </w:t>
      </w:r>
    </w:p>
    <w:p w:rsidR="00D57409" w:rsidRPr="0072637F" w:rsidRDefault="00D57409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6"/>
          <w:szCs w:val="26"/>
        </w:rPr>
      </w:pPr>
    </w:p>
    <w:p w:rsidR="00E917D0" w:rsidRPr="00C4463B" w:rsidRDefault="00B7169F" w:rsidP="002E5016">
      <w:pPr>
        <w:pStyle w:val="4"/>
        <w:spacing w:before="240"/>
        <w:ind w:left="431" w:hanging="431"/>
      </w:pPr>
      <w:bookmarkStart w:id="9" w:name="_Toc54643697"/>
      <w:r w:rsidRPr="00C4463B">
        <w:t>Цель</w:t>
      </w:r>
      <w:r w:rsidRPr="00D849AA">
        <w:t xml:space="preserve"> </w:t>
      </w:r>
      <w:bookmarkEnd w:id="8"/>
      <w:r w:rsidR="00A57026">
        <w:t>оказания услуг</w:t>
      </w:r>
      <w:r w:rsidR="00213F03" w:rsidRPr="00D849AA">
        <w:t xml:space="preserve"> </w:t>
      </w:r>
      <w:bookmarkEnd w:id="9"/>
    </w:p>
    <w:p w:rsidR="0072637F" w:rsidRPr="00883EE3" w:rsidRDefault="0072637F" w:rsidP="0072637F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10" w:name="_Toc46743508"/>
      <w:bookmarkStart w:id="11" w:name="_Toc54643698"/>
      <w:r>
        <w:rPr>
          <w:bCs/>
          <w:sz w:val="26"/>
          <w:szCs w:val="26"/>
        </w:rPr>
        <w:tab/>
      </w:r>
      <w:r w:rsidR="00883EE3" w:rsidRPr="00883EE3">
        <w:rPr>
          <w:bCs/>
          <w:sz w:val="24"/>
          <w:szCs w:val="24"/>
        </w:rPr>
        <w:t>Обслуживание профессиональным аварийно-спасательным формированием (службой) опасных производственных объектов (далее – ОПО), аттестованных на проведение газоспасательных работ и ликвидации разливов нефти и нефтепродуктов</w:t>
      </w:r>
      <w:r w:rsidR="00883EE3">
        <w:rPr>
          <w:bCs/>
          <w:sz w:val="24"/>
          <w:szCs w:val="24"/>
        </w:rPr>
        <w:t>.</w:t>
      </w:r>
    </w:p>
    <w:p w:rsidR="00883EE3" w:rsidRPr="00883EE3" w:rsidRDefault="0072637F" w:rsidP="00494CFA">
      <w:pPr>
        <w:ind w:firstLine="431"/>
        <w:jc w:val="both"/>
        <w:rPr>
          <w:sz w:val="24"/>
          <w:szCs w:val="24"/>
        </w:rPr>
      </w:pPr>
      <w:r w:rsidRPr="00883EE3">
        <w:rPr>
          <w:bCs/>
          <w:sz w:val="24"/>
          <w:szCs w:val="24"/>
        </w:rPr>
        <w:t xml:space="preserve"> </w:t>
      </w:r>
      <w:r w:rsidR="00215C6C" w:rsidRPr="00883EE3">
        <w:rPr>
          <w:sz w:val="24"/>
          <w:szCs w:val="24"/>
        </w:rPr>
        <w:t>Выполнение требований законодательства</w:t>
      </w:r>
      <w:r w:rsidR="00883EE3" w:rsidRPr="00883EE3">
        <w:rPr>
          <w:sz w:val="24"/>
          <w:szCs w:val="24"/>
        </w:rPr>
        <w:t>:</w:t>
      </w:r>
    </w:p>
    <w:bookmarkEnd w:id="10"/>
    <w:bookmarkEnd w:id="11"/>
    <w:p w:rsidR="00883EE3" w:rsidRPr="00883EE3" w:rsidRDefault="00883EE3" w:rsidP="00494CFA">
      <w:pPr>
        <w:ind w:firstLine="431"/>
        <w:jc w:val="both"/>
        <w:rPr>
          <w:sz w:val="24"/>
          <w:szCs w:val="24"/>
        </w:rPr>
      </w:pPr>
      <w:r w:rsidRPr="00883EE3">
        <w:rPr>
          <w:sz w:val="24"/>
          <w:szCs w:val="24"/>
        </w:rPr>
        <w:t>Федеральный закон от 21.07.1997 N 116-ФЗ "О промышленной безопасности опасных производственных объектов".</w:t>
      </w:r>
    </w:p>
    <w:p w:rsidR="00883EE3" w:rsidRPr="00883EE3" w:rsidRDefault="00883EE3" w:rsidP="00494CFA">
      <w:pPr>
        <w:ind w:firstLine="431"/>
        <w:jc w:val="both"/>
        <w:rPr>
          <w:sz w:val="24"/>
          <w:szCs w:val="24"/>
        </w:rPr>
      </w:pPr>
      <w:r w:rsidRPr="00883EE3">
        <w:rPr>
          <w:sz w:val="24"/>
          <w:szCs w:val="24"/>
        </w:rPr>
        <w:t>Федеральный закон от 21.12.1994г. №68-ФЗ «О защите населения и территорий от чрезвычайных ситуаций природного и техногенного характера»</w:t>
      </w:r>
    </w:p>
    <w:p w:rsidR="00883EE3" w:rsidRPr="00215C6C" w:rsidRDefault="00883EE3" w:rsidP="00494CFA">
      <w:pPr>
        <w:ind w:firstLine="431"/>
        <w:jc w:val="both"/>
        <w:rPr>
          <w:sz w:val="26"/>
          <w:szCs w:val="26"/>
        </w:rPr>
      </w:pPr>
    </w:p>
    <w:p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12" w:name="_Toc51339693"/>
      <w:bookmarkStart w:id="13" w:name="_Toc54643702"/>
      <w:bookmarkStart w:id="14" w:name="_Toc50125126"/>
      <w:bookmarkStart w:id="15" w:name="_Toc46743510"/>
      <w:r>
        <w:rPr>
          <w:iCs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2"/>
      <w:bookmarkEnd w:id="13"/>
    </w:p>
    <w:p w:rsidR="00943CA0" w:rsidRPr="00C4463B" w:rsidRDefault="00C9139A" w:rsidP="00C9139A">
      <w:pPr>
        <w:pStyle w:val="4"/>
      </w:pPr>
      <w:bookmarkStart w:id="16" w:name="_Toc54643703"/>
      <w:r w:rsidRPr="00C4463B">
        <w:t xml:space="preserve">Требования к объемам и срокам </w:t>
      </w:r>
      <w:r w:rsidR="00A12E50">
        <w:t>оказания</w:t>
      </w:r>
      <w:r w:rsidR="00CE753A">
        <w:t xml:space="preserve"> </w:t>
      </w:r>
      <w:r w:rsidR="00A12E50">
        <w:t>услуг</w:t>
      </w:r>
      <w:bookmarkEnd w:id="16"/>
    </w:p>
    <w:p w:rsidR="00C9139A" w:rsidRPr="00C4463B" w:rsidRDefault="00CE753A" w:rsidP="00C9139A">
      <w:pPr>
        <w:pStyle w:val="30"/>
      </w:pPr>
      <w:bookmarkStart w:id="17" w:name="_Toc54643704"/>
      <w:r>
        <w:t xml:space="preserve">Требования к </w:t>
      </w:r>
      <w:r w:rsidR="00A12E50">
        <w:t>перечню и объему</w:t>
      </w:r>
      <w:r>
        <w:t xml:space="preserve"> </w:t>
      </w:r>
      <w:r w:rsidR="00A12E50">
        <w:t>услуг</w:t>
      </w:r>
      <w:bookmarkEnd w:id="17"/>
    </w:p>
    <w:p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8" w:name="_Toc51339695"/>
      <w:bookmarkStart w:id="19" w:name="_Toc5464370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</w:rPr>
        <w:t>2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18"/>
      <w:r w:rsidR="00E53D99">
        <w:rPr>
          <w:sz w:val="24"/>
          <w:szCs w:val="24"/>
        </w:rPr>
        <w:t xml:space="preserve">и объем </w:t>
      </w:r>
      <w:r w:rsidR="00A12E50">
        <w:rPr>
          <w:sz w:val="24"/>
          <w:szCs w:val="24"/>
        </w:rPr>
        <w:t>оказываемых</w:t>
      </w:r>
      <w:r w:rsidR="00305BB9">
        <w:rPr>
          <w:sz w:val="24"/>
          <w:szCs w:val="24"/>
        </w:rPr>
        <w:t xml:space="preserve"> </w:t>
      </w:r>
      <w:r w:rsidR="00A12E50">
        <w:rPr>
          <w:sz w:val="24"/>
          <w:szCs w:val="24"/>
        </w:rPr>
        <w:t>услуг</w:t>
      </w:r>
      <w:bookmarkEnd w:id="1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D57409" w:rsidTr="00D56F7D">
        <w:tc>
          <w:tcPr>
            <w:tcW w:w="850" w:type="dxa"/>
            <w:vAlign w:val="center"/>
          </w:tcPr>
          <w:p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:rsidTr="00D56F7D">
        <w:tc>
          <w:tcPr>
            <w:tcW w:w="850" w:type="dxa"/>
          </w:tcPr>
          <w:p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E94E89" w:rsidRPr="00D57409" w:rsidTr="00D56F7D">
        <w:tc>
          <w:tcPr>
            <w:tcW w:w="850" w:type="dxa"/>
          </w:tcPr>
          <w:p w:rsidR="00E94E89" w:rsidRPr="00D57409" w:rsidRDefault="00E94E89" w:rsidP="00A57026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:rsidR="00E94E89" w:rsidRPr="00883EE3" w:rsidRDefault="00883EE3" w:rsidP="00883EE3">
            <w:pPr>
              <w:pStyle w:val="afffd"/>
              <w:spacing w:before="0" w:beforeAutospacing="0" w:after="0" w:afterAutospacing="0"/>
              <w:jc w:val="both"/>
              <w:textAlignment w:val="baseline"/>
            </w:pPr>
            <w:r w:rsidRPr="00883EE3">
              <w:rPr>
                <w:bCs/>
              </w:rPr>
              <w:t>Обслуживание профессиональным аварийно-спасательным формированием (службой) опасных производственных объектов (далее – ОПО), аттестованных на проведение газоспасательных работ и ликвидации разливов нефти и нефтепродуктов для нужд филиала Передвижные электростанции "Лабытнанги".</w:t>
            </w:r>
          </w:p>
        </w:tc>
        <w:tc>
          <w:tcPr>
            <w:tcW w:w="1985" w:type="dxa"/>
          </w:tcPr>
          <w:p w:rsidR="00E94E89" w:rsidRPr="00196F15" w:rsidRDefault="001E4864" w:rsidP="00E94E89">
            <w:pPr>
              <w:suppressAutoHyphens/>
              <w:jc w:val="center"/>
              <w:rPr>
                <w:sz w:val="24"/>
                <w:szCs w:val="24"/>
              </w:rPr>
            </w:pPr>
            <w:r w:rsidRPr="00196F15">
              <w:rPr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:rsidR="00E94E89" w:rsidRPr="00196F15" w:rsidRDefault="00883EE3" w:rsidP="00E94E8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C51745" w:rsidRDefault="00C517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0" w:name="_Toc51339696"/>
      <w:bookmarkStart w:id="21" w:name="_Toc54643706"/>
      <w:r w:rsidRPr="00C4463B">
        <w:t xml:space="preserve">Требования </w:t>
      </w:r>
      <w:bookmarkEnd w:id="20"/>
      <w:r w:rsidR="00F27719">
        <w:t xml:space="preserve">к срокам </w:t>
      </w:r>
      <w:r w:rsidR="00A12E50">
        <w:t>оказания</w:t>
      </w:r>
      <w:r w:rsidR="00F27719">
        <w:t xml:space="preserve"> </w:t>
      </w:r>
      <w:r w:rsidR="00A12E50">
        <w:t>услуг</w:t>
      </w:r>
      <w:bookmarkEnd w:id="21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2" w:name="_Toc50125127"/>
      <w:bookmarkStart w:id="23" w:name="_Toc51339697"/>
      <w:bookmarkStart w:id="24" w:name="_Toc54643707"/>
      <w:bookmarkEnd w:id="14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</w:rPr>
        <w:t>3</w:t>
      </w:r>
      <w:r w:rsidRPr="00C4463B">
        <w:rPr>
          <w:sz w:val="24"/>
          <w:szCs w:val="24"/>
        </w:rPr>
        <w:t xml:space="preserve">. </w:t>
      </w:r>
      <w:bookmarkStart w:id="25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</w:rPr>
        <w:t>к</w:t>
      </w:r>
      <w:r w:rsidRPr="00C4463B">
        <w:rPr>
          <w:sz w:val="24"/>
          <w:szCs w:val="24"/>
        </w:rPr>
        <w:t xml:space="preserve"> срокам </w:t>
      </w:r>
      <w:bookmarkEnd w:id="22"/>
      <w:bookmarkEnd w:id="23"/>
      <w:bookmarkEnd w:id="25"/>
      <w:r w:rsidR="00A12E50">
        <w:rPr>
          <w:sz w:val="24"/>
          <w:szCs w:val="24"/>
        </w:rPr>
        <w:t>оказания</w:t>
      </w:r>
      <w:r w:rsidR="00940404">
        <w:rPr>
          <w:sz w:val="24"/>
          <w:szCs w:val="24"/>
        </w:rPr>
        <w:t xml:space="preserve"> </w:t>
      </w:r>
      <w:r w:rsidR="00A12E50">
        <w:rPr>
          <w:sz w:val="24"/>
          <w:szCs w:val="24"/>
        </w:rPr>
        <w:t>услуг</w:t>
      </w:r>
      <w:bookmarkEnd w:id="24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D57409" w:rsidTr="00940404">
        <w:tc>
          <w:tcPr>
            <w:tcW w:w="1129" w:type="dxa"/>
            <w:shd w:val="clear" w:color="auto" w:fill="auto"/>
            <w:vAlign w:val="center"/>
          </w:tcPr>
          <w:p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:rsidTr="00940404">
        <w:tc>
          <w:tcPr>
            <w:tcW w:w="1129" w:type="dxa"/>
            <w:shd w:val="clear" w:color="auto" w:fill="auto"/>
          </w:tcPr>
          <w:p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D57409" w:rsidTr="00940404">
        <w:tc>
          <w:tcPr>
            <w:tcW w:w="1129" w:type="dxa"/>
            <w:shd w:val="clear" w:color="auto" w:fill="auto"/>
          </w:tcPr>
          <w:p w:rsidR="00940404" w:rsidRPr="00D57409" w:rsidRDefault="00940404" w:rsidP="00467F4F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:rsidR="00940404" w:rsidRPr="00807FBA" w:rsidRDefault="00883EE3" w:rsidP="00807FB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883EE3">
              <w:rPr>
                <w:bCs/>
                <w:sz w:val="24"/>
              </w:rPr>
              <w:t>Обслуживание профессиональным аварийно-спасательным формированием (службой) опасных производственных объектов (далее – ОПО), аттестованных на проведение газоспасательных работ и ликвидации разливов нефти и нефтепродуктов для нужд филиала Передвижные электростанции "Лабытнанги".</w:t>
            </w:r>
          </w:p>
        </w:tc>
        <w:tc>
          <w:tcPr>
            <w:tcW w:w="2977" w:type="dxa"/>
          </w:tcPr>
          <w:p w:rsidR="00940404" w:rsidRPr="00D57409" w:rsidRDefault="00883EE3" w:rsidP="0099321B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bCs/>
                <w:sz w:val="24"/>
              </w:rPr>
              <w:t>с</w:t>
            </w:r>
            <w:r w:rsidRPr="00AC1882">
              <w:rPr>
                <w:rFonts w:cs="Arial"/>
                <w:bCs/>
                <w:sz w:val="24"/>
              </w:rPr>
              <w:t xml:space="preserve"> 01.02.202</w:t>
            </w:r>
            <w:r w:rsidR="0099321B">
              <w:rPr>
                <w:rFonts w:cs="Arial"/>
                <w:bCs/>
                <w:sz w:val="24"/>
              </w:rPr>
              <w:t>7</w:t>
            </w:r>
          </w:p>
        </w:tc>
        <w:tc>
          <w:tcPr>
            <w:tcW w:w="3118" w:type="dxa"/>
          </w:tcPr>
          <w:p w:rsidR="00940404" w:rsidRPr="00D57409" w:rsidRDefault="00883EE3" w:rsidP="0099321B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bCs/>
                <w:sz w:val="24"/>
              </w:rPr>
              <w:t xml:space="preserve">до </w:t>
            </w:r>
            <w:r w:rsidR="0099321B">
              <w:rPr>
                <w:rFonts w:cs="Arial"/>
                <w:bCs/>
                <w:sz w:val="24"/>
              </w:rPr>
              <w:t>3</w:t>
            </w:r>
            <w:r w:rsidRPr="00A57632">
              <w:rPr>
                <w:rFonts w:cs="Arial"/>
                <w:bCs/>
                <w:sz w:val="24"/>
              </w:rPr>
              <w:t>1.0</w:t>
            </w:r>
            <w:r w:rsidR="0099321B">
              <w:rPr>
                <w:rFonts w:cs="Arial"/>
                <w:bCs/>
                <w:sz w:val="24"/>
              </w:rPr>
              <w:t>1</w:t>
            </w:r>
            <w:r w:rsidRPr="00A57632">
              <w:rPr>
                <w:rFonts w:cs="Arial"/>
                <w:bCs/>
                <w:sz w:val="24"/>
              </w:rPr>
              <w:t>.20</w:t>
            </w:r>
            <w:r w:rsidR="0099321B">
              <w:rPr>
                <w:rFonts w:cs="Arial"/>
                <w:bCs/>
                <w:sz w:val="24"/>
              </w:rPr>
              <w:t>31</w:t>
            </w:r>
            <w:bookmarkStart w:id="26" w:name="_GoBack"/>
            <w:bookmarkEnd w:id="26"/>
          </w:p>
        </w:tc>
      </w:tr>
    </w:tbl>
    <w:p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7" w:name="_Toc50125131"/>
      <w:bookmarkEnd w:id="15"/>
    </w:p>
    <w:p w:rsidR="00241402" w:rsidRPr="00C4463B" w:rsidRDefault="00241402" w:rsidP="00241402">
      <w:pPr>
        <w:pStyle w:val="4"/>
      </w:pPr>
      <w:bookmarkStart w:id="28" w:name="_Toc46743511"/>
      <w:bookmarkStart w:id="29" w:name="_Toc54643708"/>
      <w:bookmarkStart w:id="30" w:name="_Toc51339698"/>
      <w:bookmarkStart w:id="31" w:name="_Toc54643709"/>
      <w:r w:rsidRPr="00C4463B">
        <w:t xml:space="preserve">Требования к </w:t>
      </w:r>
      <w:bookmarkEnd w:id="28"/>
      <w:r w:rsidRPr="00C4463B">
        <w:t xml:space="preserve">качеству </w:t>
      </w:r>
      <w:r>
        <w:t>услуг</w:t>
      </w:r>
      <w:bookmarkEnd w:id="29"/>
    </w:p>
    <w:p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27"/>
      <w:bookmarkEnd w:id="30"/>
      <w:r w:rsidR="00516425">
        <w:rPr>
          <w:sz w:val="24"/>
          <w:szCs w:val="24"/>
        </w:rPr>
        <w:t xml:space="preserve">качеству </w:t>
      </w:r>
      <w:r w:rsidR="00A12E50">
        <w:rPr>
          <w:sz w:val="24"/>
          <w:szCs w:val="24"/>
        </w:rPr>
        <w:t>услуг</w:t>
      </w:r>
      <w:bookmarkEnd w:id="31"/>
      <w:r w:rsidRPr="00D16518">
        <w:rPr>
          <w:sz w:val="24"/>
          <w:szCs w:val="24"/>
        </w:rPr>
        <w:t xml:space="preserve"> </w:t>
      </w:r>
    </w:p>
    <w:p w:rsidR="00883EE3" w:rsidRPr="00883EE3" w:rsidRDefault="00883EE3" w:rsidP="0012080C">
      <w:pPr>
        <w:rPr>
          <w:bCs/>
          <w:sz w:val="24"/>
        </w:rPr>
      </w:pPr>
      <w:r w:rsidRPr="00883EE3">
        <w:rPr>
          <w:bCs/>
          <w:sz w:val="24"/>
        </w:rPr>
        <w:t>Обслуживание профессиональным аварийно-спасательным формированием (службой) опасных производственных объектов (далее – ОПО), аттестованных на проведение газоспасательных работ и ликвидации разливов нефти и нефтепродуктов для нужд филиала Передвижные электростанции "Лабытнанги".</w:t>
      </w:r>
    </w:p>
    <w:p w:rsidR="00883EE3" w:rsidRDefault="00883EE3" w:rsidP="0012080C">
      <w:pPr>
        <w:rPr>
          <w:rFonts w:ascii="Arial" w:hAnsi="Arial" w:cs="Arial"/>
          <w:bCs/>
          <w:sz w:val="24"/>
        </w:rPr>
      </w:pPr>
    </w:p>
    <w:p w:rsidR="0012080C" w:rsidRPr="0012080C" w:rsidRDefault="00A12E50" w:rsidP="0012080C">
      <w:pPr>
        <w:rPr>
          <w:rStyle w:val="afff6"/>
          <w:b w:val="0"/>
          <w:sz w:val="24"/>
          <w:szCs w:val="24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Pr="00A446BE">
        <w:rPr>
          <w:b/>
          <w:bCs/>
          <w:sz w:val="24"/>
          <w:szCs w:val="24"/>
        </w:rPr>
        <w:t xml:space="preserve"> (</w:t>
      </w:r>
      <w:r w:rsidRPr="00432D23">
        <w:rPr>
          <w:b/>
          <w:bCs/>
          <w:sz w:val="24"/>
          <w:szCs w:val="24"/>
          <w:shd w:val="clear" w:color="auto" w:fill="FFFFFF" w:themeFill="background1"/>
        </w:rPr>
        <w:t>позиция №</w:t>
      </w:r>
      <w:r w:rsidR="00432D23" w:rsidRPr="00432D23">
        <w:rPr>
          <w:b/>
          <w:bCs/>
          <w:sz w:val="24"/>
          <w:szCs w:val="24"/>
          <w:shd w:val="clear" w:color="auto" w:fill="FFFFFF" w:themeFill="background1"/>
        </w:rPr>
        <w:t>1</w:t>
      </w:r>
      <w:r w:rsidRPr="00432D23">
        <w:rPr>
          <w:rStyle w:val="afff6"/>
          <w:b w:val="0"/>
          <w:bCs/>
          <w:sz w:val="24"/>
          <w:szCs w:val="24"/>
          <w:shd w:val="clear" w:color="auto" w:fill="FFFFFF" w:themeFill="background1"/>
        </w:rPr>
        <w:t xml:space="preserve"> </w:t>
      </w:r>
      <w:r w:rsidRPr="00432D23">
        <w:rPr>
          <w:b/>
          <w:bCs/>
          <w:sz w:val="24"/>
          <w:szCs w:val="24"/>
          <w:shd w:val="clear" w:color="auto" w:fill="FFFFFF" w:themeFill="background1"/>
        </w:rPr>
        <w:t>Таблицы</w:t>
      </w:r>
      <w:r w:rsidRPr="00A446B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 xml:space="preserve">): </w:t>
      </w:r>
      <w:r w:rsidR="00883EE3" w:rsidRPr="00883EE3">
        <w:rPr>
          <w:bCs/>
          <w:sz w:val="24"/>
        </w:rPr>
        <w:t>Обслуживание профессиональным аварийно-спасательным формированием (службой) опасных производственных объектов (далее – ОПО), аттестованных на проведение газоспасательных работ и ликвидации разливов нефти и нефтепродуктов для нужд филиала Передвижные электростанции "Лабытнанги".</w:t>
      </w:r>
    </w:p>
    <w:tbl>
      <w:tblPr>
        <w:tblStyle w:val="af"/>
        <w:tblW w:w="14885" w:type="dxa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3402"/>
        <w:gridCol w:w="2693"/>
        <w:gridCol w:w="2926"/>
        <w:gridCol w:w="51"/>
        <w:gridCol w:w="2694"/>
      </w:tblGrid>
      <w:tr w:rsidR="00241402" w:rsidRPr="00D57409" w:rsidTr="009555CF">
        <w:tc>
          <w:tcPr>
            <w:tcW w:w="851" w:type="dxa"/>
            <w:vMerge w:val="restart"/>
            <w:vAlign w:val="center"/>
          </w:tcPr>
          <w:p w:rsidR="00807FBA" w:rsidRDefault="00807FBA" w:rsidP="001450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vAlign w:val="center"/>
          </w:tcPr>
          <w:p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9" w:type="dxa"/>
            <w:gridSpan w:val="2"/>
            <w:vAlign w:val="center"/>
          </w:tcPr>
          <w:p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5" w:type="dxa"/>
            <w:gridSpan w:val="2"/>
            <w:vMerge w:val="restart"/>
            <w:vAlign w:val="center"/>
          </w:tcPr>
          <w:p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41402" w:rsidRPr="00D57409" w:rsidTr="009555CF">
        <w:tc>
          <w:tcPr>
            <w:tcW w:w="851" w:type="dxa"/>
            <w:vMerge/>
            <w:vAlign w:val="center"/>
          </w:tcPr>
          <w:p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926" w:type="dxa"/>
            <w:vAlign w:val="center"/>
          </w:tcPr>
          <w:p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5" w:type="dxa"/>
            <w:gridSpan w:val="2"/>
            <w:vMerge/>
            <w:vAlign w:val="center"/>
          </w:tcPr>
          <w:p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D57409" w:rsidTr="009555CF">
        <w:tc>
          <w:tcPr>
            <w:tcW w:w="851" w:type="dxa"/>
            <w:vAlign w:val="center"/>
          </w:tcPr>
          <w:p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2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2"/>
          </w:p>
        </w:tc>
        <w:tc>
          <w:tcPr>
            <w:tcW w:w="2268" w:type="dxa"/>
            <w:vAlign w:val="center"/>
          </w:tcPr>
          <w:p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6" w:type="dxa"/>
            <w:vAlign w:val="center"/>
          </w:tcPr>
          <w:p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5" w:type="dxa"/>
            <w:gridSpan w:val="2"/>
            <w:vAlign w:val="center"/>
          </w:tcPr>
          <w:p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D57409" w:rsidTr="009555CF">
        <w:tc>
          <w:tcPr>
            <w:tcW w:w="851" w:type="dxa"/>
            <w:vAlign w:val="center"/>
          </w:tcPr>
          <w:p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3" w:type="dxa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  <w:gridSpan w:val="2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:rsidTr="009555CF">
        <w:tc>
          <w:tcPr>
            <w:tcW w:w="851" w:type="dxa"/>
            <w:vAlign w:val="center"/>
          </w:tcPr>
          <w:p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241402" w:rsidRPr="00D57409" w:rsidRDefault="00241402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93" w:type="dxa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  <w:gridSpan w:val="2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:rsidTr="009555CF">
        <w:tc>
          <w:tcPr>
            <w:tcW w:w="851" w:type="dxa"/>
            <w:vAlign w:val="center"/>
          </w:tcPr>
          <w:p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212D89" w:rsidRPr="00D82342" w:rsidRDefault="00212D89" w:rsidP="00212D89">
            <w:pPr>
              <w:rPr>
                <w:iCs/>
                <w:sz w:val="20"/>
                <w:szCs w:val="20"/>
              </w:rPr>
            </w:pPr>
            <w:r w:rsidRPr="00D82342">
              <w:rPr>
                <w:iCs/>
                <w:sz w:val="20"/>
                <w:szCs w:val="20"/>
              </w:rPr>
              <w:t>Соблюдение при выполнении работ норм и правил нормативно-технических документов</w:t>
            </w:r>
          </w:p>
          <w:p w:rsidR="00241402" w:rsidRPr="00D57409" w:rsidRDefault="00241402" w:rsidP="0024140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1402" w:rsidRPr="00FB046D" w:rsidRDefault="00FB046D" w:rsidP="00FB046D">
            <w:pPr>
              <w:pStyle w:val="afffd"/>
              <w:spacing w:before="0" w:beforeAutospacing="0" w:after="0" w:afterAutospacing="0"/>
              <w:jc w:val="both"/>
              <w:textAlignment w:val="baseline"/>
            </w:pPr>
            <w:r w:rsidRPr="00FB046D">
              <w:t>Поддержание органов управления, сил и средств аварийно-спасательных служб и аварийно-спасательных формирований в постоянной готовности к выдвижению в зоны ЧС и проведению работ по локализации и ликвидации ЧС.</w:t>
            </w:r>
          </w:p>
        </w:tc>
        <w:tc>
          <w:tcPr>
            <w:tcW w:w="2693" w:type="dxa"/>
            <w:shd w:val="clear" w:color="auto" w:fill="auto"/>
          </w:tcPr>
          <w:p w:rsidR="00241402" w:rsidRPr="00432D23" w:rsidRDefault="00432D23" w:rsidP="00241402">
            <w:pPr>
              <w:rPr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241402" w:rsidRPr="00D57409" w:rsidRDefault="00241402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745" w:type="dxa"/>
            <w:gridSpan w:val="2"/>
            <w:shd w:val="clear" w:color="auto" w:fill="auto"/>
          </w:tcPr>
          <w:p w:rsidR="00241402" w:rsidRPr="00D57409" w:rsidRDefault="00241402" w:rsidP="00241402">
            <w:pPr>
              <w:rPr>
                <w:sz w:val="24"/>
                <w:szCs w:val="24"/>
              </w:rPr>
            </w:pPr>
          </w:p>
        </w:tc>
      </w:tr>
      <w:tr w:rsidR="00CF2320" w:rsidRPr="00D57409" w:rsidTr="009555CF">
        <w:tc>
          <w:tcPr>
            <w:tcW w:w="851" w:type="dxa"/>
            <w:vAlign w:val="center"/>
          </w:tcPr>
          <w:p w:rsidR="00CF2320" w:rsidRPr="00D57409" w:rsidRDefault="00CF232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CF2320" w:rsidRPr="00D82342" w:rsidRDefault="00CF2320" w:rsidP="00CF2320">
            <w:pPr>
              <w:rPr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CF2320" w:rsidRPr="00FB046D" w:rsidRDefault="00FB046D" w:rsidP="00F3397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046D">
              <w:rPr>
                <w:sz w:val="24"/>
                <w:szCs w:val="24"/>
              </w:rPr>
              <w:t>Проведение обследований ОПО, по результатам которых, при необходимости разрабатываются мероприятия, выносятся  предложений по предупреждению возникновению ЧС, и снижению потерь от них – ежеквартально.</w:t>
            </w:r>
          </w:p>
        </w:tc>
        <w:tc>
          <w:tcPr>
            <w:tcW w:w="2693" w:type="dxa"/>
            <w:shd w:val="clear" w:color="auto" w:fill="auto"/>
          </w:tcPr>
          <w:p w:rsidR="00CF2320" w:rsidRPr="00432D23" w:rsidRDefault="00F33977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CF2320" w:rsidRPr="00D57409" w:rsidRDefault="00CF2320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745" w:type="dxa"/>
            <w:gridSpan w:val="2"/>
            <w:shd w:val="clear" w:color="auto" w:fill="auto"/>
          </w:tcPr>
          <w:p w:rsidR="00CF2320" w:rsidRPr="00D57409" w:rsidRDefault="00CF2320" w:rsidP="00241402">
            <w:pPr>
              <w:rPr>
                <w:sz w:val="24"/>
                <w:szCs w:val="24"/>
              </w:rPr>
            </w:pPr>
          </w:p>
        </w:tc>
      </w:tr>
      <w:tr w:rsidR="00FB046D" w:rsidRPr="00D57409" w:rsidTr="009555CF"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B046D" w:rsidRPr="00D82342" w:rsidRDefault="00FB046D" w:rsidP="00CF2320">
            <w:pPr>
              <w:rPr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B046D" w:rsidRPr="00FB046D" w:rsidRDefault="00FB046D" w:rsidP="00F339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46D">
              <w:rPr>
                <w:color w:val="000000"/>
                <w:sz w:val="24"/>
                <w:szCs w:val="24"/>
                <w:lang w:eastAsia="en-US"/>
              </w:rPr>
              <w:t>Согласование перечня газоопасных работ выполняемых на ОПО.</w:t>
            </w:r>
          </w:p>
        </w:tc>
        <w:tc>
          <w:tcPr>
            <w:tcW w:w="2693" w:type="dxa"/>
            <w:shd w:val="clear" w:color="auto" w:fill="auto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FB046D" w:rsidRPr="00D57409" w:rsidRDefault="00FB046D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745" w:type="dxa"/>
            <w:gridSpan w:val="2"/>
            <w:shd w:val="clear" w:color="auto" w:fill="auto"/>
          </w:tcPr>
          <w:p w:rsidR="00FB046D" w:rsidRPr="00D57409" w:rsidRDefault="00FB046D" w:rsidP="00241402">
            <w:pPr>
              <w:rPr>
                <w:sz w:val="24"/>
                <w:szCs w:val="24"/>
              </w:rPr>
            </w:pPr>
          </w:p>
        </w:tc>
      </w:tr>
      <w:tr w:rsidR="00FB046D" w:rsidRPr="00D57409" w:rsidTr="009555CF"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B046D" w:rsidRPr="00D82342" w:rsidRDefault="00FB046D" w:rsidP="00CF2320">
            <w:pPr>
              <w:rPr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B046D" w:rsidRPr="00FB046D" w:rsidRDefault="00FB046D" w:rsidP="00F3397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FB046D">
              <w:rPr>
                <w:color w:val="000000"/>
                <w:sz w:val="24"/>
                <w:szCs w:val="24"/>
                <w:lang w:eastAsia="en-US"/>
              </w:rPr>
              <w:t>Согласование плана мероприятий по локализации и ликвидации аварий на ОПО.</w:t>
            </w:r>
          </w:p>
        </w:tc>
        <w:tc>
          <w:tcPr>
            <w:tcW w:w="2693" w:type="dxa"/>
            <w:shd w:val="clear" w:color="auto" w:fill="auto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FB046D" w:rsidRPr="00D57409" w:rsidRDefault="00FB046D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745" w:type="dxa"/>
            <w:gridSpan w:val="2"/>
            <w:shd w:val="clear" w:color="auto" w:fill="auto"/>
          </w:tcPr>
          <w:p w:rsidR="00FB046D" w:rsidRPr="00D57409" w:rsidRDefault="00FB046D" w:rsidP="00241402">
            <w:pPr>
              <w:rPr>
                <w:sz w:val="24"/>
                <w:szCs w:val="24"/>
              </w:rPr>
            </w:pPr>
          </w:p>
        </w:tc>
      </w:tr>
      <w:tr w:rsidR="00FB046D" w:rsidRPr="00D57409" w:rsidTr="009555CF"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B046D" w:rsidRPr="00D82342" w:rsidRDefault="00FB046D" w:rsidP="00CF2320">
            <w:pPr>
              <w:rPr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B046D" w:rsidRPr="00FB046D" w:rsidRDefault="00FB046D" w:rsidP="00F3397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FB046D">
              <w:rPr>
                <w:color w:val="000000"/>
                <w:sz w:val="24"/>
                <w:szCs w:val="24"/>
                <w:lang w:eastAsia="en-US"/>
              </w:rPr>
              <w:t>Присутствие представителя АСФ на месте производства огневых, газоопасных  работ выполняемых по наряд – допуску (</w:t>
            </w:r>
            <w:r w:rsidRPr="00FB046D">
              <w:rPr>
                <w:rFonts w:eastAsiaTheme="minorHAnsi"/>
                <w:sz w:val="24"/>
                <w:szCs w:val="24"/>
                <w:lang w:eastAsia="en-US"/>
              </w:rPr>
              <w:t>проведение неотложных газоопасных работ в темное время суток (вечернюю и ночную рабочую смену), а также в выходные и праздничные дни).</w:t>
            </w:r>
          </w:p>
        </w:tc>
        <w:tc>
          <w:tcPr>
            <w:tcW w:w="2693" w:type="dxa"/>
            <w:shd w:val="clear" w:color="auto" w:fill="auto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FB046D" w:rsidRPr="00D57409" w:rsidRDefault="00FB046D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745" w:type="dxa"/>
            <w:gridSpan w:val="2"/>
            <w:shd w:val="clear" w:color="auto" w:fill="auto"/>
          </w:tcPr>
          <w:p w:rsidR="00FB046D" w:rsidRPr="00D57409" w:rsidRDefault="00FB046D" w:rsidP="00241402">
            <w:pPr>
              <w:rPr>
                <w:sz w:val="24"/>
                <w:szCs w:val="24"/>
              </w:rPr>
            </w:pPr>
          </w:p>
        </w:tc>
      </w:tr>
      <w:tr w:rsidR="00FB046D" w:rsidRPr="00D57409" w:rsidTr="009555CF"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B046D" w:rsidRPr="00D82342" w:rsidRDefault="00FB046D" w:rsidP="00CF2320">
            <w:pPr>
              <w:rPr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B046D" w:rsidRPr="00FB046D" w:rsidRDefault="00FB046D" w:rsidP="00F3397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FB046D">
              <w:rPr>
                <w:sz w:val="24"/>
                <w:szCs w:val="24"/>
                <w:lang w:bidi="he-IL"/>
              </w:rPr>
              <w:t xml:space="preserve">Два раза в год, по срокам согласованным, с Заказчиком проводить на объектах учения и практические занятия по отработке совместных действий по ликвидации последствий и предупреждению чрезвычайных ситуаций природного и техногенного характера, </w:t>
            </w:r>
            <w:r w:rsidRPr="00FB046D">
              <w:rPr>
                <w:sz w:val="24"/>
                <w:szCs w:val="24"/>
              </w:rPr>
              <w:t>с привлечением необходимых сил и средств</w:t>
            </w:r>
            <w:r w:rsidRPr="00FB046D">
              <w:rPr>
                <w:sz w:val="24"/>
                <w:szCs w:val="24"/>
                <w:lang w:bidi="he-IL"/>
              </w:rPr>
              <w:t xml:space="preserve">, </w:t>
            </w:r>
            <w:r w:rsidRPr="00FB046D">
              <w:rPr>
                <w:sz w:val="24"/>
                <w:szCs w:val="24"/>
              </w:rPr>
              <w:t>в целях отработки взаимодействия с аварийно-спасательным формированием.</w:t>
            </w:r>
          </w:p>
        </w:tc>
        <w:tc>
          <w:tcPr>
            <w:tcW w:w="2693" w:type="dxa"/>
            <w:shd w:val="clear" w:color="auto" w:fill="auto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FB046D" w:rsidRPr="00D57409" w:rsidRDefault="00FB046D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745" w:type="dxa"/>
            <w:gridSpan w:val="2"/>
            <w:shd w:val="clear" w:color="auto" w:fill="auto"/>
          </w:tcPr>
          <w:p w:rsidR="00FB046D" w:rsidRPr="00D57409" w:rsidRDefault="00FB046D" w:rsidP="00241402">
            <w:pPr>
              <w:rPr>
                <w:sz w:val="24"/>
                <w:szCs w:val="24"/>
              </w:rPr>
            </w:pPr>
          </w:p>
        </w:tc>
      </w:tr>
      <w:tr w:rsidR="00FB046D" w:rsidRPr="00D57409" w:rsidTr="009555CF"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B046D" w:rsidRPr="00D82342" w:rsidRDefault="00FB046D" w:rsidP="00CF2320">
            <w:pPr>
              <w:rPr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B046D" w:rsidRPr="00FB046D" w:rsidRDefault="00FB046D" w:rsidP="00FB046D">
            <w:pPr>
              <w:pStyle w:val="afffd"/>
              <w:spacing w:before="0" w:beforeAutospacing="0" w:after="0" w:afterAutospacing="0"/>
              <w:jc w:val="both"/>
              <w:textAlignment w:val="baseline"/>
            </w:pPr>
            <w:r w:rsidRPr="00FB046D">
              <w:t>Ликвидация ЧС на обслуживаемых объектах или территориях.</w:t>
            </w:r>
          </w:p>
        </w:tc>
        <w:tc>
          <w:tcPr>
            <w:tcW w:w="2693" w:type="dxa"/>
            <w:shd w:val="clear" w:color="auto" w:fill="auto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FB046D" w:rsidRPr="00D57409" w:rsidRDefault="00FB046D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745" w:type="dxa"/>
            <w:gridSpan w:val="2"/>
            <w:shd w:val="clear" w:color="auto" w:fill="auto"/>
          </w:tcPr>
          <w:p w:rsidR="00FB046D" w:rsidRPr="00D57409" w:rsidRDefault="00FB046D" w:rsidP="00241402">
            <w:pPr>
              <w:rPr>
                <w:sz w:val="24"/>
                <w:szCs w:val="24"/>
              </w:rPr>
            </w:pPr>
          </w:p>
        </w:tc>
      </w:tr>
      <w:tr w:rsidR="00FB046D" w:rsidRPr="00D57409" w:rsidTr="009555CF"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B046D" w:rsidRPr="00D82342" w:rsidRDefault="00FB046D" w:rsidP="00CF2320">
            <w:pPr>
              <w:rPr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B046D" w:rsidRPr="00FB046D" w:rsidRDefault="00FB046D" w:rsidP="00FB046D">
            <w:pPr>
              <w:pStyle w:val="afffd"/>
              <w:spacing w:before="0" w:beforeAutospacing="0" w:after="0" w:afterAutospacing="0"/>
              <w:jc w:val="both"/>
              <w:textAlignment w:val="baseline"/>
            </w:pPr>
            <w:r w:rsidRPr="00FB046D">
              <w:t>Ликвидация ЧС на обслуживаемых объектах или территориях.</w:t>
            </w:r>
          </w:p>
        </w:tc>
        <w:tc>
          <w:tcPr>
            <w:tcW w:w="2693" w:type="dxa"/>
            <w:shd w:val="clear" w:color="auto" w:fill="auto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FB046D" w:rsidRPr="00D57409" w:rsidRDefault="00FB046D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745" w:type="dxa"/>
            <w:gridSpan w:val="2"/>
            <w:shd w:val="clear" w:color="auto" w:fill="auto"/>
          </w:tcPr>
          <w:p w:rsidR="00FB046D" w:rsidRPr="00D57409" w:rsidRDefault="00FB046D" w:rsidP="00241402">
            <w:pPr>
              <w:rPr>
                <w:sz w:val="24"/>
                <w:szCs w:val="24"/>
              </w:rPr>
            </w:pPr>
          </w:p>
        </w:tc>
      </w:tr>
      <w:tr w:rsidR="00241402" w:rsidRPr="00953AAB" w:rsidTr="009555CF">
        <w:tc>
          <w:tcPr>
            <w:tcW w:w="851" w:type="dxa"/>
            <w:shd w:val="clear" w:color="auto" w:fill="FFFFFF" w:themeFill="background1"/>
            <w:vAlign w:val="center"/>
          </w:tcPr>
          <w:p w:rsidR="00241402" w:rsidRPr="00953AAB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70" w:type="dxa"/>
            <w:gridSpan w:val="2"/>
            <w:shd w:val="clear" w:color="auto" w:fill="FFFFFF" w:themeFill="background1"/>
            <w:vAlign w:val="center"/>
          </w:tcPr>
          <w:p w:rsidR="00241402" w:rsidRPr="00953AAB" w:rsidRDefault="00241402" w:rsidP="00241402">
            <w:pPr>
              <w:rPr>
                <w:b/>
                <w:bCs/>
                <w:sz w:val="24"/>
                <w:szCs w:val="24"/>
              </w:rPr>
            </w:pPr>
            <w:r w:rsidRPr="00953A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3" w:type="dxa"/>
            <w:shd w:val="clear" w:color="auto" w:fill="FFFFFF" w:themeFill="background1"/>
          </w:tcPr>
          <w:p w:rsidR="00241402" w:rsidRPr="00953AAB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53AAB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  <w:shd w:val="clear" w:color="auto" w:fill="FFFFFF" w:themeFill="background1"/>
          </w:tcPr>
          <w:p w:rsidR="00241402" w:rsidRPr="00953AAB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53AAB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  <w:gridSpan w:val="2"/>
            <w:shd w:val="clear" w:color="auto" w:fill="FFFFFF" w:themeFill="background1"/>
          </w:tcPr>
          <w:p w:rsidR="00241402" w:rsidRPr="00953AAB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53AAB"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:rsidTr="009555CF">
        <w:tc>
          <w:tcPr>
            <w:tcW w:w="851" w:type="dxa"/>
            <w:vAlign w:val="center"/>
          </w:tcPr>
          <w:p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5A2948" w:rsidRPr="005A2948" w:rsidRDefault="005A2948" w:rsidP="005A2948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0"/>
                <w:szCs w:val="20"/>
              </w:rPr>
            </w:pPr>
            <w:r w:rsidRPr="005A2948">
              <w:rPr>
                <w:iCs/>
                <w:sz w:val="20"/>
                <w:szCs w:val="20"/>
              </w:rPr>
              <w:t>Результат оказания услуг</w:t>
            </w:r>
          </w:p>
          <w:p w:rsidR="00241402" w:rsidRPr="005A2948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41402" w:rsidRPr="00754FC4" w:rsidRDefault="00FB046D" w:rsidP="00FB046D">
            <w:pPr>
              <w:rPr>
                <w:sz w:val="20"/>
                <w:szCs w:val="20"/>
              </w:rPr>
            </w:pPr>
            <w:r w:rsidRPr="00883EE3">
              <w:rPr>
                <w:bCs/>
                <w:sz w:val="24"/>
              </w:rPr>
              <w:t>Обслуживание профессиональным аварийно-спасательным формированием (службой) опасных производственных объектов, аттестованных на проведение газоспасательных работ и ликвидации разливов нефти и нефтепродуктов.</w:t>
            </w:r>
          </w:p>
        </w:tc>
        <w:tc>
          <w:tcPr>
            <w:tcW w:w="2693" w:type="dxa"/>
          </w:tcPr>
          <w:p w:rsidR="00241402" w:rsidRPr="00432D23" w:rsidRDefault="00432D23" w:rsidP="00241402">
            <w:pPr>
              <w:rPr>
                <w:b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241402" w:rsidRPr="00D57409" w:rsidRDefault="00241402" w:rsidP="0024140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745" w:type="dxa"/>
            <w:gridSpan w:val="2"/>
          </w:tcPr>
          <w:p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41402" w:rsidRPr="00D57409" w:rsidTr="009555CF">
        <w:tc>
          <w:tcPr>
            <w:tcW w:w="851" w:type="dxa"/>
            <w:vAlign w:val="center"/>
          </w:tcPr>
          <w:p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:rsidR="00241402" w:rsidRPr="00D57409" w:rsidRDefault="00241402" w:rsidP="00241402">
            <w:pPr>
              <w:spacing w:before="4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2693" w:type="dxa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  <w:gridSpan w:val="2"/>
          </w:tcPr>
          <w:p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:rsidTr="009555CF">
        <w:trPr>
          <w:trHeight w:val="337"/>
        </w:trPr>
        <w:tc>
          <w:tcPr>
            <w:tcW w:w="851" w:type="dxa"/>
            <w:vAlign w:val="center"/>
          </w:tcPr>
          <w:p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241402" w:rsidRPr="00E63489" w:rsidRDefault="000228D2" w:rsidP="0024140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</w:rPr>
            </w:pPr>
            <w:r w:rsidRPr="00E63489">
              <w:rPr>
                <w:b w:val="0"/>
                <w:iCs/>
                <w:sz w:val="20"/>
                <w:szCs w:val="20"/>
              </w:rPr>
              <w:t>Соблюдение при выполнении работ норм и правил нормативно-технических документов:</w:t>
            </w:r>
          </w:p>
        </w:tc>
        <w:tc>
          <w:tcPr>
            <w:tcW w:w="3402" w:type="dxa"/>
          </w:tcPr>
          <w:p w:rsidR="00241402" w:rsidRPr="00FB046D" w:rsidRDefault="00FB046D" w:rsidP="00BF582C">
            <w:pPr>
              <w:rPr>
                <w:sz w:val="24"/>
                <w:szCs w:val="24"/>
              </w:rPr>
            </w:pPr>
            <w:r w:rsidRPr="00FB046D">
              <w:rPr>
                <w:sz w:val="24"/>
                <w:szCs w:val="24"/>
              </w:rPr>
              <w:t xml:space="preserve">Федеральный закон от 21.07.1997 </w:t>
            </w:r>
            <w:r w:rsidR="00BF582C">
              <w:rPr>
                <w:sz w:val="24"/>
                <w:szCs w:val="24"/>
              </w:rPr>
              <w:t>№</w:t>
            </w:r>
            <w:r w:rsidRPr="00FB046D">
              <w:rPr>
                <w:sz w:val="24"/>
                <w:szCs w:val="24"/>
              </w:rPr>
              <w:t xml:space="preserve"> 116-ФЗ "О промышленной безопасности опасных производственных объектов".</w:t>
            </w:r>
          </w:p>
        </w:tc>
        <w:tc>
          <w:tcPr>
            <w:tcW w:w="2693" w:type="dxa"/>
          </w:tcPr>
          <w:p w:rsidR="00241402" w:rsidRPr="00432D23" w:rsidRDefault="00432D23" w:rsidP="00241402">
            <w:pPr>
              <w:rPr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241402" w:rsidRPr="00D57409" w:rsidRDefault="00241402" w:rsidP="00241402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745" w:type="dxa"/>
            <w:gridSpan w:val="2"/>
          </w:tcPr>
          <w:p w:rsidR="00241402" w:rsidRPr="00D57409" w:rsidRDefault="00241402" w:rsidP="00241402">
            <w:pPr>
              <w:pStyle w:val="afff4"/>
              <w:keepNext w:val="0"/>
              <w:jc w:val="left"/>
              <w:outlineLvl w:val="2"/>
            </w:pPr>
          </w:p>
        </w:tc>
      </w:tr>
      <w:tr w:rsidR="00FB046D" w:rsidRPr="00D57409" w:rsidTr="009555CF">
        <w:trPr>
          <w:trHeight w:val="337"/>
        </w:trPr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FB046D" w:rsidRPr="00E63489" w:rsidRDefault="00FB046D" w:rsidP="00241402">
            <w:pPr>
              <w:pStyle w:val="afff4"/>
              <w:keepNext w:val="0"/>
              <w:jc w:val="left"/>
              <w:outlineLvl w:val="2"/>
              <w:rPr>
                <w:b w:val="0"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:rsidR="00FB046D" w:rsidRPr="00FB046D" w:rsidRDefault="00FB046D" w:rsidP="00FB046D">
            <w:pPr>
              <w:ind w:firstLine="317"/>
              <w:rPr>
                <w:sz w:val="24"/>
                <w:szCs w:val="24"/>
              </w:rPr>
            </w:pPr>
            <w:r w:rsidRPr="00FB046D">
              <w:rPr>
                <w:sz w:val="24"/>
                <w:szCs w:val="24"/>
              </w:rPr>
              <w:t>Федеральный закон от 21.12.1994г. №</w:t>
            </w:r>
            <w:r w:rsidR="00BF582C" w:rsidRPr="00BF582C">
              <w:rPr>
                <w:sz w:val="24"/>
                <w:szCs w:val="24"/>
              </w:rPr>
              <w:t xml:space="preserve"> </w:t>
            </w:r>
            <w:r w:rsidRPr="00FB046D">
              <w:rPr>
                <w:sz w:val="24"/>
                <w:szCs w:val="24"/>
              </w:rPr>
              <w:t>68-ФЗ «О защите населения и территорий от чрезвычайных ситуаций природного и техногенного характера».</w:t>
            </w:r>
          </w:p>
        </w:tc>
        <w:tc>
          <w:tcPr>
            <w:tcW w:w="2693" w:type="dxa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FB046D" w:rsidRPr="00D57409" w:rsidRDefault="00FB046D" w:rsidP="00241402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745" w:type="dxa"/>
            <w:gridSpan w:val="2"/>
          </w:tcPr>
          <w:p w:rsidR="00FB046D" w:rsidRPr="00D57409" w:rsidRDefault="00FB046D" w:rsidP="00241402">
            <w:pPr>
              <w:pStyle w:val="afff4"/>
              <w:keepNext w:val="0"/>
              <w:jc w:val="left"/>
              <w:outlineLvl w:val="2"/>
            </w:pPr>
          </w:p>
        </w:tc>
      </w:tr>
      <w:tr w:rsidR="00FB046D" w:rsidRPr="00D57409" w:rsidTr="009555CF">
        <w:trPr>
          <w:trHeight w:val="337"/>
        </w:trPr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FB046D" w:rsidRPr="00E63489" w:rsidRDefault="00FB046D" w:rsidP="00241402">
            <w:pPr>
              <w:pStyle w:val="afff4"/>
              <w:keepNext w:val="0"/>
              <w:jc w:val="left"/>
              <w:outlineLvl w:val="2"/>
              <w:rPr>
                <w:b w:val="0"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:rsidR="00FB046D" w:rsidRPr="00FB046D" w:rsidRDefault="00FB046D" w:rsidP="00FB046D">
            <w:pPr>
              <w:ind w:firstLine="317"/>
              <w:rPr>
                <w:sz w:val="24"/>
                <w:szCs w:val="24"/>
              </w:rPr>
            </w:pPr>
            <w:r w:rsidRPr="00FB046D">
              <w:rPr>
                <w:sz w:val="24"/>
                <w:szCs w:val="24"/>
              </w:rPr>
              <w:t>Федеральный закон от 22.08.1995 № 151-ФЗ «Об аварийно-спасательных службах и статусе спасателей».</w:t>
            </w:r>
          </w:p>
        </w:tc>
        <w:tc>
          <w:tcPr>
            <w:tcW w:w="2693" w:type="dxa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FB046D" w:rsidRPr="00D57409" w:rsidRDefault="00FB046D" w:rsidP="00241402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745" w:type="dxa"/>
            <w:gridSpan w:val="2"/>
          </w:tcPr>
          <w:p w:rsidR="00FB046D" w:rsidRPr="00D57409" w:rsidRDefault="00FB046D" w:rsidP="00241402">
            <w:pPr>
              <w:pStyle w:val="afff4"/>
              <w:keepNext w:val="0"/>
              <w:jc w:val="left"/>
              <w:outlineLvl w:val="2"/>
            </w:pPr>
          </w:p>
        </w:tc>
      </w:tr>
      <w:tr w:rsidR="00FB046D" w:rsidRPr="00D57409" w:rsidTr="009555CF">
        <w:trPr>
          <w:trHeight w:val="337"/>
        </w:trPr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FB046D" w:rsidRPr="00E63489" w:rsidRDefault="00FB046D" w:rsidP="00241402">
            <w:pPr>
              <w:pStyle w:val="afff4"/>
              <w:keepNext w:val="0"/>
              <w:jc w:val="left"/>
              <w:outlineLvl w:val="2"/>
              <w:rPr>
                <w:b w:val="0"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:rsidR="00FB046D" w:rsidRPr="00FB046D" w:rsidRDefault="00FB046D" w:rsidP="00FB0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46D">
              <w:rPr>
                <w:sz w:val="24"/>
                <w:szCs w:val="24"/>
              </w:rPr>
              <w:t xml:space="preserve">Постановление Правительства РФ от 31.12.2020 </w:t>
            </w:r>
            <w:r w:rsidR="00BF582C">
              <w:rPr>
                <w:sz w:val="24"/>
                <w:szCs w:val="24"/>
              </w:rPr>
              <w:t>№</w:t>
            </w:r>
            <w:r w:rsidRPr="00FB046D">
              <w:rPr>
                <w:sz w:val="24"/>
                <w:szCs w:val="24"/>
              </w:rPr>
              <w:t xml:space="preserve"> 2451</w:t>
            </w:r>
          </w:p>
          <w:p w:rsidR="00FB046D" w:rsidRPr="00FB046D" w:rsidRDefault="00FB046D" w:rsidP="00FB0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46D">
              <w:rPr>
                <w:sz w:val="24"/>
                <w:szCs w:val="24"/>
              </w:rPr>
              <w:t>"Об утверждении Правил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а также о признании утратившими силу некоторых актов Правительства Российской Федерации".</w:t>
            </w:r>
          </w:p>
        </w:tc>
        <w:tc>
          <w:tcPr>
            <w:tcW w:w="2693" w:type="dxa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FB046D" w:rsidRPr="00D57409" w:rsidRDefault="00FB046D" w:rsidP="00241402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745" w:type="dxa"/>
            <w:gridSpan w:val="2"/>
          </w:tcPr>
          <w:p w:rsidR="00FB046D" w:rsidRPr="00D57409" w:rsidRDefault="00FB046D" w:rsidP="00241402">
            <w:pPr>
              <w:pStyle w:val="afff4"/>
              <w:keepNext w:val="0"/>
              <w:jc w:val="left"/>
              <w:outlineLvl w:val="2"/>
            </w:pPr>
          </w:p>
        </w:tc>
      </w:tr>
      <w:tr w:rsidR="00FB046D" w:rsidRPr="00D57409" w:rsidTr="009555CF">
        <w:trPr>
          <w:trHeight w:val="337"/>
        </w:trPr>
        <w:tc>
          <w:tcPr>
            <w:tcW w:w="851" w:type="dxa"/>
            <w:vAlign w:val="center"/>
          </w:tcPr>
          <w:p w:rsidR="00FB046D" w:rsidRPr="00D57409" w:rsidRDefault="00FB046D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:rsidR="00FB046D" w:rsidRPr="00E63489" w:rsidRDefault="00FB046D" w:rsidP="00241402">
            <w:pPr>
              <w:pStyle w:val="afff4"/>
              <w:keepNext w:val="0"/>
              <w:jc w:val="left"/>
              <w:outlineLvl w:val="2"/>
              <w:rPr>
                <w:b w:val="0"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:rsidR="00FB046D" w:rsidRPr="00FB046D" w:rsidRDefault="00FB046D" w:rsidP="00FB046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B046D">
              <w:rPr>
                <w:rFonts w:eastAsiaTheme="minorHAnsi"/>
                <w:sz w:val="24"/>
                <w:szCs w:val="24"/>
                <w:lang w:eastAsia="en-US"/>
              </w:rPr>
              <w:t xml:space="preserve">Приказ Ростехнадзора от 15.12.2020 </w:t>
            </w:r>
            <w:r w:rsidR="00BF582C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Pr="00FB046D">
              <w:rPr>
                <w:rFonts w:eastAsiaTheme="minorHAnsi"/>
                <w:sz w:val="24"/>
                <w:szCs w:val="24"/>
                <w:lang w:eastAsia="en-US"/>
              </w:rPr>
              <w:t xml:space="preserve"> 528</w:t>
            </w:r>
          </w:p>
          <w:p w:rsidR="00FB046D" w:rsidRPr="00FB046D" w:rsidRDefault="00FB046D" w:rsidP="00FB046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B046D">
              <w:rPr>
                <w:rFonts w:eastAsiaTheme="minorHAnsi"/>
                <w:sz w:val="24"/>
                <w:szCs w:val="24"/>
                <w:lang w:eastAsia="en-US"/>
              </w:rPr>
              <w:t>"Об утверждении федеральных норм и правил в области промышленной безопасности "Правила безопасного ведения газоопасных, огневых и ремонтных работ".</w:t>
            </w:r>
          </w:p>
        </w:tc>
        <w:tc>
          <w:tcPr>
            <w:tcW w:w="2693" w:type="dxa"/>
          </w:tcPr>
          <w:p w:rsidR="00FB046D" w:rsidRPr="00432D23" w:rsidRDefault="00FB046D" w:rsidP="00241402">
            <w:pPr>
              <w:rPr>
                <w:iCs/>
                <w:sz w:val="20"/>
                <w:szCs w:val="20"/>
              </w:rPr>
            </w:pPr>
            <w:r w:rsidRPr="00432D23">
              <w:rPr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FB046D" w:rsidRPr="00D57409" w:rsidRDefault="00FB046D" w:rsidP="00241402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745" w:type="dxa"/>
            <w:gridSpan w:val="2"/>
          </w:tcPr>
          <w:p w:rsidR="00FB046D" w:rsidRPr="00D57409" w:rsidRDefault="00FB046D" w:rsidP="00241402">
            <w:pPr>
              <w:pStyle w:val="afff4"/>
              <w:keepNext w:val="0"/>
              <w:jc w:val="left"/>
              <w:outlineLvl w:val="2"/>
            </w:pPr>
          </w:p>
        </w:tc>
      </w:tr>
      <w:tr w:rsidR="008467E1" w:rsidTr="00272499">
        <w:trPr>
          <w:trHeight w:val="1862"/>
        </w:trPr>
        <w:tc>
          <w:tcPr>
            <w:tcW w:w="851" w:type="dxa"/>
            <w:vAlign w:val="center"/>
          </w:tcPr>
          <w:p w:rsidR="008467E1" w:rsidRPr="00D57409" w:rsidRDefault="008467E1" w:rsidP="008467E1">
            <w:pPr>
              <w:pStyle w:val="aff5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268" w:type="dxa"/>
          </w:tcPr>
          <w:p w:rsidR="008467E1" w:rsidRPr="00195AE8" w:rsidRDefault="008467E1" w:rsidP="008467E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/>
                <w:iCs/>
                <w:sz w:val="24"/>
                <w:szCs w:val="24"/>
              </w:rPr>
            </w:pPr>
            <w:r w:rsidRPr="00817215">
              <w:rPr>
                <w:rFonts w:eastAsia="Calibri"/>
                <w:sz w:val="24"/>
                <w:szCs w:val="24"/>
              </w:rPr>
              <w:t xml:space="preserve">Требования к субподрядным организациям, привлекаемым к выполнению </w:t>
            </w:r>
            <w:r>
              <w:rPr>
                <w:rFonts w:eastAsia="Calibri"/>
                <w:sz w:val="24"/>
                <w:szCs w:val="24"/>
              </w:rPr>
              <w:t>услуг</w:t>
            </w:r>
          </w:p>
        </w:tc>
        <w:tc>
          <w:tcPr>
            <w:tcW w:w="3402" w:type="dxa"/>
          </w:tcPr>
          <w:p w:rsidR="008467E1" w:rsidRPr="00E92AD7" w:rsidRDefault="008467E1" w:rsidP="008467E1">
            <w:pPr>
              <w:jc w:val="both"/>
            </w:pPr>
            <w:r w:rsidRPr="00E92AD7">
              <w:rPr>
                <w:rFonts w:eastAsia="Calibri"/>
                <w:sz w:val="24"/>
              </w:rPr>
              <w:t>В случае привлечения к выполнению услуг субподрядных организаций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  <w:tc>
          <w:tcPr>
            <w:tcW w:w="2693" w:type="dxa"/>
          </w:tcPr>
          <w:p w:rsidR="008467E1" w:rsidRPr="00B738C8" w:rsidRDefault="008467E1" w:rsidP="008467E1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gridSpan w:val="2"/>
          </w:tcPr>
          <w:p w:rsidR="008467E1" w:rsidRDefault="008467E1" w:rsidP="008467E1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:rsidR="008467E1" w:rsidRPr="00B738C8" w:rsidRDefault="008467E1" w:rsidP="008467E1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694" w:type="dxa"/>
          </w:tcPr>
          <w:p w:rsidR="008467E1" w:rsidRDefault="008467E1" w:rsidP="008467E1">
            <w:pPr>
              <w:rPr>
                <w:sz w:val="24"/>
                <w:szCs w:val="24"/>
              </w:rPr>
            </w:pPr>
          </w:p>
        </w:tc>
      </w:tr>
    </w:tbl>
    <w:p w:rsidR="009555CF" w:rsidRDefault="009555CF" w:rsidP="009555CF">
      <w:pPr>
        <w:jc w:val="center"/>
        <w:rPr>
          <w:sz w:val="24"/>
          <w:szCs w:val="24"/>
        </w:rPr>
      </w:pPr>
    </w:p>
    <w:p w:rsidR="00813847" w:rsidRPr="009555CF" w:rsidRDefault="009555CF" w:rsidP="009555CF">
      <w:pPr>
        <w:tabs>
          <w:tab w:val="center" w:pos="7639"/>
        </w:tabs>
        <w:rPr>
          <w:sz w:val="24"/>
          <w:szCs w:val="24"/>
        </w:rPr>
        <w:sectPr w:rsidR="00813847" w:rsidRPr="009555CF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:rsidR="00E35692" w:rsidRDefault="00E35692" w:rsidP="00E35692">
      <w:pPr>
        <w:pStyle w:val="1"/>
        <w:keepLines/>
        <w:ind w:left="357" w:hanging="357"/>
        <w:jc w:val="center"/>
      </w:pPr>
      <w:bookmarkStart w:id="33" w:name="_Toc53393312"/>
      <w:bookmarkStart w:id="34" w:name="_Toc124844691"/>
      <w:bookmarkStart w:id="35" w:name="_Toc46743519"/>
      <w:bookmarkStart w:id="36" w:name="_Toc51339699"/>
      <w:r>
        <w:t>Требования к документации по ценообразованию</w:t>
      </w:r>
      <w:bookmarkEnd w:id="33"/>
      <w:r>
        <w:t xml:space="preserve"> на этапе закупки</w:t>
      </w:r>
      <w:bookmarkEnd w:id="34"/>
    </w:p>
    <w:p w:rsidR="00E35692" w:rsidRPr="001D0D27" w:rsidRDefault="00E35692" w:rsidP="00E35692">
      <w:pPr>
        <w:rPr>
          <w:b/>
          <w:sz w:val="24"/>
          <w:szCs w:val="24"/>
        </w:rPr>
      </w:pPr>
      <w:bookmarkStart w:id="37" w:name="_Toc124325986"/>
      <w:r w:rsidRPr="001D0D27">
        <w:rPr>
          <w:sz w:val="24"/>
          <w:szCs w:val="24"/>
        </w:rPr>
        <w:t>В обоснование стоимости своей заявки Участник предоставляет Коммерческое предложение</w:t>
      </w:r>
      <w:r>
        <w:rPr>
          <w:sz w:val="24"/>
          <w:szCs w:val="24"/>
        </w:rPr>
        <w:t>.</w:t>
      </w:r>
      <w:r w:rsidRPr="001D0D27">
        <w:rPr>
          <w:sz w:val="24"/>
          <w:szCs w:val="24"/>
        </w:rPr>
        <w:t xml:space="preserve"> </w:t>
      </w:r>
      <w:bookmarkStart w:id="38" w:name="_Hlk88327292"/>
      <w:bookmarkStart w:id="39" w:name="_Toc124325987"/>
      <w:bookmarkEnd w:id="37"/>
      <w:r w:rsidRPr="001D0D27">
        <w:rPr>
          <w:sz w:val="24"/>
          <w:szCs w:val="24"/>
        </w:rPr>
        <w:t>Дополнительные документы по ценообразованию</w:t>
      </w:r>
      <w:bookmarkEnd w:id="38"/>
      <w:r w:rsidRPr="001D0D27">
        <w:rPr>
          <w:sz w:val="24"/>
          <w:szCs w:val="24"/>
        </w:rPr>
        <w:t xml:space="preserve"> в состав заявки не включаются.</w:t>
      </w:r>
      <w:bookmarkEnd w:id="39"/>
    </w:p>
    <w:p w:rsidR="00467F4F" w:rsidRDefault="00467F4F" w:rsidP="00467F4F">
      <w:pPr>
        <w:pStyle w:val="1"/>
        <w:keepLines/>
        <w:numPr>
          <w:ilvl w:val="0"/>
          <w:numId w:val="0"/>
        </w:numPr>
        <w:ind w:left="357"/>
        <w:rPr>
          <w:iCs/>
          <w:caps/>
        </w:rPr>
      </w:pPr>
    </w:p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/>
    <w:p w:rsidR="009C0363" w:rsidRDefault="009C0363" w:rsidP="009C0363">
      <w:pPr>
        <w:jc w:val="right"/>
      </w:pPr>
      <w:r>
        <w:t>Приложение № 1 Требования к участникам</w:t>
      </w:r>
    </w:p>
    <w:p w:rsidR="009C0363" w:rsidRPr="009C0363" w:rsidRDefault="009C0363" w:rsidP="009C0363">
      <w:pPr>
        <w:jc w:val="center"/>
        <w:rPr>
          <w:sz w:val="20"/>
          <w:szCs w:val="20"/>
        </w:rPr>
      </w:pPr>
    </w:p>
    <w:p w:rsidR="009C0363" w:rsidRDefault="009C0363" w:rsidP="009C0363">
      <w:pPr>
        <w:jc w:val="center"/>
        <w:rPr>
          <w:sz w:val="20"/>
          <w:szCs w:val="20"/>
        </w:rPr>
      </w:pPr>
    </w:p>
    <w:p w:rsidR="009C0363" w:rsidRDefault="009C0363" w:rsidP="009C0363">
      <w:pPr>
        <w:jc w:val="center"/>
        <w:rPr>
          <w:sz w:val="20"/>
          <w:szCs w:val="20"/>
        </w:rPr>
      </w:pPr>
    </w:p>
    <w:p w:rsidR="009C0363" w:rsidRDefault="009C0363" w:rsidP="009C0363">
      <w:pPr>
        <w:jc w:val="center"/>
        <w:rPr>
          <w:sz w:val="20"/>
          <w:szCs w:val="20"/>
        </w:rPr>
      </w:pPr>
    </w:p>
    <w:p w:rsidR="009C0363" w:rsidRDefault="009C0363" w:rsidP="009C0363">
      <w:pPr>
        <w:jc w:val="center"/>
        <w:rPr>
          <w:sz w:val="20"/>
          <w:szCs w:val="20"/>
        </w:rPr>
      </w:pPr>
    </w:p>
    <w:p w:rsidR="009C0363" w:rsidRDefault="009C0363" w:rsidP="009C0363">
      <w:pPr>
        <w:jc w:val="center"/>
        <w:rPr>
          <w:sz w:val="20"/>
          <w:szCs w:val="20"/>
        </w:rPr>
      </w:pPr>
    </w:p>
    <w:p w:rsidR="009C0363" w:rsidRDefault="009C0363" w:rsidP="009C0363">
      <w:pPr>
        <w:jc w:val="center"/>
        <w:rPr>
          <w:sz w:val="20"/>
          <w:szCs w:val="20"/>
        </w:rPr>
      </w:pPr>
    </w:p>
    <w:p w:rsidR="009C0363" w:rsidRDefault="009C0363" w:rsidP="009C0363">
      <w:pPr>
        <w:jc w:val="center"/>
        <w:rPr>
          <w:sz w:val="20"/>
          <w:szCs w:val="20"/>
        </w:rPr>
      </w:pPr>
    </w:p>
    <w:p w:rsidR="009C0363" w:rsidRDefault="009C0363" w:rsidP="009C0363">
      <w:pPr>
        <w:jc w:val="center"/>
      </w:pPr>
      <w:r w:rsidRPr="009C0363">
        <w:rPr>
          <w:sz w:val="20"/>
          <w:szCs w:val="20"/>
        </w:rPr>
        <w:t>Отдельный файл</w:t>
      </w:r>
    </w:p>
    <w:p w:rsidR="009C0363" w:rsidRDefault="009C0363" w:rsidP="009C0363"/>
    <w:p w:rsidR="009C0363" w:rsidRPr="009C0363" w:rsidRDefault="009C0363" w:rsidP="009C0363"/>
    <w:bookmarkEnd w:id="35"/>
    <w:bookmarkEnd w:id="36"/>
    <w:sectPr w:rsidR="009C0363" w:rsidRPr="009C0363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327" w:rsidRDefault="00816327">
      <w:r>
        <w:separator/>
      </w:r>
    </w:p>
  </w:endnote>
  <w:endnote w:type="continuationSeparator" w:id="0">
    <w:p w:rsidR="00816327" w:rsidRDefault="0081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327" w:rsidRDefault="00816327">
      <w:r>
        <w:separator/>
      </w:r>
    </w:p>
  </w:footnote>
  <w:footnote w:type="continuationSeparator" w:id="0">
    <w:p w:rsidR="00816327" w:rsidRDefault="00816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AA" w:rsidRDefault="00FB0BF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D849AA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D849AA" w:rsidRDefault="00D849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AA" w:rsidRDefault="00FB0BF5" w:rsidP="00CA1165">
    <w:pPr>
      <w:pStyle w:val="ac"/>
      <w:jc w:val="center"/>
    </w:pPr>
    <w:r>
      <w:fldChar w:fldCharType="begin"/>
    </w:r>
    <w:r w:rsidR="00D849AA">
      <w:instrText>PAGE   \* MERGEFORMAT</w:instrText>
    </w:r>
    <w:r>
      <w:fldChar w:fldCharType="separate"/>
    </w:r>
    <w:r w:rsidR="0099321B"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AA" w:rsidRDefault="00D849A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4E61"/>
    <w:multiLevelType w:val="hybridMultilevel"/>
    <w:tmpl w:val="ADAA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B93AC0"/>
    <w:multiLevelType w:val="multilevel"/>
    <w:tmpl w:val="E71CA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D229AC"/>
    <w:multiLevelType w:val="hybridMultilevel"/>
    <w:tmpl w:val="ABAC6914"/>
    <w:lvl w:ilvl="0" w:tplc="57328E9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709B12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C48BFE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C2206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346F5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4A084A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D7665D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31A75A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DE7BC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7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4F819EF"/>
    <w:multiLevelType w:val="hybridMultilevel"/>
    <w:tmpl w:val="D9FE8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9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31"/>
  </w:num>
  <w:num w:numId="4">
    <w:abstractNumId w:val="18"/>
  </w:num>
  <w:num w:numId="5">
    <w:abstractNumId w:val="21"/>
  </w:num>
  <w:num w:numId="6">
    <w:abstractNumId w:val="6"/>
  </w:num>
  <w:num w:numId="7">
    <w:abstractNumId w:val="25"/>
  </w:num>
  <w:num w:numId="8">
    <w:abstractNumId w:val="30"/>
  </w:num>
  <w:num w:numId="9">
    <w:abstractNumId w:val="20"/>
  </w:num>
  <w:num w:numId="10">
    <w:abstractNumId w:val="27"/>
  </w:num>
  <w:num w:numId="11">
    <w:abstractNumId w:val="34"/>
  </w:num>
  <w:num w:numId="12">
    <w:abstractNumId w:val="32"/>
  </w:num>
  <w:num w:numId="13">
    <w:abstractNumId w:val="29"/>
  </w:num>
  <w:num w:numId="14">
    <w:abstractNumId w:val="2"/>
  </w:num>
  <w:num w:numId="15">
    <w:abstractNumId w:val="13"/>
  </w:num>
  <w:num w:numId="16">
    <w:abstractNumId w:val="5"/>
  </w:num>
  <w:num w:numId="17">
    <w:abstractNumId w:val="1"/>
  </w:num>
  <w:num w:numId="18">
    <w:abstractNumId w:val="8"/>
  </w:num>
  <w:num w:numId="19">
    <w:abstractNumId w:val="3"/>
  </w:num>
  <w:num w:numId="20">
    <w:abstractNumId w:val="24"/>
  </w:num>
  <w:num w:numId="21">
    <w:abstractNumId w:val="9"/>
  </w:num>
  <w:num w:numId="22">
    <w:abstractNumId w:val="17"/>
  </w:num>
  <w:num w:numId="23">
    <w:abstractNumId w:val="22"/>
  </w:num>
  <w:num w:numId="24">
    <w:abstractNumId w:val="26"/>
  </w:num>
  <w:num w:numId="25">
    <w:abstractNumId w:val="7"/>
  </w:num>
  <w:num w:numId="26">
    <w:abstractNumId w:val="14"/>
  </w:num>
  <w:num w:numId="27">
    <w:abstractNumId w:val="33"/>
  </w:num>
  <w:num w:numId="28">
    <w:abstractNumId w:val="10"/>
  </w:num>
  <w:num w:numId="29">
    <w:abstractNumId w:val="4"/>
  </w:num>
  <w:num w:numId="30">
    <w:abstractNumId w:val="23"/>
  </w:num>
  <w:num w:numId="31">
    <w:abstractNumId w:val="15"/>
  </w:num>
  <w:num w:numId="32">
    <w:abstractNumId w:val="12"/>
  </w:num>
  <w:num w:numId="33">
    <w:abstractNumId w:val="11"/>
  </w:num>
  <w:num w:numId="34">
    <w:abstractNumId w:val="0"/>
  </w:num>
  <w:num w:numId="35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8D2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77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0C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F15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190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4864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BFF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D89"/>
    <w:rsid w:val="00212F02"/>
    <w:rsid w:val="002130C9"/>
    <w:rsid w:val="00213113"/>
    <w:rsid w:val="0021366E"/>
    <w:rsid w:val="00213F03"/>
    <w:rsid w:val="00214B9F"/>
    <w:rsid w:val="00214CB4"/>
    <w:rsid w:val="00215C6C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5CDF"/>
    <w:rsid w:val="00256016"/>
    <w:rsid w:val="002565FF"/>
    <w:rsid w:val="0026035E"/>
    <w:rsid w:val="0026188D"/>
    <w:rsid w:val="0026189E"/>
    <w:rsid w:val="00261C52"/>
    <w:rsid w:val="00263F0A"/>
    <w:rsid w:val="00264041"/>
    <w:rsid w:val="002640A0"/>
    <w:rsid w:val="00265108"/>
    <w:rsid w:val="002652EB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499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2D23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AC1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CFA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70F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F3D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948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5FC6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127"/>
    <w:rsid w:val="006654C5"/>
    <w:rsid w:val="00665DDE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4DA5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37F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6E9F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FC4"/>
    <w:rsid w:val="00755954"/>
    <w:rsid w:val="0075750A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0B3"/>
    <w:rsid w:val="00777613"/>
    <w:rsid w:val="00777A06"/>
    <w:rsid w:val="007803CC"/>
    <w:rsid w:val="00780EE0"/>
    <w:rsid w:val="00782B2F"/>
    <w:rsid w:val="0078427C"/>
    <w:rsid w:val="0078604B"/>
    <w:rsid w:val="00787A2E"/>
    <w:rsid w:val="00787B97"/>
    <w:rsid w:val="00790100"/>
    <w:rsid w:val="00790E51"/>
    <w:rsid w:val="00791A36"/>
    <w:rsid w:val="00792F31"/>
    <w:rsid w:val="0079315B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BAE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4F8F"/>
    <w:rsid w:val="007C5A32"/>
    <w:rsid w:val="007C5C92"/>
    <w:rsid w:val="007C60C4"/>
    <w:rsid w:val="007C61C2"/>
    <w:rsid w:val="007C67A2"/>
    <w:rsid w:val="007C68CB"/>
    <w:rsid w:val="007D264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8B2"/>
    <w:rsid w:val="00805922"/>
    <w:rsid w:val="00805AF9"/>
    <w:rsid w:val="00806616"/>
    <w:rsid w:val="0080690C"/>
    <w:rsid w:val="0080770A"/>
    <w:rsid w:val="00807FB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327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7E1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3EE3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8F7C6C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2B"/>
    <w:rsid w:val="00911BC7"/>
    <w:rsid w:val="00911C84"/>
    <w:rsid w:val="0091214C"/>
    <w:rsid w:val="00912822"/>
    <w:rsid w:val="00914D14"/>
    <w:rsid w:val="009153A8"/>
    <w:rsid w:val="009163A4"/>
    <w:rsid w:val="0091669A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ADE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AAB"/>
    <w:rsid w:val="00953E14"/>
    <w:rsid w:val="009554CD"/>
    <w:rsid w:val="009555CF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21B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11F9"/>
    <w:rsid w:val="009B2500"/>
    <w:rsid w:val="009B2598"/>
    <w:rsid w:val="009B4AAB"/>
    <w:rsid w:val="009B4ECA"/>
    <w:rsid w:val="009B672F"/>
    <w:rsid w:val="009C01BA"/>
    <w:rsid w:val="009C02F8"/>
    <w:rsid w:val="009C0363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1B51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96E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171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B06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728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2B4C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E7005"/>
    <w:rsid w:val="00BF0114"/>
    <w:rsid w:val="00BF05ED"/>
    <w:rsid w:val="00BF0650"/>
    <w:rsid w:val="00BF0C00"/>
    <w:rsid w:val="00BF0E09"/>
    <w:rsid w:val="00BF32BC"/>
    <w:rsid w:val="00BF32CB"/>
    <w:rsid w:val="00BF50E2"/>
    <w:rsid w:val="00BF582C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07EC4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E60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4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B8"/>
    <w:rsid w:val="00C578CB"/>
    <w:rsid w:val="00C604E8"/>
    <w:rsid w:val="00C626B9"/>
    <w:rsid w:val="00C62C82"/>
    <w:rsid w:val="00C630F4"/>
    <w:rsid w:val="00C652FF"/>
    <w:rsid w:val="00C658BB"/>
    <w:rsid w:val="00C65CEF"/>
    <w:rsid w:val="00C6621D"/>
    <w:rsid w:val="00C66331"/>
    <w:rsid w:val="00C66A3A"/>
    <w:rsid w:val="00C66CF0"/>
    <w:rsid w:val="00C67111"/>
    <w:rsid w:val="00C67944"/>
    <w:rsid w:val="00C67F12"/>
    <w:rsid w:val="00C7007D"/>
    <w:rsid w:val="00C7020E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47"/>
    <w:rsid w:val="00CF1790"/>
    <w:rsid w:val="00CF1EC3"/>
    <w:rsid w:val="00CF2320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26AE"/>
    <w:rsid w:val="00D433A6"/>
    <w:rsid w:val="00D43510"/>
    <w:rsid w:val="00D4385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7AF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9BF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342"/>
    <w:rsid w:val="00D82D64"/>
    <w:rsid w:val="00D83CC0"/>
    <w:rsid w:val="00D83FEE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5CD1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8B6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6A2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1E2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0BF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692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5C21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489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BA7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818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5B03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977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29C9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42D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50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46D"/>
    <w:rsid w:val="00FB0619"/>
    <w:rsid w:val="00FB0BF5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1DC3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39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28A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36F6562"/>
  <w15:docId w15:val="{5FA77605-2EE6-48BD-8D38-72E49D7B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0363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FontStyle13">
    <w:name w:val="Font Style13"/>
    <w:uiPriority w:val="99"/>
    <w:rsid w:val="00C51745"/>
    <w:rPr>
      <w:rFonts w:ascii="Times New Roman" w:hAnsi="Times New Roman" w:cs="Times New Roman" w:hint="default"/>
      <w:sz w:val="20"/>
      <w:szCs w:val="20"/>
    </w:rPr>
  </w:style>
  <w:style w:type="paragraph" w:customStyle="1" w:styleId="afffe">
    <w:name w:val="*МойОсновной"/>
    <w:basedOn w:val="a3"/>
    <w:link w:val="affff"/>
    <w:qFormat/>
    <w:rsid w:val="00272499"/>
    <w:pPr>
      <w:widowControl w:val="0"/>
      <w:ind w:firstLine="709"/>
      <w:jc w:val="both"/>
    </w:pPr>
    <w:rPr>
      <w:rFonts w:eastAsia="Calibri" w:cs="Calibri"/>
      <w:color w:val="000000"/>
      <w:sz w:val="24"/>
      <w:szCs w:val="20"/>
      <w:lang w:eastAsia="en-US"/>
    </w:rPr>
  </w:style>
  <w:style w:type="character" w:customStyle="1" w:styleId="affff">
    <w:name w:val="*МойОсновной Знак"/>
    <w:link w:val="afffe"/>
    <w:rsid w:val="00272499"/>
    <w:rPr>
      <w:rFonts w:eastAsia="Calibri" w:cs="Calibri"/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9C77D-FEB8-4F5F-A447-56D47493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959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8221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Штро Александр Георгиевич</cp:lastModifiedBy>
  <cp:revision>3</cp:revision>
  <cp:lastPrinted>2006-07-26T14:04:00Z</cp:lastPrinted>
  <dcterms:created xsi:type="dcterms:W3CDTF">2026-09-08T12:13:00Z</dcterms:created>
  <dcterms:modified xsi:type="dcterms:W3CDTF">2026-09-10T10:53:00Z</dcterms:modified>
</cp:coreProperties>
</file>