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42A99" w14:textId="77777777" w:rsidR="000F5477" w:rsidRPr="00311D2D" w:rsidRDefault="000F5477" w:rsidP="000F5477">
      <w:pPr>
        <w:widowControl w:val="0"/>
        <w:pBdr>
          <w:bottom w:val="thinThickThinMediumGap" w:sz="18" w:space="1" w:color="auto"/>
        </w:pBdr>
        <w:spacing w:after="0" w:line="240" w:lineRule="auto"/>
        <w:ind w:firstLine="709"/>
        <w:jc w:val="center"/>
        <w:rPr>
          <w:rFonts w:ascii="Times New Roman" w:eastAsia="Times New Roman" w:hAnsi="Times New Roman" w:cs="Times New Roman"/>
          <w:b/>
          <w:lang w:eastAsia="ru-RU"/>
        </w:rPr>
      </w:pPr>
      <w:r w:rsidRPr="00114225">
        <w:rPr>
          <w:rFonts w:ascii="Times New Roman" w:eastAsia="Times New Roman" w:hAnsi="Times New Roman" w:cs="Times New Roman"/>
          <w:b/>
          <w:lang w:eastAsia="ru-RU"/>
        </w:rPr>
        <w:t>МАДОУ ГОРОДА НИЖНЕВАРТОВСКА ДС №80 "СВЕТЛЯЧОК"</w:t>
      </w:r>
    </w:p>
    <w:p w14:paraId="6CC2E767" w14:textId="77777777" w:rsidR="000F5477" w:rsidRPr="00136E13" w:rsidRDefault="000F5477" w:rsidP="000F5477">
      <w:pPr>
        <w:widowControl w:val="0"/>
        <w:spacing w:after="0" w:line="240" w:lineRule="auto"/>
        <w:ind w:firstLine="709"/>
        <w:jc w:val="both"/>
        <w:rPr>
          <w:rFonts w:ascii="Times New Roman" w:eastAsia="Times New Roman" w:hAnsi="Times New Roman" w:cs="Times New Roman"/>
          <w:b/>
          <w:bCs/>
          <w:lang w:eastAsia="ru-RU"/>
        </w:rPr>
      </w:pPr>
    </w:p>
    <w:p w14:paraId="0C3440A0" w14:textId="77777777" w:rsidR="000F5477" w:rsidRPr="00136E13" w:rsidRDefault="000F5477" w:rsidP="000F5477">
      <w:pPr>
        <w:widowControl w:val="0"/>
        <w:spacing w:after="0" w:line="240" w:lineRule="auto"/>
        <w:ind w:firstLine="709"/>
        <w:jc w:val="both"/>
        <w:rPr>
          <w:rFonts w:ascii="Times New Roman" w:eastAsia="Times New Roman" w:hAnsi="Times New Roman" w:cs="Times New Roman"/>
          <w:b/>
          <w:bCs/>
          <w:lang w:eastAsia="ru-RU"/>
        </w:rPr>
      </w:pPr>
    </w:p>
    <w:p w14:paraId="4B9FE44F" w14:textId="77777777" w:rsidR="000F5477" w:rsidRPr="00136E13" w:rsidRDefault="000F5477" w:rsidP="000F5477">
      <w:pPr>
        <w:widowControl w:val="0"/>
        <w:spacing w:after="0" w:line="240" w:lineRule="auto"/>
        <w:ind w:firstLine="709"/>
        <w:jc w:val="both"/>
        <w:rPr>
          <w:rFonts w:ascii="Times New Roman" w:eastAsia="Times New Roman" w:hAnsi="Times New Roman" w:cs="Times New Roman"/>
          <w:b/>
          <w:bCs/>
          <w:lang w:eastAsia="ru-RU"/>
        </w:rPr>
      </w:pPr>
    </w:p>
    <w:p w14:paraId="50068EA7" w14:textId="77777777" w:rsidR="000F5477" w:rsidRPr="00311D2D" w:rsidRDefault="000F5477" w:rsidP="000F5477">
      <w:pPr>
        <w:widowControl w:val="0"/>
        <w:spacing w:after="0" w:line="240" w:lineRule="auto"/>
        <w:ind w:firstLine="709"/>
        <w:jc w:val="both"/>
        <w:rPr>
          <w:rFonts w:ascii="Times New Roman" w:eastAsia="Times New Roman" w:hAnsi="Times New Roman" w:cs="Times New Roman"/>
          <w:b/>
          <w:bCs/>
          <w:lang w:eastAsia="ru-RU"/>
        </w:rPr>
      </w:pPr>
    </w:p>
    <w:p w14:paraId="269B8259" w14:textId="77777777" w:rsidR="000F5477" w:rsidRPr="00311D2D" w:rsidRDefault="000F5477" w:rsidP="000F5477">
      <w:pPr>
        <w:widowControl w:val="0"/>
        <w:spacing w:after="0" w:line="240" w:lineRule="auto"/>
        <w:ind w:firstLine="709"/>
        <w:jc w:val="both"/>
        <w:rPr>
          <w:rFonts w:ascii="Times New Roman" w:eastAsia="Times New Roman" w:hAnsi="Times New Roman" w:cs="Times New Roman"/>
          <w:b/>
          <w:bCs/>
          <w:lang w:eastAsia="ru-RU"/>
        </w:rPr>
      </w:pPr>
    </w:p>
    <w:p w14:paraId="36E45677" w14:textId="77777777" w:rsidR="000F5477" w:rsidRPr="00311D2D" w:rsidRDefault="000F5477" w:rsidP="000F5477">
      <w:pPr>
        <w:widowControl w:val="0"/>
        <w:spacing w:after="0" w:line="240" w:lineRule="auto"/>
        <w:ind w:firstLine="709"/>
        <w:jc w:val="both"/>
        <w:rPr>
          <w:rFonts w:ascii="Times New Roman" w:eastAsia="Times New Roman" w:hAnsi="Times New Roman" w:cs="Times New Roman"/>
          <w:b/>
          <w:bCs/>
          <w:lang w:eastAsia="ru-RU"/>
        </w:rPr>
      </w:pPr>
    </w:p>
    <w:p w14:paraId="70D5EDAB" w14:textId="77777777" w:rsidR="000F5477" w:rsidRPr="00311D2D" w:rsidRDefault="000F5477" w:rsidP="000F547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311D2D">
        <w:rPr>
          <w:rFonts w:ascii="Times New Roman" w:eastAsia="Times New Roman" w:hAnsi="Times New Roman" w:cs="Times New Roman"/>
          <w:b/>
          <w:bCs/>
          <w:lang w:eastAsia="ru-RU"/>
        </w:rPr>
        <w:t>УТВЕРЖДАЮ</w:t>
      </w:r>
    </w:p>
    <w:p w14:paraId="5A0B9C2D" w14:textId="77777777" w:rsidR="000F5477" w:rsidRPr="00311D2D" w:rsidRDefault="000F5477" w:rsidP="000F547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Заведующий </w:t>
      </w:r>
    </w:p>
    <w:p w14:paraId="0A734949" w14:textId="77777777" w:rsidR="000F5477" w:rsidRDefault="000F5477" w:rsidP="000F547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114225">
        <w:rPr>
          <w:rFonts w:ascii="Times New Roman" w:eastAsia="Times New Roman" w:hAnsi="Times New Roman" w:cs="Times New Roman"/>
          <w:b/>
          <w:bCs/>
          <w:lang w:eastAsia="ru-RU"/>
        </w:rPr>
        <w:t>МАДОУ Города Нижневартовска ДС №80 "Светлячок"</w:t>
      </w:r>
    </w:p>
    <w:p w14:paraId="03CF2E52" w14:textId="77777777" w:rsidR="000F5477" w:rsidRPr="00311D2D" w:rsidRDefault="000F5477" w:rsidP="000F547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311D2D">
        <w:rPr>
          <w:rFonts w:ascii="Times New Roman" w:eastAsia="Times New Roman" w:hAnsi="Times New Roman" w:cs="Times New Roman"/>
          <w:b/>
          <w:bCs/>
          <w:lang w:eastAsia="ru-RU"/>
        </w:rPr>
        <w:t xml:space="preserve">____________ </w:t>
      </w:r>
      <w:r>
        <w:rPr>
          <w:rFonts w:ascii="Times New Roman" w:eastAsia="Times New Roman" w:hAnsi="Times New Roman" w:cs="Times New Roman"/>
          <w:b/>
          <w:bCs/>
          <w:lang w:eastAsia="ru-RU"/>
        </w:rPr>
        <w:t>С.С. Гасымов</w:t>
      </w:r>
    </w:p>
    <w:p w14:paraId="3E30A720" w14:textId="5CF7CD6B" w:rsidR="000F5477" w:rsidRDefault="000F5477" w:rsidP="000F547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p>
    <w:p w14:paraId="299067ED" w14:textId="3ADC1ABE" w:rsidR="00484F76" w:rsidRPr="00311D2D" w:rsidRDefault="00484F76" w:rsidP="000F5477">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11.09.2026г.</w:t>
      </w:r>
    </w:p>
    <w:p w14:paraId="69977EFA" w14:textId="77777777" w:rsidR="000F5477" w:rsidRPr="00311D2D" w:rsidRDefault="000F5477" w:rsidP="000F5477">
      <w:pPr>
        <w:widowControl w:val="0"/>
        <w:spacing w:after="0" w:line="240" w:lineRule="auto"/>
        <w:ind w:left="7088" w:firstLine="5812"/>
        <w:jc w:val="both"/>
        <w:rPr>
          <w:rFonts w:ascii="Times New Roman" w:eastAsia="Calibri" w:hAnsi="Times New Roman" w:cs="Times New Roman"/>
        </w:rPr>
      </w:pPr>
    </w:p>
    <w:p w14:paraId="4768A1DF" w14:textId="77777777" w:rsidR="00B935D1" w:rsidRPr="00311D2D" w:rsidRDefault="00B935D1" w:rsidP="00311D2D">
      <w:pPr>
        <w:widowControl w:val="0"/>
        <w:spacing w:after="0" w:line="240" w:lineRule="auto"/>
        <w:ind w:left="7088" w:firstLine="5812"/>
        <w:jc w:val="both"/>
        <w:rPr>
          <w:rFonts w:ascii="Times New Roman" w:eastAsia="Calibri" w:hAnsi="Times New Roman" w:cs="Times New Roman"/>
        </w:rPr>
      </w:pPr>
    </w:p>
    <w:p w14:paraId="1416B27E" w14:textId="77777777" w:rsidR="00B935D1" w:rsidRPr="00311D2D" w:rsidRDefault="00B935D1" w:rsidP="00311D2D">
      <w:pPr>
        <w:widowControl w:val="0"/>
        <w:spacing w:after="0" w:line="240" w:lineRule="auto"/>
        <w:ind w:left="456"/>
        <w:jc w:val="both"/>
        <w:rPr>
          <w:rFonts w:ascii="Times New Roman" w:eastAsia="Times New Roman" w:hAnsi="Times New Roman" w:cs="Times New Roman"/>
          <w:lang w:eastAsia="ru-RU"/>
        </w:rPr>
      </w:pPr>
    </w:p>
    <w:p w14:paraId="45CA5461" w14:textId="17ACA6F6" w:rsidR="00B935D1" w:rsidRPr="00311D2D" w:rsidRDefault="00B935D1" w:rsidP="00311D2D">
      <w:pPr>
        <w:widowControl w:val="0"/>
        <w:spacing w:after="0" w:line="240" w:lineRule="auto"/>
        <w:jc w:val="center"/>
        <w:rPr>
          <w:rFonts w:ascii="Times New Roman" w:eastAsia="Times New Roman" w:hAnsi="Times New Roman" w:cs="Times New Roman"/>
          <w:b/>
          <w:bCs/>
          <w:lang w:eastAsia="ru-RU"/>
        </w:rPr>
      </w:pPr>
    </w:p>
    <w:p w14:paraId="558DF386" w14:textId="41C43272" w:rsidR="00EE7A23" w:rsidRPr="00311D2D" w:rsidRDefault="00EE7A23" w:rsidP="00311D2D">
      <w:pPr>
        <w:widowControl w:val="0"/>
        <w:spacing w:after="0" w:line="240" w:lineRule="auto"/>
        <w:jc w:val="center"/>
        <w:rPr>
          <w:rFonts w:ascii="Times New Roman" w:eastAsia="Times New Roman" w:hAnsi="Times New Roman" w:cs="Times New Roman"/>
          <w:b/>
          <w:bCs/>
          <w:lang w:eastAsia="ru-RU"/>
        </w:rPr>
      </w:pPr>
    </w:p>
    <w:p w14:paraId="1ED0264B" w14:textId="3259CDC9" w:rsidR="00EE7A23" w:rsidRPr="00311D2D" w:rsidRDefault="00EE7A23" w:rsidP="00311D2D">
      <w:pPr>
        <w:widowControl w:val="0"/>
        <w:spacing w:after="0" w:line="240" w:lineRule="auto"/>
        <w:jc w:val="center"/>
        <w:rPr>
          <w:rFonts w:ascii="Times New Roman" w:eastAsia="Times New Roman" w:hAnsi="Times New Roman" w:cs="Times New Roman"/>
          <w:b/>
          <w:bCs/>
          <w:lang w:eastAsia="ru-RU"/>
        </w:rPr>
      </w:pPr>
    </w:p>
    <w:p w14:paraId="2274D891" w14:textId="77A501F2" w:rsidR="00EE7A23" w:rsidRPr="00311D2D" w:rsidRDefault="00EE7A23" w:rsidP="00311D2D">
      <w:pPr>
        <w:widowControl w:val="0"/>
        <w:spacing w:after="0" w:line="240" w:lineRule="auto"/>
        <w:jc w:val="center"/>
        <w:rPr>
          <w:rFonts w:ascii="Times New Roman" w:eastAsia="Times New Roman" w:hAnsi="Times New Roman" w:cs="Times New Roman"/>
          <w:b/>
          <w:bCs/>
          <w:lang w:eastAsia="ru-RU"/>
        </w:rPr>
      </w:pPr>
    </w:p>
    <w:p w14:paraId="1048A7DD" w14:textId="4E5C8201" w:rsidR="00EE7A23" w:rsidRPr="00311D2D" w:rsidRDefault="00EE7A23" w:rsidP="00311D2D">
      <w:pPr>
        <w:widowControl w:val="0"/>
        <w:spacing w:after="0" w:line="240" w:lineRule="auto"/>
        <w:jc w:val="center"/>
        <w:rPr>
          <w:rFonts w:ascii="Times New Roman" w:eastAsia="Times New Roman" w:hAnsi="Times New Roman" w:cs="Times New Roman"/>
          <w:b/>
          <w:bCs/>
          <w:lang w:eastAsia="ru-RU"/>
        </w:rPr>
      </w:pPr>
    </w:p>
    <w:p w14:paraId="4DF44D75" w14:textId="304C6D54" w:rsidR="00EE7A23" w:rsidRPr="00311D2D" w:rsidRDefault="00EE7A23" w:rsidP="00311D2D">
      <w:pPr>
        <w:widowControl w:val="0"/>
        <w:spacing w:after="0" w:line="240" w:lineRule="auto"/>
        <w:jc w:val="center"/>
        <w:rPr>
          <w:rFonts w:ascii="Times New Roman" w:eastAsia="Times New Roman" w:hAnsi="Times New Roman" w:cs="Times New Roman"/>
          <w:b/>
          <w:bCs/>
          <w:lang w:eastAsia="ru-RU"/>
        </w:rPr>
      </w:pPr>
    </w:p>
    <w:p w14:paraId="7F0AF199" w14:textId="61E382BA" w:rsidR="00EE7A23" w:rsidRPr="00311D2D" w:rsidRDefault="00EE7A23" w:rsidP="00311D2D">
      <w:pPr>
        <w:widowControl w:val="0"/>
        <w:spacing w:after="0" w:line="240" w:lineRule="auto"/>
        <w:jc w:val="center"/>
        <w:rPr>
          <w:rFonts w:ascii="Times New Roman" w:eastAsia="Times New Roman" w:hAnsi="Times New Roman" w:cs="Times New Roman"/>
          <w:b/>
          <w:bCs/>
          <w:lang w:eastAsia="ru-RU"/>
        </w:rPr>
      </w:pPr>
    </w:p>
    <w:p w14:paraId="701AF50E" w14:textId="553811F8" w:rsidR="00EE7A23" w:rsidRPr="00311D2D" w:rsidRDefault="00EE7A23" w:rsidP="00311D2D">
      <w:pPr>
        <w:widowControl w:val="0"/>
        <w:spacing w:after="0" w:line="240" w:lineRule="auto"/>
        <w:jc w:val="center"/>
        <w:rPr>
          <w:rFonts w:ascii="Times New Roman" w:eastAsia="Times New Roman" w:hAnsi="Times New Roman" w:cs="Times New Roman"/>
          <w:b/>
          <w:bCs/>
          <w:lang w:eastAsia="ru-RU"/>
        </w:rPr>
      </w:pPr>
    </w:p>
    <w:p w14:paraId="631648E8" w14:textId="77777777" w:rsidR="00EE7A23" w:rsidRPr="00311D2D" w:rsidRDefault="00EE7A23" w:rsidP="00311D2D">
      <w:pPr>
        <w:widowControl w:val="0"/>
        <w:spacing w:after="0" w:line="240" w:lineRule="auto"/>
        <w:jc w:val="center"/>
        <w:rPr>
          <w:rFonts w:ascii="Times New Roman" w:eastAsia="Times New Roman" w:hAnsi="Times New Roman" w:cs="Times New Roman"/>
          <w:b/>
          <w:bCs/>
          <w:lang w:eastAsia="ru-RU"/>
        </w:rPr>
      </w:pPr>
    </w:p>
    <w:p w14:paraId="7E13E773" w14:textId="77777777" w:rsidR="00B935D1" w:rsidRPr="00311D2D" w:rsidRDefault="00B935D1" w:rsidP="00311D2D">
      <w:pPr>
        <w:widowControl w:val="0"/>
        <w:spacing w:after="0" w:line="240" w:lineRule="auto"/>
        <w:jc w:val="center"/>
        <w:rPr>
          <w:rFonts w:ascii="Times New Roman" w:eastAsia="Times New Roman" w:hAnsi="Times New Roman" w:cs="Times New Roman"/>
          <w:b/>
          <w:bCs/>
          <w:lang w:eastAsia="ru-RU"/>
        </w:rPr>
      </w:pPr>
    </w:p>
    <w:p w14:paraId="79499A2D" w14:textId="2EB2DCA9" w:rsidR="00EE7A23" w:rsidRPr="00311D2D" w:rsidRDefault="0054310E" w:rsidP="00311D2D">
      <w:pPr>
        <w:widowControl w:val="0"/>
        <w:spacing w:after="0" w:line="240" w:lineRule="auto"/>
        <w:jc w:val="center"/>
        <w:rPr>
          <w:rFonts w:ascii="Times New Roman" w:eastAsia="Times New Roman" w:hAnsi="Times New Roman" w:cs="Times New Roman"/>
          <w:b/>
          <w:bCs/>
          <w:lang w:eastAsia="ru-RU"/>
        </w:rPr>
      </w:pPr>
      <w:r w:rsidRPr="00311D2D">
        <w:rPr>
          <w:rFonts w:ascii="Times New Roman" w:eastAsia="Times New Roman" w:hAnsi="Times New Roman" w:cs="Times New Roman"/>
          <w:b/>
          <w:bCs/>
          <w:lang w:eastAsia="ru-RU"/>
        </w:rPr>
        <w:t>ИЗВЕЩЕНИЕ</w:t>
      </w:r>
      <w:r w:rsidR="00CD6114" w:rsidRPr="00311D2D">
        <w:rPr>
          <w:rStyle w:val="aff0"/>
          <w:rFonts w:ascii="Times New Roman" w:eastAsia="Times New Roman" w:hAnsi="Times New Roman" w:cs="Times New Roman"/>
          <w:b/>
          <w:bCs/>
          <w:lang w:eastAsia="ru-RU"/>
        </w:rPr>
        <w:footnoteReference w:id="1"/>
      </w:r>
      <w:r w:rsidRPr="00311D2D">
        <w:rPr>
          <w:rFonts w:ascii="Times New Roman" w:eastAsia="Times New Roman" w:hAnsi="Times New Roman" w:cs="Times New Roman"/>
          <w:b/>
          <w:bCs/>
          <w:lang w:eastAsia="ru-RU"/>
        </w:rPr>
        <w:t xml:space="preserve"> </w:t>
      </w:r>
      <w:r w:rsidR="00653E09" w:rsidRPr="00311D2D">
        <w:rPr>
          <w:rFonts w:ascii="Times New Roman" w:eastAsia="Times New Roman" w:hAnsi="Times New Roman" w:cs="Times New Roman"/>
          <w:b/>
          <w:bCs/>
          <w:lang w:eastAsia="ru-RU"/>
        </w:rPr>
        <w:t>О</w:t>
      </w:r>
      <w:r w:rsidR="00EE7A23" w:rsidRPr="00311D2D">
        <w:rPr>
          <w:rFonts w:ascii="Times New Roman" w:eastAsia="Times New Roman" w:hAnsi="Times New Roman" w:cs="Times New Roman"/>
          <w:b/>
          <w:bCs/>
          <w:lang w:eastAsia="ru-RU"/>
        </w:rPr>
        <w:t xml:space="preserve"> ПРОВЕДЕНИИ </w:t>
      </w:r>
    </w:p>
    <w:p w14:paraId="5CA31B4A" w14:textId="41134A81" w:rsidR="00B935D1" w:rsidRPr="00311D2D" w:rsidRDefault="00804330" w:rsidP="00311D2D">
      <w:pPr>
        <w:widowControl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ЗАПРОСА КОТИРОВОК</w:t>
      </w:r>
      <w:r w:rsidR="00653E09" w:rsidRPr="00311D2D">
        <w:rPr>
          <w:rFonts w:ascii="Times New Roman" w:eastAsia="Times New Roman" w:hAnsi="Times New Roman" w:cs="Times New Roman"/>
          <w:b/>
          <w:bCs/>
          <w:lang w:eastAsia="ru-RU"/>
        </w:rPr>
        <w:t xml:space="preserve"> В ЭЛЕКТРОННОЙ ФОРМЕ</w:t>
      </w:r>
      <w:r w:rsidR="00707CD6">
        <w:rPr>
          <w:rFonts w:ascii="Times New Roman" w:eastAsia="Times New Roman" w:hAnsi="Times New Roman" w:cs="Times New Roman"/>
          <w:b/>
          <w:bCs/>
          <w:lang w:eastAsia="ru-RU"/>
        </w:rPr>
        <w:t>, участниками которого могут быть только субъекты малого и среднего предпринимательства</w:t>
      </w:r>
    </w:p>
    <w:p w14:paraId="2288B28B" w14:textId="743E9A30" w:rsidR="000F5477" w:rsidRPr="00311D2D" w:rsidRDefault="000F5477" w:rsidP="000F5477">
      <w:pPr>
        <w:widowControl w:val="0"/>
        <w:spacing w:after="0" w:line="240" w:lineRule="auto"/>
        <w:jc w:val="center"/>
        <w:rPr>
          <w:rFonts w:ascii="Times New Roman" w:eastAsia="Times New Roman" w:hAnsi="Times New Roman" w:cs="Times New Roman"/>
          <w:b/>
          <w:lang w:eastAsia="ru-RU"/>
        </w:rPr>
      </w:pPr>
      <w:bookmarkStart w:id="2" w:name="_Hlk240025051"/>
      <w:r w:rsidRPr="00484F76">
        <w:rPr>
          <w:rFonts w:ascii="Times New Roman" w:eastAsia="Calibri" w:hAnsi="Times New Roman" w:cs="Times New Roman"/>
          <w:b/>
          <w:color w:val="000000"/>
        </w:rPr>
        <w:t>на поставку продуктов питания (</w:t>
      </w:r>
      <w:r w:rsidR="004A4DA1" w:rsidRPr="00484F76">
        <w:rPr>
          <w:rFonts w:ascii="Times New Roman" w:eastAsia="Calibri" w:hAnsi="Times New Roman" w:cs="Times New Roman"/>
          <w:b/>
          <w:color w:val="000000"/>
        </w:rPr>
        <w:t>язык говяжий</w:t>
      </w:r>
      <w:r w:rsidRPr="00484F76">
        <w:rPr>
          <w:rFonts w:ascii="Times New Roman" w:eastAsia="Calibri" w:hAnsi="Times New Roman" w:cs="Times New Roman"/>
          <w:b/>
          <w:color w:val="000000"/>
        </w:rPr>
        <w:t>)</w:t>
      </w:r>
    </w:p>
    <w:bookmarkEnd w:id="2"/>
    <w:p w14:paraId="785AD11A" w14:textId="77777777" w:rsidR="00B935D1" w:rsidRPr="00311D2D" w:rsidRDefault="00B935D1" w:rsidP="00311D2D">
      <w:pPr>
        <w:widowControl w:val="0"/>
        <w:spacing w:after="0" w:line="240" w:lineRule="auto"/>
        <w:jc w:val="center"/>
        <w:rPr>
          <w:rFonts w:ascii="Times New Roman" w:eastAsia="Times New Roman" w:hAnsi="Times New Roman" w:cs="Times New Roman"/>
          <w:lang w:eastAsia="ru-RU"/>
        </w:rPr>
      </w:pPr>
    </w:p>
    <w:p w14:paraId="6F7E4545" w14:textId="77777777" w:rsidR="00B935D1" w:rsidRPr="00311D2D" w:rsidRDefault="00B935D1" w:rsidP="00311D2D">
      <w:pPr>
        <w:widowControl w:val="0"/>
        <w:spacing w:after="0" w:line="240" w:lineRule="auto"/>
        <w:jc w:val="both"/>
        <w:rPr>
          <w:rFonts w:ascii="Times New Roman" w:eastAsia="Times New Roman" w:hAnsi="Times New Roman" w:cs="Times New Roman"/>
          <w:lang w:eastAsia="ru-RU"/>
        </w:rPr>
      </w:pPr>
    </w:p>
    <w:p w14:paraId="5A3451B7" w14:textId="77777777" w:rsidR="00B935D1" w:rsidRPr="00311D2D" w:rsidRDefault="00B935D1" w:rsidP="00311D2D">
      <w:pPr>
        <w:widowControl w:val="0"/>
        <w:spacing w:after="0" w:line="240" w:lineRule="auto"/>
        <w:jc w:val="both"/>
        <w:rPr>
          <w:rFonts w:ascii="Times New Roman" w:eastAsia="Times New Roman" w:hAnsi="Times New Roman" w:cs="Times New Roman"/>
          <w:lang w:eastAsia="ru-RU"/>
        </w:rPr>
      </w:pPr>
    </w:p>
    <w:p w14:paraId="242FB7D1" w14:textId="77777777" w:rsidR="00B935D1" w:rsidRPr="00311D2D" w:rsidRDefault="00B935D1" w:rsidP="00311D2D">
      <w:pPr>
        <w:widowControl w:val="0"/>
        <w:spacing w:after="0" w:line="240" w:lineRule="auto"/>
        <w:jc w:val="both"/>
        <w:rPr>
          <w:rFonts w:ascii="Times New Roman" w:eastAsia="Times New Roman" w:hAnsi="Times New Roman" w:cs="Times New Roman"/>
          <w:lang w:eastAsia="ru-RU"/>
        </w:rPr>
      </w:pPr>
    </w:p>
    <w:p w14:paraId="55AB9AB3" w14:textId="77777777" w:rsidR="00B935D1" w:rsidRPr="00311D2D" w:rsidRDefault="00B935D1" w:rsidP="00311D2D">
      <w:pPr>
        <w:widowControl w:val="0"/>
        <w:spacing w:after="0" w:line="240" w:lineRule="auto"/>
        <w:jc w:val="both"/>
        <w:rPr>
          <w:rFonts w:ascii="Times New Roman" w:eastAsia="Times New Roman" w:hAnsi="Times New Roman" w:cs="Times New Roman"/>
          <w:lang w:eastAsia="ru-RU"/>
        </w:rPr>
      </w:pPr>
    </w:p>
    <w:p w14:paraId="335AB3B3" w14:textId="77777777" w:rsidR="00B935D1" w:rsidRPr="00311D2D" w:rsidRDefault="00B935D1" w:rsidP="00311D2D">
      <w:pPr>
        <w:widowControl w:val="0"/>
        <w:spacing w:after="0" w:line="240" w:lineRule="auto"/>
        <w:jc w:val="both"/>
        <w:rPr>
          <w:rFonts w:ascii="Times New Roman" w:eastAsia="Times New Roman" w:hAnsi="Times New Roman" w:cs="Times New Roman"/>
          <w:lang w:eastAsia="ru-RU"/>
        </w:rPr>
      </w:pPr>
    </w:p>
    <w:p w14:paraId="2D5E2CC9" w14:textId="77777777" w:rsidR="00B935D1" w:rsidRPr="00311D2D" w:rsidRDefault="00B935D1" w:rsidP="00311D2D">
      <w:pPr>
        <w:widowControl w:val="0"/>
        <w:spacing w:after="0" w:line="240" w:lineRule="auto"/>
        <w:jc w:val="both"/>
        <w:rPr>
          <w:rFonts w:ascii="Times New Roman" w:eastAsia="Times New Roman" w:hAnsi="Times New Roman" w:cs="Times New Roman"/>
          <w:lang w:eastAsia="ru-RU"/>
        </w:rPr>
      </w:pPr>
    </w:p>
    <w:p w14:paraId="10E8DE4F" w14:textId="77777777" w:rsidR="00B935D1" w:rsidRPr="00311D2D" w:rsidRDefault="00B935D1" w:rsidP="00311D2D">
      <w:pPr>
        <w:widowControl w:val="0"/>
        <w:spacing w:after="0" w:line="240" w:lineRule="auto"/>
        <w:jc w:val="both"/>
        <w:rPr>
          <w:rFonts w:ascii="Times New Roman" w:eastAsia="Times New Roman" w:hAnsi="Times New Roman" w:cs="Times New Roman"/>
          <w:lang w:eastAsia="ru-RU"/>
        </w:rPr>
      </w:pPr>
    </w:p>
    <w:p w14:paraId="061D0BF8" w14:textId="4133E9D7" w:rsidR="004F6C5C" w:rsidRPr="00311D2D" w:rsidRDefault="00B412BA" w:rsidP="00311D2D">
      <w:pPr>
        <w:widowControl w:val="0"/>
        <w:spacing w:after="0" w:line="240" w:lineRule="auto"/>
        <w:jc w:val="both"/>
        <w:rPr>
          <w:rFonts w:ascii="Times New Roman" w:eastAsia="Times New Roman" w:hAnsi="Times New Roman" w:cs="Times New Roman"/>
          <w:lang w:eastAsia="ru-RU"/>
        </w:rPr>
      </w:pPr>
      <w:r w:rsidRPr="00311D2D">
        <w:rPr>
          <w:rFonts w:ascii="Times New Roman" w:eastAsia="Times New Roman" w:hAnsi="Times New Roman" w:cs="Times New Roman"/>
          <w:b/>
          <w:bCs/>
          <w:lang w:eastAsia="ru-RU"/>
        </w:rPr>
        <w:t>Извещение</w:t>
      </w:r>
      <w:r w:rsidR="004F6C5C" w:rsidRPr="00311D2D">
        <w:rPr>
          <w:rFonts w:ascii="Times New Roman" w:eastAsia="Times New Roman" w:hAnsi="Times New Roman" w:cs="Times New Roman"/>
          <w:b/>
          <w:bCs/>
          <w:lang w:eastAsia="ru-RU"/>
        </w:rPr>
        <w:t xml:space="preserve"> о закупке размещен</w:t>
      </w:r>
      <w:r w:rsidR="00645885">
        <w:rPr>
          <w:rFonts w:ascii="Times New Roman" w:eastAsia="Times New Roman" w:hAnsi="Times New Roman" w:cs="Times New Roman"/>
          <w:b/>
          <w:bCs/>
          <w:lang w:eastAsia="ru-RU"/>
        </w:rPr>
        <w:t>о</w:t>
      </w:r>
      <w:r w:rsidR="004F6C5C" w:rsidRPr="00311D2D">
        <w:rPr>
          <w:rFonts w:ascii="Times New Roman" w:eastAsia="Times New Roman" w:hAnsi="Times New Roman" w:cs="Times New Roman"/>
          <w:lang w:eastAsia="ru-RU"/>
        </w:rPr>
        <w:t xml:space="preserve">: на официальном сайте ЕИС </w:t>
      </w:r>
      <w:hyperlink r:id="rId8" w:history="1">
        <w:r w:rsidR="00B46873" w:rsidRPr="00311D2D">
          <w:rPr>
            <w:rStyle w:val="a6"/>
            <w:rFonts w:ascii="Times New Roman" w:eastAsia="Times New Roman" w:hAnsi="Times New Roman" w:cs="Times New Roman"/>
            <w:lang w:eastAsia="ru-RU"/>
          </w:rPr>
          <w:t>https://zakupki.gov.ru</w:t>
        </w:r>
      </w:hyperlink>
      <w:r w:rsidR="004F6C5C" w:rsidRPr="00311D2D">
        <w:rPr>
          <w:rFonts w:ascii="Times New Roman" w:eastAsia="Times New Roman" w:hAnsi="Times New Roman" w:cs="Times New Roman"/>
          <w:lang w:eastAsia="ru-RU"/>
        </w:rPr>
        <w:t xml:space="preserve"> </w:t>
      </w:r>
    </w:p>
    <w:p w14:paraId="6AC07CFB" w14:textId="77777777" w:rsidR="004C42B5" w:rsidRDefault="004C42B5" w:rsidP="00311D2D">
      <w:pPr>
        <w:widowControl w:val="0"/>
        <w:spacing w:after="0" w:line="240" w:lineRule="auto"/>
        <w:jc w:val="both"/>
        <w:rPr>
          <w:rFonts w:ascii="Times New Roman" w:eastAsia="Times New Roman" w:hAnsi="Times New Roman" w:cs="Times New Roman"/>
          <w:b/>
          <w:bCs/>
          <w:lang w:eastAsia="ru-RU"/>
        </w:rPr>
      </w:pPr>
    </w:p>
    <w:p w14:paraId="0C7A25CE" w14:textId="3CB8E7ED" w:rsidR="00B935D1" w:rsidRPr="00311D2D" w:rsidRDefault="004F6C5C" w:rsidP="00311D2D">
      <w:pPr>
        <w:widowControl w:val="0"/>
        <w:spacing w:after="0" w:line="240" w:lineRule="auto"/>
        <w:jc w:val="both"/>
        <w:rPr>
          <w:rFonts w:ascii="Times New Roman" w:eastAsia="Times New Roman" w:hAnsi="Times New Roman" w:cs="Times New Roman"/>
          <w:lang w:eastAsia="ru-RU"/>
        </w:rPr>
      </w:pPr>
      <w:r w:rsidRPr="00311D2D">
        <w:rPr>
          <w:rFonts w:ascii="Times New Roman" w:eastAsia="Times New Roman" w:hAnsi="Times New Roman" w:cs="Times New Roman"/>
          <w:b/>
          <w:bCs/>
          <w:lang w:eastAsia="ru-RU"/>
        </w:rPr>
        <w:t xml:space="preserve">Электронная </w:t>
      </w:r>
      <w:r w:rsidR="00C31B0F" w:rsidRPr="00311D2D">
        <w:rPr>
          <w:rFonts w:ascii="Times New Roman" w:eastAsia="Times New Roman" w:hAnsi="Times New Roman" w:cs="Times New Roman"/>
          <w:b/>
          <w:bCs/>
          <w:lang w:eastAsia="ru-RU"/>
        </w:rPr>
        <w:t xml:space="preserve">торговая </w:t>
      </w:r>
      <w:r w:rsidRPr="00311D2D">
        <w:rPr>
          <w:rFonts w:ascii="Times New Roman" w:eastAsia="Times New Roman" w:hAnsi="Times New Roman" w:cs="Times New Roman"/>
          <w:b/>
          <w:bCs/>
          <w:lang w:eastAsia="ru-RU"/>
        </w:rPr>
        <w:t>площадка:</w:t>
      </w:r>
      <w:r w:rsidRPr="00311D2D">
        <w:rPr>
          <w:rFonts w:ascii="Times New Roman" w:eastAsia="Times New Roman" w:hAnsi="Times New Roman" w:cs="Times New Roman"/>
          <w:lang w:eastAsia="ru-RU"/>
        </w:rPr>
        <w:t xml:space="preserve"> </w:t>
      </w:r>
      <w:r w:rsidR="00250869" w:rsidRPr="007D1CC8">
        <w:rPr>
          <w:rFonts w:ascii="Times New Roman" w:eastAsia="Times New Roman" w:hAnsi="Times New Roman" w:cs="Times New Roman"/>
          <w:lang w:eastAsia="ru-RU"/>
        </w:rPr>
        <w:t xml:space="preserve">АО «Российский аукционный дом» </w:t>
      </w:r>
      <w:r w:rsidR="00250869">
        <w:rPr>
          <w:rFonts w:ascii="Times New Roman" w:eastAsia="Times New Roman" w:hAnsi="Times New Roman" w:cs="Times New Roman"/>
          <w:lang w:eastAsia="ru-RU"/>
        </w:rPr>
        <w:t>(</w:t>
      </w:r>
      <w:hyperlink r:id="rId9" w:history="1">
        <w:r w:rsidR="00493B87">
          <w:rPr>
            <w:rStyle w:val="a6"/>
            <w:rFonts w:ascii="Times New Roman" w:hAnsi="Times New Roman" w:cs="Times New Roman"/>
          </w:rPr>
          <w:t>https://tender.lot-online.ru/</w:t>
        </w:r>
      </w:hyperlink>
      <w:r w:rsidR="00250869">
        <w:rPr>
          <w:rFonts w:ascii="Times New Roman" w:hAnsi="Times New Roman" w:cs="Times New Roman"/>
        </w:rPr>
        <w:t>)</w:t>
      </w:r>
    </w:p>
    <w:p w14:paraId="45090902" w14:textId="77777777" w:rsidR="00B935D1" w:rsidRPr="00311D2D" w:rsidRDefault="00B935D1" w:rsidP="00311D2D">
      <w:pPr>
        <w:widowControl w:val="0"/>
        <w:spacing w:after="0" w:line="240" w:lineRule="auto"/>
        <w:jc w:val="both"/>
        <w:rPr>
          <w:rFonts w:ascii="Times New Roman" w:eastAsia="Times New Roman" w:hAnsi="Times New Roman" w:cs="Times New Roman"/>
          <w:lang w:eastAsia="ru-RU"/>
        </w:rPr>
      </w:pPr>
    </w:p>
    <w:p w14:paraId="06AB5BE9" w14:textId="77777777" w:rsidR="00B935D1" w:rsidRPr="00311D2D" w:rsidRDefault="00B935D1" w:rsidP="00311D2D">
      <w:pPr>
        <w:widowControl w:val="0"/>
        <w:spacing w:after="0" w:line="240" w:lineRule="auto"/>
        <w:jc w:val="both"/>
        <w:rPr>
          <w:rFonts w:ascii="Times New Roman" w:eastAsia="Times New Roman" w:hAnsi="Times New Roman" w:cs="Times New Roman"/>
          <w:lang w:eastAsia="ru-RU"/>
        </w:rPr>
      </w:pPr>
    </w:p>
    <w:p w14:paraId="76F1A660" w14:textId="77777777" w:rsidR="00B935D1" w:rsidRPr="00311D2D" w:rsidRDefault="00B935D1" w:rsidP="00311D2D">
      <w:pPr>
        <w:widowControl w:val="0"/>
        <w:spacing w:after="0" w:line="240" w:lineRule="auto"/>
        <w:jc w:val="both"/>
        <w:rPr>
          <w:rFonts w:ascii="Times New Roman" w:eastAsia="Times New Roman" w:hAnsi="Times New Roman" w:cs="Times New Roman"/>
          <w:lang w:eastAsia="ru-RU"/>
        </w:rPr>
      </w:pPr>
    </w:p>
    <w:p w14:paraId="2F889B93" w14:textId="77777777" w:rsidR="00B935D1" w:rsidRPr="00311D2D" w:rsidRDefault="00B935D1" w:rsidP="00311D2D">
      <w:pPr>
        <w:widowControl w:val="0"/>
        <w:spacing w:after="0" w:line="240" w:lineRule="auto"/>
        <w:jc w:val="center"/>
        <w:rPr>
          <w:rFonts w:ascii="Times New Roman" w:eastAsia="Times New Roman" w:hAnsi="Times New Roman" w:cs="Times New Roman"/>
          <w:lang w:eastAsia="ru-RU"/>
        </w:rPr>
      </w:pPr>
    </w:p>
    <w:p w14:paraId="1D87BFE5" w14:textId="77777777" w:rsidR="002F13CE" w:rsidRPr="00311D2D" w:rsidRDefault="002F13CE" w:rsidP="00311D2D">
      <w:pPr>
        <w:widowControl w:val="0"/>
        <w:spacing w:after="0" w:line="240" w:lineRule="auto"/>
        <w:jc w:val="center"/>
        <w:rPr>
          <w:rFonts w:ascii="Times New Roman" w:eastAsia="Times New Roman" w:hAnsi="Times New Roman" w:cs="Times New Roman"/>
          <w:lang w:eastAsia="ru-RU"/>
        </w:rPr>
      </w:pPr>
    </w:p>
    <w:p w14:paraId="60F75F6F" w14:textId="77777777" w:rsidR="002F13CE" w:rsidRPr="00311D2D" w:rsidRDefault="002F13CE" w:rsidP="00311D2D">
      <w:pPr>
        <w:widowControl w:val="0"/>
        <w:spacing w:after="0" w:line="240" w:lineRule="auto"/>
        <w:jc w:val="center"/>
        <w:rPr>
          <w:rFonts w:ascii="Times New Roman" w:eastAsia="Times New Roman" w:hAnsi="Times New Roman" w:cs="Times New Roman"/>
          <w:lang w:eastAsia="ru-RU"/>
        </w:rPr>
      </w:pPr>
    </w:p>
    <w:p w14:paraId="7D08D7D6" w14:textId="77777777" w:rsidR="002F13CE" w:rsidRPr="00311D2D" w:rsidRDefault="002F13CE" w:rsidP="00311D2D">
      <w:pPr>
        <w:widowControl w:val="0"/>
        <w:spacing w:after="0" w:line="240" w:lineRule="auto"/>
        <w:jc w:val="center"/>
        <w:rPr>
          <w:rFonts w:ascii="Times New Roman" w:eastAsia="Times New Roman" w:hAnsi="Times New Roman" w:cs="Times New Roman"/>
          <w:lang w:eastAsia="ru-RU"/>
        </w:rPr>
      </w:pPr>
    </w:p>
    <w:p w14:paraId="44F6265A" w14:textId="77777777" w:rsidR="002F13CE" w:rsidRPr="00311D2D" w:rsidRDefault="002F13CE" w:rsidP="00311D2D">
      <w:pPr>
        <w:widowControl w:val="0"/>
        <w:spacing w:after="0" w:line="240" w:lineRule="auto"/>
        <w:jc w:val="center"/>
        <w:rPr>
          <w:rFonts w:ascii="Times New Roman" w:eastAsia="Times New Roman" w:hAnsi="Times New Roman" w:cs="Times New Roman"/>
          <w:lang w:eastAsia="ru-RU"/>
        </w:rPr>
      </w:pPr>
    </w:p>
    <w:p w14:paraId="17D675C7" w14:textId="77777777" w:rsidR="002F13CE" w:rsidRPr="00311D2D" w:rsidRDefault="002F13CE" w:rsidP="00311D2D">
      <w:pPr>
        <w:widowControl w:val="0"/>
        <w:spacing w:after="0" w:line="240" w:lineRule="auto"/>
        <w:jc w:val="center"/>
        <w:rPr>
          <w:rFonts w:ascii="Times New Roman" w:eastAsia="Times New Roman" w:hAnsi="Times New Roman" w:cs="Times New Roman"/>
          <w:lang w:eastAsia="ru-RU"/>
        </w:rPr>
      </w:pPr>
    </w:p>
    <w:p w14:paraId="22034F62" w14:textId="77777777" w:rsidR="002F13CE" w:rsidRPr="00311D2D" w:rsidRDefault="002F13CE" w:rsidP="00311D2D">
      <w:pPr>
        <w:widowControl w:val="0"/>
        <w:spacing w:after="0" w:line="240" w:lineRule="auto"/>
        <w:jc w:val="center"/>
        <w:rPr>
          <w:rFonts w:ascii="Times New Roman" w:eastAsia="Times New Roman" w:hAnsi="Times New Roman" w:cs="Times New Roman"/>
          <w:lang w:eastAsia="ru-RU"/>
        </w:rPr>
      </w:pPr>
    </w:p>
    <w:p w14:paraId="206C37B8" w14:textId="5FE17A85" w:rsidR="002F13CE" w:rsidRPr="00311D2D" w:rsidRDefault="002F13CE" w:rsidP="00311D2D">
      <w:pPr>
        <w:widowControl w:val="0"/>
        <w:spacing w:after="0" w:line="240" w:lineRule="auto"/>
        <w:jc w:val="center"/>
        <w:rPr>
          <w:rFonts w:ascii="Times New Roman" w:eastAsia="Times New Roman" w:hAnsi="Times New Roman" w:cs="Times New Roman"/>
          <w:lang w:eastAsia="ru-RU"/>
        </w:rPr>
      </w:pPr>
      <w:r w:rsidRPr="00311D2D">
        <w:rPr>
          <w:rFonts w:ascii="Times New Roman" w:eastAsia="Times New Roman" w:hAnsi="Times New Roman" w:cs="Times New Roman"/>
          <w:lang w:eastAsia="ru-RU"/>
        </w:rPr>
        <w:t>2026 год</w:t>
      </w:r>
    </w:p>
    <w:p w14:paraId="73DEA2F4" w14:textId="77777777" w:rsidR="00B935D1" w:rsidRPr="00311D2D" w:rsidRDefault="00B935D1" w:rsidP="00311D2D">
      <w:pPr>
        <w:widowControl w:val="0"/>
        <w:spacing w:after="0" w:line="240" w:lineRule="auto"/>
        <w:rPr>
          <w:rFonts w:ascii="Times New Roman" w:eastAsia="Times New Roman" w:hAnsi="Times New Roman" w:cs="Times New Roman"/>
          <w:b/>
          <w:iCs/>
          <w:lang w:eastAsia="ru-RU"/>
        </w:rPr>
      </w:pPr>
      <w:r w:rsidRPr="00311D2D">
        <w:rPr>
          <w:rFonts w:ascii="Times New Roman" w:eastAsia="Times New Roman" w:hAnsi="Times New Roman" w:cs="Times New Roman"/>
          <w:b/>
          <w:color w:val="000000"/>
          <w:lang w:eastAsia="ru-RU"/>
        </w:rPr>
        <w:br w:type="page"/>
      </w:r>
    </w:p>
    <w:sdt>
      <w:sdtPr>
        <w:rPr>
          <w:rFonts w:ascii="Times New Roman" w:eastAsiaTheme="minorHAnsi" w:hAnsi="Times New Roman" w:cs="Times New Roman"/>
          <w:color w:val="auto"/>
          <w:sz w:val="22"/>
          <w:szCs w:val="22"/>
          <w:lang w:eastAsia="en-US"/>
        </w:rPr>
        <w:id w:val="137311994"/>
        <w:docPartObj>
          <w:docPartGallery w:val="Table of Contents"/>
          <w:docPartUnique/>
        </w:docPartObj>
      </w:sdtPr>
      <w:sdtEndPr>
        <w:rPr>
          <w:b/>
          <w:bCs/>
        </w:rPr>
      </w:sdtEndPr>
      <w:sdtContent>
        <w:p w14:paraId="0B501D2A" w14:textId="407FDB95" w:rsidR="00B34622" w:rsidRPr="00311D2D" w:rsidRDefault="00B34622" w:rsidP="005D56A9">
          <w:pPr>
            <w:pStyle w:val="afff7"/>
            <w:keepNext w:val="0"/>
            <w:keepLines w:val="0"/>
            <w:widowControl w:val="0"/>
            <w:spacing w:before="0" w:line="240" w:lineRule="auto"/>
            <w:jc w:val="center"/>
            <w:rPr>
              <w:rFonts w:ascii="Times New Roman" w:hAnsi="Times New Roman" w:cs="Times New Roman"/>
              <w:sz w:val="22"/>
              <w:szCs w:val="22"/>
            </w:rPr>
          </w:pPr>
          <w:r w:rsidRPr="00311D2D">
            <w:rPr>
              <w:rFonts w:ascii="Times New Roman" w:hAnsi="Times New Roman" w:cs="Times New Roman"/>
              <w:sz w:val="22"/>
              <w:szCs w:val="22"/>
            </w:rPr>
            <w:t>Оглавление</w:t>
          </w:r>
        </w:p>
        <w:p w14:paraId="5EA7D7A6" w14:textId="22328F77" w:rsidR="006D3A17" w:rsidRDefault="00B34622">
          <w:pPr>
            <w:pStyle w:val="3d"/>
            <w:tabs>
              <w:tab w:val="right" w:leader="dot" w:pos="9855"/>
            </w:tabs>
            <w:rPr>
              <w:rFonts w:eastAsiaTheme="minorEastAsia"/>
              <w:noProof/>
              <w:kern w:val="2"/>
              <w:sz w:val="24"/>
              <w:szCs w:val="24"/>
              <w:lang w:eastAsia="ru-RU"/>
              <w14:ligatures w14:val="standardContextual"/>
            </w:rPr>
          </w:pPr>
          <w:r w:rsidRPr="00311D2D">
            <w:rPr>
              <w:rFonts w:ascii="Times New Roman" w:hAnsi="Times New Roman" w:cs="Times New Roman"/>
            </w:rPr>
            <w:fldChar w:fldCharType="begin"/>
          </w:r>
          <w:r w:rsidRPr="00311D2D">
            <w:rPr>
              <w:rFonts w:ascii="Times New Roman" w:hAnsi="Times New Roman" w:cs="Times New Roman"/>
            </w:rPr>
            <w:instrText xml:space="preserve"> TOC \o "1-3" \h \z \u </w:instrText>
          </w:r>
          <w:r w:rsidRPr="00311D2D">
            <w:rPr>
              <w:rFonts w:ascii="Times New Roman" w:hAnsi="Times New Roman" w:cs="Times New Roman"/>
            </w:rPr>
            <w:fldChar w:fldCharType="separate"/>
          </w:r>
          <w:hyperlink w:anchor="_Toc223450924" w:history="1">
            <w:r w:rsidR="006D3A17" w:rsidRPr="00FD7D20">
              <w:rPr>
                <w:rStyle w:val="a6"/>
                <w:rFonts w:ascii="Times New Roman" w:hAnsi="Times New Roman"/>
                <w:noProof/>
                <w:lang w:eastAsia="ru-RU"/>
              </w:rPr>
              <w:t>РАЗДЕЛ 1. ОСНОВНЫЕ ТЕРМИНЫ И ИХ СОКРАЩЕНИЯ, ПРИМЕНЯЕМЫЕ В ИЗВЕЩЕНИИ О ЗАКУПКЕ В ЭЛЕКТРОННОЙ ФОРМЕ, участниками которой могут быть только субъекты малого и среднего предпринимательства</w:t>
            </w:r>
            <w:r w:rsidR="006D3A17">
              <w:rPr>
                <w:noProof/>
                <w:webHidden/>
              </w:rPr>
              <w:tab/>
            </w:r>
            <w:r w:rsidR="006D3A17">
              <w:rPr>
                <w:noProof/>
                <w:webHidden/>
              </w:rPr>
              <w:fldChar w:fldCharType="begin"/>
            </w:r>
            <w:r w:rsidR="006D3A17">
              <w:rPr>
                <w:noProof/>
                <w:webHidden/>
              </w:rPr>
              <w:instrText xml:space="preserve"> PAGEREF _Toc223450924 \h </w:instrText>
            </w:r>
            <w:r w:rsidR="006D3A17">
              <w:rPr>
                <w:noProof/>
                <w:webHidden/>
              </w:rPr>
            </w:r>
            <w:r w:rsidR="006D3A17">
              <w:rPr>
                <w:noProof/>
                <w:webHidden/>
              </w:rPr>
              <w:fldChar w:fldCharType="separate"/>
            </w:r>
            <w:r w:rsidR="006D3A17">
              <w:rPr>
                <w:noProof/>
                <w:webHidden/>
              </w:rPr>
              <w:t>3</w:t>
            </w:r>
            <w:r w:rsidR="006D3A17">
              <w:rPr>
                <w:noProof/>
                <w:webHidden/>
              </w:rPr>
              <w:fldChar w:fldCharType="end"/>
            </w:r>
          </w:hyperlink>
        </w:p>
        <w:p w14:paraId="6808F046" w14:textId="2CF3EF79" w:rsidR="006D3A17" w:rsidRDefault="00F94F02">
          <w:pPr>
            <w:pStyle w:val="3d"/>
            <w:tabs>
              <w:tab w:val="right" w:leader="dot" w:pos="9855"/>
            </w:tabs>
            <w:rPr>
              <w:rFonts w:eastAsiaTheme="minorEastAsia"/>
              <w:noProof/>
              <w:kern w:val="2"/>
              <w:sz w:val="24"/>
              <w:szCs w:val="24"/>
              <w:lang w:eastAsia="ru-RU"/>
              <w14:ligatures w14:val="standardContextual"/>
            </w:rPr>
          </w:pPr>
          <w:hyperlink w:anchor="_Toc223450925" w:history="1">
            <w:r w:rsidR="006D3A17" w:rsidRPr="00FD7D20">
              <w:rPr>
                <w:rStyle w:val="a6"/>
                <w:rFonts w:ascii="Times New Roman" w:hAnsi="Times New Roman"/>
                <w:noProof/>
                <w:lang w:eastAsia="ru-RU"/>
              </w:rPr>
              <w:t>РАЗДЕЛ 2. СВЕДЕНИЯ ОБ ОРГАНИЗАТОРЕ ЗАКУПКИ (ЗАКАЗЧИКЕ), ОБЩИЕ СВЕДЕНИЯ О ПРОВЕДЕНИИ ЗАКУПКИ</w:t>
            </w:r>
            <w:r w:rsidR="006D3A17">
              <w:rPr>
                <w:noProof/>
                <w:webHidden/>
              </w:rPr>
              <w:tab/>
            </w:r>
            <w:r w:rsidR="006D3A17">
              <w:rPr>
                <w:noProof/>
                <w:webHidden/>
              </w:rPr>
              <w:fldChar w:fldCharType="begin"/>
            </w:r>
            <w:r w:rsidR="006D3A17">
              <w:rPr>
                <w:noProof/>
                <w:webHidden/>
              </w:rPr>
              <w:instrText xml:space="preserve"> PAGEREF _Toc223450925 \h </w:instrText>
            </w:r>
            <w:r w:rsidR="006D3A17">
              <w:rPr>
                <w:noProof/>
                <w:webHidden/>
              </w:rPr>
            </w:r>
            <w:r w:rsidR="006D3A17">
              <w:rPr>
                <w:noProof/>
                <w:webHidden/>
              </w:rPr>
              <w:fldChar w:fldCharType="separate"/>
            </w:r>
            <w:r w:rsidR="006D3A17">
              <w:rPr>
                <w:noProof/>
                <w:webHidden/>
              </w:rPr>
              <w:t>6</w:t>
            </w:r>
            <w:r w:rsidR="006D3A17">
              <w:rPr>
                <w:noProof/>
                <w:webHidden/>
              </w:rPr>
              <w:fldChar w:fldCharType="end"/>
            </w:r>
          </w:hyperlink>
        </w:p>
        <w:p w14:paraId="39F6AB4F" w14:textId="0A276C57" w:rsidR="006D3A17" w:rsidRDefault="00F94F02">
          <w:pPr>
            <w:pStyle w:val="3d"/>
            <w:tabs>
              <w:tab w:val="right" w:leader="dot" w:pos="9855"/>
            </w:tabs>
            <w:rPr>
              <w:rFonts w:eastAsiaTheme="minorEastAsia"/>
              <w:noProof/>
              <w:kern w:val="2"/>
              <w:sz w:val="24"/>
              <w:szCs w:val="24"/>
              <w:lang w:eastAsia="ru-RU"/>
              <w14:ligatures w14:val="standardContextual"/>
            </w:rPr>
          </w:pPr>
          <w:hyperlink w:anchor="_Toc223450926" w:history="1">
            <w:r w:rsidR="006D3A17" w:rsidRPr="00FD7D20">
              <w:rPr>
                <w:rStyle w:val="a6"/>
                <w:rFonts w:ascii="Times New Roman" w:hAnsi="Times New Roman"/>
                <w:noProof/>
                <w:lang w:eastAsia="ru-RU"/>
              </w:rPr>
              <w:t>РАЗДЕЛ 3. СВЕДЕНИЯ О НАЧАЛЬНОЙ (МАКСИМАЛЬНОЙ) ЦЕНЕ ДОГОВОРА, ЛИБО ФОРМУЛЕ ЦЕНЫ И МАКСИМАЛЬНОМ ЗНАЧЕНИИ ЦЕНЫ ДОГОВОРА, ЛИБО ЦЕНЕ ЕДИНИЦЫ ТОВАРА, РАБОТЫ, УСЛУГИ И МАКСИМАЛЬНОМ ЗНАЧЕНИИ ЦЕНЫ ДОГОВОРА</w:t>
            </w:r>
            <w:r w:rsidR="006D3A17">
              <w:rPr>
                <w:noProof/>
                <w:webHidden/>
              </w:rPr>
              <w:tab/>
            </w:r>
            <w:r w:rsidR="006D3A17">
              <w:rPr>
                <w:noProof/>
                <w:webHidden/>
              </w:rPr>
              <w:fldChar w:fldCharType="begin"/>
            </w:r>
            <w:r w:rsidR="006D3A17">
              <w:rPr>
                <w:noProof/>
                <w:webHidden/>
              </w:rPr>
              <w:instrText xml:space="preserve"> PAGEREF _Toc223450926 \h </w:instrText>
            </w:r>
            <w:r w:rsidR="006D3A17">
              <w:rPr>
                <w:noProof/>
                <w:webHidden/>
              </w:rPr>
            </w:r>
            <w:r w:rsidR="006D3A17">
              <w:rPr>
                <w:noProof/>
                <w:webHidden/>
              </w:rPr>
              <w:fldChar w:fldCharType="separate"/>
            </w:r>
            <w:r w:rsidR="006D3A17">
              <w:rPr>
                <w:noProof/>
                <w:webHidden/>
              </w:rPr>
              <w:t>9</w:t>
            </w:r>
            <w:r w:rsidR="006D3A17">
              <w:rPr>
                <w:noProof/>
                <w:webHidden/>
              </w:rPr>
              <w:fldChar w:fldCharType="end"/>
            </w:r>
          </w:hyperlink>
        </w:p>
        <w:p w14:paraId="4716D588" w14:textId="2E898CCB" w:rsidR="006D3A17" w:rsidRDefault="00F94F02">
          <w:pPr>
            <w:pStyle w:val="3d"/>
            <w:tabs>
              <w:tab w:val="right" w:leader="dot" w:pos="9855"/>
            </w:tabs>
            <w:rPr>
              <w:rFonts w:eastAsiaTheme="minorEastAsia"/>
              <w:noProof/>
              <w:kern w:val="2"/>
              <w:sz w:val="24"/>
              <w:szCs w:val="24"/>
              <w:lang w:eastAsia="ru-RU"/>
              <w14:ligatures w14:val="standardContextual"/>
            </w:rPr>
          </w:pPr>
          <w:hyperlink w:anchor="_Toc223450927" w:history="1">
            <w:r w:rsidR="006D3A17" w:rsidRPr="00FD7D20">
              <w:rPr>
                <w:rStyle w:val="a6"/>
                <w:rFonts w:ascii="Times New Roman" w:hAnsi="Times New Roman"/>
                <w:noProof/>
                <w:lang w:eastAsia="ru-RU"/>
              </w:rPr>
              <w:t>РАЗДЕЛ 4. СРОКИ И ЭТАПЫ ПРОВЕДЕНИЯ ПРОЦЕДУРЫ ЗАКУПКИ</w:t>
            </w:r>
            <w:r w:rsidR="006D3A17">
              <w:rPr>
                <w:noProof/>
                <w:webHidden/>
              </w:rPr>
              <w:tab/>
            </w:r>
            <w:r w:rsidR="006D3A17">
              <w:rPr>
                <w:noProof/>
                <w:webHidden/>
              </w:rPr>
              <w:fldChar w:fldCharType="begin"/>
            </w:r>
            <w:r w:rsidR="006D3A17">
              <w:rPr>
                <w:noProof/>
                <w:webHidden/>
              </w:rPr>
              <w:instrText xml:space="preserve"> PAGEREF _Toc223450927 \h </w:instrText>
            </w:r>
            <w:r w:rsidR="006D3A17">
              <w:rPr>
                <w:noProof/>
                <w:webHidden/>
              </w:rPr>
            </w:r>
            <w:r w:rsidR="006D3A17">
              <w:rPr>
                <w:noProof/>
                <w:webHidden/>
              </w:rPr>
              <w:fldChar w:fldCharType="separate"/>
            </w:r>
            <w:r w:rsidR="006D3A17">
              <w:rPr>
                <w:noProof/>
                <w:webHidden/>
              </w:rPr>
              <w:t>10</w:t>
            </w:r>
            <w:r w:rsidR="006D3A17">
              <w:rPr>
                <w:noProof/>
                <w:webHidden/>
              </w:rPr>
              <w:fldChar w:fldCharType="end"/>
            </w:r>
          </w:hyperlink>
        </w:p>
        <w:p w14:paraId="520AA875" w14:textId="55E629AC" w:rsidR="006D3A17" w:rsidRDefault="00F94F02">
          <w:pPr>
            <w:pStyle w:val="3d"/>
            <w:tabs>
              <w:tab w:val="right" w:leader="dot" w:pos="9855"/>
            </w:tabs>
            <w:rPr>
              <w:rFonts w:eastAsiaTheme="minorEastAsia"/>
              <w:noProof/>
              <w:kern w:val="2"/>
              <w:sz w:val="24"/>
              <w:szCs w:val="24"/>
              <w:lang w:eastAsia="ru-RU"/>
              <w14:ligatures w14:val="standardContextual"/>
            </w:rPr>
          </w:pPr>
          <w:hyperlink w:anchor="_Toc223450928" w:history="1">
            <w:r w:rsidR="006D3A17" w:rsidRPr="00FD7D20">
              <w:rPr>
                <w:rStyle w:val="a6"/>
                <w:rFonts w:ascii="Times New Roman" w:hAnsi="Times New Roman"/>
                <w:noProof/>
                <w:lang w:eastAsia="ru-RU"/>
              </w:rPr>
              <w:t>РАЗДЕЛ 5. ОБЕСПЕЧЕНИЕ ЗАЯВКИ НА УЧАСТИЕ В ЗАКУПКЕ, ИСПОЛНЕНИЯ ДОГОВОРА, ГАРАНТИЙНЫХ ОБЯЗАТЕЛЬСТВ</w:t>
            </w:r>
            <w:r w:rsidR="006D3A17">
              <w:rPr>
                <w:noProof/>
                <w:webHidden/>
              </w:rPr>
              <w:tab/>
            </w:r>
            <w:r w:rsidR="006D3A17">
              <w:rPr>
                <w:noProof/>
                <w:webHidden/>
              </w:rPr>
              <w:fldChar w:fldCharType="begin"/>
            </w:r>
            <w:r w:rsidR="006D3A17">
              <w:rPr>
                <w:noProof/>
                <w:webHidden/>
              </w:rPr>
              <w:instrText xml:space="preserve"> PAGEREF _Toc223450928 \h </w:instrText>
            </w:r>
            <w:r w:rsidR="006D3A17">
              <w:rPr>
                <w:noProof/>
                <w:webHidden/>
              </w:rPr>
            </w:r>
            <w:r w:rsidR="006D3A17">
              <w:rPr>
                <w:noProof/>
                <w:webHidden/>
              </w:rPr>
              <w:fldChar w:fldCharType="separate"/>
            </w:r>
            <w:r w:rsidR="006D3A17">
              <w:rPr>
                <w:noProof/>
                <w:webHidden/>
              </w:rPr>
              <w:t>11</w:t>
            </w:r>
            <w:r w:rsidR="006D3A17">
              <w:rPr>
                <w:noProof/>
                <w:webHidden/>
              </w:rPr>
              <w:fldChar w:fldCharType="end"/>
            </w:r>
          </w:hyperlink>
        </w:p>
        <w:p w14:paraId="7DED797A" w14:textId="08FDDF35" w:rsidR="006D3A17" w:rsidRDefault="00F94F02">
          <w:pPr>
            <w:pStyle w:val="3d"/>
            <w:tabs>
              <w:tab w:val="right" w:leader="dot" w:pos="9855"/>
            </w:tabs>
            <w:rPr>
              <w:rFonts w:eastAsiaTheme="minorEastAsia"/>
              <w:noProof/>
              <w:kern w:val="2"/>
              <w:sz w:val="24"/>
              <w:szCs w:val="24"/>
              <w:lang w:eastAsia="ru-RU"/>
              <w14:ligatures w14:val="standardContextual"/>
            </w:rPr>
          </w:pPr>
          <w:hyperlink w:anchor="_Toc223450929" w:history="1">
            <w:r w:rsidR="006D3A17" w:rsidRPr="00FD7D20">
              <w:rPr>
                <w:rStyle w:val="a6"/>
                <w:rFonts w:ascii="Times New Roman" w:hAnsi="Times New Roman"/>
                <w:noProof/>
                <w:lang w:eastAsia="ru-RU"/>
              </w:rPr>
              <w:t>РАЗДЕЛ 6. ПРЕДОСТАВЛЕНИЕ НАЦИОНАЛЬНОГО РЕЖИМА ПРИ ОСУЩЕСТВЛЕНИИ ЗАКУПОК</w:t>
            </w:r>
            <w:r w:rsidR="006D3A17">
              <w:rPr>
                <w:noProof/>
                <w:webHidden/>
              </w:rPr>
              <w:tab/>
            </w:r>
            <w:r w:rsidR="006D3A17">
              <w:rPr>
                <w:noProof/>
                <w:webHidden/>
              </w:rPr>
              <w:fldChar w:fldCharType="begin"/>
            </w:r>
            <w:r w:rsidR="006D3A17">
              <w:rPr>
                <w:noProof/>
                <w:webHidden/>
              </w:rPr>
              <w:instrText xml:space="preserve"> PAGEREF _Toc223450929 \h </w:instrText>
            </w:r>
            <w:r w:rsidR="006D3A17">
              <w:rPr>
                <w:noProof/>
                <w:webHidden/>
              </w:rPr>
            </w:r>
            <w:r w:rsidR="006D3A17">
              <w:rPr>
                <w:noProof/>
                <w:webHidden/>
              </w:rPr>
              <w:fldChar w:fldCharType="separate"/>
            </w:r>
            <w:r w:rsidR="006D3A17">
              <w:rPr>
                <w:noProof/>
                <w:webHidden/>
              </w:rPr>
              <w:t>14</w:t>
            </w:r>
            <w:r w:rsidR="006D3A17">
              <w:rPr>
                <w:noProof/>
                <w:webHidden/>
              </w:rPr>
              <w:fldChar w:fldCharType="end"/>
            </w:r>
          </w:hyperlink>
        </w:p>
        <w:p w14:paraId="1A5A2985" w14:textId="217B9950" w:rsidR="006D3A17" w:rsidRDefault="00F94F02">
          <w:pPr>
            <w:pStyle w:val="3d"/>
            <w:tabs>
              <w:tab w:val="right" w:leader="dot" w:pos="9855"/>
            </w:tabs>
            <w:rPr>
              <w:rFonts w:eastAsiaTheme="minorEastAsia"/>
              <w:noProof/>
              <w:kern w:val="2"/>
              <w:sz w:val="24"/>
              <w:szCs w:val="24"/>
              <w:lang w:eastAsia="ru-RU"/>
              <w14:ligatures w14:val="standardContextual"/>
            </w:rPr>
          </w:pPr>
          <w:hyperlink w:anchor="_Toc223450930" w:history="1">
            <w:r w:rsidR="006D3A17" w:rsidRPr="00FD7D20">
              <w:rPr>
                <w:rStyle w:val="a6"/>
                <w:rFonts w:ascii="Times New Roman" w:hAnsi="Times New Roman"/>
                <w:noProof/>
                <w:lang w:eastAsia="ru-RU"/>
              </w:rPr>
              <w:t>РАЗДЕЛ 7. ИНФОРМАЦИЯ И СВЕДЕНИЯ О ЗАКУПКЕ В ЭЛЕКТРОННОЙ ФОРМЕ, участниками которого могут быть только субъекты малого и среднего предпринимательства</w:t>
            </w:r>
            <w:r w:rsidR="006D3A17">
              <w:rPr>
                <w:noProof/>
                <w:webHidden/>
              </w:rPr>
              <w:tab/>
            </w:r>
            <w:r w:rsidR="006D3A17">
              <w:rPr>
                <w:noProof/>
                <w:webHidden/>
              </w:rPr>
              <w:fldChar w:fldCharType="begin"/>
            </w:r>
            <w:r w:rsidR="006D3A17">
              <w:rPr>
                <w:noProof/>
                <w:webHidden/>
              </w:rPr>
              <w:instrText xml:space="preserve"> PAGEREF _Toc223450930 \h </w:instrText>
            </w:r>
            <w:r w:rsidR="006D3A17">
              <w:rPr>
                <w:noProof/>
                <w:webHidden/>
              </w:rPr>
            </w:r>
            <w:r w:rsidR="006D3A17">
              <w:rPr>
                <w:noProof/>
                <w:webHidden/>
              </w:rPr>
              <w:fldChar w:fldCharType="separate"/>
            </w:r>
            <w:r w:rsidR="006D3A17">
              <w:rPr>
                <w:noProof/>
                <w:webHidden/>
              </w:rPr>
              <w:t>15</w:t>
            </w:r>
            <w:r w:rsidR="006D3A17">
              <w:rPr>
                <w:noProof/>
                <w:webHidden/>
              </w:rPr>
              <w:fldChar w:fldCharType="end"/>
            </w:r>
          </w:hyperlink>
        </w:p>
        <w:p w14:paraId="0FF791E3" w14:textId="6979653C" w:rsidR="006D3A17" w:rsidRDefault="00F94F02">
          <w:pPr>
            <w:pStyle w:val="3d"/>
            <w:tabs>
              <w:tab w:val="right" w:leader="dot" w:pos="9855"/>
            </w:tabs>
            <w:rPr>
              <w:rFonts w:eastAsiaTheme="minorEastAsia"/>
              <w:noProof/>
              <w:kern w:val="2"/>
              <w:sz w:val="24"/>
              <w:szCs w:val="24"/>
              <w:lang w:eastAsia="ru-RU"/>
              <w14:ligatures w14:val="standardContextual"/>
            </w:rPr>
          </w:pPr>
          <w:hyperlink w:anchor="_Toc223450931" w:history="1">
            <w:r w:rsidR="006D3A17" w:rsidRPr="00FD7D20">
              <w:rPr>
                <w:rStyle w:val="a6"/>
                <w:rFonts w:ascii="Times New Roman" w:hAnsi="Times New Roman"/>
                <w:noProof/>
                <w:lang w:eastAsia="ru-RU"/>
              </w:rPr>
              <w:t>РАЗДЕЛ 8. ИНСТРУКЦИЯ ПО ЗАПОЛНЕНИЮ ЗАЯВКИ НА УЧАСТИЕ В ЗАКУПКЕ В ЭЛЕКТРОННОЙ ФОРМЕ, участниками которого могут быть только субъекты малого и среднего предпринимательства</w:t>
            </w:r>
            <w:r w:rsidR="006D3A17">
              <w:rPr>
                <w:noProof/>
                <w:webHidden/>
              </w:rPr>
              <w:tab/>
            </w:r>
            <w:r w:rsidR="006D3A17">
              <w:rPr>
                <w:noProof/>
                <w:webHidden/>
              </w:rPr>
              <w:fldChar w:fldCharType="begin"/>
            </w:r>
            <w:r w:rsidR="006D3A17">
              <w:rPr>
                <w:noProof/>
                <w:webHidden/>
              </w:rPr>
              <w:instrText xml:space="preserve"> PAGEREF _Toc223450931 \h </w:instrText>
            </w:r>
            <w:r w:rsidR="006D3A17">
              <w:rPr>
                <w:noProof/>
                <w:webHidden/>
              </w:rPr>
            </w:r>
            <w:r w:rsidR="006D3A17">
              <w:rPr>
                <w:noProof/>
                <w:webHidden/>
              </w:rPr>
              <w:fldChar w:fldCharType="separate"/>
            </w:r>
            <w:r w:rsidR="006D3A17">
              <w:rPr>
                <w:noProof/>
                <w:webHidden/>
              </w:rPr>
              <w:t>25</w:t>
            </w:r>
            <w:r w:rsidR="006D3A17">
              <w:rPr>
                <w:noProof/>
                <w:webHidden/>
              </w:rPr>
              <w:fldChar w:fldCharType="end"/>
            </w:r>
          </w:hyperlink>
        </w:p>
        <w:p w14:paraId="1B7B97C5" w14:textId="27A45848" w:rsidR="00B34622" w:rsidRPr="00311D2D" w:rsidRDefault="00B34622" w:rsidP="00311D2D">
          <w:pPr>
            <w:widowControl w:val="0"/>
            <w:spacing w:after="0" w:line="240" w:lineRule="auto"/>
            <w:rPr>
              <w:rFonts w:ascii="Times New Roman" w:hAnsi="Times New Roman" w:cs="Times New Roman"/>
            </w:rPr>
          </w:pPr>
          <w:r w:rsidRPr="00311D2D">
            <w:rPr>
              <w:rFonts w:ascii="Times New Roman" w:hAnsi="Times New Roman" w:cs="Times New Roman"/>
              <w:b/>
              <w:bCs/>
            </w:rPr>
            <w:fldChar w:fldCharType="end"/>
          </w:r>
        </w:p>
      </w:sdtContent>
    </w:sdt>
    <w:p w14:paraId="37397E36" w14:textId="77777777" w:rsidR="00B34622" w:rsidRPr="00311D2D" w:rsidRDefault="00B34622" w:rsidP="00311D2D">
      <w:pPr>
        <w:widowControl w:val="0"/>
        <w:spacing w:after="0" w:line="240" w:lineRule="auto"/>
        <w:rPr>
          <w:rFonts w:ascii="Times New Roman" w:eastAsia="Times New Roman" w:hAnsi="Times New Roman" w:cs="Times New Roman"/>
          <w:b/>
          <w:iCs/>
          <w:lang w:eastAsia="ru-RU"/>
        </w:rPr>
      </w:pPr>
    </w:p>
    <w:p w14:paraId="37899571" w14:textId="3436D942" w:rsidR="00B34622" w:rsidRPr="00311D2D" w:rsidRDefault="00B34622" w:rsidP="00311D2D">
      <w:pPr>
        <w:widowControl w:val="0"/>
        <w:spacing w:after="0" w:line="240" w:lineRule="auto"/>
        <w:rPr>
          <w:rFonts w:ascii="Times New Roman" w:eastAsia="Times New Roman" w:hAnsi="Times New Roman" w:cs="Times New Roman"/>
          <w:b/>
          <w:iCs/>
          <w:lang w:eastAsia="ru-RU"/>
        </w:rPr>
      </w:pPr>
      <w:r w:rsidRPr="00311D2D">
        <w:rPr>
          <w:rFonts w:ascii="Times New Roman" w:eastAsia="Times New Roman" w:hAnsi="Times New Roman" w:cs="Times New Roman"/>
          <w:b/>
          <w:iCs/>
          <w:lang w:eastAsia="ru-RU"/>
        </w:rPr>
        <w:br w:type="page"/>
      </w:r>
    </w:p>
    <w:p w14:paraId="0C5A7934" w14:textId="6FFE9B6B" w:rsidR="00B935D1" w:rsidRPr="00311D2D" w:rsidRDefault="00F951DC" w:rsidP="00311D2D">
      <w:pPr>
        <w:pStyle w:val="30"/>
        <w:keepNext w:val="0"/>
        <w:widowControl w:val="0"/>
        <w:spacing w:before="0" w:after="0"/>
        <w:jc w:val="center"/>
        <w:rPr>
          <w:rFonts w:ascii="Times New Roman" w:hAnsi="Times New Roman"/>
          <w:sz w:val="22"/>
          <w:szCs w:val="22"/>
          <w:lang w:eastAsia="ru-RU"/>
        </w:rPr>
      </w:pPr>
      <w:bookmarkStart w:id="3" w:name="_Toc223450924"/>
      <w:r w:rsidRPr="00311D2D">
        <w:rPr>
          <w:rFonts w:ascii="Times New Roman" w:hAnsi="Times New Roman"/>
          <w:sz w:val="22"/>
          <w:szCs w:val="22"/>
          <w:lang w:eastAsia="ru-RU"/>
        </w:rPr>
        <w:lastRenderedPageBreak/>
        <w:t>РАЗДЕЛ 1.</w:t>
      </w:r>
      <w:r w:rsidR="00B34622" w:rsidRPr="00311D2D">
        <w:rPr>
          <w:rFonts w:ascii="Times New Roman" w:hAnsi="Times New Roman"/>
          <w:sz w:val="22"/>
          <w:szCs w:val="22"/>
          <w:lang w:eastAsia="ru-RU"/>
        </w:rPr>
        <w:t xml:space="preserve"> </w:t>
      </w:r>
      <w:r w:rsidR="00252418" w:rsidRPr="00311D2D">
        <w:rPr>
          <w:rFonts w:ascii="Times New Roman" w:hAnsi="Times New Roman"/>
          <w:sz w:val="22"/>
          <w:szCs w:val="22"/>
          <w:lang w:eastAsia="ru-RU"/>
        </w:rPr>
        <w:t>ОСНОВНЫЕ ТЕРМИНЫ И ИХ СОКРАЩЕНИЯ, ПРИМЕНЯЕМЫЕ</w:t>
      </w:r>
      <w:r w:rsidR="00B34622" w:rsidRPr="00311D2D">
        <w:rPr>
          <w:rFonts w:ascii="Times New Roman" w:hAnsi="Times New Roman"/>
          <w:sz w:val="22"/>
          <w:szCs w:val="22"/>
          <w:lang w:eastAsia="ru-RU"/>
        </w:rPr>
        <w:t xml:space="preserve"> </w:t>
      </w:r>
      <w:r w:rsidR="00804330" w:rsidRPr="00311D2D">
        <w:rPr>
          <w:rFonts w:ascii="Times New Roman" w:hAnsi="Times New Roman"/>
          <w:sz w:val="22"/>
          <w:szCs w:val="22"/>
          <w:lang w:eastAsia="ru-RU"/>
        </w:rPr>
        <w:t>В ИЗВЕЩЕНИИ</w:t>
      </w:r>
      <w:r w:rsidR="00252418" w:rsidRPr="00311D2D">
        <w:rPr>
          <w:rFonts w:ascii="Times New Roman" w:hAnsi="Times New Roman"/>
          <w:sz w:val="22"/>
          <w:szCs w:val="22"/>
          <w:lang w:eastAsia="ru-RU"/>
        </w:rPr>
        <w:t xml:space="preserve"> О </w:t>
      </w:r>
      <w:r w:rsidR="00127153">
        <w:rPr>
          <w:rFonts w:ascii="Times New Roman" w:hAnsi="Times New Roman"/>
          <w:sz w:val="22"/>
          <w:szCs w:val="22"/>
          <w:lang w:eastAsia="ru-RU"/>
        </w:rPr>
        <w:t>ЗАКУПКЕ</w:t>
      </w:r>
      <w:r w:rsidR="00252418" w:rsidRPr="00311D2D">
        <w:rPr>
          <w:rFonts w:ascii="Times New Roman" w:hAnsi="Times New Roman"/>
          <w:sz w:val="22"/>
          <w:szCs w:val="22"/>
          <w:lang w:eastAsia="ru-RU"/>
        </w:rPr>
        <w:t xml:space="preserve"> В ЭЛЕКТРОННОЙ ФОРМЕ</w:t>
      </w:r>
      <w:r w:rsidR="00447220">
        <w:rPr>
          <w:rFonts w:ascii="Times New Roman" w:hAnsi="Times New Roman"/>
          <w:sz w:val="22"/>
          <w:szCs w:val="22"/>
          <w:lang w:eastAsia="ru-RU"/>
        </w:rPr>
        <w:t xml:space="preserve">, </w:t>
      </w:r>
      <w:r w:rsidR="00447220" w:rsidRPr="00447220">
        <w:rPr>
          <w:rFonts w:ascii="Times New Roman" w:hAnsi="Times New Roman"/>
          <w:sz w:val="22"/>
          <w:szCs w:val="22"/>
          <w:lang w:eastAsia="ru-RU"/>
        </w:rPr>
        <w:t>участниками которой могут быть только субъекты малого и среднего предпринимательства</w:t>
      </w:r>
      <w:bookmarkEnd w:id="3"/>
    </w:p>
    <w:p w14:paraId="05E8723F" w14:textId="77777777" w:rsidR="00B935D1" w:rsidRPr="00311D2D" w:rsidRDefault="00B935D1" w:rsidP="00311D2D">
      <w:pPr>
        <w:widowControl w:val="0"/>
        <w:spacing w:after="0" w:line="240" w:lineRule="auto"/>
        <w:contextualSpacing/>
        <w:jc w:val="both"/>
        <w:rPr>
          <w:rFonts w:ascii="Times New Roman" w:eastAsia="Times New Roman" w:hAnsi="Times New Roman" w:cs="Times New Roman"/>
          <w:b/>
          <w:iCs/>
          <w:lang w:eastAsia="ru-RU"/>
        </w:rPr>
      </w:pPr>
    </w:p>
    <w:p w14:paraId="0859578E" w14:textId="1BDB12FD" w:rsidR="00A178D6" w:rsidRPr="00A178D6" w:rsidRDefault="00B71619" w:rsidP="00A178D6">
      <w:pPr>
        <w:widowControl w:val="0"/>
        <w:autoSpaceDE w:val="0"/>
        <w:autoSpaceDN w:val="0"/>
        <w:spacing w:after="0" w:line="240" w:lineRule="auto"/>
        <w:ind w:firstLine="560"/>
        <w:jc w:val="both"/>
        <w:rPr>
          <w:rFonts w:ascii="Times New Roman" w:eastAsia="Times New Roman" w:hAnsi="Times New Roman" w:cs="Times New Roman"/>
        </w:rPr>
      </w:pPr>
      <w:r w:rsidRPr="00B71619">
        <w:rPr>
          <w:rFonts w:ascii="Times New Roman" w:eastAsia="Times New Roman" w:hAnsi="Times New Roman" w:cs="Times New Roman"/>
        </w:rPr>
        <w:t>Закупка проводится способом запроса котировок в электронной форме</w:t>
      </w:r>
      <w:r w:rsidR="00447220">
        <w:rPr>
          <w:rFonts w:ascii="Times New Roman" w:eastAsia="Times New Roman" w:hAnsi="Times New Roman" w:cs="Times New Roman"/>
        </w:rPr>
        <w:t xml:space="preserve">, </w:t>
      </w:r>
      <w:r w:rsidR="00447220" w:rsidRPr="00E76C42">
        <w:rPr>
          <w:rFonts w:ascii="Times New Roman" w:eastAsia="Times New Roman" w:hAnsi="Times New Roman" w:cs="Times New Roman"/>
        </w:rPr>
        <w:t>участниками которого могут быть только субъекты малого и среднего предпринимательства</w:t>
      </w:r>
      <w:r w:rsidRPr="00B71619">
        <w:rPr>
          <w:rFonts w:ascii="Times New Roman" w:eastAsia="Times New Roman" w:hAnsi="Times New Roman" w:cs="Times New Roman"/>
        </w:rPr>
        <w:t xml:space="preserve"> (далее – закупка</w:t>
      </w:r>
      <w:r>
        <w:rPr>
          <w:rFonts w:ascii="Times New Roman" w:eastAsia="Times New Roman" w:hAnsi="Times New Roman" w:cs="Times New Roman"/>
        </w:rPr>
        <w:t xml:space="preserve">, </w:t>
      </w:r>
      <w:r w:rsidRPr="00B71619">
        <w:rPr>
          <w:rFonts w:ascii="Times New Roman" w:eastAsia="Times New Roman" w:hAnsi="Times New Roman" w:cs="Times New Roman"/>
        </w:rPr>
        <w:t>запрос котировок), при которой победителем, признается участник закупки, заявка которого соответствует требованиям, установленным Извещением о закупке, и который предложил наиболее низкую цену договора путем снижения начальной (максимальной) цены договора, указанной в извещении о проведении закупк</w:t>
      </w:r>
      <w:r>
        <w:rPr>
          <w:rFonts w:ascii="Times New Roman" w:eastAsia="Times New Roman" w:hAnsi="Times New Roman" w:cs="Times New Roman"/>
        </w:rPr>
        <w:t>е</w:t>
      </w:r>
      <w:r w:rsidRPr="00B71619">
        <w:rPr>
          <w:rFonts w:ascii="Times New Roman" w:eastAsia="Times New Roman" w:hAnsi="Times New Roman" w:cs="Times New Roman"/>
        </w:rPr>
        <w:t>, а в случае, если в извещении указана цена единицы товара, работы, услуги и максимальная цена договора, то участник закупки, предложивший наиболее низкую цену единицы (сумму единичных расценок) товаров, работ, услуг. Ценовое предложение участника закупки не может быть больше начальной максимальной (предельной) цены договора</w:t>
      </w:r>
      <w:r>
        <w:rPr>
          <w:rFonts w:ascii="Times New Roman" w:eastAsia="Times New Roman" w:hAnsi="Times New Roman" w:cs="Times New Roman"/>
        </w:rPr>
        <w:t xml:space="preserve"> </w:t>
      </w:r>
      <w:r w:rsidRPr="00B71619">
        <w:rPr>
          <w:rFonts w:ascii="Times New Roman" w:eastAsia="Times New Roman" w:hAnsi="Times New Roman" w:cs="Times New Roman"/>
        </w:rPr>
        <w:t>или равно</w:t>
      </w:r>
      <w:r w:rsidR="00F2760C">
        <w:rPr>
          <w:rFonts w:ascii="Times New Roman" w:eastAsia="Times New Roman" w:hAnsi="Times New Roman" w:cs="Times New Roman"/>
        </w:rPr>
        <w:t>е</w:t>
      </w:r>
      <w:r w:rsidRPr="00B71619">
        <w:rPr>
          <w:rFonts w:ascii="Times New Roman" w:eastAsia="Times New Roman" w:hAnsi="Times New Roman" w:cs="Times New Roman"/>
        </w:rPr>
        <w:t xml:space="preserve"> нулю.</w:t>
      </w:r>
    </w:p>
    <w:p w14:paraId="7E900B06"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 xml:space="preserve">Закупка в электронной форме проводится на электронной площадке по правилам и в порядке, установленным оператором электронной площадки, с учетом требований Положения о закупках товаров, работ, услуг. В случае, если регламентом электронной площадки установлены иные по сравнению с установленными Положением правила проведения закупки в электронной форме процедурного (технического) характера, приоритет будут иметь правила, содержащиеся в регламенте электронной площадки, при условии, что указанный регламент размещен в информационно-телекоммуникационной сети «Интернет» и доступен неограниченному кругу лиц. </w:t>
      </w:r>
    </w:p>
    <w:p w14:paraId="7703E082"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Документация (извещение) о конкурентной закупке утверждается лицом уполномоченным на осуществление соответствующих обязанностей. Лицо, утвердившее Документацию (извещение), несет ответственность за сведения, содержащиеся в ней, за их соответствие Положению, Федеральному закону от 18 июля 2011 года № 223-ФЗ «О закупках товаров, работ, услуг отдельными видами юридических лиц» (далее</w:t>
      </w:r>
      <w:r w:rsidRPr="00A67503">
        <w:rPr>
          <w:rFonts w:ascii="Times New Roman" w:eastAsia="Times New Roman" w:hAnsi="Times New Roman" w:cs="Times New Roman"/>
          <w:lang w:val="en-US" w:eastAsia="ru-RU"/>
        </w:rPr>
        <w:t> </w:t>
      </w:r>
      <w:r w:rsidRPr="00A67503">
        <w:rPr>
          <w:rFonts w:ascii="Times New Roman" w:eastAsia="Times New Roman" w:hAnsi="Times New Roman" w:cs="Times New Roman"/>
          <w:lang w:eastAsia="ru-RU"/>
        </w:rPr>
        <w:t>– Закон № 223-ФЗ).</w:t>
      </w:r>
    </w:p>
    <w:p w14:paraId="6AC8DAD4"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Документация (извещение) о проведении закупки должно содержать указание на применение иных правил проведения закупки в электронной форме процедурного (технического) характера, предусмотренных регламентом электронной площадки, а также обоснование их применения. При этом в любом случае не допускается осуществление закупки по правилам, противоречащим требованиям Закона № 223-ФЗ.</w:t>
      </w:r>
    </w:p>
    <w:p w14:paraId="367FDDBE"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Участник закупки несет все расходы и риски, связанные с участием в закупочных процедурах Заказчика. Заказчик не отвечает и не имеет обязательств по этим расходам независимо от характера проведения и результатов закупочных процедур, за исключением случаев, прямо предусмотренных действующим законодательством.</w:t>
      </w:r>
    </w:p>
    <w:p w14:paraId="626A9D0F"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Определение поставщика (подрядчика, исполнителя) - совокупность действий, которые осуществляются заказчиками в порядке, установленном Законом № 223-ФЗ, начиная с размещения извещения об осуществлении закупки товара, работы, услуги и завершаются заключением договора.</w:t>
      </w:r>
    </w:p>
    <w:p w14:paraId="2F183CE4"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Документация о закупке (далее – документация) – комплект документов (в том числе проект договора), содержащий полную информацию о предмете, условиях участия и правилах проведения закупки, правилах подготовки, оформления и подачи заявки на участие в закупке участником закупки, правилах выбора поставщика (подрядчика, исполнителя), а также об условиях заключаемого по результатам закупки договора.</w:t>
      </w:r>
    </w:p>
    <w:p w14:paraId="4FE4B4A5"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Единая информационная система в сфере закупок (далее также - единая информационная система, ЕИС) – 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w:t>
      </w:r>
    </w:p>
    <w:p w14:paraId="13F2F22A"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 xml:space="preserve">Оператор электронной площадки - являющееся коммерческой организацией юридическое лицо,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владеющее электронной площадкой, в том числе необходимыми для ее функционирования оборудованием и программно-техническими средствами (далее также - программно-аппаратные средства электронной площадки), и обеспечивающее проведение конкурентных закупок в электронной форме в соответствии с положениями Федерального закона № 223-ФЗ.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w:t>
      </w:r>
      <w:r w:rsidRPr="00A67503">
        <w:rPr>
          <w:rFonts w:ascii="Times New Roman" w:eastAsia="Times New Roman" w:hAnsi="Times New Roman" w:cs="Times New Roman"/>
          <w:lang w:eastAsia="ru-RU"/>
        </w:rPr>
        <w:lastRenderedPageBreak/>
        <w:t>учетом требований, предусмотренных положениями Федерального закона № 223-ФЗ. Оператор электронной площадки обеспечивает выполнение функций по подготовке, получению, анализу, обработке, предоставлению информации и проведению закупок на поставку товаров, выполнение работ, оказание услуг для нужд Заказчиков путем организации закупок в электронной форме.</w:t>
      </w:r>
    </w:p>
    <w:p w14:paraId="6A40EF06"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Для участия в закупке в электронной форме участник закупки подает заявку в срок и по форме, которые установлены извещением о проведении закупки, документаций о закупке.</w:t>
      </w:r>
    </w:p>
    <w:p w14:paraId="581EBB1B"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Если закупка в электронной форме признана несостоявшейся по причине отсутствия поданных или допущенных заявок, Заказчик вправе объявить о проведении повторной закупки в электронной форме или иного конкурентного способа закупки либо отказаться от проведения повторной закупки, если необходимость в осуществлении закупки отпала.</w:t>
      </w:r>
    </w:p>
    <w:p w14:paraId="2DFCD34D"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В случае объявления о проведении повторной закупки в электронной форме Заказчик вправе изменить условия такой закупки. При этом объект закупки в электронной форме, количество товара, объем работы или услуги, требования, предъявляемые к участникам закупки в электронной форме, объекту закупки в электронной форме, условия договора, содержащиеся в документации о закупки и проекте договора, должны соответствовать требованиям и условиям, которые содержались в документации о закупке в электронной форме, признанной несостоявшейся, за исключением срока исполнения договора, который должен быть продлен на срок не менее чем срок, необходимый для проведения повторной закупки в электронной форме, и цены договора, которая может быть изменена в пределах десяти процентов.</w:t>
      </w:r>
    </w:p>
    <w:p w14:paraId="5742F84E"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Участник закупки в электронной форме формирует заявку на участие в закупке в электронной форме в соответствии с регламентом электронной площадки, определенной для проведения настоящей закупки в электронной форме, требованиями Федерального закона № 223-ФЗ, Положения, а также требованиями настоящей документации о закупке в электронной форме.</w:t>
      </w:r>
    </w:p>
    <w:p w14:paraId="3F3C9F2E"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При описании условий и предложений участником закупки в электронной форме должны применяться общепринятые обозначения и наименования в соответствии с требованиями действующего законодательства Российской Федерации. Сведения, которые содержатся в заявке участника закупки в электронной форме, не должны допускать двусмысленных толкований.</w:t>
      </w:r>
    </w:p>
    <w:p w14:paraId="13B36F32"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Электронные документы, входящие в состав заявки должны иметь один из распространенных форматов документов: с расширением (*.</w:t>
      </w:r>
      <w:proofErr w:type="spellStart"/>
      <w:r w:rsidRPr="00A67503">
        <w:rPr>
          <w:rFonts w:ascii="Times New Roman" w:eastAsia="Times New Roman" w:hAnsi="Times New Roman" w:cs="Times New Roman"/>
          <w:lang w:eastAsia="ru-RU"/>
        </w:rPr>
        <w:t>doc</w:t>
      </w:r>
      <w:proofErr w:type="spellEnd"/>
      <w:r w:rsidRPr="00A67503">
        <w:rPr>
          <w:rFonts w:ascii="Times New Roman" w:eastAsia="Times New Roman" w:hAnsi="Times New Roman" w:cs="Times New Roman"/>
          <w:lang w:eastAsia="ru-RU"/>
        </w:rPr>
        <w:t>), (*.</w:t>
      </w:r>
      <w:proofErr w:type="spellStart"/>
      <w:r w:rsidRPr="00A67503">
        <w:rPr>
          <w:rFonts w:ascii="Times New Roman" w:eastAsia="Times New Roman" w:hAnsi="Times New Roman" w:cs="Times New Roman"/>
          <w:lang w:eastAsia="ru-RU"/>
        </w:rPr>
        <w:t>docx</w:t>
      </w:r>
      <w:proofErr w:type="spellEnd"/>
      <w:r w:rsidRPr="00A67503">
        <w:rPr>
          <w:rFonts w:ascii="Times New Roman" w:eastAsia="Times New Roman" w:hAnsi="Times New Roman" w:cs="Times New Roman"/>
          <w:lang w:eastAsia="ru-RU"/>
        </w:rPr>
        <w:t>), (*.</w:t>
      </w:r>
      <w:proofErr w:type="spellStart"/>
      <w:r w:rsidRPr="00A67503">
        <w:rPr>
          <w:rFonts w:ascii="Times New Roman" w:eastAsia="Times New Roman" w:hAnsi="Times New Roman" w:cs="Times New Roman"/>
          <w:lang w:eastAsia="ru-RU"/>
        </w:rPr>
        <w:t>xls</w:t>
      </w:r>
      <w:proofErr w:type="spellEnd"/>
      <w:r w:rsidRPr="00A67503">
        <w:rPr>
          <w:rFonts w:ascii="Times New Roman" w:eastAsia="Times New Roman" w:hAnsi="Times New Roman" w:cs="Times New Roman"/>
          <w:lang w:eastAsia="ru-RU"/>
        </w:rPr>
        <w:t>), (*.</w:t>
      </w:r>
      <w:proofErr w:type="spellStart"/>
      <w:r w:rsidRPr="00A67503">
        <w:rPr>
          <w:rFonts w:ascii="Times New Roman" w:eastAsia="Times New Roman" w:hAnsi="Times New Roman" w:cs="Times New Roman"/>
          <w:lang w:eastAsia="ru-RU"/>
        </w:rPr>
        <w:t>xlsx</w:t>
      </w:r>
      <w:proofErr w:type="spellEnd"/>
      <w:r w:rsidRPr="00A67503">
        <w:rPr>
          <w:rFonts w:ascii="Times New Roman" w:eastAsia="Times New Roman" w:hAnsi="Times New Roman" w:cs="Times New Roman"/>
          <w:lang w:eastAsia="ru-RU"/>
        </w:rPr>
        <w:t>), (*.</w:t>
      </w:r>
      <w:proofErr w:type="spellStart"/>
      <w:r w:rsidRPr="00A67503">
        <w:rPr>
          <w:rFonts w:ascii="Times New Roman" w:eastAsia="Times New Roman" w:hAnsi="Times New Roman" w:cs="Times New Roman"/>
          <w:lang w:eastAsia="ru-RU"/>
        </w:rPr>
        <w:t>txt</w:t>
      </w:r>
      <w:proofErr w:type="spellEnd"/>
      <w:r w:rsidRPr="00A67503">
        <w:rPr>
          <w:rFonts w:ascii="Times New Roman" w:eastAsia="Times New Roman" w:hAnsi="Times New Roman" w:cs="Times New Roman"/>
          <w:lang w:eastAsia="ru-RU"/>
        </w:rPr>
        <w:t>), (*.</w:t>
      </w:r>
      <w:proofErr w:type="spellStart"/>
      <w:r w:rsidRPr="00A67503">
        <w:rPr>
          <w:rFonts w:ascii="Times New Roman" w:eastAsia="Times New Roman" w:hAnsi="Times New Roman" w:cs="Times New Roman"/>
          <w:lang w:eastAsia="ru-RU"/>
        </w:rPr>
        <w:t>pdf</w:t>
      </w:r>
      <w:proofErr w:type="spellEnd"/>
      <w:r w:rsidRPr="00A67503">
        <w:rPr>
          <w:rFonts w:ascii="Times New Roman" w:eastAsia="Times New Roman" w:hAnsi="Times New Roman" w:cs="Times New Roman"/>
          <w:lang w:eastAsia="ru-RU"/>
        </w:rPr>
        <w:t>), (*.</w:t>
      </w:r>
      <w:proofErr w:type="spellStart"/>
      <w:r w:rsidRPr="00A67503">
        <w:rPr>
          <w:rFonts w:ascii="Times New Roman" w:eastAsia="Times New Roman" w:hAnsi="Times New Roman" w:cs="Times New Roman"/>
          <w:lang w:eastAsia="ru-RU"/>
        </w:rPr>
        <w:t>jpg</w:t>
      </w:r>
      <w:proofErr w:type="spellEnd"/>
      <w:r w:rsidRPr="00A67503">
        <w:rPr>
          <w:rFonts w:ascii="Times New Roman" w:eastAsia="Times New Roman" w:hAnsi="Times New Roman" w:cs="Times New Roman"/>
          <w:lang w:eastAsia="ru-RU"/>
        </w:rPr>
        <w:t>), либо иным обеспечивающим отсутствие необходимости применения пользователями ЕИС программного обеспечения, которое требует заключения лицензионного или иного соглашения с правообладателем такого программного обеспечения, если оно предусматривает взимание платы.</w:t>
      </w:r>
    </w:p>
    <w:p w14:paraId="65BD8F94"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Документы, подписанные электронной подписью (далее – ЭП) участника закупки в электронной форме, лица, имеющего право действовать от имени участника закупки в электронной форме, признаются документами, подписанными собственноручной подписью участника закупки в электронной форме, лица имеющего право действовать от имени участника, заверенные печатью организации.</w:t>
      </w:r>
    </w:p>
    <w:p w14:paraId="343A065F"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 xml:space="preserve">Наличие ЭП участника закупки в электронной форме подтверждает, что документ отправлен от имени участника закупки в электронной форме и является точной цифровой копией документа-оригинала. </w:t>
      </w:r>
    </w:p>
    <w:p w14:paraId="311329AD"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Допускается размещение в составе заявки документов, сохраненных в архивах, при этом размещение в составе заявки архивов, разделенных на несколько частей, открытие каждой из которых по отдельности невозможно, не допускается.</w:t>
      </w:r>
    </w:p>
    <w:p w14:paraId="4732B068"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 xml:space="preserve">Все файлы не должны иметь защиты от их открытия, изменения, копирования их содержимого или их печати. </w:t>
      </w:r>
    </w:p>
    <w:p w14:paraId="7EA66875"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При направлении оператором электронной площадки Заказчику электронных документов, полученных от участника закупки в электронной форме, до подведения результатов закупки в электронной форме оператор электронной площадки обязан обеспечить конфиденциальность информации об этом участнике, за исключением случаев, предусмотренных Законом № 223-ФЗ.</w:t>
      </w:r>
    </w:p>
    <w:p w14:paraId="5102592C"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При осуществлении закупки в электронной форме проведение переговоров Заказчика с оператором электронной площадки и оператора электронной площадки с участником закупки в электронной форме не допускается в случае, если в результате этих переговоров создаются преимущественные условия для участия в закупке в электронной форме и (или) условия для разглашения конфиденциальной информации.</w:t>
      </w:r>
    </w:p>
    <w:p w14:paraId="6223D2CF"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Оператором электронной площадки обеспечивается конфиденциальность информации:</w:t>
      </w:r>
    </w:p>
    <w:p w14:paraId="135B49A3"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1)</w:t>
      </w:r>
      <w:r w:rsidRPr="00A67503">
        <w:rPr>
          <w:rFonts w:ascii="Times New Roman" w:eastAsia="Times New Roman" w:hAnsi="Times New Roman" w:cs="Times New Roman"/>
          <w:lang w:eastAsia="ru-RU"/>
        </w:rPr>
        <w:tab/>
        <w:t>о содержании заявок на участие в конкурентной закупке в электронной форме, окончательных предложений до окончания срока подачи заявок, окончательных предложений;</w:t>
      </w:r>
    </w:p>
    <w:p w14:paraId="30249E0D"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2)</w:t>
      </w:r>
      <w:r w:rsidRPr="00A67503">
        <w:rPr>
          <w:rFonts w:ascii="Times New Roman" w:eastAsia="Times New Roman" w:hAnsi="Times New Roman" w:cs="Times New Roman"/>
          <w:lang w:eastAsia="ru-RU"/>
        </w:rPr>
        <w:tab/>
        <w:t xml:space="preserve">об участниках конкурентной закупки в электронной форме, подавших заявки на участие в такой закупке, до предоставления комиссии по осуществлению конкурентных закупок в соответствии с </w:t>
      </w:r>
      <w:r w:rsidRPr="00A67503">
        <w:rPr>
          <w:rFonts w:ascii="Times New Roman" w:eastAsia="Times New Roman" w:hAnsi="Times New Roman" w:cs="Times New Roman"/>
          <w:lang w:eastAsia="ru-RU"/>
        </w:rPr>
        <w:lastRenderedPageBreak/>
        <w:t>Законом №223-ФЗ и соглашением, предусмотренным частью 2 статьи 3.3 Закона №223-ФЗ, доступа к данным заявкам.</w:t>
      </w:r>
    </w:p>
    <w:p w14:paraId="07D0162B"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Порядок исчисления сроков определен главой 11 Гражданского кодекса Российской Федерации.</w:t>
      </w:r>
    </w:p>
    <w:p w14:paraId="54EF20FF" w14:textId="77777777" w:rsidR="00A67503" w:rsidRPr="00A67503" w:rsidRDefault="00A67503" w:rsidP="00A67503">
      <w:pPr>
        <w:widowControl w:val="0"/>
        <w:spacing w:after="0" w:line="240" w:lineRule="auto"/>
        <w:ind w:firstLine="567"/>
        <w:jc w:val="both"/>
        <w:rPr>
          <w:rFonts w:ascii="Times New Roman" w:eastAsia="Times New Roman" w:hAnsi="Times New Roman" w:cs="Times New Roman"/>
          <w:lang w:eastAsia="ru-RU"/>
        </w:rPr>
      </w:pPr>
      <w:r w:rsidRPr="00A67503">
        <w:rPr>
          <w:rFonts w:ascii="Times New Roman" w:eastAsia="Times New Roman" w:hAnsi="Times New Roman" w:cs="Times New Roman"/>
          <w:lang w:eastAsia="ru-RU"/>
        </w:rPr>
        <w:t>Все Приложения к документации (извещению) являются ее неотъемлемой частью.</w:t>
      </w:r>
    </w:p>
    <w:p w14:paraId="5A36AD11" w14:textId="5469EC03" w:rsidR="00A178D6" w:rsidRPr="00A178D6" w:rsidRDefault="00A178D6" w:rsidP="00A178D6">
      <w:pPr>
        <w:widowControl w:val="0"/>
        <w:spacing w:after="0" w:line="240" w:lineRule="auto"/>
        <w:ind w:firstLine="567"/>
        <w:jc w:val="both"/>
        <w:rPr>
          <w:rFonts w:ascii="Times New Roman" w:eastAsia="Times New Roman" w:hAnsi="Times New Roman" w:cs="Times New Roman"/>
        </w:rPr>
      </w:pPr>
    </w:p>
    <w:p w14:paraId="09855352" w14:textId="227F23B4" w:rsidR="00B935D1" w:rsidRPr="00311D2D" w:rsidRDefault="00B935D1" w:rsidP="00311D2D">
      <w:pPr>
        <w:widowControl w:val="0"/>
        <w:spacing w:after="0" w:line="240" w:lineRule="auto"/>
        <w:ind w:firstLine="567"/>
        <w:contextualSpacing/>
        <w:jc w:val="both"/>
        <w:rPr>
          <w:rFonts w:ascii="Times New Roman" w:eastAsia="Times New Roman" w:hAnsi="Times New Roman" w:cs="Times New Roman"/>
          <w:iCs/>
          <w:lang w:eastAsia="ru-RU"/>
        </w:rPr>
      </w:pPr>
    </w:p>
    <w:p w14:paraId="5EF052E4" w14:textId="77777777" w:rsidR="00C13E40" w:rsidRPr="00311D2D" w:rsidRDefault="00C13E40" w:rsidP="00311D2D">
      <w:pPr>
        <w:widowControl w:val="0"/>
        <w:spacing w:after="0" w:line="240" w:lineRule="auto"/>
        <w:rPr>
          <w:rFonts w:ascii="Times New Roman" w:eastAsia="Times New Roman" w:hAnsi="Times New Roman" w:cs="Times New Roman"/>
          <w:b/>
          <w:iCs/>
          <w:lang w:eastAsia="ru-RU"/>
        </w:rPr>
      </w:pPr>
      <w:r w:rsidRPr="00311D2D">
        <w:rPr>
          <w:rFonts w:ascii="Times New Roman" w:eastAsia="Times New Roman" w:hAnsi="Times New Roman" w:cs="Times New Roman"/>
          <w:b/>
          <w:iCs/>
          <w:lang w:eastAsia="ru-RU"/>
        </w:rPr>
        <w:br w:type="page"/>
      </w:r>
    </w:p>
    <w:p w14:paraId="702A1AE1" w14:textId="65DB47EB" w:rsidR="00EE7A23" w:rsidRPr="00311D2D" w:rsidRDefault="00C13E40" w:rsidP="00311D2D">
      <w:pPr>
        <w:pStyle w:val="30"/>
        <w:keepNext w:val="0"/>
        <w:widowControl w:val="0"/>
        <w:spacing w:before="0" w:after="0"/>
        <w:jc w:val="center"/>
        <w:rPr>
          <w:rFonts w:ascii="Times New Roman" w:hAnsi="Times New Roman"/>
          <w:sz w:val="22"/>
          <w:szCs w:val="22"/>
          <w:lang w:eastAsia="ru-RU"/>
        </w:rPr>
      </w:pPr>
      <w:bookmarkStart w:id="4" w:name="_Toc223450925"/>
      <w:r w:rsidRPr="00311D2D">
        <w:rPr>
          <w:rFonts w:ascii="Times New Roman" w:hAnsi="Times New Roman"/>
          <w:sz w:val="22"/>
          <w:szCs w:val="22"/>
          <w:lang w:eastAsia="ru-RU"/>
        </w:rPr>
        <w:lastRenderedPageBreak/>
        <w:t>РАЗДЕЛ 2.</w:t>
      </w:r>
      <w:r w:rsidR="00B34622" w:rsidRPr="00311D2D">
        <w:rPr>
          <w:rFonts w:ascii="Times New Roman" w:hAnsi="Times New Roman"/>
          <w:sz w:val="22"/>
          <w:szCs w:val="22"/>
          <w:lang w:eastAsia="ru-RU"/>
        </w:rPr>
        <w:t xml:space="preserve"> </w:t>
      </w:r>
      <w:r w:rsidR="00EE7A23" w:rsidRPr="00311D2D">
        <w:rPr>
          <w:rFonts w:ascii="Times New Roman" w:hAnsi="Times New Roman"/>
          <w:sz w:val="22"/>
          <w:szCs w:val="22"/>
          <w:lang w:eastAsia="ru-RU"/>
        </w:rPr>
        <w:t>СВЕДЕНИЯ ОБ ОРГАНИЗАТОРЕ ЗАКУПКИ (ЗАКАЗЧИКЕ)</w:t>
      </w:r>
      <w:r w:rsidR="00F900C1" w:rsidRPr="00311D2D">
        <w:rPr>
          <w:rFonts w:ascii="Times New Roman" w:hAnsi="Times New Roman"/>
          <w:sz w:val="22"/>
          <w:szCs w:val="22"/>
          <w:lang w:eastAsia="ru-RU"/>
        </w:rPr>
        <w:t>, ОБЩИЕ СВЕДЕНИЯ О ПРОВЕДЕНИИ ЗАКУПКИ</w:t>
      </w:r>
      <w:bookmarkEnd w:id="4"/>
    </w:p>
    <w:p w14:paraId="02898118" w14:textId="77777777" w:rsidR="00EE7A23" w:rsidRPr="00311D2D" w:rsidRDefault="00EE7A23" w:rsidP="00311D2D">
      <w:pPr>
        <w:widowControl w:val="0"/>
        <w:spacing w:after="0" w:line="240" w:lineRule="auto"/>
        <w:ind w:firstLine="567"/>
        <w:contextualSpacing/>
        <w:jc w:val="both"/>
        <w:rPr>
          <w:rFonts w:ascii="Times New Roman" w:eastAsia="Times New Roman" w:hAnsi="Times New Roman" w:cs="Times New Roman"/>
          <w:iCs/>
          <w:lang w:eastAsia="ru-RU"/>
        </w:rPr>
      </w:pPr>
    </w:p>
    <w:tbl>
      <w:tblPr>
        <w:tblStyle w:val="a5"/>
        <w:tblW w:w="0" w:type="auto"/>
        <w:tblLook w:val="04A0" w:firstRow="1" w:lastRow="0" w:firstColumn="1" w:lastColumn="0" w:noHBand="0" w:noVBand="1"/>
      </w:tblPr>
      <w:tblGrid>
        <w:gridCol w:w="704"/>
        <w:gridCol w:w="3404"/>
        <w:gridCol w:w="5747"/>
      </w:tblGrid>
      <w:tr w:rsidR="000F5477" w:rsidRPr="00311D2D" w14:paraId="7879F4C9" w14:textId="77777777" w:rsidTr="000F5477">
        <w:tc>
          <w:tcPr>
            <w:tcW w:w="704" w:type="dxa"/>
            <w:shd w:val="clear" w:color="auto" w:fill="auto"/>
            <w:vAlign w:val="center"/>
          </w:tcPr>
          <w:p w14:paraId="722D03F2" w14:textId="54BAF575" w:rsidR="000F5477" w:rsidRPr="00311D2D" w:rsidRDefault="000F5477" w:rsidP="000F5477">
            <w:pPr>
              <w:widowControl w:val="0"/>
              <w:contextualSpacing/>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2.1</w:t>
            </w:r>
          </w:p>
        </w:tc>
        <w:tc>
          <w:tcPr>
            <w:tcW w:w="3404" w:type="dxa"/>
            <w:shd w:val="clear" w:color="auto" w:fill="auto"/>
            <w:vAlign w:val="center"/>
          </w:tcPr>
          <w:p w14:paraId="6E5B7AC4" w14:textId="18398842" w:rsidR="000F5477" w:rsidRPr="00311D2D" w:rsidRDefault="000F5477" w:rsidP="000F5477">
            <w:pPr>
              <w:widowControl w:val="0"/>
              <w:contextualSpacing/>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Наименование Заказчика:</w:t>
            </w:r>
          </w:p>
        </w:tc>
        <w:tc>
          <w:tcPr>
            <w:tcW w:w="5747" w:type="dxa"/>
            <w:shd w:val="clear" w:color="auto" w:fill="FFFFFF" w:themeFill="background1"/>
          </w:tcPr>
          <w:p w14:paraId="4681B141" w14:textId="1898509D" w:rsidR="000F5477" w:rsidRPr="000F5477" w:rsidRDefault="000F5477" w:rsidP="000F5477">
            <w:pPr>
              <w:widowControl w:val="0"/>
              <w:ind w:firstLine="319"/>
              <w:contextualSpacing/>
              <w:jc w:val="both"/>
              <w:rPr>
                <w:rFonts w:ascii="Times New Roman" w:eastAsia="Times New Roman" w:hAnsi="Times New Roman"/>
                <w:iCs/>
                <w:sz w:val="22"/>
                <w:szCs w:val="22"/>
                <w:highlight w:val="yellow"/>
              </w:rPr>
            </w:pPr>
            <w:r w:rsidRPr="000F5477">
              <w:rPr>
                <w:rFonts w:ascii="Times New Roman" w:hAnsi="Times New Roman"/>
                <w:sz w:val="22"/>
                <w:szCs w:val="22"/>
              </w:rPr>
              <w:t>МУНИЦИПАЛЬНОЕ АВТОНОМНОЕ ДОШКОЛЬНОЕ ОБРАЗОВАТЕЛЬНОЕ УЧРЕЖДЕНИЕ ГОРОДА НИЖНЕВАРТОВСКА ДЕТСКИЙ САД №80 "СВЕТЛЯЧОК"</w:t>
            </w:r>
          </w:p>
        </w:tc>
      </w:tr>
      <w:tr w:rsidR="000F5477" w:rsidRPr="00311D2D" w14:paraId="19401141" w14:textId="77777777" w:rsidTr="000F5477">
        <w:tc>
          <w:tcPr>
            <w:tcW w:w="704" w:type="dxa"/>
            <w:shd w:val="clear" w:color="auto" w:fill="auto"/>
            <w:vAlign w:val="center"/>
          </w:tcPr>
          <w:p w14:paraId="67CE948A" w14:textId="215736F6" w:rsidR="000F5477" w:rsidRPr="00311D2D" w:rsidRDefault="000F5477" w:rsidP="000F5477">
            <w:pPr>
              <w:widowControl w:val="0"/>
              <w:contextualSpacing/>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2.2</w:t>
            </w:r>
          </w:p>
        </w:tc>
        <w:tc>
          <w:tcPr>
            <w:tcW w:w="3404" w:type="dxa"/>
            <w:shd w:val="clear" w:color="auto" w:fill="auto"/>
            <w:vAlign w:val="center"/>
          </w:tcPr>
          <w:p w14:paraId="0935DFAE" w14:textId="43FD4F0E" w:rsidR="000F5477" w:rsidRPr="00311D2D" w:rsidRDefault="000F5477" w:rsidP="000F5477">
            <w:pPr>
              <w:widowControl w:val="0"/>
              <w:contextualSpacing/>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Сокращенное наименование Заказчика:</w:t>
            </w:r>
          </w:p>
        </w:tc>
        <w:tc>
          <w:tcPr>
            <w:tcW w:w="5747" w:type="dxa"/>
            <w:shd w:val="clear" w:color="auto" w:fill="FFFFFF" w:themeFill="background1"/>
          </w:tcPr>
          <w:p w14:paraId="72D2BA40" w14:textId="49C5FE2F" w:rsidR="000F5477" w:rsidRPr="000F5477" w:rsidRDefault="000F5477" w:rsidP="000F5477">
            <w:pPr>
              <w:widowControl w:val="0"/>
              <w:ind w:firstLine="319"/>
              <w:contextualSpacing/>
              <w:jc w:val="both"/>
              <w:rPr>
                <w:rFonts w:ascii="Times New Roman" w:eastAsia="Times New Roman" w:hAnsi="Times New Roman"/>
                <w:bCs/>
                <w:sz w:val="22"/>
                <w:szCs w:val="22"/>
                <w:highlight w:val="yellow"/>
              </w:rPr>
            </w:pPr>
            <w:r w:rsidRPr="000F5477">
              <w:rPr>
                <w:rFonts w:ascii="Times New Roman" w:hAnsi="Times New Roman"/>
                <w:sz w:val="22"/>
                <w:szCs w:val="22"/>
              </w:rPr>
              <w:t>МАДОУ Города Нижневартовска ДС №80 "Светлячок"</w:t>
            </w:r>
          </w:p>
        </w:tc>
      </w:tr>
      <w:tr w:rsidR="000F5477" w:rsidRPr="00311D2D" w14:paraId="75A19E24" w14:textId="77777777" w:rsidTr="000F5477">
        <w:tc>
          <w:tcPr>
            <w:tcW w:w="704" w:type="dxa"/>
            <w:shd w:val="clear" w:color="auto" w:fill="auto"/>
            <w:vAlign w:val="center"/>
          </w:tcPr>
          <w:p w14:paraId="6497D652" w14:textId="2FF1615A" w:rsidR="000F5477" w:rsidRPr="00311D2D" w:rsidRDefault="000F5477" w:rsidP="000F5477">
            <w:pPr>
              <w:widowControl w:val="0"/>
              <w:contextualSpacing/>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2.3</w:t>
            </w:r>
          </w:p>
        </w:tc>
        <w:tc>
          <w:tcPr>
            <w:tcW w:w="3404" w:type="dxa"/>
            <w:shd w:val="clear" w:color="auto" w:fill="auto"/>
            <w:vAlign w:val="center"/>
          </w:tcPr>
          <w:p w14:paraId="79B0AB9E" w14:textId="7B2564C5" w:rsidR="000F5477" w:rsidRPr="00311D2D" w:rsidRDefault="000F5477" w:rsidP="000F5477">
            <w:pPr>
              <w:widowControl w:val="0"/>
              <w:contextualSpacing/>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Место нахождения Заказчика:</w:t>
            </w:r>
          </w:p>
        </w:tc>
        <w:tc>
          <w:tcPr>
            <w:tcW w:w="5747" w:type="dxa"/>
            <w:shd w:val="clear" w:color="auto" w:fill="FFFFFF" w:themeFill="background1"/>
          </w:tcPr>
          <w:p w14:paraId="09B4BC1F" w14:textId="02896A2C" w:rsidR="000F5477" w:rsidRPr="000F5477" w:rsidRDefault="000F5477" w:rsidP="000F5477">
            <w:pPr>
              <w:widowControl w:val="0"/>
              <w:ind w:firstLine="319"/>
              <w:contextualSpacing/>
              <w:jc w:val="both"/>
              <w:rPr>
                <w:rFonts w:ascii="Times New Roman" w:eastAsia="Times New Roman" w:hAnsi="Times New Roman"/>
                <w:iCs/>
                <w:sz w:val="22"/>
                <w:szCs w:val="22"/>
                <w:highlight w:val="yellow"/>
              </w:rPr>
            </w:pPr>
            <w:r w:rsidRPr="000F5477">
              <w:rPr>
                <w:rFonts w:ascii="Times New Roman" w:hAnsi="Times New Roman"/>
                <w:sz w:val="22"/>
                <w:szCs w:val="22"/>
              </w:rPr>
              <w:t xml:space="preserve">628602, Ханты-Мансийский - Югра автономный округ, город Нижневартовск, ул. 60 лет Октября, </w:t>
            </w:r>
            <w:proofErr w:type="spellStart"/>
            <w:r w:rsidRPr="000F5477">
              <w:rPr>
                <w:rFonts w:ascii="Times New Roman" w:hAnsi="Times New Roman"/>
                <w:sz w:val="22"/>
                <w:szCs w:val="22"/>
              </w:rPr>
              <w:t>зд</w:t>
            </w:r>
            <w:proofErr w:type="spellEnd"/>
            <w:r w:rsidRPr="000F5477">
              <w:rPr>
                <w:rFonts w:ascii="Times New Roman" w:hAnsi="Times New Roman"/>
                <w:sz w:val="22"/>
                <w:szCs w:val="22"/>
              </w:rPr>
              <w:t xml:space="preserve">. 47б </w:t>
            </w:r>
          </w:p>
        </w:tc>
      </w:tr>
      <w:tr w:rsidR="000F5477" w:rsidRPr="00311D2D" w14:paraId="6C9A4930" w14:textId="77777777" w:rsidTr="000F5477">
        <w:tc>
          <w:tcPr>
            <w:tcW w:w="704" w:type="dxa"/>
            <w:shd w:val="clear" w:color="auto" w:fill="auto"/>
            <w:vAlign w:val="center"/>
          </w:tcPr>
          <w:p w14:paraId="6F2BD272" w14:textId="09E2C3C6" w:rsidR="000F5477" w:rsidRPr="00311D2D" w:rsidRDefault="000F5477" w:rsidP="000F5477">
            <w:pPr>
              <w:widowControl w:val="0"/>
              <w:contextualSpacing/>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2.4</w:t>
            </w:r>
          </w:p>
        </w:tc>
        <w:tc>
          <w:tcPr>
            <w:tcW w:w="3404" w:type="dxa"/>
            <w:shd w:val="clear" w:color="auto" w:fill="auto"/>
            <w:vAlign w:val="center"/>
          </w:tcPr>
          <w:p w14:paraId="543CC3B6" w14:textId="3005F243" w:rsidR="000F5477" w:rsidRPr="00311D2D" w:rsidRDefault="000F5477" w:rsidP="000F5477">
            <w:pPr>
              <w:widowControl w:val="0"/>
              <w:contextualSpacing/>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 xml:space="preserve">Почтовый </w:t>
            </w:r>
            <w:r w:rsidRPr="00311D2D">
              <w:rPr>
                <w:rFonts w:ascii="Times New Roman" w:eastAsia="Times New Roman" w:hAnsi="Times New Roman"/>
                <w:b/>
                <w:bCs/>
                <w:sz w:val="22"/>
                <w:szCs w:val="22"/>
              </w:rPr>
              <w:t>адрес</w:t>
            </w:r>
            <w:r w:rsidRPr="00311D2D">
              <w:rPr>
                <w:rFonts w:ascii="Times New Roman" w:eastAsia="Times New Roman" w:hAnsi="Times New Roman"/>
                <w:b/>
                <w:bCs/>
                <w:iCs/>
                <w:sz w:val="22"/>
                <w:szCs w:val="22"/>
              </w:rPr>
              <w:t xml:space="preserve"> Заказчика</w:t>
            </w:r>
            <w:r w:rsidRPr="00311D2D">
              <w:rPr>
                <w:rFonts w:ascii="Times New Roman" w:eastAsia="Times New Roman" w:hAnsi="Times New Roman"/>
                <w:b/>
                <w:bCs/>
                <w:sz w:val="22"/>
                <w:szCs w:val="22"/>
              </w:rPr>
              <w:t>:</w:t>
            </w:r>
          </w:p>
        </w:tc>
        <w:tc>
          <w:tcPr>
            <w:tcW w:w="5747" w:type="dxa"/>
            <w:shd w:val="clear" w:color="auto" w:fill="FFFFFF" w:themeFill="background1"/>
          </w:tcPr>
          <w:p w14:paraId="3A2D080A" w14:textId="55381BBD" w:rsidR="000F5477" w:rsidRPr="000F5477" w:rsidRDefault="000F5477" w:rsidP="000F5477">
            <w:pPr>
              <w:widowControl w:val="0"/>
              <w:ind w:firstLine="319"/>
              <w:contextualSpacing/>
              <w:jc w:val="both"/>
              <w:rPr>
                <w:rFonts w:ascii="Times New Roman" w:eastAsia="Times New Roman" w:hAnsi="Times New Roman"/>
                <w:iCs/>
                <w:sz w:val="22"/>
                <w:szCs w:val="22"/>
                <w:highlight w:val="yellow"/>
              </w:rPr>
            </w:pPr>
            <w:r w:rsidRPr="000F5477">
              <w:rPr>
                <w:rFonts w:ascii="Times New Roman" w:hAnsi="Times New Roman"/>
                <w:sz w:val="22"/>
                <w:szCs w:val="22"/>
              </w:rPr>
              <w:t xml:space="preserve">628602, Ханты-Мансийский - Югра автономный округ, город Нижневартовск, ул. 60 лет Октября, </w:t>
            </w:r>
            <w:proofErr w:type="spellStart"/>
            <w:r w:rsidRPr="000F5477">
              <w:rPr>
                <w:rFonts w:ascii="Times New Roman" w:hAnsi="Times New Roman"/>
                <w:sz w:val="22"/>
                <w:szCs w:val="22"/>
              </w:rPr>
              <w:t>зд</w:t>
            </w:r>
            <w:proofErr w:type="spellEnd"/>
            <w:r w:rsidRPr="000F5477">
              <w:rPr>
                <w:rFonts w:ascii="Times New Roman" w:hAnsi="Times New Roman"/>
                <w:sz w:val="22"/>
                <w:szCs w:val="22"/>
              </w:rPr>
              <w:t xml:space="preserve">. 47б </w:t>
            </w:r>
          </w:p>
        </w:tc>
      </w:tr>
      <w:tr w:rsidR="000F5477" w:rsidRPr="00311D2D" w14:paraId="6EC92FCB" w14:textId="77777777" w:rsidTr="000F5477">
        <w:tc>
          <w:tcPr>
            <w:tcW w:w="704" w:type="dxa"/>
            <w:shd w:val="clear" w:color="auto" w:fill="auto"/>
            <w:vAlign w:val="center"/>
          </w:tcPr>
          <w:p w14:paraId="3E70F8D6" w14:textId="59291821" w:rsidR="000F5477" w:rsidRPr="00311D2D" w:rsidRDefault="000F5477" w:rsidP="000F5477">
            <w:pPr>
              <w:widowControl w:val="0"/>
              <w:contextualSpacing/>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2.5</w:t>
            </w:r>
          </w:p>
        </w:tc>
        <w:tc>
          <w:tcPr>
            <w:tcW w:w="3404" w:type="dxa"/>
            <w:shd w:val="clear" w:color="auto" w:fill="auto"/>
            <w:vAlign w:val="center"/>
          </w:tcPr>
          <w:p w14:paraId="75F6A34E" w14:textId="7F356502" w:rsidR="000F5477" w:rsidRPr="00311D2D" w:rsidRDefault="000F5477" w:rsidP="000F5477">
            <w:pPr>
              <w:widowControl w:val="0"/>
              <w:contextualSpacing/>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Адрес электронной почты Заказчика:</w:t>
            </w:r>
          </w:p>
        </w:tc>
        <w:tc>
          <w:tcPr>
            <w:tcW w:w="5747" w:type="dxa"/>
            <w:shd w:val="clear" w:color="auto" w:fill="FFFFFF" w:themeFill="background1"/>
          </w:tcPr>
          <w:p w14:paraId="2DE96713" w14:textId="725A2DFD" w:rsidR="000F5477" w:rsidRPr="00484F76" w:rsidRDefault="000F5477" w:rsidP="00484F76">
            <w:pPr>
              <w:widowControl w:val="0"/>
              <w:contextualSpacing/>
              <w:jc w:val="both"/>
              <w:rPr>
                <w:rFonts w:ascii="Times New Roman" w:hAnsi="Times New Roman"/>
                <w:iCs/>
                <w:sz w:val="22"/>
                <w:szCs w:val="22"/>
                <w:lang w:val="en-US"/>
              </w:rPr>
            </w:pPr>
          </w:p>
          <w:p w14:paraId="78B0098C" w14:textId="65018EE2" w:rsidR="00484F76" w:rsidRPr="00484F76" w:rsidRDefault="00484F76" w:rsidP="00484F76">
            <w:pPr>
              <w:widowControl w:val="0"/>
              <w:contextualSpacing/>
              <w:jc w:val="both"/>
              <w:rPr>
                <w:rFonts w:ascii="Times New Roman" w:hAnsi="Times New Roman"/>
                <w:iCs/>
                <w:sz w:val="22"/>
                <w:szCs w:val="22"/>
                <w:lang w:val="en-US"/>
              </w:rPr>
            </w:pPr>
            <w:r>
              <w:rPr>
                <w:rFonts w:ascii="Times New Roman" w:hAnsi="Times New Roman"/>
                <w:iCs/>
                <w:sz w:val="22"/>
                <w:szCs w:val="22"/>
                <w:lang w:val="en-US"/>
              </w:rPr>
              <w:t>Madou80@yandex.ru</w:t>
            </w:r>
          </w:p>
          <w:p w14:paraId="11E3E4B2" w14:textId="6E241113" w:rsidR="00484F76" w:rsidRPr="00484F76" w:rsidRDefault="00484F76" w:rsidP="00484F76">
            <w:pPr>
              <w:widowControl w:val="0"/>
              <w:contextualSpacing/>
              <w:jc w:val="both"/>
              <w:rPr>
                <w:rFonts w:ascii="Times New Roman" w:eastAsia="Times New Roman" w:hAnsi="Times New Roman"/>
                <w:iCs/>
                <w:sz w:val="22"/>
                <w:szCs w:val="22"/>
                <w:lang w:val="en-US"/>
              </w:rPr>
            </w:pPr>
          </w:p>
        </w:tc>
      </w:tr>
      <w:tr w:rsidR="000F5477" w:rsidRPr="00311D2D" w14:paraId="1B39348C" w14:textId="77777777" w:rsidTr="000F5477">
        <w:tc>
          <w:tcPr>
            <w:tcW w:w="704" w:type="dxa"/>
            <w:shd w:val="clear" w:color="auto" w:fill="auto"/>
            <w:vAlign w:val="center"/>
          </w:tcPr>
          <w:p w14:paraId="17E5620D" w14:textId="411D5125" w:rsidR="000F5477" w:rsidRPr="00311D2D" w:rsidRDefault="000F5477" w:rsidP="000F5477">
            <w:pPr>
              <w:widowControl w:val="0"/>
              <w:contextualSpacing/>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2.6</w:t>
            </w:r>
          </w:p>
        </w:tc>
        <w:tc>
          <w:tcPr>
            <w:tcW w:w="3404" w:type="dxa"/>
            <w:shd w:val="clear" w:color="auto" w:fill="auto"/>
            <w:vAlign w:val="center"/>
          </w:tcPr>
          <w:p w14:paraId="373B6240" w14:textId="0F06EE01" w:rsidR="000F5477" w:rsidRPr="00311D2D" w:rsidRDefault="000F5477" w:rsidP="000F5477">
            <w:pPr>
              <w:widowControl w:val="0"/>
              <w:contextualSpacing/>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Контактный телефон Заказчика:</w:t>
            </w:r>
          </w:p>
        </w:tc>
        <w:tc>
          <w:tcPr>
            <w:tcW w:w="5747" w:type="dxa"/>
            <w:shd w:val="clear" w:color="auto" w:fill="FFFFFF" w:themeFill="background1"/>
          </w:tcPr>
          <w:p w14:paraId="7C35137A" w14:textId="1F3FEB99" w:rsidR="000F5477" w:rsidRPr="00484F76" w:rsidRDefault="00484F76" w:rsidP="00484F76">
            <w:pPr>
              <w:widowControl w:val="0"/>
              <w:contextualSpacing/>
              <w:jc w:val="both"/>
              <w:rPr>
                <w:rFonts w:ascii="Times New Roman" w:eastAsia="Times New Roman" w:hAnsi="Times New Roman"/>
                <w:iCs/>
                <w:sz w:val="22"/>
                <w:szCs w:val="22"/>
                <w:lang w:val="en-US"/>
              </w:rPr>
            </w:pPr>
            <w:r>
              <w:rPr>
                <w:rFonts w:ascii="Times New Roman" w:hAnsi="Times New Roman"/>
                <w:sz w:val="22"/>
                <w:szCs w:val="22"/>
                <w:lang w:val="en-US"/>
              </w:rPr>
              <w:t>8(3466)44-07-44</w:t>
            </w:r>
          </w:p>
        </w:tc>
      </w:tr>
      <w:tr w:rsidR="000F5477" w:rsidRPr="00311D2D" w14:paraId="3863AABC" w14:textId="77777777" w:rsidTr="000F5477">
        <w:tc>
          <w:tcPr>
            <w:tcW w:w="704" w:type="dxa"/>
            <w:shd w:val="clear" w:color="auto" w:fill="auto"/>
            <w:vAlign w:val="center"/>
          </w:tcPr>
          <w:p w14:paraId="56117B1D" w14:textId="2EAEA46A" w:rsidR="000F5477" w:rsidRPr="00311D2D" w:rsidRDefault="000F5477" w:rsidP="000F5477">
            <w:pPr>
              <w:widowControl w:val="0"/>
              <w:contextualSpacing/>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2.7</w:t>
            </w:r>
          </w:p>
        </w:tc>
        <w:tc>
          <w:tcPr>
            <w:tcW w:w="3404" w:type="dxa"/>
            <w:shd w:val="clear" w:color="auto" w:fill="auto"/>
            <w:vAlign w:val="center"/>
          </w:tcPr>
          <w:p w14:paraId="7CA190D5" w14:textId="55EF3D5A" w:rsidR="000F5477" w:rsidRPr="00311D2D" w:rsidRDefault="000F5477" w:rsidP="000F5477">
            <w:pPr>
              <w:widowControl w:val="0"/>
              <w:contextualSpacing/>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Контактное лицо Заказчика по процедуре:</w:t>
            </w:r>
          </w:p>
        </w:tc>
        <w:tc>
          <w:tcPr>
            <w:tcW w:w="5747" w:type="dxa"/>
            <w:shd w:val="clear" w:color="auto" w:fill="FFFFFF" w:themeFill="background1"/>
          </w:tcPr>
          <w:p w14:paraId="5D3E4180" w14:textId="418022A4" w:rsidR="000F5477" w:rsidRPr="00484F76" w:rsidRDefault="00484F76" w:rsidP="00484F76">
            <w:pPr>
              <w:widowControl w:val="0"/>
              <w:contextualSpacing/>
              <w:jc w:val="both"/>
              <w:rPr>
                <w:rFonts w:ascii="Times New Roman" w:eastAsia="Times New Roman" w:hAnsi="Times New Roman"/>
                <w:iCs/>
                <w:sz w:val="22"/>
                <w:szCs w:val="22"/>
              </w:rPr>
            </w:pPr>
            <w:r>
              <w:rPr>
                <w:iCs/>
              </w:rPr>
              <w:t>Специалист по закупкам</w:t>
            </w:r>
          </w:p>
        </w:tc>
      </w:tr>
      <w:tr w:rsidR="00311D2D" w:rsidRPr="00311D2D" w14:paraId="3A94E3E7" w14:textId="77777777" w:rsidTr="00707CD6">
        <w:tc>
          <w:tcPr>
            <w:tcW w:w="704" w:type="dxa"/>
            <w:shd w:val="clear" w:color="auto" w:fill="auto"/>
            <w:vAlign w:val="center"/>
          </w:tcPr>
          <w:p w14:paraId="41DA46C3" w14:textId="4BF0D5C2" w:rsidR="00F900C1" w:rsidRPr="00311D2D" w:rsidRDefault="00F900C1" w:rsidP="00707CD6">
            <w:pPr>
              <w:widowControl w:val="0"/>
              <w:jc w:val="center"/>
              <w:rPr>
                <w:rFonts w:ascii="Times New Roman" w:eastAsia="Times New Roman" w:hAnsi="Times New Roman"/>
                <w:b/>
                <w:sz w:val="22"/>
                <w:szCs w:val="22"/>
              </w:rPr>
            </w:pPr>
            <w:r w:rsidRPr="00311D2D">
              <w:rPr>
                <w:rFonts w:ascii="Times New Roman" w:eastAsia="Times New Roman" w:hAnsi="Times New Roman"/>
                <w:b/>
                <w:sz w:val="22"/>
                <w:szCs w:val="22"/>
              </w:rPr>
              <w:t>2.8</w:t>
            </w:r>
          </w:p>
        </w:tc>
        <w:tc>
          <w:tcPr>
            <w:tcW w:w="3404" w:type="dxa"/>
            <w:shd w:val="clear" w:color="auto" w:fill="auto"/>
            <w:vAlign w:val="center"/>
          </w:tcPr>
          <w:p w14:paraId="6DD9889E" w14:textId="77777777" w:rsidR="00F900C1" w:rsidRPr="00311D2D" w:rsidRDefault="00F900C1" w:rsidP="00707CD6">
            <w:pPr>
              <w:widowControl w:val="0"/>
              <w:jc w:val="center"/>
              <w:rPr>
                <w:rFonts w:ascii="Times New Roman" w:eastAsia="Times New Roman" w:hAnsi="Times New Roman"/>
                <w:b/>
                <w:bCs/>
                <w:iCs/>
                <w:sz w:val="22"/>
                <w:szCs w:val="22"/>
              </w:rPr>
            </w:pPr>
            <w:r w:rsidRPr="00311D2D">
              <w:rPr>
                <w:rFonts w:ascii="Times New Roman" w:eastAsia="Times New Roman" w:hAnsi="Times New Roman"/>
                <w:b/>
                <w:sz w:val="22"/>
                <w:szCs w:val="22"/>
              </w:rPr>
              <w:t>Способ осуществления закупки</w:t>
            </w:r>
          </w:p>
        </w:tc>
        <w:tc>
          <w:tcPr>
            <w:tcW w:w="5747" w:type="dxa"/>
            <w:shd w:val="clear" w:color="auto" w:fill="FFFFFF" w:themeFill="background1"/>
            <w:vAlign w:val="center"/>
          </w:tcPr>
          <w:p w14:paraId="4D5B172C" w14:textId="4D901881" w:rsidR="00F900C1" w:rsidRPr="00311D2D" w:rsidRDefault="00701924" w:rsidP="00311D2D">
            <w:pPr>
              <w:widowControl w:val="0"/>
              <w:ind w:firstLine="319"/>
              <w:jc w:val="both"/>
              <w:rPr>
                <w:rFonts w:ascii="Times New Roman" w:eastAsia="Times New Roman" w:hAnsi="Times New Roman"/>
                <w:iCs/>
                <w:sz w:val="22"/>
                <w:szCs w:val="22"/>
              </w:rPr>
            </w:pPr>
            <w:r>
              <w:rPr>
                <w:rFonts w:ascii="Times New Roman" w:hAnsi="Times New Roman"/>
                <w:sz w:val="22"/>
                <w:szCs w:val="22"/>
              </w:rPr>
              <w:t>Запрос котировок</w:t>
            </w:r>
            <w:r w:rsidR="00F900C1" w:rsidRPr="00311D2D">
              <w:rPr>
                <w:rFonts w:ascii="Times New Roman" w:hAnsi="Times New Roman"/>
                <w:sz w:val="22"/>
                <w:szCs w:val="22"/>
              </w:rPr>
              <w:t xml:space="preserve"> в электронной форме</w:t>
            </w:r>
            <w:r w:rsidR="00447220">
              <w:rPr>
                <w:rFonts w:ascii="Times New Roman" w:hAnsi="Times New Roman"/>
                <w:sz w:val="22"/>
                <w:szCs w:val="22"/>
              </w:rPr>
              <w:t xml:space="preserve">, </w:t>
            </w:r>
            <w:r w:rsidR="00447220" w:rsidRPr="00447220">
              <w:rPr>
                <w:rFonts w:ascii="Times New Roman" w:hAnsi="Times New Roman"/>
                <w:sz w:val="22"/>
                <w:szCs w:val="22"/>
              </w:rPr>
              <w:t>участниками которого могут быть только субъекты малого и среднего предпринимательства</w:t>
            </w:r>
          </w:p>
        </w:tc>
      </w:tr>
      <w:tr w:rsidR="00311D2D" w:rsidRPr="00311D2D" w14:paraId="1D56FB67" w14:textId="77777777" w:rsidTr="00707CD6">
        <w:tc>
          <w:tcPr>
            <w:tcW w:w="704" w:type="dxa"/>
            <w:shd w:val="clear" w:color="auto" w:fill="auto"/>
            <w:vAlign w:val="center"/>
          </w:tcPr>
          <w:p w14:paraId="7CF7E47D" w14:textId="690DEE0E" w:rsidR="00F900C1" w:rsidRPr="00311D2D" w:rsidRDefault="00F900C1" w:rsidP="00707CD6">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2.9</w:t>
            </w:r>
          </w:p>
        </w:tc>
        <w:tc>
          <w:tcPr>
            <w:tcW w:w="3404" w:type="dxa"/>
            <w:shd w:val="clear" w:color="auto" w:fill="auto"/>
            <w:vAlign w:val="center"/>
          </w:tcPr>
          <w:p w14:paraId="4D058BDE" w14:textId="6ACE1B9D" w:rsidR="00F900C1" w:rsidRPr="00311D2D" w:rsidRDefault="00F900C1" w:rsidP="00707CD6">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Официальный сайт, на котором размещен</w:t>
            </w:r>
            <w:r w:rsidR="00B412BA">
              <w:rPr>
                <w:rFonts w:ascii="Times New Roman" w:eastAsia="Times New Roman" w:hAnsi="Times New Roman"/>
                <w:b/>
                <w:bCs/>
                <w:iCs/>
                <w:sz w:val="22"/>
                <w:szCs w:val="22"/>
              </w:rPr>
              <w:t>о</w:t>
            </w:r>
            <w:r w:rsidRPr="00311D2D">
              <w:rPr>
                <w:rFonts w:ascii="Times New Roman" w:eastAsia="Times New Roman" w:hAnsi="Times New Roman"/>
                <w:b/>
                <w:bCs/>
                <w:iCs/>
                <w:sz w:val="22"/>
                <w:szCs w:val="22"/>
              </w:rPr>
              <w:t xml:space="preserve"> извещение о закупке</w:t>
            </w:r>
          </w:p>
          <w:p w14:paraId="68D3923F" w14:textId="7B92C3C2" w:rsidR="00F900C1" w:rsidRPr="00311D2D" w:rsidRDefault="00F900C1" w:rsidP="00707CD6">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 xml:space="preserve">Срок, место и порядок предоставления </w:t>
            </w:r>
            <w:r w:rsidR="00B412BA" w:rsidRPr="00B412BA">
              <w:rPr>
                <w:rFonts w:ascii="Times New Roman" w:eastAsia="Times New Roman" w:hAnsi="Times New Roman"/>
                <w:b/>
                <w:bCs/>
                <w:iCs/>
                <w:sz w:val="22"/>
                <w:szCs w:val="22"/>
              </w:rPr>
              <w:t xml:space="preserve">извещения </w:t>
            </w:r>
            <w:r w:rsidRPr="00311D2D">
              <w:rPr>
                <w:rFonts w:ascii="Times New Roman" w:eastAsia="Times New Roman" w:hAnsi="Times New Roman"/>
                <w:b/>
                <w:bCs/>
                <w:iCs/>
                <w:sz w:val="22"/>
                <w:szCs w:val="22"/>
              </w:rPr>
              <w:t xml:space="preserve">о закупке, размер, порядок и сроки внесения платы, взимаемой Заказчиком за предоставление </w:t>
            </w:r>
            <w:r w:rsidR="00B412BA" w:rsidRPr="00B412BA">
              <w:rPr>
                <w:rFonts w:ascii="Times New Roman" w:eastAsia="Times New Roman" w:hAnsi="Times New Roman"/>
                <w:b/>
                <w:bCs/>
                <w:iCs/>
                <w:sz w:val="22"/>
                <w:szCs w:val="22"/>
              </w:rPr>
              <w:t>извещения</w:t>
            </w:r>
            <w:r w:rsidRPr="00311D2D">
              <w:rPr>
                <w:rFonts w:ascii="Times New Roman" w:eastAsia="Times New Roman" w:hAnsi="Times New Roman"/>
                <w:b/>
                <w:bCs/>
                <w:iCs/>
                <w:sz w:val="22"/>
                <w:szCs w:val="22"/>
              </w:rPr>
              <w:t xml:space="preserve">, если такая плата установлена Заказчиком, за исключением случаев предоставления </w:t>
            </w:r>
            <w:r w:rsidR="00B412BA" w:rsidRPr="00B412BA">
              <w:rPr>
                <w:rFonts w:ascii="Times New Roman" w:eastAsia="Times New Roman" w:hAnsi="Times New Roman"/>
                <w:b/>
                <w:bCs/>
                <w:iCs/>
                <w:sz w:val="22"/>
                <w:szCs w:val="22"/>
              </w:rPr>
              <w:t xml:space="preserve">извещения </w:t>
            </w:r>
            <w:r w:rsidRPr="00311D2D">
              <w:rPr>
                <w:rFonts w:ascii="Times New Roman" w:eastAsia="Times New Roman" w:hAnsi="Times New Roman"/>
                <w:b/>
                <w:bCs/>
                <w:iCs/>
                <w:sz w:val="22"/>
                <w:szCs w:val="22"/>
              </w:rPr>
              <w:t>в форме электронного документа:</w:t>
            </w:r>
          </w:p>
        </w:tc>
        <w:tc>
          <w:tcPr>
            <w:tcW w:w="5747" w:type="dxa"/>
            <w:shd w:val="clear" w:color="auto" w:fill="FFFFFF" w:themeFill="background1"/>
            <w:vAlign w:val="center"/>
          </w:tcPr>
          <w:p w14:paraId="179E697C" w14:textId="2E3515A2" w:rsidR="00F900C1" w:rsidRPr="00311D2D" w:rsidRDefault="00B412BA" w:rsidP="00311D2D">
            <w:pPr>
              <w:widowControl w:val="0"/>
              <w:ind w:firstLine="319"/>
              <w:jc w:val="both"/>
              <w:rPr>
                <w:rFonts w:ascii="Times New Roman" w:eastAsia="Times New Roman" w:hAnsi="Times New Roman"/>
                <w:iCs/>
                <w:sz w:val="22"/>
                <w:szCs w:val="22"/>
              </w:rPr>
            </w:pPr>
            <w:r w:rsidRPr="00B412BA">
              <w:rPr>
                <w:rFonts w:ascii="Times New Roman" w:eastAsia="Times New Roman" w:hAnsi="Times New Roman"/>
                <w:iCs/>
                <w:sz w:val="22"/>
                <w:szCs w:val="22"/>
              </w:rPr>
              <w:t xml:space="preserve">Извещение </w:t>
            </w:r>
            <w:r w:rsidR="00F900C1" w:rsidRPr="00311D2D">
              <w:rPr>
                <w:rFonts w:ascii="Times New Roman" w:eastAsia="Times New Roman" w:hAnsi="Times New Roman"/>
                <w:iCs/>
                <w:sz w:val="22"/>
                <w:szCs w:val="22"/>
              </w:rPr>
              <w:t>доступн</w:t>
            </w:r>
            <w:r w:rsidR="00645885">
              <w:rPr>
                <w:rFonts w:ascii="Times New Roman" w:eastAsia="Times New Roman" w:hAnsi="Times New Roman"/>
                <w:iCs/>
                <w:sz w:val="22"/>
                <w:szCs w:val="22"/>
              </w:rPr>
              <w:t>о</w:t>
            </w:r>
            <w:r w:rsidR="00F900C1" w:rsidRPr="00311D2D">
              <w:rPr>
                <w:rFonts w:ascii="Times New Roman" w:eastAsia="Times New Roman" w:hAnsi="Times New Roman"/>
                <w:iCs/>
                <w:sz w:val="22"/>
                <w:szCs w:val="22"/>
              </w:rPr>
              <w:t xml:space="preserve"> для ознакомления со дня размещения извещения о закупке на официальном сайте </w:t>
            </w:r>
            <w:hyperlink r:id="rId10" w:history="1">
              <w:r w:rsidR="00F900C1" w:rsidRPr="00311D2D">
                <w:rPr>
                  <w:rStyle w:val="a6"/>
                  <w:rFonts w:ascii="Times New Roman" w:eastAsia="Times New Roman" w:hAnsi="Times New Roman"/>
                  <w:iCs/>
                  <w:sz w:val="22"/>
                  <w:szCs w:val="22"/>
                </w:rPr>
                <w:t>http://zakupki.gov.ru</w:t>
              </w:r>
            </w:hyperlink>
            <w:r w:rsidR="0008115E">
              <w:rPr>
                <w:rFonts w:ascii="Times New Roman" w:eastAsia="Times New Roman" w:hAnsi="Times New Roman"/>
                <w:iCs/>
                <w:sz w:val="22"/>
                <w:szCs w:val="22"/>
              </w:rPr>
              <w:t xml:space="preserve"> </w:t>
            </w:r>
            <w:r w:rsidR="00F900C1" w:rsidRPr="00311D2D">
              <w:rPr>
                <w:rFonts w:ascii="Times New Roman" w:eastAsia="Times New Roman" w:hAnsi="Times New Roman"/>
                <w:iCs/>
                <w:sz w:val="22"/>
                <w:szCs w:val="22"/>
              </w:rPr>
              <w:t xml:space="preserve">и на </w:t>
            </w:r>
            <w:r w:rsidR="00250869">
              <w:rPr>
                <w:rFonts w:ascii="Times New Roman" w:eastAsia="Times New Roman" w:hAnsi="Times New Roman"/>
                <w:iCs/>
                <w:sz w:val="22"/>
                <w:szCs w:val="22"/>
              </w:rPr>
              <w:t>ЭТП РАД</w:t>
            </w:r>
            <w:r w:rsidR="00250869" w:rsidRPr="00311D2D">
              <w:rPr>
                <w:rFonts w:ascii="Times New Roman" w:eastAsia="Times New Roman" w:hAnsi="Times New Roman"/>
                <w:iCs/>
                <w:sz w:val="22"/>
                <w:szCs w:val="22"/>
              </w:rPr>
              <w:t xml:space="preserve"> </w:t>
            </w:r>
            <w:r w:rsidR="00250869">
              <w:rPr>
                <w:rFonts w:ascii="Times New Roman" w:eastAsia="Times New Roman" w:hAnsi="Times New Roman"/>
                <w:iCs/>
                <w:sz w:val="22"/>
                <w:szCs w:val="22"/>
              </w:rPr>
              <w:t>(</w:t>
            </w:r>
            <w:hyperlink r:id="rId11" w:history="1">
              <w:r w:rsidR="00493B87">
                <w:rPr>
                  <w:rStyle w:val="a6"/>
                  <w:rFonts w:ascii="Times New Roman" w:hAnsi="Times New Roman"/>
                  <w:sz w:val="22"/>
                  <w:szCs w:val="22"/>
                </w:rPr>
                <w:t>https://tender.lot-online.ru/</w:t>
              </w:r>
            </w:hyperlink>
            <w:r w:rsidR="00250869">
              <w:rPr>
                <w:rStyle w:val="a6"/>
                <w:rFonts w:ascii="Times New Roman" w:hAnsi="Times New Roman"/>
              </w:rPr>
              <w:t>)</w:t>
            </w:r>
            <w:r w:rsidR="00F900C1" w:rsidRPr="00311D2D">
              <w:rPr>
                <w:rFonts w:ascii="Times New Roman" w:eastAsia="Times New Roman" w:hAnsi="Times New Roman"/>
                <w:iCs/>
                <w:sz w:val="22"/>
                <w:szCs w:val="22"/>
              </w:rPr>
              <w:t>.</w:t>
            </w:r>
          </w:p>
          <w:p w14:paraId="380090F1" w14:textId="1AD234A9" w:rsidR="009D0791" w:rsidRPr="00136E13" w:rsidRDefault="00F900C1" w:rsidP="00311D2D">
            <w:pPr>
              <w:widowControl w:val="0"/>
              <w:ind w:firstLine="319"/>
              <w:jc w:val="both"/>
              <w:rPr>
                <w:rFonts w:ascii="Times New Roman" w:eastAsia="Times New Roman" w:hAnsi="Times New Roman"/>
                <w:iCs/>
                <w:sz w:val="22"/>
                <w:szCs w:val="22"/>
              </w:rPr>
            </w:pPr>
            <w:r w:rsidRPr="00311D2D">
              <w:rPr>
                <w:rFonts w:ascii="Times New Roman" w:eastAsia="Times New Roman" w:hAnsi="Times New Roman"/>
                <w:iCs/>
                <w:sz w:val="22"/>
                <w:szCs w:val="22"/>
              </w:rPr>
              <w:t xml:space="preserve">Предоставление </w:t>
            </w:r>
            <w:r w:rsidR="00B412BA" w:rsidRPr="00B412BA">
              <w:rPr>
                <w:rFonts w:ascii="Times New Roman" w:eastAsia="Times New Roman" w:hAnsi="Times New Roman"/>
                <w:iCs/>
                <w:sz w:val="22"/>
                <w:szCs w:val="22"/>
              </w:rPr>
              <w:t xml:space="preserve">извещения </w:t>
            </w:r>
            <w:r w:rsidRPr="00311D2D">
              <w:rPr>
                <w:rFonts w:ascii="Times New Roman" w:eastAsia="Times New Roman" w:hAnsi="Times New Roman"/>
                <w:iCs/>
                <w:sz w:val="22"/>
                <w:szCs w:val="22"/>
              </w:rPr>
              <w:t xml:space="preserve">о закупке осуществляется с момента ее опубликования и до окончания срока подачи заявок на участие в закупке путем самостоятельного скачивания с сайта Единой информационной системы (с официального сайта </w:t>
            </w:r>
            <w:hyperlink r:id="rId12" w:history="1">
              <w:r w:rsidRPr="00311D2D">
                <w:rPr>
                  <w:rStyle w:val="a6"/>
                  <w:rFonts w:ascii="Times New Roman" w:eastAsia="Times New Roman" w:hAnsi="Times New Roman"/>
                  <w:iCs/>
                  <w:sz w:val="22"/>
                  <w:szCs w:val="22"/>
                </w:rPr>
                <w:t>www.zakupki.gov.ru</w:t>
              </w:r>
            </w:hyperlink>
            <w:r w:rsidRPr="00311D2D">
              <w:rPr>
                <w:rFonts w:ascii="Times New Roman" w:eastAsia="Times New Roman" w:hAnsi="Times New Roman"/>
                <w:iCs/>
                <w:sz w:val="22"/>
                <w:szCs w:val="22"/>
              </w:rPr>
              <w:t xml:space="preserve"> ) или с сайта оператора </w:t>
            </w:r>
            <w:r w:rsidR="00250869">
              <w:rPr>
                <w:rFonts w:ascii="Times New Roman" w:eastAsia="Times New Roman" w:hAnsi="Times New Roman"/>
                <w:iCs/>
                <w:sz w:val="22"/>
                <w:szCs w:val="22"/>
              </w:rPr>
              <w:t>ЭТП РАД</w:t>
            </w:r>
            <w:r w:rsidR="00250869" w:rsidRPr="00311D2D">
              <w:rPr>
                <w:rFonts w:ascii="Times New Roman" w:eastAsia="Times New Roman" w:hAnsi="Times New Roman"/>
                <w:iCs/>
                <w:sz w:val="22"/>
                <w:szCs w:val="22"/>
              </w:rPr>
              <w:t xml:space="preserve"> </w:t>
            </w:r>
            <w:r w:rsidR="00250869">
              <w:rPr>
                <w:rFonts w:ascii="Times New Roman" w:eastAsia="Times New Roman" w:hAnsi="Times New Roman"/>
                <w:iCs/>
                <w:sz w:val="22"/>
                <w:szCs w:val="22"/>
              </w:rPr>
              <w:t>(</w:t>
            </w:r>
            <w:hyperlink r:id="rId13" w:history="1">
              <w:r w:rsidR="00493B87">
                <w:rPr>
                  <w:rStyle w:val="a6"/>
                  <w:rFonts w:ascii="Times New Roman" w:hAnsi="Times New Roman"/>
                  <w:sz w:val="22"/>
                  <w:szCs w:val="22"/>
                </w:rPr>
                <w:t>https://tender.lot-online.ru/</w:t>
              </w:r>
            </w:hyperlink>
            <w:r w:rsidR="00250869">
              <w:rPr>
                <w:rStyle w:val="a6"/>
                <w:rFonts w:ascii="Times New Roman" w:hAnsi="Times New Roman"/>
              </w:rPr>
              <w:t>)</w:t>
            </w:r>
            <w:r w:rsidRPr="00311D2D">
              <w:rPr>
                <w:rFonts w:ascii="Times New Roman" w:eastAsia="Times New Roman" w:hAnsi="Times New Roman"/>
                <w:iCs/>
                <w:sz w:val="22"/>
                <w:szCs w:val="22"/>
              </w:rPr>
              <w:t xml:space="preserve">. Плата за предоставление </w:t>
            </w:r>
            <w:r w:rsidR="00B412BA" w:rsidRPr="00B412BA">
              <w:rPr>
                <w:rFonts w:ascii="Times New Roman" w:eastAsia="Times New Roman" w:hAnsi="Times New Roman"/>
                <w:iCs/>
                <w:sz w:val="22"/>
                <w:szCs w:val="22"/>
              </w:rPr>
              <w:t xml:space="preserve">извещения </w:t>
            </w:r>
            <w:r w:rsidRPr="00311D2D">
              <w:rPr>
                <w:rFonts w:ascii="Times New Roman" w:eastAsia="Times New Roman" w:hAnsi="Times New Roman"/>
                <w:iCs/>
                <w:sz w:val="22"/>
                <w:szCs w:val="22"/>
              </w:rPr>
              <w:t xml:space="preserve">о закупке не установлена. Предоставление </w:t>
            </w:r>
          </w:p>
          <w:p w14:paraId="70A8F8A0" w14:textId="044EDE05" w:rsidR="00F900C1" w:rsidRPr="00311D2D" w:rsidRDefault="00B412BA" w:rsidP="00311D2D">
            <w:pPr>
              <w:widowControl w:val="0"/>
              <w:ind w:firstLine="319"/>
              <w:jc w:val="both"/>
              <w:rPr>
                <w:rFonts w:ascii="Times New Roman" w:eastAsia="Times New Roman" w:hAnsi="Times New Roman"/>
                <w:iCs/>
                <w:sz w:val="22"/>
                <w:szCs w:val="22"/>
              </w:rPr>
            </w:pPr>
            <w:r w:rsidRPr="00B412BA">
              <w:rPr>
                <w:rFonts w:ascii="Times New Roman" w:eastAsia="Times New Roman" w:hAnsi="Times New Roman"/>
                <w:iCs/>
                <w:sz w:val="22"/>
                <w:szCs w:val="22"/>
              </w:rPr>
              <w:t xml:space="preserve">Извещение </w:t>
            </w:r>
            <w:r w:rsidR="00F900C1" w:rsidRPr="00311D2D">
              <w:rPr>
                <w:rFonts w:ascii="Times New Roman" w:eastAsia="Times New Roman" w:hAnsi="Times New Roman"/>
                <w:iCs/>
                <w:sz w:val="22"/>
                <w:szCs w:val="22"/>
              </w:rPr>
              <w:t>на бумажном носителе не предусмотрено.</w:t>
            </w:r>
          </w:p>
        </w:tc>
      </w:tr>
      <w:tr w:rsidR="00311D2D" w:rsidRPr="00311D2D" w14:paraId="677A65D5" w14:textId="77777777" w:rsidTr="00707CD6">
        <w:tc>
          <w:tcPr>
            <w:tcW w:w="704" w:type="dxa"/>
            <w:shd w:val="clear" w:color="auto" w:fill="auto"/>
            <w:vAlign w:val="center"/>
          </w:tcPr>
          <w:p w14:paraId="2CF759D6" w14:textId="1D3D0965" w:rsidR="00F900C1" w:rsidRPr="00311D2D" w:rsidRDefault="00F900C1" w:rsidP="00707CD6">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2.10</w:t>
            </w:r>
          </w:p>
        </w:tc>
        <w:tc>
          <w:tcPr>
            <w:tcW w:w="3404" w:type="dxa"/>
            <w:shd w:val="clear" w:color="auto" w:fill="auto"/>
            <w:vAlign w:val="center"/>
          </w:tcPr>
          <w:p w14:paraId="283E4228" w14:textId="77777777" w:rsidR="00F900C1" w:rsidRPr="00311D2D" w:rsidRDefault="00F900C1" w:rsidP="00707CD6">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Наименование оператора электронной площадки.</w:t>
            </w:r>
          </w:p>
          <w:p w14:paraId="777CC315" w14:textId="77777777" w:rsidR="00F900C1" w:rsidRPr="00311D2D" w:rsidRDefault="00F900C1" w:rsidP="00707CD6">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Адрес электронной площадки в сети Интернет:</w:t>
            </w:r>
          </w:p>
        </w:tc>
        <w:tc>
          <w:tcPr>
            <w:tcW w:w="5747" w:type="dxa"/>
            <w:shd w:val="clear" w:color="auto" w:fill="FFFFFF" w:themeFill="background1"/>
            <w:vAlign w:val="center"/>
          </w:tcPr>
          <w:p w14:paraId="0854F292" w14:textId="2A148A62" w:rsidR="00F900C1" w:rsidRPr="009F728E" w:rsidRDefault="00F900C1" w:rsidP="00311D2D">
            <w:pPr>
              <w:widowControl w:val="0"/>
              <w:ind w:firstLine="319"/>
              <w:jc w:val="both"/>
              <w:rPr>
                <w:rFonts w:ascii="Times New Roman" w:eastAsia="Times New Roman" w:hAnsi="Times New Roman"/>
                <w:iCs/>
                <w:sz w:val="22"/>
                <w:szCs w:val="22"/>
              </w:rPr>
            </w:pPr>
            <w:r w:rsidRPr="009F728E">
              <w:rPr>
                <w:rFonts w:ascii="Times New Roman" w:eastAsia="Times New Roman" w:hAnsi="Times New Roman"/>
                <w:iCs/>
                <w:sz w:val="22"/>
                <w:szCs w:val="22"/>
              </w:rPr>
              <w:t xml:space="preserve">Оператором электронной торговой площадки является </w:t>
            </w:r>
            <w:r w:rsidR="00250869" w:rsidRPr="009F728E">
              <w:rPr>
                <w:rFonts w:ascii="Times New Roman" w:eastAsia="Times New Roman" w:hAnsi="Times New Roman"/>
                <w:iCs/>
                <w:sz w:val="22"/>
                <w:szCs w:val="22"/>
              </w:rPr>
              <w:t>АО «Российский аукционный дом»</w:t>
            </w:r>
            <w:r w:rsidRPr="009F728E">
              <w:rPr>
                <w:rFonts w:ascii="Times New Roman" w:eastAsia="Times New Roman" w:hAnsi="Times New Roman"/>
                <w:iCs/>
                <w:sz w:val="22"/>
                <w:szCs w:val="22"/>
              </w:rPr>
              <w:t xml:space="preserve">, адрес электронной торговой площадки в сети </w:t>
            </w:r>
            <w:r w:rsidR="00CC20BF" w:rsidRPr="009F728E">
              <w:rPr>
                <w:rFonts w:ascii="Times New Roman" w:eastAsia="Times New Roman" w:hAnsi="Times New Roman"/>
                <w:iCs/>
                <w:sz w:val="22"/>
                <w:szCs w:val="22"/>
              </w:rPr>
              <w:t>«</w:t>
            </w:r>
            <w:r w:rsidRPr="009F728E">
              <w:rPr>
                <w:rFonts w:ascii="Times New Roman" w:eastAsia="Times New Roman" w:hAnsi="Times New Roman"/>
                <w:iCs/>
                <w:sz w:val="22"/>
                <w:szCs w:val="22"/>
              </w:rPr>
              <w:t>Интернет</w:t>
            </w:r>
            <w:r w:rsidR="00CC20BF" w:rsidRPr="009F728E">
              <w:rPr>
                <w:rFonts w:ascii="Times New Roman" w:eastAsia="Times New Roman" w:hAnsi="Times New Roman"/>
                <w:iCs/>
                <w:sz w:val="22"/>
                <w:szCs w:val="22"/>
              </w:rPr>
              <w:t>»</w:t>
            </w:r>
            <w:r w:rsidRPr="009F728E">
              <w:rPr>
                <w:rFonts w:ascii="Times New Roman" w:eastAsia="Times New Roman" w:hAnsi="Times New Roman"/>
                <w:iCs/>
                <w:sz w:val="22"/>
                <w:szCs w:val="22"/>
              </w:rPr>
              <w:t xml:space="preserve">: </w:t>
            </w:r>
            <w:hyperlink r:id="rId14" w:history="1">
              <w:r w:rsidR="00493B87">
                <w:rPr>
                  <w:rStyle w:val="a6"/>
                  <w:rFonts w:ascii="Times New Roman" w:hAnsi="Times New Roman"/>
                  <w:sz w:val="22"/>
                  <w:szCs w:val="22"/>
                </w:rPr>
                <w:t>https://tender.lot-online.ru/</w:t>
              </w:r>
            </w:hyperlink>
            <w:r w:rsidRPr="009F728E">
              <w:rPr>
                <w:rFonts w:ascii="Times New Roman" w:eastAsia="Times New Roman" w:hAnsi="Times New Roman"/>
                <w:iCs/>
                <w:sz w:val="22"/>
                <w:szCs w:val="22"/>
              </w:rPr>
              <w:t>.</w:t>
            </w:r>
          </w:p>
          <w:p w14:paraId="3DEA7AEB" w14:textId="77777777" w:rsidR="00F900C1" w:rsidRPr="009F728E" w:rsidRDefault="00F900C1" w:rsidP="00311D2D">
            <w:pPr>
              <w:widowControl w:val="0"/>
              <w:ind w:firstLine="319"/>
              <w:jc w:val="both"/>
              <w:rPr>
                <w:rFonts w:ascii="Times New Roman" w:eastAsia="Times New Roman" w:hAnsi="Times New Roman"/>
                <w:iCs/>
                <w:sz w:val="22"/>
                <w:szCs w:val="22"/>
              </w:rPr>
            </w:pPr>
            <w:r w:rsidRPr="009F728E">
              <w:rPr>
                <w:rFonts w:ascii="Times New Roman" w:eastAsia="Times New Roman" w:hAnsi="Times New Roman"/>
                <w:iCs/>
                <w:sz w:val="22"/>
                <w:szCs w:val="22"/>
              </w:rPr>
              <w:t>Подача заявок в форме электронного документа для участия в закупке осуществляется участником процедуры закупки через оператора электронной торговой площадки в порядке, предусмотренном регламентом функционирования данной электронной торговой площадки.</w:t>
            </w:r>
          </w:p>
        </w:tc>
      </w:tr>
      <w:tr w:rsidR="004E6C50" w:rsidRPr="005C0782" w14:paraId="03F867E3" w14:textId="77777777" w:rsidTr="00707CD6">
        <w:tc>
          <w:tcPr>
            <w:tcW w:w="704" w:type="dxa"/>
            <w:shd w:val="clear" w:color="auto" w:fill="auto"/>
            <w:vAlign w:val="center"/>
          </w:tcPr>
          <w:p w14:paraId="65780136" w14:textId="7065A513" w:rsidR="004E6C50" w:rsidRPr="005C0782" w:rsidRDefault="004E6C50" w:rsidP="00707CD6">
            <w:pPr>
              <w:widowControl w:val="0"/>
              <w:jc w:val="center"/>
              <w:rPr>
                <w:rFonts w:ascii="Times New Roman" w:eastAsia="Times New Roman" w:hAnsi="Times New Roman"/>
                <w:b/>
                <w:bCs/>
                <w:iCs/>
                <w:sz w:val="22"/>
                <w:szCs w:val="22"/>
              </w:rPr>
            </w:pPr>
            <w:r w:rsidRPr="005C0782">
              <w:rPr>
                <w:rFonts w:ascii="Times New Roman" w:eastAsia="Times New Roman" w:hAnsi="Times New Roman"/>
                <w:b/>
                <w:bCs/>
                <w:iCs/>
                <w:sz w:val="22"/>
                <w:szCs w:val="22"/>
              </w:rPr>
              <w:t>2.11</w:t>
            </w:r>
          </w:p>
        </w:tc>
        <w:tc>
          <w:tcPr>
            <w:tcW w:w="3404" w:type="dxa"/>
            <w:shd w:val="clear" w:color="auto" w:fill="auto"/>
            <w:vAlign w:val="center"/>
          </w:tcPr>
          <w:p w14:paraId="47D35B7F" w14:textId="08965B95" w:rsidR="004E6C50" w:rsidRPr="005C0782" w:rsidRDefault="00447220" w:rsidP="00707CD6">
            <w:pPr>
              <w:widowControl w:val="0"/>
              <w:jc w:val="center"/>
              <w:rPr>
                <w:rFonts w:ascii="Times New Roman" w:eastAsia="Times New Roman" w:hAnsi="Times New Roman"/>
                <w:b/>
                <w:bCs/>
                <w:iCs/>
                <w:sz w:val="22"/>
                <w:szCs w:val="22"/>
              </w:rPr>
            </w:pPr>
            <w:r w:rsidRPr="005C0782">
              <w:rPr>
                <w:rFonts w:ascii="Times New Roman" w:eastAsia="Times New Roman" w:hAnsi="Times New Roman"/>
                <w:b/>
                <w:bCs/>
                <w:iCs/>
                <w:sz w:val="22"/>
                <w:szCs w:val="22"/>
              </w:rPr>
              <w:t>Аккредитация участников закупки в электронной форме</w:t>
            </w:r>
            <w:r w:rsidRPr="00E76C42">
              <w:rPr>
                <w:rFonts w:ascii="Times New Roman" w:eastAsia="Times New Roman" w:hAnsi="Times New Roman"/>
                <w:b/>
                <w:bCs/>
                <w:iCs/>
                <w:sz w:val="22"/>
                <w:szCs w:val="22"/>
              </w:rPr>
              <w:t>, участниками которо</w:t>
            </w:r>
            <w:r>
              <w:rPr>
                <w:rFonts w:ascii="Times New Roman" w:eastAsia="Times New Roman" w:hAnsi="Times New Roman"/>
                <w:b/>
                <w:bCs/>
                <w:iCs/>
                <w:sz w:val="22"/>
                <w:szCs w:val="22"/>
              </w:rPr>
              <w:t>й</w:t>
            </w:r>
            <w:r w:rsidRPr="00E76C42">
              <w:rPr>
                <w:rFonts w:ascii="Times New Roman" w:eastAsia="Times New Roman" w:hAnsi="Times New Roman"/>
                <w:b/>
                <w:bCs/>
                <w:iCs/>
                <w:sz w:val="22"/>
                <w:szCs w:val="22"/>
              </w:rPr>
              <w:t xml:space="preserve"> могут быть только субъекты малого и среднего предпринимательства</w:t>
            </w:r>
          </w:p>
        </w:tc>
        <w:tc>
          <w:tcPr>
            <w:tcW w:w="5747" w:type="dxa"/>
            <w:shd w:val="clear" w:color="auto" w:fill="FFFFFF" w:themeFill="background1"/>
            <w:vAlign w:val="center"/>
          </w:tcPr>
          <w:p w14:paraId="60D33118" w14:textId="7F7A325D" w:rsidR="00642260" w:rsidRPr="001B06EE" w:rsidRDefault="00642260" w:rsidP="00311D2D">
            <w:pPr>
              <w:widowControl w:val="0"/>
              <w:ind w:firstLine="319"/>
              <w:jc w:val="both"/>
              <w:rPr>
                <w:rFonts w:ascii="Times New Roman" w:eastAsia="Times New Roman" w:hAnsi="Times New Roman"/>
                <w:iCs/>
                <w:sz w:val="22"/>
                <w:szCs w:val="22"/>
              </w:rPr>
            </w:pPr>
            <w:r w:rsidRPr="001B06EE">
              <w:rPr>
                <w:rFonts w:ascii="Times New Roman" w:eastAsia="Times New Roman" w:hAnsi="Times New Roman"/>
                <w:iCs/>
                <w:sz w:val="22"/>
                <w:szCs w:val="22"/>
              </w:rPr>
              <w:t>Участнику закупки в электронной форме для участия в закупке в электронной форме необходимо получить аккредитацию на электронной площадке в порядке, установленном оператором электронной площадки.</w:t>
            </w:r>
          </w:p>
          <w:p w14:paraId="1269E810" w14:textId="2F6C39CB" w:rsidR="004E6C50" w:rsidRPr="001B06EE" w:rsidRDefault="005C0782" w:rsidP="00311D2D">
            <w:pPr>
              <w:widowControl w:val="0"/>
              <w:ind w:firstLine="319"/>
              <w:jc w:val="both"/>
              <w:rPr>
                <w:rFonts w:ascii="Times New Roman" w:eastAsia="Times New Roman" w:hAnsi="Times New Roman"/>
                <w:iCs/>
                <w:sz w:val="22"/>
                <w:szCs w:val="22"/>
              </w:rPr>
            </w:pPr>
            <w:r w:rsidRPr="001B06EE">
              <w:rPr>
                <w:rFonts w:ascii="Times New Roman" w:eastAsia="Times New Roman" w:hAnsi="Times New Roman"/>
                <w:iCs/>
                <w:sz w:val="22"/>
                <w:szCs w:val="22"/>
              </w:rPr>
              <w:t xml:space="preserve">Для участия в закупке в электронной форме участник закупки проходит аккредитацию на электронной торговой площадке </w:t>
            </w:r>
            <w:r w:rsidR="00250869" w:rsidRPr="001B06EE">
              <w:rPr>
                <w:rFonts w:ascii="Times New Roman" w:eastAsia="Times New Roman" w:hAnsi="Times New Roman"/>
                <w:iCs/>
                <w:sz w:val="22"/>
                <w:szCs w:val="22"/>
              </w:rPr>
              <w:t>АО «Российский аукционный дом»</w:t>
            </w:r>
            <w:r w:rsidRPr="001B06EE">
              <w:rPr>
                <w:rFonts w:ascii="Times New Roman" w:eastAsia="Times New Roman" w:hAnsi="Times New Roman"/>
                <w:iCs/>
                <w:sz w:val="22"/>
                <w:szCs w:val="22"/>
              </w:rPr>
              <w:t xml:space="preserve">, адрес электронной торговой площадки в сети </w:t>
            </w:r>
            <w:r w:rsidR="00CC20BF" w:rsidRPr="001B06EE">
              <w:rPr>
                <w:rFonts w:ascii="Times New Roman" w:eastAsia="Times New Roman" w:hAnsi="Times New Roman"/>
                <w:iCs/>
                <w:sz w:val="22"/>
                <w:szCs w:val="22"/>
              </w:rPr>
              <w:t>«</w:t>
            </w:r>
            <w:r w:rsidRPr="001B06EE">
              <w:rPr>
                <w:rFonts w:ascii="Times New Roman" w:eastAsia="Times New Roman" w:hAnsi="Times New Roman"/>
                <w:iCs/>
                <w:sz w:val="22"/>
                <w:szCs w:val="22"/>
              </w:rPr>
              <w:t>Интернет</w:t>
            </w:r>
            <w:r w:rsidR="00CC20BF" w:rsidRPr="001B06EE">
              <w:rPr>
                <w:rFonts w:ascii="Times New Roman" w:eastAsia="Times New Roman" w:hAnsi="Times New Roman"/>
                <w:iCs/>
                <w:sz w:val="22"/>
                <w:szCs w:val="22"/>
              </w:rPr>
              <w:t>»</w:t>
            </w:r>
            <w:r w:rsidRPr="001B06EE">
              <w:rPr>
                <w:rFonts w:ascii="Times New Roman" w:eastAsia="Times New Roman" w:hAnsi="Times New Roman"/>
                <w:iCs/>
                <w:sz w:val="22"/>
                <w:szCs w:val="22"/>
              </w:rPr>
              <w:t xml:space="preserve">: </w:t>
            </w:r>
            <w:hyperlink r:id="rId15" w:history="1">
              <w:r w:rsidR="00493B87">
                <w:rPr>
                  <w:rStyle w:val="a6"/>
                  <w:rFonts w:ascii="Times New Roman" w:hAnsi="Times New Roman"/>
                  <w:sz w:val="22"/>
                  <w:szCs w:val="22"/>
                </w:rPr>
                <w:t>https://tender.lot-online.ru/</w:t>
              </w:r>
            </w:hyperlink>
            <w:r w:rsidRPr="001B06EE">
              <w:rPr>
                <w:rFonts w:ascii="Times New Roman" w:eastAsia="Times New Roman" w:hAnsi="Times New Roman"/>
                <w:iCs/>
                <w:sz w:val="22"/>
                <w:szCs w:val="22"/>
              </w:rPr>
              <w:t>.</w:t>
            </w:r>
          </w:p>
        </w:tc>
      </w:tr>
      <w:tr w:rsidR="005C0782" w:rsidRPr="005C0782" w14:paraId="14F45E53" w14:textId="77777777" w:rsidTr="00707CD6">
        <w:tc>
          <w:tcPr>
            <w:tcW w:w="704" w:type="dxa"/>
            <w:shd w:val="clear" w:color="auto" w:fill="auto"/>
            <w:vAlign w:val="center"/>
          </w:tcPr>
          <w:p w14:paraId="233F204D" w14:textId="6ACE18F6" w:rsidR="005C0782" w:rsidRPr="005C0782" w:rsidRDefault="005C0782" w:rsidP="00707CD6">
            <w:pPr>
              <w:widowControl w:val="0"/>
              <w:jc w:val="center"/>
              <w:rPr>
                <w:rFonts w:ascii="Times New Roman" w:eastAsia="Times New Roman" w:hAnsi="Times New Roman"/>
                <w:b/>
                <w:bCs/>
                <w:iCs/>
                <w:sz w:val="22"/>
                <w:szCs w:val="22"/>
              </w:rPr>
            </w:pPr>
            <w:r w:rsidRPr="005C0782">
              <w:rPr>
                <w:rFonts w:ascii="Times New Roman" w:eastAsia="Times New Roman" w:hAnsi="Times New Roman"/>
                <w:b/>
                <w:bCs/>
                <w:iCs/>
                <w:sz w:val="22"/>
                <w:szCs w:val="22"/>
              </w:rPr>
              <w:t>2.12</w:t>
            </w:r>
          </w:p>
        </w:tc>
        <w:tc>
          <w:tcPr>
            <w:tcW w:w="3404" w:type="dxa"/>
            <w:shd w:val="clear" w:color="auto" w:fill="auto"/>
            <w:vAlign w:val="center"/>
          </w:tcPr>
          <w:p w14:paraId="47C6F6C6" w14:textId="70A336CA" w:rsidR="005C0782" w:rsidRPr="005C0782" w:rsidRDefault="00447220" w:rsidP="00707CD6">
            <w:pPr>
              <w:widowControl w:val="0"/>
              <w:jc w:val="center"/>
              <w:rPr>
                <w:rFonts w:ascii="Times New Roman" w:eastAsia="Times New Roman" w:hAnsi="Times New Roman"/>
                <w:b/>
                <w:bCs/>
                <w:iCs/>
                <w:sz w:val="22"/>
                <w:szCs w:val="22"/>
              </w:rPr>
            </w:pPr>
            <w:r w:rsidRPr="005C0782">
              <w:rPr>
                <w:rFonts w:ascii="Times New Roman" w:eastAsia="Times New Roman" w:hAnsi="Times New Roman"/>
                <w:b/>
                <w:bCs/>
                <w:iCs/>
                <w:sz w:val="22"/>
                <w:szCs w:val="22"/>
              </w:rPr>
              <w:t xml:space="preserve">Отмена закупки в электронной </w:t>
            </w:r>
            <w:r w:rsidRPr="005C0782">
              <w:rPr>
                <w:rFonts w:ascii="Times New Roman" w:eastAsia="Times New Roman" w:hAnsi="Times New Roman"/>
                <w:b/>
                <w:bCs/>
                <w:iCs/>
                <w:sz w:val="22"/>
                <w:szCs w:val="22"/>
              </w:rPr>
              <w:lastRenderedPageBreak/>
              <w:t>форме</w:t>
            </w:r>
            <w:r w:rsidRPr="00E76C42">
              <w:rPr>
                <w:rFonts w:ascii="Times New Roman" w:eastAsia="Times New Roman" w:hAnsi="Times New Roman"/>
                <w:b/>
                <w:bCs/>
                <w:iCs/>
                <w:sz w:val="22"/>
                <w:szCs w:val="22"/>
              </w:rPr>
              <w:t>, участниками которо</w:t>
            </w:r>
            <w:r>
              <w:rPr>
                <w:rFonts w:ascii="Times New Roman" w:eastAsia="Times New Roman" w:hAnsi="Times New Roman"/>
                <w:b/>
                <w:bCs/>
                <w:iCs/>
                <w:sz w:val="22"/>
                <w:szCs w:val="22"/>
              </w:rPr>
              <w:t>й</w:t>
            </w:r>
            <w:r w:rsidRPr="00E76C42">
              <w:rPr>
                <w:rFonts w:ascii="Times New Roman" w:eastAsia="Times New Roman" w:hAnsi="Times New Roman"/>
                <w:b/>
                <w:bCs/>
                <w:iCs/>
                <w:sz w:val="22"/>
                <w:szCs w:val="22"/>
              </w:rPr>
              <w:t xml:space="preserve"> могут быть только субъекты малого и среднего предпринимательства</w:t>
            </w:r>
          </w:p>
        </w:tc>
        <w:tc>
          <w:tcPr>
            <w:tcW w:w="5747" w:type="dxa"/>
            <w:shd w:val="clear" w:color="auto" w:fill="FFFFFF" w:themeFill="background1"/>
            <w:vAlign w:val="center"/>
          </w:tcPr>
          <w:p w14:paraId="35A79427" w14:textId="77777777" w:rsidR="005C0782" w:rsidRPr="005C0782" w:rsidRDefault="005C0782" w:rsidP="00311D2D">
            <w:pPr>
              <w:widowControl w:val="0"/>
              <w:ind w:firstLine="319"/>
              <w:jc w:val="both"/>
              <w:rPr>
                <w:rFonts w:ascii="Times New Roman" w:eastAsia="Times New Roman" w:hAnsi="Times New Roman"/>
                <w:iCs/>
                <w:sz w:val="22"/>
                <w:szCs w:val="22"/>
              </w:rPr>
            </w:pPr>
            <w:r w:rsidRPr="005C0782">
              <w:rPr>
                <w:rFonts w:ascii="Times New Roman" w:eastAsia="Times New Roman" w:hAnsi="Times New Roman"/>
                <w:iCs/>
                <w:sz w:val="22"/>
                <w:szCs w:val="22"/>
              </w:rPr>
              <w:lastRenderedPageBreak/>
              <w:t xml:space="preserve">Заказчик вправе отменить конкурентную закупку по </w:t>
            </w:r>
            <w:r w:rsidRPr="005C0782">
              <w:rPr>
                <w:rFonts w:ascii="Times New Roman" w:eastAsia="Times New Roman" w:hAnsi="Times New Roman"/>
                <w:iCs/>
                <w:sz w:val="22"/>
                <w:szCs w:val="22"/>
              </w:rPr>
              <w:lastRenderedPageBreak/>
              <w:t>одному и более предмету закупки (лоту) до наступления даты и времени окончания срока подачи заявок на участие в конкурентной закупке.</w:t>
            </w:r>
          </w:p>
          <w:p w14:paraId="646828B5" w14:textId="779C29C6" w:rsidR="005C0782" w:rsidRPr="005C0782" w:rsidRDefault="005C0782" w:rsidP="005C0782">
            <w:pPr>
              <w:widowControl w:val="0"/>
              <w:ind w:firstLine="319"/>
              <w:jc w:val="both"/>
              <w:rPr>
                <w:rFonts w:ascii="Times New Roman" w:eastAsia="Times New Roman" w:hAnsi="Times New Roman"/>
                <w:iCs/>
                <w:sz w:val="22"/>
                <w:szCs w:val="22"/>
              </w:rPr>
            </w:pPr>
            <w:r w:rsidRPr="005C0782">
              <w:rPr>
                <w:rFonts w:ascii="Times New Roman" w:eastAsia="Times New Roman" w:hAnsi="Times New Roman"/>
                <w:iCs/>
                <w:sz w:val="22"/>
                <w:szCs w:val="22"/>
              </w:rPr>
              <w:t xml:space="preserve">Решение об отмене конкурентной закупки размещается в </w:t>
            </w:r>
            <w:r>
              <w:rPr>
                <w:rFonts w:ascii="Times New Roman" w:eastAsia="Times New Roman" w:hAnsi="Times New Roman"/>
                <w:iCs/>
                <w:sz w:val="22"/>
                <w:szCs w:val="22"/>
              </w:rPr>
              <w:t>ЕИС</w:t>
            </w:r>
            <w:r w:rsidRPr="005C0782">
              <w:rPr>
                <w:rFonts w:ascii="Times New Roman" w:eastAsia="Times New Roman" w:hAnsi="Times New Roman"/>
                <w:iCs/>
                <w:sz w:val="22"/>
                <w:szCs w:val="22"/>
              </w:rPr>
              <w:t xml:space="preserve"> в день принятия этого решения.</w:t>
            </w:r>
          </w:p>
          <w:p w14:paraId="35CCF7F5" w14:textId="77777777" w:rsidR="005C0782" w:rsidRDefault="005C0782" w:rsidP="005C0782">
            <w:pPr>
              <w:widowControl w:val="0"/>
              <w:ind w:firstLine="319"/>
              <w:jc w:val="both"/>
              <w:rPr>
                <w:rFonts w:ascii="Times New Roman" w:eastAsia="Times New Roman" w:hAnsi="Times New Roman"/>
                <w:iCs/>
                <w:sz w:val="22"/>
                <w:szCs w:val="22"/>
              </w:rPr>
            </w:pPr>
            <w:r w:rsidRPr="005C0782">
              <w:rPr>
                <w:rFonts w:ascii="Times New Roman" w:eastAsia="Times New Roman" w:hAnsi="Times New Roman"/>
                <w:iCs/>
                <w:sz w:val="22"/>
                <w:szCs w:val="22"/>
              </w:rPr>
              <w:t>По истечении срока отмены конкурентной закупки в соответствии с частью 5 статьи</w:t>
            </w:r>
            <w:r>
              <w:rPr>
                <w:rFonts w:ascii="Times New Roman" w:eastAsia="Times New Roman" w:hAnsi="Times New Roman"/>
                <w:iCs/>
                <w:sz w:val="22"/>
                <w:szCs w:val="22"/>
              </w:rPr>
              <w:t xml:space="preserve"> 3.2 </w:t>
            </w:r>
            <w:r w:rsidRPr="00311D2D">
              <w:rPr>
                <w:rFonts w:ascii="Times New Roman" w:eastAsia="Times New Roman" w:hAnsi="Times New Roman"/>
                <w:sz w:val="22"/>
                <w:szCs w:val="22"/>
              </w:rPr>
              <w:t>Закон</w:t>
            </w:r>
            <w:r>
              <w:rPr>
                <w:rFonts w:ascii="Times New Roman" w:eastAsia="Times New Roman" w:hAnsi="Times New Roman"/>
                <w:sz w:val="22"/>
                <w:szCs w:val="22"/>
              </w:rPr>
              <w:t>а</w:t>
            </w:r>
            <w:r w:rsidRPr="00311D2D">
              <w:rPr>
                <w:rFonts w:ascii="Times New Roman" w:eastAsia="Times New Roman" w:hAnsi="Times New Roman"/>
                <w:sz w:val="22"/>
                <w:szCs w:val="22"/>
              </w:rPr>
              <w:t xml:space="preserve"> № 223-ФЗ</w:t>
            </w:r>
            <w:r w:rsidRPr="005C0782">
              <w:rPr>
                <w:rFonts w:ascii="Times New Roman" w:eastAsia="Times New Roman" w:hAnsi="Times New Roman"/>
                <w:iCs/>
                <w:sz w:val="22"/>
                <w:szCs w:val="22"/>
              </w:rPr>
              <w:t xml:space="preserve">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p w14:paraId="36F5F63D" w14:textId="20248A4F" w:rsidR="005C0782" w:rsidRPr="005C0782" w:rsidRDefault="005C0782" w:rsidP="005C0782">
            <w:pPr>
              <w:widowControl w:val="0"/>
              <w:ind w:firstLine="319"/>
              <w:jc w:val="both"/>
              <w:rPr>
                <w:rFonts w:ascii="Times New Roman" w:eastAsia="Times New Roman" w:hAnsi="Times New Roman"/>
                <w:iCs/>
                <w:sz w:val="22"/>
                <w:szCs w:val="22"/>
              </w:rPr>
            </w:pPr>
            <w:r w:rsidRPr="005C0782">
              <w:rPr>
                <w:rFonts w:ascii="Times New Roman" w:eastAsia="Times New Roman" w:hAnsi="Times New Roman"/>
                <w:iCs/>
                <w:sz w:val="22"/>
                <w:szCs w:val="22"/>
              </w:rPr>
              <w:t xml:space="preserve">При отмене </w:t>
            </w:r>
            <w:r>
              <w:rPr>
                <w:rFonts w:ascii="Times New Roman" w:eastAsia="Times New Roman" w:hAnsi="Times New Roman"/>
                <w:iCs/>
                <w:sz w:val="22"/>
                <w:szCs w:val="22"/>
              </w:rPr>
              <w:t>закупки</w:t>
            </w:r>
            <w:r w:rsidRPr="005C0782">
              <w:rPr>
                <w:rFonts w:ascii="Times New Roman" w:eastAsia="Times New Roman" w:hAnsi="Times New Roman"/>
                <w:iCs/>
                <w:sz w:val="22"/>
                <w:szCs w:val="22"/>
              </w:rPr>
              <w:t xml:space="preserve"> в электронной форме заказчик не несет ответственность перед участниками </w:t>
            </w:r>
            <w:r>
              <w:rPr>
                <w:rFonts w:ascii="Times New Roman" w:eastAsia="Times New Roman" w:hAnsi="Times New Roman"/>
                <w:iCs/>
                <w:sz w:val="22"/>
                <w:szCs w:val="22"/>
              </w:rPr>
              <w:t>закупки</w:t>
            </w:r>
            <w:r w:rsidRPr="005C0782">
              <w:rPr>
                <w:rFonts w:ascii="Times New Roman" w:eastAsia="Times New Roman" w:hAnsi="Times New Roman"/>
                <w:iCs/>
                <w:sz w:val="22"/>
                <w:szCs w:val="22"/>
              </w:rPr>
              <w:t xml:space="preserve"> в электронной форме, подавшими заявки, за исключением случая, если вследствие отмены </w:t>
            </w:r>
            <w:r>
              <w:rPr>
                <w:rFonts w:ascii="Times New Roman" w:eastAsia="Times New Roman" w:hAnsi="Times New Roman"/>
                <w:iCs/>
                <w:sz w:val="22"/>
                <w:szCs w:val="22"/>
              </w:rPr>
              <w:t>закупки</w:t>
            </w:r>
            <w:r w:rsidRPr="005C0782">
              <w:rPr>
                <w:rFonts w:ascii="Times New Roman" w:eastAsia="Times New Roman" w:hAnsi="Times New Roman"/>
                <w:iCs/>
                <w:sz w:val="22"/>
                <w:szCs w:val="22"/>
              </w:rPr>
              <w:t xml:space="preserve"> в электронной форме участникам </w:t>
            </w:r>
            <w:r>
              <w:rPr>
                <w:rFonts w:ascii="Times New Roman" w:eastAsia="Times New Roman" w:hAnsi="Times New Roman"/>
                <w:iCs/>
                <w:sz w:val="22"/>
                <w:szCs w:val="22"/>
              </w:rPr>
              <w:t>закупки</w:t>
            </w:r>
            <w:r w:rsidRPr="005C0782">
              <w:rPr>
                <w:rFonts w:ascii="Times New Roman" w:eastAsia="Times New Roman" w:hAnsi="Times New Roman"/>
                <w:iCs/>
                <w:sz w:val="22"/>
                <w:szCs w:val="22"/>
              </w:rPr>
              <w:t xml:space="preserve"> в электронной форме причинены убытки в результате недобросовестных действий заказчика.</w:t>
            </w:r>
          </w:p>
        </w:tc>
      </w:tr>
      <w:tr w:rsidR="005C0782" w:rsidRPr="005C0782" w14:paraId="64B18D78" w14:textId="77777777" w:rsidTr="00707CD6">
        <w:tc>
          <w:tcPr>
            <w:tcW w:w="704" w:type="dxa"/>
            <w:shd w:val="clear" w:color="auto" w:fill="auto"/>
            <w:vAlign w:val="center"/>
          </w:tcPr>
          <w:p w14:paraId="74D6AE82" w14:textId="1694CCFE" w:rsidR="005C0782" w:rsidRPr="005C0782" w:rsidRDefault="005C0782" w:rsidP="00707CD6">
            <w:pPr>
              <w:widowControl w:val="0"/>
              <w:jc w:val="center"/>
              <w:rPr>
                <w:rFonts w:ascii="Times New Roman" w:eastAsia="Times New Roman" w:hAnsi="Times New Roman"/>
                <w:b/>
                <w:bCs/>
                <w:iCs/>
                <w:sz w:val="22"/>
                <w:szCs w:val="22"/>
              </w:rPr>
            </w:pPr>
            <w:r w:rsidRPr="005C0782">
              <w:rPr>
                <w:rFonts w:ascii="Times New Roman" w:eastAsia="Times New Roman" w:hAnsi="Times New Roman"/>
                <w:b/>
                <w:bCs/>
                <w:iCs/>
                <w:sz w:val="22"/>
                <w:szCs w:val="22"/>
              </w:rPr>
              <w:lastRenderedPageBreak/>
              <w:t>2.13</w:t>
            </w:r>
          </w:p>
        </w:tc>
        <w:tc>
          <w:tcPr>
            <w:tcW w:w="3404" w:type="dxa"/>
            <w:shd w:val="clear" w:color="auto" w:fill="auto"/>
            <w:vAlign w:val="center"/>
          </w:tcPr>
          <w:p w14:paraId="6AF19D45" w14:textId="61C8C3AF" w:rsidR="005C0782" w:rsidRPr="005C0782" w:rsidRDefault="005C0782" w:rsidP="00707CD6">
            <w:pPr>
              <w:widowControl w:val="0"/>
              <w:jc w:val="center"/>
              <w:rPr>
                <w:rFonts w:ascii="Times New Roman" w:eastAsia="Times New Roman" w:hAnsi="Times New Roman"/>
                <w:b/>
                <w:bCs/>
                <w:iCs/>
                <w:sz w:val="22"/>
                <w:szCs w:val="22"/>
              </w:rPr>
            </w:pPr>
            <w:r w:rsidRPr="005C0782">
              <w:rPr>
                <w:rFonts w:ascii="Times New Roman" w:eastAsia="Times New Roman" w:hAnsi="Times New Roman"/>
                <w:b/>
                <w:bCs/>
                <w:iCs/>
                <w:sz w:val="22"/>
                <w:szCs w:val="22"/>
              </w:rPr>
              <w:t>Заявки на участие в закупке</w:t>
            </w:r>
          </w:p>
        </w:tc>
        <w:tc>
          <w:tcPr>
            <w:tcW w:w="5747" w:type="dxa"/>
            <w:shd w:val="clear" w:color="auto" w:fill="FFFFFF" w:themeFill="background1"/>
            <w:vAlign w:val="center"/>
          </w:tcPr>
          <w:p w14:paraId="522B5D92" w14:textId="5BEFDF11" w:rsidR="005C0782" w:rsidRPr="005C0782" w:rsidRDefault="005C0782" w:rsidP="00311D2D">
            <w:pPr>
              <w:widowControl w:val="0"/>
              <w:ind w:firstLine="319"/>
              <w:jc w:val="both"/>
              <w:rPr>
                <w:rFonts w:ascii="Times New Roman" w:eastAsia="Times New Roman" w:hAnsi="Times New Roman"/>
                <w:iCs/>
                <w:sz w:val="22"/>
                <w:szCs w:val="22"/>
              </w:rPr>
            </w:pPr>
            <w:r w:rsidRPr="005C0782">
              <w:rPr>
                <w:rFonts w:ascii="Times New Roman" w:eastAsia="Times New Roman" w:hAnsi="Times New Roman"/>
                <w:iCs/>
                <w:sz w:val="22"/>
                <w:szCs w:val="22"/>
              </w:rPr>
              <w:t>Заявки на участие в закупке представляются согласно требованиям к содержанию, оформлению и составу заявки на участие в закупке, указанным в извещении о закупке в соответствии с Законом № 223-ФЗ и Положением о закупке заказчика.</w:t>
            </w:r>
          </w:p>
        </w:tc>
      </w:tr>
      <w:tr w:rsidR="005C0782" w:rsidRPr="005C0782" w14:paraId="6890CEA5" w14:textId="77777777" w:rsidTr="00707CD6">
        <w:tc>
          <w:tcPr>
            <w:tcW w:w="704" w:type="dxa"/>
            <w:shd w:val="clear" w:color="auto" w:fill="auto"/>
            <w:vAlign w:val="center"/>
          </w:tcPr>
          <w:p w14:paraId="3F39B868" w14:textId="094F2755" w:rsidR="005C0782" w:rsidRPr="005C0782" w:rsidRDefault="005C0782" w:rsidP="00707CD6">
            <w:pPr>
              <w:widowControl w:val="0"/>
              <w:jc w:val="center"/>
              <w:rPr>
                <w:rFonts w:ascii="Times New Roman" w:eastAsia="Times New Roman" w:hAnsi="Times New Roman"/>
                <w:b/>
                <w:bCs/>
                <w:iCs/>
                <w:sz w:val="22"/>
                <w:szCs w:val="22"/>
              </w:rPr>
            </w:pPr>
            <w:r w:rsidRPr="005C0782">
              <w:rPr>
                <w:rFonts w:ascii="Times New Roman" w:eastAsia="Times New Roman" w:hAnsi="Times New Roman"/>
                <w:b/>
                <w:bCs/>
                <w:iCs/>
                <w:sz w:val="22"/>
                <w:szCs w:val="22"/>
              </w:rPr>
              <w:t>2.14</w:t>
            </w:r>
          </w:p>
        </w:tc>
        <w:tc>
          <w:tcPr>
            <w:tcW w:w="3404" w:type="dxa"/>
            <w:shd w:val="clear" w:color="auto" w:fill="auto"/>
            <w:vAlign w:val="center"/>
          </w:tcPr>
          <w:p w14:paraId="24644021" w14:textId="3777F110" w:rsidR="005C0782" w:rsidRPr="005C0782" w:rsidRDefault="005C0782" w:rsidP="00707CD6">
            <w:pPr>
              <w:widowControl w:val="0"/>
              <w:jc w:val="center"/>
              <w:rPr>
                <w:rFonts w:ascii="Times New Roman" w:eastAsia="Times New Roman" w:hAnsi="Times New Roman"/>
                <w:b/>
                <w:bCs/>
                <w:iCs/>
                <w:sz w:val="22"/>
                <w:szCs w:val="22"/>
              </w:rPr>
            </w:pPr>
            <w:r w:rsidRPr="005C0782">
              <w:rPr>
                <w:rFonts w:ascii="Times New Roman" w:eastAsia="Times New Roman" w:hAnsi="Times New Roman"/>
                <w:b/>
                <w:bCs/>
                <w:iCs/>
                <w:sz w:val="22"/>
                <w:szCs w:val="22"/>
              </w:rPr>
              <w:t xml:space="preserve">Язык документов, входящих в состав заявки на участие в </w:t>
            </w:r>
            <w:r>
              <w:rPr>
                <w:rFonts w:ascii="Times New Roman" w:eastAsia="Times New Roman" w:hAnsi="Times New Roman"/>
                <w:b/>
                <w:bCs/>
                <w:iCs/>
                <w:sz w:val="22"/>
                <w:szCs w:val="22"/>
              </w:rPr>
              <w:t>закупке</w:t>
            </w:r>
            <w:r w:rsidRPr="005C0782">
              <w:rPr>
                <w:rFonts w:ascii="Times New Roman" w:eastAsia="Times New Roman" w:hAnsi="Times New Roman"/>
                <w:b/>
                <w:bCs/>
                <w:iCs/>
                <w:sz w:val="22"/>
                <w:szCs w:val="22"/>
              </w:rPr>
              <w:t xml:space="preserve"> в электронной форме</w:t>
            </w:r>
          </w:p>
        </w:tc>
        <w:tc>
          <w:tcPr>
            <w:tcW w:w="5747" w:type="dxa"/>
            <w:shd w:val="clear" w:color="auto" w:fill="FFFFFF" w:themeFill="background1"/>
            <w:vAlign w:val="center"/>
          </w:tcPr>
          <w:p w14:paraId="46A000EA" w14:textId="7698B0F4" w:rsidR="005C0782" w:rsidRPr="005C0782" w:rsidRDefault="005C0782" w:rsidP="005C0782">
            <w:pPr>
              <w:widowControl w:val="0"/>
              <w:ind w:firstLine="319"/>
              <w:jc w:val="both"/>
              <w:rPr>
                <w:rFonts w:ascii="Times New Roman" w:eastAsia="Times New Roman" w:hAnsi="Times New Roman"/>
                <w:iCs/>
                <w:sz w:val="22"/>
                <w:szCs w:val="22"/>
              </w:rPr>
            </w:pPr>
            <w:r w:rsidRPr="005C0782">
              <w:rPr>
                <w:rFonts w:ascii="Times New Roman" w:eastAsia="Times New Roman" w:hAnsi="Times New Roman"/>
                <w:iCs/>
                <w:sz w:val="22"/>
                <w:szCs w:val="22"/>
              </w:rPr>
              <w:t xml:space="preserve">Заявка на участие в </w:t>
            </w:r>
            <w:r>
              <w:rPr>
                <w:rFonts w:ascii="Times New Roman" w:eastAsia="Times New Roman" w:hAnsi="Times New Roman"/>
                <w:iCs/>
                <w:sz w:val="22"/>
                <w:szCs w:val="22"/>
              </w:rPr>
              <w:t>закупке</w:t>
            </w:r>
            <w:r w:rsidRPr="005C0782">
              <w:rPr>
                <w:rFonts w:ascii="Times New Roman" w:eastAsia="Times New Roman" w:hAnsi="Times New Roman"/>
                <w:iCs/>
                <w:sz w:val="22"/>
                <w:szCs w:val="22"/>
              </w:rPr>
              <w:t xml:space="preserve"> в электронной форме, подготовленная участником </w:t>
            </w:r>
            <w:bookmarkStart w:id="5" w:name="OLE_LINK2"/>
            <w:r>
              <w:rPr>
                <w:rFonts w:ascii="Times New Roman" w:eastAsia="Times New Roman" w:hAnsi="Times New Roman"/>
                <w:iCs/>
                <w:sz w:val="22"/>
                <w:szCs w:val="22"/>
              </w:rPr>
              <w:t>закупки</w:t>
            </w:r>
            <w:r w:rsidRPr="005C0782">
              <w:rPr>
                <w:rFonts w:ascii="Times New Roman" w:eastAsia="Times New Roman" w:hAnsi="Times New Roman"/>
                <w:iCs/>
                <w:sz w:val="22"/>
                <w:szCs w:val="22"/>
              </w:rPr>
              <w:t xml:space="preserve"> </w:t>
            </w:r>
            <w:bookmarkEnd w:id="5"/>
            <w:r w:rsidRPr="005C0782">
              <w:rPr>
                <w:rFonts w:ascii="Times New Roman" w:eastAsia="Times New Roman" w:hAnsi="Times New Roman"/>
                <w:iCs/>
                <w:sz w:val="22"/>
                <w:szCs w:val="22"/>
              </w:rPr>
              <w:t xml:space="preserve">в электронной форме, а также вся корреспонденция и документация, связанная с заявкой на участие в </w:t>
            </w:r>
            <w:bookmarkStart w:id="6" w:name="OLE_LINK3"/>
            <w:r w:rsidRPr="005C0782">
              <w:rPr>
                <w:rFonts w:ascii="Times New Roman" w:eastAsia="Times New Roman" w:hAnsi="Times New Roman"/>
                <w:iCs/>
                <w:sz w:val="22"/>
                <w:szCs w:val="22"/>
              </w:rPr>
              <w:t>закупк</w:t>
            </w:r>
            <w:r>
              <w:rPr>
                <w:rFonts w:ascii="Times New Roman" w:eastAsia="Times New Roman" w:hAnsi="Times New Roman"/>
                <w:iCs/>
                <w:sz w:val="22"/>
                <w:szCs w:val="22"/>
              </w:rPr>
              <w:t>е</w:t>
            </w:r>
            <w:r w:rsidRPr="005C0782">
              <w:rPr>
                <w:rFonts w:ascii="Times New Roman" w:eastAsia="Times New Roman" w:hAnsi="Times New Roman"/>
                <w:iCs/>
                <w:sz w:val="22"/>
                <w:szCs w:val="22"/>
              </w:rPr>
              <w:t xml:space="preserve"> </w:t>
            </w:r>
            <w:bookmarkEnd w:id="6"/>
            <w:r w:rsidRPr="005C0782">
              <w:rPr>
                <w:rFonts w:ascii="Times New Roman" w:eastAsia="Times New Roman" w:hAnsi="Times New Roman"/>
                <w:iCs/>
                <w:sz w:val="22"/>
                <w:szCs w:val="22"/>
              </w:rPr>
              <w:t xml:space="preserve">в электронной форме, которыми обмениваются участники закупки в электронной форме и оператор электронной площадки, заказчик, должны быть написаны на русском языке. </w:t>
            </w:r>
          </w:p>
          <w:p w14:paraId="034FF9E9" w14:textId="77777777" w:rsidR="005C0782" w:rsidRPr="005C0782" w:rsidRDefault="005C0782" w:rsidP="005C0782">
            <w:pPr>
              <w:widowControl w:val="0"/>
              <w:ind w:firstLine="319"/>
              <w:jc w:val="both"/>
              <w:rPr>
                <w:rFonts w:ascii="Times New Roman" w:eastAsia="Times New Roman" w:hAnsi="Times New Roman"/>
                <w:iCs/>
                <w:sz w:val="22"/>
                <w:szCs w:val="22"/>
              </w:rPr>
            </w:pPr>
            <w:r w:rsidRPr="005C0782">
              <w:rPr>
                <w:rFonts w:ascii="Times New Roman" w:eastAsia="Times New Roman" w:hAnsi="Times New Roman"/>
                <w:iCs/>
                <w:sz w:val="22"/>
                <w:szCs w:val="22"/>
              </w:rPr>
              <w:t>Если какие-либо сведения или документы, входящие в состав заявки, составлены на иностранном языке, участник закупки обязан представить в составе соответствующей части заявки перевод на русский язык, верность которого засвидетельствована в порядке, установленном статьей 81 Основ законодательства Российской Федерации о нотариате.</w:t>
            </w:r>
          </w:p>
          <w:p w14:paraId="2E331E83" w14:textId="77777777" w:rsidR="005C0782" w:rsidRPr="005C0782" w:rsidRDefault="005C0782" w:rsidP="005C0782">
            <w:pPr>
              <w:widowControl w:val="0"/>
              <w:ind w:firstLine="319"/>
              <w:jc w:val="both"/>
              <w:rPr>
                <w:rFonts w:ascii="Times New Roman" w:eastAsia="Times New Roman" w:hAnsi="Times New Roman"/>
                <w:iCs/>
                <w:sz w:val="22"/>
                <w:szCs w:val="22"/>
              </w:rPr>
            </w:pPr>
            <w:r w:rsidRPr="005C0782">
              <w:rPr>
                <w:rFonts w:ascii="Times New Roman" w:eastAsia="Times New Roman" w:hAnsi="Times New Roman"/>
                <w:iCs/>
                <w:sz w:val="22"/>
                <w:szCs w:val="22"/>
              </w:rPr>
              <w:t xml:space="preserve">В случае представления в составе заявки на участие в закупке в электронной форме документов, требующих консульской легализации, проставления апостиля или иной легитимации для их признания на территории Российской Федерации, такие документы должны содержать соответствующие </w:t>
            </w:r>
            <w:proofErr w:type="spellStart"/>
            <w:r w:rsidRPr="005C0782">
              <w:rPr>
                <w:rFonts w:ascii="Times New Roman" w:eastAsia="Times New Roman" w:hAnsi="Times New Roman"/>
                <w:iCs/>
                <w:sz w:val="22"/>
                <w:szCs w:val="22"/>
              </w:rPr>
              <w:t>легализационные</w:t>
            </w:r>
            <w:proofErr w:type="spellEnd"/>
            <w:r w:rsidRPr="005C0782">
              <w:rPr>
                <w:rFonts w:ascii="Times New Roman" w:eastAsia="Times New Roman" w:hAnsi="Times New Roman"/>
                <w:iCs/>
                <w:sz w:val="22"/>
                <w:szCs w:val="22"/>
              </w:rPr>
              <w:t xml:space="preserve"> надписи, апостили или иные предусмотренные законодательством Российской Федерации реквизиты, подтверждающие соблюдение необходимых формальностей.</w:t>
            </w:r>
          </w:p>
          <w:p w14:paraId="34FCFD5E" w14:textId="7EF042B7" w:rsidR="005C0782" w:rsidRPr="005C0782" w:rsidRDefault="005C0782" w:rsidP="005C0782">
            <w:pPr>
              <w:widowControl w:val="0"/>
              <w:ind w:firstLine="319"/>
              <w:jc w:val="both"/>
              <w:rPr>
                <w:rFonts w:ascii="Times New Roman" w:eastAsia="Times New Roman" w:hAnsi="Times New Roman"/>
                <w:iCs/>
                <w:sz w:val="22"/>
                <w:szCs w:val="22"/>
              </w:rPr>
            </w:pPr>
            <w:r w:rsidRPr="005C0782">
              <w:rPr>
                <w:rFonts w:ascii="Times New Roman" w:eastAsia="Times New Roman" w:hAnsi="Times New Roman"/>
                <w:iCs/>
                <w:sz w:val="22"/>
                <w:szCs w:val="22"/>
              </w:rPr>
              <w:t xml:space="preserve">Входящие в заявку на участие в </w:t>
            </w:r>
            <w:r w:rsidR="00E1391C" w:rsidRPr="00E1391C">
              <w:rPr>
                <w:rFonts w:ascii="Times New Roman" w:eastAsia="Times New Roman" w:hAnsi="Times New Roman"/>
                <w:iCs/>
                <w:sz w:val="22"/>
                <w:szCs w:val="22"/>
              </w:rPr>
              <w:t xml:space="preserve">закупке </w:t>
            </w:r>
            <w:r w:rsidRPr="005C0782">
              <w:rPr>
                <w:rFonts w:ascii="Times New Roman" w:eastAsia="Times New Roman" w:hAnsi="Times New Roman"/>
                <w:iCs/>
                <w:sz w:val="22"/>
                <w:szCs w:val="22"/>
              </w:rPr>
              <w:t xml:space="preserve">в электронной форме документы, оригиналы которых выданы участнику </w:t>
            </w:r>
            <w:r w:rsidR="00E1391C" w:rsidRPr="00E1391C">
              <w:rPr>
                <w:rFonts w:ascii="Times New Roman" w:eastAsia="Times New Roman" w:hAnsi="Times New Roman"/>
                <w:iCs/>
                <w:sz w:val="22"/>
                <w:szCs w:val="22"/>
              </w:rPr>
              <w:t xml:space="preserve">закупки </w:t>
            </w:r>
            <w:r w:rsidRPr="005C0782">
              <w:rPr>
                <w:rFonts w:ascii="Times New Roman" w:eastAsia="Times New Roman" w:hAnsi="Times New Roman"/>
                <w:iCs/>
                <w:sz w:val="22"/>
                <w:szCs w:val="22"/>
              </w:rPr>
              <w:t>в электронной форме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 В случае противоречия представленного документа и его перевода преимущество будет иметь перевод.</w:t>
            </w:r>
          </w:p>
        </w:tc>
      </w:tr>
      <w:tr w:rsidR="00FA67AF" w:rsidRPr="00FA67AF" w14:paraId="1F8C8CCA" w14:textId="77777777" w:rsidTr="00707CD6">
        <w:tc>
          <w:tcPr>
            <w:tcW w:w="704" w:type="dxa"/>
            <w:shd w:val="clear" w:color="auto" w:fill="auto"/>
            <w:vAlign w:val="center"/>
          </w:tcPr>
          <w:p w14:paraId="60CA3B50" w14:textId="2A1C3427" w:rsidR="00FA67AF" w:rsidRPr="00FA67AF" w:rsidRDefault="00FA67AF" w:rsidP="00707CD6">
            <w:pPr>
              <w:widowControl w:val="0"/>
              <w:jc w:val="center"/>
              <w:rPr>
                <w:rFonts w:ascii="Times New Roman" w:eastAsia="Times New Roman" w:hAnsi="Times New Roman"/>
                <w:b/>
                <w:bCs/>
                <w:iCs/>
                <w:sz w:val="22"/>
                <w:szCs w:val="22"/>
              </w:rPr>
            </w:pPr>
            <w:r w:rsidRPr="00FA67AF">
              <w:rPr>
                <w:rFonts w:ascii="Times New Roman" w:eastAsia="Times New Roman" w:hAnsi="Times New Roman"/>
                <w:b/>
                <w:bCs/>
                <w:iCs/>
                <w:sz w:val="22"/>
                <w:szCs w:val="22"/>
              </w:rPr>
              <w:t>2.15</w:t>
            </w:r>
          </w:p>
        </w:tc>
        <w:tc>
          <w:tcPr>
            <w:tcW w:w="3404" w:type="dxa"/>
            <w:shd w:val="clear" w:color="auto" w:fill="auto"/>
            <w:vAlign w:val="center"/>
          </w:tcPr>
          <w:p w14:paraId="49525CD4" w14:textId="28222230" w:rsidR="00FA67AF" w:rsidRPr="00FA67AF" w:rsidRDefault="00FA67AF" w:rsidP="00707CD6">
            <w:pPr>
              <w:widowControl w:val="0"/>
              <w:jc w:val="center"/>
              <w:rPr>
                <w:rFonts w:ascii="Times New Roman" w:eastAsia="Times New Roman" w:hAnsi="Times New Roman"/>
                <w:b/>
                <w:bCs/>
                <w:iCs/>
                <w:sz w:val="22"/>
                <w:szCs w:val="22"/>
              </w:rPr>
            </w:pPr>
            <w:r w:rsidRPr="00FA67AF">
              <w:rPr>
                <w:rFonts w:ascii="Times New Roman" w:eastAsia="Times New Roman" w:hAnsi="Times New Roman"/>
                <w:b/>
                <w:bCs/>
                <w:iCs/>
                <w:sz w:val="22"/>
                <w:szCs w:val="22"/>
              </w:rPr>
              <w:t>Изменение/отзыв заявки на участие в закупке</w:t>
            </w:r>
          </w:p>
        </w:tc>
        <w:tc>
          <w:tcPr>
            <w:tcW w:w="5747" w:type="dxa"/>
            <w:shd w:val="clear" w:color="auto" w:fill="FFFFFF" w:themeFill="background1"/>
            <w:vAlign w:val="center"/>
          </w:tcPr>
          <w:p w14:paraId="77C01903" w14:textId="4375D466" w:rsidR="00FA67AF" w:rsidRPr="00FA67AF" w:rsidRDefault="00FA67AF" w:rsidP="00FA67AF">
            <w:pPr>
              <w:widowControl w:val="0"/>
              <w:ind w:firstLine="319"/>
              <w:jc w:val="both"/>
              <w:rPr>
                <w:rFonts w:ascii="Times New Roman" w:eastAsia="Times New Roman" w:hAnsi="Times New Roman"/>
                <w:iCs/>
                <w:sz w:val="22"/>
                <w:szCs w:val="22"/>
              </w:rPr>
            </w:pPr>
            <w:r w:rsidRPr="00FA67AF">
              <w:rPr>
                <w:rFonts w:ascii="Times New Roman" w:eastAsia="Times New Roman" w:hAnsi="Times New Roman"/>
                <w:iCs/>
                <w:sz w:val="22"/>
                <w:szCs w:val="22"/>
              </w:rPr>
              <w:t xml:space="preserve">Участник конкурентной закупки вправе подать только одну заявку на участие в такой закупке в отношении </w:t>
            </w:r>
            <w:r w:rsidRPr="00FA67AF">
              <w:rPr>
                <w:rFonts w:ascii="Times New Roman" w:eastAsia="Times New Roman" w:hAnsi="Times New Roman"/>
                <w:iCs/>
                <w:sz w:val="22"/>
                <w:szCs w:val="22"/>
              </w:rPr>
              <w:lastRenderedPageBreak/>
              <w:t xml:space="preserve">каждого предмета закупки (лота) в любое время с момента размещения извещения о ее проведении до предусмотренных </w:t>
            </w:r>
            <w:r w:rsidR="00B412BA" w:rsidRPr="00B412BA">
              <w:rPr>
                <w:rFonts w:ascii="Times New Roman" w:eastAsia="Times New Roman" w:hAnsi="Times New Roman"/>
                <w:iCs/>
                <w:sz w:val="22"/>
                <w:szCs w:val="22"/>
              </w:rPr>
              <w:t xml:space="preserve">извещением </w:t>
            </w:r>
            <w:r w:rsidRPr="00FA67AF">
              <w:rPr>
                <w:rFonts w:ascii="Times New Roman" w:eastAsia="Times New Roman" w:hAnsi="Times New Roman"/>
                <w:iCs/>
                <w:sz w:val="22"/>
                <w:szCs w:val="22"/>
              </w:rPr>
              <w:t>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tc>
      </w:tr>
      <w:tr w:rsidR="00FA67AF" w:rsidRPr="00FA67AF" w14:paraId="0456480D" w14:textId="77777777" w:rsidTr="00707CD6">
        <w:tc>
          <w:tcPr>
            <w:tcW w:w="704" w:type="dxa"/>
            <w:shd w:val="clear" w:color="auto" w:fill="auto"/>
            <w:vAlign w:val="center"/>
          </w:tcPr>
          <w:p w14:paraId="62EA28C3" w14:textId="1D1BCF35" w:rsidR="00FA67AF" w:rsidRPr="00FA67AF" w:rsidRDefault="00FA67AF" w:rsidP="00707CD6">
            <w:pPr>
              <w:widowControl w:val="0"/>
              <w:jc w:val="center"/>
              <w:rPr>
                <w:rFonts w:ascii="Times New Roman" w:eastAsia="Times New Roman" w:hAnsi="Times New Roman"/>
                <w:b/>
                <w:bCs/>
                <w:iCs/>
                <w:sz w:val="22"/>
                <w:szCs w:val="22"/>
              </w:rPr>
            </w:pPr>
            <w:r w:rsidRPr="00FA67AF">
              <w:rPr>
                <w:rFonts w:ascii="Times New Roman" w:eastAsia="Times New Roman" w:hAnsi="Times New Roman"/>
                <w:b/>
                <w:bCs/>
                <w:iCs/>
                <w:sz w:val="22"/>
                <w:szCs w:val="22"/>
              </w:rPr>
              <w:lastRenderedPageBreak/>
              <w:t>2.16</w:t>
            </w:r>
          </w:p>
        </w:tc>
        <w:tc>
          <w:tcPr>
            <w:tcW w:w="3404" w:type="dxa"/>
            <w:shd w:val="clear" w:color="auto" w:fill="auto"/>
            <w:vAlign w:val="center"/>
          </w:tcPr>
          <w:p w14:paraId="4C2AAD7C" w14:textId="3D6F2697" w:rsidR="00FA67AF" w:rsidRPr="00FA67AF" w:rsidRDefault="00FA67AF" w:rsidP="00707CD6">
            <w:pPr>
              <w:widowControl w:val="0"/>
              <w:jc w:val="center"/>
              <w:rPr>
                <w:rFonts w:ascii="Times New Roman" w:eastAsia="Times New Roman" w:hAnsi="Times New Roman"/>
                <w:b/>
                <w:bCs/>
                <w:iCs/>
                <w:sz w:val="22"/>
                <w:szCs w:val="22"/>
              </w:rPr>
            </w:pPr>
            <w:r w:rsidRPr="00FA67AF">
              <w:rPr>
                <w:rFonts w:ascii="Times New Roman" w:eastAsia="Times New Roman" w:hAnsi="Times New Roman"/>
                <w:b/>
                <w:bCs/>
                <w:iCs/>
                <w:sz w:val="22"/>
                <w:szCs w:val="22"/>
              </w:rPr>
              <w:t>Протокол, составляемый в ходе осуществления конкурентной закупки (по результатам этапа конкурентной закупки)</w:t>
            </w:r>
          </w:p>
        </w:tc>
        <w:tc>
          <w:tcPr>
            <w:tcW w:w="5747" w:type="dxa"/>
            <w:shd w:val="clear" w:color="auto" w:fill="FFFFFF" w:themeFill="background1"/>
            <w:vAlign w:val="center"/>
          </w:tcPr>
          <w:p w14:paraId="1C4E566D" w14:textId="74A6E8D3" w:rsidR="00FA67AF" w:rsidRPr="00FA67AF" w:rsidRDefault="00FA67AF" w:rsidP="00FA67AF">
            <w:pPr>
              <w:widowControl w:val="0"/>
              <w:ind w:firstLine="319"/>
              <w:jc w:val="both"/>
              <w:rPr>
                <w:rFonts w:ascii="Times New Roman" w:eastAsia="Times New Roman" w:hAnsi="Times New Roman"/>
                <w:iCs/>
                <w:sz w:val="22"/>
                <w:szCs w:val="22"/>
              </w:rPr>
            </w:pPr>
            <w:r w:rsidRPr="00FA67AF">
              <w:rPr>
                <w:rFonts w:ascii="Times New Roman" w:eastAsia="Times New Roman" w:hAnsi="Times New Roman"/>
                <w:iCs/>
                <w:sz w:val="22"/>
                <w:szCs w:val="22"/>
              </w:rPr>
              <w:t>Протокол, составляемый в ходе осуществления конкурентной закупки (по результатам этапа конкурентной закупки), должен содержать сведения, определенные частью 13 статьи 3.2 Закона № 223-ФЗ.</w:t>
            </w:r>
          </w:p>
        </w:tc>
      </w:tr>
      <w:tr w:rsidR="00FA67AF" w:rsidRPr="00FA67AF" w14:paraId="3815EFAB" w14:textId="77777777" w:rsidTr="00707CD6">
        <w:tc>
          <w:tcPr>
            <w:tcW w:w="704" w:type="dxa"/>
            <w:shd w:val="clear" w:color="auto" w:fill="auto"/>
            <w:vAlign w:val="center"/>
          </w:tcPr>
          <w:p w14:paraId="6B6DA9D2" w14:textId="7A5D22A8" w:rsidR="00FA67AF" w:rsidRPr="00FA67AF" w:rsidRDefault="00FA67AF" w:rsidP="00707CD6">
            <w:pPr>
              <w:widowControl w:val="0"/>
              <w:jc w:val="center"/>
              <w:rPr>
                <w:rFonts w:ascii="Times New Roman" w:eastAsia="Times New Roman" w:hAnsi="Times New Roman"/>
                <w:b/>
                <w:bCs/>
                <w:iCs/>
                <w:sz w:val="22"/>
                <w:szCs w:val="22"/>
              </w:rPr>
            </w:pPr>
            <w:r w:rsidRPr="00FA67AF">
              <w:rPr>
                <w:rFonts w:ascii="Times New Roman" w:eastAsia="Times New Roman" w:hAnsi="Times New Roman"/>
                <w:b/>
                <w:bCs/>
                <w:iCs/>
                <w:sz w:val="22"/>
                <w:szCs w:val="22"/>
              </w:rPr>
              <w:t>2.17</w:t>
            </w:r>
          </w:p>
        </w:tc>
        <w:tc>
          <w:tcPr>
            <w:tcW w:w="3404" w:type="dxa"/>
            <w:shd w:val="clear" w:color="auto" w:fill="auto"/>
            <w:vAlign w:val="center"/>
          </w:tcPr>
          <w:p w14:paraId="6918CF1A" w14:textId="15B707C7" w:rsidR="00FA67AF" w:rsidRPr="00FA67AF" w:rsidRDefault="00FA67AF" w:rsidP="00707CD6">
            <w:pPr>
              <w:widowControl w:val="0"/>
              <w:jc w:val="center"/>
              <w:rPr>
                <w:rFonts w:ascii="Times New Roman" w:eastAsia="Times New Roman" w:hAnsi="Times New Roman"/>
                <w:b/>
                <w:bCs/>
                <w:iCs/>
                <w:sz w:val="22"/>
                <w:szCs w:val="22"/>
              </w:rPr>
            </w:pPr>
            <w:r w:rsidRPr="00FA67AF">
              <w:rPr>
                <w:rFonts w:ascii="Times New Roman" w:eastAsia="Times New Roman" w:hAnsi="Times New Roman"/>
                <w:b/>
                <w:bCs/>
                <w:iCs/>
                <w:sz w:val="22"/>
                <w:szCs w:val="22"/>
              </w:rPr>
              <w:t>Протокол, составленный по итогам конкурентной закупки</w:t>
            </w:r>
          </w:p>
        </w:tc>
        <w:tc>
          <w:tcPr>
            <w:tcW w:w="5747" w:type="dxa"/>
            <w:shd w:val="clear" w:color="auto" w:fill="FFFFFF" w:themeFill="background1"/>
            <w:vAlign w:val="center"/>
          </w:tcPr>
          <w:p w14:paraId="77CE1559" w14:textId="68A22E5C" w:rsidR="00FA67AF" w:rsidRPr="00FA67AF" w:rsidRDefault="00FA67AF" w:rsidP="00FA67AF">
            <w:pPr>
              <w:widowControl w:val="0"/>
              <w:ind w:firstLine="319"/>
              <w:jc w:val="both"/>
              <w:rPr>
                <w:rFonts w:ascii="Times New Roman" w:eastAsia="Times New Roman" w:hAnsi="Times New Roman"/>
                <w:iCs/>
                <w:sz w:val="22"/>
                <w:szCs w:val="22"/>
              </w:rPr>
            </w:pPr>
            <w:r w:rsidRPr="00FA67AF">
              <w:rPr>
                <w:rFonts w:ascii="Times New Roman" w:eastAsia="Times New Roman" w:hAnsi="Times New Roman"/>
                <w:iCs/>
                <w:sz w:val="22"/>
                <w:szCs w:val="22"/>
              </w:rPr>
              <w:t>Протокол, составленный по итогам конкурентной закупки, должен содержать сведения, определенные частью 14 статьи 3.2 Закона №</w:t>
            </w:r>
            <w:r>
              <w:rPr>
                <w:rFonts w:ascii="Times New Roman" w:eastAsia="Times New Roman" w:hAnsi="Times New Roman"/>
                <w:iCs/>
                <w:sz w:val="22"/>
                <w:szCs w:val="22"/>
              </w:rPr>
              <w:t> </w:t>
            </w:r>
            <w:r w:rsidRPr="00FA67AF">
              <w:rPr>
                <w:rFonts w:ascii="Times New Roman" w:eastAsia="Times New Roman" w:hAnsi="Times New Roman"/>
                <w:iCs/>
                <w:sz w:val="22"/>
                <w:szCs w:val="22"/>
              </w:rPr>
              <w:t>223-ФЗ.</w:t>
            </w:r>
          </w:p>
        </w:tc>
      </w:tr>
      <w:tr w:rsidR="009F1200" w:rsidRPr="009F1200" w14:paraId="4C85852A" w14:textId="77777777" w:rsidTr="00707CD6">
        <w:tc>
          <w:tcPr>
            <w:tcW w:w="704" w:type="dxa"/>
            <w:shd w:val="clear" w:color="auto" w:fill="auto"/>
            <w:vAlign w:val="center"/>
          </w:tcPr>
          <w:p w14:paraId="3F93BA66" w14:textId="6BDA3AAB" w:rsidR="009F1200" w:rsidRPr="009F1200" w:rsidRDefault="009F1200" w:rsidP="00707CD6">
            <w:pPr>
              <w:widowControl w:val="0"/>
              <w:jc w:val="center"/>
              <w:rPr>
                <w:rFonts w:ascii="Times New Roman" w:eastAsia="Times New Roman" w:hAnsi="Times New Roman"/>
                <w:b/>
                <w:bCs/>
                <w:iCs/>
                <w:sz w:val="22"/>
                <w:szCs w:val="22"/>
              </w:rPr>
            </w:pPr>
            <w:r w:rsidRPr="009F1200">
              <w:rPr>
                <w:rFonts w:ascii="Times New Roman" w:eastAsia="Times New Roman" w:hAnsi="Times New Roman"/>
                <w:b/>
                <w:bCs/>
                <w:iCs/>
                <w:sz w:val="22"/>
                <w:szCs w:val="22"/>
              </w:rPr>
              <w:t>2.18</w:t>
            </w:r>
          </w:p>
        </w:tc>
        <w:tc>
          <w:tcPr>
            <w:tcW w:w="3404" w:type="dxa"/>
            <w:shd w:val="clear" w:color="auto" w:fill="auto"/>
            <w:vAlign w:val="center"/>
          </w:tcPr>
          <w:p w14:paraId="21629F51" w14:textId="2ACD27F3" w:rsidR="009F1200" w:rsidRPr="009F1200" w:rsidRDefault="009F1200" w:rsidP="00707CD6">
            <w:pPr>
              <w:widowControl w:val="0"/>
              <w:jc w:val="center"/>
              <w:rPr>
                <w:rFonts w:ascii="Times New Roman" w:eastAsia="Times New Roman" w:hAnsi="Times New Roman"/>
                <w:b/>
                <w:bCs/>
                <w:iCs/>
                <w:sz w:val="22"/>
                <w:szCs w:val="22"/>
              </w:rPr>
            </w:pPr>
            <w:r w:rsidRPr="009F1200">
              <w:rPr>
                <w:rFonts w:ascii="Times New Roman" w:eastAsia="Times New Roman" w:hAnsi="Times New Roman"/>
                <w:b/>
                <w:bCs/>
                <w:iCs/>
                <w:sz w:val="22"/>
                <w:szCs w:val="22"/>
              </w:rPr>
              <w:t>Размещение протоколов</w:t>
            </w:r>
          </w:p>
        </w:tc>
        <w:tc>
          <w:tcPr>
            <w:tcW w:w="5747" w:type="dxa"/>
            <w:shd w:val="clear" w:color="auto" w:fill="FFFFFF" w:themeFill="background1"/>
            <w:vAlign w:val="center"/>
          </w:tcPr>
          <w:p w14:paraId="5F86AC1C" w14:textId="3F1B0AB5" w:rsidR="009F1200" w:rsidRPr="009F1200" w:rsidRDefault="009F1200" w:rsidP="00FA67AF">
            <w:pPr>
              <w:widowControl w:val="0"/>
              <w:ind w:firstLine="319"/>
              <w:jc w:val="both"/>
              <w:rPr>
                <w:rFonts w:ascii="Times New Roman" w:eastAsia="Times New Roman" w:hAnsi="Times New Roman"/>
                <w:iCs/>
                <w:sz w:val="22"/>
                <w:szCs w:val="22"/>
              </w:rPr>
            </w:pPr>
            <w:r w:rsidRPr="009F1200">
              <w:rPr>
                <w:rFonts w:ascii="Times New Roman" w:eastAsia="Times New Roman" w:hAnsi="Times New Roman"/>
                <w:iCs/>
                <w:sz w:val="22"/>
                <w:szCs w:val="22"/>
              </w:rPr>
              <w:t>Протоколы, составляемые в ходе закупки, размещаются заказчиком в единой информационной системе, на официальном сайте, за исключением случаев, предусмотренных Закон</w:t>
            </w:r>
            <w:r>
              <w:rPr>
                <w:rFonts w:ascii="Times New Roman" w:eastAsia="Times New Roman" w:hAnsi="Times New Roman"/>
                <w:iCs/>
                <w:sz w:val="22"/>
                <w:szCs w:val="22"/>
              </w:rPr>
              <w:t>ом</w:t>
            </w:r>
            <w:r w:rsidRPr="009F1200">
              <w:rPr>
                <w:rFonts w:ascii="Times New Roman" w:eastAsia="Times New Roman" w:hAnsi="Times New Roman"/>
                <w:iCs/>
                <w:sz w:val="22"/>
                <w:szCs w:val="22"/>
              </w:rPr>
              <w:t xml:space="preserve"> № 223-ФЗ, не позднее чем через три дня со дня подписания таких протоколов.</w:t>
            </w:r>
          </w:p>
        </w:tc>
      </w:tr>
      <w:tr w:rsidR="008574AF" w:rsidRPr="008574AF" w14:paraId="050A8E6B" w14:textId="77777777" w:rsidTr="00707CD6">
        <w:tc>
          <w:tcPr>
            <w:tcW w:w="704" w:type="dxa"/>
            <w:shd w:val="clear" w:color="auto" w:fill="auto"/>
            <w:vAlign w:val="center"/>
          </w:tcPr>
          <w:p w14:paraId="64BC09A1" w14:textId="7A796C9C" w:rsidR="008574AF" w:rsidRPr="008574AF" w:rsidRDefault="008574AF" w:rsidP="00707CD6">
            <w:pPr>
              <w:widowControl w:val="0"/>
              <w:jc w:val="center"/>
              <w:rPr>
                <w:rFonts w:ascii="Times New Roman" w:eastAsia="Times New Roman" w:hAnsi="Times New Roman"/>
                <w:b/>
                <w:bCs/>
                <w:iCs/>
                <w:sz w:val="22"/>
                <w:szCs w:val="22"/>
              </w:rPr>
            </w:pPr>
            <w:r w:rsidRPr="008574AF">
              <w:rPr>
                <w:rFonts w:ascii="Times New Roman" w:eastAsia="Times New Roman" w:hAnsi="Times New Roman"/>
                <w:b/>
                <w:bCs/>
                <w:iCs/>
                <w:sz w:val="22"/>
                <w:szCs w:val="22"/>
              </w:rPr>
              <w:t>2.19</w:t>
            </w:r>
          </w:p>
        </w:tc>
        <w:tc>
          <w:tcPr>
            <w:tcW w:w="3404" w:type="dxa"/>
            <w:shd w:val="clear" w:color="auto" w:fill="auto"/>
            <w:vAlign w:val="center"/>
          </w:tcPr>
          <w:p w14:paraId="1CCA537C" w14:textId="65FB83C7" w:rsidR="008574AF" w:rsidRPr="008574AF" w:rsidRDefault="008574AF" w:rsidP="00707CD6">
            <w:pPr>
              <w:widowControl w:val="0"/>
              <w:jc w:val="center"/>
              <w:rPr>
                <w:rFonts w:ascii="Times New Roman" w:eastAsia="Times New Roman" w:hAnsi="Times New Roman"/>
                <w:b/>
                <w:bCs/>
                <w:iCs/>
                <w:sz w:val="22"/>
                <w:szCs w:val="22"/>
              </w:rPr>
            </w:pPr>
            <w:r w:rsidRPr="008574AF">
              <w:rPr>
                <w:rFonts w:ascii="Times New Roman" w:eastAsia="Times New Roman" w:hAnsi="Times New Roman"/>
                <w:b/>
                <w:bCs/>
                <w:iCs/>
                <w:sz w:val="22"/>
                <w:szCs w:val="22"/>
              </w:rPr>
              <w:t>Технические или ины</w:t>
            </w:r>
            <w:r w:rsidR="00190809">
              <w:rPr>
                <w:rFonts w:ascii="Times New Roman" w:eastAsia="Times New Roman" w:hAnsi="Times New Roman"/>
                <w:b/>
                <w:bCs/>
                <w:iCs/>
                <w:sz w:val="22"/>
                <w:szCs w:val="22"/>
              </w:rPr>
              <w:t>е</w:t>
            </w:r>
            <w:r w:rsidRPr="008574AF">
              <w:rPr>
                <w:rFonts w:ascii="Times New Roman" w:eastAsia="Times New Roman" w:hAnsi="Times New Roman"/>
                <w:b/>
                <w:bCs/>
                <w:iCs/>
                <w:sz w:val="22"/>
                <w:szCs w:val="22"/>
              </w:rPr>
              <w:t xml:space="preserve"> неполадки, блокирующих доступ к ЕИС</w:t>
            </w:r>
          </w:p>
        </w:tc>
        <w:tc>
          <w:tcPr>
            <w:tcW w:w="5747" w:type="dxa"/>
            <w:shd w:val="clear" w:color="auto" w:fill="FFFFFF" w:themeFill="background1"/>
            <w:vAlign w:val="center"/>
          </w:tcPr>
          <w:p w14:paraId="18F18867" w14:textId="1241D7F0" w:rsidR="008574AF" w:rsidRPr="008574AF" w:rsidRDefault="008574AF" w:rsidP="00FA67AF">
            <w:pPr>
              <w:widowControl w:val="0"/>
              <w:ind w:firstLine="319"/>
              <w:jc w:val="both"/>
              <w:rPr>
                <w:rFonts w:ascii="Times New Roman" w:eastAsia="Times New Roman" w:hAnsi="Times New Roman"/>
                <w:iCs/>
                <w:sz w:val="22"/>
                <w:szCs w:val="22"/>
              </w:rPr>
            </w:pPr>
            <w:r w:rsidRPr="008574AF">
              <w:rPr>
                <w:rFonts w:ascii="Times New Roman" w:eastAsia="Times New Roman" w:hAnsi="Times New Roman"/>
                <w:iCs/>
                <w:sz w:val="22"/>
                <w:szCs w:val="22"/>
              </w:rPr>
              <w:t xml:space="preserve">В случае возникновения при ведении единой информационной системы федеральным органом исполнительной власти, уполномоченным на ведение единой информационной системы, технических или иных неполадок, блокирующих доступ к </w:t>
            </w:r>
            <w:r>
              <w:rPr>
                <w:rFonts w:ascii="Times New Roman" w:eastAsia="Times New Roman" w:hAnsi="Times New Roman"/>
                <w:iCs/>
                <w:sz w:val="22"/>
                <w:szCs w:val="22"/>
              </w:rPr>
              <w:t>ЕИС</w:t>
            </w:r>
            <w:r w:rsidRPr="008574AF">
              <w:rPr>
                <w:rFonts w:ascii="Times New Roman" w:eastAsia="Times New Roman" w:hAnsi="Times New Roman"/>
                <w:iCs/>
                <w:sz w:val="22"/>
                <w:szCs w:val="22"/>
              </w:rPr>
              <w:t xml:space="preserve"> в течение более чем одного рабочего дня, информация, подлежащая размещению в </w:t>
            </w:r>
            <w:r>
              <w:rPr>
                <w:rFonts w:ascii="Times New Roman" w:eastAsia="Times New Roman" w:hAnsi="Times New Roman"/>
                <w:iCs/>
                <w:sz w:val="22"/>
                <w:szCs w:val="22"/>
              </w:rPr>
              <w:t>ЕИС</w:t>
            </w:r>
            <w:r w:rsidRPr="008574AF">
              <w:rPr>
                <w:rFonts w:ascii="Times New Roman" w:eastAsia="Times New Roman" w:hAnsi="Times New Roman"/>
                <w:iCs/>
                <w:sz w:val="22"/>
                <w:szCs w:val="22"/>
              </w:rPr>
              <w:t xml:space="preserve"> в соответствии с Закон</w:t>
            </w:r>
            <w:r>
              <w:rPr>
                <w:rFonts w:ascii="Times New Roman" w:eastAsia="Times New Roman" w:hAnsi="Times New Roman"/>
                <w:iCs/>
                <w:sz w:val="22"/>
                <w:szCs w:val="22"/>
              </w:rPr>
              <w:t>ом</w:t>
            </w:r>
            <w:r w:rsidRPr="008574AF">
              <w:rPr>
                <w:rFonts w:ascii="Times New Roman" w:eastAsia="Times New Roman" w:hAnsi="Times New Roman"/>
                <w:iCs/>
                <w:sz w:val="22"/>
                <w:szCs w:val="22"/>
              </w:rPr>
              <w:t xml:space="preserve"> № 223-ФЗ и положением о закупке, размещается заказчиком на сайте заказчика с последующим размещением ее в </w:t>
            </w:r>
            <w:r>
              <w:rPr>
                <w:rFonts w:ascii="Times New Roman" w:eastAsia="Times New Roman" w:hAnsi="Times New Roman"/>
                <w:iCs/>
                <w:sz w:val="22"/>
                <w:szCs w:val="22"/>
              </w:rPr>
              <w:t>ЕИС</w:t>
            </w:r>
            <w:r w:rsidRPr="008574AF">
              <w:rPr>
                <w:rFonts w:ascii="Times New Roman" w:eastAsia="Times New Roman" w:hAnsi="Times New Roman"/>
                <w:iCs/>
                <w:sz w:val="22"/>
                <w:szCs w:val="22"/>
              </w:rPr>
              <w:t xml:space="preserve"> в течение одного рабочего дня со дня устранения технических или иных неполадок, блокирующих доступ к </w:t>
            </w:r>
            <w:r>
              <w:rPr>
                <w:rFonts w:ascii="Times New Roman" w:eastAsia="Times New Roman" w:hAnsi="Times New Roman"/>
                <w:iCs/>
                <w:sz w:val="22"/>
                <w:szCs w:val="22"/>
              </w:rPr>
              <w:t>ЕИС</w:t>
            </w:r>
            <w:r w:rsidRPr="008574AF">
              <w:rPr>
                <w:rFonts w:ascii="Times New Roman" w:eastAsia="Times New Roman" w:hAnsi="Times New Roman"/>
                <w:iCs/>
                <w:sz w:val="22"/>
                <w:szCs w:val="22"/>
              </w:rPr>
              <w:t>, и считается размещенной в установленном порядке.</w:t>
            </w:r>
          </w:p>
        </w:tc>
      </w:tr>
    </w:tbl>
    <w:p w14:paraId="5499D098" w14:textId="2BE43076" w:rsidR="00252418" w:rsidRPr="00311D2D" w:rsidRDefault="00252418" w:rsidP="00311D2D">
      <w:pPr>
        <w:widowControl w:val="0"/>
        <w:spacing w:after="0" w:line="240" w:lineRule="auto"/>
        <w:ind w:firstLine="567"/>
        <w:rPr>
          <w:rFonts w:ascii="Times New Roman" w:eastAsia="Times New Roman" w:hAnsi="Times New Roman" w:cs="Times New Roman"/>
          <w:iCs/>
          <w:lang w:eastAsia="ru-RU"/>
        </w:rPr>
      </w:pPr>
    </w:p>
    <w:p w14:paraId="6C23DF27" w14:textId="3734D587" w:rsidR="00252418" w:rsidRPr="00311D2D" w:rsidRDefault="00252418" w:rsidP="00311D2D">
      <w:pPr>
        <w:widowControl w:val="0"/>
        <w:spacing w:after="0" w:line="240" w:lineRule="auto"/>
        <w:rPr>
          <w:rFonts w:ascii="Times New Roman" w:eastAsia="Times New Roman" w:hAnsi="Times New Roman" w:cs="Times New Roman"/>
          <w:iCs/>
          <w:lang w:eastAsia="ru-RU"/>
        </w:rPr>
      </w:pPr>
      <w:r w:rsidRPr="00311D2D">
        <w:rPr>
          <w:rFonts w:ascii="Times New Roman" w:eastAsia="Times New Roman" w:hAnsi="Times New Roman" w:cs="Times New Roman"/>
          <w:iCs/>
          <w:lang w:eastAsia="ru-RU"/>
        </w:rPr>
        <w:br w:type="page"/>
      </w:r>
    </w:p>
    <w:p w14:paraId="04FE6110" w14:textId="76CBB113" w:rsidR="0072454D" w:rsidRPr="00311D2D" w:rsidRDefault="0072454D" w:rsidP="00311D2D">
      <w:pPr>
        <w:pStyle w:val="30"/>
        <w:keepNext w:val="0"/>
        <w:widowControl w:val="0"/>
        <w:spacing w:before="0" w:after="0"/>
        <w:jc w:val="center"/>
        <w:rPr>
          <w:rFonts w:ascii="Times New Roman" w:hAnsi="Times New Roman"/>
          <w:sz w:val="22"/>
          <w:szCs w:val="22"/>
          <w:lang w:eastAsia="ru-RU"/>
        </w:rPr>
      </w:pPr>
      <w:bookmarkStart w:id="7" w:name="_Toc223450926"/>
      <w:r w:rsidRPr="00311D2D">
        <w:rPr>
          <w:rFonts w:ascii="Times New Roman" w:hAnsi="Times New Roman"/>
          <w:sz w:val="22"/>
          <w:szCs w:val="22"/>
          <w:lang w:eastAsia="ru-RU"/>
        </w:rPr>
        <w:lastRenderedPageBreak/>
        <w:t xml:space="preserve">РАЗДЕЛ </w:t>
      </w:r>
      <w:r w:rsidR="00C13E40" w:rsidRPr="00311D2D">
        <w:rPr>
          <w:rFonts w:ascii="Times New Roman" w:hAnsi="Times New Roman"/>
          <w:sz w:val="22"/>
          <w:szCs w:val="22"/>
          <w:lang w:eastAsia="ru-RU"/>
        </w:rPr>
        <w:t>3</w:t>
      </w:r>
      <w:r w:rsidRPr="00311D2D">
        <w:rPr>
          <w:rFonts w:ascii="Times New Roman" w:hAnsi="Times New Roman"/>
          <w:sz w:val="22"/>
          <w:szCs w:val="22"/>
          <w:lang w:eastAsia="ru-RU"/>
        </w:rPr>
        <w:t>.</w:t>
      </w:r>
      <w:r w:rsidR="00B34622" w:rsidRPr="00311D2D">
        <w:rPr>
          <w:rFonts w:ascii="Times New Roman" w:hAnsi="Times New Roman"/>
          <w:sz w:val="22"/>
          <w:szCs w:val="22"/>
          <w:lang w:eastAsia="ru-RU"/>
        </w:rPr>
        <w:t xml:space="preserve"> </w:t>
      </w:r>
      <w:r w:rsidRPr="00311D2D">
        <w:rPr>
          <w:rFonts w:ascii="Times New Roman" w:hAnsi="Times New Roman"/>
          <w:sz w:val="22"/>
          <w:szCs w:val="22"/>
          <w:lang w:eastAsia="ru-RU"/>
        </w:rPr>
        <w:t>СВЕДЕНИЯ О НАЧАЛЬНОЙ (МАКСИМАЛЬНОЙ) ЦЕНЕ ДОГОВОРА, ЛИБО ФОРМУЛ</w:t>
      </w:r>
      <w:r w:rsidR="00B46873" w:rsidRPr="00311D2D">
        <w:rPr>
          <w:rFonts w:ascii="Times New Roman" w:hAnsi="Times New Roman"/>
          <w:sz w:val="22"/>
          <w:szCs w:val="22"/>
          <w:lang w:eastAsia="ru-RU"/>
        </w:rPr>
        <w:t>Е</w:t>
      </w:r>
      <w:r w:rsidRPr="00311D2D">
        <w:rPr>
          <w:rFonts w:ascii="Times New Roman" w:hAnsi="Times New Roman"/>
          <w:sz w:val="22"/>
          <w:szCs w:val="22"/>
          <w:lang w:eastAsia="ru-RU"/>
        </w:rPr>
        <w:t xml:space="preserve"> ЦЕНЫ И МАКСИМАЛЬНО</w:t>
      </w:r>
      <w:r w:rsidR="00B46873" w:rsidRPr="00311D2D">
        <w:rPr>
          <w:rFonts w:ascii="Times New Roman" w:hAnsi="Times New Roman"/>
          <w:sz w:val="22"/>
          <w:szCs w:val="22"/>
          <w:lang w:eastAsia="ru-RU"/>
        </w:rPr>
        <w:t>М</w:t>
      </w:r>
      <w:r w:rsidRPr="00311D2D">
        <w:rPr>
          <w:rFonts w:ascii="Times New Roman" w:hAnsi="Times New Roman"/>
          <w:sz w:val="22"/>
          <w:szCs w:val="22"/>
          <w:lang w:eastAsia="ru-RU"/>
        </w:rPr>
        <w:t xml:space="preserve"> ЗНАЧЕНИ</w:t>
      </w:r>
      <w:r w:rsidR="00B46873" w:rsidRPr="00311D2D">
        <w:rPr>
          <w:rFonts w:ascii="Times New Roman" w:hAnsi="Times New Roman"/>
          <w:sz w:val="22"/>
          <w:szCs w:val="22"/>
          <w:lang w:eastAsia="ru-RU"/>
        </w:rPr>
        <w:t>И</w:t>
      </w:r>
      <w:r w:rsidRPr="00311D2D">
        <w:rPr>
          <w:rFonts w:ascii="Times New Roman" w:hAnsi="Times New Roman"/>
          <w:sz w:val="22"/>
          <w:szCs w:val="22"/>
          <w:lang w:eastAsia="ru-RU"/>
        </w:rPr>
        <w:t xml:space="preserve"> ЦЕНЫ ДОГОВОРА, ЛИБО ЦЕН</w:t>
      </w:r>
      <w:r w:rsidR="00B46873" w:rsidRPr="00311D2D">
        <w:rPr>
          <w:rFonts w:ascii="Times New Roman" w:hAnsi="Times New Roman"/>
          <w:sz w:val="22"/>
          <w:szCs w:val="22"/>
          <w:lang w:eastAsia="ru-RU"/>
        </w:rPr>
        <w:t>Е</w:t>
      </w:r>
      <w:r w:rsidRPr="00311D2D">
        <w:rPr>
          <w:rFonts w:ascii="Times New Roman" w:hAnsi="Times New Roman"/>
          <w:sz w:val="22"/>
          <w:szCs w:val="22"/>
          <w:lang w:eastAsia="ru-RU"/>
        </w:rPr>
        <w:t xml:space="preserve"> ЕДИНИЦЫ ТОВАРА, РАБОТЫ, УСЛУГИ И МАКСИМАЛЬНО</w:t>
      </w:r>
      <w:r w:rsidR="00B46873" w:rsidRPr="00311D2D">
        <w:rPr>
          <w:rFonts w:ascii="Times New Roman" w:hAnsi="Times New Roman"/>
          <w:sz w:val="22"/>
          <w:szCs w:val="22"/>
          <w:lang w:eastAsia="ru-RU"/>
        </w:rPr>
        <w:t>М</w:t>
      </w:r>
      <w:r w:rsidRPr="00311D2D">
        <w:rPr>
          <w:rFonts w:ascii="Times New Roman" w:hAnsi="Times New Roman"/>
          <w:sz w:val="22"/>
          <w:szCs w:val="22"/>
          <w:lang w:eastAsia="ru-RU"/>
        </w:rPr>
        <w:t xml:space="preserve"> ЗНАЧЕНИ</w:t>
      </w:r>
      <w:r w:rsidR="00B46873" w:rsidRPr="00311D2D">
        <w:rPr>
          <w:rFonts w:ascii="Times New Roman" w:hAnsi="Times New Roman"/>
          <w:sz w:val="22"/>
          <w:szCs w:val="22"/>
          <w:lang w:eastAsia="ru-RU"/>
        </w:rPr>
        <w:t>И</w:t>
      </w:r>
      <w:r w:rsidRPr="00311D2D">
        <w:rPr>
          <w:rFonts w:ascii="Times New Roman" w:hAnsi="Times New Roman"/>
          <w:sz w:val="22"/>
          <w:szCs w:val="22"/>
          <w:lang w:eastAsia="ru-RU"/>
        </w:rPr>
        <w:t xml:space="preserve"> ЦЕНЫ ДОГОВОРА</w:t>
      </w:r>
      <w:bookmarkEnd w:id="7"/>
    </w:p>
    <w:p w14:paraId="001F7182" w14:textId="77777777" w:rsidR="00B34622" w:rsidRPr="00311D2D" w:rsidRDefault="00B34622" w:rsidP="00311D2D">
      <w:pPr>
        <w:widowControl w:val="0"/>
        <w:spacing w:after="0" w:line="240" w:lineRule="auto"/>
        <w:ind w:firstLine="567"/>
        <w:jc w:val="center"/>
        <w:rPr>
          <w:rFonts w:ascii="Times New Roman" w:eastAsia="Times New Roman" w:hAnsi="Times New Roman" w:cs="Times New Roman"/>
          <w:b/>
          <w:i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4"/>
        <w:gridCol w:w="7151"/>
      </w:tblGrid>
      <w:tr w:rsidR="000F5477" w:rsidRPr="00311D2D" w14:paraId="1610D862" w14:textId="77777777" w:rsidTr="00447220">
        <w:tc>
          <w:tcPr>
            <w:tcW w:w="1372" w:type="pct"/>
            <w:shd w:val="clear" w:color="auto" w:fill="auto"/>
            <w:vAlign w:val="center"/>
          </w:tcPr>
          <w:p w14:paraId="3641C6EF" w14:textId="18079279" w:rsidR="000F5477" w:rsidRPr="00311D2D" w:rsidRDefault="000F5477" w:rsidP="000F5477">
            <w:pPr>
              <w:widowControl w:val="0"/>
              <w:tabs>
                <w:tab w:val="left" w:pos="1193"/>
              </w:tabs>
              <w:autoSpaceDE w:val="0"/>
              <w:autoSpaceDN w:val="0"/>
              <w:adjustRightInd w:val="0"/>
              <w:spacing w:after="0" w:line="240" w:lineRule="auto"/>
              <w:ind w:left="34"/>
              <w:contextualSpacing/>
              <w:jc w:val="center"/>
              <w:rPr>
                <w:rFonts w:ascii="Times New Roman" w:eastAsia="Times New Roman" w:hAnsi="Times New Roman" w:cs="Times New Roman"/>
                <w:b/>
                <w:bCs/>
                <w:lang w:eastAsia="ru-RU"/>
              </w:rPr>
            </w:pPr>
            <w:r w:rsidRPr="00311D2D">
              <w:rPr>
                <w:rFonts w:ascii="Times New Roman" w:hAnsi="Times New Roman" w:cs="Times New Roman"/>
                <w:b/>
                <w:bCs/>
              </w:rPr>
              <w:t>Начальная (максимальная) цена договора составляет</w:t>
            </w:r>
            <w:r w:rsidRPr="00311D2D">
              <w:rPr>
                <w:rStyle w:val="aff0"/>
                <w:rFonts w:ascii="Times New Roman" w:hAnsi="Times New Roman" w:cs="Times New Roman"/>
                <w:b/>
                <w:bCs/>
              </w:rPr>
              <w:footnoteReference w:id="2"/>
            </w:r>
          </w:p>
        </w:tc>
        <w:tc>
          <w:tcPr>
            <w:tcW w:w="3628" w:type="pct"/>
            <w:shd w:val="clear" w:color="auto" w:fill="FFFFFF" w:themeFill="background1"/>
            <w:vAlign w:val="center"/>
          </w:tcPr>
          <w:p w14:paraId="14798C87" w14:textId="49D4E55D" w:rsidR="000F5477" w:rsidRPr="004A4DA1" w:rsidRDefault="004A4DA1" w:rsidP="000F5477">
            <w:pPr>
              <w:pStyle w:val="2f"/>
              <w:widowControl w:val="0"/>
              <w:ind w:firstLine="521"/>
              <w:jc w:val="both"/>
              <w:rPr>
                <w:rFonts w:eastAsia="Calibri"/>
                <w:bCs/>
                <w:sz w:val="22"/>
                <w:szCs w:val="22"/>
                <w:highlight w:val="yellow"/>
              </w:rPr>
            </w:pPr>
            <w:r w:rsidRPr="00484F76">
              <w:rPr>
                <w:b/>
                <w:sz w:val="22"/>
                <w:szCs w:val="22"/>
              </w:rPr>
              <w:t>618 798 (Шестьсот восемнадцать тысяч семьсот девяносто восемь</w:t>
            </w:r>
            <w:r w:rsidR="000F5477" w:rsidRPr="00484F76">
              <w:rPr>
                <w:b/>
                <w:sz w:val="22"/>
                <w:szCs w:val="22"/>
              </w:rPr>
              <w:t xml:space="preserve"> рублей</w:t>
            </w:r>
            <w:r w:rsidRPr="00484F76">
              <w:rPr>
                <w:b/>
                <w:sz w:val="22"/>
                <w:szCs w:val="22"/>
              </w:rPr>
              <w:t xml:space="preserve"> 60 копеек</w:t>
            </w:r>
            <w:r w:rsidR="000F5477" w:rsidRPr="00484F76">
              <w:rPr>
                <w:b/>
                <w:sz w:val="22"/>
                <w:szCs w:val="22"/>
              </w:rPr>
              <w:t xml:space="preserve">, в т.ч. НДС. </w:t>
            </w:r>
          </w:p>
        </w:tc>
      </w:tr>
      <w:tr w:rsidR="000F5477" w:rsidRPr="00311D2D" w14:paraId="678F037B" w14:textId="77777777" w:rsidTr="00447220">
        <w:tc>
          <w:tcPr>
            <w:tcW w:w="1372" w:type="pct"/>
            <w:shd w:val="clear" w:color="auto" w:fill="auto"/>
            <w:vAlign w:val="center"/>
          </w:tcPr>
          <w:p w14:paraId="3C1E5A95" w14:textId="4090A71B" w:rsidR="000F5477" w:rsidRPr="00311D2D" w:rsidRDefault="000F5477" w:rsidP="000F5477">
            <w:pPr>
              <w:widowControl w:val="0"/>
              <w:tabs>
                <w:tab w:val="left" w:pos="1193"/>
              </w:tabs>
              <w:autoSpaceDE w:val="0"/>
              <w:autoSpaceDN w:val="0"/>
              <w:adjustRightInd w:val="0"/>
              <w:spacing w:after="0" w:line="240" w:lineRule="auto"/>
              <w:ind w:left="34"/>
              <w:contextualSpacing/>
              <w:jc w:val="center"/>
              <w:rPr>
                <w:rFonts w:ascii="Times New Roman" w:eastAsia="Times New Roman" w:hAnsi="Times New Roman" w:cs="Times New Roman"/>
                <w:b/>
                <w:bCs/>
                <w:lang w:eastAsia="ru-RU"/>
              </w:rPr>
            </w:pPr>
            <w:r w:rsidRPr="00311D2D">
              <w:rPr>
                <w:rFonts w:ascii="Times New Roman" w:eastAsia="Times New Roman" w:hAnsi="Times New Roman" w:cs="Times New Roman"/>
                <w:b/>
                <w:bCs/>
                <w:lang w:eastAsia="ru-RU"/>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tc>
        <w:tc>
          <w:tcPr>
            <w:tcW w:w="3628" w:type="pct"/>
            <w:shd w:val="clear" w:color="auto" w:fill="FFFFFF" w:themeFill="background1"/>
            <w:vAlign w:val="center"/>
          </w:tcPr>
          <w:p w14:paraId="46F3A026" w14:textId="77777777" w:rsidR="000F5477" w:rsidRPr="00311D2D" w:rsidRDefault="000F5477" w:rsidP="000F5477">
            <w:pPr>
              <w:pStyle w:val="2f"/>
              <w:widowControl w:val="0"/>
              <w:ind w:firstLine="447"/>
              <w:jc w:val="both"/>
              <w:rPr>
                <w:rStyle w:val="2f0"/>
                <w:sz w:val="22"/>
                <w:szCs w:val="22"/>
              </w:rPr>
            </w:pPr>
            <w:r w:rsidRPr="00484F76">
              <w:rPr>
                <w:rFonts w:eastAsia="Calibri"/>
                <w:bCs/>
                <w:sz w:val="22"/>
                <w:szCs w:val="22"/>
              </w:rPr>
              <w:t xml:space="preserve">Начальная (максимальная) цена договора </w:t>
            </w:r>
            <w:r w:rsidRPr="00484F76">
              <w:rPr>
                <w:rStyle w:val="2f0"/>
                <w:rFonts w:eastAsia="Calibri"/>
                <w:bCs/>
                <w:sz w:val="22"/>
                <w:szCs w:val="22"/>
              </w:rPr>
              <w:t xml:space="preserve">сформирована в соответствии с </w:t>
            </w:r>
            <w:r w:rsidRPr="00484F76">
              <w:rPr>
                <w:rStyle w:val="2f0"/>
                <w:rFonts w:eastAsia="Calibri"/>
                <w:b/>
                <w:bCs/>
                <w:sz w:val="22"/>
                <w:szCs w:val="22"/>
              </w:rPr>
              <w:t>Техническим заданием (прилагается отдельным файлом)</w:t>
            </w:r>
            <w:r w:rsidRPr="00484F76">
              <w:rPr>
                <w:rStyle w:val="2f0"/>
                <w:rFonts w:eastAsia="Calibri"/>
                <w:bCs/>
                <w:sz w:val="22"/>
                <w:szCs w:val="22"/>
              </w:rPr>
              <w:t>, включая    в себя   стоимость   Продукции,  упаковки,  тары  (кроме оборотной),  обязательные    налоговые    платежи,    затраты     по доставке Продукции к месту поставки на склад, стоимость погрузо-разгрузочных работ, расходов на осуществление производственного контроля за качеством и безопасностью поставляемого Продукции, а также расходы по страхованию Продукции в пути следования, таможенные пошлины (при наличии таковых) и другие затраты Поставщика.</w:t>
            </w:r>
            <w:r>
              <w:rPr>
                <w:rStyle w:val="2f0"/>
                <w:rFonts w:eastAsia="Calibri"/>
              </w:rPr>
              <w:t xml:space="preserve"> </w:t>
            </w:r>
          </w:p>
          <w:p w14:paraId="717DE3CE" w14:textId="77777777" w:rsidR="000F5477" w:rsidRPr="00311D2D" w:rsidRDefault="000F5477" w:rsidP="000F5477">
            <w:pPr>
              <w:pStyle w:val="2f"/>
              <w:widowControl w:val="0"/>
              <w:ind w:firstLine="447"/>
              <w:jc w:val="both"/>
              <w:rPr>
                <w:sz w:val="22"/>
                <w:szCs w:val="22"/>
              </w:rPr>
            </w:pPr>
          </w:p>
          <w:p w14:paraId="05995CEF" w14:textId="4AA3892F" w:rsidR="000F5477" w:rsidRPr="00311D2D" w:rsidRDefault="000F5477" w:rsidP="000F5477">
            <w:pPr>
              <w:widowControl w:val="0"/>
              <w:autoSpaceDE w:val="0"/>
              <w:autoSpaceDN w:val="0"/>
              <w:adjustRightInd w:val="0"/>
              <w:spacing w:after="0" w:line="240" w:lineRule="auto"/>
              <w:ind w:firstLine="447"/>
              <w:contextualSpacing/>
              <w:jc w:val="both"/>
              <w:rPr>
                <w:rFonts w:ascii="Times New Roman" w:eastAsia="Calibri" w:hAnsi="Times New Roman" w:cs="Times New Roman"/>
                <w:b/>
                <w:bCs/>
                <w:color w:val="000000"/>
                <w:lang w:eastAsia="ru-RU"/>
              </w:rPr>
            </w:pPr>
            <w:r w:rsidRPr="00311D2D">
              <w:rPr>
                <w:rStyle w:val="2f0"/>
                <w:rFonts w:ascii="Times New Roman" w:eastAsia="Calibri" w:hAnsi="Times New Roman" w:cs="Times New Roman"/>
                <w:b/>
                <w:bCs/>
                <w:color w:val="000000"/>
                <w:sz w:val="22"/>
                <w:lang w:eastAsia="ru-RU"/>
              </w:rPr>
              <w:t xml:space="preserve">Метод обоснования начальной (максимальной) цены договора: </w:t>
            </w:r>
            <w:sdt>
              <w:sdtPr>
                <w:rPr>
                  <w:rStyle w:val="53"/>
                  <w:rFonts w:cs="Times New Roman"/>
                  <w:sz w:val="22"/>
                </w:rPr>
                <w:id w:val="-1163086195"/>
                <w:lock w:val="sdtLocked"/>
                <w:placeholder>
                  <w:docPart w:val="AF5BDE6628F54CE0A86F637D356871D4"/>
                </w:placeholder>
                <w15:color w:val="FF00FF"/>
                <w:comboBox>
                  <w:listItem w:value="Выберите элемент."/>
                  <w:listItem w:displayText="метод сопоставимых рыночных цен (анализ рынка)" w:value="метод сопоставимых рыночных цен (анализ рынка)"/>
                  <w:listItem w:displayText="проектно-сметный метод" w:value="проектно-сметный метод"/>
                  <w:listItem w:displayText="тарифный метод" w:value="тарифный метод"/>
                  <w:listItem w:displayText="нормативный метод" w:value="нормативный метод"/>
                  <w:listItem w:displayText="иной метод" w:value="иной метод"/>
                </w:comboBox>
              </w:sdtPr>
              <w:sdtEndPr>
                <w:rPr>
                  <w:rStyle w:val="2f0"/>
                  <w:rFonts w:asciiTheme="minorHAnsi" w:eastAsia="Calibri" w:hAnsiTheme="minorHAnsi"/>
                  <w:b/>
                  <w:bCs/>
                  <w:color w:val="000000"/>
                  <w:lang w:eastAsia="ru-RU"/>
                </w:rPr>
              </w:sdtEndPr>
              <w:sdtContent>
                <w:r>
                  <w:rPr>
                    <w:rStyle w:val="53"/>
                    <w:rFonts w:cs="Times New Roman"/>
                    <w:sz w:val="22"/>
                  </w:rPr>
                  <w:t>метод сопоставимых рыночных цен (анализ рынка)</w:t>
                </w:r>
              </w:sdtContent>
            </w:sdt>
          </w:p>
        </w:tc>
      </w:tr>
      <w:tr w:rsidR="000F5477" w:rsidRPr="00311D2D" w14:paraId="37AFB6E5" w14:textId="77777777" w:rsidTr="00447220">
        <w:tc>
          <w:tcPr>
            <w:tcW w:w="1372" w:type="pct"/>
            <w:shd w:val="clear" w:color="auto" w:fill="auto"/>
            <w:vAlign w:val="center"/>
          </w:tcPr>
          <w:p w14:paraId="3D54F657" w14:textId="77777777" w:rsidR="000F5477" w:rsidRPr="00311D2D" w:rsidRDefault="000F5477" w:rsidP="000F5477">
            <w:pPr>
              <w:widowControl w:val="0"/>
              <w:tabs>
                <w:tab w:val="left" w:pos="1193"/>
              </w:tabs>
              <w:autoSpaceDE w:val="0"/>
              <w:autoSpaceDN w:val="0"/>
              <w:adjustRightInd w:val="0"/>
              <w:spacing w:after="0" w:line="240" w:lineRule="auto"/>
              <w:ind w:left="34"/>
              <w:contextualSpacing/>
              <w:jc w:val="center"/>
              <w:rPr>
                <w:rFonts w:ascii="Times New Roman" w:eastAsia="Times New Roman" w:hAnsi="Times New Roman" w:cs="Times New Roman"/>
                <w:b/>
                <w:bCs/>
                <w:lang w:eastAsia="ru-RU"/>
              </w:rPr>
            </w:pPr>
            <w:r w:rsidRPr="00311D2D">
              <w:rPr>
                <w:rFonts w:ascii="Times New Roman" w:eastAsia="Times New Roman" w:hAnsi="Times New Roman" w:cs="Times New Roman"/>
                <w:b/>
                <w:bCs/>
                <w:lang w:eastAsia="ru-RU"/>
              </w:rPr>
              <w:t>Формула цены и максимальное значение цены договора</w:t>
            </w:r>
          </w:p>
        </w:tc>
        <w:tc>
          <w:tcPr>
            <w:tcW w:w="3628" w:type="pct"/>
            <w:shd w:val="clear" w:color="auto" w:fill="FFFFFF" w:themeFill="background1"/>
            <w:vAlign w:val="center"/>
          </w:tcPr>
          <w:p w14:paraId="7F7B4915" w14:textId="77777777" w:rsidR="000F5477" w:rsidRPr="00311D2D" w:rsidRDefault="000F5477" w:rsidP="000F5477">
            <w:pPr>
              <w:widowControl w:val="0"/>
              <w:autoSpaceDE w:val="0"/>
              <w:autoSpaceDN w:val="0"/>
              <w:adjustRightInd w:val="0"/>
              <w:spacing w:after="0" w:line="240" w:lineRule="auto"/>
              <w:ind w:left="34" w:firstLine="413"/>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Не применяется</w:t>
            </w:r>
          </w:p>
        </w:tc>
      </w:tr>
    </w:tbl>
    <w:p w14:paraId="459E46AF" w14:textId="77777777" w:rsidR="0072454D" w:rsidRPr="00311D2D" w:rsidRDefault="0072454D" w:rsidP="00311D2D">
      <w:pPr>
        <w:widowControl w:val="0"/>
        <w:spacing w:after="0" w:line="240" w:lineRule="auto"/>
        <w:rPr>
          <w:rFonts w:ascii="Times New Roman" w:eastAsia="Times New Roman" w:hAnsi="Times New Roman" w:cs="Times New Roman"/>
          <w:b/>
          <w:iCs/>
          <w:lang w:eastAsia="ru-RU"/>
        </w:rPr>
      </w:pPr>
    </w:p>
    <w:p w14:paraId="4F7328E5" w14:textId="77777777" w:rsidR="008A4E9C" w:rsidRPr="00311D2D" w:rsidRDefault="008A4E9C" w:rsidP="00311D2D">
      <w:pPr>
        <w:widowControl w:val="0"/>
        <w:spacing w:after="0" w:line="240" w:lineRule="auto"/>
        <w:rPr>
          <w:rFonts w:ascii="Times New Roman" w:eastAsia="Times New Roman" w:hAnsi="Times New Roman" w:cs="Times New Roman"/>
          <w:b/>
          <w:iCs/>
          <w:lang w:eastAsia="ru-RU"/>
        </w:rPr>
      </w:pPr>
      <w:r w:rsidRPr="00311D2D">
        <w:rPr>
          <w:rFonts w:ascii="Times New Roman" w:eastAsia="Times New Roman" w:hAnsi="Times New Roman" w:cs="Times New Roman"/>
          <w:b/>
          <w:iCs/>
          <w:lang w:eastAsia="ru-RU"/>
        </w:rPr>
        <w:br w:type="page"/>
      </w:r>
    </w:p>
    <w:p w14:paraId="083E947E" w14:textId="3C825876" w:rsidR="008A4E9C" w:rsidRPr="00311D2D" w:rsidRDefault="008A4E9C" w:rsidP="00311D2D">
      <w:pPr>
        <w:pStyle w:val="30"/>
        <w:keepNext w:val="0"/>
        <w:widowControl w:val="0"/>
        <w:spacing w:before="0" w:after="0"/>
        <w:jc w:val="center"/>
        <w:rPr>
          <w:rFonts w:ascii="Times New Roman" w:hAnsi="Times New Roman"/>
          <w:sz w:val="22"/>
          <w:szCs w:val="22"/>
          <w:lang w:eastAsia="ru-RU"/>
        </w:rPr>
      </w:pPr>
      <w:bookmarkStart w:id="8" w:name="_Toc223450927"/>
      <w:r w:rsidRPr="00311D2D">
        <w:rPr>
          <w:rFonts w:ascii="Times New Roman" w:hAnsi="Times New Roman"/>
          <w:sz w:val="22"/>
          <w:szCs w:val="22"/>
          <w:lang w:eastAsia="ru-RU"/>
        </w:rPr>
        <w:lastRenderedPageBreak/>
        <w:t>РАЗДЕЛ 4.</w:t>
      </w:r>
      <w:r w:rsidR="00B34622" w:rsidRPr="00311D2D">
        <w:rPr>
          <w:rFonts w:ascii="Times New Roman" w:hAnsi="Times New Roman"/>
          <w:sz w:val="22"/>
          <w:szCs w:val="22"/>
          <w:lang w:eastAsia="ru-RU"/>
        </w:rPr>
        <w:t xml:space="preserve"> </w:t>
      </w:r>
      <w:r w:rsidRPr="00311D2D">
        <w:rPr>
          <w:rFonts w:ascii="Times New Roman" w:hAnsi="Times New Roman"/>
          <w:sz w:val="22"/>
          <w:szCs w:val="22"/>
          <w:lang w:eastAsia="ru-RU"/>
        </w:rPr>
        <w:t>СРОКИ И ЭТАПЫ ПР</w:t>
      </w:r>
      <w:r w:rsidR="00EB0CC8">
        <w:rPr>
          <w:rFonts w:ascii="Times New Roman" w:hAnsi="Times New Roman"/>
          <w:sz w:val="22"/>
          <w:szCs w:val="22"/>
          <w:lang w:eastAsia="ru-RU"/>
        </w:rPr>
        <w:t>О</w:t>
      </w:r>
      <w:r w:rsidRPr="00311D2D">
        <w:rPr>
          <w:rFonts w:ascii="Times New Roman" w:hAnsi="Times New Roman"/>
          <w:sz w:val="22"/>
          <w:szCs w:val="22"/>
          <w:lang w:eastAsia="ru-RU"/>
        </w:rPr>
        <w:t>ВЕДЕНИЯ ПРОЦЕДУРЫ ЗАКУПКИ</w:t>
      </w:r>
      <w:bookmarkEnd w:id="8"/>
    </w:p>
    <w:p w14:paraId="59C3D1EC" w14:textId="77777777" w:rsidR="008A4E9C" w:rsidRPr="00311D2D" w:rsidRDefault="008A4E9C" w:rsidP="00311D2D">
      <w:pPr>
        <w:widowControl w:val="0"/>
        <w:spacing w:after="0" w:line="240" w:lineRule="auto"/>
        <w:jc w:val="center"/>
        <w:rPr>
          <w:rFonts w:ascii="Times New Roman" w:eastAsia="Times New Roman" w:hAnsi="Times New Roman" w:cs="Times New Roman"/>
          <w:b/>
          <w:iCs/>
          <w:lang w:eastAsia="ru-RU"/>
        </w:rPr>
      </w:pPr>
    </w:p>
    <w:tbl>
      <w:tblPr>
        <w:tblStyle w:val="a5"/>
        <w:tblW w:w="5000" w:type="pct"/>
        <w:tblLook w:val="04A0" w:firstRow="1" w:lastRow="0" w:firstColumn="1" w:lastColumn="0" w:noHBand="0" w:noVBand="1"/>
      </w:tblPr>
      <w:tblGrid>
        <w:gridCol w:w="704"/>
        <w:gridCol w:w="3404"/>
        <w:gridCol w:w="5747"/>
      </w:tblGrid>
      <w:tr w:rsidR="008A4E9C" w:rsidRPr="00707CD6" w14:paraId="12E6426F" w14:textId="77777777" w:rsidTr="00447220">
        <w:tc>
          <w:tcPr>
            <w:tcW w:w="357" w:type="pct"/>
            <w:shd w:val="clear" w:color="auto" w:fill="auto"/>
            <w:vAlign w:val="center"/>
          </w:tcPr>
          <w:p w14:paraId="40A7E6F4" w14:textId="77C5DAC1" w:rsidR="008A4E9C" w:rsidRPr="00707CD6" w:rsidRDefault="008A4E9C" w:rsidP="00707CD6">
            <w:pPr>
              <w:widowControl w:val="0"/>
              <w:jc w:val="center"/>
              <w:rPr>
                <w:rFonts w:ascii="Times New Roman" w:eastAsia="Times New Roman" w:hAnsi="Times New Roman"/>
                <w:b/>
                <w:bCs/>
                <w:iCs/>
                <w:sz w:val="22"/>
                <w:szCs w:val="22"/>
              </w:rPr>
            </w:pPr>
            <w:r w:rsidRPr="00707CD6">
              <w:rPr>
                <w:rFonts w:ascii="Times New Roman" w:eastAsia="Times New Roman" w:hAnsi="Times New Roman"/>
                <w:b/>
                <w:bCs/>
                <w:iCs/>
                <w:sz w:val="22"/>
                <w:szCs w:val="22"/>
              </w:rPr>
              <w:t>4.1</w:t>
            </w:r>
          </w:p>
        </w:tc>
        <w:tc>
          <w:tcPr>
            <w:tcW w:w="1727" w:type="pct"/>
            <w:shd w:val="clear" w:color="auto" w:fill="auto"/>
            <w:vAlign w:val="center"/>
          </w:tcPr>
          <w:p w14:paraId="0453F304" w14:textId="77777777" w:rsidR="008A4E9C" w:rsidRPr="00707CD6" w:rsidRDefault="008A4E9C" w:rsidP="00707CD6">
            <w:pPr>
              <w:widowControl w:val="0"/>
              <w:jc w:val="center"/>
              <w:rPr>
                <w:rFonts w:ascii="Times New Roman" w:eastAsia="Times New Roman" w:hAnsi="Times New Roman"/>
                <w:b/>
                <w:bCs/>
                <w:iCs/>
                <w:sz w:val="22"/>
                <w:szCs w:val="22"/>
              </w:rPr>
            </w:pPr>
            <w:r w:rsidRPr="00707CD6">
              <w:rPr>
                <w:rFonts w:ascii="Times New Roman" w:eastAsia="Times New Roman" w:hAnsi="Times New Roman"/>
                <w:b/>
                <w:bCs/>
                <w:iCs/>
                <w:sz w:val="22"/>
                <w:szCs w:val="22"/>
              </w:rPr>
              <w:t>Дата и время начала приема заявок на участие в закупке:</w:t>
            </w:r>
          </w:p>
        </w:tc>
        <w:tc>
          <w:tcPr>
            <w:tcW w:w="2916" w:type="pct"/>
            <w:vAlign w:val="center"/>
          </w:tcPr>
          <w:p w14:paraId="239E81CC" w14:textId="1E3D7136" w:rsidR="008A4E9C" w:rsidRPr="00707CD6" w:rsidRDefault="00AF6C76" w:rsidP="00707CD6">
            <w:pPr>
              <w:widowControl w:val="0"/>
              <w:tabs>
                <w:tab w:val="left" w:pos="247"/>
                <w:tab w:val="left" w:pos="1130"/>
              </w:tabs>
              <w:ind w:left="33"/>
              <w:contextualSpacing/>
              <w:jc w:val="both"/>
              <w:rPr>
                <w:rStyle w:val="1f4"/>
              </w:rPr>
            </w:pPr>
            <w:r>
              <w:rPr>
                <w:rStyle w:val="1f4"/>
              </w:rPr>
              <w:t xml:space="preserve">11.09.2026г. </w:t>
            </w:r>
            <w:r w:rsidR="00707CD6" w:rsidRPr="00707CD6">
              <w:rPr>
                <w:rFonts w:ascii="Times New Roman" w:eastAsia="Times New Roman" w:hAnsi="Times New Roman"/>
                <w:iCs/>
                <w:sz w:val="22"/>
                <w:szCs w:val="22"/>
              </w:rPr>
              <w:t xml:space="preserve">с </w:t>
            </w:r>
            <w:r w:rsidR="008A4E9C" w:rsidRPr="00707CD6">
              <w:rPr>
                <w:rFonts w:ascii="Times New Roman" w:eastAsia="Times New Roman" w:hAnsi="Times New Roman"/>
                <w:iCs/>
                <w:sz w:val="22"/>
                <w:szCs w:val="22"/>
              </w:rPr>
              <w:t xml:space="preserve">момента размещения информации о закупке на официальном сайте единой информационной системы в сфере закупок (далее – ЕИС) </w:t>
            </w:r>
            <w:hyperlink r:id="rId16" w:history="1">
              <w:r w:rsidR="008A4E9C" w:rsidRPr="00707CD6">
                <w:rPr>
                  <w:rStyle w:val="a6"/>
                  <w:rFonts w:ascii="Times New Roman" w:eastAsia="Times New Roman" w:hAnsi="Times New Roman"/>
                  <w:iCs/>
                  <w:sz w:val="22"/>
                  <w:szCs w:val="22"/>
                </w:rPr>
                <w:t>https://zakupki.gov.ru/</w:t>
              </w:r>
            </w:hyperlink>
            <w:r w:rsidR="008A4E9C" w:rsidRPr="00707CD6">
              <w:rPr>
                <w:rFonts w:ascii="Times New Roman" w:eastAsia="Times New Roman" w:hAnsi="Times New Roman"/>
                <w:iCs/>
                <w:sz w:val="22"/>
                <w:szCs w:val="22"/>
              </w:rPr>
              <w:t xml:space="preserve"> и на </w:t>
            </w:r>
            <w:r w:rsidR="00250869" w:rsidRPr="00707CD6">
              <w:rPr>
                <w:rFonts w:ascii="Times New Roman" w:eastAsia="Times New Roman" w:hAnsi="Times New Roman"/>
                <w:iCs/>
                <w:sz w:val="22"/>
                <w:szCs w:val="22"/>
              </w:rPr>
              <w:t>ЭТП РАД (</w:t>
            </w:r>
            <w:hyperlink r:id="rId17" w:history="1">
              <w:r w:rsidR="00493B87">
                <w:rPr>
                  <w:rStyle w:val="a6"/>
                  <w:rFonts w:ascii="Times New Roman" w:hAnsi="Times New Roman"/>
                  <w:sz w:val="22"/>
                  <w:szCs w:val="22"/>
                </w:rPr>
                <w:t>https://tender.lot-online.ru/</w:t>
              </w:r>
            </w:hyperlink>
            <w:r w:rsidR="00250869" w:rsidRPr="00707CD6">
              <w:rPr>
                <w:rStyle w:val="a6"/>
                <w:rFonts w:ascii="Times New Roman" w:hAnsi="Times New Roman"/>
                <w:sz w:val="22"/>
                <w:szCs w:val="22"/>
              </w:rPr>
              <w:t>)</w:t>
            </w:r>
          </w:p>
        </w:tc>
      </w:tr>
      <w:tr w:rsidR="008A4E9C" w:rsidRPr="00707CD6" w14:paraId="54E670FB" w14:textId="77777777" w:rsidTr="00447220">
        <w:tc>
          <w:tcPr>
            <w:tcW w:w="357" w:type="pct"/>
            <w:shd w:val="clear" w:color="auto" w:fill="auto"/>
            <w:vAlign w:val="center"/>
          </w:tcPr>
          <w:p w14:paraId="268F4F34" w14:textId="70E006A0" w:rsidR="008A4E9C" w:rsidRPr="00707CD6" w:rsidRDefault="008A4E9C" w:rsidP="00707CD6">
            <w:pPr>
              <w:widowControl w:val="0"/>
              <w:jc w:val="center"/>
              <w:rPr>
                <w:rFonts w:ascii="Times New Roman" w:eastAsia="Times New Roman" w:hAnsi="Times New Roman"/>
                <w:b/>
                <w:bCs/>
                <w:iCs/>
                <w:sz w:val="22"/>
                <w:szCs w:val="22"/>
              </w:rPr>
            </w:pPr>
            <w:r w:rsidRPr="00707CD6">
              <w:rPr>
                <w:rFonts w:ascii="Times New Roman" w:eastAsia="Times New Roman" w:hAnsi="Times New Roman"/>
                <w:b/>
                <w:bCs/>
                <w:iCs/>
                <w:sz w:val="22"/>
                <w:szCs w:val="22"/>
              </w:rPr>
              <w:t>4.2</w:t>
            </w:r>
          </w:p>
        </w:tc>
        <w:tc>
          <w:tcPr>
            <w:tcW w:w="1727" w:type="pct"/>
            <w:shd w:val="clear" w:color="auto" w:fill="auto"/>
            <w:vAlign w:val="center"/>
          </w:tcPr>
          <w:p w14:paraId="62DE3E2D" w14:textId="77777777" w:rsidR="008A4E9C" w:rsidRPr="00707CD6" w:rsidRDefault="008A4E9C" w:rsidP="00707CD6">
            <w:pPr>
              <w:widowControl w:val="0"/>
              <w:jc w:val="center"/>
              <w:rPr>
                <w:rFonts w:ascii="Times New Roman" w:eastAsia="Times New Roman" w:hAnsi="Times New Roman"/>
                <w:b/>
                <w:bCs/>
                <w:iCs/>
                <w:sz w:val="22"/>
                <w:szCs w:val="22"/>
              </w:rPr>
            </w:pPr>
            <w:r w:rsidRPr="00707CD6">
              <w:rPr>
                <w:rFonts w:ascii="Times New Roman" w:eastAsia="Times New Roman" w:hAnsi="Times New Roman"/>
                <w:b/>
                <w:bCs/>
                <w:iCs/>
                <w:sz w:val="22"/>
                <w:szCs w:val="22"/>
              </w:rPr>
              <w:t>Место рассмотрения заявок на участие в закупке, подведения итогов:</w:t>
            </w:r>
          </w:p>
        </w:tc>
        <w:tc>
          <w:tcPr>
            <w:tcW w:w="2916" w:type="pct"/>
            <w:vAlign w:val="center"/>
          </w:tcPr>
          <w:p w14:paraId="03043EB6" w14:textId="77777777" w:rsidR="008A4E9C" w:rsidRPr="00707CD6" w:rsidRDefault="008A4E9C" w:rsidP="00311D2D">
            <w:pPr>
              <w:widowControl w:val="0"/>
              <w:jc w:val="both"/>
              <w:rPr>
                <w:rFonts w:ascii="Times New Roman" w:eastAsia="Times New Roman" w:hAnsi="Times New Roman"/>
                <w:iCs/>
                <w:sz w:val="22"/>
                <w:szCs w:val="22"/>
              </w:rPr>
            </w:pPr>
            <w:r w:rsidRPr="00707CD6">
              <w:rPr>
                <w:rStyle w:val="1f4"/>
                <w:sz w:val="22"/>
                <w:szCs w:val="22"/>
              </w:rPr>
              <w:t>По месту нахождения Заказчика</w:t>
            </w:r>
          </w:p>
        </w:tc>
      </w:tr>
      <w:tr w:rsidR="008A4E9C" w:rsidRPr="00707CD6" w14:paraId="5C62EC37" w14:textId="77777777" w:rsidTr="00447220">
        <w:tc>
          <w:tcPr>
            <w:tcW w:w="357" w:type="pct"/>
            <w:shd w:val="clear" w:color="auto" w:fill="auto"/>
            <w:vAlign w:val="center"/>
          </w:tcPr>
          <w:p w14:paraId="2789351D" w14:textId="6EBE20E3" w:rsidR="008A4E9C" w:rsidRPr="00707CD6" w:rsidRDefault="008A4E9C" w:rsidP="00707CD6">
            <w:pPr>
              <w:widowControl w:val="0"/>
              <w:jc w:val="center"/>
              <w:rPr>
                <w:rFonts w:ascii="Times New Roman" w:eastAsia="Times New Roman" w:hAnsi="Times New Roman"/>
                <w:b/>
                <w:bCs/>
                <w:iCs/>
                <w:sz w:val="22"/>
                <w:szCs w:val="22"/>
              </w:rPr>
            </w:pPr>
            <w:r w:rsidRPr="00707CD6">
              <w:rPr>
                <w:rFonts w:ascii="Times New Roman" w:eastAsia="Times New Roman" w:hAnsi="Times New Roman"/>
                <w:b/>
                <w:bCs/>
                <w:iCs/>
                <w:sz w:val="22"/>
                <w:szCs w:val="22"/>
              </w:rPr>
              <w:t>4.3</w:t>
            </w:r>
          </w:p>
        </w:tc>
        <w:tc>
          <w:tcPr>
            <w:tcW w:w="1727" w:type="pct"/>
            <w:shd w:val="clear" w:color="auto" w:fill="auto"/>
            <w:vAlign w:val="center"/>
          </w:tcPr>
          <w:p w14:paraId="55C7618A" w14:textId="77777777" w:rsidR="008A4E9C" w:rsidRPr="00707CD6" w:rsidRDefault="008A4E9C" w:rsidP="00707CD6">
            <w:pPr>
              <w:widowControl w:val="0"/>
              <w:jc w:val="center"/>
              <w:rPr>
                <w:rFonts w:ascii="Times New Roman" w:eastAsia="Times New Roman" w:hAnsi="Times New Roman"/>
                <w:b/>
                <w:bCs/>
                <w:iCs/>
                <w:sz w:val="22"/>
                <w:szCs w:val="22"/>
              </w:rPr>
            </w:pPr>
            <w:r w:rsidRPr="00707CD6">
              <w:rPr>
                <w:rFonts w:ascii="Times New Roman" w:eastAsia="Times New Roman" w:hAnsi="Times New Roman"/>
                <w:b/>
                <w:bCs/>
                <w:iCs/>
                <w:sz w:val="22"/>
                <w:szCs w:val="22"/>
              </w:rPr>
              <w:t>Дата и время окончания срока подачи заявок на участие в закупке:</w:t>
            </w:r>
          </w:p>
        </w:tc>
        <w:tc>
          <w:tcPr>
            <w:tcW w:w="2916" w:type="pct"/>
            <w:vAlign w:val="center"/>
          </w:tcPr>
          <w:p w14:paraId="5A5477D9" w14:textId="300EF60A" w:rsidR="00AF6C76" w:rsidRDefault="00AF6C76" w:rsidP="00311D2D">
            <w:pPr>
              <w:widowControl w:val="0"/>
              <w:jc w:val="both"/>
              <w:rPr>
                <w:rFonts w:ascii="Times New Roman" w:eastAsia="Times New Roman" w:hAnsi="Times New Roman"/>
                <w:iCs/>
                <w:sz w:val="22"/>
                <w:szCs w:val="22"/>
              </w:rPr>
            </w:pPr>
            <w:r>
              <w:rPr>
                <w:rFonts w:ascii="Times New Roman" w:eastAsia="Times New Roman" w:hAnsi="Times New Roman"/>
                <w:iCs/>
                <w:sz w:val="22"/>
                <w:szCs w:val="22"/>
              </w:rPr>
              <w:t>2</w:t>
            </w:r>
            <w:r>
              <w:rPr>
                <w:rFonts w:eastAsia="Times New Roman"/>
                <w:iCs/>
              </w:rPr>
              <w:t>1.09.2026г.</w:t>
            </w:r>
          </w:p>
          <w:p w14:paraId="5EC59145" w14:textId="1CAE0076" w:rsidR="008A4E9C" w:rsidRPr="00707CD6" w:rsidRDefault="008A4E9C" w:rsidP="00311D2D">
            <w:pPr>
              <w:widowControl w:val="0"/>
              <w:jc w:val="both"/>
              <w:rPr>
                <w:rFonts w:ascii="Times New Roman" w:eastAsia="Times New Roman" w:hAnsi="Times New Roman"/>
                <w:iCs/>
                <w:sz w:val="22"/>
                <w:szCs w:val="22"/>
              </w:rPr>
            </w:pPr>
            <w:r w:rsidRPr="00707CD6">
              <w:rPr>
                <w:rFonts w:ascii="Times New Roman" w:eastAsia="Times New Roman" w:hAnsi="Times New Roman"/>
                <w:iCs/>
                <w:sz w:val="22"/>
                <w:szCs w:val="22"/>
              </w:rPr>
              <w:t xml:space="preserve">в </w:t>
            </w:r>
            <w:r w:rsidR="000F5477">
              <w:rPr>
                <w:rFonts w:ascii="Times New Roman" w:eastAsia="Times New Roman" w:hAnsi="Times New Roman"/>
                <w:iCs/>
                <w:sz w:val="22"/>
                <w:szCs w:val="22"/>
              </w:rPr>
              <w:t>10:00</w:t>
            </w:r>
            <w:r w:rsidRPr="00707CD6">
              <w:rPr>
                <w:rFonts w:ascii="Times New Roman" w:eastAsia="Times New Roman" w:hAnsi="Times New Roman"/>
                <w:iCs/>
                <w:sz w:val="22"/>
                <w:szCs w:val="22"/>
              </w:rPr>
              <w:t xml:space="preserve"> (местное время Заказчика)</w:t>
            </w:r>
          </w:p>
        </w:tc>
      </w:tr>
      <w:tr w:rsidR="008A4E9C" w:rsidRPr="00707CD6" w14:paraId="37548095" w14:textId="77777777" w:rsidTr="00447220">
        <w:tc>
          <w:tcPr>
            <w:tcW w:w="357" w:type="pct"/>
            <w:shd w:val="clear" w:color="auto" w:fill="auto"/>
            <w:vAlign w:val="center"/>
          </w:tcPr>
          <w:p w14:paraId="5A0CE640" w14:textId="2433430B" w:rsidR="008A4E9C" w:rsidRPr="00707CD6" w:rsidRDefault="008A4E9C" w:rsidP="00707CD6">
            <w:pPr>
              <w:widowControl w:val="0"/>
              <w:jc w:val="center"/>
              <w:rPr>
                <w:rFonts w:ascii="Times New Roman" w:eastAsia="Times New Roman" w:hAnsi="Times New Roman"/>
                <w:b/>
                <w:bCs/>
                <w:iCs/>
                <w:sz w:val="22"/>
                <w:szCs w:val="22"/>
              </w:rPr>
            </w:pPr>
            <w:r w:rsidRPr="00707CD6">
              <w:rPr>
                <w:rFonts w:ascii="Times New Roman" w:eastAsia="Times New Roman" w:hAnsi="Times New Roman"/>
                <w:b/>
                <w:bCs/>
                <w:iCs/>
                <w:sz w:val="22"/>
                <w:szCs w:val="22"/>
              </w:rPr>
              <w:t>4.4</w:t>
            </w:r>
          </w:p>
        </w:tc>
        <w:tc>
          <w:tcPr>
            <w:tcW w:w="1727" w:type="pct"/>
            <w:shd w:val="clear" w:color="auto" w:fill="auto"/>
            <w:vAlign w:val="center"/>
          </w:tcPr>
          <w:p w14:paraId="3BEA1126" w14:textId="60FD6C82" w:rsidR="008A4E9C" w:rsidRPr="00707CD6" w:rsidRDefault="008A4E9C" w:rsidP="00707CD6">
            <w:pPr>
              <w:widowControl w:val="0"/>
              <w:jc w:val="center"/>
              <w:rPr>
                <w:rFonts w:ascii="Times New Roman" w:eastAsia="Times New Roman" w:hAnsi="Times New Roman"/>
                <w:b/>
                <w:bCs/>
                <w:iCs/>
                <w:sz w:val="22"/>
                <w:szCs w:val="22"/>
              </w:rPr>
            </w:pPr>
            <w:r w:rsidRPr="00707CD6">
              <w:rPr>
                <w:rFonts w:ascii="Times New Roman" w:eastAsia="Times New Roman" w:hAnsi="Times New Roman"/>
                <w:b/>
                <w:bCs/>
                <w:iCs/>
                <w:sz w:val="22"/>
                <w:szCs w:val="22"/>
              </w:rPr>
              <w:t>Дата рассмотрения заявок на участие в закупке</w:t>
            </w:r>
            <w:r w:rsidR="00701924" w:rsidRPr="00707CD6">
              <w:rPr>
                <w:rFonts w:ascii="Times New Roman" w:eastAsia="Times New Roman" w:hAnsi="Times New Roman"/>
                <w:b/>
                <w:bCs/>
                <w:iCs/>
                <w:sz w:val="22"/>
                <w:szCs w:val="22"/>
              </w:rPr>
              <w:t xml:space="preserve"> и подведения итогов закупки</w:t>
            </w:r>
            <w:r w:rsidRPr="00707CD6">
              <w:rPr>
                <w:rFonts w:ascii="Times New Roman" w:eastAsia="Times New Roman" w:hAnsi="Times New Roman"/>
                <w:b/>
                <w:bCs/>
                <w:iCs/>
                <w:sz w:val="22"/>
                <w:szCs w:val="22"/>
              </w:rPr>
              <w:t>:</w:t>
            </w:r>
          </w:p>
        </w:tc>
        <w:tc>
          <w:tcPr>
            <w:tcW w:w="2916" w:type="pct"/>
            <w:vAlign w:val="center"/>
          </w:tcPr>
          <w:p w14:paraId="1DA0A7DD" w14:textId="5847DCC0" w:rsidR="00AF6C76" w:rsidRPr="00707CD6" w:rsidRDefault="00AF6C76" w:rsidP="00AF6C76">
            <w:pPr>
              <w:widowControl w:val="0"/>
              <w:tabs>
                <w:tab w:val="left" w:pos="247"/>
                <w:tab w:val="left" w:pos="1130"/>
              </w:tabs>
              <w:contextualSpacing/>
              <w:jc w:val="both"/>
              <w:rPr>
                <w:rStyle w:val="1f4"/>
                <w:sz w:val="22"/>
                <w:szCs w:val="22"/>
              </w:rPr>
            </w:pPr>
            <w:r>
              <w:rPr>
                <w:rStyle w:val="1f4"/>
                <w:sz w:val="22"/>
                <w:szCs w:val="22"/>
              </w:rPr>
              <w:t>2</w:t>
            </w:r>
            <w:r>
              <w:rPr>
                <w:rStyle w:val="1f4"/>
              </w:rPr>
              <w:t>1.09.2026г.</w:t>
            </w:r>
          </w:p>
        </w:tc>
      </w:tr>
      <w:tr w:rsidR="008A4E9C" w:rsidRPr="00707CD6" w14:paraId="5B2194B7" w14:textId="77777777" w:rsidTr="00447220">
        <w:tc>
          <w:tcPr>
            <w:tcW w:w="357" w:type="pct"/>
            <w:shd w:val="clear" w:color="auto" w:fill="auto"/>
            <w:vAlign w:val="center"/>
          </w:tcPr>
          <w:p w14:paraId="712D67EA" w14:textId="38FCA6E2" w:rsidR="008A4E9C" w:rsidRPr="00707CD6" w:rsidRDefault="008A4E9C" w:rsidP="00707CD6">
            <w:pPr>
              <w:widowControl w:val="0"/>
              <w:jc w:val="center"/>
              <w:rPr>
                <w:rFonts w:ascii="Times New Roman" w:eastAsia="Times New Roman" w:hAnsi="Times New Roman"/>
                <w:b/>
                <w:bCs/>
                <w:iCs/>
                <w:sz w:val="22"/>
                <w:szCs w:val="22"/>
              </w:rPr>
            </w:pPr>
            <w:r w:rsidRPr="00707CD6">
              <w:rPr>
                <w:rFonts w:ascii="Times New Roman" w:eastAsia="Times New Roman" w:hAnsi="Times New Roman"/>
                <w:b/>
                <w:bCs/>
                <w:iCs/>
                <w:sz w:val="22"/>
                <w:szCs w:val="22"/>
              </w:rPr>
              <w:t>4.</w:t>
            </w:r>
            <w:r w:rsidR="00701924" w:rsidRPr="00707CD6">
              <w:rPr>
                <w:rFonts w:ascii="Times New Roman" w:eastAsia="Times New Roman" w:hAnsi="Times New Roman"/>
                <w:b/>
                <w:bCs/>
                <w:iCs/>
                <w:sz w:val="22"/>
                <w:szCs w:val="22"/>
              </w:rPr>
              <w:t>5</w:t>
            </w:r>
          </w:p>
        </w:tc>
        <w:tc>
          <w:tcPr>
            <w:tcW w:w="1727" w:type="pct"/>
            <w:shd w:val="clear" w:color="auto" w:fill="auto"/>
            <w:vAlign w:val="center"/>
          </w:tcPr>
          <w:p w14:paraId="75F879CF" w14:textId="14F13AE2" w:rsidR="008A4E9C" w:rsidRPr="00707CD6" w:rsidRDefault="008A4E9C" w:rsidP="00707CD6">
            <w:pPr>
              <w:widowControl w:val="0"/>
              <w:jc w:val="center"/>
              <w:rPr>
                <w:rFonts w:ascii="Times New Roman" w:eastAsia="Times New Roman" w:hAnsi="Times New Roman"/>
                <w:b/>
                <w:bCs/>
                <w:iCs/>
                <w:sz w:val="22"/>
                <w:szCs w:val="22"/>
              </w:rPr>
            </w:pPr>
            <w:r w:rsidRPr="00707CD6">
              <w:rPr>
                <w:rFonts w:ascii="Times New Roman" w:eastAsia="Times New Roman" w:hAnsi="Times New Roman"/>
                <w:b/>
                <w:bCs/>
                <w:iCs/>
                <w:sz w:val="22"/>
                <w:szCs w:val="22"/>
              </w:rPr>
              <w:t xml:space="preserve">Начало срока предоставления участникам закупки разъяснений положений </w:t>
            </w:r>
            <w:r w:rsidR="00B412BA" w:rsidRPr="00707CD6">
              <w:rPr>
                <w:rFonts w:ascii="Times New Roman" w:eastAsia="Times New Roman" w:hAnsi="Times New Roman"/>
                <w:b/>
                <w:bCs/>
                <w:iCs/>
                <w:sz w:val="22"/>
                <w:szCs w:val="22"/>
              </w:rPr>
              <w:t xml:space="preserve">извещения </w:t>
            </w:r>
            <w:r w:rsidRPr="00707CD6">
              <w:rPr>
                <w:rFonts w:ascii="Times New Roman" w:eastAsia="Times New Roman" w:hAnsi="Times New Roman"/>
                <w:b/>
                <w:bCs/>
                <w:iCs/>
                <w:sz w:val="22"/>
                <w:szCs w:val="22"/>
              </w:rPr>
              <w:t>о закупке:</w:t>
            </w:r>
          </w:p>
        </w:tc>
        <w:tc>
          <w:tcPr>
            <w:tcW w:w="2916" w:type="pct"/>
            <w:vAlign w:val="center"/>
          </w:tcPr>
          <w:p w14:paraId="5865F980" w14:textId="00C42087" w:rsidR="008A4E9C" w:rsidRPr="00707CD6" w:rsidRDefault="008A4E9C" w:rsidP="00311D2D">
            <w:pPr>
              <w:widowControl w:val="0"/>
              <w:jc w:val="both"/>
              <w:rPr>
                <w:rFonts w:ascii="Times New Roman" w:eastAsia="Times New Roman" w:hAnsi="Times New Roman"/>
                <w:iCs/>
                <w:sz w:val="22"/>
                <w:szCs w:val="22"/>
              </w:rPr>
            </w:pPr>
            <w:r w:rsidRPr="00707CD6">
              <w:rPr>
                <w:rFonts w:ascii="Times New Roman" w:eastAsia="Times New Roman" w:hAnsi="Times New Roman"/>
                <w:iCs/>
                <w:sz w:val="22"/>
                <w:szCs w:val="22"/>
              </w:rPr>
              <w:t xml:space="preserve">С момента размещения информации о закупке на официальном сайте единой информационной системы в сфере закупок (далее – ЕИС) </w:t>
            </w:r>
            <w:hyperlink r:id="rId18" w:history="1">
              <w:r w:rsidRPr="00707CD6">
                <w:rPr>
                  <w:rStyle w:val="a6"/>
                  <w:rFonts w:ascii="Times New Roman" w:eastAsia="Times New Roman" w:hAnsi="Times New Roman"/>
                  <w:iCs/>
                  <w:sz w:val="22"/>
                  <w:szCs w:val="22"/>
                </w:rPr>
                <w:t>https://zakupki.gov.ru/</w:t>
              </w:r>
            </w:hyperlink>
            <w:r w:rsidRPr="00707CD6">
              <w:rPr>
                <w:rFonts w:ascii="Times New Roman" w:eastAsia="Times New Roman" w:hAnsi="Times New Roman"/>
                <w:iCs/>
                <w:sz w:val="22"/>
                <w:szCs w:val="22"/>
              </w:rPr>
              <w:t xml:space="preserve"> и на </w:t>
            </w:r>
            <w:r w:rsidR="00250869" w:rsidRPr="00707CD6">
              <w:rPr>
                <w:rFonts w:ascii="Times New Roman" w:eastAsia="Times New Roman" w:hAnsi="Times New Roman"/>
                <w:iCs/>
                <w:sz w:val="22"/>
                <w:szCs w:val="22"/>
              </w:rPr>
              <w:t>ЭТП РАД (</w:t>
            </w:r>
            <w:hyperlink r:id="rId19" w:history="1">
              <w:r w:rsidR="00493B87">
                <w:rPr>
                  <w:rStyle w:val="a6"/>
                  <w:rFonts w:ascii="Times New Roman" w:hAnsi="Times New Roman"/>
                  <w:sz w:val="22"/>
                  <w:szCs w:val="22"/>
                </w:rPr>
                <w:t>https://tender.lot-online.ru/</w:t>
              </w:r>
            </w:hyperlink>
            <w:r w:rsidR="00250869" w:rsidRPr="00707CD6">
              <w:rPr>
                <w:rStyle w:val="a6"/>
                <w:rFonts w:ascii="Times New Roman" w:hAnsi="Times New Roman"/>
                <w:sz w:val="22"/>
                <w:szCs w:val="22"/>
              </w:rPr>
              <w:t>)</w:t>
            </w:r>
          </w:p>
        </w:tc>
      </w:tr>
      <w:tr w:rsidR="008A4E9C" w:rsidRPr="00707CD6" w14:paraId="582C6D5B" w14:textId="77777777" w:rsidTr="00447220">
        <w:tc>
          <w:tcPr>
            <w:tcW w:w="357" w:type="pct"/>
            <w:shd w:val="clear" w:color="auto" w:fill="auto"/>
            <w:vAlign w:val="center"/>
          </w:tcPr>
          <w:p w14:paraId="32531BEE" w14:textId="060F64F4" w:rsidR="008A4E9C" w:rsidRPr="00707CD6" w:rsidRDefault="008A4E9C" w:rsidP="00707CD6">
            <w:pPr>
              <w:widowControl w:val="0"/>
              <w:jc w:val="center"/>
              <w:rPr>
                <w:rFonts w:ascii="Times New Roman" w:eastAsia="Times New Roman" w:hAnsi="Times New Roman"/>
                <w:b/>
                <w:bCs/>
                <w:iCs/>
                <w:sz w:val="22"/>
                <w:szCs w:val="22"/>
              </w:rPr>
            </w:pPr>
            <w:r w:rsidRPr="00707CD6">
              <w:rPr>
                <w:rFonts w:ascii="Times New Roman" w:eastAsia="Times New Roman" w:hAnsi="Times New Roman"/>
                <w:b/>
                <w:bCs/>
                <w:iCs/>
                <w:sz w:val="22"/>
                <w:szCs w:val="22"/>
              </w:rPr>
              <w:t>4.</w:t>
            </w:r>
            <w:r w:rsidR="00701924" w:rsidRPr="00707CD6">
              <w:rPr>
                <w:rFonts w:ascii="Times New Roman" w:eastAsia="Times New Roman" w:hAnsi="Times New Roman"/>
                <w:b/>
                <w:bCs/>
                <w:iCs/>
                <w:sz w:val="22"/>
                <w:szCs w:val="22"/>
              </w:rPr>
              <w:t>6</w:t>
            </w:r>
          </w:p>
        </w:tc>
        <w:tc>
          <w:tcPr>
            <w:tcW w:w="1727" w:type="pct"/>
            <w:shd w:val="clear" w:color="auto" w:fill="auto"/>
            <w:vAlign w:val="center"/>
          </w:tcPr>
          <w:p w14:paraId="39633F12" w14:textId="2C314261" w:rsidR="008A4E9C" w:rsidRPr="00707CD6" w:rsidRDefault="008A4E9C" w:rsidP="00707CD6">
            <w:pPr>
              <w:widowControl w:val="0"/>
              <w:jc w:val="center"/>
              <w:rPr>
                <w:rFonts w:ascii="Times New Roman" w:eastAsia="Times New Roman" w:hAnsi="Times New Roman"/>
                <w:b/>
                <w:bCs/>
                <w:iCs/>
                <w:sz w:val="22"/>
                <w:szCs w:val="22"/>
              </w:rPr>
            </w:pPr>
            <w:r w:rsidRPr="00707CD6">
              <w:rPr>
                <w:rFonts w:ascii="Times New Roman" w:eastAsia="Times New Roman" w:hAnsi="Times New Roman"/>
                <w:b/>
                <w:bCs/>
                <w:iCs/>
                <w:sz w:val="22"/>
                <w:szCs w:val="22"/>
              </w:rPr>
              <w:t xml:space="preserve">Окончание срока предоставления участникам закупки разъяснений положений </w:t>
            </w:r>
            <w:r w:rsidR="00B412BA" w:rsidRPr="00707CD6">
              <w:rPr>
                <w:rFonts w:ascii="Times New Roman" w:eastAsia="Times New Roman" w:hAnsi="Times New Roman"/>
                <w:b/>
                <w:bCs/>
                <w:iCs/>
                <w:sz w:val="22"/>
                <w:szCs w:val="22"/>
              </w:rPr>
              <w:t xml:space="preserve">извещения </w:t>
            </w:r>
            <w:r w:rsidRPr="00707CD6">
              <w:rPr>
                <w:rFonts w:ascii="Times New Roman" w:eastAsia="Times New Roman" w:hAnsi="Times New Roman"/>
                <w:b/>
                <w:bCs/>
                <w:iCs/>
                <w:sz w:val="22"/>
                <w:szCs w:val="22"/>
              </w:rPr>
              <w:t>о закупке:</w:t>
            </w:r>
          </w:p>
        </w:tc>
        <w:tc>
          <w:tcPr>
            <w:tcW w:w="2916" w:type="pct"/>
            <w:vAlign w:val="center"/>
          </w:tcPr>
          <w:p w14:paraId="1EEBF2E8" w14:textId="0E4A61AF" w:rsidR="00AF6C76" w:rsidRDefault="00AF6C76" w:rsidP="00311D2D">
            <w:pPr>
              <w:widowControl w:val="0"/>
              <w:jc w:val="both"/>
              <w:rPr>
                <w:rFonts w:eastAsia="Times New Roman"/>
                <w:iCs/>
              </w:rPr>
            </w:pPr>
            <w:r>
              <w:rPr>
                <w:rFonts w:ascii="Times New Roman" w:eastAsia="Times New Roman" w:hAnsi="Times New Roman"/>
                <w:iCs/>
                <w:sz w:val="22"/>
                <w:szCs w:val="22"/>
              </w:rPr>
              <w:t>2</w:t>
            </w:r>
            <w:r>
              <w:rPr>
                <w:rFonts w:eastAsia="Times New Roman"/>
                <w:iCs/>
              </w:rPr>
              <w:t xml:space="preserve">1.09.2026г. </w:t>
            </w:r>
          </w:p>
          <w:p w14:paraId="12801EDB" w14:textId="0731DCB0" w:rsidR="008A4E9C" w:rsidRPr="00707CD6" w:rsidRDefault="008A4E9C" w:rsidP="00311D2D">
            <w:pPr>
              <w:widowControl w:val="0"/>
              <w:jc w:val="both"/>
              <w:rPr>
                <w:rFonts w:ascii="Times New Roman" w:eastAsia="Times New Roman" w:hAnsi="Times New Roman"/>
                <w:iCs/>
                <w:sz w:val="22"/>
                <w:szCs w:val="22"/>
              </w:rPr>
            </w:pPr>
            <w:r w:rsidRPr="00707CD6">
              <w:rPr>
                <w:rFonts w:ascii="Times New Roman" w:eastAsia="Times New Roman" w:hAnsi="Times New Roman"/>
                <w:iCs/>
                <w:sz w:val="22"/>
                <w:szCs w:val="22"/>
              </w:rPr>
              <w:t xml:space="preserve">в </w:t>
            </w:r>
            <w:r w:rsidR="000F5477">
              <w:rPr>
                <w:rFonts w:ascii="Times New Roman" w:eastAsia="Times New Roman" w:hAnsi="Times New Roman"/>
                <w:iCs/>
                <w:sz w:val="22"/>
                <w:szCs w:val="22"/>
              </w:rPr>
              <w:t xml:space="preserve">10:00 </w:t>
            </w:r>
            <w:r w:rsidRPr="00707CD6">
              <w:rPr>
                <w:rFonts w:ascii="Times New Roman" w:eastAsia="Times New Roman" w:hAnsi="Times New Roman"/>
                <w:iCs/>
                <w:sz w:val="22"/>
                <w:szCs w:val="22"/>
              </w:rPr>
              <w:t>(местное время Заказчика)</w:t>
            </w:r>
          </w:p>
        </w:tc>
      </w:tr>
    </w:tbl>
    <w:p w14:paraId="212FF24E" w14:textId="77777777" w:rsidR="008A4E9C" w:rsidRPr="00311D2D" w:rsidRDefault="008A4E9C" w:rsidP="00311D2D">
      <w:pPr>
        <w:widowControl w:val="0"/>
        <w:spacing w:after="0" w:line="240" w:lineRule="auto"/>
        <w:jc w:val="center"/>
        <w:rPr>
          <w:rFonts w:ascii="Times New Roman" w:eastAsia="Times New Roman" w:hAnsi="Times New Roman" w:cs="Times New Roman"/>
          <w:b/>
          <w:iCs/>
          <w:lang w:eastAsia="ru-RU"/>
        </w:rPr>
      </w:pPr>
    </w:p>
    <w:p w14:paraId="0248F37C" w14:textId="77777777" w:rsidR="008A4E9C" w:rsidRPr="00311D2D" w:rsidRDefault="008A4E9C" w:rsidP="00311D2D">
      <w:pPr>
        <w:widowControl w:val="0"/>
        <w:spacing w:after="0" w:line="240" w:lineRule="auto"/>
        <w:rPr>
          <w:rFonts w:ascii="Times New Roman" w:eastAsia="Times New Roman" w:hAnsi="Times New Roman" w:cs="Times New Roman"/>
          <w:b/>
          <w:iCs/>
          <w:lang w:eastAsia="ru-RU"/>
        </w:rPr>
      </w:pPr>
      <w:r w:rsidRPr="00311D2D">
        <w:rPr>
          <w:rFonts w:ascii="Times New Roman" w:eastAsia="Times New Roman" w:hAnsi="Times New Roman" w:cs="Times New Roman"/>
          <w:b/>
          <w:iCs/>
          <w:lang w:eastAsia="ru-RU"/>
        </w:rPr>
        <w:br w:type="page"/>
      </w:r>
    </w:p>
    <w:p w14:paraId="543D028E" w14:textId="331A79E4" w:rsidR="008A4E9C" w:rsidRPr="00311D2D" w:rsidRDefault="008A4E9C" w:rsidP="00311D2D">
      <w:pPr>
        <w:pStyle w:val="30"/>
        <w:keepNext w:val="0"/>
        <w:widowControl w:val="0"/>
        <w:spacing w:before="0" w:after="0"/>
        <w:jc w:val="center"/>
        <w:rPr>
          <w:rFonts w:ascii="Times New Roman" w:hAnsi="Times New Roman"/>
          <w:sz w:val="22"/>
          <w:szCs w:val="22"/>
          <w:lang w:eastAsia="ru-RU"/>
        </w:rPr>
      </w:pPr>
      <w:bookmarkStart w:id="9" w:name="_Toc223450928"/>
      <w:r w:rsidRPr="00311D2D">
        <w:rPr>
          <w:rFonts w:ascii="Times New Roman" w:hAnsi="Times New Roman"/>
          <w:sz w:val="22"/>
          <w:szCs w:val="22"/>
          <w:lang w:eastAsia="ru-RU"/>
        </w:rPr>
        <w:lastRenderedPageBreak/>
        <w:t>РАЗДЕЛ 5</w:t>
      </w:r>
      <w:r w:rsidR="00B34622" w:rsidRPr="00311D2D">
        <w:rPr>
          <w:rFonts w:ascii="Times New Roman" w:hAnsi="Times New Roman"/>
          <w:sz w:val="22"/>
          <w:szCs w:val="22"/>
          <w:lang w:eastAsia="ru-RU"/>
        </w:rPr>
        <w:t xml:space="preserve">. </w:t>
      </w:r>
      <w:r w:rsidR="00E94C78" w:rsidRPr="00311D2D">
        <w:rPr>
          <w:rFonts w:ascii="Times New Roman" w:hAnsi="Times New Roman"/>
          <w:sz w:val="22"/>
          <w:szCs w:val="22"/>
          <w:lang w:eastAsia="ru-RU"/>
        </w:rPr>
        <w:t>ОБЕСПЕЧЕНИЕ ЗАЯВКИ НА УЧАСТИЕ В ЗАКУПКЕ, ИСПОЛНЕНИЯ ДОГОВОРА, ГАРАНТИЙНЫХ ОБЯЗАТЕЛЬСТВ</w:t>
      </w:r>
      <w:bookmarkEnd w:id="9"/>
    </w:p>
    <w:p w14:paraId="709C91DD" w14:textId="77777777" w:rsidR="008A4E9C" w:rsidRPr="00311D2D" w:rsidRDefault="008A4E9C" w:rsidP="00311D2D">
      <w:pPr>
        <w:widowControl w:val="0"/>
        <w:spacing w:after="0" w:line="240" w:lineRule="auto"/>
        <w:rPr>
          <w:rFonts w:ascii="Times New Roman" w:eastAsia="Times New Roman" w:hAnsi="Times New Roman" w:cs="Times New Roman"/>
          <w:b/>
          <w:iCs/>
          <w:lang w:eastAsia="ru-RU"/>
        </w:rPr>
      </w:pPr>
    </w:p>
    <w:tbl>
      <w:tblPr>
        <w:tblStyle w:val="a5"/>
        <w:tblW w:w="5000" w:type="pct"/>
        <w:tblLook w:val="04A0" w:firstRow="1" w:lastRow="0" w:firstColumn="1" w:lastColumn="0" w:noHBand="0" w:noVBand="1"/>
      </w:tblPr>
      <w:tblGrid>
        <w:gridCol w:w="704"/>
        <w:gridCol w:w="3404"/>
        <w:gridCol w:w="5747"/>
      </w:tblGrid>
      <w:tr w:rsidR="000F5477" w:rsidRPr="00311D2D" w14:paraId="3CEA3548" w14:textId="77777777" w:rsidTr="00705015">
        <w:tc>
          <w:tcPr>
            <w:tcW w:w="357" w:type="pct"/>
            <w:shd w:val="clear" w:color="auto" w:fill="auto"/>
            <w:vAlign w:val="center"/>
          </w:tcPr>
          <w:p w14:paraId="73363CC3" w14:textId="77777777" w:rsidR="000F5477" w:rsidRPr="00311D2D" w:rsidRDefault="000F5477" w:rsidP="000F5477">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5.1</w:t>
            </w:r>
          </w:p>
        </w:tc>
        <w:tc>
          <w:tcPr>
            <w:tcW w:w="1727" w:type="pct"/>
            <w:shd w:val="clear" w:color="auto" w:fill="auto"/>
            <w:vAlign w:val="center"/>
          </w:tcPr>
          <w:p w14:paraId="02C60951" w14:textId="77777777" w:rsidR="000F5477" w:rsidRPr="00311D2D" w:rsidRDefault="000F5477" w:rsidP="000F5477">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 xml:space="preserve">Размер </w:t>
            </w:r>
            <w:bookmarkStart w:id="10" w:name="OLE_LINK4"/>
            <w:r w:rsidRPr="00311D2D">
              <w:rPr>
                <w:rFonts w:ascii="Times New Roman" w:eastAsia="Times New Roman" w:hAnsi="Times New Roman"/>
                <w:b/>
                <w:bCs/>
                <w:iCs/>
                <w:sz w:val="22"/>
                <w:szCs w:val="22"/>
              </w:rPr>
              <w:t>обеспечения заявки на участие в закупке</w:t>
            </w:r>
            <w:bookmarkEnd w:id="10"/>
            <w:r>
              <w:rPr>
                <w:rStyle w:val="aff0"/>
                <w:rFonts w:ascii="Times New Roman" w:eastAsia="Times New Roman" w:hAnsi="Times New Roman"/>
                <w:b/>
                <w:bCs/>
                <w:iCs/>
                <w:sz w:val="22"/>
                <w:szCs w:val="22"/>
              </w:rPr>
              <w:footnoteReference w:id="3"/>
            </w:r>
            <w:r w:rsidRPr="00311D2D">
              <w:rPr>
                <w:rFonts w:ascii="Times New Roman" w:eastAsia="Times New Roman" w:hAnsi="Times New Roman"/>
                <w:b/>
                <w:bCs/>
                <w:iCs/>
                <w:sz w:val="22"/>
                <w:szCs w:val="22"/>
              </w:rPr>
              <w:t>:</w:t>
            </w:r>
          </w:p>
        </w:tc>
        <w:tc>
          <w:tcPr>
            <w:tcW w:w="2916" w:type="pct"/>
          </w:tcPr>
          <w:p w14:paraId="0260214D" w14:textId="4B286714" w:rsidR="000F5477" w:rsidRPr="000F5477" w:rsidRDefault="000F5477" w:rsidP="000F5477">
            <w:pPr>
              <w:widowControl w:val="0"/>
              <w:jc w:val="both"/>
              <w:rPr>
                <w:rFonts w:ascii="Times New Roman" w:eastAsia="Times New Roman" w:hAnsi="Times New Roman"/>
                <w:iCs/>
                <w:highlight w:val="yellow"/>
              </w:rPr>
            </w:pPr>
            <w:r w:rsidRPr="000F5477">
              <w:rPr>
                <w:rFonts w:ascii="Times New Roman" w:hAnsi="Times New Roman"/>
              </w:rPr>
              <w:t xml:space="preserve">Не установлено </w:t>
            </w:r>
          </w:p>
        </w:tc>
      </w:tr>
      <w:tr w:rsidR="000F5477" w:rsidRPr="00311D2D" w14:paraId="12FC3C6A" w14:textId="77777777" w:rsidTr="00705015">
        <w:tc>
          <w:tcPr>
            <w:tcW w:w="357" w:type="pct"/>
            <w:vMerge w:val="restart"/>
            <w:shd w:val="clear" w:color="auto" w:fill="auto"/>
            <w:vAlign w:val="center"/>
          </w:tcPr>
          <w:p w14:paraId="000ADF60" w14:textId="77777777" w:rsidR="000F5477" w:rsidRPr="00311D2D" w:rsidRDefault="000F5477" w:rsidP="000F5477">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5.2</w:t>
            </w:r>
          </w:p>
        </w:tc>
        <w:tc>
          <w:tcPr>
            <w:tcW w:w="1727" w:type="pct"/>
            <w:vMerge w:val="restart"/>
            <w:shd w:val="clear" w:color="auto" w:fill="auto"/>
            <w:vAlign w:val="center"/>
          </w:tcPr>
          <w:p w14:paraId="3C281801" w14:textId="77777777" w:rsidR="000F5477" w:rsidRPr="00311D2D" w:rsidRDefault="000F5477" w:rsidP="000F5477">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Требования к обеспечению заявки на участие в закупке</w:t>
            </w:r>
            <w:r>
              <w:rPr>
                <w:rFonts w:ascii="Times New Roman" w:eastAsia="Times New Roman" w:hAnsi="Times New Roman"/>
                <w:b/>
                <w:bCs/>
                <w:iCs/>
                <w:sz w:val="22"/>
                <w:szCs w:val="22"/>
              </w:rPr>
              <w:t xml:space="preserve"> (участник закупки самостоятельно выбирает способ обеспечения заявки)</w:t>
            </w:r>
            <w:r w:rsidRPr="00311D2D">
              <w:rPr>
                <w:rFonts w:ascii="Times New Roman" w:eastAsia="Times New Roman" w:hAnsi="Times New Roman"/>
                <w:b/>
                <w:bCs/>
                <w:iCs/>
                <w:sz w:val="22"/>
                <w:szCs w:val="22"/>
              </w:rPr>
              <w:t>:</w:t>
            </w:r>
          </w:p>
        </w:tc>
        <w:tc>
          <w:tcPr>
            <w:tcW w:w="2916" w:type="pct"/>
          </w:tcPr>
          <w:p w14:paraId="5755D5E9" w14:textId="7C421528" w:rsidR="000F5477" w:rsidRPr="000F5477" w:rsidRDefault="000F5477" w:rsidP="000F5477">
            <w:pPr>
              <w:widowControl w:val="0"/>
              <w:jc w:val="both"/>
              <w:rPr>
                <w:rFonts w:ascii="Times New Roman" w:eastAsia="Times New Roman" w:hAnsi="Times New Roman"/>
                <w:iCs/>
                <w:highlight w:val="yellow"/>
              </w:rPr>
            </w:pPr>
            <w:r w:rsidRPr="000F5477">
              <w:rPr>
                <w:rFonts w:ascii="Times New Roman" w:hAnsi="Times New Roman"/>
              </w:rPr>
              <w:t xml:space="preserve">Не установлено </w:t>
            </w:r>
          </w:p>
        </w:tc>
      </w:tr>
      <w:tr w:rsidR="00447220" w:rsidRPr="00311D2D" w14:paraId="0CC95081" w14:textId="77777777" w:rsidTr="00AD016B">
        <w:tc>
          <w:tcPr>
            <w:tcW w:w="357" w:type="pct"/>
            <w:vMerge/>
            <w:shd w:val="clear" w:color="auto" w:fill="auto"/>
            <w:vAlign w:val="center"/>
          </w:tcPr>
          <w:p w14:paraId="71A67024" w14:textId="77777777" w:rsidR="00447220" w:rsidRPr="00311D2D" w:rsidRDefault="00447220" w:rsidP="00707CD6">
            <w:pPr>
              <w:widowControl w:val="0"/>
              <w:jc w:val="center"/>
              <w:rPr>
                <w:rFonts w:ascii="Times New Roman" w:eastAsia="Times New Roman" w:hAnsi="Times New Roman"/>
                <w:b/>
                <w:bCs/>
                <w:iCs/>
              </w:rPr>
            </w:pPr>
          </w:p>
        </w:tc>
        <w:tc>
          <w:tcPr>
            <w:tcW w:w="1727" w:type="pct"/>
            <w:vMerge/>
            <w:shd w:val="clear" w:color="auto" w:fill="auto"/>
            <w:vAlign w:val="center"/>
          </w:tcPr>
          <w:p w14:paraId="192919C7" w14:textId="77777777" w:rsidR="00447220" w:rsidRPr="00311D2D" w:rsidRDefault="00447220" w:rsidP="00707CD6">
            <w:pPr>
              <w:widowControl w:val="0"/>
              <w:jc w:val="center"/>
              <w:rPr>
                <w:rFonts w:ascii="Times New Roman" w:eastAsia="Times New Roman" w:hAnsi="Times New Roman"/>
                <w:b/>
                <w:bCs/>
                <w:iCs/>
              </w:rPr>
            </w:pPr>
          </w:p>
        </w:tc>
        <w:tc>
          <w:tcPr>
            <w:tcW w:w="2916" w:type="pct"/>
            <w:vAlign w:val="center"/>
          </w:tcPr>
          <w:p w14:paraId="04DC26CE" w14:textId="120CB013" w:rsidR="00447220" w:rsidRPr="000F5477" w:rsidRDefault="000F5477" w:rsidP="000F5477">
            <w:pPr>
              <w:widowControl w:val="0"/>
              <w:jc w:val="both"/>
              <w:rPr>
                <w:rFonts w:ascii="Times New Roman" w:eastAsia="Times New Roman" w:hAnsi="Times New Roman"/>
              </w:rPr>
            </w:pPr>
            <w:r w:rsidRPr="000F5477">
              <w:rPr>
                <w:rFonts w:ascii="Times New Roman" w:eastAsia="Times New Roman" w:hAnsi="Times New Roman"/>
              </w:rPr>
              <w:t>Не установлено</w:t>
            </w:r>
          </w:p>
        </w:tc>
      </w:tr>
      <w:tr w:rsidR="000F5477" w:rsidRPr="00311D2D" w14:paraId="51EA9D27" w14:textId="77777777" w:rsidTr="00526FE2">
        <w:tc>
          <w:tcPr>
            <w:tcW w:w="357" w:type="pct"/>
            <w:shd w:val="clear" w:color="auto" w:fill="auto"/>
            <w:vAlign w:val="center"/>
          </w:tcPr>
          <w:p w14:paraId="22222A06" w14:textId="77777777" w:rsidR="000F5477" w:rsidRPr="00311D2D" w:rsidRDefault="000F5477" w:rsidP="000F5477">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5.3</w:t>
            </w:r>
          </w:p>
        </w:tc>
        <w:tc>
          <w:tcPr>
            <w:tcW w:w="1727" w:type="pct"/>
            <w:shd w:val="clear" w:color="auto" w:fill="auto"/>
            <w:vAlign w:val="center"/>
          </w:tcPr>
          <w:p w14:paraId="13B2F4C2" w14:textId="77777777" w:rsidR="000F5477" w:rsidRPr="00311D2D" w:rsidRDefault="000F5477" w:rsidP="000F5477">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Размер обеспечения исполнения договора</w:t>
            </w:r>
            <w:r>
              <w:rPr>
                <w:rStyle w:val="aff0"/>
                <w:rFonts w:ascii="Times New Roman" w:eastAsia="Times New Roman" w:hAnsi="Times New Roman"/>
                <w:b/>
                <w:bCs/>
                <w:iCs/>
                <w:sz w:val="22"/>
                <w:szCs w:val="22"/>
              </w:rPr>
              <w:footnoteReference w:id="4"/>
            </w:r>
            <w:r w:rsidRPr="00311D2D">
              <w:rPr>
                <w:rFonts w:ascii="Times New Roman" w:eastAsia="Times New Roman" w:hAnsi="Times New Roman"/>
                <w:b/>
                <w:bCs/>
                <w:iCs/>
                <w:sz w:val="22"/>
                <w:szCs w:val="22"/>
              </w:rPr>
              <w:t>:</w:t>
            </w:r>
          </w:p>
        </w:tc>
        <w:tc>
          <w:tcPr>
            <w:tcW w:w="2916" w:type="pct"/>
          </w:tcPr>
          <w:p w14:paraId="53648261" w14:textId="559DA974" w:rsidR="000F5477" w:rsidRPr="000F5477" w:rsidRDefault="000F5477" w:rsidP="000F5477">
            <w:pPr>
              <w:widowControl w:val="0"/>
              <w:jc w:val="both"/>
              <w:rPr>
                <w:rFonts w:ascii="Times New Roman" w:eastAsia="Times New Roman" w:hAnsi="Times New Roman"/>
                <w:iCs/>
                <w:highlight w:val="yellow"/>
              </w:rPr>
            </w:pPr>
            <w:r w:rsidRPr="000F5477">
              <w:rPr>
                <w:rFonts w:ascii="Times New Roman" w:hAnsi="Times New Roman"/>
              </w:rPr>
              <w:t xml:space="preserve">Не установлено </w:t>
            </w:r>
          </w:p>
        </w:tc>
      </w:tr>
      <w:tr w:rsidR="000F5477" w:rsidRPr="00311D2D" w14:paraId="79326F64" w14:textId="77777777" w:rsidTr="00526FE2">
        <w:tc>
          <w:tcPr>
            <w:tcW w:w="357" w:type="pct"/>
            <w:vMerge w:val="restart"/>
            <w:shd w:val="clear" w:color="auto" w:fill="auto"/>
            <w:vAlign w:val="center"/>
          </w:tcPr>
          <w:p w14:paraId="309BB9CF" w14:textId="77777777" w:rsidR="000F5477" w:rsidRPr="00311D2D" w:rsidRDefault="000F5477" w:rsidP="000F5477">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5.4</w:t>
            </w:r>
          </w:p>
        </w:tc>
        <w:tc>
          <w:tcPr>
            <w:tcW w:w="1727" w:type="pct"/>
            <w:vMerge w:val="restart"/>
            <w:shd w:val="clear" w:color="auto" w:fill="auto"/>
            <w:vAlign w:val="center"/>
          </w:tcPr>
          <w:p w14:paraId="61340F77" w14:textId="77777777" w:rsidR="000F5477" w:rsidRPr="00311D2D" w:rsidRDefault="000F5477" w:rsidP="000F5477">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Требования к обеспечению исполнения договора</w:t>
            </w:r>
            <w:r>
              <w:rPr>
                <w:rFonts w:ascii="Times New Roman" w:eastAsia="Times New Roman" w:hAnsi="Times New Roman"/>
                <w:b/>
                <w:bCs/>
                <w:iCs/>
                <w:sz w:val="22"/>
                <w:szCs w:val="22"/>
              </w:rPr>
              <w:t xml:space="preserve"> (участник закупки самостоятельно выбирает способ обеспечения исполнения договора)</w:t>
            </w:r>
            <w:r w:rsidRPr="00311D2D">
              <w:rPr>
                <w:rFonts w:ascii="Times New Roman" w:eastAsia="Times New Roman" w:hAnsi="Times New Roman"/>
                <w:b/>
                <w:bCs/>
                <w:iCs/>
                <w:sz w:val="22"/>
                <w:szCs w:val="22"/>
              </w:rPr>
              <w:t>:</w:t>
            </w:r>
          </w:p>
        </w:tc>
        <w:tc>
          <w:tcPr>
            <w:tcW w:w="2916" w:type="pct"/>
          </w:tcPr>
          <w:p w14:paraId="25423D32" w14:textId="2875C3BC" w:rsidR="000F5477" w:rsidRPr="000F5477" w:rsidRDefault="000F5477" w:rsidP="000F5477">
            <w:pPr>
              <w:widowControl w:val="0"/>
              <w:jc w:val="both"/>
              <w:rPr>
                <w:rFonts w:ascii="Times New Roman" w:eastAsia="Times New Roman" w:hAnsi="Times New Roman"/>
                <w:iCs/>
                <w:highlight w:val="yellow"/>
              </w:rPr>
            </w:pPr>
            <w:r w:rsidRPr="000F5477">
              <w:rPr>
                <w:rFonts w:ascii="Times New Roman" w:hAnsi="Times New Roman"/>
              </w:rPr>
              <w:t xml:space="preserve">Не установлено </w:t>
            </w:r>
          </w:p>
        </w:tc>
      </w:tr>
      <w:tr w:rsidR="000F5477" w:rsidRPr="00311D2D" w14:paraId="66ABFB7E" w14:textId="77777777" w:rsidTr="00757B72">
        <w:tc>
          <w:tcPr>
            <w:tcW w:w="357" w:type="pct"/>
            <w:vMerge/>
            <w:shd w:val="clear" w:color="auto" w:fill="auto"/>
            <w:vAlign w:val="center"/>
          </w:tcPr>
          <w:p w14:paraId="1EE8536E" w14:textId="77777777" w:rsidR="000F5477" w:rsidRPr="00311D2D" w:rsidRDefault="000F5477" w:rsidP="000F5477">
            <w:pPr>
              <w:widowControl w:val="0"/>
              <w:jc w:val="center"/>
              <w:rPr>
                <w:rFonts w:ascii="Times New Roman" w:eastAsia="Times New Roman" w:hAnsi="Times New Roman"/>
                <w:b/>
                <w:bCs/>
                <w:iCs/>
              </w:rPr>
            </w:pPr>
          </w:p>
        </w:tc>
        <w:tc>
          <w:tcPr>
            <w:tcW w:w="1727" w:type="pct"/>
            <w:vMerge/>
            <w:shd w:val="clear" w:color="auto" w:fill="auto"/>
            <w:vAlign w:val="center"/>
          </w:tcPr>
          <w:p w14:paraId="51D55F6D" w14:textId="77777777" w:rsidR="000F5477" w:rsidRPr="00311D2D" w:rsidRDefault="000F5477" w:rsidP="000F5477">
            <w:pPr>
              <w:widowControl w:val="0"/>
              <w:jc w:val="center"/>
              <w:rPr>
                <w:rFonts w:ascii="Times New Roman" w:eastAsia="Times New Roman" w:hAnsi="Times New Roman"/>
                <w:b/>
                <w:bCs/>
                <w:iCs/>
              </w:rPr>
            </w:pPr>
          </w:p>
        </w:tc>
        <w:tc>
          <w:tcPr>
            <w:tcW w:w="2916" w:type="pct"/>
          </w:tcPr>
          <w:p w14:paraId="24F50420" w14:textId="1E5243CE" w:rsidR="000F5477" w:rsidRPr="000F5477" w:rsidRDefault="000F5477" w:rsidP="000F5477">
            <w:pPr>
              <w:widowControl w:val="0"/>
              <w:jc w:val="both"/>
              <w:rPr>
                <w:rFonts w:ascii="Times New Roman" w:eastAsia="Times New Roman" w:hAnsi="Times New Roman"/>
              </w:rPr>
            </w:pPr>
            <w:r w:rsidRPr="000F5477">
              <w:rPr>
                <w:rFonts w:ascii="Times New Roman" w:hAnsi="Times New Roman"/>
              </w:rPr>
              <w:t xml:space="preserve">Не установлено </w:t>
            </w:r>
          </w:p>
        </w:tc>
      </w:tr>
      <w:tr w:rsidR="000F5477" w:rsidRPr="00311D2D" w14:paraId="21C2CB7D" w14:textId="77777777" w:rsidTr="00F16DC9">
        <w:tc>
          <w:tcPr>
            <w:tcW w:w="357" w:type="pct"/>
            <w:vMerge/>
            <w:shd w:val="clear" w:color="auto" w:fill="auto"/>
            <w:vAlign w:val="center"/>
          </w:tcPr>
          <w:p w14:paraId="6EDBEFA1" w14:textId="77777777" w:rsidR="000F5477" w:rsidRPr="00311D2D" w:rsidRDefault="000F5477" w:rsidP="000F5477">
            <w:pPr>
              <w:widowControl w:val="0"/>
              <w:jc w:val="center"/>
              <w:rPr>
                <w:rFonts w:ascii="Times New Roman" w:eastAsia="Times New Roman" w:hAnsi="Times New Roman"/>
                <w:b/>
                <w:bCs/>
                <w:iCs/>
              </w:rPr>
            </w:pPr>
          </w:p>
        </w:tc>
        <w:tc>
          <w:tcPr>
            <w:tcW w:w="1727" w:type="pct"/>
            <w:vMerge/>
            <w:shd w:val="clear" w:color="auto" w:fill="auto"/>
            <w:vAlign w:val="center"/>
          </w:tcPr>
          <w:p w14:paraId="0684F20C" w14:textId="77777777" w:rsidR="000F5477" w:rsidRPr="00311D2D" w:rsidRDefault="000F5477" w:rsidP="000F5477">
            <w:pPr>
              <w:widowControl w:val="0"/>
              <w:jc w:val="center"/>
              <w:rPr>
                <w:rFonts w:ascii="Times New Roman" w:eastAsia="Times New Roman" w:hAnsi="Times New Roman"/>
                <w:b/>
                <w:bCs/>
                <w:iCs/>
              </w:rPr>
            </w:pPr>
          </w:p>
        </w:tc>
        <w:tc>
          <w:tcPr>
            <w:tcW w:w="2916" w:type="pct"/>
          </w:tcPr>
          <w:p w14:paraId="6826561F" w14:textId="59A34D86" w:rsidR="000F5477" w:rsidRPr="000F5477" w:rsidRDefault="000F5477" w:rsidP="000F5477">
            <w:pPr>
              <w:widowControl w:val="0"/>
              <w:jc w:val="both"/>
              <w:rPr>
                <w:rFonts w:ascii="Times New Roman" w:eastAsia="Times New Roman" w:hAnsi="Times New Roman"/>
              </w:rPr>
            </w:pPr>
            <w:r w:rsidRPr="000F5477">
              <w:rPr>
                <w:rFonts w:ascii="Times New Roman" w:hAnsi="Times New Roman"/>
              </w:rPr>
              <w:t xml:space="preserve">Не установлено </w:t>
            </w:r>
          </w:p>
        </w:tc>
      </w:tr>
      <w:tr w:rsidR="000F5477" w:rsidRPr="00311D2D" w14:paraId="2347ADC6" w14:textId="77777777" w:rsidTr="00F16DC9">
        <w:tc>
          <w:tcPr>
            <w:tcW w:w="357" w:type="pct"/>
            <w:shd w:val="clear" w:color="auto" w:fill="auto"/>
            <w:vAlign w:val="center"/>
          </w:tcPr>
          <w:p w14:paraId="49054749" w14:textId="77777777" w:rsidR="000F5477" w:rsidRPr="00311D2D" w:rsidRDefault="000F5477" w:rsidP="000F5477">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5.5</w:t>
            </w:r>
          </w:p>
        </w:tc>
        <w:tc>
          <w:tcPr>
            <w:tcW w:w="1727" w:type="pct"/>
            <w:shd w:val="clear" w:color="auto" w:fill="auto"/>
            <w:vAlign w:val="center"/>
          </w:tcPr>
          <w:p w14:paraId="6A8CA34B" w14:textId="77777777" w:rsidR="000F5477" w:rsidRPr="00311D2D" w:rsidRDefault="000F5477" w:rsidP="000F5477">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Размер обеспечения гарантийных обязательств:</w:t>
            </w:r>
          </w:p>
        </w:tc>
        <w:tc>
          <w:tcPr>
            <w:tcW w:w="2916" w:type="pct"/>
          </w:tcPr>
          <w:p w14:paraId="3061640A" w14:textId="40D44473" w:rsidR="000F5477" w:rsidRPr="000F5477" w:rsidRDefault="000F5477" w:rsidP="000F5477">
            <w:pPr>
              <w:widowControl w:val="0"/>
              <w:jc w:val="both"/>
              <w:rPr>
                <w:rFonts w:ascii="Times New Roman" w:eastAsia="Times New Roman" w:hAnsi="Times New Roman"/>
                <w:iCs/>
                <w:highlight w:val="yellow"/>
              </w:rPr>
            </w:pPr>
            <w:r w:rsidRPr="000F5477">
              <w:rPr>
                <w:rFonts w:ascii="Times New Roman" w:hAnsi="Times New Roman"/>
              </w:rPr>
              <w:t xml:space="preserve">Не установлено </w:t>
            </w:r>
          </w:p>
        </w:tc>
      </w:tr>
      <w:tr w:rsidR="000F5477" w:rsidRPr="00311D2D" w14:paraId="22C7FAF6" w14:textId="77777777" w:rsidTr="00F16DC9">
        <w:tc>
          <w:tcPr>
            <w:tcW w:w="357" w:type="pct"/>
            <w:shd w:val="clear" w:color="auto" w:fill="auto"/>
            <w:vAlign w:val="center"/>
          </w:tcPr>
          <w:p w14:paraId="0FE24C1D" w14:textId="77777777" w:rsidR="000F5477" w:rsidRPr="00311D2D" w:rsidRDefault="000F5477" w:rsidP="000F5477">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5.6</w:t>
            </w:r>
          </w:p>
        </w:tc>
        <w:tc>
          <w:tcPr>
            <w:tcW w:w="1727" w:type="pct"/>
            <w:shd w:val="clear" w:color="auto" w:fill="auto"/>
            <w:vAlign w:val="center"/>
          </w:tcPr>
          <w:p w14:paraId="778EBD70" w14:textId="77777777" w:rsidR="000F5477" w:rsidRPr="00311D2D" w:rsidRDefault="000F5477" w:rsidP="000F5477">
            <w:pPr>
              <w:widowControl w:val="0"/>
              <w:jc w:val="center"/>
              <w:rPr>
                <w:rFonts w:ascii="Times New Roman" w:eastAsia="Times New Roman" w:hAnsi="Times New Roman"/>
                <w:b/>
                <w:bCs/>
                <w:iCs/>
                <w:sz w:val="22"/>
                <w:szCs w:val="22"/>
              </w:rPr>
            </w:pPr>
            <w:r w:rsidRPr="00311D2D">
              <w:rPr>
                <w:rFonts w:ascii="Times New Roman" w:eastAsia="Times New Roman" w:hAnsi="Times New Roman"/>
                <w:b/>
                <w:bCs/>
                <w:iCs/>
                <w:sz w:val="22"/>
                <w:szCs w:val="22"/>
              </w:rPr>
              <w:t>Требования к обеспечению гарантийных обязательств:</w:t>
            </w:r>
          </w:p>
        </w:tc>
        <w:tc>
          <w:tcPr>
            <w:tcW w:w="2916" w:type="pct"/>
          </w:tcPr>
          <w:p w14:paraId="3A0667C6" w14:textId="44EB059F" w:rsidR="000F5477" w:rsidRPr="000F5477" w:rsidRDefault="000F5477" w:rsidP="000F5477">
            <w:pPr>
              <w:widowControl w:val="0"/>
              <w:jc w:val="both"/>
              <w:rPr>
                <w:rFonts w:ascii="Times New Roman" w:eastAsia="Times New Roman" w:hAnsi="Times New Roman"/>
                <w:iCs/>
              </w:rPr>
            </w:pPr>
            <w:r w:rsidRPr="000F5477">
              <w:rPr>
                <w:rFonts w:ascii="Times New Roman" w:hAnsi="Times New Roman"/>
              </w:rPr>
              <w:t xml:space="preserve">Не установлено </w:t>
            </w:r>
          </w:p>
        </w:tc>
      </w:tr>
    </w:tbl>
    <w:p w14:paraId="5DF6EECF" w14:textId="77777777" w:rsidR="008A4E9C" w:rsidRPr="00311D2D" w:rsidRDefault="008A4E9C" w:rsidP="00311D2D">
      <w:pPr>
        <w:widowControl w:val="0"/>
        <w:spacing w:after="0" w:line="240" w:lineRule="auto"/>
        <w:rPr>
          <w:rFonts w:ascii="Times New Roman" w:eastAsia="Times New Roman" w:hAnsi="Times New Roman" w:cs="Times New Roman"/>
          <w:b/>
          <w:iCs/>
          <w:lang w:eastAsia="ru-RU"/>
        </w:rPr>
      </w:pPr>
    </w:p>
    <w:p w14:paraId="1C09B758" w14:textId="0B8B0DC9" w:rsidR="0072454D" w:rsidRPr="00311D2D" w:rsidRDefault="0072454D" w:rsidP="00311D2D">
      <w:pPr>
        <w:widowControl w:val="0"/>
        <w:spacing w:after="0" w:line="240" w:lineRule="auto"/>
        <w:rPr>
          <w:rFonts w:ascii="Times New Roman" w:eastAsia="Times New Roman" w:hAnsi="Times New Roman" w:cs="Times New Roman"/>
          <w:b/>
          <w:iCs/>
          <w:lang w:eastAsia="ru-RU"/>
        </w:rPr>
      </w:pPr>
      <w:r w:rsidRPr="00311D2D">
        <w:rPr>
          <w:rFonts w:ascii="Times New Roman" w:eastAsia="Times New Roman" w:hAnsi="Times New Roman" w:cs="Times New Roman"/>
          <w:b/>
          <w:iCs/>
          <w:lang w:eastAsia="ru-RU"/>
        </w:rPr>
        <w:br w:type="page"/>
      </w:r>
    </w:p>
    <w:p w14:paraId="5BEC6D7D" w14:textId="68F3A98A" w:rsidR="00364BED" w:rsidRPr="00311D2D" w:rsidRDefault="00F951DC" w:rsidP="00311D2D">
      <w:pPr>
        <w:pStyle w:val="30"/>
        <w:keepNext w:val="0"/>
        <w:widowControl w:val="0"/>
        <w:spacing w:before="0" w:after="0"/>
        <w:jc w:val="center"/>
        <w:rPr>
          <w:rFonts w:ascii="Times New Roman" w:hAnsi="Times New Roman"/>
          <w:sz w:val="22"/>
          <w:szCs w:val="22"/>
          <w:lang w:eastAsia="ru-RU"/>
        </w:rPr>
      </w:pPr>
      <w:bookmarkStart w:id="11" w:name="_Toc223450929"/>
      <w:r w:rsidRPr="00311D2D">
        <w:rPr>
          <w:rFonts w:ascii="Times New Roman" w:hAnsi="Times New Roman"/>
          <w:sz w:val="22"/>
          <w:szCs w:val="22"/>
          <w:lang w:eastAsia="ru-RU"/>
        </w:rPr>
        <w:lastRenderedPageBreak/>
        <w:t xml:space="preserve">РАЗДЕЛ </w:t>
      </w:r>
      <w:r w:rsidR="00275EEC" w:rsidRPr="00311D2D">
        <w:rPr>
          <w:rFonts w:ascii="Times New Roman" w:hAnsi="Times New Roman"/>
          <w:sz w:val="22"/>
          <w:szCs w:val="22"/>
          <w:lang w:eastAsia="ru-RU"/>
        </w:rPr>
        <w:t>6</w:t>
      </w:r>
      <w:r w:rsidRPr="00311D2D">
        <w:rPr>
          <w:rFonts w:ascii="Times New Roman" w:hAnsi="Times New Roman"/>
          <w:sz w:val="22"/>
          <w:szCs w:val="22"/>
          <w:lang w:eastAsia="ru-RU"/>
        </w:rPr>
        <w:t>.</w:t>
      </w:r>
      <w:r w:rsidR="00B34622" w:rsidRPr="00311D2D">
        <w:rPr>
          <w:rFonts w:ascii="Times New Roman" w:hAnsi="Times New Roman"/>
          <w:sz w:val="22"/>
          <w:szCs w:val="22"/>
          <w:lang w:eastAsia="ru-RU"/>
        </w:rPr>
        <w:t xml:space="preserve"> </w:t>
      </w:r>
      <w:r w:rsidR="00364BED" w:rsidRPr="00311D2D">
        <w:rPr>
          <w:rFonts w:ascii="Times New Roman" w:hAnsi="Times New Roman"/>
          <w:sz w:val="22"/>
          <w:szCs w:val="22"/>
          <w:lang w:eastAsia="ru-RU"/>
        </w:rPr>
        <w:t>ПРЕДОСТАВЛЕНИЕ НАЦИОНАЛЬНОГО РЕЖИМА ПРИ ОСУЩЕСТВЛЕНИИ ЗАКУПОК</w:t>
      </w:r>
      <w:bookmarkEnd w:id="11"/>
    </w:p>
    <w:p w14:paraId="31DA8470" w14:textId="719682ED" w:rsidR="00252418" w:rsidRPr="00311D2D" w:rsidRDefault="00252418" w:rsidP="00311D2D">
      <w:pPr>
        <w:widowControl w:val="0"/>
        <w:spacing w:after="0" w:line="240" w:lineRule="auto"/>
        <w:ind w:firstLine="567"/>
        <w:jc w:val="both"/>
        <w:rPr>
          <w:rFonts w:ascii="Times New Roman" w:eastAsia="Times New Roman" w:hAnsi="Times New Roman" w:cs="Times New Roman"/>
          <w:i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372"/>
        <w:gridCol w:w="1664"/>
        <w:gridCol w:w="1309"/>
        <w:gridCol w:w="1665"/>
        <w:gridCol w:w="1748"/>
        <w:gridCol w:w="1547"/>
      </w:tblGrid>
      <w:tr w:rsidR="00CA639E" w:rsidRPr="00311D2D" w14:paraId="11548FEE" w14:textId="77777777" w:rsidTr="008C2587">
        <w:tc>
          <w:tcPr>
            <w:tcW w:w="5000" w:type="pct"/>
            <w:gridSpan w:val="7"/>
            <w:shd w:val="clear" w:color="auto" w:fill="auto"/>
          </w:tcPr>
          <w:p w14:paraId="48DE4046" w14:textId="2BB08A66" w:rsidR="00CA639E" w:rsidRPr="00311D2D" w:rsidRDefault="00CA639E" w:rsidP="00534DC7">
            <w:pPr>
              <w:widowControl w:val="0"/>
              <w:spacing w:after="0" w:line="240" w:lineRule="auto"/>
              <w:ind w:firstLine="396"/>
              <w:jc w:val="both"/>
              <w:rPr>
                <w:rFonts w:ascii="Times New Roman" w:hAnsi="Times New Roman" w:cs="Times New Roman"/>
              </w:rPr>
            </w:pPr>
            <w:r w:rsidRPr="00311D2D">
              <w:rPr>
                <w:rFonts w:ascii="Times New Roman" w:hAnsi="Times New Roman" w:cs="Times New Roman"/>
                <w:b/>
                <w:bCs/>
              </w:rPr>
              <w:t xml:space="preserve">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w:t>
            </w:r>
            <w:r w:rsidR="00EF3A81" w:rsidRPr="00EF3A81">
              <w:rPr>
                <w:rFonts w:ascii="Times New Roman" w:hAnsi="Times New Roman" w:cs="Times New Roman"/>
                <w:b/>
                <w:bCs/>
              </w:rPr>
              <w:t>статьи 3.1-4 Федерального закона № 223-ФЗ</w:t>
            </w:r>
            <w:r w:rsidRPr="00311D2D">
              <w:rPr>
                <w:rFonts w:ascii="Times New Roman" w:hAnsi="Times New Roman" w:cs="Times New Roman"/>
                <w:b/>
                <w:bCs/>
              </w:rPr>
              <w:t>,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tc>
      </w:tr>
      <w:tr w:rsidR="00CA639E" w:rsidRPr="001533E8" w14:paraId="6FE4A2EE" w14:textId="77777777" w:rsidTr="002064D0">
        <w:tc>
          <w:tcPr>
            <w:tcW w:w="279" w:type="pct"/>
            <w:shd w:val="clear" w:color="auto" w:fill="auto"/>
            <w:vAlign w:val="center"/>
            <w:hideMark/>
          </w:tcPr>
          <w:p w14:paraId="74225069" w14:textId="77777777" w:rsidR="00CA639E" w:rsidRPr="001533E8" w:rsidRDefault="00CA639E" w:rsidP="00534DC7">
            <w:pPr>
              <w:widowControl w:val="0"/>
              <w:spacing w:after="0" w:line="240" w:lineRule="auto"/>
              <w:jc w:val="center"/>
              <w:rPr>
                <w:rFonts w:ascii="Times New Roman" w:eastAsia="Times New Roman" w:hAnsi="Times New Roman" w:cs="Times New Roman"/>
                <w:b/>
                <w:bCs/>
                <w:sz w:val="20"/>
                <w:szCs w:val="20"/>
                <w:lang w:eastAsia="ru-RU"/>
              </w:rPr>
            </w:pPr>
            <w:r w:rsidRPr="001533E8">
              <w:rPr>
                <w:rFonts w:ascii="Times New Roman" w:eastAsia="Times New Roman" w:hAnsi="Times New Roman" w:cs="Times New Roman"/>
                <w:b/>
                <w:bCs/>
                <w:sz w:val="20"/>
                <w:szCs w:val="20"/>
                <w:lang w:eastAsia="ru-RU"/>
              </w:rPr>
              <w:t>№ п/п</w:t>
            </w:r>
          </w:p>
        </w:tc>
        <w:tc>
          <w:tcPr>
            <w:tcW w:w="696" w:type="pct"/>
            <w:shd w:val="clear" w:color="auto" w:fill="auto"/>
            <w:vAlign w:val="center"/>
            <w:hideMark/>
          </w:tcPr>
          <w:p w14:paraId="6373B9C3" w14:textId="77777777" w:rsidR="00CA639E" w:rsidRPr="001533E8" w:rsidRDefault="00CA639E" w:rsidP="00534DC7">
            <w:pPr>
              <w:widowControl w:val="0"/>
              <w:spacing w:after="0" w:line="240" w:lineRule="auto"/>
              <w:jc w:val="center"/>
              <w:rPr>
                <w:rFonts w:ascii="Times New Roman" w:eastAsia="Times New Roman" w:hAnsi="Times New Roman" w:cs="Times New Roman"/>
                <w:b/>
                <w:bCs/>
                <w:sz w:val="20"/>
                <w:szCs w:val="20"/>
                <w:lang w:eastAsia="ru-RU"/>
              </w:rPr>
            </w:pPr>
            <w:r w:rsidRPr="001533E8">
              <w:rPr>
                <w:rFonts w:ascii="Times New Roman" w:eastAsia="Times New Roman" w:hAnsi="Times New Roman" w:cs="Times New Roman"/>
                <w:b/>
                <w:bCs/>
                <w:sz w:val="20"/>
                <w:szCs w:val="20"/>
                <w:lang w:eastAsia="ru-RU"/>
              </w:rPr>
              <w:t>ОКПД 2</w:t>
            </w:r>
          </w:p>
        </w:tc>
        <w:tc>
          <w:tcPr>
            <w:tcW w:w="844" w:type="pct"/>
            <w:shd w:val="clear" w:color="auto" w:fill="auto"/>
            <w:vAlign w:val="center"/>
            <w:hideMark/>
          </w:tcPr>
          <w:p w14:paraId="69AA6426" w14:textId="77777777" w:rsidR="00CA639E" w:rsidRPr="001533E8" w:rsidRDefault="00CA639E" w:rsidP="00534DC7">
            <w:pPr>
              <w:widowControl w:val="0"/>
              <w:spacing w:after="0" w:line="240" w:lineRule="auto"/>
              <w:jc w:val="center"/>
              <w:rPr>
                <w:rFonts w:ascii="Times New Roman" w:eastAsia="Times New Roman" w:hAnsi="Times New Roman" w:cs="Times New Roman"/>
                <w:b/>
                <w:bCs/>
                <w:sz w:val="20"/>
                <w:szCs w:val="20"/>
                <w:lang w:eastAsia="ru-RU"/>
              </w:rPr>
            </w:pPr>
            <w:r w:rsidRPr="001533E8">
              <w:rPr>
                <w:rFonts w:ascii="Times New Roman" w:eastAsia="Times New Roman" w:hAnsi="Times New Roman" w:cs="Times New Roman"/>
                <w:b/>
                <w:bCs/>
                <w:sz w:val="20"/>
                <w:szCs w:val="20"/>
                <w:lang w:eastAsia="ru-RU"/>
              </w:rPr>
              <w:t>Наименование</w:t>
            </w:r>
          </w:p>
        </w:tc>
        <w:tc>
          <w:tcPr>
            <w:tcW w:w="664" w:type="pct"/>
            <w:shd w:val="clear" w:color="auto" w:fill="auto"/>
            <w:vAlign w:val="center"/>
            <w:hideMark/>
          </w:tcPr>
          <w:p w14:paraId="14C978F2" w14:textId="78C68597" w:rsidR="00CA639E" w:rsidRPr="001533E8" w:rsidRDefault="006100C1" w:rsidP="00534DC7">
            <w:pPr>
              <w:widowControl w:val="0"/>
              <w:spacing w:after="0" w:line="240" w:lineRule="auto"/>
              <w:jc w:val="center"/>
              <w:rPr>
                <w:rFonts w:ascii="Times New Roman" w:eastAsia="Times New Roman" w:hAnsi="Times New Roman" w:cs="Times New Roman"/>
                <w:b/>
                <w:bCs/>
                <w:sz w:val="20"/>
                <w:szCs w:val="20"/>
                <w:lang w:eastAsia="ru-RU"/>
              </w:rPr>
            </w:pPr>
            <w:r w:rsidRPr="006100C1">
              <w:rPr>
                <w:rFonts w:ascii="Times New Roman" w:eastAsia="Times New Roman" w:hAnsi="Times New Roman" w:cs="Times New Roman"/>
                <w:b/>
                <w:bCs/>
                <w:sz w:val="20"/>
                <w:szCs w:val="20"/>
                <w:lang w:eastAsia="ru-RU"/>
              </w:rPr>
              <w:t xml:space="preserve">ПП РФ № 1875 </w:t>
            </w:r>
            <w:r w:rsidR="00CA639E" w:rsidRPr="001533E8">
              <w:rPr>
                <w:rFonts w:ascii="Times New Roman" w:eastAsia="Times New Roman" w:hAnsi="Times New Roman" w:cs="Times New Roman"/>
                <w:b/>
                <w:bCs/>
                <w:sz w:val="20"/>
                <w:szCs w:val="20"/>
                <w:lang w:eastAsia="ru-RU"/>
              </w:rPr>
              <w:t>(Запрет)</w:t>
            </w:r>
          </w:p>
        </w:tc>
        <w:tc>
          <w:tcPr>
            <w:tcW w:w="845" w:type="pct"/>
            <w:shd w:val="clear" w:color="auto" w:fill="auto"/>
            <w:vAlign w:val="center"/>
          </w:tcPr>
          <w:p w14:paraId="10319F0E" w14:textId="2E4F1A4A" w:rsidR="00CA639E" w:rsidRPr="001533E8" w:rsidRDefault="006100C1" w:rsidP="00534DC7">
            <w:pPr>
              <w:widowControl w:val="0"/>
              <w:spacing w:after="0" w:line="240" w:lineRule="auto"/>
              <w:jc w:val="center"/>
              <w:rPr>
                <w:rFonts w:ascii="Times New Roman" w:eastAsia="Times New Roman" w:hAnsi="Times New Roman" w:cs="Times New Roman"/>
                <w:b/>
                <w:bCs/>
                <w:sz w:val="20"/>
                <w:szCs w:val="20"/>
                <w:lang w:eastAsia="ru-RU"/>
              </w:rPr>
            </w:pPr>
            <w:r w:rsidRPr="006100C1">
              <w:rPr>
                <w:rFonts w:ascii="Times New Roman" w:eastAsia="Times New Roman" w:hAnsi="Times New Roman" w:cs="Times New Roman"/>
                <w:b/>
                <w:bCs/>
                <w:sz w:val="20"/>
                <w:szCs w:val="20"/>
                <w:lang w:eastAsia="ru-RU"/>
              </w:rPr>
              <w:t xml:space="preserve">ПП РФ № 1875 </w:t>
            </w:r>
            <w:r w:rsidR="00CA639E" w:rsidRPr="001533E8">
              <w:rPr>
                <w:rFonts w:ascii="Times New Roman" w:eastAsia="Times New Roman" w:hAnsi="Times New Roman" w:cs="Times New Roman"/>
                <w:b/>
                <w:bCs/>
                <w:sz w:val="20"/>
                <w:szCs w:val="20"/>
                <w:lang w:eastAsia="ru-RU"/>
              </w:rPr>
              <w:t>(Ограничение)</w:t>
            </w:r>
          </w:p>
        </w:tc>
        <w:tc>
          <w:tcPr>
            <w:tcW w:w="887" w:type="pct"/>
            <w:shd w:val="clear" w:color="auto" w:fill="auto"/>
            <w:vAlign w:val="center"/>
          </w:tcPr>
          <w:p w14:paraId="5AAF85F8" w14:textId="6C68037A" w:rsidR="00CA639E" w:rsidRPr="001533E8" w:rsidRDefault="006100C1" w:rsidP="00534DC7">
            <w:pPr>
              <w:widowControl w:val="0"/>
              <w:spacing w:after="0" w:line="240" w:lineRule="auto"/>
              <w:jc w:val="center"/>
              <w:rPr>
                <w:rFonts w:ascii="Times New Roman" w:eastAsia="Times New Roman" w:hAnsi="Times New Roman" w:cs="Times New Roman"/>
                <w:b/>
                <w:bCs/>
                <w:sz w:val="20"/>
                <w:szCs w:val="20"/>
                <w:lang w:eastAsia="ru-RU"/>
              </w:rPr>
            </w:pPr>
            <w:r w:rsidRPr="006100C1">
              <w:rPr>
                <w:rFonts w:ascii="Times New Roman" w:eastAsia="Times New Roman" w:hAnsi="Times New Roman" w:cs="Times New Roman"/>
                <w:b/>
                <w:bCs/>
                <w:sz w:val="20"/>
                <w:szCs w:val="20"/>
                <w:lang w:eastAsia="ru-RU"/>
              </w:rPr>
              <w:t xml:space="preserve">ПП РФ № 1875 </w:t>
            </w:r>
            <w:r w:rsidR="00CA639E" w:rsidRPr="001533E8">
              <w:rPr>
                <w:rFonts w:ascii="Times New Roman" w:eastAsia="Times New Roman" w:hAnsi="Times New Roman" w:cs="Times New Roman"/>
                <w:b/>
                <w:bCs/>
                <w:sz w:val="20"/>
                <w:szCs w:val="20"/>
                <w:lang w:eastAsia="ru-RU"/>
              </w:rPr>
              <w:t>(Преимущество)</w:t>
            </w:r>
          </w:p>
        </w:tc>
        <w:tc>
          <w:tcPr>
            <w:tcW w:w="785" w:type="pct"/>
            <w:shd w:val="clear" w:color="auto" w:fill="auto"/>
            <w:vAlign w:val="center"/>
          </w:tcPr>
          <w:p w14:paraId="1AB3698A" w14:textId="77777777" w:rsidR="00CA639E" w:rsidRPr="001533E8" w:rsidRDefault="00CA639E" w:rsidP="00534DC7">
            <w:pPr>
              <w:widowControl w:val="0"/>
              <w:spacing w:after="0" w:line="240" w:lineRule="auto"/>
              <w:jc w:val="center"/>
              <w:rPr>
                <w:rFonts w:ascii="Times New Roman" w:eastAsia="Times New Roman" w:hAnsi="Times New Roman" w:cs="Times New Roman"/>
                <w:b/>
                <w:bCs/>
                <w:sz w:val="20"/>
                <w:szCs w:val="20"/>
                <w:lang w:eastAsia="ru-RU"/>
              </w:rPr>
            </w:pPr>
            <w:r w:rsidRPr="001533E8">
              <w:rPr>
                <w:rFonts w:ascii="Times New Roman" w:eastAsia="Times New Roman" w:hAnsi="Times New Roman" w:cs="Times New Roman"/>
                <w:b/>
                <w:bCs/>
                <w:sz w:val="20"/>
                <w:szCs w:val="20"/>
                <w:lang w:eastAsia="ru-RU"/>
              </w:rPr>
              <w:t>Условия неприменения З/П/О</w:t>
            </w:r>
            <w:r w:rsidRPr="001533E8">
              <w:rPr>
                <w:rFonts w:ascii="Times New Roman" w:eastAsia="Times New Roman" w:hAnsi="Times New Roman" w:cs="Times New Roman"/>
                <w:b/>
                <w:bCs/>
                <w:sz w:val="20"/>
                <w:szCs w:val="20"/>
                <w:vertAlign w:val="superscript"/>
                <w:lang w:eastAsia="ru-RU"/>
              </w:rPr>
              <w:footnoteReference w:id="5"/>
            </w:r>
          </w:p>
        </w:tc>
      </w:tr>
      <w:tr w:rsidR="002064D0" w:rsidRPr="001533E8" w14:paraId="47BE5C1D" w14:textId="77777777" w:rsidTr="002064D0">
        <w:tc>
          <w:tcPr>
            <w:tcW w:w="279" w:type="pct"/>
            <w:shd w:val="clear" w:color="auto" w:fill="auto"/>
            <w:vAlign w:val="center"/>
            <w:hideMark/>
          </w:tcPr>
          <w:p w14:paraId="314B6F76" w14:textId="38CA00E6" w:rsidR="002064D0" w:rsidRPr="001533E8" w:rsidRDefault="002064D0" w:rsidP="002064D0">
            <w:pPr>
              <w:widowControl w:val="0"/>
              <w:spacing w:after="0" w:line="240" w:lineRule="auto"/>
              <w:jc w:val="center"/>
              <w:rPr>
                <w:rFonts w:ascii="Times New Roman" w:eastAsia="Times New Roman" w:hAnsi="Times New Roman" w:cs="Times New Roman"/>
                <w:sz w:val="20"/>
                <w:szCs w:val="20"/>
                <w:lang w:eastAsia="ru-RU"/>
              </w:rPr>
            </w:pPr>
            <w:r w:rsidRPr="00896F1D">
              <w:rPr>
                <w:rFonts w:ascii="Times New Roman" w:eastAsia="Times New Roman" w:hAnsi="Times New Roman" w:cs="Times New Roman"/>
                <w:sz w:val="20"/>
                <w:szCs w:val="20"/>
                <w:lang w:eastAsia="ru-RU"/>
              </w:rPr>
              <w:t>1</w:t>
            </w:r>
          </w:p>
        </w:tc>
        <w:tc>
          <w:tcPr>
            <w:tcW w:w="696" w:type="pct"/>
            <w:shd w:val="clear" w:color="auto" w:fill="auto"/>
            <w:vAlign w:val="center"/>
          </w:tcPr>
          <w:p w14:paraId="35FFC408" w14:textId="01AA3B5B" w:rsidR="002064D0" w:rsidRPr="001533E8" w:rsidRDefault="002064D0" w:rsidP="002064D0">
            <w:pPr>
              <w:widowControl w:val="0"/>
              <w:spacing w:after="0" w:line="240" w:lineRule="auto"/>
              <w:jc w:val="center"/>
              <w:rPr>
                <w:rFonts w:ascii="Times New Roman" w:eastAsia="Times New Roman" w:hAnsi="Times New Roman" w:cs="Times New Roman"/>
                <w:sz w:val="20"/>
                <w:szCs w:val="20"/>
                <w:lang w:eastAsia="ru-RU"/>
              </w:rPr>
            </w:pPr>
            <w:r w:rsidRPr="005C7BEF">
              <w:rPr>
                <w:rFonts w:ascii="Times New Roman" w:eastAsia="Times New Roman" w:hAnsi="Times New Roman" w:cs="Times New Roman"/>
                <w:color w:val="000000"/>
              </w:rPr>
              <w:t>10.11.39.190</w:t>
            </w:r>
          </w:p>
        </w:tc>
        <w:tc>
          <w:tcPr>
            <w:tcW w:w="844" w:type="pct"/>
            <w:shd w:val="clear" w:color="auto" w:fill="auto"/>
            <w:vAlign w:val="center"/>
          </w:tcPr>
          <w:p w14:paraId="3010294B" w14:textId="3CD08712" w:rsidR="002064D0" w:rsidRPr="001533E8" w:rsidRDefault="002064D0" w:rsidP="002064D0">
            <w:pPr>
              <w:widowControl w:val="0"/>
              <w:spacing w:after="0" w:line="240" w:lineRule="auto"/>
              <w:jc w:val="center"/>
              <w:rPr>
                <w:rFonts w:ascii="Times New Roman" w:eastAsia="Times New Roman" w:hAnsi="Times New Roman" w:cs="Times New Roman"/>
                <w:sz w:val="20"/>
                <w:szCs w:val="20"/>
                <w:lang w:eastAsia="ru-RU"/>
              </w:rPr>
            </w:pPr>
            <w:r w:rsidRPr="005C7BEF">
              <w:rPr>
                <w:rFonts w:ascii="Times New Roman" w:eastAsia="Times New Roman" w:hAnsi="Times New Roman" w:cs="Times New Roman"/>
                <w:color w:val="000000"/>
              </w:rPr>
              <w:t>Язык говяжий</w:t>
            </w:r>
          </w:p>
        </w:tc>
        <w:tc>
          <w:tcPr>
            <w:tcW w:w="664" w:type="pct"/>
            <w:shd w:val="clear" w:color="auto" w:fill="auto"/>
          </w:tcPr>
          <w:p w14:paraId="770CF989" w14:textId="664B04FD" w:rsidR="002064D0" w:rsidRPr="001533E8" w:rsidRDefault="002064D0" w:rsidP="002064D0">
            <w:pPr>
              <w:widowControl w:val="0"/>
              <w:spacing w:after="0" w:line="240" w:lineRule="auto"/>
              <w:jc w:val="center"/>
              <w:rPr>
                <w:rFonts w:ascii="Times New Roman" w:eastAsia="Times New Roman" w:hAnsi="Times New Roman" w:cs="Times New Roman"/>
                <w:sz w:val="20"/>
                <w:szCs w:val="20"/>
                <w:lang w:eastAsia="ru-RU"/>
              </w:rPr>
            </w:pPr>
          </w:p>
        </w:tc>
        <w:tc>
          <w:tcPr>
            <w:tcW w:w="845" w:type="pct"/>
            <w:shd w:val="clear" w:color="auto" w:fill="auto"/>
            <w:vAlign w:val="center"/>
          </w:tcPr>
          <w:p w14:paraId="47CDEE10" w14:textId="77777777" w:rsidR="002064D0" w:rsidRPr="001533E8" w:rsidRDefault="002064D0" w:rsidP="002064D0">
            <w:pPr>
              <w:widowControl w:val="0"/>
              <w:spacing w:after="0" w:line="240" w:lineRule="auto"/>
              <w:jc w:val="center"/>
              <w:rPr>
                <w:rFonts w:ascii="Times New Roman" w:eastAsia="Times New Roman" w:hAnsi="Times New Roman" w:cs="Times New Roman"/>
                <w:sz w:val="20"/>
                <w:szCs w:val="20"/>
                <w:lang w:eastAsia="ru-RU"/>
              </w:rPr>
            </w:pPr>
          </w:p>
        </w:tc>
        <w:tc>
          <w:tcPr>
            <w:tcW w:w="887" w:type="pct"/>
            <w:shd w:val="clear" w:color="auto" w:fill="auto"/>
            <w:vAlign w:val="center"/>
          </w:tcPr>
          <w:p w14:paraId="4232A7DD" w14:textId="5E79EA9B" w:rsidR="002064D0" w:rsidRPr="001533E8" w:rsidRDefault="002064D0" w:rsidP="002064D0">
            <w:pPr>
              <w:widowControl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Применено </w:t>
            </w:r>
          </w:p>
        </w:tc>
        <w:tc>
          <w:tcPr>
            <w:tcW w:w="785" w:type="pct"/>
            <w:vAlign w:val="center"/>
          </w:tcPr>
          <w:p w14:paraId="2C5EB123" w14:textId="77777777" w:rsidR="002064D0" w:rsidRPr="001533E8" w:rsidRDefault="002064D0" w:rsidP="002064D0">
            <w:pPr>
              <w:widowControl w:val="0"/>
              <w:spacing w:after="0" w:line="240" w:lineRule="auto"/>
              <w:jc w:val="center"/>
              <w:rPr>
                <w:rFonts w:ascii="Times New Roman" w:eastAsia="Times New Roman" w:hAnsi="Times New Roman" w:cs="Times New Roman"/>
                <w:sz w:val="20"/>
                <w:szCs w:val="20"/>
                <w:lang w:eastAsia="ru-RU"/>
              </w:rPr>
            </w:pPr>
          </w:p>
        </w:tc>
      </w:tr>
    </w:tbl>
    <w:p w14:paraId="648755FD" w14:textId="77777777" w:rsidR="002064D0" w:rsidRPr="00DC6B51" w:rsidRDefault="002064D0" w:rsidP="002064D0">
      <w:pPr>
        <w:widowControl w:val="0"/>
        <w:spacing w:after="0" w:line="240" w:lineRule="auto"/>
        <w:jc w:val="both"/>
        <w:rPr>
          <w:rFonts w:ascii="Times New Roman" w:hAnsi="Times New Roman" w:cs="Times New Roman"/>
          <w:b/>
          <w:bCs/>
        </w:rPr>
      </w:pPr>
      <w:r w:rsidRPr="00DC6B51">
        <w:rPr>
          <w:rFonts w:ascii="Times New Roman" w:hAnsi="Times New Roman" w:cs="Times New Roman"/>
          <w:b/>
          <w:bCs/>
        </w:rPr>
        <w:t>Для «ПРЕИМУЩЕСТВА»:</w:t>
      </w:r>
    </w:p>
    <w:p w14:paraId="36FAC50B" w14:textId="77777777" w:rsidR="002064D0" w:rsidRDefault="002064D0" w:rsidP="002064D0">
      <w:pPr>
        <w:ind w:hanging="2"/>
        <w:rPr>
          <w:rFonts w:ascii="Times New Roman" w:hAnsi="Times New Roman" w:cs="Times New Roman"/>
        </w:rPr>
      </w:pPr>
      <w:r>
        <w:rPr>
          <w:rFonts w:ascii="Times New Roman" w:hAnsi="Times New Roman" w:cs="Times New Roman"/>
        </w:rPr>
        <w:t>У</w:t>
      </w:r>
      <w:r w:rsidRPr="00802E78">
        <w:rPr>
          <w:rFonts w:ascii="Times New Roman" w:hAnsi="Times New Roman" w:cs="Times New Roman"/>
        </w:rPr>
        <w:t>казание в заявке на участие в закупке наименования страны происхождения товара</w:t>
      </w:r>
    </w:p>
    <w:p w14:paraId="3629B16A" w14:textId="77777777" w:rsidR="00364BED" w:rsidRPr="00311D2D" w:rsidRDefault="00364BED" w:rsidP="00311D2D">
      <w:pPr>
        <w:widowControl w:val="0"/>
        <w:spacing w:after="0" w:line="240" w:lineRule="auto"/>
        <w:ind w:firstLine="567"/>
        <w:jc w:val="both"/>
        <w:rPr>
          <w:rFonts w:ascii="Times New Roman" w:eastAsia="Times New Roman" w:hAnsi="Times New Roman" w:cs="Times New Roman"/>
          <w:iCs/>
          <w:lang w:eastAsia="ru-RU"/>
        </w:rPr>
      </w:pPr>
    </w:p>
    <w:p w14:paraId="39207C6A" w14:textId="2E51CFC4" w:rsidR="00364BED" w:rsidRPr="00311D2D" w:rsidRDefault="00364BED" w:rsidP="00311D2D">
      <w:pPr>
        <w:widowControl w:val="0"/>
        <w:spacing w:after="0" w:line="240" w:lineRule="auto"/>
        <w:ind w:firstLine="567"/>
        <w:jc w:val="both"/>
        <w:rPr>
          <w:rFonts w:ascii="Times New Roman" w:eastAsia="Times New Roman" w:hAnsi="Times New Roman" w:cs="Times New Roman"/>
          <w:iCs/>
          <w:lang w:eastAsia="ru-RU"/>
        </w:rPr>
      </w:pPr>
    </w:p>
    <w:p w14:paraId="139C6334" w14:textId="77777777" w:rsidR="00364BED" w:rsidRPr="00311D2D" w:rsidRDefault="00364BED" w:rsidP="00311D2D">
      <w:pPr>
        <w:widowControl w:val="0"/>
        <w:spacing w:after="0" w:line="240" w:lineRule="auto"/>
        <w:ind w:firstLine="567"/>
        <w:jc w:val="both"/>
        <w:rPr>
          <w:rFonts w:ascii="Times New Roman" w:eastAsia="Times New Roman" w:hAnsi="Times New Roman" w:cs="Times New Roman"/>
          <w:iCs/>
          <w:lang w:eastAsia="ru-RU"/>
        </w:rPr>
      </w:pPr>
    </w:p>
    <w:p w14:paraId="784C756B" w14:textId="2841703A" w:rsidR="008D2D62" w:rsidRPr="00311D2D" w:rsidRDefault="008D2D62" w:rsidP="00311D2D">
      <w:pPr>
        <w:widowControl w:val="0"/>
        <w:spacing w:after="0" w:line="240" w:lineRule="auto"/>
        <w:rPr>
          <w:rFonts w:ascii="Times New Roman" w:eastAsia="Times New Roman" w:hAnsi="Times New Roman" w:cs="Times New Roman"/>
          <w:iCs/>
          <w:lang w:eastAsia="ru-RU"/>
        </w:rPr>
      </w:pPr>
      <w:r w:rsidRPr="00311D2D">
        <w:rPr>
          <w:rFonts w:ascii="Times New Roman" w:eastAsia="Times New Roman" w:hAnsi="Times New Roman" w:cs="Times New Roman"/>
          <w:iCs/>
          <w:lang w:eastAsia="ru-RU"/>
        </w:rPr>
        <w:br w:type="page"/>
      </w:r>
    </w:p>
    <w:p w14:paraId="717B1957" w14:textId="5DAB3773" w:rsidR="008D2D62" w:rsidRPr="00311D2D" w:rsidRDefault="00F951DC" w:rsidP="00311D2D">
      <w:pPr>
        <w:pStyle w:val="30"/>
        <w:keepNext w:val="0"/>
        <w:widowControl w:val="0"/>
        <w:spacing w:before="0" w:after="0"/>
        <w:jc w:val="center"/>
        <w:rPr>
          <w:rFonts w:ascii="Times New Roman" w:hAnsi="Times New Roman"/>
          <w:sz w:val="22"/>
          <w:szCs w:val="22"/>
          <w:lang w:eastAsia="ru-RU"/>
        </w:rPr>
      </w:pPr>
      <w:bookmarkStart w:id="12" w:name="_Toc223450930"/>
      <w:r w:rsidRPr="00311D2D">
        <w:rPr>
          <w:rFonts w:ascii="Times New Roman" w:hAnsi="Times New Roman"/>
          <w:sz w:val="22"/>
          <w:szCs w:val="22"/>
          <w:lang w:eastAsia="ru-RU"/>
        </w:rPr>
        <w:lastRenderedPageBreak/>
        <w:t xml:space="preserve">РАЗДЕЛ </w:t>
      </w:r>
      <w:r w:rsidR="0058530A" w:rsidRPr="00311D2D">
        <w:rPr>
          <w:rFonts w:ascii="Times New Roman" w:hAnsi="Times New Roman"/>
          <w:sz w:val="22"/>
          <w:szCs w:val="22"/>
          <w:lang w:eastAsia="ru-RU"/>
        </w:rPr>
        <w:t>7</w:t>
      </w:r>
      <w:r w:rsidRPr="00311D2D">
        <w:rPr>
          <w:rFonts w:ascii="Times New Roman" w:hAnsi="Times New Roman"/>
          <w:sz w:val="22"/>
          <w:szCs w:val="22"/>
          <w:lang w:eastAsia="ru-RU"/>
        </w:rPr>
        <w:t>.</w:t>
      </w:r>
      <w:r w:rsidR="00B34622" w:rsidRPr="00311D2D">
        <w:rPr>
          <w:rFonts w:ascii="Times New Roman" w:hAnsi="Times New Roman"/>
          <w:sz w:val="22"/>
          <w:szCs w:val="22"/>
          <w:lang w:eastAsia="ru-RU"/>
        </w:rPr>
        <w:t xml:space="preserve"> </w:t>
      </w:r>
      <w:r w:rsidR="00FD21D0" w:rsidRPr="00FD21D0">
        <w:rPr>
          <w:rFonts w:ascii="Times New Roman" w:hAnsi="Times New Roman"/>
          <w:sz w:val="22"/>
          <w:szCs w:val="22"/>
          <w:lang w:eastAsia="ru-RU"/>
        </w:rPr>
        <w:t>ИНФОРМАЦИЯ И СВЕДЕНИЯ О ЗАКУПКЕ В ЭЛЕКТРОННОЙ ФОРМЕ</w:t>
      </w:r>
      <w:r w:rsidR="00447220" w:rsidRPr="00447220">
        <w:rPr>
          <w:rFonts w:ascii="Times New Roman" w:hAnsi="Times New Roman"/>
          <w:sz w:val="22"/>
          <w:szCs w:val="22"/>
          <w:lang w:eastAsia="ru-RU"/>
        </w:rPr>
        <w:t>, участниками которого могут быть только субъекты малого и среднего предпринимательства</w:t>
      </w:r>
      <w:bookmarkEnd w:id="12"/>
    </w:p>
    <w:p w14:paraId="7005B8BD" w14:textId="77777777" w:rsidR="00B34622" w:rsidRPr="00311D2D" w:rsidRDefault="00B34622" w:rsidP="00311D2D">
      <w:pPr>
        <w:widowControl w:val="0"/>
        <w:spacing w:after="0" w:line="240" w:lineRule="auto"/>
        <w:ind w:firstLine="567"/>
        <w:jc w:val="center"/>
        <w:rPr>
          <w:rFonts w:ascii="Times New Roman" w:eastAsia="Times New Roman" w:hAnsi="Times New Roman" w:cs="Times New Roman"/>
          <w:i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2976"/>
        <w:gridCol w:w="6033"/>
      </w:tblGrid>
      <w:tr w:rsidR="00B25B80" w:rsidRPr="00311D2D" w14:paraId="3868A3DF" w14:textId="77777777" w:rsidTr="00447220">
        <w:tc>
          <w:tcPr>
            <w:tcW w:w="429" w:type="pct"/>
            <w:shd w:val="clear" w:color="auto" w:fill="auto"/>
            <w:vAlign w:val="center"/>
          </w:tcPr>
          <w:p w14:paraId="0CB68A7B" w14:textId="3CCED96D"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highlight w:val="yellow"/>
                <w:lang w:eastAsia="ru-RU"/>
              </w:rPr>
            </w:pPr>
            <w:r w:rsidRPr="00311D2D">
              <w:rPr>
                <w:rFonts w:ascii="Times New Roman" w:eastAsia="Times New Roman" w:hAnsi="Times New Roman" w:cs="Times New Roman"/>
                <w:b/>
                <w:lang w:eastAsia="ru-RU"/>
              </w:rPr>
              <w:t>7.1</w:t>
            </w:r>
          </w:p>
        </w:tc>
        <w:tc>
          <w:tcPr>
            <w:tcW w:w="1510" w:type="pct"/>
            <w:shd w:val="clear" w:color="auto" w:fill="auto"/>
            <w:vAlign w:val="center"/>
          </w:tcPr>
          <w:p w14:paraId="1AC15BB3" w14:textId="3504EA53"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Cs/>
                <w:highlight w:val="yellow"/>
                <w:lang w:eastAsia="ru-RU"/>
              </w:rPr>
            </w:pPr>
            <w:r w:rsidRPr="00311D2D">
              <w:rPr>
                <w:rFonts w:ascii="Times New Roman" w:eastAsia="Times New Roman" w:hAnsi="Times New Roman" w:cs="Times New Roman"/>
                <w:b/>
                <w:lang w:eastAsia="ru-RU"/>
              </w:rPr>
              <w:t>Предмет договора</w:t>
            </w:r>
          </w:p>
        </w:tc>
        <w:tc>
          <w:tcPr>
            <w:tcW w:w="3061" w:type="pct"/>
            <w:shd w:val="clear" w:color="auto" w:fill="auto"/>
            <w:vAlign w:val="center"/>
          </w:tcPr>
          <w:p w14:paraId="376BAA14" w14:textId="6C60148D" w:rsidR="00B25B80" w:rsidRPr="00AF6C76"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AF6C76">
              <w:rPr>
                <w:rFonts w:ascii="Times New Roman" w:eastAsia="Times New Roman" w:hAnsi="Times New Roman" w:cs="Times New Roman"/>
                <w:bCs/>
                <w:lang w:eastAsia="ru-RU"/>
              </w:rPr>
              <w:t>на поставку продуктов питания (</w:t>
            </w:r>
            <w:r w:rsidR="004A4DA1" w:rsidRPr="00AF6C76">
              <w:rPr>
                <w:rFonts w:ascii="Times New Roman" w:eastAsia="Times New Roman" w:hAnsi="Times New Roman" w:cs="Times New Roman"/>
                <w:bCs/>
                <w:lang w:eastAsia="ru-RU"/>
              </w:rPr>
              <w:t>язык говяжий</w:t>
            </w:r>
            <w:r w:rsidRPr="00AF6C76">
              <w:rPr>
                <w:rFonts w:ascii="Times New Roman" w:eastAsia="Times New Roman" w:hAnsi="Times New Roman" w:cs="Times New Roman"/>
                <w:bCs/>
                <w:lang w:eastAsia="ru-RU"/>
              </w:rPr>
              <w:t>)</w:t>
            </w:r>
          </w:p>
        </w:tc>
      </w:tr>
      <w:tr w:rsidR="00B25B80" w:rsidRPr="00311D2D" w14:paraId="44853AEA" w14:textId="77777777" w:rsidTr="00447220">
        <w:tc>
          <w:tcPr>
            <w:tcW w:w="429" w:type="pct"/>
            <w:shd w:val="clear" w:color="auto" w:fill="auto"/>
            <w:vAlign w:val="center"/>
          </w:tcPr>
          <w:p w14:paraId="4C99886D" w14:textId="670BD716"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7.2</w:t>
            </w:r>
          </w:p>
        </w:tc>
        <w:tc>
          <w:tcPr>
            <w:tcW w:w="1510" w:type="pct"/>
            <w:shd w:val="clear" w:color="auto" w:fill="auto"/>
            <w:vAlign w:val="center"/>
          </w:tcPr>
          <w:p w14:paraId="3605BC04" w14:textId="77777777"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Описание предмета договора</w:t>
            </w:r>
          </w:p>
          <w:p w14:paraId="01EE5308" w14:textId="150ABB66"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Показатели, позволяющие определить соответствие закупаемых товара, работы, услуги установленным заказчиком требованиям (максимальные и (или) минимальные значения таких показателей, а также значения показателей, которые не могут изменяться)</w:t>
            </w:r>
          </w:p>
        </w:tc>
        <w:tc>
          <w:tcPr>
            <w:tcW w:w="3061" w:type="pct"/>
            <w:shd w:val="clear" w:color="auto" w:fill="auto"/>
            <w:vAlign w:val="center"/>
          </w:tcPr>
          <w:p w14:paraId="34AA4B64" w14:textId="5F000D88"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Сведения об объекте закупки, функциональные, технические и качественные характеристик</w:t>
            </w:r>
            <w:r>
              <w:rPr>
                <w:rFonts w:ascii="Times New Roman" w:eastAsia="Times New Roman" w:hAnsi="Times New Roman" w:cs="Times New Roman"/>
                <w:bCs/>
                <w:lang w:eastAsia="ru-RU"/>
              </w:rPr>
              <w:t>и</w:t>
            </w:r>
            <w:r w:rsidRPr="00311D2D">
              <w:rPr>
                <w:rFonts w:ascii="Times New Roman" w:eastAsia="Times New Roman" w:hAnsi="Times New Roman" w:cs="Times New Roman"/>
                <w:bCs/>
                <w:lang w:eastAsia="ru-RU"/>
              </w:rPr>
              <w:t xml:space="preserve"> объекта закупки, эксплуатационные характеристики объекта закупки (при необходимости), информация об объеме закупаемых товаров, работ, услуг и показатели, позволяющие определить их соответствие установленным Заказчиком требованиям, приведены в Техническом задании (прилагается отдельным файлом).</w:t>
            </w:r>
          </w:p>
          <w:p w14:paraId="468702DA" w14:textId="625BBAFC"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311D2D">
              <w:rPr>
                <w:rFonts w:ascii="Times New Roman" w:eastAsia="Times New Roman" w:hAnsi="Times New Roman" w:cs="Times New Roman"/>
                <w:bCs/>
                <w:lang w:eastAsia="ru-RU"/>
              </w:rPr>
              <w:t>Требования стандартов, технических регламентов или иных нормативных документов, которым должны соответствовать товары, работы, услуги, используемые при оказании услуг, выполнении работ товары, а также требования к подтверждающим документам (сертификатам, заключениям, инструкциям, гарантийным талонам и т.п.), требования к объему закупаемых услуг, работ, количеству используемых при выполнении работ товаров, их размерам, комплектации, упаковке, требования к</w:t>
            </w:r>
            <w:r>
              <w:rPr>
                <w:rFonts w:ascii="Times New Roman" w:eastAsia="Times New Roman" w:hAnsi="Times New Roman" w:cs="Times New Roman"/>
                <w:bCs/>
                <w:lang w:eastAsia="ru-RU"/>
              </w:rPr>
              <w:t xml:space="preserve"> </w:t>
            </w:r>
            <w:r w:rsidRPr="00311D2D">
              <w:rPr>
                <w:rFonts w:ascii="Times New Roman" w:eastAsia="Times New Roman" w:hAnsi="Times New Roman" w:cs="Times New Roman"/>
                <w:bCs/>
                <w:lang w:eastAsia="ru-RU"/>
              </w:rPr>
              <w:t>гарантийному сроку услуг, работ, используемых при оказании услуг, выполнении работ товаров, и (или) объему предоставления гарантий их качества, к гарантийному обслуживанию товара, к расходам на обслуживание товара в течение гарантийного срока, если это предусмотрено технической документацией на товар и иные условия исполнения договора приведены в Техническом задании (прилагается отдельным файлом).</w:t>
            </w:r>
          </w:p>
        </w:tc>
      </w:tr>
      <w:tr w:rsidR="00B25B80" w:rsidRPr="00311D2D" w14:paraId="50CFA5CC" w14:textId="77777777" w:rsidTr="00447220">
        <w:tc>
          <w:tcPr>
            <w:tcW w:w="429" w:type="pct"/>
            <w:shd w:val="clear" w:color="auto" w:fill="auto"/>
            <w:vAlign w:val="center"/>
          </w:tcPr>
          <w:p w14:paraId="39F57F36" w14:textId="4A754DAC"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7.3</w:t>
            </w:r>
          </w:p>
        </w:tc>
        <w:tc>
          <w:tcPr>
            <w:tcW w:w="1510" w:type="pct"/>
            <w:shd w:val="clear" w:color="auto" w:fill="auto"/>
            <w:vAlign w:val="center"/>
          </w:tcPr>
          <w:p w14:paraId="4AF58CE3" w14:textId="6D5185D8"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Cs/>
                <w:lang w:eastAsia="ru-RU"/>
              </w:rPr>
            </w:pPr>
            <w:r w:rsidRPr="00311D2D">
              <w:rPr>
                <w:rFonts w:ascii="Times New Roman" w:eastAsia="Times New Roman" w:hAnsi="Times New Roman" w:cs="Times New Roman"/>
                <w:b/>
                <w:lang w:eastAsia="ru-RU"/>
              </w:rPr>
              <w:t>Количество (объем) поставки товара, оказания услуг, выполнения работ</w:t>
            </w:r>
          </w:p>
        </w:tc>
        <w:tc>
          <w:tcPr>
            <w:tcW w:w="3061" w:type="pct"/>
            <w:shd w:val="clear" w:color="auto" w:fill="auto"/>
            <w:vAlign w:val="center"/>
          </w:tcPr>
          <w:p w14:paraId="190ADD11" w14:textId="67BB69DB"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
                <w:lang w:eastAsia="ru-RU"/>
              </w:rPr>
            </w:pPr>
            <w:r w:rsidRPr="00311D2D">
              <w:rPr>
                <w:rFonts w:ascii="Times New Roman" w:eastAsia="Times New Roman" w:hAnsi="Times New Roman" w:cs="Times New Roman"/>
                <w:bCs/>
                <w:lang w:eastAsia="ru-RU"/>
              </w:rPr>
              <w:t>В соответствии с описанием предмета договора (техническое задание) прилагается отдельным файлом</w:t>
            </w:r>
          </w:p>
        </w:tc>
      </w:tr>
      <w:tr w:rsidR="00B25B80" w:rsidRPr="00311D2D" w14:paraId="486A0CA3" w14:textId="77777777" w:rsidTr="00447220">
        <w:tc>
          <w:tcPr>
            <w:tcW w:w="429" w:type="pct"/>
            <w:shd w:val="clear" w:color="auto" w:fill="auto"/>
            <w:vAlign w:val="center"/>
          </w:tcPr>
          <w:p w14:paraId="281489DA" w14:textId="6D2D9372"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7.4</w:t>
            </w:r>
          </w:p>
        </w:tc>
        <w:tc>
          <w:tcPr>
            <w:tcW w:w="1510" w:type="pct"/>
            <w:shd w:val="clear" w:color="auto" w:fill="auto"/>
            <w:vAlign w:val="center"/>
          </w:tcPr>
          <w:p w14:paraId="2995AB83" w14:textId="4459D2C0"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Cs/>
                <w:lang w:eastAsia="ru-RU"/>
              </w:rPr>
            </w:pPr>
            <w:r w:rsidRPr="00311D2D">
              <w:rPr>
                <w:rFonts w:ascii="Times New Roman" w:eastAsia="Times New Roman" w:hAnsi="Times New Roman" w:cs="Times New Roman"/>
                <w:b/>
                <w:lang w:eastAsia="ru-RU"/>
              </w:rPr>
              <w:t>Место, условия и сроки (периоды) поставки, оказания услуг, выполнения работ</w:t>
            </w:r>
          </w:p>
        </w:tc>
        <w:tc>
          <w:tcPr>
            <w:tcW w:w="3061" w:type="pct"/>
            <w:shd w:val="clear" w:color="auto" w:fill="auto"/>
            <w:vAlign w:val="center"/>
          </w:tcPr>
          <w:p w14:paraId="61BDC637" w14:textId="69691796"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
                <w:lang w:eastAsia="ru-RU"/>
              </w:rPr>
            </w:pPr>
            <w:r w:rsidRPr="00311D2D">
              <w:rPr>
                <w:rFonts w:ascii="Times New Roman" w:eastAsia="Times New Roman" w:hAnsi="Times New Roman" w:cs="Times New Roman"/>
                <w:bCs/>
                <w:lang w:eastAsia="ru-RU"/>
              </w:rPr>
              <w:t>В соответствии с описанием предмета договора (техническое задание) прилагается отдельным файлом, проектом договора (прилагается отдельным файлом)</w:t>
            </w:r>
          </w:p>
        </w:tc>
      </w:tr>
      <w:tr w:rsidR="00B25B80" w:rsidRPr="00311D2D" w14:paraId="32C28A80" w14:textId="77777777" w:rsidTr="00447220">
        <w:tc>
          <w:tcPr>
            <w:tcW w:w="429" w:type="pct"/>
            <w:shd w:val="clear" w:color="auto" w:fill="auto"/>
            <w:vAlign w:val="center"/>
          </w:tcPr>
          <w:p w14:paraId="1DB692CA" w14:textId="48176B90"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7.5</w:t>
            </w:r>
          </w:p>
        </w:tc>
        <w:tc>
          <w:tcPr>
            <w:tcW w:w="1510" w:type="pct"/>
            <w:shd w:val="clear" w:color="auto" w:fill="auto"/>
            <w:vAlign w:val="center"/>
          </w:tcPr>
          <w:p w14:paraId="64F5D435" w14:textId="35BDEB5B"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Cs/>
                <w:lang w:eastAsia="ru-RU"/>
              </w:rPr>
            </w:pPr>
            <w:r w:rsidRPr="00311D2D">
              <w:rPr>
                <w:rFonts w:ascii="Times New Roman" w:eastAsia="Times New Roman" w:hAnsi="Times New Roman" w:cs="Times New Roman"/>
                <w:b/>
                <w:bCs/>
                <w:lang w:eastAsia="ru-RU"/>
              </w:rPr>
              <w:t>Форма, сроки и порядок оплаты поставки, оказания услуг, выполнения работ</w:t>
            </w:r>
          </w:p>
        </w:tc>
        <w:tc>
          <w:tcPr>
            <w:tcW w:w="3061" w:type="pct"/>
            <w:shd w:val="clear" w:color="auto" w:fill="auto"/>
            <w:vAlign w:val="center"/>
          </w:tcPr>
          <w:p w14:paraId="0A8F33CA" w14:textId="0B375649"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
                <w:bCs/>
                <w:lang w:eastAsia="ru-RU"/>
              </w:rPr>
            </w:pPr>
            <w:r w:rsidRPr="00311D2D">
              <w:rPr>
                <w:rFonts w:ascii="Times New Roman" w:eastAsia="Times New Roman" w:hAnsi="Times New Roman" w:cs="Times New Roman"/>
                <w:bCs/>
                <w:lang w:eastAsia="ru-RU"/>
              </w:rPr>
              <w:t>В соответствии с проектом договора (прилагается отдельным файлом)</w:t>
            </w:r>
          </w:p>
        </w:tc>
      </w:tr>
      <w:tr w:rsidR="00B25B80" w:rsidRPr="00311D2D" w14:paraId="2ECF2ADE" w14:textId="77777777" w:rsidTr="00447220">
        <w:tc>
          <w:tcPr>
            <w:tcW w:w="429" w:type="pct"/>
            <w:shd w:val="clear" w:color="auto" w:fill="auto"/>
            <w:vAlign w:val="center"/>
          </w:tcPr>
          <w:p w14:paraId="5A312F74" w14:textId="413A156D"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7.6</w:t>
            </w:r>
          </w:p>
        </w:tc>
        <w:tc>
          <w:tcPr>
            <w:tcW w:w="1510" w:type="pct"/>
            <w:shd w:val="clear" w:color="auto" w:fill="auto"/>
            <w:vAlign w:val="center"/>
          </w:tcPr>
          <w:p w14:paraId="5EC49CFC" w14:textId="774C59BC"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Cs/>
                <w:lang w:eastAsia="ru-RU"/>
              </w:rPr>
            </w:pPr>
            <w:r w:rsidRPr="00311D2D">
              <w:rPr>
                <w:rFonts w:ascii="Times New Roman" w:eastAsia="Times New Roman" w:hAnsi="Times New Roman" w:cs="Times New Roman"/>
                <w:b/>
                <w:lang w:eastAsia="ru-RU"/>
              </w:rPr>
              <w:t>Порядок применения официального курса иностранной валюты к рублю РФ, установленного ЦБ РФ и используемого при оплате заключенного договора</w:t>
            </w:r>
          </w:p>
        </w:tc>
        <w:tc>
          <w:tcPr>
            <w:tcW w:w="3061" w:type="pct"/>
            <w:shd w:val="clear" w:color="auto" w:fill="auto"/>
            <w:vAlign w:val="center"/>
          </w:tcPr>
          <w:p w14:paraId="0BD96A49" w14:textId="41DD3846"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Не применяется</w:t>
            </w:r>
          </w:p>
        </w:tc>
      </w:tr>
      <w:tr w:rsidR="00B25B80" w:rsidRPr="00311D2D" w14:paraId="3EACB830" w14:textId="77777777" w:rsidTr="00447220">
        <w:tc>
          <w:tcPr>
            <w:tcW w:w="429" w:type="pct"/>
            <w:shd w:val="clear" w:color="auto" w:fill="auto"/>
            <w:vAlign w:val="center"/>
          </w:tcPr>
          <w:p w14:paraId="6163EC4F" w14:textId="51592987"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7.7</w:t>
            </w:r>
          </w:p>
        </w:tc>
        <w:tc>
          <w:tcPr>
            <w:tcW w:w="1510" w:type="pct"/>
            <w:shd w:val="clear" w:color="auto" w:fill="auto"/>
            <w:vAlign w:val="center"/>
          </w:tcPr>
          <w:p w14:paraId="533EE2FE" w14:textId="39418A86"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lang w:eastAsia="ru-RU"/>
              </w:rPr>
            </w:pPr>
            <w:r w:rsidRPr="00311D2D">
              <w:rPr>
                <w:rFonts w:ascii="Times New Roman" w:eastAsia="Times New Roman" w:hAnsi="Times New Roman" w:cs="Times New Roman"/>
                <w:b/>
                <w:lang w:eastAsia="ru-RU"/>
              </w:rPr>
              <w:t>Сведения о валюте, используемой для цены договора и расчетов с поставщиками (подрядчиками, исполнителями)</w:t>
            </w:r>
          </w:p>
        </w:tc>
        <w:tc>
          <w:tcPr>
            <w:tcW w:w="3061" w:type="pct"/>
            <w:shd w:val="clear" w:color="auto" w:fill="auto"/>
            <w:vAlign w:val="center"/>
          </w:tcPr>
          <w:p w14:paraId="4C0696EF" w14:textId="77777777"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311D2D">
              <w:rPr>
                <w:rFonts w:ascii="Times New Roman" w:eastAsia="Times New Roman" w:hAnsi="Times New Roman" w:cs="Times New Roman"/>
                <w:lang w:eastAsia="ru-RU"/>
              </w:rPr>
              <w:t>Валютой, используемой для формирования цены договора и расчетов с поставщиками (исполнителями, подрядчиками) является рубль Российской Федерации.</w:t>
            </w:r>
          </w:p>
          <w:p w14:paraId="475262FF" w14:textId="01900301"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lang w:eastAsia="ru-RU"/>
              </w:rPr>
              <w:t>При оплате заключенного договора иностранная валюта не</w:t>
            </w:r>
            <w:r>
              <w:rPr>
                <w:rFonts w:ascii="Times New Roman" w:eastAsia="Times New Roman" w:hAnsi="Times New Roman" w:cs="Times New Roman"/>
                <w:lang w:eastAsia="ru-RU"/>
              </w:rPr>
              <w:t> </w:t>
            </w:r>
            <w:r w:rsidRPr="00311D2D">
              <w:rPr>
                <w:rFonts w:ascii="Times New Roman" w:eastAsia="Times New Roman" w:hAnsi="Times New Roman" w:cs="Times New Roman"/>
                <w:lang w:eastAsia="ru-RU"/>
              </w:rPr>
              <w:t>используется</w:t>
            </w:r>
          </w:p>
        </w:tc>
      </w:tr>
      <w:tr w:rsidR="00B25B80" w:rsidRPr="00311D2D" w14:paraId="18DB26DD" w14:textId="77777777" w:rsidTr="00447220">
        <w:tc>
          <w:tcPr>
            <w:tcW w:w="429" w:type="pct"/>
            <w:shd w:val="clear" w:color="auto" w:fill="auto"/>
            <w:vAlign w:val="center"/>
          </w:tcPr>
          <w:p w14:paraId="420468B1" w14:textId="6BF24B4F"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7.8</w:t>
            </w:r>
          </w:p>
        </w:tc>
        <w:tc>
          <w:tcPr>
            <w:tcW w:w="1510" w:type="pct"/>
            <w:shd w:val="clear" w:color="auto" w:fill="auto"/>
            <w:vAlign w:val="center"/>
          </w:tcPr>
          <w:p w14:paraId="0D113027" w14:textId="6EFC9F47"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Cs/>
                <w:lang w:eastAsia="ru-RU"/>
              </w:rPr>
            </w:pPr>
            <w:r w:rsidRPr="00311D2D">
              <w:rPr>
                <w:rFonts w:ascii="Times New Roman" w:eastAsia="Times New Roman" w:hAnsi="Times New Roman" w:cs="Times New Roman"/>
                <w:b/>
                <w:lang w:eastAsia="ru-RU"/>
              </w:rPr>
              <w:t>Порядок и сроки внесения изменений в извещение о закупке, отмены закупки</w:t>
            </w:r>
          </w:p>
        </w:tc>
        <w:tc>
          <w:tcPr>
            <w:tcW w:w="3061" w:type="pct"/>
            <w:shd w:val="clear" w:color="auto" w:fill="auto"/>
            <w:vAlign w:val="center"/>
          </w:tcPr>
          <w:p w14:paraId="4DDFAC20" w14:textId="0976EE5A"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 xml:space="preserve">Изменения, вносимые в извещение об осуществлении конкурентной закупки, </w:t>
            </w:r>
            <w:r>
              <w:rPr>
                <w:rFonts w:ascii="Times New Roman" w:eastAsia="Times New Roman" w:hAnsi="Times New Roman" w:cs="Times New Roman"/>
                <w:bCs/>
                <w:lang w:eastAsia="ru-RU"/>
              </w:rPr>
              <w:t>извещение</w:t>
            </w:r>
            <w:r w:rsidRPr="00311D2D">
              <w:rPr>
                <w:rFonts w:ascii="Times New Roman" w:eastAsia="Times New Roman" w:hAnsi="Times New Roman" w:cs="Times New Roman"/>
                <w:bCs/>
                <w:lang w:eastAsia="ru-RU"/>
              </w:rPr>
              <w:t xml:space="preserve"> о конкурентной закупке, разъяснения положений </w:t>
            </w:r>
            <w:bookmarkStart w:id="13" w:name="OLE_LINK5"/>
            <w:r>
              <w:rPr>
                <w:rFonts w:ascii="Times New Roman" w:eastAsia="Times New Roman" w:hAnsi="Times New Roman" w:cs="Times New Roman"/>
                <w:bCs/>
                <w:lang w:eastAsia="ru-RU"/>
              </w:rPr>
              <w:t>извещения</w:t>
            </w:r>
            <w:bookmarkEnd w:id="13"/>
            <w:r w:rsidRPr="00311D2D">
              <w:rPr>
                <w:rFonts w:ascii="Times New Roman" w:eastAsia="Times New Roman" w:hAnsi="Times New Roman" w:cs="Times New Roman"/>
                <w:bCs/>
                <w:lang w:eastAsia="ru-RU"/>
              </w:rPr>
              <w:t xml:space="preserve"> о конкурентной закупке размещаются заказчиком в единой информационной системе, на официальном сайте, за исключением случаев, </w:t>
            </w:r>
            <w:r w:rsidRPr="00311D2D">
              <w:rPr>
                <w:rFonts w:ascii="Times New Roman" w:eastAsia="Times New Roman" w:hAnsi="Times New Roman" w:cs="Times New Roman"/>
                <w:bCs/>
                <w:lang w:eastAsia="ru-RU"/>
              </w:rPr>
              <w:lastRenderedPageBreak/>
              <w:t>предусмотренных Федеральным законом № 223-ФЗ,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об осуществлении конкурентной закупки</w:t>
            </w:r>
            <w:r>
              <w:rPr>
                <w:rFonts w:ascii="Times New Roman" w:eastAsia="Times New Roman" w:hAnsi="Times New Roman" w:cs="Times New Roman"/>
                <w:bCs/>
                <w:lang w:eastAsia="ru-RU"/>
              </w:rPr>
              <w:t xml:space="preserve"> </w:t>
            </w:r>
            <w:r w:rsidRPr="00311D2D">
              <w:rPr>
                <w:rFonts w:ascii="Times New Roman" w:eastAsia="Times New Roman" w:hAnsi="Times New Roman" w:cs="Times New Roman"/>
                <w:bCs/>
                <w:lang w:eastAsia="ru-RU"/>
              </w:rPr>
              <w:t>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о закупке для данного способа закупки.</w:t>
            </w:r>
          </w:p>
        </w:tc>
      </w:tr>
      <w:tr w:rsidR="00B25B80" w:rsidRPr="00311D2D" w14:paraId="05610217" w14:textId="77777777" w:rsidTr="00447220">
        <w:tc>
          <w:tcPr>
            <w:tcW w:w="429" w:type="pct"/>
            <w:shd w:val="clear" w:color="auto" w:fill="auto"/>
            <w:vAlign w:val="center"/>
          </w:tcPr>
          <w:p w14:paraId="7CC1A043" w14:textId="4B0FF6FB"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lastRenderedPageBreak/>
              <w:t>7.9</w:t>
            </w:r>
          </w:p>
        </w:tc>
        <w:tc>
          <w:tcPr>
            <w:tcW w:w="1510" w:type="pct"/>
            <w:shd w:val="clear" w:color="auto" w:fill="auto"/>
            <w:vAlign w:val="center"/>
          </w:tcPr>
          <w:p w14:paraId="142192C4" w14:textId="6DCABF26"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Cs/>
                <w:lang w:eastAsia="ru-RU"/>
              </w:rPr>
            </w:pPr>
            <w:r w:rsidRPr="00311D2D">
              <w:rPr>
                <w:rFonts w:ascii="Times New Roman" w:eastAsia="Times New Roman" w:hAnsi="Times New Roman" w:cs="Times New Roman"/>
                <w:b/>
                <w:lang w:eastAsia="ru-RU"/>
              </w:rPr>
              <w:t xml:space="preserve">Формы, порядок, дата и время </w:t>
            </w:r>
            <w:r w:rsidRPr="00A40226">
              <w:rPr>
                <w:rFonts w:ascii="Times New Roman" w:eastAsia="Times New Roman" w:hAnsi="Times New Roman" w:cs="Times New Roman"/>
                <w:b/>
                <w:lang w:eastAsia="ru-RU"/>
              </w:rPr>
              <w:t>(указаны в пункте 4.</w:t>
            </w:r>
            <w:r>
              <w:rPr>
                <w:rFonts w:ascii="Times New Roman" w:eastAsia="Times New Roman" w:hAnsi="Times New Roman" w:cs="Times New Roman"/>
                <w:b/>
                <w:lang w:eastAsia="ru-RU"/>
              </w:rPr>
              <w:t>6</w:t>
            </w:r>
            <w:r w:rsidRPr="00A40226">
              <w:rPr>
                <w:rFonts w:ascii="Times New Roman" w:eastAsia="Times New Roman" w:hAnsi="Times New Roman" w:cs="Times New Roman"/>
                <w:b/>
                <w:lang w:eastAsia="ru-RU"/>
              </w:rPr>
              <w:t xml:space="preserve"> документации) </w:t>
            </w:r>
            <w:r w:rsidRPr="00311D2D">
              <w:rPr>
                <w:rFonts w:ascii="Times New Roman" w:eastAsia="Times New Roman" w:hAnsi="Times New Roman" w:cs="Times New Roman"/>
                <w:b/>
                <w:lang w:eastAsia="ru-RU"/>
              </w:rPr>
              <w:t xml:space="preserve">окончания срока предоставления участникам закупки разъяснений положений </w:t>
            </w:r>
            <w:r w:rsidRPr="00701924">
              <w:rPr>
                <w:rFonts w:ascii="Times New Roman" w:eastAsia="Times New Roman" w:hAnsi="Times New Roman" w:cs="Times New Roman"/>
                <w:b/>
                <w:lang w:eastAsia="ru-RU"/>
              </w:rPr>
              <w:t xml:space="preserve">извещения </w:t>
            </w:r>
            <w:r w:rsidRPr="00311D2D">
              <w:rPr>
                <w:rFonts w:ascii="Times New Roman" w:eastAsia="Times New Roman" w:hAnsi="Times New Roman" w:cs="Times New Roman"/>
                <w:b/>
                <w:lang w:eastAsia="ru-RU"/>
              </w:rPr>
              <w:t>о закупке</w:t>
            </w:r>
          </w:p>
        </w:tc>
        <w:tc>
          <w:tcPr>
            <w:tcW w:w="3061" w:type="pct"/>
            <w:shd w:val="clear" w:color="auto" w:fill="auto"/>
            <w:vAlign w:val="center"/>
          </w:tcPr>
          <w:p w14:paraId="1F722570" w14:textId="78CC4EFD"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Любой участник закупки вправе направить Заказчику в порядке, предусмотренном Федеральным законом № 223-ФЗ и Положением о закупке, запрос о даче разъяснений положений извещения о закупке (далее – запрос).</w:t>
            </w:r>
          </w:p>
          <w:p w14:paraId="791307FC" w14:textId="77777777"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Запрос направляется в форме электронного документа, подписанного усиленной квалифицированной подписью лица, имеющего право действовать от имени участника такой закупки.</w:t>
            </w:r>
          </w:p>
          <w:p w14:paraId="6A2647A1" w14:textId="5BFA82E2"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 xml:space="preserve">В течение трех рабочих дней с даты поступления запроса, заказчик осуществляет разъяснение положений </w:t>
            </w:r>
            <w:r w:rsidRPr="00701924">
              <w:rPr>
                <w:rFonts w:ascii="Times New Roman" w:eastAsia="Times New Roman" w:hAnsi="Times New Roman" w:cs="Times New Roman"/>
                <w:bCs/>
                <w:lang w:eastAsia="ru-RU"/>
              </w:rPr>
              <w:t xml:space="preserve">извещения </w:t>
            </w:r>
            <w:r w:rsidRPr="00311D2D">
              <w:rPr>
                <w:rFonts w:ascii="Times New Roman" w:eastAsia="Times New Roman" w:hAnsi="Times New Roman" w:cs="Times New Roman"/>
                <w:bCs/>
                <w:lang w:eastAsia="ru-RU"/>
              </w:rPr>
              <w:t>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w:t>
            </w:r>
          </w:p>
          <w:p w14:paraId="5996D9B5" w14:textId="77777777"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При этом Заказчик вправе не осуществлять такое разъяснение в случае, если указанный запрос поступил позднее чем за 3 (три) рабочих дня до даты окончания срока подачи заявок на участие в такой закупке.</w:t>
            </w:r>
          </w:p>
          <w:p w14:paraId="0B2AD604" w14:textId="57E14361"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 xml:space="preserve">Запрос и разъяснения положений </w:t>
            </w:r>
            <w:r w:rsidRPr="00701924">
              <w:rPr>
                <w:rFonts w:ascii="Times New Roman" w:eastAsia="Times New Roman" w:hAnsi="Times New Roman" w:cs="Times New Roman"/>
                <w:bCs/>
                <w:lang w:eastAsia="ru-RU"/>
              </w:rPr>
              <w:t xml:space="preserve">извещения </w:t>
            </w:r>
            <w:r w:rsidRPr="00311D2D">
              <w:rPr>
                <w:rFonts w:ascii="Times New Roman" w:eastAsia="Times New Roman" w:hAnsi="Times New Roman" w:cs="Times New Roman"/>
                <w:bCs/>
                <w:lang w:eastAsia="ru-RU"/>
              </w:rPr>
              <w:t>о закупке направляются/размещаются в соответствии с регламентом ЭТП.</w:t>
            </w:r>
          </w:p>
        </w:tc>
      </w:tr>
      <w:tr w:rsidR="00B25B80" w:rsidRPr="00311D2D" w14:paraId="28903777" w14:textId="77777777" w:rsidTr="00447220">
        <w:tc>
          <w:tcPr>
            <w:tcW w:w="429" w:type="pct"/>
            <w:shd w:val="clear" w:color="auto" w:fill="auto"/>
            <w:vAlign w:val="center"/>
          </w:tcPr>
          <w:p w14:paraId="1E85429B" w14:textId="34E3F5EF"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7.10</w:t>
            </w:r>
          </w:p>
        </w:tc>
        <w:tc>
          <w:tcPr>
            <w:tcW w:w="1510" w:type="pct"/>
            <w:shd w:val="clear" w:color="auto" w:fill="auto"/>
            <w:vAlign w:val="center"/>
          </w:tcPr>
          <w:p w14:paraId="0375CA78" w14:textId="4B165592"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Cs/>
                <w:lang w:eastAsia="ru-RU"/>
              </w:rPr>
            </w:pPr>
            <w:r w:rsidRPr="00311D2D">
              <w:rPr>
                <w:rFonts w:ascii="Times New Roman" w:eastAsia="Times New Roman" w:hAnsi="Times New Roman" w:cs="Times New Roman"/>
                <w:b/>
                <w:lang w:eastAsia="ru-RU"/>
              </w:rPr>
              <w:t>Возможность заказчика заключить договор с несколькими участниками</w:t>
            </w:r>
            <w:r>
              <w:rPr>
                <w:rStyle w:val="aff0"/>
                <w:rFonts w:ascii="Times New Roman" w:eastAsia="Times New Roman" w:hAnsi="Times New Roman" w:cs="Times New Roman"/>
                <w:b/>
                <w:lang w:eastAsia="ru-RU"/>
              </w:rPr>
              <w:footnoteReference w:id="6"/>
            </w:r>
          </w:p>
        </w:tc>
        <w:tc>
          <w:tcPr>
            <w:tcW w:w="3061" w:type="pct"/>
            <w:shd w:val="clear" w:color="auto" w:fill="auto"/>
            <w:vAlign w:val="center"/>
          </w:tcPr>
          <w:p w14:paraId="07216E46" w14:textId="5848FF44"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Не предусмотрена</w:t>
            </w:r>
          </w:p>
        </w:tc>
      </w:tr>
      <w:tr w:rsidR="00B25B80" w:rsidRPr="00311D2D" w14:paraId="124D3E72" w14:textId="77777777" w:rsidTr="00447220">
        <w:tc>
          <w:tcPr>
            <w:tcW w:w="429" w:type="pct"/>
            <w:shd w:val="clear" w:color="auto" w:fill="auto"/>
            <w:vAlign w:val="center"/>
          </w:tcPr>
          <w:p w14:paraId="2E52EA74" w14:textId="15C68E71"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7.11</w:t>
            </w:r>
          </w:p>
        </w:tc>
        <w:tc>
          <w:tcPr>
            <w:tcW w:w="1510" w:type="pct"/>
            <w:shd w:val="clear" w:color="auto" w:fill="auto"/>
            <w:vAlign w:val="center"/>
          </w:tcPr>
          <w:p w14:paraId="499EA69C" w14:textId="67732F86"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Cs/>
                <w:lang w:eastAsia="ru-RU"/>
              </w:rPr>
            </w:pPr>
            <w:r w:rsidRPr="00311D2D">
              <w:rPr>
                <w:rFonts w:ascii="Times New Roman" w:eastAsia="Times New Roman" w:hAnsi="Times New Roman" w:cs="Times New Roman"/>
                <w:b/>
                <w:lang w:eastAsia="ru-RU"/>
              </w:rPr>
              <w:t>Срок подписания договора участником закупки, с которым заключается договор</w:t>
            </w:r>
          </w:p>
        </w:tc>
        <w:tc>
          <w:tcPr>
            <w:tcW w:w="3061" w:type="pct"/>
            <w:shd w:val="clear" w:color="auto" w:fill="auto"/>
            <w:vAlign w:val="center"/>
          </w:tcPr>
          <w:p w14:paraId="72556094" w14:textId="77777777" w:rsidR="00B25B80"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3E31FB">
              <w:rPr>
                <w:rFonts w:ascii="Times New Roman" w:eastAsia="Times New Roman" w:hAnsi="Times New Roman" w:cs="Times New Roman"/>
                <w:bCs/>
                <w:lang w:eastAsia="ru-RU"/>
              </w:rPr>
              <w:t>Договор по результатам конкурентной закупки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конкурентной закупки.</w:t>
            </w:r>
          </w:p>
          <w:p w14:paraId="18F5370A" w14:textId="247D348A"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3E31FB">
              <w:rPr>
                <w:rFonts w:ascii="Times New Roman" w:eastAsia="Times New Roman" w:hAnsi="Times New Roman" w:cs="Times New Roman"/>
                <w:bCs/>
                <w:lang w:eastAsia="ru-RU"/>
              </w:rPr>
              <w:t>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 оператора электронной площадки.</w:t>
            </w:r>
          </w:p>
        </w:tc>
      </w:tr>
      <w:tr w:rsidR="00B25B80" w:rsidRPr="00311D2D" w14:paraId="3F0AEAA7" w14:textId="77777777" w:rsidTr="00447220">
        <w:tc>
          <w:tcPr>
            <w:tcW w:w="429" w:type="pct"/>
            <w:shd w:val="clear" w:color="auto" w:fill="auto"/>
            <w:vAlign w:val="center"/>
          </w:tcPr>
          <w:p w14:paraId="192B9194" w14:textId="40401732"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7.12</w:t>
            </w:r>
          </w:p>
        </w:tc>
        <w:tc>
          <w:tcPr>
            <w:tcW w:w="1510" w:type="pct"/>
            <w:shd w:val="clear" w:color="auto" w:fill="auto"/>
            <w:vAlign w:val="center"/>
          </w:tcPr>
          <w:p w14:paraId="4BDFAECE" w14:textId="40245E9D"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Cs/>
                <w:lang w:eastAsia="ru-RU"/>
              </w:rPr>
            </w:pPr>
            <w:r w:rsidRPr="00311D2D">
              <w:rPr>
                <w:rFonts w:ascii="Times New Roman" w:eastAsia="Times New Roman" w:hAnsi="Times New Roman" w:cs="Times New Roman"/>
                <w:b/>
                <w:lang w:eastAsia="ru-RU"/>
              </w:rPr>
              <w:t xml:space="preserve">Предоставление </w:t>
            </w:r>
            <w:r w:rsidRPr="00701924">
              <w:rPr>
                <w:rFonts w:ascii="Times New Roman" w:eastAsia="Times New Roman" w:hAnsi="Times New Roman" w:cs="Times New Roman"/>
                <w:b/>
                <w:lang w:eastAsia="ru-RU"/>
              </w:rPr>
              <w:t>извещения</w:t>
            </w:r>
            <w:r>
              <w:rPr>
                <w:rFonts w:ascii="Times New Roman" w:eastAsia="Times New Roman" w:hAnsi="Times New Roman" w:cs="Times New Roman"/>
                <w:b/>
                <w:lang w:eastAsia="ru-RU"/>
              </w:rPr>
              <w:t xml:space="preserve"> о закупке</w:t>
            </w:r>
          </w:p>
        </w:tc>
        <w:tc>
          <w:tcPr>
            <w:tcW w:w="3061" w:type="pct"/>
            <w:shd w:val="clear" w:color="auto" w:fill="auto"/>
            <w:vAlign w:val="center"/>
          </w:tcPr>
          <w:p w14:paraId="16C92E89" w14:textId="29480B21"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 xml:space="preserve">Размещенные на официальном сайте и на сайте электронной торговой площадки в соответствии с </w:t>
            </w:r>
            <w:r w:rsidRPr="00311D2D">
              <w:rPr>
                <w:rFonts w:ascii="Times New Roman" w:eastAsia="Times New Roman" w:hAnsi="Times New Roman" w:cs="Times New Roman"/>
                <w:bCs/>
                <w:lang w:eastAsia="ru-RU"/>
              </w:rPr>
              <w:lastRenderedPageBreak/>
              <w:t>Федеральным законом № 223-ФЗ и положением о закупке информация о закупке, доступна для ознакомления без взимания платы.</w:t>
            </w:r>
          </w:p>
        </w:tc>
      </w:tr>
      <w:tr w:rsidR="00B25B80" w:rsidRPr="00311D2D" w14:paraId="31DF3749" w14:textId="77777777" w:rsidTr="00447220">
        <w:tc>
          <w:tcPr>
            <w:tcW w:w="429" w:type="pct"/>
            <w:shd w:val="clear" w:color="auto" w:fill="auto"/>
            <w:vAlign w:val="center"/>
          </w:tcPr>
          <w:p w14:paraId="7B707B79" w14:textId="695298FE"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lastRenderedPageBreak/>
              <w:t>7.</w:t>
            </w:r>
            <w:r>
              <w:rPr>
                <w:rFonts w:ascii="Times New Roman" w:eastAsia="Times New Roman" w:hAnsi="Times New Roman" w:cs="Times New Roman"/>
                <w:b/>
                <w:lang w:eastAsia="ru-RU"/>
              </w:rPr>
              <w:t>13</w:t>
            </w:r>
          </w:p>
        </w:tc>
        <w:tc>
          <w:tcPr>
            <w:tcW w:w="1510" w:type="pct"/>
            <w:shd w:val="clear" w:color="auto" w:fill="auto"/>
            <w:vAlign w:val="center"/>
          </w:tcPr>
          <w:p w14:paraId="79F8824C" w14:textId="23F80F2F"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lang w:eastAsia="ru-RU"/>
              </w:rPr>
            </w:pPr>
            <w:r w:rsidRPr="00311D2D">
              <w:rPr>
                <w:rFonts w:ascii="Times New Roman" w:eastAsia="Times New Roman" w:hAnsi="Times New Roman" w:cs="Times New Roman"/>
                <w:b/>
                <w:lang w:eastAsia="ru-RU"/>
              </w:rPr>
              <w:t>Единые (обязательные) требования к участникам закупки:</w:t>
            </w:r>
          </w:p>
        </w:tc>
        <w:tc>
          <w:tcPr>
            <w:tcW w:w="3061" w:type="pct"/>
            <w:shd w:val="clear" w:color="auto" w:fill="auto"/>
            <w:vAlign w:val="center"/>
          </w:tcPr>
          <w:p w14:paraId="76C8014C" w14:textId="77777777" w:rsidR="00B25B80" w:rsidRPr="002D07DA" w:rsidRDefault="00B25B80" w:rsidP="00B25B80">
            <w:pPr>
              <w:widowControl w:val="0"/>
              <w:tabs>
                <w:tab w:val="left" w:pos="1157"/>
              </w:tabs>
              <w:autoSpaceDE w:val="0"/>
              <w:autoSpaceDN w:val="0"/>
              <w:adjustRightInd w:val="0"/>
              <w:spacing w:after="0" w:line="240" w:lineRule="auto"/>
              <w:ind w:left="34" w:firstLine="288"/>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71E6C0CF" w14:textId="77777777" w:rsidR="00B25B80" w:rsidRPr="002D07DA" w:rsidRDefault="00B25B80" w:rsidP="00B25B80">
            <w:pPr>
              <w:widowControl w:val="0"/>
              <w:tabs>
                <w:tab w:val="left" w:pos="1157"/>
              </w:tabs>
              <w:autoSpaceDE w:val="0"/>
              <w:autoSpaceDN w:val="0"/>
              <w:adjustRightInd w:val="0"/>
              <w:spacing w:after="0" w:line="240" w:lineRule="auto"/>
              <w:ind w:left="34" w:firstLine="288"/>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 xml:space="preserve">б) </w:t>
            </w:r>
            <w:proofErr w:type="spellStart"/>
            <w:r w:rsidRPr="002D07DA">
              <w:rPr>
                <w:rFonts w:ascii="Times New Roman" w:eastAsia="Times New Roman" w:hAnsi="Times New Roman" w:cs="Times New Roman"/>
                <w:bCs/>
                <w:lang w:eastAsia="ru-RU"/>
              </w:rPr>
              <w:t>неприостановление</w:t>
            </w:r>
            <w:proofErr w:type="spellEnd"/>
            <w:r w:rsidRPr="002D07DA">
              <w:rPr>
                <w:rFonts w:ascii="Times New Roman" w:eastAsia="Times New Roman" w:hAnsi="Times New Roman" w:cs="Times New Roman"/>
                <w:bCs/>
                <w:lang w:eastAsia="ru-RU"/>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3C7FBD4F" w14:textId="77777777" w:rsidR="00B25B80" w:rsidRPr="002D07DA" w:rsidRDefault="00B25B80" w:rsidP="00B25B80">
            <w:pPr>
              <w:widowControl w:val="0"/>
              <w:tabs>
                <w:tab w:val="left" w:pos="1157"/>
              </w:tabs>
              <w:autoSpaceDE w:val="0"/>
              <w:autoSpaceDN w:val="0"/>
              <w:adjustRightInd w:val="0"/>
              <w:spacing w:after="0" w:line="240" w:lineRule="auto"/>
              <w:ind w:left="34" w:firstLine="288"/>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0B8E6023" w14:textId="77777777" w:rsidR="00B25B80" w:rsidRPr="002D07DA" w:rsidRDefault="00B25B80" w:rsidP="00B25B80">
            <w:pPr>
              <w:widowControl w:val="0"/>
              <w:tabs>
                <w:tab w:val="left" w:pos="1157"/>
              </w:tabs>
              <w:autoSpaceDE w:val="0"/>
              <w:autoSpaceDN w:val="0"/>
              <w:adjustRightInd w:val="0"/>
              <w:spacing w:after="0" w:line="240" w:lineRule="auto"/>
              <w:ind w:left="34" w:firstLine="288"/>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700AC96C" w14:textId="77777777" w:rsidR="00B25B80" w:rsidRPr="002D07DA" w:rsidRDefault="00B25B80" w:rsidP="00B25B80">
            <w:pPr>
              <w:widowControl w:val="0"/>
              <w:tabs>
                <w:tab w:val="left" w:pos="1157"/>
              </w:tabs>
              <w:autoSpaceDE w:val="0"/>
              <w:autoSpaceDN w:val="0"/>
              <w:adjustRightInd w:val="0"/>
              <w:spacing w:after="0" w:line="240" w:lineRule="auto"/>
              <w:ind w:left="34" w:firstLine="288"/>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lastRenderedPageBreak/>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68DE229A" w14:textId="77777777" w:rsidR="00B25B80" w:rsidRPr="002D07DA" w:rsidRDefault="00B25B80" w:rsidP="00B25B80">
            <w:pPr>
              <w:widowControl w:val="0"/>
              <w:tabs>
                <w:tab w:val="left" w:pos="1157"/>
              </w:tabs>
              <w:autoSpaceDE w:val="0"/>
              <w:autoSpaceDN w:val="0"/>
              <w:adjustRightInd w:val="0"/>
              <w:spacing w:after="0" w:line="240" w:lineRule="auto"/>
              <w:ind w:left="34" w:firstLine="288"/>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2CE25D37" w14:textId="77777777" w:rsidR="00B25B80" w:rsidRPr="002D07DA" w:rsidRDefault="00B25B80" w:rsidP="00B25B80">
            <w:pPr>
              <w:widowControl w:val="0"/>
              <w:tabs>
                <w:tab w:val="left" w:pos="1157"/>
              </w:tabs>
              <w:autoSpaceDE w:val="0"/>
              <w:autoSpaceDN w:val="0"/>
              <w:adjustRightInd w:val="0"/>
              <w:spacing w:after="0" w:line="240" w:lineRule="auto"/>
              <w:ind w:left="34" w:firstLine="288"/>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031ED6B5" w14:textId="77777777" w:rsidR="00B25B80" w:rsidRPr="002D07DA" w:rsidRDefault="00B25B80" w:rsidP="00B25B80">
            <w:pPr>
              <w:widowControl w:val="0"/>
              <w:tabs>
                <w:tab w:val="left" w:pos="1157"/>
              </w:tabs>
              <w:autoSpaceDE w:val="0"/>
              <w:autoSpaceDN w:val="0"/>
              <w:adjustRightInd w:val="0"/>
              <w:spacing w:after="0" w:line="240" w:lineRule="auto"/>
              <w:ind w:left="34" w:firstLine="288"/>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511F9B6B" w14:textId="77777777" w:rsidR="00B25B80" w:rsidRPr="002D07DA" w:rsidRDefault="00B25B80" w:rsidP="00B25B80">
            <w:pPr>
              <w:widowControl w:val="0"/>
              <w:tabs>
                <w:tab w:val="left" w:pos="1157"/>
              </w:tabs>
              <w:autoSpaceDE w:val="0"/>
              <w:autoSpaceDN w:val="0"/>
              <w:adjustRightInd w:val="0"/>
              <w:spacing w:after="0" w:line="240" w:lineRule="auto"/>
              <w:ind w:left="34" w:firstLine="288"/>
              <w:contextualSpacing/>
              <w:jc w:val="both"/>
              <w:rPr>
                <w:rFonts w:ascii="Times New Roman" w:eastAsia="Times New Roman" w:hAnsi="Times New Roman" w:cs="Times New Roman"/>
                <w:bCs/>
                <w:lang w:eastAsia="ru-RU"/>
              </w:rPr>
            </w:pPr>
          </w:p>
          <w:p w14:paraId="5AD17E18" w14:textId="449A4485"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2D07DA">
              <w:rPr>
                <w:rFonts w:ascii="Times New Roman" w:eastAsia="Times New Roman" w:hAnsi="Times New Roman" w:cs="Times New Roman"/>
                <w:bCs/>
                <w:lang w:eastAsia="ru-RU"/>
              </w:rPr>
              <w:t>Заказчиком также установлено требование об отсутствии сведений об участниках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r w:rsidR="00B25B80" w:rsidRPr="00311D2D" w14:paraId="1281777B" w14:textId="77777777" w:rsidTr="00447220">
        <w:trPr>
          <w:trHeight w:val="140"/>
        </w:trPr>
        <w:tc>
          <w:tcPr>
            <w:tcW w:w="429" w:type="pct"/>
            <w:vMerge w:val="restart"/>
            <w:shd w:val="clear" w:color="auto" w:fill="auto"/>
            <w:vAlign w:val="center"/>
          </w:tcPr>
          <w:p w14:paraId="75D178BD" w14:textId="0D67A8E3"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highlight w:val="green"/>
                <w:lang w:eastAsia="ru-RU"/>
              </w:rPr>
            </w:pPr>
            <w:r w:rsidRPr="00311D2D">
              <w:rPr>
                <w:rFonts w:ascii="Times New Roman" w:eastAsia="Times New Roman" w:hAnsi="Times New Roman" w:cs="Times New Roman"/>
                <w:b/>
                <w:lang w:eastAsia="ru-RU"/>
              </w:rPr>
              <w:lastRenderedPageBreak/>
              <w:t>7.</w:t>
            </w:r>
            <w:r>
              <w:rPr>
                <w:rFonts w:ascii="Times New Roman" w:eastAsia="Times New Roman" w:hAnsi="Times New Roman" w:cs="Times New Roman"/>
                <w:b/>
                <w:lang w:eastAsia="ru-RU"/>
              </w:rPr>
              <w:t>14</w:t>
            </w:r>
          </w:p>
        </w:tc>
        <w:tc>
          <w:tcPr>
            <w:tcW w:w="1510" w:type="pct"/>
            <w:vMerge w:val="restart"/>
            <w:shd w:val="clear" w:color="auto" w:fill="auto"/>
            <w:vAlign w:val="center"/>
          </w:tcPr>
          <w:p w14:paraId="6E287633" w14:textId="458A48C9"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Cs/>
                <w:highlight w:val="green"/>
                <w:lang w:eastAsia="ru-RU"/>
              </w:rPr>
            </w:pPr>
            <w:r w:rsidRPr="00311D2D">
              <w:rPr>
                <w:rFonts w:ascii="Times New Roman" w:eastAsia="Times New Roman" w:hAnsi="Times New Roman" w:cs="Times New Roman"/>
                <w:b/>
                <w:lang w:eastAsia="ru-RU"/>
              </w:rPr>
              <w:t>Требования к содержанию, форме, оформлению и составу заявки на участие в закупке в электронной форме</w:t>
            </w:r>
            <w:r w:rsidRPr="00311D2D">
              <w:rPr>
                <w:rStyle w:val="aff0"/>
                <w:rFonts w:ascii="Times New Roman" w:eastAsia="Times New Roman" w:hAnsi="Times New Roman" w:cs="Times New Roman"/>
                <w:b/>
                <w:lang w:eastAsia="ru-RU"/>
              </w:rPr>
              <w:footnoteReference w:id="7"/>
            </w:r>
          </w:p>
        </w:tc>
        <w:tc>
          <w:tcPr>
            <w:tcW w:w="3061" w:type="pct"/>
            <w:shd w:val="clear" w:color="auto" w:fill="auto"/>
            <w:vAlign w:val="center"/>
          </w:tcPr>
          <w:p w14:paraId="423BFDB9" w14:textId="57C68FED"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
                <w:highlight w:val="yellow"/>
                <w:lang w:eastAsia="ru-RU"/>
              </w:rPr>
            </w:pPr>
            <w:r>
              <w:rPr>
                <w:rFonts w:ascii="Times New Roman" w:eastAsia="Times New Roman" w:hAnsi="Times New Roman" w:cs="Times New Roman"/>
                <w:b/>
                <w:lang w:eastAsia="ru-RU"/>
              </w:rPr>
              <w:t>Д</w:t>
            </w:r>
            <w:r w:rsidRPr="00D82CF1">
              <w:rPr>
                <w:rFonts w:ascii="Times New Roman" w:eastAsia="Times New Roman" w:hAnsi="Times New Roman" w:cs="Times New Roman"/>
                <w:b/>
                <w:lang w:eastAsia="ru-RU"/>
              </w:rPr>
              <w:t xml:space="preserve">ля участия в </w:t>
            </w:r>
            <w:r>
              <w:rPr>
                <w:rFonts w:ascii="Times New Roman" w:eastAsia="Times New Roman" w:hAnsi="Times New Roman" w:cs="Times New Roman"/>
                <w:b/>
                <w:lang w:eastAsia="ru-RU"/>
              </w:rPr>
              <w:t>закупке</w:t>
            </w:r>
            <w:r w:rsidRPr="00D82CF1">
              <w:rPr>
                <w:rFonts w:ascii="Times New Roman" w:eastAsia="Times New Roman" w:hAnsi="Times New Roman" w:cs="Times New Roman"/>
                <w:b/>
                <w:lang w:eastAsia="ru-RU"/>
              </w:rPr>
              <w:t xml:space="preserve"> заявка на участие в закупке, должна содержать</w:t>
            </w:r>
            <w:r>
              <w:rPr>
                <w:rFonts w:ascii="Times New Roman" w:eastAsia="Times New Roman" w:hAnsi="Times New Roman" w:cs="Times New Roman"/>
                <w:b/>
                <w:lang w:eastAsia="ru-RU"/>
              </w:rPr>
              <w:t xml:space="preserve"> </w:t>
            </w:r>
            <w:r w:rsidRPr="00D82CF1">
              <w:rPr>
                <w:rFonts w:ascii="Times New Roman" w:eastAsia="Times New Roman" w:hAnsi="Times New Roman" w:cs="Times New Roman"/>
                <w:b/>
                <w:lang w:eastAsia="ru-RU"/>
              </w:rPr>
              <w:t xml:space="preserve">предложение участника закупки в отношении </w:t>
            </w:r>
            <w:r>
              <w:rPr>
                <w:rFonts w:ascii="Times New Roman" w:eastAsia="Times New Roman" w:hAnsi="Times New Roman" w:cs="Times New Roman"/>
                <w:b/>
                <w:lang w:eastAsia="ru-RU"/>
              </w:rPr>
              <w:t>предмета договора</w:t>
            </w:r>
            <w:r w:rsidRPr="00D82CF1">
              <w:rPr>
                <w:rFonts w:ascii="Times New Roman" w:eastAsia="Times New Roman" w:hAnsi="Times New Roman" w:cs="Times New Roman"/>
                <w:b/>
                <w:lang w:eastAsia="ru-RU"/>
              </w:rPr>
              <w:t>:</w:t>
            </w:r>
          </w:p>
        </w:tc>
      </w:tr>
      <w:tr w:rsidR="00B25B80" w:rsidRPr="00311D2D" w14:paraId="4C2D9FFF" w14:textId="77777777" w:rsidTr="00447220">
        <w:trPr>
          <w:trHeight w:val="138"/>
        </w:trPr>
        <w:tc>
          <w:tcPr>
            <w:tcW w:w="429" w:type="pct"/>
            <w:vMerge/>
            <w:shd w:val="clear" w:color="auto" w:fill="auto"/>
            <w:vAlign w:val="center"/>
          </w:tcPr>
          <w:p w14:paraId="7FD7B89D" w14:textId="77777777"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p>
        </w:tc>
        <w:tc>
          <w:tcPr>
            <w:tcW w:w="1510" w:type="pct"/>
            <w:vMerge/>
            <w:shd w:val="clear" w:color="auto" w:fill="auto"/>
            <w:vAlign w:val="center"/>
          </w:tcPr>
          <w:p w14:paraId="11D260F7" w14:textId="77777777"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p>
        </w:tc>
        <w:tc>
          <w:tcPr>
            <w:tcW w:w="3061" w:type="pct"/>
            <w:shd w:val="clear" w:color="auto" w:fill="auto"/>
            <w:vAlign w:val="center"/>
          </w:tcPr>
          <w:p w14:paraId="778C4E76" w14:textId="77777777" w:rsidR="00B25B80" w:rsidRPr="00892C5B"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892C5B">
              <w:rPr>
                <w:rFonts w:ascii="Times New Roman" w:eastAsia="Times New Roman" w:hAnsi="Times New Roman" w:cs="Times New Roman"/>
                <w:bCs/>
                <w:lang w:eastAsia="ru-RU"/>
              </w:rPr>
              <w:t>1. характеристики (конкретные показатели)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w:t>
            </w:r>
          </w:p>
          <w:p w14:paraId="4EDE9602" w14:textId="5CAAFD20"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
                <w:highlight w:val="yellow"/>
                <w:lang w:eastAsia="ru-RU"/>
              </w:rPr>
            </w:pPr>
            <w:r w:rsidRPr="00892C5B">
              <w:rPr>
                <w:rFonts w:ascii="Times New Roman" w:eastAsia="Times New Roman" w:hAnsi="Times New Roman" w:cs="Times New Roman"/>
                <w:bCs/>
                <w:lang w:eastAsia="ru-RU"/>
              </w:rPr>
              <w:t xml:space="preserve">Информация, предусмотренная настоящим подпунктом, может не включаться в заявку на участие в закупке в случае указания заказчиком в описании предмета договора товарного знака и предложения участником закупки товара, в том числе поставляемого заказчику при выполнении </w:t>
            </w:r>
            <w:r w:rsidRPr="00892C5B">
              <w:rPr>
                <w:rFonts w:ascii="Times New Roman" w:eastAsia="Times New Roman" w:hAnsi="Times New Roman" w:cs="Times New Roman"/>
                <w:bCs/>
                <w:lang w:eastAsia="ru-RU"/>
              </w:rPr>
              <w:lastRenderedPageBreak/>
              <w:t>закупаемых работ, оказании закупаемых услуг, обозначенного таким товарным знаком.</w:t>
            </w:r>
          </w:p>
        </w:tc>
      </w:tr>
      <w:tr w:rsidR="00B25B80" w:rsidRPr="00311D2D" w14:paraId="0D1AAE92" w14:textId="77777777" w:rsidTr="00447220">
        <w:trPr>
          <w:trHeight w:val="138"/>
        </w:trPr>
        <w:tc>
          <w:tcPr>
            <w:tcW w:w="429" w:type="pct"/>
            <w:vMerge/>
            <w:shd w:val="clear" w:color="auto" w:fill="auto"/>
            <w:vAlign w:val="center"/>
          </w:tcPr>
          <w:p w14:paraId="0D5FC83D" w14:textId="77777777"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p>
        </w:tc>
        <w:tc>
          <w:tcPr>
            <w:tcW w:w="1510" w:type="pct"/>
            <w:vMerge/>
            <w:shd w:val="clear" w:color="auto" w:fill="auto"/>
            <w:vAlign w:val="center"/>
          </w:tcPr>
          <w:p w14:paraId="2E919464" w14:textId="77777777"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p>
        </w:tc>
        <w:tc>
          <w:tcPr>
            <w:tcW w:w="3061" w:type="pct"/>
            <w:shd w:val="clear" w:color="auto" w:fill="auto"/>
            <w:vAlign w:val="center"/>
          </w:tcPr>
          <w:p w14:paraId="21F69E11" w14:textId="26BDA2FF"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
                <w:highlight w:val="yellow"/>
                <w:lang w:eastAsia="ru-RU"/>
              </w:rPr>
            </w:pPr>
            <w:r w:rsidRPr="00892C5B">
              <w:rPr>
                <w:rFonts w:ascii="Times New Roman" w:eastAsia="Times New Roman" w:hAnsi="Times New Roman" w:cs="Times New Roman"/>
                <w:bCs/>
                <w:lang w:eastAsia="ru-RU"/>
              </w:rPr>
              <w:t>2. Согласие участника процедуры закупки на выполнение работ, оказание услуг на условиях, предусмотренных документацией (извещением) о закупке, проектом договора, описанием предмета договора.</w:t>
            </w:r>
          </w:p>
        </w:tc>
      </w:tr>
      <w:tr w:rsidR="00B25B80" w:rsidRPr="00311D2D" w14:paraId="50DFD9F3" w14:textId="77777777" w:rsidTr="00447220">
        <w:trPr>
          <w:trHeight w:val="138"/>
        </w:trPr>
        <w:tc>
          <w:tcPr>
            <w:tcW w:w="429" w:type="pct"/>
            <w:vMerge/>
            <w:shd w:val="clear" w:color="auto" w:fill="auto"/>
            <w:vAlign w:val="center"/>
          </w:tcPr>
          <w:p w14:paraId="53A7D9F3" w14:textId="77777777"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p>
        </w:tc>
        <w:tc>
          <w:tcPr>
            <w:tcW w:w="1510" w:type="pct"/>
            <w:vMerge/>
            <w:shd w:val="clear" w:color="auto" w:fill="auto"/>
            <w:vAlign w:val="center"/>
          </w:tcPr>
          <w:p w14:paraId="696120FB" w14:textId="77777777"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p>
        </w:tc>
        <w:tc>
          <w:tcPr>
            <w:tcW w:w="3061" w:type="pct"/>
            <w:shd w:val="clear" w:color="auto" w:fill="auto"/>
            <w:vAlign w:val="center"/>
          </w:tcPr>
          <w:p w14:paraId="4E3B37FE" w14:textId="5422D977"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
                <w:highlight w:val="yellow"/>
                <w:lang w:eastAsia="ru-RU"/>
              </w:rPr>
            </w:pPr>
            <w:r w:rsidRPr="00892C5B">
              <w:rPr>
                <w:rFonts w:ascii="Times New Roman" w:eastAsia="Times New Roman" w:hAnsi="Times New Roman" w:cs="Times New Roman"/>
                <w:bCs/>
                <w:lang w:eastAsia="ru-RU"/>
              </w:rPr>
              <w:t>3. При осуществлении закупки на выполнение работ, оказание услуг для выполнения, оказания которых используется товар:</w:t>
            </w:r>
          </w:p>
        </w:tc>
      </w:tr>
      <w:tr w:rsidR="00B25B80" w:rsidRPr="00311D2D" w14:paraId="4ACFAC78" w14:textId="77777777" w:rsidTr="00447220">
        <w:trPr>
          <w:trHeight w:val="138"/>
        </w:trPr>
        <w:tc>
          <w:tcPr>
            <w:tcW w:w="429" w:type="pct"/>
            <w:vMerge/>
            <w:shd w:val="clear" w:color="auto" w:fill="auto"/>
            <w:vAlign w:val="center"/>
          </w:tcPr>
          <w:p w14:paraId="36B90E7A" w14:textId="77777777"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p>
        </w:tc>
        <w:tc>
          <w:tcPr>
            <w:tcW w:w="1510" w:type="pct"/>
            <w:vMerge/>
            <w:shd w:val="clear" w:color="auto" w:fill="auto"/>
            <w:vAlign w:val="center"/>
          </w:tcPr>
          <w:p w14:paraId="746D37EF" w14:textId="77777777"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p>
        </w:tc>
        <w:tc>
          <w:tcPr>
            <w:tcW w:w="3061" w:type="pct"/>
            <w:shd w:val="clear" w:color="auto" w:fill="auto"/>
            <w:vAlign w:val="center"/>
          </w:tcPr>
          <w:p w14:paraId="1D07AEF5" w14:textId="57FD9959"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
                <w:highlight w:val="yellow"/>
                <w:lang w:eastAsia="ru-RU"/>
              </w:rPr>
            </w:pPr>
            <w:r w:rsidRPr="00892C5B">
              <w:rPr>
                <w:rFonts w:ascii="Times New Roman" w:eastAsia="Times New Roman" w:hAnsi="Times New Roman" w:cs="Times New Roman"/>
                <w:bCs/>
                <w:lang w:eastAsia="ru-RU"/>
              </w:rPr>
              <w:t>3.1. согласие, предусмотренное пунктом 2 в том числе, означающее согласие на использование товара, указание на товарный знак которого, содержится в документации (извещении) о закупке;</w:t>
            </w:r>
          </w:p>
        </w:tc>
      </w:tr>
      <w:tr w:rsidR="00B25B80" w:rsidRPr="00311D2D" w14:paraId="36CE6B28" w14:textId="77777777" w:rsidTr="00447220">
        <w:trPr>
          <w:trHeight w:val="138"/>
        </w:trPr>
        <w:tc>
          <w:tcPr>
            <w:tcW w:w="429" w:type="pct"/>
            <w:vMerge/>
            <w:shd w:val="clear" w:color="auto" w:fill="auto"/>
            <w:vAlign w:val="center"/>
          </w:tcPr>
          <w:p w14:paraId="1C184BAA" w14:textId="77777777"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p>
        </w:tc>
        <w:tc>
          <w:tcPr>
            <w:tcW w:w="1510" w:type="pct"/>
            <w:vMerge/>
            <w:shd w:val="clear" w:color="auto" w:fill="auto"/>
            <w:vAlign w:val="center"/>
          </w:tcPr>
          <w:p w14:paraId="6B1B8AF4" w14:textId="77777777"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p>
        </w:tc>
        <w:tc>
          <w:tcPr>
            <w:tcW w:w="3061" w:type="pct"/>
            <w:shd w:val="clear" w:color="auto" w:fill="auto"/>
            <w:vAlign w:val="center"/>
          </w:tcPr>
          <w:p w14:paraId="1AAE9673" w14:textId="36F0D37C"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
                <w:highlight w:val="yellow"/>
                <w:lang w:eastAsia="ru-RU"/>
              </w:rPr>
            </w:pPr>
            <w:r w:rsidRPr="00892C5B">
              <w:rPr>
                <w:rFonts w:ascii="Times New Roman" w:eastAsia="Times New Roman" w:hAnsi="Times New Roman" w:cs="Times New Roman"/>
                <w:bCs/>
                <w:lang w:eastAsia="ru-RU"/>
              </w:rPr>
              <w:t>3.2. согласие, предусмотренное пунктом 2, а также конкретные показатели, соответствующие значениям, установленным документацией о закупке, и товарный знак (при наличии у товара товарного знака).</w:t>
            </w:r>
          </w:p>
        </w:tc>
      </w:tr>
      <w:tr w:rsidR="00B25B80" w:rsidRPr="00311D2D" w14:paraId="13D9196F" w14:textId="77777777" w:rsidTr="00447220">
        <w:trPr>
          <w:trHeight w:val="138"/>
        </w:trPr>
        <w:tc>
          <w:tcPr>
            <w:tcW w:w="429" w:type="pct"/>
            <w:vMerge/>
            <w:shd w:val="clear" w:color="auto" w:fill="auto"/>
            <w:vAlign w:val="center"/>
          </w:tcPr>
          <w:p w14:paraId="27F1ABE8" w14:textId="77777777"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p>
        </w:tc>
        <w:tc>
          <w:tcPr>
            <w:tcW w:w="1510" w:type="pct"/>
            <w:vMerge/>
            <w:shd w:val="clear" w:color="auto" w:fill="auto"/>
            <w:vAlign w:val="center"/>
          </w:tcPr>
          <w:p w14:paraId="7D5CBCF8" w14:textId="77777777"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p>
        </w:tc>
        <w:tc>
          <w:tcPr>
            <w:tcW w:w="3061" w:type="pct"/>
            <w:shd w:val="clear" w:color="auto" w:fill="auto"/>
            <w:vAlign w:val="center"/>
          </w:tcPr>
          <w:p w14:paraId="4FEE01F4"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78CDD989"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0C1F4C31"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3) 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27BAAB2D"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3F4599BD"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5) 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6C27D0EF"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а) индивидуальным предпринимателем, если участником такой закупки является индивидуальный предприниматель;</w:t>
            </w:r>
          </w:p>
          <w:p w14:paraId="4E874288"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настоящей статье - руководитель), если участником такой закупки является юридическое лицо;</w:t>
            </w:r>
          </w:p>
          <w:p w14:paraId="36102FDA" w14:textId="5E5696CC" w:rsidR="00B25B80" w:rsidRPr="002D07DA" w:rsidRDefault="00B25B80" w:rsidP="00AF6C76">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 xml:space="preserve">6) копии документов, подтверждающих соответствие участника конкурентной закупки с участием субъектов </w:t>
            </w:r>
            <w:r w:rsidRPr="002D07DA">
              <w:rPr>
                <w:rFonts w:ascii="Times New Roman" w:eastAsia="Times New Roman" w:hAnsi="Times New Roman" w:cs="Times New Roman"/>
                <w:bCs/>
                <w:lang w:eastAsia="ru-RU"/>
              </w:rPr>
              <w:lastRenderedPageBreak/>
              <w:t>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26088CDF"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31111636"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8) 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778DEF3A"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7DEB2297" w14:textId="5F7E6FCB" w:rsidR="00B25B80" w:rsidRPr="002D07DA" w:rsidRDefault="00B25B80" w:rsidP="00AF6C76">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б) независимая 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независимая гарантия;</w:t>
            </w:r>
          </w:p>
          <w:p w14:paraId="2486B324" w14:textId="05FAA88E"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9)</w:t>
            </w:r>
            <w:r>
              <w:rPr>
                <w:rStyle w:val="aff0"/>
                <w:rFonts w:ascii="Times New Roman" w:eastAsia="Times New Roman" w:hAnsi="Times New Roman" w:cs="Times New Roman"/>
                <w:bCs/>
                <w:lang w:eastAsia="ru-RU"/>
              </w:rPr>
              <w:footnoteReference w:id="8"/>
            </w:r>
            <w:r w:rsidRPr="002D07DA">
              <w:rPr>
                <w:rFonts w:ascii="Times New Roman" w:eastAsia="Times New Roman" w:hAnsi="Times New Roman" w:cs="Times New Roman"/>
                <w:bCs/>
                <w:lang w:eastAsia="ru-RU"/>
              </w:rPr>
              <w:t xml:space="preserve"> 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5E934025"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5210C400"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 xml:space="preserve">б) </w:t>
            </w:r>
            <w:proofErr w:type="spellStart"/>
            <w:r w:rsidRPr="002D07DA">
              <w:rPr>
                <w:rFonts w:ascii="Times New Roman" w:eastAsia="Times New Roman" w:hAnsi="Times New Roman" w:cs="Times New Roman"/>
                <w:bCs/>
                <w:lang w:eastAsia="ru-RU"/>
              </w:rPr>
              <w:t>неприостановление</w:t>
            </w:r>
            <w:proofErr w:type="spellEnd"/>
            <w:r w:rsidRPr="002D07DA">
              <w:rPr>
                <w:rFonts w:ascii="Times New Roman" w:eastAsia="Times New Roman" w:hAnsi="Times New Roman" w:cs="Times New Roman"/>
                <w:bCs/>
                <w:lang w:eastAsia="ru-RU"/>
              </w:rPr>
              <w:t xml:space="preserve"> деятельности участника конкурентной закупки с участием субъектов малого и </w:t>
            </w:r>
            <w:r w:rsidRPr="002D07DA">
              <w:rPr>
                <w:rFonts w:ascii="Times New Roman" w:eastAsia="Times New Roman" w:hAnsi="Times New Roman" w:cs="Times New Roman"/>
                <w:bCs/>
                <w:lang w:eastAsia="ru-RU"/>
              </w:rPr>
              <w:lastRenderedPageBreak/>
              <w:t>среднего предпринимательства в порядке, установленном Кодексом Российской Федерации об административных правонарушениях;</w:t>
            </w:r>
          </w:p>
          <w:p w14:paraId="683C17CD"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646A1193"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54312924"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D0423C4"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 xml:space="preserve">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w:t>
            </w:r>
            <w:r w:rsidRPr="002D07DA">
              <w:rPr>
                <w:rFonts w:ascii="Times New Roman" w:eastAsia="Times New Roman" w:hAnsi="Times New Roman" w:cs="Times New Roman"/>
                <w:bCs/>
                <w:lang w:eastAsia="ru-RU"/>
              </w:rPr>
              <w:lastRenderedPageBreak/>
              <w:t>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22DD004E"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13616B9B"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1B69E6C9" w14:textId="77777777" w:rsidR="00B25B80" w:rsidRPr="002D07DA"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2D07DA">
              <w:rPr>
                <w:rFonts w:ascii="Times New Roman" w:eastAsia="Times New Roman" w:hAnsi="Times New Roman" w:cs="Times New Roman"/>
                <w:bCs/>
                <w:lang w:eastAsia="ru-RU"/>
              </w:rPr>
              <w:t xml:space="preserve">10)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w:t>
            </w:r>
            <w:proofErr w:type="gramStart"/>
            <w:r w:rsidRPr="002D07DA">
              <w:rPr>
                <w:rFonts w:ascii="Times New Roman" w:eastAsia="Times New Roman" w:hAnsi="Times New Roman" w:cs="Times New Roman"/>
                <w:bCs/>
                <w:lang w:eastAsia="ru-RU"/>
              </w:rPr>
              <w:t>Федерации, в случае, если</w:t>
            </w:r>
            <w:proofErr w:type="gramEnd"/>
            <w:r w:rsidRPr="002D07DA">
              <w:rPr>
                <w:rFonts w:ascii="Times New Roman" w:eastAsia="Times New Roman" w:hAnsi="Times New Roman" w:cs="Times New Roman"/>
                <w:bCs/>
                <w:lang w:eastAsia="ru-RU"/>
              </w:rPr>
              <w:t xml:space="preserve">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69CA6031" w14:textId="48C77FD1"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
                <w:highlight w:val="yellow"/>
                <w:lang w:eastAsia="ru-RU"/>
              </w:rPr>
            </w:pPr>
            <w:r w:rsidRPr="002D07DA">
              <w:rPr>
                <w:rFonts w:ascii="Times New Roman" w:eastAsia="Times New Roman" w:hAnsi="Times New Roman" w:cs="Times New Roman"/>
                <w:bCs/>
                <w:lang w:eastAsia="ru-RU"/>
              </w:rPr>
              <w:t>11) документы, сведения, подтверждающие страну происхождения товара (в том числе, поставляемого при выполнении работ, оказании услуг), установленные в документации (извещении) о закупке на основании постановления Правительства Российской Федерации от 23 декабря 2024 года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tc>
      </w:tr>
      <w:tr w:rsidR="00B25B80" w:rsidRPr="00311D2D" w14:paraId="401710A9" w14:textId="77777777" w:rsidTr="00447220">
        <w:tc>
          <w:tcPr>
            <w:tcW w:w="429" w:type="pct"/>
            <w:shd w:val="clear" w:color="auto" w:fill="auto"/>
            <w:vAlign w:val="center"/>
          </w:tcPr>
          <w:p w14:paraId="5A942994" w14:textId="1BF43063" w:rsidR="00B25B80" w:rsidRPr="00447220"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lastRenderedPageBreak/>
              <w:t>7.</w:t>
            </w:r>
            <w:r>
              <w:rPr>
                <w:rFonts w:ascii="Times New Roman" w:eastAsia="Times New Roman" w:hAnsi="Times New Roman" w:cs="Times New Roman"/>
                <w:b/>
                <w:lang w:eastAsia="ru-RU"/>
              </w:rPr>
              <w:t>15</w:t>
            </w:r>
          </w:p>
        </w:tc>
        <w:tc>
          <w:tcPr>
            <w:tcW w:w="1510" w:type="pct"/>
            <w:shd w:val="clear" w:color="auto" w:fill="auto"/>
            <w:vAlign w:val="center"/>
          </w:tcPr>
          <w:p w14:paraId="1B412BD5" w14:textId="37356123"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Антидемпинговые меры</w:t>
            </w:r>
          </w:p>
        </w:tc>
        <w:tc>
          <w:tcPr>
            <w:tcW w:w="3061" w:type="pct"/>
            <w:shd w:val="clear" w:color="auto" w:fill="auto"/>
            <w:vAlign w:val="center"/>
          </w:tcPr>
          <w:p w14:paraId="7D47A1CC" w14:textId="53033D8C" w:rsidR="00B25B80" w:rsidRPr="00B66A02" w:rsidRDefault="00B66A02"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Cs/>
                <w:lang w:eastAsia="ru-RU"/>
              </w:rPr>
            </w:pPr>
            <w:r w:rsidRPr="00B66A02">
              <w:rPr>
                <w:rFonts w:ascii="Times New Roman" w:eastAsia="Times New Roman" w:hAnsi="Times New Roman" w:cs="Times New Roman"/>
                <w:bCs/>
                <w:lang w:eastAsia="ru-RU"/>
              </w:rPr>
              <w:t>-</w:t>
            </w:r>
          </w:p>
        </w:tc>
      </w:tr>
      <w:tr w:rsidR="00B25B80" w:rsidRPr="00311D2D" w14:paraId="7F4D10FC" w14:textId="77777777" w:rsidTr="00447220">
        <w:tc>
          <w:tcPr>
            <w:tcW w:w="429" w:type="pct"/>
            <w:shd w:val="clear" w:color="auto" w:fill="auto"/>
            <w:vAlign w:val="center"/>
          </w:tcPr>
          <w:p w14:paraId="0068CE56" w14:textId="2DD4F9F7" w:rsidR="00B25B80" w:rsidRPr="00447220"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7.</w:t>
            </w:r>
            <w:r>
              <w:rPr>
                <w:rFonts w:ascii="Times New Roman" w:eastAsia="Times New Roman" w:hAnsi="Times New Roman" w:cs="Times New Roman"/>
                <w:b/>
                <w:lang w:eastAsia="ru-RU"/>
              </w:rPr>
              <w:t>16</w:t>
            </w:r>
          </w:p>
        </w:tc>
        <w:tc>
          <w:tcPr>
            <w:tcW w:w="1510" w:type="pct"/>
            <w:shd w:val="clear" w:color="auto" w:fill="auto"/>
            <w:vAlign w:val="center"/>
          </w:tcPr>
          <w:p w14:paraId="73CAEAF5" w14:textId="58C1C3A3"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lang w:eastAsia="ru-RU"/>
              </w:rPr>
            </w:pPr>
            <w:r w:rsidRPr="00311D2D">
              <w:rPr>
                <w:rFonts w:ascii="Times New Roman" w:eastAsia="Times New Roman" w:hAnsi="Times New Roman" w:cs="Times New Roman"/>
                <w:b/>
                <w:bCs/>
                <w:lang w:eastAsia="ru-RU"/>
              </w:rPr>
              <w:t>Порядок, место, срок подачи заявок на участие в закупке</w:t>
            </w:r>
          </w:p>
        </w:tc>
        <w:tc>
          <w:tcPr>
            <w:tcW w:w="3061" w:type="pct"/>
            <w:shd w:val="clear" w:color="auto" w:fill="auto"/>
            <w:vAlign w:val="center"/>
          </w:tcPr>
          <w:p w14:paraId="3D36B6A3" w14:textId="2737DBCF" w:rsidR="00B25B80" w:rsidRPr="00B66A02"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B66A02">
              <w:rPr>
                <w:rFonts w:ascii="Times New Roman" w:eastAsia="Times New Roman" w:hAnsi="Times New Roman" w:cs="Times New Roman"/>
                <w:lang w:eastAsia="ru-RU"/>
              </w:rPr>
              <w:t>1) подать заявку на участие в закупке в электронной форме может только лицо, аккредитованное на ЭТП в порядке, установленном оператором ЭТП, на которой проводится закупка в электронной форме;</w:t>
            </w:r>
          </w:p>
          <w:p w14:paraId="77095803" w14:textId="6B64121E" w:rsidR="00B25B80" w:rsidRPr="00B66A02"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B66A02">
              <w:rPr>
                <w:rFonts w:ascii="Times New Roman" w:eastAsia="Times New Roman" w:hAnsi="Times New Roman" w:cs="Times New Roman"/>
                <w:lang w:eastAsia="ru-RU"/>
              </w:rPr>
              <w:t xml:space="preserve">2) участник </w:t>
            </w:r>
            <w:bookmarkStart w:id="14" w:name="OLE_LINK1"/>
            <w:r w:rsidRPr="00B66A02">
              <w:rPr>
                <w:rFonts w:ascii="Times New Roman" w:eastAsia="Times New Roman" w:hAnsi="Times New Roman" w:cs="Times New Roman"/>
                <w:lang w:eastAsia="ru-RU"/>
              </w:rPr>
              <w:t xml:space="preserve">закупки </w:t>
            </w:r>
            <w:bookmarkEnd w:id="14"/>
            <w:r w:rsidRPr="00B66A02">
              <w:rPr>
                <w:rFonts w:ascii="Times New Roman" w:eastAsia="Times New Roman" w:hAnsi="Times New Roman" w:cs="Times New Roman"/>
                <w:lang w:eastAsia="ru-RU"/>
              </w:rPr>
              <w:t xml:space="preserve">в электронной форме подготавливает заявку в соответствии с требованиями и условиями, указанными в </w:t>
            </w:r>
            <w:bookmarkStart w:id="15" w:name="OLE_LINK6"/>
            <w:r w:rsidRPr="00B66A02">
              <w:rPr>
                <w:rFonts w:ascii="Times New Roman" w:eastAsia="Times New Roman" w:hAnsi="Times New Roman" w:cs="Times New Roman"/>
                <w:lang w:eastAsia="ru-RU"/>
              </w:rPr>
              <w:t>извещении</w:t>
            </w:r>
            <w:bookmarkEnd w:id="15"/>
            <w:r w:rsidRPr="00B66A02">
              <w:rPr>
                <w:rFonts w:ascii="Times New Roman" w:eastAsia="Times New Roman" w:hAnsi="Times New Roman" w:cs="Times New Roman"/>
                <w:lang w:eastAsia="ru-RU"/>
              </w:rPr>
              <w:t xml:space="preserve"> о конкурентной закупке;</w:t>
            </w:r>
          </w:p>
          <w:p w14:paraId="3C827243" w14:textId="30EFE2D2" w:rsidR="00B25B80" w:rsidRPr="00B66A02"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B66A02">
              <w:rPr>
                <w:rFonts w:ascii="Times New Roman" w:eastAsia="Times New Roman" w:hAnsi="Times New Roman" w:cs="Times New Roman"/>
                <w:lang w:eastAsia="ru-RU"/>
              </w:rPr>
              <w:t>3) заявка подается до окончания, установленного в извещении о конкурентной закупке срока подачи заявок. Участник закупки в электронной форме вправе подать только одну заявку;</w:t>
            </w:r>
          </w:p>
          <w:p w14:paraId="736641E3" w14:textId="1D496582" w:rsidR="00B25B80" w:rsidRPr="00B66A02"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B66A02">
              <w:rPr>
                <w:rFonts w:ascii="Times New Roman" w:eastAsia="Times New Roman" w:hAnsi="Times New Roman" w:cs="Times New Roman"/>
                <w:lang w:eastAsia="ru-RU"/>
              </w:rPr>
              <w:t>4) заявка подготавливается и подается посредством программно-аппаратных средств ЭТП согласно регламенту работы ЭИП;</w:t>
            </w:r>
          </w:p>
          <w:p w14:paraId="34FAA198" w14:textId="157663AD" w:rsidR="00B25B80" w:rsidRPr="00B66A02"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B66A02">
              <w:rPr>
                <w:rFonts w:ascii="Times New Roman" w:eastAsia="Times New Roman" w:hAnsi="Times New Roman" w:cs="Times New Roman"/>
                <w:lang w:eastAsia="ru-RU"/>
              </w:rPr>
              <w:t>5) при подаче заявки участнику посредством программно-</w:t>
            </w:r>
            <w:r w:rsidRPr="00B66A02">
              <w:rPr>
                <w:rFonts w:ascii="Times New Roman" w:eastAsia="Times New Roman" w:hAnsi="Times New Roman" w:cs="Times New Roman"/>
                <w:lang w:eastAsia="ru-RU"/>
              </w:rPr>
              <w:lastRenderedPageBreak/>
              <w:t>аппаратных средств ЭТП присваивается уникальный в рамках данной закупки в электронной форме идентификационный номер (далее — номер участника);</w:t>
            </w:r>
          </w:p>
          <w:p w14:paraId="0E160F13" w14:textId="50AD0B2E" w:rsidR="00B25B80" w:rsidRPr="00B66A02"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b/>
                <w:bCs/>
                <w:lang w:eastAsia="ru-RU"/>
              </w:rPr>
            </w:pPr>
            <w:r w:rsidRPr="00B66A02">
              <w:rPr>
                <w:rFonts w:ascii="Times New Roman" w:eastAsia="Times New Roman" w:hAnsi="Times New Roman" w:cs="Times New Roman"/>
                <w:lang w:eastAsia="ru-RU"/>
              </w:rPr>
              <w:t>6) участник закупки в электронной форме, подавший заявку, вправе отозвать ее или внести в нее изменения в любой момент до окончания срока подачи заявок, к направив об этом уведомление оператору ЭТП посредством программно-аппаратных средств ЭТП.</w:t>
            </w:r>
          </w:p>
        </w:tc>
      </w:tr>
      <w:tr w:rsidR="00B25B80" w:rsidRPr="00311D2D" w14:paraId="039A9A61" w14:textId="77777777" w:rsidTr="00447220">
        <w:tc>
          <w:tcPr>
            <w:tcW w:w="429" w:type="pct"/>
            <w:shd w:val="clear" w:color="auto" w:fill="auto"/>
            <w:vAlign w:val="center"/>
          </w:tcPr>
          <w:p w14:paraId="098D0411" w14:textId="64BD4AD6" w:rsidR="00B25B80" w:rsidRPr="00701924"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lastRenderedPageBreak/>
              <w:t>7.</w:t>
            </w:r>
            <w:r>
              <w:rPr>
                <w:rFonts w:ascii="Times New Roman" w:eastAsia="Times New Roman" w:hAnsi="Times New Roman" w:cs="Times New Roman"/>
                <w:b/>
                <w:lang w:eastAsia="ru-RU"/>
              </w:rPr>
              <w:t>17</w:t>
            </w:r>
          </w:p>
        </w:tc>
        <w:tc>
          <w:tcPr>
            <w:tcW w:w="1510" w:type="pct"/>
            <w:shd w:val="clear" w:color="auto" w:fill="auto"/>
            <w:vAlign w:val="center"/>
          </w:tcPr>
          <w:p w14:paraId="360F8129" w14:textId="23D03F43" w:rsidR="00B25B80" w:rsidRPr="00311D2D" w:rsidRDefault="00B25B80" w:rsidP="00B25B80">
            <w:pPr>
              <w:widowControl w:val="0"/>
              <w:tabs>
                <w:tab w:val="left" w:pos="1184"/>
              </w:tabs>
              <w:autoSpaceDE w:val="0"/>
              <w:autoSpaceDN w:val="0"/>
              <w:adjustRightInd w:val="0"/>
              <w:spacing w:after="0" w:line="240" w:lineRule="auto"/>
              <w:ind w:left="34"/>
              <w:contextualSpacing/>
              <w:jc w:val="center"/>
              <w:rPr>
                <w:rFonts w:ascii="Times New Roman" w:eastAsia="Times New Roman" w:hAnsi="Times New Roman" w:cs="Times New Roman"/>
                <w:lang w:eastAsia="ru-RU"/>
              </w:rPr>
            </w:pPr>
            <w:r w:rsidRPr="00311D2D">
              <w:rPr>
                <w:rFonts w:ascii="Times New Roman" w:eastAsia="Times New Roman" w:hAnsi="Times New Roman" w:cs="Times New Roman"/>
                <w:b/>
                <w:bCs/>
                <w:lang w:eastAsia="ru-RU"/>
              </w:rPr>
              <w:t>Условия допуска к участию и отстранения от участия в закупке:</w:t>
            </w:r>
          </w:p>
        </w:tc>
        <w:tc>
          <w:tcPr>
            <w:tcW w:w="3061" w:type="pct"/>
            <w:shd w:val="clear" w:color="auto" w:fill="auto"/>
            <w:vAlign w:val="center"/>
          </w:tcPr>
          <w:p w14:paraId="71495905" w14:textId="39B02886"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311D2D">
              <w:rPr>
                <w:rFonts w:ascii="Times New Roman" w:eastAsia="Times New Roman" w:hAnsi="Times New Roman" w:cs="Times New Roman"/>
                <w:lang w:eastAsia="ru-RU"/>
              </w:rPr>
              <w:t>1. Заказчик (комиссия по закупкам) отказывает участнику закупки в допуске к участию в процедуре закупки в следующих случаях:</w:t>
            </w:r>
          </w:p>
          <w:p w14:paraId="25E90463" w14:textId="23C3E813"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311D2D">
              <w:rPr>
                <w:rFonts w:ascii="Times New Roman" w:eastAsia="Times New Roman" w:hAnsi="Times New Roman" w:cs="Times New Roman"/>
                <w:lang w:eastAsia="ru-RU"/>
              </w:rPr>
              <w:t>1) выявлено несоответствие участника хотя бы одному из требований, перечисленных в пункт</w:t>
            </w:r>
            <w:r>
              <w:rPr>
                <w:rFonts w:ascii="Times New Roman" w:eastAsia="Times New Roman" w:hAnsi="Times New Roman" w:cs="Times New Roman"/>
                <w:lang w:eastAsia="ru-RU"/>
              </w:rPr>
              <w:t>ах</w:t>
            </w:r>
            <w:r w:rsidRPr="00311D2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7.14, </w:t>
            </w:r>
            <w:r w:rsidRPr="00311D2D">
              <w:rPr>
                <w:rFonts w:ascii="Times New Roman" w:eastAsia="Times New Roman" w:hAnsi="Times New Roman" w:cs="Times New Roman"/>
                <w:lang w:eastAsia="ru-RU"/>
              </w:rPr>
              <w:t>7.15 настоящего раздела;</w:t>
            </w:r>
          </w:p>
          <w:p w14:paraId="775A0F45" w14:textId="09B3655B"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311D2D">
              <w:rPr>
                <w:rFonts w:ascii="Times New Roman" w:eastAsia="Times New Roman" w:hAnsi="Times New Roman" w:cs="Times New Roman"/>
                <w:lang w:eastAsia="ru-RU"/>
              </w:rPr>
              <w:t xml:space="preserve">2) участник закупки и (или) его заявка не соответствуют требованиям </w:t>
            </w:r>
            <w:r w:rsidRPr="00B412BA">
              <w:rPr>
                <w:rFonts w:ascii="Times New Roman" w:eastAsia="Times New Roman" w:hAnsi="Times New Roman" w:cs="Times New Roman"/>
                <w:lang w:eastAsia="ru-RU"/>
              </w:rPr>
              <w:t xml:space="preserve">извещения </w:t>
            </w:r>
            <w:r w:rsidRPr="00311D2D">
              <w:rPr>
                <w:rFonts w:ascii="Times New Roman" w:eastAsia="Times New Roman" w:hAnsi="Times New Roman" w:cs="Times New Roman"/>
                <w:lang w:eastAsia="ru-RU"/>
              </w:rPr>
              <w:t>о закупке;</w:t>
            </w:r>
          </w:p>
          <w:p w14:paraId="5508CAF1" w14:textId="77777777"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311D2D">
              <w:rPr>
                <w:rFonts w:ascii="Times New Roman" w:eastAsia="Times New Roman" w:hAnsi="Times New Roman" w:cs="Times New Roman"/>
                <w:lang w:eastAsia="ru-RU"/>
              </w:rPr>
              <w:t>3) участник закупки не представил документы, необходимые для участия в процедуре закупки;</w:t>
            </w:r>
          </w:p>
          <w:p w14:paraId="4D5E6993" w14:textId="77777777"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311D2D">
              <w:rPr>
                <w:rFonts w:ascii="Times New Roman" w:eastAsia="Times New Roman" w:hAnsi="Times New Roman" w:cs="Times New Roman"/>
                <w:lang w:eastAsia="ru-RU"/>
              </w:rPr>
              <w:t>4) в представленных документах или в заявке указаны недостоверные сведения об участнике закупки и (или) о товарах, работах, услугах;</w:t>
            </w:r>
          </w:p>
          <w:p w14:paraId="3A050711" w14:textId="6523CC0A"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311D2D">
              <w:rPr>
                <w:rFonts w:ascii="Times New Roman" w:eastAsia="Times New Roman" w:hAnsi="Times New Roman" w:cs="Times New Roman"/>
                <w:lang w:eastAsia="ru-RU"/>
              </w:rPr>
              <w:t xml:space="preserve">5) участник закупки не предоставил обеспечение заявки на участие в закупке, если такое обеспечение предусмотрено </w:t>
            </w:r>
            <w:bookmarkStart w:id="16" w:name="OLE_LINK7"/>
            <w:r>
              <w:rPr>
                <w:rFonts w:ascii="Times New Roman" w:eastAsia="Times New Roman" w:hAnsi="Times New Roman" w:cs="Times New Roman"/>
                <w:lang w:eastAsia="ru-RU"/>
              </w:rPr>
              <w:t>извещением</w:t>
            </w:r>
            <w:bookmarkEnd w:id="16"/>
            <w:r w:rsidRPr="00311D2D">
              <w:rPr>
                <w:rFonts w:ascii="Times New Roman" w:eastAsia="Times New Roman" w:hAnsi="Times New Roman" w:cs="Times New Roman"/>
                <w:lang w:eastAsia="ru-RU"/>
              </w:rPr>
              <w:t xml:space="preserve"> о закупке.</w:t>
            </w:r>
          </w:p>
          <w:p w14:paraId="6DECE8C5" w14:textId="19FFFCD5"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311D2D">
              <w:rPr>
                <w:rFonts w:ascii="Times New Roman" w:eastAsia="Times New Roman" w:hAnsi="Times New Roman" w:cs="Times New Roman"/>
                <w:lang w:eastAsia="ru-RU"/>
              </w:rPr>
              <w:t>2. Отстранение участника закупки от участия в определении поставщика (подрядчика, исполнителя) или отказ от заключения договора с победителем определения поставщика (подрядчика, исполнителя) осуществляется в любой момент до заключения договора, если заказчик или комиссия по осуществлению закупок выявит, что участник закупки не соответствует требованиям, указанным в пункте 1 настоящего пункта.</w:t>
            </w:r>
          </w:p>
          <w:p w14:paraId="34AAC65A" w14:textId="74618557"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311D2D">
              <w:rPr>
                <w:rFonts w:ascii="Times New Roman" w:eastAsia="Times New Roman" w:hAnsi="Times New Roman" w:cs="Times New Roman"/>
                <w:lang w:eastAsia="ru-RU"/>
              </w:rPr>
              <w:t>3. Заказчик (комиссия по закупкам) отказывает участнику закупки в допуске к участию в процедуре закупки по иным основаниям, предусмотренным извещением о закупке или Положением о закупке Заказчика.</w:t>
            </w:r>
          </w:p>
          <w:p w14:paraId="4149B679" w14:textId="77777777" w:rsidR="00B25B80"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sidRPr="00311D2D">
              <w:rPr>
                <w:rFonts w:ascii="Times New Roman" w:eastAsia="Times New Roman" w:hAnsi="Times New Roman" w:cs="Times New Roman"/>
                <w:lang w:eastAsia="ru-RU"/>
              </w:rPr>
              <w:t xml:space="preserve">4. В случае выявления фактов, предусмотренных в пункте 1, 2, 3 настоящего </w:t>
            </w:r>
            <w:r>
              <w:rPr>
                <w:rFonts w:ascii="Times New Roman" w:eastAsia="Times New Roman" w:hAnsi="Times New Roman" w:cs="Times New Roman"/>
                <w:lang w:eastAsia="ru-RU"/>
              </w:rPr>
              <w:t>п</w:t>
            </w:r>
            <w:r w:rsidRPr="00311D2D">
              <w:rPr>
                <w:rFonts w:ascii="Times New Roman" w:eastAsia="Times New Roman" w:hAnsi="Times New Roman" w:cs="Times New Roman"/>
                <w:lang w:eastAsia="ru-RU"/>
              </w:rPr>
              <w:t>ункта, в момент рассмотрения заявок информация об отказе в допуске участникам отражается в протоколе рассмотрения заявок. При этом указываются основания отказа, факты, послужившие основанием для отказа, и обстоятельства выявления таких фактов.</w:t>
            </w:r>
          </w:p>
          <w:p w14:paraId="6673EA0B" w14:textId="4C6ED3EA" w:rsidR="00B25B80" w:rsidRPr="00FA67AF"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 </w:t>
            </w:r>
            <w:r w:rsidRPr="00FA67AF">
              <w:rPr>
                <w:rFonts w:ascii="Times New Roman" w:eastAsia="Times New Roman" w:hAnsi="Times New Roman" w:cs="Times New Roman"/>
                <w:lang w:eastAsia="ru-RU"/>
              </w:rPr>
              <w:t>В случае установления недостоверности информации, содержащейся в документах, представленных участником закупки в электронной форме, закупочная комиссия обязана отстранить такого участника от участия в закупке в электронной форме на любом этапе его проведения.</w:t>
            </w:r>
          </w:p>
          <w:p w14:paraId="16883D0B" w14:textId="0257051A" w:rsidR="00B25B80" w:rsidRPr="00311D2D" w:rsidRDefault="00B25B80" w:rsidP="00B25B80">
            <w:pPr>
              <w:widowControl w:val="0"/>
              <w:tabs>
                <w:tab w:val="left" w:pos="1157"/>
              </w:tabs>
              <w:autoSpaceDE w:val="0"/>
              <w:autoSpaceDN w:val="0"/>
              <w:adjustRightInd w:val="0"/>
              <w:spacing w:after="0" w:line="240" w:lineRule="auto"/>
              <w:ind w:left="34" w:firstLine="284"/>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FA67AF">
              <w:rPr>
                <w:rFonts w:ascii="Times New Roman" w:eastAsia="Times New Roman" w:hAnsi="Times New Roman" w:cs="Times New Roman"/>
                <w:lang w:eastAsia="ru-RU"/>
              </w:rPr>
              <w:t>. Участник закупки в электронной форме несет ответственность за представление недостоверных сведений о стране происхождения товара, указанного в заявке на участие в закупке в электронной форме.</w:t>
            </w:r>
          </w:p>
        </w:tc>
      </w:tr>
      <w:tr w:rsidR="00B25B80" w:rsidRPr="00311D2D" w14:paraId="2C53E449" w14:textId="77777777" w:rsidTr="00447220">
        <w:tc>
          <w:tcPr>
            <w:tcW w:w="429" w:type="pct"/>
            <w:vMerge w:val="restart"/>
            <w:shd w:val="clear" w:color="auto" w:fill="auto"/>
            <w:vAlign w:val="center"/>
          </w:tcPr>
          <w:p w14:paraId="6FFC0B27" w14:textId="552BA253"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7.18</w:t>
            </w:r>
          </w:p>
        </w:tc>
        <w:tc>
          <w:tcPr>
            <w:tcW w:w="1510" w:type="pct"/>
            <w:vMerge w:val="restart"/>
            <w:shd w:val="clear" w:color="auto" w:fill="auto"/>
            <w:vAlign w:val="center"/>
          </w:tcPr>
          <w:p w14:paraId="3344C65D" w14:textId="77AB8BD8" w:rsidR="00B25B80" w:rsidRPr="00311D2D" w:rsidRDefault="00B25B80" w:rsidP="00B25B80">
            <w:pPr>
              <w:widowControl w:val="0"/>
              <w:tabs>
                <w:tab w:val="left" w:pos="1184"/>
              </w:tabs>
              <w:autoSpaceDE w:val="0"/>
              <w:autoSpaceDN w:val="0"/>
              <w:adjustRightInd w:val="0"/>
              <w:spacing w:after="0" w:line="240" w:lineRule="auto"/>
              <w:ind w:left="2"/>
              <w:contextualSpacing/>
              <w:jc w:val="center"/>
              <w:rPr>
                <w:rFonts w:ascii="Times New Roman" w:eastAsia="Times New Roman" w:hAnsi="Times New Roman" w:cs="Times New Roman"/>
                <w:b/>
                <w:lang w:eastAsia="ru-RU"/>
              </w:rPr>
            </w:pPr>
            <w:r w:rsidRPr="00E7549B">
              <w:rPr>
                <w:rFonts w:ascii="Times New Roman" w:eastAsia="Times New Roman" w:hAnsi="Times New Roman" w:cs="Times New Roman"/>
                <w:b/>
                <w:lang w:eastAsia="ru-RU"/>
              </w:rPr>
              <w:t>Возможность изменения условий при заключении договора</w:t>
            </w:r>
            <w:r>
              <w:rPr>
                <w:rStyle w:val="aff0"/>
                <w:rFonts w:ascii="Times New Roman" w:eastAsia="Times New Roman" w:hAnsi="Times New Roman" w:cs="Times New Roman"/>
                <w:b/>
                <w:lang w:eastAsia="ru-RU"/>
              </w:rPr>
              <w:footnoteReference w:id="9"/>
            </w:r>
          </w:p>
        </w:tc>
        <w:tc>
          <w:tcPr>
            <w:tcW w:w="3061" w:type="pct"/>
            <w:shd w:val="clear" w:color="auto" w:fill="auto"/>
            <w:vAlign w:val="center"/>
          </w:tcPr>
          <w:p w14:paraId="707AA68A" w14:textId="6901E83E" w:rsidR="00B25B80" w:rsidRPr="00311D2D" w:rsidRDefault="00B25B80" w:rsidP="00B25B80">
            <w:pPr>
              <w:widowControl w:val="0"/>
              <w:tabs>
                <w:tab w:val="left" w:pos="1157"/>
              </w:tabs>
              <w:autoSpaceDE w:val="0"/>
              <w:autoSpaceDN w:val="0"/>
              <w:adjustRightInd w:val="0"/>
              <w:spacing w:after="0" w:line="240" w:lineRule="auto"/>
              <w:ind w:left="2" w:firstLine="284"/>
              <w:contextualSpacing/>
              <w:jc w:val="both"/>
              <w:rPr>
                <w:rFonts w:ascii="Times New Roman" w:eastAsia="Times New Roman" w:hAnsi="Times New Roman" w:cs="Times New Roman"/>
                <w:bCs/>
                <w:lang w:eastAsia="ru-RU"/>
              </w:rPr>
            </w:pPr>
            <w:r w:rsidRPr="00E7549B">
              <w:rPr>
                <w:rFonts w:ascii="Times New Roman" w:eastAsia="Times New Roman" w:hAnsi="Times New Roman" w:cs="Times New Roman"/>
                <w:bCs/>
                <w:lang w:eastAsia="ru-RU"/>
              </w:rPr>
              <w:t xml:space="preserve">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w:t>
            </w:r>
            <w:r w:rsidRPr="00E7549B">
              <w:rPr>
                <w:rFonts w:ascii="Times New Roman" w:eastAsia="Times New Roman" w:hAnsi="Times New Roman" w:cs="Times New Roman"/>
                <w:bCs/>
                <w:lang w:eastAsia="ru-RU"/>
              </w:rPr>
              <w:lastRenderedPageBreak/>
              <w:t>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извещением о закупке.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которым заключается договор, на количество товара, указанное в извещении о проведении закупки</w:t>
            </w:r>
            <w:r>
              <w:rPr>
                <w:rFonts w:ascii="Times New Roman" w:eastAsia="Times New Roman" w:hAnsi="Times New Roman" w:cs="Times New Roman"/>
                <w:bCs/>
                <w:lang w:eastAsia="ru-RU"/>
              </w:rPr>
              <w:t>.</w:t>
            </w:r>
          </w:p>
        </w:tc>
      </w:tr>
      <w:tr w:rsidR="00B25B80" w:rsidRPr="00311D2D" w14:paraId="2F05D1BC" w14:textId="77777777" w:rsidTr="00447220">
        <w:tc>
          <w:tcPr>
            <w:tcW w:w="429" w:type="pct"/>
            <w:vMerge/>
            <w:shd w:val="clear" w:color="auto" w:fill="auto"/>
            <w:vAlign w:val="center"/>
          </w:tcPr>
          <w:p w14:paraId="40331E3F" w14:textId="77777777"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p>
        </w:tc>
        <w:tc>
          <w:tcPr>
            <w:tcW w:w="1510" w:type="pct"/>
            <w:vMerge/>
            <w:shd w:val="clear" w:color="auto" w:fill="auto"/>
            <w:vAlign w:val="center"/>
          </w:tcPr>
          <w:p w14:paraId="041C409D" w14:textId="77777777" w:rsidR="00B25B80" w:rsidRPr="00311D2D" w:rsidRDefault="00B25B80" w:rsidP="00B25B80">
            <w:pPr>
              <w:widowControl w:val="0"/>
              <w:tabs>
                <w:tab w:val="left" w:pos="1184"/>
              </w:tabs>
              <w:autoSpaceDE w:val="0"/>
              <w:autoSpaceDN w:val="0"/>
              <w:adjustRightInd w:val="0"/>
              <w:spacing w:after="0" w:line="240" w:lineRule="auto"/>
              <w:ind w:left="2"/>
              <w:contextualSpacing/>
              <w:jc w:val="center"/>
              <w:rPr>
                <w:rFonts w:ascii="Times New Roman" w:eastAsia="Times New Roman" w:hAnsi="Times New Roman" w:cs="Times New Roman"/>
                <w:b/>
                <w:lang w:eastAsia="ru-RU"/>
              </w:rPr>
            </w:pPr>
          </w:p>
        </w:tc>
        <w:tc>
          <w:tcPr>
            <w:tcW w:w="3061" w:type="pct"/>
            <w:shd w:val="clear" w:color="auto" w:fill="auto"/>
            <w:vAlign w:val="center"/>
          </w:tcPr>
          <w:p w14:paraId="43C93F3E" w14:textId="77777777" w:rsidR="00B25B80" w:rsidRDefault="00B25B80" w:rsidP="00B25B80">
            <w:pPr>
              <w:widowControl w:val="0"/>
              <w:tabs>
                <w:tab w:val="left" w:pos="1157"/>
              </w:tabs>
              <w:autoSpaceDE w:val="0"/>
              <w:autoSpaceDN w:val="0"/>
              <w:adjustRightInd w:val="0"/>
              <w:spacing w:after="0" w:line="240" w:lineRule="auto"/>
              <w:ind w:left="2" w:firstLine="284"/>
              <w:contextualSpacing/>
              <w:jc w:val="both"/>
              <w:rPr>
                <w:rFonts w:ascii="Times New Roman" w:eastAsia="Times New Roman" w:hAnsi="Times New Roman" w:cs="Times New Roman"/>
                <w:bCs/>
                <w:lang w:eastAsia="ru-RU"/>
              </w:rPr>
            </w:pPr>
            <w:r w:rsidRPr="00E7549B">
              <w:rPr>
                <w:rFonts w:ascii="Times New Roman" w:eastAsia="Times New Roman" w:hAnsi="Times New Roman" w:cs="Times New Roman"/>
                <w:bCs/>
                <w:lang w:eastAsia="ru-RU"/>
              </w:rPr>
              <w:t>При заключении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указанного в заявке участника закупки или договоре</w:t>
            </w:r>
            <w:r>
              <w:rPr>
                <w:rFonts w:ascii="Times New Roman" w:eastAsia="Times New Roman" w:hAnsi="Times New Roman" w:cs="Times New Roman"/>
                <w:bCs/>
                <w:lang w:eastAsia="ru-RU"/>
              </w:rPr>
              <w:t>.</w:t>
            </w:r>
          </w:p>
          <w:p w14:paraId="4AE785D3" w14:textId="451D739A" w:rsidR="00B25B80" w:rsidRPr="00311D2D" w:rsidRDefault="00B25B80" w:rsidP="00B25B80">
            <w:pPr>
              <w:widowControl w:val="0"/>
              <w:tabs>
                <w:tab w:val="left" w:pos="1157"/>
              </w:tabs>
              <w:autoSpaceDE w:val="0"/>
              <w:autoSpaceDN w:val="0"/>
              <w:adjustRightInd w:val="0"/>
              <w:spacing w:after="0" w:line="240" w:lineRule="auto"/>
              <w:ind w:left="2" w:firstLine="284"/>
              <w:contextualSpacing/>
              <w:jc w:val="both"/>
              <w:rPr>
                <w:rFonts w:ascii="Times New Roman" w:eastAsia="Times New Roman" w:hAnsi="Times New Roman" w:cs="Times New Roman"/>
                <w:bCs/>
                <w:lang w:eastAsia="ru-RU"/>
              </w:rPr>
            </w:pPr>
            <w:r w:rsidRPr="00E7549B">
              <w:rPr>
                <w:rFonts w:ascii="Times New Roman" w:eastAsia="Times New Roman" w:hAnsi="Times New Roman" w:cs="Times New Roman"/>
                <w:bCs/>
                <w:lang w:eastAsia="ru-RU"/>
              </w:rPr>
              <w:t xml:space="preserve">Изменение </w:t>
            </w:r>
            <w:r>
              <w:rPr>
                <w:rFonts w:ascii="Times New Roman" w:eastAsia="Times New Roman" w:hAnsi="Times New Roman" w:cs="Times New Roman"/>
                <w:bCs/>
                <w:lang w:eastAsia="ru-RU"/>
              </w:rPr>
              <w:t xml:space="preserve">условия </w:t>
            </w:r>
            <w:r w:rsidRPr="00E7549B">
              <w:rPr>
                <w:rFonts w:ascii="Times New Roman" w:eastAsia="Times New Roman" w:hAnsi="Times New Roman" w:cs="Times New Roman"/>
                <w:bCs/>
                <w:lang w:eastAsia="ru-RU"/>
              </w:rPr>
              <w:t xml:space="preserve">договора, заключенного по правилам </w:t>
            </w:r>
            <w:r w:rsidRPr="00A178D6">
              <w:rPr>
                <w:rFonts w:ascii="Times New Roman" w:eastAsia="Times New Roman" w:hAnsi="Times New Roman" w:cs="Times New Roman"/>
              </w:rPr>
              <w:t>Закон</w:t>
            </w:r>
            <w:r>
              <w:rPr>
                <w:rFonts w:ascii="Times New Roman" w:eastAsia="Times New Roman" w:hAnsi="Times New Roman" w:cs="Times New Roman"/>
              </w:rPr>
              <w:t>а</w:t>
            </w:r>
            <w:r w:rsidRPr="00A178D6">
              <w:rPr>
                <w:rFonts w:ascii="Times New Roman" w:eastAsia="Times New Roman" w:hAnsi="Times New Roman" w:cs="Times New Roman"/>
              </w:rPr>
              <w:t xml:space="preserve"> №</w:t>
            </w:r>
            <w:r>
              <w:rPr>
                <w:rFonts w:ascii="Times New Roman" w:eastAsia="Times New Roman" w:hAnsi="Times New Roman" w:cs="Times New Roman"/>
              </w:rPr>
              <w:t> </w:t>
            </w:r>
            <w:r w:rsidRPr="00A178D6">
              <w:rPr>
                <w:rFonts w:ascii="Times New Roman" w:eastAsia="Times New Roman" w:hAnsi="Times New Roman" w:cs="Times New Roman"/>
              </w:rPr>
              <w:t>223-ФЗ</w:t>
            </w:r>
            <w:r w:rsidRPr="00E7549B">
              <w:rPr>
                <w:rFonts w:ascii="Times New Roman" w:eastAsia="Times New Roman" w:hAnsi="Times New Roman" w:cs="Times New Roman"/>
                <w:bCs/>
                <w:lang w:eastAsia="ru-RU"/>
              </w:rPr>
              <w:t>, которое повлияет на его</w:t>
            </w:r>
            <w:r>
              <w:rPr>
                <w:rFonts w:ascii="Times New Roman" w:eastAsia="Times New Roman" w:hAnsi="Times New Roman" w:cs="Times New Roman"/>
                <w:bCs/>
                <w:lang w:eastAsia="ru-RU"/>
              </w:rPr>
              <w:t xml:space="preserve"> </w:t>
            </w:r>
            <w:r w:rsidRPr="00E7549B">
              <w:rPr>
                <w:rFonts w:ascii="Times New Roman" w:eastAsia="Times New Roman" w:hAnsi="Times New Roman" w:cs="Times New Roman"/>
                <w:bCs/>
                <w:lang w:eastAsia="ru-RU"/>
              </w:rPr>
              <w:t xml:space="preserve">условия по сравнению с условиями </w:t>
            </w:r>
            <w:r>
              <w:rPr>
                <w:rFonts w:ascii="Times New Roman" w:eastAsia="Times New Roman" w:hAnsi="Times New Roman" w:cs="Times New Roman"/>
                <w:bCs/>
                <w:lang w:eastAsia="ru-RU"/>
              </w:rPr>
              <w:t>извещения</w:t>
            </w:r>
            <w:r w:rsidRPr="00E7549B">
              <w:rPr>
                <w:rFonts w:ascii="Times New Roman" w:eastAsia="Times New Roman" w:hAnsi="Times New Roman" w:cs="Times New Roman"/>
                <w:bCs/>
                <w:lang w:eastAsia="ru-RU"/>
              </w:rPr>
              <w:t xml:space="preserve"> о закупке, имевшими существенное значение для</w:t>
            </w:r>
            <w:r>
              <w:rPr>
                <w:rFonts w:ascii="Times New Roman" w:eastAsia="Times New Roman" w:hAnsi="Times New Roman" w:cs="Times New Roman"/>
                <w:bCs/>
                <w:lang w:eastAsia="ru-RU"/>
              </w:rPr>
              <w:t xml:space="preserve"> </w:t>
            </w:r>
            <w:r w:rsidRPr="00E7549B">
              <w:rPr>
                <w:rFonts w:ascii="Times New Roman" w:eastAsia="Times New Roman" w:hAnsi="Times New Roman" w:cs="Times New Roman"/>
                <w:bCs/>
                <w:lang w:eastAsia="ru-RU"/>
              </w:rPr>
              <w:t>формирования заявок, определения победителя, определения цены договора, не</w:t>
            </w:r>
            <w:r>
              <w:rPr>
                <w:rFonts w:ascii="Times New Roman" w:eastAsia="Times New Roman" w:hAnsi="Times New Roman" w:cs="Times New Roman"/>
                <w:bCs/>
                <w:lang w:eastAsia="ru-RU"/>
              </w:rPr>
              <w:t> </w:t>
            </w:r>
            <w:r w:rsidRPr="00E7549B">
              <w:rPr>
                <w:rFonts w:ascii="Times New Roman" w:eastAsia="Times New Roman" w:hAnsi="Times New Roman" w:cs="Times New Roman"/>
                <w:bCs/>
                <w:lang w:eastAsia="ru-RU"/>
              </w:rPr>
              <w:t>допускается.</w:t>
            </w:r>
          </w:p>
        </w:tc>
      </w:tr>
      <w:tr w:rsidR="00B25B80" w:rsidRPr="00311D2D" w14:paraId="573E1840" w14:textId="77777777" w:rsidTr="00447220">
        <w:tc>
          <w:tcPr>
            <w:tcW w:w="429" w:type="pct"/>
            <w:shd w:val="clear" w:color="auto" w:fill="auto"/>
            <w:vAlign w:val="center"/>
          </w:tcPr>
          <w:p w14:paraId="0305C9C1" w14:textId="508B7A7F"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7.19</w:t>
            </w:r>
          </w:p>
        </w:tc>
        <w:tc>
          <w:tcPr>
            <w:tcW w:w="1510" w:type="pct"/>
            <w:shd w:val="clear" w:color="auto" w:fill="auto"/>
            <w:vAlign w:val="center"/>
          </w:tcPr>
          <w:p w14:paraId="1019AAE3" w14:textId="76A39CBF" w:rsidR="00B25B80" w:rsidRPr="00311D2D" w:rsidRDefault="00B25B80" w:rsidP="00B25B80">
            <w:pPr>
              <w:widowControl w:val="0"/>
              <w:tabs>
                <w:tab w:val="left" w:pos="1184"/>
              </w:tabs>
              <w:autoSpaceDE w:val="0"/>
              <w:autoSpaceDN w:val="0"/>
              <w:adjustRightInd w:val="0"/>
              <w:spacing w:after="0" w:line="240" w:lineRule="auto"/>
              <w:ind w:left="2"/>
              <w:contextualSpacing/>
              <w:jc w:val="center"/>
              <w:rPr>
                <w:rFonts w:ascii="Times New Roman" w:eastAsia="Times New Roman" w:hAnsi="Times New Roman" w:cs="Times New Roman"/>
                <w:b/>
                <w:lang w:eastAsia="ru-RU"/>
              </w:rPr>
            </w:pPr>
            <w:r w:rsidRPr="00E7549B">
              <w:rPr>
                <w:rFonts w:ascii="Times New Roman" w:eastAsia="Times New Roman" w:hAnsi="Times New Roman" w:cs="Times New Roman"/>
                <w:b/>
                <w:lang w:eastAsia="ru-RU"/>
              </w:rPr>
              <w:t>Возможность изменения условий при исполнении договора</w:t>
            </w:r>
            <w:r>
              <w:rPr>
                <w:rStyle w:val="aff0"/>
                <w:rFonts w:ascii="Times New Roman" w:eastAsia="Times New Roman" w:hAnsi="Times New Roman" w:cs="Times New Roman"/>
                <w:b/>
                <w:lang w:eastAsia="ru-RU"/>
              </w:rPr>
              <w:footnoteReference w:id="10"/>
            </w:r>
          </w:p>
        </w:tc>
        <w:tc>
          <w:tcPr>
            <w:tcW w:w="3061" w:type="pct"/>
            <w:shd w:val="clear" w:color="auto" w:fill="auto"/>
            <w:vAlign w:val="center"/>
          </w:tcPr>
          <w:p w14:paraId="3C228123" w14:textId="77777777" w:rsidR="00B25B80" w:rsidRPr="00E7549B" w:rsidRDefault="00B25B80" w:rsidP="00B25B80">
            <w:pPr>
              <w:widowControl w:val="0"/>
              <w:tabs>
                <w:tab w:val="left" w:pos="1157"/>
              </w:tabs>
              <w:autoSpaceDE w:val="0"/>
              <w:autoSpaceDN w:val="0"/>
              <w:adjustRightInd w:val="0"/>
              <w:spacing w:after="0" w:line="240" w:lineRule="auto"/>
              <w:ind w:left="2" w:firstLine="284"/>
              <w:contextualSpacing/>
              <w:jc w:val="both"/>
              <w:rPr>
                <w:rFonts w:ascii="Times New Roman" w:eastAsia="Times New Roman" w:hAnsi="Times New Roman" w:cs="Times New Roman"/>
                <w:bCs/>
                <w:lang w:eastAsia="ru-RU"/>
              </w:rPr>
            </w:pPr>
            <w:r w:rsidRPr="00E7549B">
              <w:rPr>
                <w:rFonts w:ascii="Times New Roman" w:eastAsia="Times New Roman" w:hAnsi="Times New Roman" w:cs="Times New Roman"/>
                <w:bCs/>
                <w:lang w:eastAsia="ru-RU"/>
              </w:rPr>
              <w:t xml:space="preserve">Изменение существенных условий договора при его исполнении не допускается, за исключением их изменения по соглашению сторон в случае, если возможность таких изменений была предусмотрена </w:t>
            </w:r>
            <w:r>
              <w:rPr>
                <w:rFonts w:ascii="Times New Roman" w:eastAsia="Times New Roman" w:hAnsi="Times New Roman" w:cs="Times New Roman"/>
                <w:bCs/>
                <w:lang w:eastAsia="ru-RU"/>
              </w:rPr>
              <w:t xml:space="preserve">проектом </w:t>
            </w:r>
            <w:r w:rsidRPr="00E7549B">
              <w:rPr>
                <w:rFonts w:ascii="Times New Roman" w:eastAsia="Times New Roman" w:hAnsi="Times New Roman" w:cs="Times New Roman"/>
                <w:bCs/>
                <w:lang w:eastAsia="ru-RU"/>
              </w:rPr>
              <w:t xml:space="preserve">договором. </w:t>
            </w:r>
          </w:p>
          <w:p w14:paraId="12C0E97E" w14:textId="77777777" w:rsidR="00B25B80" w:rsidRDefault="00B25B80" w:rsidP="00B25B80">
            <w:pPr>
              <w:widowControl w:val="0"/>
              <w:tabs>
                <w:tab w:val="left" w:pos="1157"/>
              </w:tabs>
              <w:autoSpaceDE w:val="0"/>
              <w:autoSpaceDN w:val="0"/>
              <w:adjustRightInd w:val="0"/>
              <w:spacing w:after="0" w:line="240" w:lineRule="auto"/>
              <w:ind w:left="2" w:firstLine="284"/>
              <w:contextualSpacing/>
              <w:jc w:val="both"/>
              <w:rPr>
                <w:rFonts w:ascii="Times New Roman" w:eastAsia="Times New Roman" w:hAnsi="Times New Roman" w:cs="Times New Roman"/>
                <w:bCs/>
                <w:lang w:eastAsia="ru-RU"/>
              </w:rPr>
            </w:pPr>
            <w:r w:rsidRPr="00E7549B">
              <w:rPr>
                <w:rFonts w:ascii="Times New Roman" w:eastAsia="Times New Roman" w:hAnsi="Times New Roman" w:cs="Times New Roman"/>
                <w:bCs/>
                <w:lang w:eastAsia="ru-RU"/>
              </w:rPr>
              <w:t>По соглашению сторон допускается изменить существенные условия договора, предусмотренных Положением о закупке и проектом договора.</w:t>
            </w:r>
          </w:p>
          <w:p w14:paraId="43BD7BAB" w14:textId="6769CA26" w:rsidR="00B25B80" w:rsidRPr="00311D2D" w:rsidRDefault="00B25B80" w:rsidP="00B25B80">
            <w:pPr>
              <w:widowControl w:val="0"/>
              <w:tabs>
                <w:tab w:val="left" w:pos="1157"/>
              </w:tabs>
              <w:autoSpaceDE w:val="0"/>
              <w:autoSpaceDN w:val="0"/>
              <w:adjustRightInd w:val="0"/>
              <w:spacing w:after="0" w:line="240" w:lineRule="auto"/>
              <w:ind w:left="2" w:firstLine="284"/>
              <w:contextualSpacing/>
              <w:jc w:val="both"/>
              <w:rPr>
                <w:rFonts w:ascii="Times New Roman" w:eastAsia="Times New Roman" w:hAnsi="Times New Roman" w:cs="Times New Roman"/>
                <w:bCs/>
                <w:lang w:eastAsia="ru-RU"/>
              </w:rPr>
            </w:pPr>
            <w:r w:rsidRPr="00E7549B">
              <w:rPr>
                <w:rFonts w:ascii="Times New Roman" w:eastAsia="Times New Roman" w:hAnsi="Times New Roman" w:cs="Times New Roman"/>
                <w:bCs/>
                <w:lang w:eastAsia="ru-RU"/>
              </w:rPr>
              <w:t xml:space="preserve">Изменение </w:t>
            </w:r>
            <w:r>
              <w:rPr>
                <w:rFonts w:ascii="Times New Roman" w:eastAsia="Times New Roman" w:hAnsi="Times New Roman" w:cs="Times New Roman"/>
                <w:bCs/>
                <w:lang w:eastAsia="ru-RU"/>
              </w:rPr>
              <w:t xml:space="preserve">условия </w:t>
            </w:r>
            <w:r w:rsidRPr="00E7549B">
              <w:rPr>
                <w:rFonts w:ascii="Times New Roman" w:eastAsia="Times New Roman" w:hAnsi="Times New Roman" w:cs="Times New Roman"/>
                <w:bCs/>
                <w:lang w:eastAsia="ru-RU"/>
              </w:rPr>
              <w:t xml:space="preserve">договора, заключенного по правилам </w:t>
            </w:r>
            <w:r w:rsidRPr="00A178D6">
              <w:rPr>
                <w:rFonts w:ascii="Times New Roman" w:eastAsia="Times New Roman" w:hAnsi="Times New Roman" w:cs="Times New Roman"/>
              </w:rPr>
              <w:t>Закон</w:t>
            </w:r>
            <w:r>
              <w:rPr>
                <w:rFonts w:ascii="Times New Roman" w:eastAsia="Times New Roman" w:hAnsi="Times New Roman" w:cs="Times New Roman"/>
              </w:rPr>
              <w:t>а</w:t>
            </w:r>
            <w:r w:rsidRPr="00A178D6">
              <w:rPr>
                <w:rFonts w:ascii="Times New Roman" w:eastAsia="Times New Roman" w:hAnsi="Times New Roman" w:cs="Times New Roman"/>
              </w:rPr>
              <w:t xml:space="preserve"> №</w:t>
            </w:r>
            <w:r>
              <w:rPr>
                <w:rFonts w:ascii="Times New Roman" w:eastAsia="Times New Roman" w:hAnsi="Times New Roman" w:cs="Times New Roman"/>
              </w:rPr>
              <w:t> </w:t>
            </w:r>
            <w:r w:rsidRPr="00A178D6">
              <w:rPr>
                <w:rFonts w:ascii="Times New Roman" w:eastAsia="Times New Roman" w:hAnsi="Times New Roman" w:cs="Times New Roman"/>
              </w:rPr>
              <w:t>223-ФЗ</w:t>
            </w:r>
            <w:r w:rsidRPr="00E7549B">
              <w:rPr>
                <w:rFonts w:ascii="Times New Roman" w:eastAsia="Times New Roman" w:hAnsi="Times New Roman" w:cs="Times New Roman"/>
                <w:bCs/>
                <w:lang w:eastAsia="ru-RU"/>
              </w:rPr>
              <w:t>, которое повлияет на его</w:t>
            </w:r>
            <w:r>
              <w:rPr>
                <w:rFonts w:ascii="Times New Roman" w:eastAsia="Times New Roman" w:hAnsi="Times New Roman" w:cs="Times New Roman"/>
                <w:bCs/>
                <w:lang w:eastAsia="ru-RU"/>
              </w:rPr>
              <w:t xml:space="preserve"> </w:t>
            </w:r>
            <w:r w:rsidRPr="00E7549B">
              <w:rPr>
                <w:rFonts w:ascii="Times New Roman" w:eastAsia="Times New Roman" w:hAnsi="Times New Roman" w:cs="Times New Roman"/>
                <w:bCs/>
                <w:lang w:eastAsia="ru-RU"/>
              </w:rPr>
              <w:t xml:space="preserve">условия по сравнению с условиями </w:t>
            </w:r>
            <w:r>
              <w:rPr>
                <w:rFonts w:ascii="Times New Roman" w:eastAsia="Times New Roman" w:hAnsi="Times New Roman" w:cs="Times New Roman"/>
                <w:bCs/>
                <w:lang w:eastAsia="ru-RU"/>
              </w:rPr>
              <w:t>извещения</w:t>
            </w:r>
            <w:r w:rsidRPr="00E7549B">
              <w:rPr>
                <w:rFonts w:ascii="Times New Roman" w:eastAsia="Times New Roman" w:hAnsi="Times New Roman" w:cs="Times New Roman"/>
                <w:bCs/>
                <w:lang w:eastAsia="ru-RU"/>
              </w:rPr>
              <w:t xml:space="preserve"> о закупке, имевшими существенное значение для</w:t>
            </w:r>
            <w:r>
              <w:rPr>
                <w:rFonts w:ascii="Times New Roman" w:eastAsia="Times New Roman" w:hAnsi="Times New Roman" w:cs="Times New Roman"/>
                <w:bCs/>
                <w:lang w:eastAsia="ru-RU"/>
              </w:rPr>
              <w:t xml:space="preserve"> </w:t>
            </w:r>
            <w:r w:rsidRPr="00E7549B">
              <w:rPr>
                <w:rFonts w:ascii="Times New Roman" w:eastAsia="Times New Roman" w:hAnsi="Times New Roman" w:cs="Times New Roman"/>
                <w:bCs/>
                <w:lang w:eastAsia="ru-RU"/>
              </w:rPr>
              <w:t>формирования заявок, определения победителя, определения цены договора, не</w:t>
            </w:r>
            <w:r>
              <w:rPr>
                <w:rFonts w:ascii="Times New Roman" w:eastAsia="Times New Roman" w:hAnsi="Times New Roman" w:cs="Times New Roman"/>
                <w:bCs/>
                <w:lang w:eastAsia="ru-RU"/>
              </w:rPr>
              <w:t> </w:t>
            </w:r>
            <w:r w:rsidRPr="00E7549B">
              <w:rPr>
                <w:rFonts w:ascii="Times New Roman" w:eastAsia="Times New Roman" w:hAnsi="Times New Roman" w:cs="Times New Roman"/>
                <w:bCs/>
                <w:lang w:eastAsia="ru-RU"/>
              </w:rPr>
              <w:t>допускается.</w:t>
            </w:r>
          </w:p>
        </w:tc>
      </w:tr>
      <w:tr w:rsidR="00B25B80" w:rsidRPr="00311D2D" w14:paraId="0D16E8A6" w14:textId="77777777" w:rsidTr="00447220">
        <w:tc>
          <w:tcPr>
            <w:tcW w:w="429" w:type="pct"/>
            <w:shd w:val="clear" w:color="auto" w:fill="auto"/>
            <w:vAlign w:val="center"/>
          </w:tcPr>
          <w:p w14:paraId="1F293239" w14:textId="6257C30F" w:rsidR="00B25B80" w:rsidRPr="00311D2D"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7.20</w:t>
            </w:r>
          </w:p>
        </w:tc>
        <w:tc>
          <w:tcPr>
            <w:tcW w:w="1510" w:type="pct"/>
            <w:shd w:val="clear" w:color="auto" w:fill="auto"/>
            <w:vAlign w:val="center"/>
          </w:tcPr>
          <w:p w14:paraId="0A787A18" w14:textId="4D52D1C1" w:rsidR="00B25B80" w:rsidRPr="00311D2D" w:rsidRDefault="00B25B80" w:rsidP="00B25B80">
            <w:pPr>
              <w:widowControl w:val="0"/>
              <w:tabs>
                <w:tab w:val="left" w:pos="1184"/>
              </w:tabs>
              <w:autoSpaceDE w:val="0"/>
              <w:autoSpaceDN w:val="0"/>
              <w:adjustRightInd w:val="0"/>
              <w:spacing w:after="0" w:line="240" w:lineRule="auto"/>
              <w:ind w:left="2"/>
              <w:contextualSpacing/>
              <w:jc w:val="center"/>
              <w:rPr>
                <w:rFonts w:ascii="Times New Roman" w:eastAsia="Times New Roman" w:hAnsi="Times New Roman" w:cs="Times New Roman"/>
                <w:b/>
                <w:lang w:eastAsia="ru-RU"/>
              </w:rPr>
            </w:pPr>
            <w:r w:rsidRPr="00794558">
              <w:rPr>
                <w:rFonts w:ascii="Times New Roman" w:eastAsia="Times New Roman" w:hAnsi="Times New Roman" w:cs="Times New Roman"/>
                <w:b/>
                <w:lang w:eastAsia="ru-RU"/>
              </w:rPr>
              <w:t>Возможность расторжения договора</w:t>
            </w:r>
          </w:p>
        </w:tc>
        <w:tc>
          <w:tcPr>
            <w:tcW w:w="3061" w:type="pct"/>
            <w:shd w:val="clear" w:color="auto" w:fill="auto"/>
            <w:vAlign w:val="center"/>
          </w:tcPr>
          <w:p w14:paraId="4AF0A5D6" w14:textId="7D45B93E" w:rsidR="00B25B80" w:rsidRPr="00311D2D" w:rsidRDefault="00B25B80" w:rsidP="00B25B80">
            <w:pPr>
              <w:widowControl w:val="0"/>
              <w:tabs>
                <w:tab w:val="left" w:pos="1157"/>
              </w:tabs>
              <w:autoSpaceDE w:val="0"/>
              <w:autoSpaceDN w:val="0"/>
              <w:adjustRightInd w:val="0"/>
              <w:spacing w:after="0" w:line="240" w:lineRule="auto"/>
              <w:ind w:left="2"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В соответствии с проектом договора (прилагается отдельным файлом)</w:t>
            </w:r>
            <w:r>
              <w:rPr>
                <w:rFonts w:ascii="Times New Roman" w:eastAsia="Times New Roman" w:hAnsi="Times New Roman" w:cs="Times New Roman"/>
                <w:bCs/>
                <w:lang w:eastAsia="ru-RU"/>
              </w:rPr>
              <w:t>.</w:t>
            </w:r>
          </w:p>
        </w:tc>
      </w:tr>
      <w:tr w:rsidR="00B25B80" w:rsidRPr="00311D2D" w14:paraId="70BD8E39" w14:textId="77777777" w:rsidTr="00447220">
        <w:tc>
          <w:tcPr>
            <w:tcW w:w="429" w:type="pct"/>
            <w:shd w:val="clear" w:color="auto" w:fill="auto"/>
            <w:vAlign w:val="center"/>
          </w:tcPr>
          <w:p w14:paraId="3B906EE5" w14:textId="7A23F02C" w:rsidR="00B25B80" w:rsidRPr="00F542AE"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7.</w:t>
            </w:r>
            <w:r>
              <w:rPr>
                <w:rFonts w:ascii="Times New Roman" w:eastAsia="Times New Roman" w:hAnsi="Times New Roman" w:cs="Times New Roman"/>
                <w:b/>
                <w:lang w:eastAsia="ru-RU"/>
              </w:rPr>
              <w:t>21</w:t>
            </w:r>
          </w:p>
        </w:tc>
        <w:tc>
          <w:tcPr>
            <w:tcW w:w="1510" w:type="pct"/>
            <w:shd w:val="clear" w:color="auto" w:fill="auto"/>
            <w:vAlign w:val="center"/>
          </w:tcPr>
          <w:p w14:paraId="33FB0AAE" w14:textId="6E809167" w:rsidR="00B25B80" w:rsidRPr="00311D2D" w:rsidRDefault="00B25B80" w:rsidP="00B25B80">
            <w:pPr>
              <w:widowControl w:val="0"/>
              <w:tabs>
                <w:tab w:val="left" w:pos="1184"/>
              </w:tabs>
              <w:autoSpaceDE w:val="0"/>
              <w:autoSpaceDN w:val="0"/>
              <w:adjustRightInd w:val="0"/>
              <w:spacing w:after="0" w:line="240" w:lineRule="auto"/>
              <w:ind w:left="2"/>
              <w:contextualSpacing/>
              <w:jc w:val="center"/>
              <w:rPr>
                <w:rFonts w:ascii="Times New Roman" w:eastAsia="Times New Roman" w:hAnsi="Times New Roman" w:cs="Times New Roman"/>
                <w:bCs/>
                <w:lang w:eastAsia="ru-RU"/>
              </w:rPr>
            </w:pPr>
            <w:r w:rsidRPr="00311D2D">
              <w:rPr>
                <w:rFonts w:ascii="Times New Roman" w:eastAsia="Times New Roman" w:hAnsi="Times New Roman" w:cs="Times New Roman"/>
                <w:b/>
                <w:lang w:eastAsia="ru-RU"/>
              </w:rPr>
              <w:t>Приложения:</w:t>
            </w:r>
          </w:p>
        </w:tc>
        <w:tc>
          <w:tcPr>
            <w:tcW w:w="3061" w:type="pct"/>
            <w:shd w:val="clear" w:color="auto" w:fill="auto"/>
            <w:vAlign w:val="center"/>
          </w:tcPr>
          <w:p w14:paraId="49E2FA54" w14:textId="3905F0FE" w:rsidR="00B25B80" w:rsidRPr="00311D2D" w:rsidRDefault="00B25B80" w:rsidP="00B25B80">
            <w:pPr>
              <w:widowControl w:val="0"/>
              <w:tabs>
                <w:tab w:val="left" w:pos="1157"/>
              </w:tabs>
              <w:autoSpaceDE w:val="0"/>
              <w:autoSpaceDN w:val="0"/>
              <w:adjustRightInd w:val="0"/>
              <w:spacing w:after="0" w:line="240" w:lineRule="auto"/>
              <w:ind w:left="2"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1. Описание предмета закупки (Техническое задание);</w:t>
            </w:r>
          </w:p>
          <w:p w14:paraId="23AA4714" w14:textId="77777777" w:rsidR="00B25B80" w:rsidRPr="00311D2D" w:rsidRDefault="00B25B80" w:rsidP="00B25B80">
            <w:pPr>
              <w:widowControl w:val="0"/>
              <w:tabs>
                <w:tab w:val="left" w:pos="1157"/>
              </w:tabs>
              <w:autoSpaceDE w:val="0"/>
              <w:autoSpaceDN w:val="0"/>
              <w:adjustRightInd w:val="0"/>
              <w:spacing w:after="0" w:line="240" w:lineRule="auto"/>
              <w:ind w:left="2"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2. Проект договора;</w:t>
            </w:r>
          </w:p>
          <w:p w14:paraId="56758695" w14:textId="77777777" w:rsidR="00B25B80" w:rsidRPr="00311D2D" w:rsidRDefault="00B25B80" w:rsidP="00B25B80">
            <w:pPr>
              <w:widowControl w:val="0"/>
              <w:tabs>
                <w:tab w:val="left" w:pos="1157"/>
              </w:tabs>
              <w:autoSpaceDE w:val="0"/>
              <w:autoSpaceDN w:val="0"/>
              <w:adjustRightInd w:val="0"/>
              <w:spacing w:after="0" w:line="240" w:lineRule="auto"/>
              <w:ind w:left="2"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3. Обоснование НМЦД;</w:t>
            </w:r>
          </w:p>
          <w:p w14:paraId="75B8E46F" w14:textId="7BD5E1A0" w:rsidR="00B25B80" w:rsidRPr="00311D2D" w:rsidRDefault="00B25B80" w:rsidP="00B25B80">
            <w:pPr>
              <w:widowControl w:val="0"/>
              <w:tabs>
                <w:tab w:val="left" w:pos="1157"/>
              </w:tabs>
              <w:autoSpaceDE w:val="0"/>
              <w:autoSpaceDN w:val="0"/>
              <w:adjustRightInd w:val="0"/>
              <w:spacing w:after="0" w:line="240" w:lineRule="auto"/>
              <w:ind w:left="2" w:firstLine="284"/>
              <w:contextualSpacing/>
              <w:jc w:val="both"/>
              <w:rPr>
                <w:rFonts w:ascii="Times New Roman" w:eastAsia="Times New Roman" w:hAnsi="Times New Roman" w:cs="Times New Roman"/>
                <w:bCs/>
                <w:lang w:eastAsia="ru-RU"/>
              </w:rPr>
            </w:pPr>
            <w:r w:rsidRPr="00311D2D">
              <w:rPr>
                <w:rFonts w:ascii="Times New Roman" w:eastAsia="Times New Roman" w:hAnsi="Times New Roman" w:cs="Times New Roman"/>
                <w:bCs/>
                <w:lang w:eastAsia="ru-RU"/>
              </w:rPr>
              <w:t>4. Рекомендуемая форма заявки участника закупки</w:t>
            </w:r>
            <w:r w:rsidRPr="00311D2D">
              <w:rPr>
                <w:rStyle w:val="aff0"/>
                <w:rFonts w:ascii="Times New Roman" w:eastAsia="Times New Roman" w:hAnsi="Times New Roman" w:cs="Times New Roman"/>
                <w:bCs/>
                <w:lang w:eastAsia="ru-RU"/>
              </w:rPr>
              <w:footnoteReference w:id="11"/>
            </w:r>
            <w:r w:rsidRPr="00311D2D">
              <w:rPr>
                <w:rFonts w:ascii="Times New Roman" w:eastAsia="Times New Roman" w:hAnsi="Times New Roman" w:cs="Times New Roman"/>
                <w:bCs/>
                <w:lang w:eastAsia="ru-RU"/>
              </w:rPr>
              <w:t>;</w:t>
            </w:r>
          </w:p>
          <w:p w14:paraId="617C1850" w14:textId="73B5FD60" w:rsidR="00B25B80" w:rsidRPr="004A4DA1" w:rsidRDefault="00B25B80" w:rsidP="00B25B80">
            <w:pPr>
              <w:widowControl w:val="0"/>
              <w:tabs>
                <w:tab w:val="left" w:pos="1157"/>
              </w:tabs>
              <w:autoSpaceDE w:val="0"/>
              <w:autoSpaceDN w:val="0"/>
              <w:adjustRightInd w:val="0"/>
              <w:spacing w:after="0" w:line="240" w:lineRule="auto"/>
              <w:ind w:left="2" w:firstLine="284"/>
              <w:contextualSpacing/>
              <w:jc w:val="both"/>
              <w:rPr>
                <w:rFonts w:ascii="Times New Roman" w:eastAsia="Times New Roman" w:hAnsi="Times New Roman" w:cs="Times New Roman"/>
                <w:bCs/>
                <w:lang w:eastAsia="ru-RU"/>
              </w:rPr>
            </w:pPr>
          </w:p>
        </w:tc>
      </w:tr>
      <w:tr w:rsidR="00B25B80" w:rsidRPr="00311D2D" w14:paraId="12FBCDD0" w14:textId="77777777" w:rsidTr="003F0315">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FC1B9E0" w14:textId="54DB376E" w:rsidR="00B25B80" w:rsidRPr="00447220" w:rsidRDefault="00B25B80" w:rsidP="00B25B80">
            <w:pPr>
              <w:widowControl w:val="0"/>
              <w:autoSpaceDE w:val="0"/>
              <w:autoSpaceDN w:val="0"/>
              <w:adjustRightInd w:val="0"/>
              <w:spacing w:after="0" w:line="240" w:lineRule="auto"/>
              <w:ind w:left="34"/>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7.</w:t>
            </w:r>
            <w:r>
              <w:rPr>
                <w:rFonts w:ascii="Times New Roman" w:eastAsia="Times New Roman" w:hAnsi="Times New Roman" w:cs="Times New Roman"/>
                <w:b/>
                <w:lang w:eastAsia="ru-RU"/>
              </w:rPr>
              <w:t>22</w:t>
            </w:r>
          </w:p>
        </w:tc>
        <w:tc>
          <w:tcPr>
            <w:tcW w:w="1510" w:type="pct"/>
            <w:tcBorders>
              <w:top w:val="single" w:sz="4" w:space="0" w:color="auto"/>
              <w:left w:val="single" w:sz="4" w:space="0" w:color="auto"/>
              <w:bottom w:val="single" w:sz="4" w:space="0" w:color="auto"/>
              <w:right w:val="single" w:sz="4" w:space="0" w:color="auto"/>
            </w:tcBorders>
            <w:shd w:val="clear" w:color="auto" w:fill="auto"/>
            <w:vAlign w:val="center"/>
          </w:tcPr>
          <w:p w14:paraId="5604A3CF" w14:textId="77777777" w:rsidR="00B25B80" w:rsidRPr="00311D2D" w:rsidRDefault="00B25B80" w:rsidP="00B25B80">
            <w:pPr>
              <w:widowControl w:val="0"/>
              <w:tabs>
                <w:tab w:val="left" w:pos="1184"/>
              </w:tabs>
              <w:autoSpaceDE w:val="0"/>
              <w:autoSpaceDN w:val="0"/>
              <w:adjustRightInd w:val="0"/>
              <w:spacing w:after="0" w:line="240" w:lineRule="auto"/>
              <w:ind w:left="2"/>
              <w:contextualSpacing/>
              <w:jc w:val="center"/>
              <w:rPr>
                <w:rFonts w:ascii="Times New Roman" w:eastAsia="Times New Roman" w:hAnsi="Times New Roman" w:cs="Times New Roman"/>
                <w:b/>
                <w:lang w:eastAsia="ru-RU"/>
              </w:rPr>
            </w:pPr>
            <w:r w:rsidRPr="00311D2D">
              <w:rPr>
                <w:rFonts w:ascii="Times New Roman" w:eastAsia="Times New Roman" w:hAnsi="Times New Roman" w:cs="Times New Roman"/>
                <w:b/>
                <w:lang w:eastAsia="ru-RU"/>
              </w:rPr>
              <w:t>Иные требования, определенные Положением о закупке товаров, работ, услуг Заказчика</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0B0D2973" w14:textId="7B28469E" w:rsidR="00B25B80" w:rsidRPr="003F0315" w:rsidRDefault="00A61E42" w:rsidP="00B25B80">
            <w:pPr>
              <w:widowControl w:val="0"/>
              <w:tabs>
                <w:tab w:val="left" w:pos="1157"/>
              </w:tabs>
              <w:autoSpaceDE w:val="0"/>
              <w:autoSpaceDN w:val="0"/>
              <w:adjustRightInd w:val="0"/>
              <w:spacing w:after="0" w:line="240" w:lineRule="auto"/>
              <w:ind w:left="2" w:firstLine="284"/>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w:t>
            </w:r>
          </w:p>
        </w:tc>
      </w:tr>
    </w:tbl>
    <w:p w14:paraId="7A74AE5C" w14:textId="431EDB8C" w:rsidR="0071602F" w:rsidRPr="00311D2D" w:rsidRDefault="0071602F" w:rsidP="00311D2D">
      <w:pPr>
        <w:widowControl w:val="0"/>
        <w:spacing w:after="0" w:line="240" w:lineRule="auto"/>
        <w:rPr>
          <w:rFonts w:ascii="Times New Roman" w:hAnsi="Times New Roman" w:cs="Times New Roman"/>
        </w:rPr>
      </w:pPr>
    </w:p>
    <w:p w14:paraId="11D961D4" w14:textId="77777777" w:rsidR="0071602F" w:rsidRPr="00311D2D" w:rsidRDefault="0071602F" w:rsidP="00311D2D">
      <w:pPr>
        <w:widowControl w:val="0"/>
        <w:spacing w:after="0" w:line="240" w:lineRule="auto"/>
        <w:rPr>
          <w:rFonts w:ascii="Times New Roman" w:hAnsi="Times New Roman" w:cs="Times New Roman"/>
        </w:rPr>
      </w:pPr>
      <w:r w:rsidRPr="00311D2D">
        <w:rPr>
          <w:rFonts w:ascii="Times New Roman" w:hAnsi="Times New Roman" w:cs="Times New Roman"/>
        </w:rPr>
        <w:br w:type="page"/>
      </w:r>
    </w:p>
    <w:p w14:paraId="1D8CF1A4" w14:textId="06F367F8" w:rsidR="000900AC" w:rsidRPr="00311D2D" w:rsidRDefault="0071602F" w:rsidP="00311D2D">
      <w:pPr>
        <w:pStyle w:val="30"/>
        <w:keepNext w:val="0"/>
        <w:widowControl w:val="0"/>
        <w:spacing w:before="0" w:after="0"/>
        <w:jc w:val="center"/>
        <w:rPr>
          <w:rFonts w:ascii="Times New Roman" w:hAnsi="Times New Roman"/>
          <w:sz w:val="22"/>
          <w:szCs w:val="22"/>
          <w:lang w:eastAsia="ru-RU"/>
        </w:rPr>
      </w:pPr>
      <w:bookmarkStart w:id="17" w:name="_Toc223450931"/>
      <w:r w:rsidRPr="00311D2D">
        <w:rPr>
          <w:rFonts w:ascii="Times New Roman" w:hAnsi="Times New Roman"/>
          <w:sz w:val="22"/>
          <w:szCs w:val="22"/>
          <w:lang w:eastAsia="ru-RU"/>
        </w:rPr>
        <w:lastRenderedPageBreak/>
        <w:t>РАЗДЕЛ 8. ИНСТРУКЦИЯ ПО ЗАПОЛНЕНИЮ ЗАЯВКИ НА УЧАСТИЕ В ЗАКУПКЕ В ЭЛЕКТРОННОЙ ФОРМЕ</w:t>
      </w:r>
      <w:r w:rsidR="00447220" w:rsidRPr="00447220">
        <w:rPr>
          <w:rFonts w:ascii="Times New Roman" w:hAnsi="Times New Roman"/>
          <w:sz w:val="22"/>
          <w:szCs w:val="22"/>
          <w:lang w:eastAsia="ru-RU"/>
        </w:rPr>
        <w:t>, участниками которого могут быть только субъекты малого и среднего предпринимательства</w:t>
      </w:r>
      <w:bookmarkEnd w:id="17"/>
    </w:p>
    <w:p w14:paraId="3B41C4BE" w14:textId="77777777" w:rsidR="00311D2D" w:rsidRPr="00311D2D" w:rsidRDefault="00311D2D" w:rsidP="00311D2D">
      <w:pPr>
        <w:widowControl w:val="0"/>
        <w:spacing w:after="0" w:line="240" w:lineRule="auto"/>
        <w:rPr>
          <w:rFonts w:ascii="Times New Roman" w:hAnsi="Times New Roman" w:cs="Times New Roman"/>
          <w:lang w:eastAsia="ru-RU"/>
        </w:rPr>
      </w:pPr>
    </w:p>
    <w:tbl>
      <w:tblPr>
        <w:tblStyle w:val="a5"/>
        <w:tblW w:w="5000" w:type="pct"/>
        <w:tblLook w:val="04A0" w:firstRow="1" w:lastRow="0" w:firstColumn="1" w:lastColumn="0" w:noHBand="0" w:noVBand="1"/>
      </w:tblPr>
      <w:tblGrid>
        <w:gridCol w:w="704"/>
        <w:gridCol w:w="9151"/>
      </w:tblGrid>
      <w:tr w:rsidR="00127153" w:rsidRPr="00127153" w14:paraId="7DE52EC5" w14:textId="77777777" w:rsidTr="00447220">
        <w:tc>
          <w:tcPr>
            <w:tcW w:w="357" w:type="pct"/>
            <w:shd w:val="clear" w:color="auto" w:fill="auto"/>
            <w:vAlign w:val="center"/>
          </w:tcPr>
          <w:p w14:paraId="3C871C85" w14:textId="3E7C6F40" w:rsidR="00127153" w:rsidRPr="00127153" w:rsidRDefault="00127153" w:rsidP="00127153">
            <w:pPr>
              <w:widowControl w:val="0"/>
              <w:jc w:val="center"/>
              <w:rPr>
                <w:rFonts w:ascii="Times New Roman" w:eastAsia="Times New Roman" w:hAnsi="Times New Roman"/>
                <w:b/>
                <w:bCs/>
                <w:iCs/>
                <w:sz w:val="22"/>
                <w:szCs w:val="22"/>
              </w:rPr>
            </w:pPr>
            <w:r w:rsidRPr="00127153">
              <w:rPr>
                <w:rFonts w:ascii="Times New Roman" w:eastAsia="Times New Roman" w:hAnsi="Times New Roman"/>
                <w:b/>
                <w:bCs/>
                <w:iCs/>
                <w:sz w:val="22"/>
                <w:szCs w:val="22"/>
              </w:rPr>
              <w:t>8.1</w:t>
            </w:r>
          </w:p>
        </w:tc>
        <w:tc>
          <w:tcPr>
            <w:tcW w:w="4643" w:type="pct"/>
            <w:shd w:val="clear" w:color="auto" w:fill="auto"/>
            <w:vAlign w:val="center"/>
          </w:tcPr>
          <w:p w14:paraId="265DF74E" w14:textId="0381AFBB" w:rsidR="00127153" w:rsidRPr="00127153" w:rsidRDefault="00127153" w:rsidP="00127153">
            <w:pPr>
              <w:widowControl w:val="0"/>
              <w:ind w:firstLine="457"/>
              <w:jc w:val="both"/>
              <w:rPr>
                <w:rFonts w:ascii="Times New Roman" w:eastAsia="Times New Roman" w:hAnsi="Times New Roman"/>
                <w:iCs/>
                <w:sz w:val="22"/>
                <w:szCs w:val="22"/>
              </w:rPr>
            </w:pPr>
            <w:r w:rsidRPr="00127153">
              <w:rPr>
                <w:rFonts w:ascii="Times New Roman" w:eastAsia="Times New Roman" w:hAnsi="Times New Roman"/>
                <w:iCs/>
                <w:sz w:val="22"/>
                <w:szCs w:val="22"/>
              </w:rPr>
              <w:t>Направляя заявку на участие в закупке, Участник закупки конклюдентно соглашается с исполнением всех условий исполнения договора, предусмотренных извещением о закупке (в том числе Техническим заданием, Проектом договора).</w:t>
            </w:r>
          </w:p>
        </w:tc>
      </w:tr>
      <w:tr w:rsidR="00127153" w:rsidRPr="00127153" w14:paraId="7AB97BB9" w14:textId="77777777" w:rsidTr="00447220">
        <w:tc>
          <w:tcPr>
            <w:tcW w:w="357" w:type="pct"/>
            <w:shd w:val="clear" w:color="auto" w:fill="auto"/>
            <w:vAlign w:val="center"/>
          </w:tcPr>
          <w:p w14:paraId="76A6A889" w14:textId="46C4C0DE" w:rsidR="00127153" w:rsidRPr="00127153" w:rsidRDefault="00127153" w:rsidP="00127153">
            <w:pPr>
              <w:widowControl w:val="0"/>
              <w:jc w:val="center"/>
              <w:rPr>
                <w:rFonts w:ascii="Times New Roman" w:eastAsia="Times New Roman" w:hAnsi="Times New Roman"/>
                <w:b/>
                <w:bCs/>
                <w:iCs/>
                <w:sz w:val="22"/>
                <w:szCs w:val="22"/>
              </w:rPr>
            </w:pPr>
            <w:r w:rsidRPr="00127153">
              <w:rPr>
                <w:rFonts w:ascii="Times New Roman" w:eastAsia="Times New Roman" w:hAnsi="Times New Roman"/>
                <w:b/>
                <w:bCs/>
                <w:iCs/>
                <w:sz w:val="22"/>
                <w:szCs w:val="22"/>
              </w:rPr>
              <w:t>8.2</w:t>
            </w:r>
          </w:p>
        </w:tc>
        <w:tc>
          <w:tcPr>
            <w:tcW w:w="4643" w:type="pct"/>
            <w:shd w:val="clear" w:color="auto" w:fill="auto"/>
            <w:vAlign w:val="center"/>
          </w:tcPr>
          <w:p w14:paraId="729C8C26" w14:textId="2A663D4D" w:rsidR="00127153" w:rsidRPr="00127153" w:rsidRDefault="00127153" w:rsidP="00127153">
            <w:pPr>
              <w:widowControl w:val="0"/>
              <w:ind w:firstLine="457"/>
              <w:jc w:val="both"/>
              <w:rPr>
                <w:rFonts w:ascii="Times New Roman" w:eastAsia="Times New Roman" w:hAnsi="Times New Roman"/>
                <w:iCs/>
                <w:sz w:val="22"/>
                <w:szCs w:val="22"/>
              </w:rPr>
            </w:pPr>
            <w:r w:rsidRPr="00127153">
              <w:rPr>
                <w:rFonts w:ascii="Times New Roman" w:eastAsia="Times New Roman" w:hAnsi="Times New Roman"/>
                <w:iCs/>
                <w:sz w:val="22"/>
                <w:szCs w:val="22"/>
              </w:rPr>
              <w:t>Заявка на участие в закупке должна содержать конкретные показатели товара, соответствующие значениям, установленным настоящ</w:t>
            </w:r>
            <w:r w:rsidR="00B412BA">
              <w:rPr>
                <w:rFonts w:ascii="Times New Roman" w:eastAsia="Times New Roman" w:hAnsi="Times New Roman"/>
                <w:iCs/>
                <w:sz w:val="22"/>
                <w:szCs w:val="22"/>
              </w:rPr>
              <w:t>им</w:t>
            </w:r>
            <w:r w:rsidRPr="00127153">
              <w:rPr>
                <w:rFonts w:ascii="Times New Roman" w:eastAsia="Times New Roman" w:hAnsi="Times New Roman"/>
                <w:iCs/>
                <w:sz w:val="22"/>
                <w:szCs w:val="22"/>
              </w:rPr>
              <w:t xml:space="preserve"> </w:t>
            </w:r>
            <w:r w:rsidR="00B412BA" w:rsidRPr="00B412BA">
              <w:rPr>
                <w:rFonts w:ascii="Times New Roman" w:eastAsia="Times New Roman" w:hAnsi="Times New Roman"/>
                <w:iCs/>
                <w:sz w:val="22"/>
                <w:szCs w:val="22"/>
              </w:rPr>
              <w:t xml:space="preserve">извещением </w:t>
            </w:r>
            <w:r w:rsidRPr="00127153">
              <w:rPr>
                <w:rFonts w:ascii="Times New Roman" w:eastAsia="Times New Roman" w:hAnsi="Times New Roman"/>
                <w:iCs/>
                <w:sz w:val="22"/>
                <w:szCs w:val="22"/>
              </w:rPr>
              <w:t xml:space="preserve">о закупке,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Представление требуемых сведений о товаре Участнику закупки рекомендуется осуществлять в соответствии с показателями, позволяющими определить соответствие товара, установленным Заказчиком требованиям, указанным в описании </w:t>
            </w:r>
            <w:r w:rsidRPr="00127153">
              <w:rPr>
                <w:rFonts w:ascii="Times New Roman" w:eastAsia="Times New Roman" w:hAnsi="Times New Roman"/>
                <w:bCs/>
                <w:sz w:val="22"/>
                <w:szCs w:val="22"/>
              </w:rPr>
              <w:t>предмета договора (т</w:t>
            </w:r>
            <w:r w:rsidRPr="00127153">
              <w:rPr>
                <w:rFonts w:ascii="Times New Roman" w:eastAsia="Times New Roman" w:hAnsi="Times New Roman"/>
                <w:iCs/>
                <w:sz w:val="22"/>
                <w:szCs w:val="22"/>
              </w:rPr>
              <w:t>ехническом задании).</w:t>
            </w:r>
          </w:p>
        </w:tc>
      </w:tr>
      <w:tr w:rsidR="00127153" w:rsidRPr="00127153" w14:paraId="75C5F1C9" w14:textId="77777777" w:rsidTr="00447220">
        <w:tc>
          <w:tcPr>
            <w:tcW w:w="357" w:type="pct"/>
            <w:shd w:val="clear" w:color="auto" w:fill="auto"/>
            <w:vAlign w:val="center"/>
          </w:tcPr>
          <w:p w14:paraId="7C2B7685" w14:textId="0527DD98" w:rsidR="00127153" w:rsidRPr="00127153" w:rsidRDefault="00127153" w:rsidP="00127153">
            <w:pPr>
              <w:widowControl w:val="0"/>
              <w:jc w:val="center"/>
              <w:rPr>
                <w:rFonts w:ascii="Times New Roman" w:eastAsia="Times New Roman" w:hAnsi="Times New Roman"/>
                <w:b/>
                <w:bCs/>
                <w:iCs/>
                <w:sz w:val="22"/>
                <w:szCs w:val="22"/>
              </w:rPr>
            </w:pPr>
            <w:r w:rsidRPr="00127153">
              <w:rPr>
                <w:rFonts w:ascii="Times New Roman" w:eastAsia="Times New Roman" w:hAnsi="Times New Roman"/>
                <w:b/>
                <w:bCs/>
                <w:iCs/>
                <w:sz w:val="22"/>
                <w:szCs w:val="22"/>
              </w:rPr>
              <w:t>8.3</w:t>
            </w:r>
          </w:p>
        </w:tc>
        <w:tc>
          <w:tcPr>
            <w:tcW w:w="4643" w:type="pct"/>
            <w:shd w:val="clear" w:color="auto" w:fill="auto"/>
            <w:vAlign w:val="center"/>
          </w:tcPr>
          <w:p w14:paraId="2A6EBFEF" w14:textId="5265318C" w:rsidR="00127153" w:rsidRPr="00127153" w:rsidRDefault="00127153" w:rsidP="00127153">
            <w:pPr>
              <w:widowControl w:val="0"/>
              <w:ind w:firstLine="457"/>
              <w:jc w:val="both"/>
              <w:rPr>
                <w:rFonts w:ascii="Times New Roman" w:eastAsia="Times New Roman" w:hAnsi="Times New Roman"/>
                <w:iCs/>
                <w:sz w:val="22"/>
                <w:szCs w:val="22"/>
              </w:rPr>
            </w:pPr>
            <w:r w:rsidRPr="00127153">
              <w:rPr>
                <w:rFonts w:ascii="Times New Roman" w:eastAsia="Times New Roman" w:hAnsi="Times New Roman"/>
                <w:iCs/>
                <w:sz w:val="22"/>
                <w:szCs w:val="22"/>
              </w:rPr>
              <w:t>Допускается указания значений показателей технических характеристик не конкретными, в случае если такие показатели установлены ГОСТами, ОСТами или иными действующими нормативными (техническими) документами.</w:t>
            </w:r>
          </w:p>
        </w:tc>
      </w:tr>
      <w:tr w:rsidR="00127153" w:rsidRPr="00127153" w14:paraId="7A707F8A" w14:textId="77777777" w:rsidTr="00447220">
        <w:tc>
          <w:tcPr>
            <w:tcW w:w="357" w:type="pct"/>
            <w:shd w:val="clear" w:color="auto" w:fill="auto"/>
            <w:vAlign w:val="center"/>
          </w:tcPr>
          <w:p w14:paraId="6CF53F86" w14:textId="656CB4A2" w:rsidR="00127153" w:rsidRPr="00127153" w:rsidRDefault="00127153" w:rsidP="00127153">
            <w:pPr>
              <w:widowControl w:val="0"/>
              <w:jc w:val="center"/>
              <w:rPr>
                <w:rFonts w:ascii="Times New Roman" w:eastAsia="Times New Roman" w:hAnsi="Times New Roman"/>
                <w:b/>
                <w:bCs/>
                <w:iCs/>
                <w:sz w:val="22"/>
                <w:szCs w:val="22"/>
              </w:rPr>
            </w:pPr>
            <w:r w:rsidRPr="00127153">
              <w:rPr>
                <w:rFonts w:ascii="Times New Roman" w:eastAsia="Times New Roman" w:hAnsi="Times New Roman"/>
                <w:b/>
                <w:bCs/>
                <w:iCs/>
                <w:sz w:val="22"/>
                <w:szCs w:val="22"/>
              </w:rPr>
              <w:t>8.4</w:t>
            </w:r>
          </w:p>
        </w:tc>
        <w:tc>
          <w:tcPr>
            <w:tcW w:w="4643" w:type="pct"/>
            <w:shd w:val="clear" w:color="auto" w:fill="auto"/>
            <w:vAlign w:val="center"/>
          </w:tcPr>
          <w:p w14:paraId="1792EBE5" w14:textId="38B36F9F" w:rsidR="00127153" w:rsidRPr="00127153" w:rsidRDefault="00127153" w:rsidP="00127153">
            <w:pPr>
              <w:widowControl w:val="0"/>
              <w:ind w:firstLine="457"/>
              <w:jc w:val="both"/>
              <w:rPr>
                <w:rFonts w:ascii="Times New Roman" w:eastAsia="Times New Roman" w:hAnsi="Times New Roman"/>
                <w:iCs/>
                <w:sz w:val="22"/>
                <w:szCs w:val="22"/>
              </w:rPr>
            </w:pPr>
            <w:r w:rsidRPr="00127153">
              <w:rPr>
                <w:rFonts w:ascii="Times New Roman" w:eastAsia="Times New Roman" w:hAnsi="Times New Roman"/>
                <w:iCs/>
                <w:sz w:val="22"/>
                <w:szCs w:val="22"/>
              </w:rPr>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w:t>
            </w:r>
          </w:p>
        </w:tc>
      </w:tr>
      <w:tr w:rsidR="00127153" w:rsidRPr="00127153" w14:paraId="29EE1B5E" w14:textId="77777777" w:rsidTr="00447220">
        <w:tc>
          <w:tcPr>
            <w:tcW w:w="357" w:type="pct"/>
            <w:shd w:val="clear" w:color="auto" w:fill="auto"/>
            <w:vAlign w:val="center"/>
          </w:tcPr>
          <w:p w14:paraId="3CD607CA" w14:textId="165A8F55" w:rsidR="00127153" w:rsidRPr="00127153" w:rsidRDefault="00127153" w:rsidP="00127153">
            <w:pPr>
              <w:widowControl w:val="0"/>
              <w:jc w:val="center"/>
              <w:rPr>
                <w:rFonts w:ascii="Times New Roman" w:eastAsia="Times New Roman" w:hAnsi="Times New Roman"/>
                <w:b/>
                <w:bCs/>
                <w:iCs/>
                <w:sz w:val="22"/>
                <w:szCs w:val="22"/>
              </w:rPr>
            </w:pPr>
            <w:r w:rsidRPr="00127153">
              <w:rPr>
                <w:rFonts w:ascii="Times New Roman" w:eastAsia="Times New Roman" w:hAnsi="Times New Roman"/>
                <w:b/>
                <w:bCs/>
                <w:iCs/>
                <w:sz w:val="22"/>
                <w:szCs w:val="22"/>
              </w:rPr>
              <w:t>8.5</w:t>
            </w:r>
          </w:p>
        </w:tc>
        <w:tc>
          <w:tcPr>
            <w:tcW w:w="4643" w:type="pct"/>
            <w:shd w:val="clear" w:color="auto" w:fill="auto"/>
            <w:vAlign w:val="center"/>
          </w:tcPr>
          <w:p w14:paraId="5E70D6D2" w14:textId="57782923" w:rsidR="00127153" w:rsidRPr="00127153" w:rsidRDefault="00127153" w:rsidP="00127153">
            <w:pPr>
              <w:widowControl w:val="0"/>
              <w:ind w:firstLine="457"/>
              <w:jc w:val="both"/>
              <w:rPr>
                <w:rFonts w:ascii="Times New Roman" w:eastAsia="Times New Roman" w:hAnsi="Times New Roman"/>
                <w:iCs/>
                <w:sz w:val="22"/>
                <w:szCs w:val="22"/>
                <w:highlight w:val="yellow"/>
              </w:rPr>
            </w:pPr>
            <w:r w:rsidRPr="00127153">
              <w:rPr>
                <w:rFonts w:ascii="Times New Roman" w:eastAsia="Times New Roman" w:hAnsi="Times New Roman"/>
                <w:iCs/>
                <w:sz w:val="22"/>
                <w:szCs w:val="22"/>
              </w:rPr>
              <w:t>Заявка на участие в закупке не должна содержать двусмысленных и противоречивых толкований и предложений, заявка должна содержать только достоверные сведения.</w:t>
            </w:r>
          </w:p>
        </w:tc>
      </w:tr>
      <w:tr w:rsidR="00127153" w:rsidRPr="00127153" w14:paraId="330AF1FD" w14:textId="77777777" w:rsidTr="00447220">
        <w:tc>
          <w:tcPr>
            <w:tcW w:w="357" w:type="pct"/>
            <w:shd w:val="clear" w:color="auto" w:fill="auto"/>
            <w:vAlign w:val="center"/>
          </w:tcPr>
          <w:p w14:paraId="2E9CC043" w14:textId="2B39799C" w:rsidR="00127153" w:rsidRPr="00127153" w:rsidRDefault="00127153" w:rsidP="00127153">
            <w:pPr>
              <w:widowControl w:val="0"/>
              <w:jc w:val="center"/>
              <w:rPr>
                <w:rFonts w:ascii="Times New Roman" w:eastAsia="Times New Roman" w:hAnsi="Times New Roman"/>
                <w:b/>
                <w:bCs/>
                <w:iCs/>
                <w:sz w:val="22"/>
                <w:szCs w:val="22"/>
              </w:rPr>
            </w:pPr>
            <w:r w:rsidRPr="00127153">
              <w:rPr>
                <w:rFonts w:ascii="Times New Roman" w:eastAsia="Times New Roman" w:hAnsi="Times New Roman"/>
                <w:b/>
                <w:bCs/>
                <w:iCs/>
                <w:sz w:val="22"/>
                <w:szCs w:val="22"/>
              </w:rPr>
              <w:t>8.6</w:t>
            </w:r>
          </w:p>
        </w:tc>
        <w:tc>
          <w:tcPr>
            <w:tcW w:w="4643" w:type="pct"/>
            <w:shd w:val="clear" w:color="auto" w:fill="auto"/>
            <w:vAlign w:val="center"/>
          </w:tcPr>
          <w:p w14:paraId="6A5752A8" w14:textId="79B404C1" w:rsidR="00127153" w:rsidRPr="00127153" w:rsidRDefault="00127153" w:rsidP="00127153">
            <w:pPr>
              <w:widowControl w:val="0"/>
              <w:ind w:firstLine="457"/>
              <w:jc w:val="both"/>
              <w:rPr>
                <w:rFonts w:ascii="Times New Roman" w:eastAsia="Times New Roman" w:hAnsi="Times New Roman"/>
                <w:iCs/>
                <w:sz w:val="22"/>
                <w:szCs w:val="22"/>
                <w:highlight w:val="yellow"/>
              </w:rPr>
            </w:pPr>
            <w:r w:rsidRPr="00127153">
              <w:rPr>
                <w:rFonts w:ascii="Times New Roman" w:eastAsia="Times New Roman" w:hAnsi="Times New Roman"/>
                <w:iCs/>
                <w:sz w:val="22"/>
                <w:szCs w:val="22"/>
              </w:rPr>
              <w:t>Все документы, прикладываемые в составе заявки, должны быть доступны для ознакомления и распечатки в полном объеме и действующей редакции, т.е. с учетом всех, внесенных изменений и дополнений.</w:t>
            </w:r>
          </w:p>
        </w:tc>
      </w:tr>
      <w:tr w:rsidR="00127153" w:rsidRPr="00127153" w14:paraId="0B466702" w14:textId="77777777" w:rsidTr="00447220">
        <w:tc>
          <w:tcPr>
            <w:tcW w:w="357" w:type="pct"/>
            <w:shd w:val="clear" w:color="auto" w:fill="auto"/>
            <w:vAlign w:val="center"/>
          </w:tcPr>
          <w:p w14:paraId="45F25386" w14:textId="56FB2552" w:rsidR="00127153" w:rsidRPr="00127153" w:rsidRDefault="00127153" w:rsidP="00127153">
            <w:pPr>
              <w:widowControl w:val="0"/>
              <w:jc w:val="center"/>
              <w:rPr>
                <w:rFonts w:ascii="Times New Roman" w:eastAsia="Times New Roman" w:hAnsi="Times New Roman"/>
                <w:b/>
                <w:bCs/>
                <w:iCs/>
                <w:sz w:val="22"/>
                <w:szCs w:val="22"/>
              </w:rPr>
            </w:pPr>
            <w:r w:rsidRPr="00127153">
              <w:rPr>
                <w:rFonts w:ascii="Times New Roman" w:eastAsia="Times New Roman" w:hAnsi="Times New Roman"/>
                <w:b/>
                <w:bCs/>
                <w:iCs/>
                <w:sz w:val="22"/>
                <w:szCs w:val="22"/>
              </w:rPr>
              <w:t>8.7</w:t>
            </w:r>
          </w:p>
        </w:tc>
        <w:tc>
          <w:tcPr>
            <w:tcW w:w="4643" w:type="pct"/>
            <w:shd w:val="clear" w:color="auto" w:fill="auto"/>
            <w:vAlign w:val="center"/>
          </w:tcPr>
          <w:p w14:paraId="16210195" w14:textId="2B91515C" w:rsidR="00127153" w:rsidRPr="00127153" w:rsidRDefault="00127153" w:rsidP="00127153">
            <w:pPr>
              <w:widowControl w:val="0"/>
              <w:ind w:firstLine="457"/>
              <w:jc w:val="both"/>
              <w:rPr>
                <w:rFonts w:ascii="Times New Roman" w:eastAsia="Times New Roman" w:hAnsi="Times New Roman"/>
                <w:iCs/>
                <w:sz w:val="22"/>
                <w:szCs w:val="22"/>
                <w:highlight w:val="yellow"/>
              </w:rPr>
            </w:pPr>
            <w:r w:rsidRPr="00127153">
              <w:rPr>
                <w:rFonts w:ascii="Times New Roman" w:eastAsia="Times New Roman" w:hAnsi="Times New Roman"/>
                <w:iCs/>
                <w:sz w:val="22"/>
                <w:szCs w:val="22"/>
              </w:rPr>
              <w:t>Все документы, входящие в состав заявки на участие в закупке в электронной форме, должны быть составлены на русском языке. Документы, происходящие из иностранного государства, должны быть надлежащим образом легализованы в соответствии с законодательством и международными контрактами Российской Федерации.</w:t>
            </w:r>
          </w:p>
        </w:tc>
      </w:tr>
      <w:tr w:rsidR="00127153" w:rsidRPr="00127153" w14:paraId="6441BA0C" w14:textId="77777777" w:rsidTr="00447220">
        <w:tc>
          <w:tcPr>
            <w:tcW w:w="357" w:type="pct"/>
            <w:shd w:val="clear" w:color="auto" w:fill="auto"/>
            <w:vAlign w:val="center"/>
          </w:tcPr>
          <w:p w14:paraId="26EA5BD8" w14:textId="7BD397D9" w:rsidR="00127153" w:rsidRPr="00127153" w:rsidRDefault="00127153" w:rsidP="00127153">
            <w:pPr>
              <w:widowControl w:val="0"/>
              <w:jc w:val="center"/>
              <w:rPr>
                <w:rFonts w:ascii="Times New Roman" w:eastAsia="Times New Roman" w:hAnsi="Times New Roman"/>
                <w:b/>
                <w:bCs/>
                <w:iCs/>
                <w:sz w:val="22"/>
                <w:szCs w:val="22"/>
              </w:rPr>
            </w:pPr>
            <w:r w:rsidRPr="00127153">
              <w:rPr>
                <w:rFonts w:ascii="Times New Roman" w:eastAsia="Times New Roman" w:hAnsi="Times New Roman"/>
                <w:b/>
                <w:bCs/>
                <w:iCs/>
                <w:sz w:val="22"/>
                <w:szCs w:val="22"/>
              </w:rPr>
              <w:t>8.8</w:t>
            </w:r>
          </w:p>
        </w:tc>
        <w:tc>
          <w:tcPr>
            <w:tcW w:w="4643" w:type="pct"/>
            <w:shd w:val="clear" w:color="auto" w:fill="auto"/>
            <w:vAlign w:val="center"/>
          </w:tcPr>
          <w:p w14:paraId="2671511E" w14:textId="19FF126B" w:rsidR="00127153" w:rsidRPr="00127153" w:rsidRDefault="00127153" w:rsidP="00127153">
            <w:pPr>
              <w:widowControl w:val="0"/>
              <w:ind w:firstLine="457"/>
              <w:jc w:val="both"/>
              <w:rPr>
                <w:rFonts w:ascii="Times New Roman" w:eastAsia="Times New Roman" w:hAnsi="Times New Roman"/>
                <w:iCs/>
                <w:sz w:val="22"/>
                <w:szCs w:val="22"/>
                <w:highlight w:val="yellow"/>
              </w:rPr>
            </w:pPr>
            <w:r w:rsidRPr="00127153">
              <w:rPr>
                <w:rFonts w:ascii="Times New Roman" w:eastAsia="Times New Roman" w:hAnsi="Times New Roman"/>
                <w:iCs/>
                <w:sz w:val="22"/>
                <w:szCs w:val="22"/>
              </w:rPr>
              <w:t xml:space="preserve">Предоставляемые участником закупки в электронной форме сведения не должны сопровождаться словами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эквивалент</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аналог</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должен</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должен быть</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может быть</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и их производными.</w:t>
            </w:r>
          </w:p>
        </w:tc>
      </w:tr>
      <w:tr w:rsidR="00127153" w:rsidRPr="00127153" w14:paraId="34B28B70" w14:textId="77777777" w:rsidTr="00447220">
        <w:tc>
          <w:tcPr>
            <w:tcW w:w="357" w:type="pct"/>
            <w:shd w:val="clear" w:color="auto" w:fill="auto"/>
            <w:vAlign w:val="center"/>
          </w:tcPr>
          <w:p w14:paraId="488B4982" w14:textId="7F755098" w:rsidR="00127153" w:rsidRPr="00127153" w:rsidRDefault="00127153" w:rsidP="00127153">
            <w:pPr>
              <w:widowControl w:val="0"/>
              <w:jc w:val="center"/>
              <w:rPr>
                <w:rFonts w:ascii="Times New Roman" w:eastAsia="Times New Roman" w:hAnsi="Times New Roman"/>
                <w:b/>
                <w:bCs/>
                <w:iCs/>
                <w:sz w:val="22"/>
                <w:szCs w:val="22"/>
              </w:rPr>
            </w:pPr>
            <w:r w:rsidRPr="00127153">
              <w:rPr>
                <w:rFonts w:ascii="Times New Roman" w:eastAsia="Times New Roman" w:hAnsi="Times New Roman"/>
                <w:b/>
                <w:bCs/>
                <w:iCs/>
                <w:sz w:val="22"/>
                <w:szCs w:val="22"/>
              </w:rPr>
              <w:t>8.9</w:t>
            </w:r>
          </w:p>
        </w:tc>
        <w:tc>
          <w:tcPr>
            <w:tcW w:w="4643" w:type="pct"/>
            <w:shd w:val="clear" w:color="auto" w:fill="auto"/>
            <w:vAlign w:val="center"/>
          </w:tcPr>
          <w:p w14:paraId="0237E0AA" w14:textId="74588DB3" w:rsidR="00127153" w:rsidRPr="00127153" w:rsidRDefault="00127153" w:rsidP="00127153">
            <w:pPr>
              <w:widowControl w:val="0"/>
              <w:ind w:firstLine="457"/>
              <w:jc w:val="both"/>
              <w:rPr>
                <w:rFonts w:ascii="Times New Roman" w:eastAsia="Times New Roman" w:hAnsi="Times New Roman"/>
                <w:iCs/>
                <w:sz w:val="22"/>
                <w:szCs w:val="22"/>
                <w:highlight w:val="yellow"/>
              </w:rPr>
            </w:pPr>
            <w:r w:rsidRPr="00127153">
              <w:rPr>
                <w:rFonts w:ascii="Times New Roman" w:eastAsia="Times New Roman" w:hAnsi="Times New Roman"/>
                <w:iCs/>
                <w:sz w:val="22"/>
                <w:szCs w:val="22"/>
              </w:rPr>
              <w:t xml:space="preserve">При подаче сведений участниками закупки в электронной форме должны применяться наименования показателей в соответствии с установленными в </w:t>
            </w:r>
            <w:r w:rsidRPr="00127153">
              <w:rPr>
                <w:rFonts w:ascii="Times New Roman" w:eastAsia="Times New Roman" w:hAnsi="Times New Roman"/>
                <w:bCs/>
                <w:sz w:val="22"/>
                <w:szCs w:val="22"/>
              </w:rPr>
              <w:t>описании предмета договора (техническое задание)</w:t>
            </w:r>
            <w:r w:rsidRPr="00127153">
              <w:rPr>
                <w:rFonts w:ascii="Times New Roman" w:eastAsia="Times New Roman" w:hAnsi="Times New Roman"/>
                <w:iCs/>
                <w:sz w:val="22"/>
                <w:szCs w:val="22"/>
              </w:rPr>
              <w:t>. Единицы измерения применяются в той же системе измерений, в которой установлены в техническом задании.</w:t>
            </w:r>
          </w:p>
        </w:tc>
      </w:tr>
      <w:tr w:rsidR="00127153" w:rsidRPr="00127153" w14:paraId="01C98C44" w14:textId="77777777" w:rsidTr="00447220">
        <w:tc>
          <w:tcPr>
            <w:tcW w:w="357" w:type="pct"/>
            <w:shd w:val="clear" w:color="auto" w:fill="auto"/>
            <w:vAlign w:val="center"/>
          </w:tcPr>
          <w:p w14:paraId="409C0B93" w14:textId="52A1E5A8" w:rsidR="00127153" w:rsidRPr="00127153" w:rsidRDefault="00127153" w:rsidP="00127153">
            <w:pPr>
              <w:widowControl w:val="0"/>
              <w:jc w:val="center"/>
              <w:rPr>
                <w:rFonts w:ascii="Times New Roman" w:eastAsia="Times New Roman" w:hAnsi="Times New Roman"/>
                <w:b/>
                <w:bCs/>
                <w:iCs/>
                <w:sz w:val="22"/>
                <w:szCs w:val="22"/>
              </w:rPr>
            </w:pPr>
            <w:r w:rsidRPr="00127153">
              <w:rPr>
                <w:rFonts w:ascii="Times New Roman" w:eastAsia="Times New Roman" w:hAnsi="Times New Roman"/>
                <w:b/>
                <w:bCs/>
                <w:iCs/>
                <w:sz w:val="22"/>
                <w:szCs w:val="22"/>
              </w:rPr>
              <w:t>8.10</w:t>
            </w:r>
          </w:p>
        </w:tc>
        <w:tc>
          <w:tcPr>
            <w:tcW w:w="4643" w:type="pct"/>
            <w:shd w:val="clear" w:color="auto" w:fill="auto"/>
            <w:vAlign w:val="center"/>
          </w:tcPr>
          <w:p w14:paraId="48BFD134" w14:textId="429A4D18" w:rsidR="00127153" w:rsidRPr="00127153" w:rsidRDefault="00127153" w:rsidP="00127153">
            <w:pPr>
              <w:widowControl w:val="0"/>
              <w:ind w:firstLine="457"/>
              <w:jc w:val="both"/>
              <w:rPr>
                <w:rFonts w:ascii="Times New Roman" w:eastAsia="Times New Roman" w:hAnsi="Times New Roman"/>
                <w:iCs/>
                <w:sz w:val="22"/>
                <w:szCs w:val="22"/>
              </w:rPr>
            </w:pPr>
            <w:r w:rsidRPr="00127153">
              <w:rPr>
                <w:rFonts w:ascii="Times New Roman" w:eastAsia="Times New Roman" w:hAnsi="Times New Roman"/>
                <w:iCs/>
                <w:sz w:val="22"/>
                <w:szCs w:val="22"/>
              </w:rPr>
              <w:t xml:space="preserve">Если в техническом задании значение показателя установлено как верхний или нижний предел, сопровождаясь при этом соответственно фразами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более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менее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больше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меньше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шире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уже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выше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ниже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участником закупки в электронной форме в заявке устанавливается конкретное значения.</w:t>
            </w:r>
          </w:p>
        </w:tc>
      </w:tr>
      <w:tr w:rsidR="00127153" w:rsidRPr="00127153" w14:paraId="28E1028B" w14:textId="77777777" w:rsidTr="00447220">
        <w:tc>
          <w:tcPr>
            <w:tcW w:w="357" w:type="pct"/>
            <w:shd w:val="clear" w:color="auto" w:fill="auto"/>
            <w:vAlign w:val="center"/>
          </w:tcPr>
          <w:p w14:paraId="732CFE49" w14:textId="27F44369" w:rsidR="00127153" w:rsidRPr="00127153" w:rsidRDefault="00127153" w:rsidP="00127153">
            <w:pPr>
              <w:widowControl w:val="0"/>
              <w:jc w:val="center"/>
              <w:rPr>
                <w:rFonts w:ascii="Times New Roman" w:eastAsia="Times New Roman" w:hAnsi="Times New Roman"/>
                <w:b/>
                <w:bCs/>
                <w:iCs/>
                <w:sz w:val="22"/>
                <w:szCs w:val="22"/>
              </w:rPr>
            </w:pPr>
            <w:r w:rsidRPr="00127153">
              <w:rPr>
                <w:rFonts w:ascii="Times New Roman" w:eastAsia="Times New Roman" w:hAnsi="Times New Roman"/>
                <w:b/>
                <w:bCs/>
                <w:iCs/>
                <w:sz w:val="22"/>
                <w:szCs w:val="22"/>
              </w:rPr>
              <w:t>8.11</w:t>
            </w:r>
          </w:p>
        </w:tc>
        <w:tc>
          <w:tcPr>
            <w:tcW w:w="4643" w:type="pct"/>
            <w:shd w:val="clear" w:color="auto" w:fill="auto"/>
            <w:vAlign w:val="center"/>
          </w:tcPr>
          <w:p w14:paraId="20243A65" w14:textId="00655F2F" w:rsidR="00127153" w:rsidRPr="00127153" w:rsidRDefault="00127153" w:rsidP="00127153">
            <w:pPr>
              <w:widowControl w:val="0"/>
              <w:ind w:firstLine="457"/>
              <w:jc w:val="both"/>
              <w:rPr>
                <w:rFonts w:ascii="Times New Roman" w:eastAsia="Times New Roman" w:hAnsi="Times New Roman"/>
                <w:iCs/>
                <w:sz w:val="22"/>
                <w:szCs w:val="22"/>
              </w:rPr>
            </w:pPr>
            <w:r w:rsidRPr="00127153">
              <w:rPr>
                <w:rFonts w:ascii="Times New Roman" w:eastAsia="Times New Roman" w:hAnsi="Times New Roman"/>
                <w:iCs/>
                <w:sz w:val="22"/>
                <w:szCs w:val="22"/>
              </w:rPr>
              <w:t xml:space="preserve">Если в техническом задании устанавливается диапазонный показатель, наименование которого сопровождается фразой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в пределах диапазона</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участником закупки в электронной форме должен быть предложен товар со значением показателя, соответствующим заявленным требованиям, то есть точно таким же либо попадающим в обозначенный в Техническом задании диапазон</w:t>
            </w:r>
          </w:p>
        </w:tc>
      </w:tr>
      <w:tr w:rsidR="00127153" w:rsidRPr="00127153" w14:paraId="4E021889" w14:textId="77777777" w:rsidTr="00447220">
        <w:tc>
          <w:tcPr>
            <w:tcW w:w="357" w:type="pct"/>
            <w:shd w:val="clear" w:color="auto" w:fill="auto"/>
            <w:vAlign w:val="center"/>
          </w:tcPr>
          <w:p w14:paraId="4C29BACC" w14:textId="60CAE3C4" w:rsidR="00127153" w:rsidRPr="00127153" w:rsidRDefault="00127153" w:rsidP="00127153">
            <w:pPr>
              <w:widowControl w:val="0"/>
              <w:jc w:val="center"/>
              <w:rPr>
                <w:rFonts w:ascii="Times New Roman" w:eastAsia="Times New Roman" w:hAnsi="Times New Roman"/>
                <w:b/>
                <w:bCs/>
                <w:iCs/>
                <w:sz w:val="22"/>
                <w:szCs w:val="22"/>
              </w:rPr>
            </w:pPr>
            <w:r w:rsidRPr="00127153">
              <w:rPr>
                <w:rFonts w:ascii="Times New Roman" w:eastAsia="Times New Roman" w:hAnsi="Times New Roman"/>
                <w:b/>
                <w:bCs/>
                <w:iCs/>
                <w:sz w:val="22"/>
                <w:szCs w:val="22"/>
              </w:rPr>
              <w:t>8.12</w:t>
            </w:r>
          </w:p>
        </w:tc>
        <w:tc>
          <w:tcPr>
            <w:tcW w:w="4643" w:type="pct"/>
            <w:shd w:val="clear" w:color="auto" w:fill="auto"/>
            <w:vAlign w:val="center"/>
          </w:tcPr>
          <w:p w14:paraId="77F00523" w14:textId="34CACE28" w:rsidR="00127153" w:rsidRPr="00127153" w:rsidRDefault="00127153" w:rsidP="00127153">
            <w:pPr>
              <w:widowControl w:val="0"/>
              <w:ind w:firstLine="457"/>
              <w:jc w:val="both"/>
              <w:rPr>
                <w:rFonts w:ascii="Times New Roman" w:eastAsia="Times New Roman" w:hAnsi="Times New Roman"/>
                <w:iCs/>
                <w:sz w:val="22"/>
                <w:szCs w:val="22"/>
              </w:rPr>
            </w:pPr>
            <w:r w:rsidRPr="00127153">
              <w:rPr>
                <w:rFonts w:ascii="Times New Roman" w:eastAsia="Times New Roman" w:hAnsi="Times New Roman"/>
                <w:iCs/>
                <w:sz w:val="22"/>
                <w:szCs w:val="22"/>
              </w:rPr>
              <w:t xml:space="preserve">Если в техническом задании устанавливается диапазонный показатель, значение которого сопровождается фразой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менее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более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меньше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больше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уже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шире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ниже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выше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участником закупки в электронной форме должен быть предложен товар с точно таким же значением либо значением,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поглощающим</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заданный Техническим заданием диапазон, но без сопровождения фраз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менее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более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меньше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больше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уже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шире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ниже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не выше</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w:t>
            </w:r>
          </w:p>
        </w:tc>
      </w:tr>
      <w:tr w:rsidR="00127153" w:rsidRPr="00127153" w14:paraId="48965C6F" w14:textId="77777777" w:rsidTr="00447220">
        <w:tc>
          <w:tcPr>
            <w:tcW w:w="357" w:type="pct"/>
            <w:shd w:val="clear" w:color="auto" w:fill="auto"/>
            <w:vAlign w:val="center"/>
          </w:tcPr>
          <w:p w14:paraId="2678EE97" w14:textId="6290C120" w:rsidR="00127153" w:rsidRPr="00127153" w:rsidRDefault="00127153" w:rsidP="00127153">
            <w:pPr>
              <w:widowControl w:val="0"/>
              <w:jc w:val="center"/>
              <w:rPr>
                <w:rFonts w:ascii="Times New Roman" w:eastAsia="Times New Roman" w:hAnsi="Times New Roman"/>
                <w:b/>
                <w:bCs/>
                <w:iCs/>
                <w:sz w:val="22"/>
                <w:szCs w:val="22"/>
              </w:rPr>
            </w:pPr>
            <w:r w:rsidRPr="00127153">
              <w:rPr>
                <w:rFonts w:ascii="Times New Roman" w:eastAsia="Times New Roman" w:hAnsi="Times New Roman"/>
                <w:b/>
                <w:bCs/>
                <w:iCs/>
                <w:sz w:val="22"/>
                <w:szCs w:val="22"/>
              </w:rPr>
              <w:t>8.13</w:t>
            </w:r>
          </w:p>
        </w:tc>
        <w:tc>
          <w:tcPr>
            <w:tcW w:w="4643" w:type="pct"/>
            <w:shd w:val="clear" w:color="auto" w:fill="auto"/>
            <w:vAlign w:val="center"/>
          </w:tcPr>
          <w:p w14:paraId="0865E888" w14:textId="0B50EAF8" w:rsidR="00127153" w:rsidRPr="00127153" w:rsidRDefault="00127153" w:rsidP="00127153">
            <w:pPr>
              <w:widowControl w:val="0"/>
              <w:ind w:firstLine="457"/>
              <w:jc w:val="both"/>
              <w:rPr>
                <w:rFonts w:ascii="Times New Roman" w:eastAsia="Times New Roman" w:hAnsi="Times New Roman"/>
                <w:iCs/>
                <w:sz w:val="22"/>
                <w:szCs w:val="22"/>
              </w:rPr>
            </w:pPr>
            <w:r w:rsidRPr="00127153">
              <w:rPr>
                <w:rFonts w:ascii="Times New Roman" w:eastAsia="Times New Roman" w:hAnsi="Times New Roman"/>
                <w:iCs/>
                <w:sz w:val="22"/>
                <w:szCs w:val="22"/>
              </w:rPr>
              <w:t xml:space="preserve">Если в Техническом задании предоставляется альтернативный выбор между различными вариантами, сопровождаемый альтернативными союзами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или</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либо</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участник закупки в электронной форме должен выбрать только один из предложенных вариантов.</w:t>
            </w:r>
          </w:p>
        </w:tc>
      </w:tr>
      <w:tr w:rsidR="00127153" w:rsidRPr="00127153" w14:paraId="204E24F4" w14:textId="77777777" w:rsidTr="00447220">
        <w:tc>
          <w:tcPr>
            <w:tcW w:w="357" w:type="pct"/>
            <w:shd w:val="clear" w:color="auto" w:fill="auto"/>
            <w:vAlign w:val="center"/>
          </w:tcPr>
          <w:p w14:paraId="2A971C81" w14:textId="664DCA2E" w:rsidR="00127153" w:rsidRPr="00127153" w:rsidRDefault="00127153" w:rsidP="00127153">
            <w:pPr>
              <w:widowControl w:val="0"/>
              <w:jc w:val="center"/>
              <w:rPr>
                <w:rFonts w:ascii="Times New Roman" w:eastAsia="Times New Roman" w:hAnsi="Times New Roman"/>
                <w:b/>
                <w:bCs/>
                <w:iCs/>
                <w:sz w:val="22"/>
                <w:szCs w:val="22"/>
              </w:rPr>
            </w:pPr>
            <w:r w:rsidRPr="00127153">
              <w:rPr>
                <w:rFonts w:ascii="Times New Roman" w:eastAsia="Times New Roman" w:hAnsi="Times New Roman"/>
                <w:b/>
                <w:bCs/>
                <w:iCs/>
                <w:sz w:val="22"/>
                <w:szCs w:val="22"/>
              </w:rPr>
              <w:t>8.14</w:t>
            </w:r>
          </w:p>
        </w:tc>
        <w:tc>
          <w:tcPr>
            <w:tcW w:w="4643" w:type="pct"/>
            <w:shd w:val="clear" w:color="auto" w:fill="auto"/>
            <w:vAlign w:val="center"/>
          </w:tcPr>
          <w:p w14:paraId="022D5623" w14:textId="0FF80F26" w:rsidR="00127153" w:rsidRPr="00127153" w:rsidRDefault="00127153" w:rsidP="00127153">
            <w:pPr>
              <w:widowControl w:val="0"/>
              <w:ind w:firstLine="457"/>
              <w:jc w:val="both"/>
              <w:rPr>
                <w:rFonts w:ascii="Times New Roman" w:eastAsia="Times New Roman" w:hAnsi="Times New Roman"/>
                <w:iCs/>
                <w:sz w:val="22"/>
                <w:szCs w:val="22"/>
              </w:rPr>
            </w:pPr>
            <w:r w:rsidRPr="00127153">
              <w:rPr>
                <w:rFonts w:ascii="Times New Roman" w:eastAsia="Times New Roman" w:hAnsi="Times New Roman"/>
                <w:iCs/>
                <w:sz w:val="22"/>
                <w:szCs w:val="22"/>
              </w:rPr>
              <w:t xml:space="preserve">Если в Техническом задании указывается перечисление показателей, характеристик товара с использованием союза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и</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а также знака препинания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xml:space="preserve">, участник закупки в </w:t>
            </w:r>
            <w:r w:rsidRPr="00127153">
              <w:rPr>
                <w:rFonts w:ascii="Times New Roman" w:eastAsia="Times New Roman" w:hAnsi="Times New Roman"/>
                <w:iCs/>
                <w:sz w:val="22"/>
                <w:szCs w:val="22"/>
              </w:rPr>
              <w:lastRenderedPageBreak/>
              <w:t>электронной форме должен указать все установленные показатели, характеристики товара.</w:t>
            </w:r>
          </w:p>
        </w:tc>
      </w:tr>
      <w:tr w:rsidR="00127153" w:rsidRPr="00127153" w14:paraId="40C3454C" w14:textId="77777777" w:rsidTr="00447220">
        <w:tc>
          <w:tcPr>
            <w:tcW w:w="357" w:type="pct"/>
            <w:shd w:val="clear" w:color="auto" w:fill="auto"/>
            <w:vAlign w:val="center"/>
          </w:tcPr>
          <w:p w14:paraId="57C299BA" w14:textId="4C2499DB" w:rsidR="00127153" w:rsidRPr="00127153" w:rsidRDefault="00127153" w:rsidP="00127153">
            <w:pPr>
              <w:widowControl w:val="0"/>
              <w:jc w:val="center"/>
              <w:rPr>
                <w:rFonts w:ascii="Times New Roman" w:eastAsia="Times New Roman" w:hAnsi="Times New Roman"/>
                <w:b/>
                <w:bCs/>
                <w:iCs/>
                <w:sz w:val="22"/>
                <w:szCs w:val="22"/>
              </w:rPr>
            </w:pPr>
            <w:r>
              <w:rPr>
                <w:rFonts w:ascii="Times New Roman" w:eastAsia="Times New Roman" w:hAnsi="Times New Roman"/>
                <w:b/>
                <w:bCs/>
                <w:iCs/>
                <w:sz w:val="22"/>
                <w:szCs w:val="22"/>
              </w:rPr>
              <w:lastRenderedPageBreak/>
              <w:t>8.15</w:t>
            </w:r>
          </w:p>
        </w:tc>
        <w:tc>
          <w:tcPr>
            <w:tcW w:w="4643" w:type="pct"/>
            <w:shd w:val="clear" w:color="auto" w:fill="auto"/>
            <w:vAlign w:val="center"/>
          </w:tcPr>
          <w:p w14:paraId="5F906017" w14:textId="5DA09D8A" w:rsidR="00127153" w:rsidRPr="00127153" w:rsidRDefault="00127153" w:rsidP="00127153">
            <w:pPr>
              <w:widowControl w:val="0"/>
              <w:ind w:firstLine="457"/>
              <w:jc w:val="both"/>
              <w:rPr>
                <w:rFonts w:ascii="Times New Roman" w:eastAsia="Times New Roman" w:hAnsi="Times New Roman"/>
                <w:iCs/>
                <w:sz w:val="22"/>
                <w:szCs w:val="22"/>
              </w:rPr>
            </w:pPr>
            <w:r w:rsidRPr="00127153">
              <w:rPr>
                <w:rFonts w:ascii="Times New Roman" w:eastAsia="Times New Roman" w:hAnsi="Times New Roman"/>
                <w:iCs/>
                <w:sz w:val="22"/>
                <w:szCs w:val="22"/>
              </w:rPr>
              <w:t xml:space="preserve">Если в Техническом задании указывается перечисление показателей с использованием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и/или</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участник закупки в электронной форме указывает все установленные показатели или один из установленных показателей характеристик товара.</w:t>
            </w:r>
          </w:p>
        </w:tc>
      </w:tr>
      <w:tr w:rsidR="00127153" w:rsidRPr="00127153" w14:paraId="1933569A" w14:textId="77777777" w:rsidTr="00447220">
        <w:tc>
          <w:tcPr>
            <w:tcW w:w="357" w:type="pct"/>
            <w:shd w:val="clear" w:color="auto" w:fill="auto"/>
            <w:vAlign w:val="center"/>
          </w:tcPr>
          <w:p w14:paraId="798E0ADE" w14:textId="32C5EE71" w:rsidR="00127153" w:rsidRPr="00127153" w:rsidRDefault="00127153" w:rsidP="00127153">
            <w:pPr>
              <w:widowControl w:val="0"/>
              <w:jc w:val="center"/>
              <w:rPr>
                <w:rFonts w:ascii="Times New Roman" w:eastAsia="Times New Roman" w:hAnsi="Times New Roman"/>
                <w:b/>
                <w:bCs/>
                <w:iCs/>
                <w:sz w:val="22"/>
                <w:szCs w:val="22"/>
              </w:rPr>
            </w:pPr>
            <w:r>
              <w:rPr>
                <w:rFonts w:ascii="Times New Roman" w:eastAsia="Times New Roman" w:hAnsi="Times New Roman"/>
                <w:b/>
                <w:bCs/>
                <w:iCs/>
                <w:sz w:val="22"/>
                <w:szCs w:val="22"/>
              </w:rPr>
              <w:t>8.16</w:t>
            </w:r>
          </w:p>
        </w:tc>
        <w:tc>
          <w:tcPr>
            <w:tcW w:w="4643" w:type="pct"/>
            <w:shd w:val="clear" w:color="auto" w:fill="auto"/>
            <w:vAlign w:val="center"/>
          </w:tcPr>
          <w:p w14:paraId="5943CD99" w14:textId="74C8BEE0" w:rsidR="00127153" w:rsidRPr="00127153" w:rsidRDefault="00127153" w:rsidP="00127153">
            <w:pPr>
              <w:widowControl w:val="0"/>
              <w:ind w:firstLine="457"/>
              <w:jc w:val="both"/>
              <w:rPr>
                <w:rFonts w:ascii="Times New Roman" w:eastAsia="Times New Roman" w:hAnsi="Times New Roman"/>
                <w:iCs/>
                <w:sz w:val="22"/>
                <w:szCs w:val="22"/>
              </w:rPr>
            </w:pPr>
            <w:r w:rsidRPr="00127153">
              <w:rPr>
                <w:rFonts w:ascii="Times New Roman" w:eastAsia="Times New Roman" w:hAnsi="Times New Roman"/>
                <w:iCs/>
                <w:sz w:val="22"/>
                <w:szCs w:val="22"/>
              </w:rPr>
              <w:t xml:space="preserve">При установлении требований, сопровождаемых словами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значение показателя является неизменным</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участником закупки в электронной форме должен быть указан значение конкретного показателя, соответствующие значению показателей в Техническом задании и не подлежащие изменению.</w:t>
            </w:r>
          </w:p>
        </w:tc>
      </w:tr>
      <w:tr w:rsidR="00127153" w:rsidRPr="00127153" w14:paraId="7BBF1D04" w14:textId="77777777" w:rsidTr="00447220">
        <w:tc>
          <w:tcPr>
            <w:tcW w:w="357" w:type="pct"/>
            <w:shd w:val="clear" w:color="auto" w:fill="auto"/>
            <w:vAlign w:val="center"/>
          </w:tcPr>
          <w:p w14:paraId="16657FAD" w14:textId="2A9B5D64" w:rsidR="00127153" w:rsidRPr="00127153" w:rsidRDefault="00127153" w:rsidP="00127153">
            <w:pPr>
              <w:widowControl w:val="0"/>
              <w:jc w:val="center"/>
              <w:rPr>
                <w:rFonts w:ascii="Times New Roman" w:eastAsia="Times New Roman" w:hAnsi="Times New Roman"/>
                <w:b/>
                <w:bCs/>
                <w:iCs/>
                <w:sz w:val="22"/>
                <w:szCs w:val="22"/>
              </w:rPr>
            </w:pPr>
            <w:r>
              <w:rPr>
                <w:rFonts w:ascii="Times New Roman" w:eastAsia="Times New Roman" w:hAnsi="Times New Roman"/>
                <w:b/>
                <w:bCs/>
                <w:iCs/>
                <w:sz w:val="22"/>
                <w:szCs w:val="22"/>
              </w:rPr>
              <w:t>8.17</w:t>
            </w:r>
          </w:p>
        </w:tc>
        <w:tc>
          <w:tcPr>
            <w:tcW w:w="4643" w:type="pct"/>
            <w:shd w:val="clear" w:color="auto" w:fill="auto"/>
            <w:vAlign w:val="center"/>
          </w:tcPr>
          <w:p w14:paraId="4EDFD36F" w14:textId="160EF151" w:rsidR="00127153" w:rsidRPr="00127153" w:rsidRDefault="00127153" w:rsidP="00127153">
            <w:pPr>
              <w:widowControl w:val="0"/>
              <w:ind w:firstLine="457"/>
              <w:jc w:val="both"/>
              <w:rPr>
                <w:rFonts w:ascii="Times New Roman" w:eastAsia="Times New Roman" w:hAnsi="Times New Roman"/>
                <w:iCs/>
                <w:sz w:val="22"/>
                <w:szCs w:val="22"/>
              </w:rPr>
            </w:pPr>
            <w:r w:rsidRPr="00127153">
              <w:rPr>
                <w:rFonts w:ascii="Times New Roman" w:eastAsia="Times New Roman" w:hAnsi="Times New Roman"/>
                <w:iCs/>
                <w:sz w:val="22"/>
                <w:szCs w:val="22"/>
              </w:rPr>
              <w:t xml:space="preserve">Если в Техническом задании указывается перечисление показателей с использованием значка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w:t>
            </w:r>
            <w:r w:rsidR="00CC20BF">
              <w:rPr>
                <w:rFonts w:ascii="Times New Roman" w:eastAsia="Times New Roman" w:hAnsi="Times New Roman"/>
                <w:iCs/>
                <w:sz w:val="22"/>
                <w:szCs w:val="22"/>
              </w:rPr>
              <w:t>»</w:t>
            </w:r>
            <w:r w:rsidR="000242BF">
              <w:rPr>
                <w:rFonts w:ascii="Times New Roman" w:eastAsia="Times New Roman" w:hAnsi="Times New Roman"/>
                <w:iCs/>
                <w:sz w:val="22"/>
                <w:szCs w:val="22"/>
              </w:rPr>
              <w:t xml:space="preserve"> </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w:t>
            </w:r>
            <w:r w:rsidR="00CC20BF">
              <w:rPr>
                <w:rFonts w:ascii="Times New Roman" w:eastAsia="Times New Roman" w:hAnsi="Times New Roman"/>
                <w:iCs/>
                <w:sz w:val="22"/>
                <w:szCs w:val="22"/>
              </w:rPr>
              <w:t>»</w:t>
            </w:r>
            <w:r w:rsidRPr="00127153">
              <w:rPr>
                <w:rFonts w:ascii="Times New Roman" w:eastAsia="Times New Roman" w:hAnsi="Times New Roman"/>
                <w:iCs/>
                <w:sz w:val="22"/>
                <w:szCs w:val="22"/>
              </w:rPr>
              <w:t>, участник закупки в электронной форме указывает все установленные показатели характеристик товара.</w:t>
            </w:r>
          </w:p>
        </w:tc>
      </w:tr>
      <w:tr w:rsidR="00127153" w:rsidRPr="00127153" w14:paraId="6738815A" w14:textId="77777777" w:rsidTr="00447220">
        <w:tc>
          <w:tcPr>
            <w:tcW w:w="357" w:type="pct"/>
            <w:shd w:val="clear" w:color="auto" w:fill="auto"/>
            <w:vAlign w:val="center"/>
          </w:tcPr>
          <w:p w14:paraId="75F3AF15" w14:textId="28D320DC" w:rsidR="00127153" w:rsidRPr="00127153" w:rsidRDefault="00127153" w:rsidP="00127153">
            <w:pPr>
              <w:widowControl w:val="0"/>
              <w:jc w:val="center"/>
              <w:rPr>
                <w:rFonts w:ascii="Times New Roman" w:eastAsia="Times New Roman" w:hAnsi="Times New Roman"/>
                <w:b/>
                <w:bCs/>
                <w:iCs/>
                <w:sz w:val="22"/>
                <w:szCs w:val="22"/>
              </w:rPr>
            </w:pPr>
            <w:r>
              <w:rPr>
                <w:rFonts w:ascii="Times New Roman" w:eastAsia="Times New Roman" w:hAnsi="Times New Roman"/>
                <w:b/>
                <w:bCs/>
                <w:iCs/>
                <w:sz w:val="22"/>
                <w:szCs w:val="22"/>
              </w:rPr>
              <w:t>8.18</w:t>
            </w:r>
          </w:p>
        </w:tc>
        <w:tc>
          <w:tcPr>
            <w:tcW w:w="4643" w:type="pct"/>
            <w:shd w:val="clear" w:color="auto" w:fill="auto"/>
            <w:vAlign w:val="center"/>
          </w:tcPr>
          <w:p w14:paraId="20909F35" w14:textId="2FF30204" w:rsidR="00127153" w:rsidRPr="00127153" w:rsidRDefault="00127153" w:rsidP="00127153">
            <w:pPr>
              <w:widowControl w:val="0"/>
              <w:ind w:firstLine="457"/>
              <w:jc w:val="both"/>
              <w:rPr>
                <w:rFonts w:ascii="Times New Roman" w:eastAsia="Times New Roman" w:hAnsi="Times New Roman"/>
                <w:iCs/>
                <w:sz w:val="22"/>
                <w:szCs w:val="22"/>
              </w:rPr>
            </w:pPr>
            <w:r w:rsidRPr="00127153">
              <w:rPr>
                <w:rFonts w:ascii="Times New Roman" w:eastAsia="Times New Roman" w:hAnsi="Times New Roman"/>
                <w:iCs/>
                <w:sz w:val="22"/>
                <w:szCs w:val="22"/>
              </w:rPr>
              <w:t>Все случаи, не предусмотренные инструкцией, трактуются в пользу участника закупки в электронной форме.</w:t>
            </w:r>
          </w:p>
        </w:tc>
      </w:tr>
    </w:tbl>
    <w:p w14:paraId="30AB75E1" w14:textId="77777777" w:rsidR="00311D2D" w:rsidRPr="00311D2D" w:rsidRDefault="00311D2D" w:rsidP="00311D2D">
      <w:pPr>
        <w:widowControl w:val="0"/>
        <w:spacing w:after="0" w:line="240" w:lineRule="auto"/>
        <w:rPr>
          <w:rFonts w:ascii="Times New Roman" w:hAnsi="Times New Roman" w:cs="Times New Roman"/>
          <w:lang w:eastAsia="ru-RU"/>
        </w:rPr>
      </w:pPr>
    </w:p>
    <w:sectPr w:rsidR="00311D2D" w:rsidRPr="00311D2D" w:rsidSect="00D850BC">
      <w:footerReference w:type="default" r:id="rId20"/>
      <w:pgSz w:w="11906" w:h="16838"/>
      <w:pgMar w:top="1134" w:right="907" w:bottom="567" w:left="1134" w:header="720" w:footer="720" w:gutter="0"/>
      <w:pgNumType w:start="1" w:chapSep="period"/>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87400" w14:textId="77777777" w:rsidR="00F94F02" w:rsidRDefault="00F94F02">
      <w:pPr>
        <w:spacing w:after="0" w:line="240" w:lineRule="auto"/>
      </w:pPr>
      <w:r>
        <w:separator/>
      </w:r>
    </w:p>
  </w:endnote>
  <w:endnote w:type="continuationSeparator" w:id="0">
    <w:p w14:paraId="58E212E8" w14:textId="77777777" w:rsidR="00F94F02" w:rsidRDefault="00F94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Lucida Console"/>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D7BDE" w14:textId="31A4EC23" w:rsidR="00F73068" w:rsidRDefault="00F73068" w:rsidP="0054310E">
    <w:pPr>
      <w:pStyle w:val="a9"/>
      <w:tabs>
        <w:tab w:val="clear" w:pos="4677"/>
      </w:tabs>
    </w:pPr>
    <w:r>
      <w:tab/>
    </w:r>
    <w:r>
      <w:fldChar w:fldCharType="begin"/>
    </w:r>
    <w:r>
      <w:instrText xml:space="preserve"> PAGE   \* MERGEFORMAT </w:instrText>
    </w:r>
    <w:r>
      <w:fldChar w:fldCharType="separate"/>
    </w:r>
    <w:r>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CB1EB" w14:textId="77777777" w:rsidR="00F94F02" w:rsidRDefault="00F94F02">
      <w:pPr>
        <w:spacing w:after="0" w:line="240" w:lineRule="auto"/>
      </w:pPr>
      <w:r>
        <w:separator/>
      </w:r>
    </w:p>
  </w:footnote>
  <w:footnote w:type="continuationSeparator" w:id="0">
    <w:p w14:paraId="5D4CD740" w14:textId="77777777" w:rsidR="00F94F02" w:rsidRDefault="00F94F02">
      <w:pPr>
        <w:spacing w:after="0" w:line="240" w:lineRule="auto"/>
      </w:pPr>
      <w:r>
        <w:continuationSeparator/>
      </w:r>
    </w:p>
  </w:footnote>
  <w:footnote w:id="1">
    <w:p w14:paraId="3262B974" w14:textId="7847C52F" w:rsidR="00F73068" w:rsidRPr="00696BA2" w:rsidRDefault="00F73068" w:rsidP="00447220">
      <w:pPr>
        <w:pStyle w:val="af7"/>
        <w:jc w:val="both"/>
        <w:rPr>
          <w:sz w:val="16"/>
          <w:szCs w:val="16"/>
        </w:rPr>
      </w:pPr>
      <w:r>
        <w:rPr>
          <w:rStyle w:val="aff0"/>
        </w:rPr>
        <w:footnoteRef/>
      </w:r>
      <w:r>
        <w:t xml:space="preserve"> </w:t>
      </w:r>
      <w:r w:rsidR="00967266" w:rsidRPr="00696BA2">
        <w:rPr>
          <w:sz w:val="16"/>
          <w:szCs w:val="16"/>
        </w:rPr>
        <w:t xml:space="preserve">в </w:t>
      </w:r>
      <w:bookmarkStart w:id="0" w:name="_Hlk222589608"/>
      <w:r w:rsidR="00447220" w:rsidRPr="00696BA2">
        <w:rPr>
          <w:sz w:val="16"/>
          <w:szCs w:val="16"/>
        </w:rPr>
        <w:t xml:space="preserve">соответствии с </w:t>
      </w:r>
      <w:r w:rsidR="00447220">
        <w:rPr>
          <w:sz w:val="16"/>
          <w:szCs w:val="16"/>
        </w:rPr>
        <w:t xml:space="preserve">нормами Положения о закупке Заказчика, статьи 3.4, </w:t>
      </w:r>
      <w:r w:rsidR="00447220" w:rsidRPr="00696BA2">
        <w:rPr>
          <w:sz w:val="16"/>
          <w:szCs w:val="16"/>
        </w:rPr>
        <w:t>част</w:t>
      </w:r>
      <w:r w:rsidR="00447220">
        <w:rPr>
          <w:sz w:val="16"/>
          <w:szCs w:val="16"/>
        </w:rPr>
        <w:t>ью</w:t>
      </w:r>
      <w:r w:rsidR="00447220" w:rsidRPr="00696BA2">
        <w:rPr>
          <w:sz w:val="16"/>
          <w:szCs w:val="16"/>
        </w:rPr>
        <w:t xml:space="preserve"> 9 статьи 4 Федерального закона № 223-ФЗ</w:t>
      </w:r>
      <w:r w:rsidR="00447220">
        <w:rPr>
          <w:sz w:val="16"/>
          <w:szCs w:val="16"/>
        </w:rPr>
        <w:t xml:space="preserve"> </w:t>
      </w:r>
      <w:bookmarkStart w:id="1" w:name="_Hlk222589553"/>
      <w:r w:rsidR="00447220">
        <w:rPr>
          <w:sz w:val="16"/>
          <w:szCs w:val="16"/>
        </w:rPr>
        <w:t>и а</w:t>
      </w:r>
      <w:r w:rsidR="00447220" w:rsidRPr="00153BAD">
        <w:rPr>
          <w:sz w:val="16"/>
          <w:szCs w:val="16"/>
        </w:rPr>
        <w:t>кт</w:t>
      </w:r>
      <w:r w:rsidR="00447220">
        <w:rPr>
          <w:sz w:val="16"/>
          <w:szCs w:val="16"/>
        </w:rPr>
        <w:t>ами</w:t>
      </w:r>
      <w:r w:rsidR="00447220" w:rsidRPr="00153BAD">
        <w:rPr>
          <w:sz w:val="16"/>
          <w:szCs w:val="16"/>
        </w:rPr>
        <w:t xml:space="preserve"> высшей юридической силы</w:t>
      </w:r>
      <w:bookmarkEnd w:id="0"/>
      <w:bookmarkEnd w:id="1"/>
    </w:p>
  </w:footnote>
  <w:footnote w:id="2">
    <w:p w14:paraId="758AFA2E" w14:textId="77777777" w:rsidR="000F5477" w:rsidRPr="00696BA2" w:rsidRDefault="000F5477" w:rsidP="0072454D">
      <w:pPr>
        <w:pStyle w:val="af7"/>
        <w:jc w:val="both"/>
        <w:rPr>
          <w:sz w:val="16"/>
          <w:szCs w:val="16"/>
        </w:rPr>
      </w:pPr>
      <w:r>
        <w:rPr>
          <w:rStyle w:val="aff0"/>
        </w:rPr>
        <w:footnoteRef/>
      </w:r>
      <w:r>
        <w:t xml:space="preserve"> </w:t>
      </w:r>
      <w:r w:rsidRPr="00696BA2">
        <w:rPr>
          <w:sz w:val="16"/>
          <w:szCs w:val="16"/>
        </w:rPr>
        <w:t>Указаны сведения о начальной (максимальной) цене договора, либо максимальном значении цены договора, либо цене единицы товара, работы, услуги и максимальном значении цены договора</w:t>
      </w:r>
    </w:p>
  </w:footnote>
  <w:footnote w:id="3">
    <w:p w14:paraId="6CF375A6" w14:textId="77777777" w:rsidR="000F5477" w:rsidRPr="007D1CC8" w:rsidRDefault="000F5477" w:rsidP="000F5477">
      <w:pPr>
        <w:pStyle w:val="af7"/>
        <w:jc w:val="both"/>
        <w:rPr>
          <w:sz w:val="16"/>
          <w:szCs w:val="16"/>
        </w:rPr>
      </w:pPr>
      <w:r w:rsidRPr="007D1CC8">
        <w:rPr>
          <w:rStyle w:val="aff0"/>
          <w:sz w:val="16"/>
          <w:szCs w:val="16"/>
        </w:rPr>
        <w:footnoteRef/>
      </w:r>
      <w:r w:rsidRPr="007D1CC8">
        <w:rPr>
          <w:sz w:val="16"/>
          <w:szCs w:val="16"/>
        </w:rPr>
        <w:t xml:space="preserve"> Может устанавливаться при закупках с начальной (максимальной) цены договора от 5 млн. рублей и выше, максимальный размер такого обеспечения заявки на участие в закупки составляет 2% от начальной (максимальной) цены договора, установленной в Документации (извещении) о проведении закупки.</w:t>
      </w:r>
    </w:p>
  </w:footnote>
  <w:footnote w:id="4">
    <w:p w14:paraId="59E95872" w14:textId="77777777" w:rsidR="000F5477" w:rsidRPr="007D1CC8" w:rsidRDefault="000F5477" w:rsidP="000F5477">
      <w:pPr>
        <w:pStyle w:val="af7"/>
        <w:rPr>
          <w:sz w:val="16"/>
          <w:szCs w:val="16"/>
        </w:rPr>
      </w:pPr>
      <w:r w:rsidRPr="007D1CC8">
        <w:rPr>
          <w:rStyle w:val="aff0"/>
          <w:sz w:val="16"/>
          <w:szCs w:val="16"/>
        </w:rPr>
        <w:footnoteRef/>
      </w:r>
      <w:r w:rsidRPr="007D1CC8">
        <w:rPr>
          <w:sz w:val="16"/>
          <w:szCs w:val="16"/>
        </w:rPr>
        <w:t xml:space="preserve"> а) не может превышать 5 % начальной (максимальной) цены договора (цены лота), если договором не предусмотрена выплата аванса;</w:t>
      </w:r>
    </w:p>
    <w:p w14:paraId="2718731A" w14:textId="67F2EA8C" w:rsidR="000F5477" w:rsidRPr="007D1CC8" w:rsidRDefault="000F5477" w:rsidP="000F5477">
      <w:pPr>
        <w:pStyle w:val="af7"/>
        <w:rPr>
          <w:sz w:val="16"/>
          <w:szCs w:val="16"/>
        </w:rPr>
      </w:pPr>
      <w:r w:rsidRPr="007D1CC8">
        <w:rPr>
          <w:sz w:val="16"/>
          <w:szCs w:val="16"/>
        </w:rPr>
        <w:t>б) устанавливается в размере аванса, если договором предусмотрена выплата аванса.</w:t>
      </w:r>
    </w:p>
  </w:footnote>
  <w:footnote w:id="5">
    <w:p w14:paraId="6CE09A8D" w14:textId="39CCB48D" w:rsidR="00CA639E" w:rsidRPr="00432442" w:rsidRDefault="00CA639E" w:rsidP="00CA639E">
      <w:pPr>
        <w:widowControl w:val="0"/>
        <w:spacing w:after="0" w:line="240" w:lineRule="auto"/>
        <w:jc w:val="both"/>
        <w:rPr>
          <w:rFonts w:ascii="Times New Roman" w:hAnsi="Times New Roman" w:cs="Times New Roman"/>
          <w:sz w:val="16"/>
          <w:szCs w:val="16"/>
        </w:rPr>
      </w:pPr>
      <w:r w:rsidRPr="00432442">
        <w:rPr>
          <w:rStyle w:val="aff0"/>
          <w:rFonts w:ascii="Times New Roman" w:hAnsi="Times New Roman" w:cs="Times New Roman"/>
          <w:sz w:val="16"/>
          <w:szCs w:val="16"/>
        </w:rPr>
        <w:footnoteRef/>
      </w:r>
      <w:r w:rsidRPr="00432442">
        <w:rPr>
          <w:rFonts w:ascii="Times New Roman" w:hAnsi="Times New Roman" w:cs="Times New Roman"/>
          <w:sz w:val="16"/>
          <w:szCs w:val="16"/>
        </w:rPr>
        <w:t xml:space="preserve"> «З» - запрет в </w:t>
      </w:r>
      <w:r w:rsidR="002C3179" w:rsidRPr="00432442">
        <w:rPr>
          <w:rFonts w:ascii="Times New Roman" w:hAnsi="Times New Roman" w:cs="Times New Roman"/>
          <w:sz w:val="16"/>
          <w:szCs w:val="16"/>
        </w:rPr>
        <w:t xml:space="preserve">толковании </w:t>
      </w:r>
      <w:r w:rsidRPr="00432442">
        <w:rPr>
          <w:rFonts w:ascii="Times New Roman" w:hAnsi="Times New Roman" w:cs="Times New Roman"/>
          <w:sz w:val="16"/>
          <w:szCs w:val="16"/>
        </w:rPr>
        <w:t>ПП РФ № 1875;</w:t>
      </w:r>
    </w:p>
    <w:p w14:paraId="7F960124" w14:textId="2F2C2652" w:rsidR="00CA639E" w:rsidRPr="00432442" w:rsidRDefault="00CA639E" w:rsidP="00CA639E">
      <w:pPr>
        <w:widowControl w:val="0"/>
        <w:spacing w:after="0" w:line="240" w:lineRule="auto"/>
        <w:jc w:val="both"/>
        <w:rPr>
          <w:rFonts w:ascii="Times New Roman" w:hAnsi="Times New Roman" w:cs="Times New Roman"/>
          <w:sz w:val="16"/>
          <w:szCs w:val="16"/>
        </w:rPr>
      </w:pPr>
      <w:r w:rsidRPr="00432442">
        <w:rPr>
          <w:rFonts w:ascii="Times New Roman" w:hAnsi="Times New Roman" w:cs="Times New Roman"/>
          <w:sz w:val="16"/>
          <w:szCs w:val="16"/>
        </w:rPr>
        <w:t xml:space="preserve">«О» - ограничение в </w:t>
      </w:r>
      <w:r w:rsidR="002C3179" w:rsidRPr="00432442">
        <w:rPr>
          <w:rFonts w:ascii="Times New Roman" w:hAnsi="Times New Roman" w:cs="Times New Roman"/>
          <w:sz w:val="16"/>
          <w:szCs w:val="16"/>
        </w:rPr>
        <w:t xml:space="preserve">толковании </w:t>
      </w:r>
      <w:r w:rsidRPr="00432442">
        <w:rPr>
          <w:rFonts w:ascii="Times New Roman" w:hAnsi="Times New Roman" w:cs="Times New Roman"/>
          <w:sz w:val="16"/>
          <w:szCs w:val="16"/>
        </w:rPr>
        <w:t>ПП РФ № 1875;</w:t>
      </w:r>
    </w:p>
    <w:p w14:paraId="38B6ADE7" w14:textId="00475174" w:rsidR="00CA639E" w:rsidRPr="00432442" w:rsidRDefault="00CA639E" w:rsidP="00CA639E">
      <w:pPr>
        <w:pStyle w:val="af7"/>
        <w:rPr>
          <w:sz w:val="16"/>
          <w:szCs w:val="16"/>
        </w:rPr>
      </w:pPr>
      <w:r w:rsidRPr="00432442">
        <w:rPr>
          <w:sz w:val="16"/>
          <w:szCs w:val="16"/>
        </w:rPr>
        <w:t xml:space="preserve">«П» - преимущество в </w:t>
      </w:r>
      <w:r w:rsidR="002C3179" w:rsidRPr="00432442">
        <w:rPr>
          <w:sz w:val="16"/>
          <w:szCs w:val="16"/>
        </w:rPr>
        <w:t xml:space="preserve">толковании </w:t>
      </w:r>
      <w:r w:rsidRPr="00432442">
        <w:rPr>
          <w:sz w:val="16"/>
          <w:szCs w:val="16"/>
        </w:rPr>
        <w:t>ПП РФ № 1875.</w:t>
      </w:r>
    </w:p>
  </w:footnote>
  <w:footnote w:id="6">
    <w:p w14:paraId="32DD91D7" w14:textId="42CA13E6" w:rsidR="00B25B80" w:rsidRDefault="00B25B80" w:rsidP="00D35ABA">
      <w:pPr>
        <w:pStyle w:val="af7"/>
        <w:jc w:val="both"/>
      </w:pPr>
      <w:r>
        <w:rPr>
          <w:rStyle w:val="aff0"/>
        </w:rPr>
        <w:footnoteRef/>
      </w:r>
      <w:r>
        <w:t xml:space="preserve"> </w:t>
      </w:r>
      <w:r w:rsidRPr="0030310B">
        <w:rPr>
          <w:sz w:val="16"/>
          <w:szCs w:val="16"/>
        </w:rPr>
        <w:t>По итогам конкурентной закупки заказчик вправе заключить договоры с несколькими участниками такой закупки в порядке и в случаях, которые установлены заказчиком в положении о закупке.</w:t>
      </w:r>
    </w:p>
  </w:footnote>
  <w:footnote w:id="7">
    <w:p w14:paraId="65171578" w14:textId="77777777" w:rsidR="00B25B80" w:rsidRPr="0015588A" w:rsidRDefault="00B25B80" w:rsidP="00475B7D">
      <w:pPr>
        <w:pStyle w:val="af7"/>
        <w:jc w:val="both"/>
        <w:rPr>
          <w:sz w:val="16"/>
          <w:szCs w:val="16"/>
        </w:rPr>
      </w:pPr>
      <w:r w:rsidRPr="0015588A">
        <w:rPr>
          <w:rStyle w:val="aff0"/>
          <w:sz w:val="16"/>
          <w:szCs w:val="16"/>
        </w:rPr>
        <w:footnoteRef/>
      </w:r>
      <w:r w:rsidRPr="0015588A">
        <w:rPr>
          <w:sz w:val="16"/>
          <w:szCs w:val="16"/>
        </w:rPr>
        <w:t xml:space="preserve"> Ответственность за недостоверность информации и (или) документов, направленных </w:t>
      </w:r>
      <w:r>
        <w:rPr>
          <w:sz w:val="16"/>
          <w:szCs w:val="16"/>
        </w:rPr>
        <w:t>в составе заявки на участие в закупке</w:t>
      </w:r>
      <w:r w:rsidRPr="0015588A">
        <w:rPr>
          <w:sz w:val="16"/>
          <w:szCs w:val="16"/>
        </w:rPr>
        <w:t>,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footnote>
  <w:footnote w:id="8">
    <w:p w14:paraId="7C20F4E6" w14:textId="2D055443" w:rsidR="00B25B80" w:rsidRDefault="00B25B80" w:rsidP="007526C3">
      <w:pPr>
        <w:pStyle w:val="af7"/>
        <w:jc w:val="both"/>
      </w:pPr>
      <w:r>
        <w:rPr>
          <w:rStyle w:val="aff0"/>
        </w:rPr>
        <w:footnoteRef/>
      </w:r>
      <w:r>
        <w:t xml:space="preserve"> </w:t>
      </w:r>
      <w:r w:rsidRPr="00161B1D">
        <w:rPr>
          <w:sz w:val="16"/>
          <w:szCs w:val="16"/>
        </w:rPr>
        <w:t xml:space="preserve">В случае отсутствия возможности формирования декларации, подтверждающей соответствие требованиям, установленным подпунктом 9 пункта </w:t>
      </w:r>
      <w:r>
        <w:rPr>
          <w:sz w:val="16"/>
          <w:szCs w:val="16"/>
        </w:rPr>
        <w:t>7.14</w:t>
      </w:r>
      <w:r w:rsidRPr="00161B1D">
        <w:rPr>
          <w:sz w:val="16"/>
          <w:szCs w:val="16"/>
        </w:rPr>
        <w:t xml:space="preserve"> в настоящей документации о конкурентной закупке (извещении об осуществлении конкурентной закупки) с применением аппаратно-программных средств электронной площадки, участник закупки включает в состав заявки на участие в закупке данную декларацию. </w:t>
      </w:r>
    </w:p>
  </w:footnote>
  <w:footnote w:id="9">
    <w:p w14:paraId="0B20CED7" w14:textId="1CB259C3" w:rsidR="00B25B80" w:rsidRPr="004773B5" w:rsidRDefault="00B25B80" w:rsidP="000C7275">
      <w:pPr>
        <w:pStyle w:val="af7"/>
        <w:rPr>
          <w:sz w:val="16"/>
          <w:szCs w:val="16"/>
        </w:rPr>
      </w:pPr>
      <w:r>
        <w:rPr>
          <w:rStyle w:val="aff0"/>
        </w:rPr>
        <w:footnoteRef/>
      </w:r>
      <w:r>
        <w:t xml:space="preserve"> </w:t>
      </w:r>
      <w:r w:rsidRPr="004773B5">
        <w:rPr>
          <w:bCs/>
          <w:sz w:val="16"/>
          <w:szCs w:val="16"/>
        </w:rPr>
        <w:t xml:space="preserve">Изменение условия договора, заключенного по правилам </w:t>
      </w:r>
      <w:r w:rsidRPr="004773B5">
        <w:rPr>
          <w:sz w:val="16"/>
          <w:szCs w:val="16"/>
        </w:rPr>
        <w:t>Закона № 223-ФЗ</w:t>
      </w:r>
      <w:r w:rsidRPr="004773B5">
        <w:rPr>
          <w:bCs/>
          <w:sz w:val="16"/>
          <w:szCs w:val="16"/>
        </w:rPr>
        <w:t>, которое повлияет на его условия по сравнению с условиями извещения о закупке, имевшими существенное значение для формирования заявок, определения победителя, определения цены договора, не допускается</w:t>
      </w:r>
      <w:r>
        <w:rPr>
          <w:bCs/>
          <w:sz w:val="16"/>
          <w:szCs w:val="16"/>
        </w:rPr>
        <w:t>.</w:t>
      </w:r>
    </w:p>
  </w:footnote>
  <w:footnote w:id="10">
    <w:p w14:paraId="7DC1370E" w14:textId="596DC86E" w:rsidR="00B25B80" w:rsidRPr="004773B5" w:rsidRDefault="00B25B80" w:rsidP="000C7275">
      <w:pPr>
        <w:pStyle w:val="af7"/>
        <w:jc w:val="both"/>
        <w:rPr>
          <w:sz w:val="16"/>
          <w:szCs w:val="16"/>
        </w:rPr>
      </w:pPr>
      <w:r>
        <w:rPr>
          <w:rStyle w:val="aff0"/>
        </w:rPr>
        <w:footnoteRef/>
      </w:r>
      <w:r>
        <w:t xml:space="preserve"> </w:t>
      </w:r>
      <w:r w:rsidRPr="004773B5">
        <w:rPr>
          <w:sz w:val="16"/>
          <w:szCs w:val="16"/>
        </w:rPr>
        <w:t>Изменение условия договора, заключенного по правилам Закона № 223-ФЗ, которое повлияет на его условия по сравнению с условиями извещения о закупке, имевшими существенное значение для формирования заявок, определения победителя, определения цены договора, не допускается</w:t>
      </w:r>
    </w:p>
  </w:footnote>
  <w:footnote w:id="11">
    <w:p w14:paraId="69E588FB" w14:textId="24620C62" w:rsidR="00B25B80" w:rsidRDefault="00B25B80" w:rsidP="00C41FF3">
      <w:pPr>
        <w:pStyle w:val="af7"/>
        <w:jc w:val="both"/>
        <w:rPr>
          <w:bCs/>
          <w:sz w:val="16"/>
          <w:szCs w:val="16"/>
        </w:rPr>
      </w:pPr>
      <w:r>
        <w:rPr>
          <w:rStyle w:val="aff0"/>
        </w:rPr>
        <w:footnoteRef/>
      </w:r>
      <w:r>
        <w:t xml:space="preserve"> </w:t>
      </w:r>
      <w:r w:rsidRPr="00D75B08">
        <w:rPr>
          <w:bCs/>
          <w:sz w:val="16"/>
          <w:szCs w:val="16"/>
        </w:rPr>
        <w:t>Рекомендуемые формы заявок на участие в закупке, предоставляемые заказчиком, не носят обязательного характера для участников</w:t>
      </w:r>
      <w:r>
        <w:rPr>
          <w:bCs/>
          <w:sz w:val="16"/>
          <w:szCs w:val="16"/>
        </w:rPr>
        <w:t xml:space="preserve"> закупки</w:t>
      </w:r>
      <w:r w:rsidRPr="00D75B08">
        <w:rPr>
          <w:bCs/>
          <w:sz w:val="16"/>
          <w:szCs w:val="16"/>
        </w:rPr>
        <w:t xml:space="preserve">. Участники закупочных процедур вправе использовать как предложенные заказчиком формы, так и разрабатывать собственные, если такие формы соответствуют требованиям </w:t>
      </w:r>
      <w:r>
        <w:rPr>
          <w:bCs/>
          <w:sz w:val="16"/>
          <w:szCs w:val="16"/>
        </w:rPr>
        <w:t xml:space="preserve">действующего </w:t>
      </w:r>
      <w:r w:rsidRPr="00D75B08">
        <w:rPr>
          <w:bCs/>
          <w:sz w:val="16"/>
          <w:szCs w:val="16"/>
        </w:rPr>
        <w:t xml:space="preserve">законодательства о закупках и </w:t>
      </w:r>
      <w:r>
        <w:rPr>
          <w:bCs/>
          <w:sz w:val="16"/>
          <w:szCs w:val="16"/>
        </w:rPr>
        <w:t>извещении</w:t>
      </w:r>
      <w:r w:rsidRPr="00C41FF3">
        <w:rPr>
          <w:bCs/>
          <w:sz w:val="16"/>
          <w:szCs w:val="16"/>
        </w:rPr>
        <w:t xml:space="preserve"> </w:t>
      </w:r>
      <w:r w:rsidRPr="00D75B08">
        <w:rPr>
          <w:bCs/>
          <w:sz w:val="16"/>
          <w:szCs w:val="16"/>
        </w:rPr>
        <w:t>о закупке.</w:t>
      </w:r>
    </w:p>
    <w:p w14:paraId="573DA75E" w14:textId="53A837A3" w:rsidR="00B25B80" w:rsidRPr="00C41FF3" w:rsidRDefault="00B25B80" w:rsidP="00C41FF3">
      <w:pPr>
        <w:pStyle w:val="af7"/>
        <w:rPr>
          <w:b/>
        </w:rPr>
      </w:pPr>
      <w:r w:rsidRPr="00C41FF3">
        <w:rPr>
          <w:b/>
          <w:sz w:val="16"/>
          <w:szCs w:val="16"/>
        </w:rPr>
        <w:t>Требования к составу и содержанию заявки на участие в закупке установлены в настояще</w:t>
      </w:r>
      <w:r>
        <w:rPr>
          <w:b/>
          <w:sz w:val="16"/>
          <w:szCs w:val="16"/>
        </w:rPr>
        <w:t>м</w:t>
      </w:r>
      <w:r w:rsidRPr="00C41FF3">
        <w:rPr>
          <w:b/>
          <w:sz w:val="16"/>
          <w:szCs w:val="16"/>
        </w:rPr>
        <w:t xml:space="preserve"> извещении.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A844A7"/>
    <w:multiLevelType w:val="hybridMultilevel"/>
    <w:tmpl w:val="3110C090"/>
    <w:lvl w:ilvl="0" w:tplc="CE982100">
      <w:start w:val="10"/>
      <w:numFmt w:val="decimal"/>
      <w:lvlText w:val="%1."/>
      <w:lvlJc w:val="left"/>
      <w:pPr>
        <w:tabs>
          <w:tab w:val="num" w:pos="540"/>
        </w:tabs>
        <w:ind w:left="540" w:hanging="360"/>
      </w:pPr>
    </w:lvl>
    <w:lvl w:ilvl="1" w:tplc="BC5A6F06">
      <w:numFmt w:val="none"/>
      <w:pStyle w:val="2"/>
      <w:lvlText w:val=""/>
      <w:lvlJc w:val="left"/>
      <w:pPr>
        <w:tabs>
          <w:tab w:val="num" w:pos="360"/>
        </w:tabs>
        <w:ind w:left="0" w:firstLine="0"/>
      </w:pPr>
    </w:lvl>
    <w:lvl w:ilvl="2" w:tplc="585E6B80">
      <w:numFmt w:val="none"/>
      <w:lvlText w:val=""/>
      <w:lvlJc w:val="left"/>
      <w:pPr>
        <w:tabs>
          <w:tab w:val="num" w:pos="360"/>
        </w:tabs>
        <w:ind w:left="0" w:firstLine="0"/>
      </w:pPr>
    </w:lvl>
    <w:lvl w:ilvl="3" w:tplc="8B164C38">
      <w:numFmt w:val="none"/>
      <w:lvlText w:val=""/>
      <w:lvlJc w:val="left"/>
      <w:pPr>
        <w:tabs>
          <w:tab w:val="num" w:pos="360"/>
        </w:tabs>
        <w:ind w:left="0" w:firstLine="0"/>
      </w:pPr>
    </w:lvl>
    <w:lvl w:ilvl="4" w:tplc="61D8FEDE">
      <w:numFmt w:val="none"/>
      <w:lvlText w:val=""/>
      <w:lvlJc w:val="left"/>
      <w:pPr>
        <w:tabs>
          <w:tab w:val="num" w:pos="360"/>
        </w:tabs>
        <w:ind w:left="0" w:firstLine="0"/>
      </w:pPr>
    </w:lvl>
    <w:lvl w:ilvl="5" w:tplc="5590EA44">
      <w:numFmt w:val="none"/>
      <w:lvlText w:val=""/>
      <w:lvlJc w:val="left"/>
      <w:pPr>
        <w:tabs>
          <w:tab w:val="num" w:pos="360"/>
        </w:tabs>
        <w:ind w:left="0" w:firstLine="0"/>
      </w:pPr>
    </w:lvl>
    <w:lvl w:ilvl="6" w:tplc="D74E4DC0">
      <w:numFmt w:val="none"/>
      <w:lvlText w:val=""/>
      <w:lvlJc w:val="left"/>
      <w:pPr>
        <w:tabs>
          <w:tab w:val="num" w:pos="360"/>
        </w:tabs>
        <w:ind w:left="0" w:firstLine="0"/>
      </w:pPr>
    </w:lvl>
    <w:lvl w:ilvl="7" w:tplc="1E96A240">
      <w:numFmt w:val="none"/>
      <w:lvlText w:val=""/>
      <w:lvlJc w:val="left"/>
      <w:pPr>
        <w:tabs>
          <w:tab w:val="num" w:pos="360"/>
        </w:tabs>
        <w:ind w:left="0" w:firstLine="0"/>
      </w:pPr>
    </w:lvl>
    <w:lvl w:ilvl="8" w:tplc="20D626C0">
      <w:numFmt w:val="none"/>
      <w:lvlText w:val=""/>
      <w:lvlJc w:val="left"/>
      <w:pPr>
        <w:tabs>
          <w:tab w:val="num" w:pos="360"/>
        </w:tabs>
        <w:ind w:left="0" w:firstLine="0"/>
      </w:pPr>
    </w:lvl>
  </w:abstractNum>
  <w:abstractNum w:abstractNumId="2" w15:restartNumberingAfterBreak="0">
    <w:nsid w:val="0AE7751B"/>
    <w:multiLevelType w:val="hybridMultilevel"/>
    <w:tmpl w:val="EF28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FB7011"/>
    <w:multiLevelType w:val="hybridMultilevel"/>
    <w:tmpl w:val="3926D8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8E4F74"/>
    <w:multiLevelType w:val="hybridMultilevel"/>
    <w:tmpl w:val="A22E2C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56" w:hanging="360"/>
      </w:pPr>
      <w:rPr>
        <w:rFonts w:ascii="Courier New" w:hAnsi="Courier New" w:cs="Courier New" w:hint="default"/>
      </w:rPr>
    </w:lvl>
    <w:lvl w:ilvl="2" w:tplc="04190005" w:tentative="1">
      <w:start w:val="1"/>
      <w:numFmt w:val="bullet"/>
      <w:lvlText w:val=""/>
      <w:lvlJc w:val="left"/>
      <w:pPr>
        <w:ind w:left="2876" w:hanging="360"/>
      </w:pPr>
      <w:rPr>
        <w:rFonts w:ascii="Wingdings" w:hAnsi="Wingdings" w:hint="default"/>
      </w:rPr>
    </w:lvl>
    <w:lvl w:ilvl="3" w:tplc="04190001" w:tentative="1">
      <w:start w:val="1"/>
      <w:numFmt w:val="bullet"/>
      <w:lvlText w:val=""/>
      <w:lvlJc w:val="left"/>
      <w:pPr>
        <w:ind w:left="3596" w:hanging="360"/>
      </w:pPr>
      <w:rPr>
        <w:rFonts w:ascii="Symbol" w:hAnsi="Symbol" w:hint="default"/>
      </w:rPr>
    </w:lvl>
    <w:lvl w:ilvl="4" w:tplc="04190003" w:tentative="1">
      <w:start w:val="1"/>
      <w:numFmt w:val="bullet"/>
      <w:lvlText w:val="o"/>
      <w:lvlJc w:val="left"/>
      <w:pPr>
        <w:ind w:left="4316" w:hanging="360"/>
      </w:pPr>
      <w:rPr>
        <w:rFonts w:ascii="Courier New" w:hAnsi="Courier New" w:cs="Courier New" w:hint="default"/>
      </w:rPr>
    </w:lvl>
    <w:lvl w:ilvl="5" w:tplc="04190005" w:tentative="1">
      <w:start w:val="1"/>
      <w:numFmt w:val="bullet"/>
      <w:lvlText w:val=""/>
      <w:lvlJc w:val="left"/>
      <w:pPr>
        <w:ind w:left="5036" w:hanging="360"/>
      </w:pPr>
      <w:rPr>
        <w:rFonts w:ascii="Wingdings" w:hAnsi="Wingdings" w:hint="default"/>
      </w:rPr>
    </w:lvl>
    <w:lvl w:ilvl="6" w:tplc="04190001" w:tentative="1">
      <w:start w:val="1"/>
      <w:numFmt w:val="bullet"/>
      <w:lvlText w:val=""/>
      <w:lvlJc w:val="left"/>
      <w:pPr>
        <w:ind w:left="5756" w:hanging="360"/>
      </w:pPr>
      <w:rPr>
        <w:rFonts w:ascii="Symbol" w:hAnsi="Symbol" w:hint="default"/>
      </w:rPr>
    </w:lvl>
    <w:lvl w:ilvl="7" w:tplc="04190003" w:tentative="1">
      <w:start w:val="1"/>
      <w:numFmt w:val="bullet"/>
      <w:lvlText w:val="o"/>
      <w:lvlJc w:val="left"/>
      <w:pPr>
        <w:ind w:left="6476" w:hanging="360"/>
      </w:pPr>
      <w:rPr>
        <w:rFonts w:ascii="Courier New" w:hAnsi="Courier New" w:cs="Courier New" w:hint="default"/>
      </w:rPr>
    </w:lvl>
    <w:lvl w:ilvl="8" w:tplc="04190005" w:tentative="1">
      <w:start w:val="1"/>
      <w:numFmt w:val="bullet"/>
      <w:lvlText w:val=""/>
      <w:lvlJc w:val="left"/>
      <w:pPr>
        <w:ind w:left="7196" w:hanging="360"/>
      </w:pPr>
      <w:rPr>
        <w:rFonts w:ascii="Wingdings" w:hAnsi="Wingdings" w:hint="default"/>
      </w:rPr>
    </w:lvl>
  </w:abstractNum>
  <w:abstractNum w:abstractNumId="5" w15:restartNumberingAfterBreak="0">
    <w:nsid w:val="0FB55065"/>
    <w:multiLevelType w:val="hybridMultilevel"/>
    <w:tmpl w:val="59F45714"/>
    <w:lvl w:ilvl="0" w:tplc="47307A3E">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15:restartNumberingAfterBreak="0">
    <w:nsid w:val="18F46D15"/>
    <w:multiLevelType w:val="hybridMultilevel"/>
    <w:tmpl w:val="E408C1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A46EC4"/>
    <w:multiLevelType w:val="multilevel"/>
    <w:tmpl w:val="668C8666"/>
    <w:lvl w:ilvl="0">
      <w:start w:val="13"/>
      <w:numFmt w:val="decimal"/>
      <w:lvlText w:val="%1."/>
      <w:lvlJc w:val="left"/>
      <w:pPr>
        <w:ind w:left="645" w:hanging="645"/>
      </w:pPr>
      <w:rPr>
        <w:rFonts w:hint="default"/>
      </w:rPr>
    </w:lvl>
    <w:lvl w:ilvl="1">
      <w:start w:val="1"/>
      <w:numFmt w:val="decimal"/>
      <w:lvlText w:val="%1.%2."/>
      <w:lvlJc w:val="left"/>
      <w:pPr>
        <w:ind w:left="1000" w:hanging="645"/>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8" w15:restartNumberingAfterBreak="0">
    <w:nsid w:val="1BFA07ED"/>
    <w:multiLevelType w:val="multilevel"/>
    <w:tmpl w:val="FA6ED9F8"/>
    <w:lvl w:ilvl="0">
      <w:start w:val="1"/>
      <w:numFmt w:val="decimal"/>
      <w:lvlText w:val="%1."/>
      <w:lvlJc w:val="left"/>
      <w:pPr>
        <w:ind w:left="3763" w:hanging="360"/>
      </w:pPr>
      <w:rPr>
        <w:b/>
      </w:rPr>
    </w:lvl>
    <w:lvl w:ilvl="1">
      <w:start w:val="1"/>
      <w:numFmt w:val="decimal"/>
      <w:lvlText w:val="%1.%2."/>
      <w:lvlJc w:val="left"/>
      <w:pPr>
        <w:ind w:left="7947" w:hanging="432"/>
      </w:pPr>
      <w:rPr>
        <w:i w:val="0"/>
        <w:sz w:val="24"/>
      </w:rPr>
    </w:lvl>
    <w:lvl w:ilvl="2">
      <w:start w:val="1"/>
      <w:numFmt w:val="decimal"/>
      <w:lvlText w:val="%1.%2.%3."/>
      <w:lvlJc w:val="left"/>
      <w:pPr>
        <w:ind w:left="4758" w:hanging="504"/>
      </w:pPr>
      <w:rPr>
        <w:i w:val="0"/>
        <w:sz w:val="24"/>
      </w:rPr>
    </w:lvl>
    <w:lvl w:ilvl="3">
      <w:start w:val="1"/>
      <w:numFmt w:val="decimal"/>
      <w:lvlText w:val="%1.%2.%3.%4."/>
      <w:lvlJc w:val="left"/>
      <w:pPr>
        <w:ind w:left="5469"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9" w15:restartNumberingAfterBreak="0">
    <w:nsid w:val="1BFB314D"/>
    <w:multiLevelType w:val="multilevel"/>
    <w:tmpl w:val="1BC0DD5A"/>
    <w:lvl w:ilvl="0">
      <w:start w:val="6"/>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 w15:restartNumberingAfterBreak="0">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205D485C"/>
    <w:multiLevelType w:val="hybridMultilevel"/>
    <w:tmpl w:val="35521670"/>
    <w:lvl w:ilvl="0" w:tplc="968E4EB0">
      <w:start w:val="6"/>
      <w:numFmt w:val="decimal"/>
      <w:lvlText w:val="%1."/>
      <w:lvlJc w:val="left"/>
      <w:pPr>
        <w:ind w:left="2640" w:hanging="360"/>
      </w:pPr>
      <w:rPr>
        <w:rFonts w:hint="default"/>
      </w:rPr>
    </w:lvl>
    <w:lvl w:ilvl="1" w:tplc="04190019" w:tentative="1">
      <w:start w:val="1"/>
      <w:numFmt w:val="lowerLetter"/>
      <w:lvlText w:val="%2."/>
      <w:lvlJc w:val="left"/>
      <w:pPr>
        <w:ind w:left="3360" w:hanging="360"/>
      </w:pPr>
    </w:lvl>
    <w:lvl w:ilvl="2" w:tplc="0419001B" w:tentative="1">
      <w:start w:val="1"/>
      <w:numFmt w:val="lowerRoman"/>
      <w:lvlText w:val="%3."/>
      <w:lvlJc w:val="right"/>
      <w:pPr>
        <w:ind w:left="4080" w:hanging="180"/>
      </w:pPr>
    </w:lvl>
    <w:lvl w:ilvl="3" w:tplc="0419000F" w:tentative="1">
      <w:start w:val="1"/>
      <w:numFmt w:val="decimal"/>
      <w:lvlText w:val="%4."/>
      <w:lvlJc w:val="left"/>
      <w:pPr>
        <w:ind w:left="4800" w:hanging="360"/>
      </w:pPr>
    </w:lvl>
    <w:lvl w:ilvl="4" w:tplc="04190019" w:tentative="1">
      <w:start w:val="1"/>
      <w:numFmt w:val="lowerLetter"/>
      <w:lvlText w:val="%5."/>
      <w:lvlJc w:val="left"/>
      <w:pPr>
        <w:ind w:left="5520" w:hanging="360"/>
      </w:pPr>
    </w:lvl>
    <w:lvl w:ilvl="5" w:tplc="0419001B" w:tentative="1">
      <w:start w:val="1"/>
      <w:numFmt w:val="lowerRoman"/>
      <w:lvlText w:val="%6."/>
      <w:lvlJc w:val="right"/>
      <w:pPr>
        <w:ind w:left="6240" w:hanging="180"/>
      </w:pPr>
    </w:lvl>
    <w:lvl w:ilvl="6" w:tplc="0419000F" w:tentative="1">
      <w:start w:val="1"/>
      <w:numFmt w:val="decimal"/>
      <w:lvlText w:val="%7."/>
      <w:lvlJc w:val="left"/>
      <w:pPr>
        <w:ind w:left="6960" w:hanging="360"/>
      </w:pPr>
    </w:lvl>
    <w:lvl w:ilvl="7" w:tplc="04190019" w:tentative="1">
      <w:start w:val="1"/>
      <w:numFmt w:val="lowerLetter"/>
      <w:lvlText w:val="%8."/>
      <w:lvlJc w:val="left"/>
      <w:pPr>
        <w:ind w:left="7680" w:hanging="360"/>
      </w:pPr>
    </w:lvl>
    <w:lvl w:ilvl="8" w:tplc="0419001B" w:tentative="1">
      <w:start w:val="1"/>
      <w:numFmt w:val="lowerRoman"/>
      <w:lvlText w:val="%9."/>
      <w:lvlJc w:val="right"/>
      <w:pPr>
        <w:ind w:left="8400" w:hanging="180"/>
      </w:pPr>
    </w:lvl>
  </w:abstractNum>
  <w:abstractNum w:abstractNumId="12" w15:restartNumberingAfterBreak="0">
    <w:nsid w:val="238B540B"/>
    <w:multiLevelType w:val="hybridMultilevel"/>
    <w:tmpl w:val="D508343A"/>
    <w:lvl w:ilvl="0" w:tplc="02E4491E">
      <w:start w:val="1"/>
      <w:numFmt w:val="decimal"/>
      <w:lvlText w:val="%1."/>
      <w:lvlJc w:val="left"/>
      <w:pPr>
        <w:ind w:left="-207" w:hanging="360"/>
      </w:pPr>
      <w:rPr>
        <w:rFonts w:hint="default"/>
      </w:rPr>
    </w:lvl>
    <w:lvl w:ilvl="1" w:tplc="7578F144">
      <w:start w:val="1"/>
      <w:numFmt w:val="lowerLetter"/>
      <w:lvlText w:val="%2."/>
      <w:lvlJc w:val="left"/>
      <w:pPr>
        <w:ind w:left="513" w:hanging="360"/>
      </w:pPr>
    </w:lvl>
    <w:lvl w:ilvl="2" w:tplc="780CDA0A">
      <w:start w:val="1"/>
      <w:numFmt w:val="lowerRoman"/>
      <w:lvlText w:val="%3."/>
      <w:lvlJc w:val="right"/>
      <w:pPr>
        <w:ind w:left="1233" w:hanging="180"/>
      </w:pPr>
    </w:lvl>
    <w:lvl w:ilvl="3" w:tplc="5204EBCC">
      <w:start w:val="1"/>
      <w:numFmt w:val="decimal"/>
      <w:lvlText w:val="%4."/>
      <w:lvlJc w:val="left"/>
      <w:pPr>
        <w:ind w:left="1953" w:hanging="360"/>
      </w:pPr>
    </w:lvl>
    <w:lvl w:ilvl="4" w:tplc="6FF0C72E">
      <w:start w:val="1"/>
      <w:numFmt w:val="lowerLetter"/>
      <w:lvlText w:val="%5."/>
      <w:lvlJc w:val="left"/>
      <w:pPr>
        <w:ind w:left="2673" w:hanging="360"/>
      </w:pPr>
    </w:lvl>
    <w:lvl w:ilvl="5" w:tplc="A74481B8">
      <w:start w:val="1"/>
      <w:numFmt w:val="lowerRoman"/>
      <w:lvlText w:val="%6."/>
      <w:lvlJc w:val="right"/>
      <w:pPr>
        <w:ind w:left="3393" w:hanging="180"/>
      </w:pPr>
    </w:lvl>
    <w:lvl w:ilvl="6" w:tplc="0C1838CA">
      <w:start w:val="1"/>
      <w:numFmt w:val="decimal"/>
      <w:lvlText w:val="%7."/>
      <w:lvlJc w:val="left"/>
      <w:pPr>
        <w:ind w:left="4113" w:hanging="360"/>
      </w:pPr>
    </w:lvl>
    <w:lvl w:ilvl="7" w:tplc="E954E7E4">
      <w:start w:val="1"/>
      <w:numFmt w:val="lowerLetter"/>
      <w:lvlText w:val="%8."/>
      <w:lvlJc w:val="left"/>
      <w:pPr>
        <w:ind w:left="4833" w:hanging="360"/>
      </w:pPr>
    </w:lvl>
    <w:lvl w:ilvl="8" w:tplc="A78C2588">
      <w:start w:val="1"/>
      <w:numFmt w:val="lowerRoman"/>
      <w:lvlText w:val="%9."/>
      <w:lvlJc w:val="right"/>
      <w:pPr>
        <w:ind w:left="5553" w:hanging="180"/>
      </w:pPr>
    </w:lvl>
  </w:abstractNum>
  <w:abstractNum w:abstractNumId="13" w15:restartNumberingAfterBreak="0">
    <w:nsid w:val="2A042072"/>
    <w:multiLevelType w:val="hybridMultilevel"/>
    <w:tmpl w:val="E2D00ACE"/>
    <w:lvl w:ilvl="0" w:tplc="CF5E015E">
      <w:start w:val="1"/>
      <w:numFmt w:val="decimal"/>
      <w:lvlText w:val="%1."/>
      <w:lvlJc w:val="left"/>
      <w:pPr>
        <w:tabs>
          <w:tab w:val="num" w:pos="930"/>
        </w:tabs>
        <w:ind w:left="930" w:hanging="360"/>
      </w:pPr>
      <w:rPr>
        <w:rFonts w:hint="default"/>
        <w:w w:val="102"/>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2A400BEC"/>
    <w:multiLevelType w:val="multilevel"/>
    <w:tmpl w:val="2140E928"/>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5" w15:restartNumberingAfterBreak="0">
    <w:nsid w:val="34670F90"/>
    <w:multiLevelType w:val="hybridMultilevel"/>
    <w:tmpl w:val="B85A0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D95315"/>
    <w:multiLevelType w:val="multilevel"/>
    <w:tmpl w:val="E5DA5FC6"/>
    <w:lvl w:ilvl="0">
      <w:start w:val="9"/>
      <w:numFmt w:val="decimal"/>
      <w:lvlText w:val="%1."/>
      <w:lvlJc w:val="left"/>
      <w:pPr>
        <w:ind w:left="786" w:hanging="360"/>
      </w:pPr>
      <w:rPr>
        <w:rFonts w:hint="default"/>
      </w:rPr>
    </w:lvl>
    <w:lvl w:ilvl="1">
      <w:start w:val="2"/>
      <w:numFmt w:val="decimal"/>
      <w:isLgl/>
      <w:lvlText w:val="%1.%2."/>
      <w:lvlJc w:val="left"/>
      <w:pPr>
        <w:ind w:left="1320"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48" w:hanging="720"/>
      </w:pPr>
      <w:rPr>
        <w:rFonts w:hint="default"/>
      </w:rPr>
    </w:lvl>
    <w:lvl w:ilvl="4">
      <w:start w:val="1"/>
      <w:numFmt w:val="decimal"/>
      <w:isLgl/>
      <w:lvlText w:val="%1.%2.%3.%4.%5."/>
      <w:lvlJc w:val="left"/>
      <w:pPr>
        <w:ind w:left="3642" w:hanging="1080"/>
      </w:pPr>
      <w:rPr>
        <w:rFonts w:hint="default"/>
      </w:rPr>
    </w:lvl>
    <w:lvl w:ilvl="5">
      <w:start w:val="1"/>
      <w:numFmt w:val="decimal"/>
      <w:isLgl/>
      <w:lvlText w:val="%1.%2.%3.%4.%5.%6."/>
      <w:lvlJc w:val="left"/>
      <w:pPr>
        <w:ind w:left="4176" w:hanging="1080"/>
      </w:pPr>
      <w:rPr>
        <w:rFonts w:hint="default"/>
      </w:rPr>
    </w:lvl>
    <w:lvl w:ilvl="6">
      <w:start w:val="1"/>
      <w:numFmt w:val="decimal"/>
      <w:isLgl/>
      <w:lvlText w:val="%1.%2.%3.%4.%5.%6.%7."/>
      <w:lvlJc w:val="left"/>
      <w:pPr>
        <w:ind w:left="5070" w:hanging="1440"/>
      </w:pPr>
      <w:rPr>
        <w:rFonts w:hint="default"/>
      </w:rPr>
    </w:lvl>
    <w:lvl w:ilvl="7">
      <w:start w:val="1"/>
      <w:numFmt w:val="decimal"/>
      <w:isLgl/>
      <w:lvlText w:val="%1.%2.%3.%4.%5.%6.%7.%8."/>
      <w:lvlJc w:val="left"/>
      <w:pPr>
        <w:ind w:left="5604" w:hanging="1440"/>
      </w:pPr>
      <w:rPr>
        <w:rFonts w:hint="default"/>
      </w:rPr>
    </w:lvl>
    <w:lvl w:ilvl="8">
      <w:start w:val="1"/>
      <w:numFmt w:val="decimal"/>
      <w:isLgl/>
      <w:lvlText w:val="%1.%2.%3.%4.%5.%6.%7.%8.%9."/>
      <w:lvlJc w:val="left"/>
      <w:pPr>
        <w:ind w:left="6498" w:hanging="1800"/>
      </w:pPr>
      <w:rPr>
        <w:rFonts w:hint="default"/>
      </w:rPr>
    </w:lvl>
  </w:abstractNum>
  <w:abstractNum w:abstractNumId="17" w15:restartNumberingAfterBreak="0">
    <w:nsid w:val="3BAD0AE1"/>
    <w:multiLevelType w:val="multilevel"/>
    <w:tmpl w:val="0419001F"/>
    <w:styleLink w:val="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64E6E72"/>
    <w:multiLevelType w:val="multilevel"/>
    <w:tmpl w:val="9B4C5488"/>
    <w:lvl w:ilvl="0">
      <w:start w:val="14"/>
      <w:numFmt w:val="decimal"/>
      <w:lvlText w:val="%1."/>
      <w:lvlJc w:val="left"/>
      <w:pPr>
        <w:ind w:left="660" w:hanging="660"/>
      </w:pPr>
    </w:lvl>
    <w:lvl w:ilvl="1">
      <w:start w:val="1"/>
      <w:numFmt w:val="decimal"/>
      <w:lvlText w:val="%1.%2."/>
      <w:lvlJc w:val="left"/>
      <w:pPr>
        <w:ind w:left="1014" w:hanging="660"/>
      </w:pPr>
    </w:lvl>
    <w:lvl w:ilvl="2">
      <w:start w:val="3"/>
      <w:numFmt w:val="decimal"/>
      <w:lvlText w:val="%1.%2.%3."/>
      <w:lvlJc w:val="left"/>
      <w:pPr>
        <w:ind w:left="1430"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9" w15:restartNumberingAfterBreak="0">
    <w:nsid w:val="48441D11"/>
    <w:multiLevelType w:val="hybridMultilevel"/>
    <w:tmpl w:val="C3F87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53604D"/>
    <w:multiLevelType w:val="hybridMultilevel"/>
    <w:tmpl w:val="EF3A2C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E2620"/>
    <w:multiLevelType w:val="hybridMultilevel"/>
    <w:tmpl w:val="9EEE95EE"/>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F15268D"/>
    <w:multiLevelType w:val="multilevel"/>
    <w:tmpl w:val="3630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343E99"/>
    <w:multiLevelType w:val="hybridMultilevel"/>
    <w:tmpl w:val="85E29316"/>
    <w:lvl w:ilvl="0" w:tplc="CE2C25B2">
      <w:start w:val="1"/>
      <w:numFmt w:val="decimal"/>
      <w:lvlText w:val="%1)"/>
      <w:lvlJc w:val="left"/>
      <w:pPr>
        <w:ind w:left="442" w:hanging="408"/>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15:restartNumberingAfterBreak="0">
    <w:nsid w:val="650A05AD"/>
    <w:multiLevelType w:val="hybridMultilevel"/>
    <w:tmpl w:val="DC7AC2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81C4737"/>
    <w:multiLevelType w:val="hybridMultilevel"/>
    <w:tmpl w:val="1636700E"/>
    <w:lvl w:ilvl="0" w:tplc="AA2C0222">
      <w:start w:val="1"/>
      <w:numFmt w:val="decimal"/>
      <w:lvlText w:val="%1."/>
      <w:lvlJc w:val="left"/>
      <w:pPr>
        <w:ind w:left="397"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691C6D"/>
    <w:multiLevelType w:val="hybridMultilevel"/>
    <w:tmpl w:val="57523DF4"/>
    <w:lvl w:ilvl="0" w:tplc="04190011">
      <w:start w:val="1"/>
      <w:numFmt w:val="decimal"/>
      <w:lvlText w:val="%1)"/>
      <w:lvlJc w:val="left"/>
      <w:pPr>
        <w:ind w:left="1417" w:hanging="283"/>
      </w:pPr>
      <w:rPr>
        <w:rFonts w:hint="default"/>
      </w:rPr>
    </w:lvl>
    <w:lvl w:ilvl="1" w:tplc="04190019" w:tentative="1">
      <w:start w:val="1"/>
      <w:numFmt w:val="lowerLetter"/>
      <w:lvlText w:val="%2."/>
      <w:lvlJc w:val="left"/>
      <w:pPr>
        <w:ind w:left="3198" w:hanging="360"/>
      </w:pPr>
    </w:lvl>
    <w:lvl w:ilvl="2" w:tplc="0419001B" w:tentative="1">
      <w:start w:val="1"/>
      <w:numFmt w:val="lowerRoman"/>
      <w:lvlText w:val="%3."/>
      <w:lvlJc w:val="right"/>
      <w:pPr>
        <w:ind w:left="3918" w:hanging="180"/>
      </w:pPr>
    </w:lvl>
    <w:lvl w:ilvl="3" w:tplc="0419000F" w:tentative="1">
      <w:start w:val="1"/>
      <w:numFmt w:val="decimal"/>
      <w:lvlText w:val="%4."/>
      <w:lvlJc w:val="left"/>
      <w:pPr>
        <w:ind w:left="4638" w:hanging="360"/>
      </w:pPr>
    </w:lvl>
    <w:lvl w:ilvl="4" w:tplc="04190019" w:tentative="1">
      <w:start w:val="1"/>
      <w:numFmt w:val="lowerLetter"/>
      <w:lvlText w:val="%5."/>
      <w:lvlJc w:val="left"/>
      <w:pPr>
        <w:ind w:left="5358" w:hanging="360"/>
      </w:pPr>
    </w:lvl>
    <w:lvl w:ilvl="5" w:tplc="0419001B" w:tentative="1">
      <w:start w:val="1"/>
      <w:numFmt w:val="lowerRoman"/>
      <w:lvlText w:val="%6."/>
      <w:lvlJc w:val="right"/>
      <w:pPr>
        <w:ind w:left="6078" w:hanging="180"/>
      </w:pPr>
    </w:lvl>
    <w:lvl w:ilvl="6" w:tplc="0419000F" w:tentative="1">
      <w:start w:val="1"/>
      <w:numFmt w:val="decimal"/>
      <w:lvlText w:val="%7."/>
      <w:lvlJc w:val="left"/>
      <w:pPr>
        <w:ind w:left="6798" w:hanging="360"/>
      </w:pPr>
    </w:lvl>
    <w:lvl w:ilvl="7" w:tplc="04190019" w:tentative="1">
      <w:start w:val="1"/>
      <w:numFmt w:val="lowerLetter"/>
      <w:lvlText w:val="%8."/>
      <w:lvlJc w:val="left"/>
      <w:pPr>
        <w:ind w:left="7518" w:hanging="360"/>
      </w:pPr>
    </w:lvl>
    <w:lvl w:ilvl="8" w:tplc="0419001B" w:tentative="1">
      <w:start w:val="1"/>
      <w:numFmt w:val="lowerRoman"/>
      <w:lvlText w:val="%9."/>
      <w:lvlJc w:val="right"/>
      <w:pPr>
        <w:ind w:left="8238" w:hanging="180"/>
      </w:pPr>
    </w:lvl>
  </w:abstractNum>
  <w:abstractNum w:abstractNumId="27" w15:restartNumberingAfterBreak="0">
    <w:nsid w:val="6C733555"/>
    <w:multiLevelType w:val="multilevel"/>
    <w:tmpl w:val="4008E67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CF70BC1"/>
    <w:multiLevelType w:val="multilevel"/>
    <w:tmpl w:val="857EC4E8"/>
    <w:lvl w:ilvl="0">
      <w:start w:val="1"/>
      <w:numFmt w:val="decimal"/>
      <w:lvlText w:val="%1."/>
      <w:lvlJc w:val="left"/>
      <w:pPr>
        <w:tabs>
          <w:tab w:val="num" w:pos="792"/>
        </w:tabs>
        <w:ind w:left="792" w:hanging="432"/>
      </w:pPr>
      <w:rPr>
        <w:b/>
        <w:i w:val="0"/>
        <w:sz w:val="28"/>
        <w:szCs w:val="28"/>
      </w:r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rPr>
        <w:b w:val="0"/>
        <w:sz w:val="28"/>
        <w:szCs w:val="28"/>
        <w:lang w:val="ru-RU" w:eastAsia="ru-RU"/>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15:restartNumberingAfterBreak="0">
    <w:nsid w:val="7BD57CA0"/>
    <w:multiLevelType w:val="hybridMultilevel"/>
    <w:tmpl w:val="B7744BE0"/>
    <w:lvl w:ilvl="0" w:tplc="00010409">
      <w:start w:val="1"/>
      <w:numFmt w:val="bullet"/>
      <w:pStyle w:val="20"/>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0" w15:restartNumberingAfterBreak="0">
    <w:nsid w:val="7C71468E"/>
    <w:multiLevelType w:val="hybridMultilevel"/>
    <w:tmpl w:val="CAAA8D56"/>
    <w:lvl w:ilvl="0" w:tplc="A1F813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0"/>
    </w:lvlOverride>
    <w:lvlOverride w:ilvl="1"/>
    <w:lvlOverride w:ilvl="2"/>
    <w:lvlOverride w:ilvl="3"/>
    <w:lvlOverride w:ilvl="4"/>
    <w:lvlOverride w:ilvl="5"/>
    <w:lvlOverride w:ilvl="6"/>
    <w:lvlOverride w:ilvl="7"/>
    <w:lvlOverride w:ilvl="8"/>
  </w:num>
  <w:num w:numId="3">
    <w:abstractNumId w:val="10"/>
  </w:num>
  <w:num w:numId="4">
    <w:abstractNumId w:val="17"/>
  </w:num>
  <w:num w:numId="5">
    <w:abstractNumId w:val="29"/>
  </w:num>
  <w:num w:numId="6">
    <w:abstractNumId w:val="23"/>
  </w:num>
  <w:num w:numId="7">
    <w:abstractNumId w:val="26"/>
  </w:num>
  <w:num w:numId="8">
    <w:abstractNumId w:val="14"/>
  </w:num>
  <w:num w:numId="9">
    <w:abstractNumId w:val="3"/>
  </w:num>
  <w:num w:numId="10">
    <w:abstractNumId w:val="24"/>
  </w:num>
  <w:num w:numId="11">
    <w:abstractNumId w:val="21"/>
  </w:num>
  <w:num w:numId="12">
    <w:abstractNumId w:val="5"/>
  </w:num>
  <w:num w:numId="13">
    <w:abstractNumId w:val="20"/>
  </w:num>
  <w:num w:numId="14">
    <w:abstractNumId w:val="15"/>
  </w:num>
  <w:num w:numId="15">
    <w:abstractNumId w:val="25"/>
  </w:num>
  <w:num w:numId="16">
    <w:abstractNumId w:val="18"/>
    <w:lvlOverride w:ilvl="0">
      <w:startOverride w:val="1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27"/>
  </w:num>
  <w:num w:numId="19">
    <w:abstractNumId w:val="13"/>
  </w:num>
  <w:num w:numId="20">
    <w:abstractNumId w:val="0"/>
  </w:num>
  <w:num w:numId="21">
    <w:abstractNumId w:val="22"/>
  </w:num>
  <w:num w:numId="22">
    <w:abstractNumId w:val="9"/>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6"/>
  </w:num>
  <w:num w:numId="25">
    <w:abstractNumId w:val="2"/>
  </w:num>
  <w:num w:numId="26">
    <w:abstractNumId w:val="6"/>
  </w:num>
  <w:num w:numId="27">
    <w:abstractNumId w:val="8"/>
  </w:num>
  <w:num w:numId="28">
    <w:abstractNumId w:val="4"/>
  </w:num>
  <w:num w:numId="29">
    <w:abstractNumId w:val="19"/>
  </w:num>
  <w:num w:numId="30">
    <w:abstractNumId w:val="30"/>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5D1"/>
    <w:rsid w:val="00006E9A"/>
    <w:rsid w:val="000242BF"/>
    <w:rsid w:val="00027E0F"/>
    <w:rsid w:val="000306BD"/>
    <w:rsid w:val="00031C6E"/>
    <w:rsid w:val="00035613"/>
    <w:rsid w:val="0004014B"/>
    <w:rsid w:val="00070675"/>
    <w:rsid w:val="00075766"/>
    <w:rsid w:val="00076944"/>
    <w:rsid w:val="0008115E"/>
    <w:rsid w:val="00081632"/>
    <w:rsid w:val="00084E77"/>
    <w:rsid w:val="000900AC"/>
    <w:rsid w:val="000A492F"/>
    <w:rsid w:val="000A6050"/>
    <w:rsid w:val="000A6563"/>
    <w:rsid w:val="000B0C04"/>
    <w:rsid w:val="000C7275"/>
    <w:rsid w:val="000D4017"/>
    <w:rsid w:val="000D6463"/>
    <w:rsid w:val="000E461E"/>
    <w:rsid w:val="000E7364"/>
    <w:rsid w:val="000E7EBC"/>
    <w:rsid w:val="000F5477"/>
    <w:rsid w:val="001077B4"/>
    <w:rsid w:val="00107F03"/>
    <w:rsid w:val="001113CE"/>
    <w:rsid w:val="00123AC2"/>
    <w:rsid w:val="00125726"/>
    <w:rsid w:val="00127153"/>
    <w:rsid w:val="00136E13"/>
    <w:rsid w:val="0014690E"/>
    <w:rsid w:val="0015530A"/>
    <w:rsid w:val="0015588A"/>
    <w:rsid w:val="0016030C"/>
    <w:rsid w:val="00164454"/>
    <w:rsid w:val="0016474E"/>
    <w:rsid w:val="00182C6C"/>
    <w:rsid w:val="00182D0E"/>
    <w:rsid w:val="00186503"/>
    <w:rsid w:val="00190446"/>
    <w:rsid w:val="00190809"/>
    <w:rsid w:val="001935A9"/>
    <w:rsid w:val="0019450D"/>
    <w:rsid w:val="001953F2"/>
    <w:rsid w:val="001A6E1D"/>
    <w:rsid w:val="001B06EE"/>
    <w:rsid w:val="001B1F71"/>
    <w:rsid w:val="001B2160"/>
    <w:rsid w:val="001B3D07"/>
    <w:rsid w:val="001B41E6"/>
    <w:rsid w:val="001B745B"/>
    <w:rsid w:val="001B7A9F"/>
    <w:rsid w:val="001C23CC"/>
    <w:rsid w:val="001C358B"/>
    <w:rsid w:val="001C3C36"/>
    <w:rsid w:val="001E0573"/>
    <w:rsid w:val="001F5088"/>
    <w:rsid w:val="001F7182"/>
    <w:rsid w:val="00202868"/>
    <w:rsid w:val="002029C4"/>
    <w:rsid w:val="002064D0"/>
    <w:rsid w:val="0024495D"/>
    <w:rsid w:val="00245CC3"/>
    <w:rsid w:val="002466AE"/>
    <w:rsid w:val="0024757F"/>
    <w:rsid w:val="00250869"/>
    <w:rsid w:val="00252418"/>
    <w:rsid w:val="0025284C"/>
    <w:rsid w:val="002548E5"/>
    <w:rsid w:val="00255CD3"/>
    <w:rsid w:val="00256C00"/>
    <w:rsid w:val="00265496"/>
    <w:rsid w:val="00273668"/>
    <w:rsid w:val="00275EEC"/>
    <w:rsid w:val="0028417D"/>
    <w:rsid w:val="002B3FEB"/>
    <w:rsid w:val="002B447F"/>
    <w:rsid w:val="002C0075"/>
    <w:rsid w:val="002C1756"/>
    <w:rsid w:val="002C1BC7"/>
    <w:rsid w:val="002C3179"/>
    <w:rsid w:val="002D3A38"/>
    <w:rsid w:val="002E5C79"/>
    <w:rsid w:val="002F13CE"/>
    <w:rsid w:val="0030021F"/>
    <w:rsid w:val="0030420A"/>
    <w:rsid w:val="0030538D"/>
    <w:rsid w:val="0030642A"/>
    <w:rsid w:val="00311ABA"/>
    <w:rsid w:val="00311D2D"/>
    <w:rsid w:val="00327AD7"/>
    <w:rsid w:val="00331187"/>
    <w:rsid w:val="0033483E"/>
    <w:rsid w:val="00341B17"/>
    <w:rsid w:val="00344990"/>
    <w:rsid w:val="003467AE"/>
    <w:rsid w:val="00352E13"/>
    <w:rsid w:val="00354C8F"/>
    <w:rsid w:val="00364BED"/>
    <w:rsid w:val="003725DA"/>
    <w:rsid w:val="00375435"/>
    <w:rsid w:val="00375832"/>
    <w:rsid w:val="00383738"/>
    <w:rsid w:val="00390015"/>
    <w:rsid w:val="00390F7D"/>
    <w:rsid w:val="00392B32"/>
    <w:rsid w:val="003A294A"/>
    <w:rsid w:val="003A48E0"/>
    <w:rsid w:val="003A6653"/>
    <w:rsid w:val="003B0C56"/>
    <w:rsid w:val="003C4574"/>
    <w:rsid w:val="003C5ED0"/>
    <w:rsid w:val="003D0147"/>
    <w:rsid w:val="003D2A79"/>
    <w:rsid w:val="003D401E"/>
    <w:rsid w:val="003D7319"/>
    <w:rsid w:val="003E056F"/>
    <w:rsid w:val="003E31FB"/>
    <w:rsid w:val="003E3E9E"/>
    <w:rsid w:val="003E758A"/>
    <w:rsid w:val="003F0315"/>
    <w:rsid w:val="00401090"/>
    <w:rsid w:val="004033D0"/>
    <w:rsid w:val="00404C07"/>
    <w:rsid w:val="00413EE5"/>
    <w:rsid w:val="004264FC"/>
    <w:rsid w:val="00432442"/>
    <w:rsid w:val="004359F5"/>
    <w:rsid w:val="00436D85"/>
    <w:rsid w:val="004432D2"/>
    <w:rsid w:val="00447220"/>
    <w:rsid w:val="00475B7D"/>
    <w:rsid w:val="00477588"/>
    <w:rsid w:val="0048061F"/>
    <w:rsid w:val="00483B31"/>
    <w:rsid w:val="00484F76"/>
    <w:rsid w:val="00493B87"/>
    <w:rsid w:val="0049402F"/>
    <w:rsid w:val="004A4DA1"/>
    <w:rsid w:val="004C42B5"/>
    <w:rsid w:val="004D1761"/>
    <w:rsid w:val="004D1D67"/>
    <w:rsid w:val="004D2B61"/>
    <w:rsid w:val="004D6F4B"/>
    <w:rsid w:val="004D717D"/>
    <w:rsid w:val="004E6C50"/>
    <w:rsid w:val="004F0BF6"/>
    <w:rsid w:val="004F40AA"/>
    <w:rsid w:val="004F6C5C"/>
    <w:rsid w:val="005007A2"/>
    <w:rsid w:val="00502301"/>
    <w:rsid w:val="005125C6"/>
    <w:rsid w:val="005366E9"/>
    <w:rsid w:val="0054310E"/>
    <w:rsid w:val="005467B3"/>
    <w:rsid w:val="00556E34"/>
    <w:rsid w:val="005660A5"/>
    <w:rsid w:val="00571F27"/>
    <w:rsid w:val="00574F70"/>
    <w:rsid w:val="00582866"/>
    <w:rsid w:val="0058530A"/>
    <w:rsid w:val="005A7DB0"/>
    <w:rsid w:val="005B798A"/>
    <w:rsid w:val="005C0782"/>
    <w:rsid w:val="005D56A9"/>
    <w:rsid w:val="005E1214"/>
    <w:rsid w:val="006100C1"/>
    <w:rsid w:val="00612C81"/>
    <w:rsid w:val="006219FC"/>
    <w:rsid w:val="006343DE"/>
    <w:rsid w:val="00642260"/>
    <w:rsid w:val="0064252D"/>
    <w:rsid w:val="0064253C"/>
    <w:rsid w:val="00645885"/>
    <w:rsid w:val="00653E09"/>
    <w:rsid w:val="00672F56"/>
    <w:rsid w:val="00685658"/>
    <w:rsid w:val="00695C75"/>
    <w:rsid w:val="00696BA2"/>
    <w:rsid w:val="006A6602"/>
    <w:rsid w:val="006B11A4"/>
    <w:rsid w:val="006B3142"/>
    <w:rsid w:val="006B3403"/>
    <w:rsid w:val="006D08C4"/>
    <w:rsid w:val="006D3A17"/>
    <w:rsid w:val="006E0F29"/>
    <w:rsid w:val="006E384A"/>
    <w:rsid w:val="006E5C2F"/>
    <w:rsid w:val="00701924"/>
    <w:rsid w:val="00703063"/>
    <w:rsid w:val="00706629"/>
    <w:rsid w:val="007075FC"/>
    <w:rsid w:val="00707CD6"/>
    <w:rsid w:val="00711D78"/>
    <w:rsid w:val="0071602F"/>
    <w:rsid w:val="00717660"/>
    <w:rsid w:val="007178C5"/>
    <w:rsid w:val="0072454D"/>
    <w:rsid w:val="00727DF1"/>
    <w:rsid w:val="00731559"/>
    <w:rsid w:val="007325E2"/>
    <w:rsid w:val="007342CC"/>
    <w:rsid w:val="007473FB"/>
    <w:rsid w:val="007526C3"/>
    <w:rsid w:val="00767A5C"/>
    <w:rsid w:val="00793C7D"/>
    <w:rsid w:val="00797A11"/>
    <w:rsid w:val="007A4093"/>
    <w:rsid w:val="007B7712"/>
    <w:rsid w:val="007C3E28"/>
    <w:rsid w:val="007C7E17"/>
    <w:rsid w:val="007D1794"/>
    <w:rsid w:val="007D331B"/>
    <w:rsid w:val="007E3108"/>
    <w:rsid w:val="007E6159"/>
    <w:rsid w:val="007F2458"/>
    <w:rsid w:val="00804330"/>
    <w:rsid w:val="00816A92"/>
    <w:rsid w:val="00836FFF"/>
    <w:rsid w:val="00837D40"/>
    <w:rsid w:val="00850314"/>
    <w:rsid w:val="00855465"/>
    <w:rsid w:val="008574AF"/>
    <w:rsid w:val="00863F9A"/>
    <w:rsid w:val="00866D4A"/>
    <w:rsid w:val="008764D6"/>
    <w:rsid w:val="00881E53"/>
    <w:rsid w:val="00883093"/>
    <w:rsid w:val="00891556"/>
    <w:rsid w:val="00894AA9"/>
    <w:rsid w:val="0089737F"/>
    <w:rsid w:val="008A3A47"/>
    <w:rsid w:val="008A4E9C"/>
    <w:rsid w:val="008C2587"/>
    <w:rsid w:val="008C549A"/>
    <w:rsid w:val="008D2D62"/>
    <w:rsid w:val="008E092F"/>
    <w:rsid w:val="008E42F2"/>
    <w:rsid w:val="00900047"/>
    <w:rsid w:val="00900DA3"/>
    <w:rsid w:val="00901EC2"/>
    <w:rsid w:val="00905540"/>
    <w:rsid w:val="00914A56"/>
    <w:rsid w:val="00924333"/>
    <w:rsid w:val="00967266"/>
    <w:rsid w:val="00970EE3"/>
    <w:rsid w:val="0098502E"/>
    <w:rsid w:val="00990D97"/>
    <w:rsid w:val="009967CB"/>
    <w:rsid w:val="009C22F8"/>
    <w:rsid w:val="009C495E"/>
    <w:rsid w:val="009C6E2E"/>
    <w:rsid w:val="009D0791"/>
    <w:rsid w:val="009D089B"/>
    <w:rsid w:val="009D684C"/>
    <w:rsid w:val="009F0700"/>
    <w:rsid w:val="009F0E33"/>
    <w:rsid w:val="009F1200"/>
    <w:rsid w:val="009F728E"/>
    <w:rsid w:val="00A046C9"/>
    <w:rsid w:val="00A06C1B"/>
    <w:rsid w:val="00A13709"/>
    <w:rsid w:val="00A178D6"/>
    <w:rsid w:val="00A17B75"/>
    <w:rsid w:val="00A2485E"/>
    <w:rsid w:val="00A35438"/>
    <w:rsid w:val="00A35588"/>
    <w:rsid w:val="00A35F6E"/>
    <w:rsid w:val="00A37343"/>
    <w:rsid w:val="00A40226"/>
    <w:rsid w:val="00A40B37"/>
    <w:rsid w:val="00A45387"/>
    <w:rsid w:val="00A4788C"/>
    <w:rsid w:val="00A512C4"/>
    <w:rsid w:val="00A53448"/>
    <w:rsid w:val="00A552DD"/>
    <w:rsid w:val="00A568E2"/>
    <w:rsid w:val="00A57EE7"/>
    <w:rsid w:val="00A61E42"/>
    <w:rsid w:val="00A65928"/>
    <w:rsid w:val="00A67503"/>
    <w:rsid w:val="00A72051"/>
    <w:rsid w:val="00A92811"/>
    <w:rsid w:val="00A96A38"/>
    <w:rsid w:val="00AA2197"/>
    <w:rsid w:val="00AA409E"/>
    <w:rsid w:val="00AA47E3"/>
    <w:rsid w:val="00AA5BE9"/>
    <w:rsid w:val="00AC2363"/>
    <w:rsid w:val="00AD330E"/>
    <w:rsid w:val="00AE1214"/>
    <w:rsid w:val="00AE34B0"/>
    <w:rsid w:val="00AF504A"/>
    <w:rsid w:val="00AF6C76"/>
    <w:rsid w:val="00B0643A"/>
    <w:rsid w:val="00B06950"/>
    <w:rsid w:val="00B23783"/>
    <w:rsid w:val="00B25B80"/>
    <w:rsid w:val="00B27320"/>
    <w:rsid w:val="00B34622"/>
    <w:rsid w:val="00B35329"/>
    <w:rsid w:val="00B35ED8"/>
    <w:rsid w:val="00B412BA"/>
    <w:rsid w:val="00B46873"/>
    <w:rsid w:val="00B51FEA"/>
    <w:rsid w:val="00B537DE"/>
    <w:rsid w:val="00B60FE4"/>
    <w:rsid w:val="00B66A02"/>
    <w:rsid w:val="00B71619"/>
    <w:rsid w:val="00B751C8"/>
    <w:rsid w:val="00B87BCE"/>
    <w:rsid w:val="00B87E5B"/>
    <w:rsid w:val="00B935D1"/>
    <w:rsid w:val="00B96737"/>
    <w:rsid w:val="00BB0229"/>
    <w:rsid w:val="00BC5E90"/>
    <w:rsid w:val="00BC6C35"/>
    <w:rsid w:val="00BC71DA"/>
    <w:rsid w:val="00BD3FA4"/>
    <w:rsid w:val="00BD63CB"/>
    <w:rsid w:val="00BE077E"/>
    <w:rsid w:val="00BE07E0"/>
    <w:rsid w:val="00BE3719"/>
    <w:rsid w:val="00BE4FB4"/>
    <w:rsid w:val="00BF1838"/>
    <w:rsid w:val="00BF3B2F"/>
    <w:rsid w:val="00BF586A"/>
    <w:rsid w:val="00BF5CF1"/>
    <w:rsid w:val="00BF666E"/>
    <w:rsid w:val="00C01370"/>
    <w:rsid w:val="00C05256"/>
    <w:rsid w:val="00C1140E"/>
    <w:rsid w:val="00C13E40"/>
    <w:rsid w:val="00C21D0A"/>
    <w:rsid w:val="00C24106"/>
    <w:rsid w:val="00C31B0F"/>
    <w:rsid w:val="00C331AC"/>
    <w:rsid w:val="00C337E5"/>
    <w:rsid w:val="00C41FF3"/>
    <w:rsid w:val="00C4222B"/>
    <w:rsid w:val="00C461E7"/>
    <w:rsid w:val="00C50760"/>
    <w:rsid w:val="00C514FF"/>
    <w:rsid w:val="00C74129"/>
    <w:rsid w:val="00CA0718"/>
    <w:rsid w:val="00CA1802"/>
    <w:rsid w:val="00CA639E"/>
    <w:rsid w:val="00CB0FCC"/>
    <w:rsid w:val="00CB7DED"/>
    <w:rsid w:val="00CC20BF"/>
    <w:rsid w:val="00CD4D37"/>
    <w:rsid w:val="00CD6114"/>
    <w:rsid w:val="00CE042F"/>
    <w:rsid w:val="00CF32D1"/>
    <w:rsid w:val="00D0349D"/>
    <w:rsid w:val="00D274C9"/>
    <w:rsid w:val="00D2769E"/>
    <w:rsid w:val="00D30CB9"/>
    <w:rsid w:val="00D35ABA"/>
    <w:rsid w:val="00D407F7"/>
    <w:rsid w:val="00D4767B"/>
    <w:rsid w:val="00D55C01"/>
    <w:rsid w:val="00D55FB8"/>
    <w:rsid w:val="00D632CA"/>
    <w:rsid w:val="00D720E3"/>
    <w:rsid w:val="00D72AA2"/>
    <w:rsid w:val="00D75B08"/>
    <w:rsid w:val="00D8194A"/>
    <w:rsid w:val="00D81CEF"/>
    <w:rsid w:val="00D8408E"/>
    <w:rsid w:val="00D850BC"/>
    <w:rsid w:val="00D858EB"/>
    <w:rsid w:val="00D92196"/>
    <w:rsid w:val="00DD537F"/>
    <w:rsid w:val="00DF0802"/>
    <w:rsid w:val="00DF175A"/>
    <w:rsid w:val="00E02BB5"/>
    <w:rsid w:val="00E02EA9"/>
    <w:rsid w:val="00E1391C"/>
    <w:rsid w:val="00E16A1E"/>
    <w:rsid w:val="00E17471"/>
    <w:rsid w:val="00E23F94"/>
    <w:rsid w:val="00E436AD"/>
    <w:rsid w:val="00E45626"/>
    <w:rsid w:val="00E63289"/>
    <w:rsid w:val="00E72B6B"/>
    <w:rsid w:val="00E73795"/>
    <w:rsid w:val="00E84F03"/>
    <w:rsid w:val="00E94C78"/>
    <w:rsid w:val="00EA31CB"/>
    <w:rsid w:val="00EA396D"/>
    <w:rsid w:val="00EA3ED0"/>
    <w:rsid w:val="00EA50D4"/>
    <w:rsid w:val="00EB0B39"/>
    <w:rsid w:val="00EB0CC8"/>
    <w:rsid w:val="00EB1284"/>
    <w:rsid w:val="00EB35DA"/>
    <w:rsid w:val="00EB77AB"/>
    <w:rsid w:val="00EC0C0E"/>
    <w:rsid w:val="00EC4F8A"/>
    <w:rsid w:val="00EE059E"/>
    <w:rsid w:val="00EE7A23"/>
    <w:rsid w:val="00EF1BED"/>
    <w:rsid w:val="00EF3A81"/>
    <w:rsid w:val="00EF554F"/>
    <w:rsid w:val="00F02ACD"/>
    <w:rsid w:val="00F06942"/>
    <w:rsid w:val="00F25017"/>
    <w:rsid w:val="00F2760C"/>
    <w:rsid w:val="00F31B39"/>
    <w:rsid w:val="00F3441D"/>
    <w:rsid w:val="00F406AD"/>
    <w:rsid w:val="00F4345C"/>
    <w:rsid w:val="00F52C6F"/>
    <w:rsid w:val="00F542AE"/>
    <w:rsid w:val="00F63C9C"/>
    <w:rsid w:val="00F66810"/>
    <w:rsid w:val="00F678E0"/>
    <w:rsid w:val="00F73068"/>
    <w:rsid w:val="00F76B56"/>
    <w:rsid w:val="00F809C0"/>
    <w:rsid w:val="00F81AF6"/>
    <w:rsid w:val="00F900C1"/>
    <w:rsid w:val="00F94F02"/>
    <w:rsid w:val="00F951DC"/>
    <w:rsid w:val="00F95578"/>
    <w:rsid w:val="00FA67AF"/>
    <w:rsid w:val="00FB181B"/>
    <w:rsid w:val="00FB52DC"/>
    <w:rsid w:val="00FC37B9"/>
    <w:rsid w:val="00FC3C0D"/>
    <w:rsid w:val="00FC6785"/>
    <w:rsid w:val="00FD21D0"/>
    <w:rsid w:val="00FE3F2A"/>
    <w:rsid w:val="00FF7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4BF80"/>
  <w15:docId w15:val="{05437915-BC28-45D0-B942-B1D8A7541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418"/>
  </w:style>
  <w:style w:type="paragraph" w:styleId="10">
    <w:name w:val="heading 1"/>
    <w:basedOn w:val="a"/>
    <w:next w:val="a"/>
    <w:link w:val="11"/>
    <w:uiPriority w:val="9"/>
    <w:qFormat/>
    <w:rsid w:val="00B935D1"/>
    <w:pPr>
      <w:widowControl w:val="0"/>
      <w:tabs>
        <w:tab w:val="left" w:pos="567"/>
      </w:tabs>
      <w:snapToGrid w:val="0"/>
      <w:spacing w:before="120" w:after="120" w:line="240" w:lineRule="auto"/>
      <w:ind w:left="567" w:hanging="567"/>
      <w:jc w:val="both"/>
      <w:outlineLvl w:val="0"/>
    </w:pPr>
    <w:rPr>
      <w:rFonts w:ascii="Times New Roman" w:eastAsia="Times New Roman" w:hAnsi="Times New Roman" w:cs="Times New Roman"/>
      <w:b/>
      <w:kern w:val="28"/>
      <w:sz w:val="24"/>
      <w:szCs w:val="20"/>
      <w:lang w:eastAsia="ru-RU"/>
    </w:rPr>
  </w:style>
  <w:style w:type="paragraph" w:styleId="21">
    <w:name w:val="heading 2"/>
    <w:basedOn w:val="a"/>
    <w:next w:val="a"/>
    <w:link w:val="22"/>
    <w:uiPriority w:val="9"/>
    <w:qFormat/>
    <w:rsid w:val="00B935D1"/>
    <w:pPr>
      <w:keepNext/>
      <w:spacing w:after="0" w:line="240" w:lineRule="auto"/>
      <w:jc w:val="both"/>
      <w:outlineLvl w:val="1"/>
    </w:pPr>
    <w:rPr>
      <w:rFonts w:ascii="Times New Roman" w:eastAsia="Times New Roman" w:hAnsi="Times New Roman" w:cs="Times New Roman"/>
      <w:b/>
      <w:sz w:val="28"/>
      <w:szCs w:val="20"/>
      <w:lang w:eastAsia="ru-RU"/>
    </w:rPr>
  </w:style>
  <w:style w:type="paragraph" w:styleId="30">
    <w:name w:val="heading 3"/>
    <w:basedOn w:val="a"/>
    <w:next w:val="a"/>
    <w:link w:val="31"/>
    <w:qFormat/>
    <w:rsid w:val="00B935D1"/>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30"/>
    <w:next w:val="a"/>
    <w:link w:val="40"/>
    <w:qFormat/>
    <w:rsid w:val="00B935D1"/>
    <w:pPr>
      <w:keepNext w:val="0"/>
      <w:widowControl w:val="0"/>
      <w:autoSpaceDE w:val="0"/>
      <w:autoSpaceDN w:val="0"/>
      <w:adjustRightInd w:val="0"/>
      <w:spacing w:before="0" w:after="0"/>
      <w:jc w:val="both"/>
      <w:outlineLvl w:val="3"/>
    </w:pPr>
    <w:rPr>
      <w:b w:val="0"/>
      <w:bCs w:val="0"/>
      <w:sz w:val="24"/>
      <w:szCs w:val="24"/>
    </w:rPr>
  </w:style>
  <w:style w:type="paragraph" w:styleId="5">
    <w:name w:val="heading 5"/>
    <w:basedOn w:val="a"/>
    <w:next w:val="a"/>
    <w:link w:val="50"/>
    <w:uiPriority w:val="9"/>
    <w:semiHidden/>
    <w:unhideWhenUsed/>
    <w:qFormat/>
    <w:rsid w:val="00B935D1"/>
    <w:pPr>
      <w:keepNext/>
      <w:keepLines/>
      <w:spacing w:before="200" w:after="0" w:line="276" w:lineRule="auto"/>
      <w:outlineLvl w:val="4"/>
    </w:pPr>
    <w:rPr>
      <w:rFonts w:ascii="Cambria" w:eastAsia="Times New Roman" w:hAnsi="Cambria" w:cs="Times New Roman"/>
      <w:color w:val="243F60"/>
    </w:rPr>
  </w:style>
  <w:style w:type="paragraph" w:styleId="6">
    <w:name w:val="heading 6"/>
    <w:basedOn w:val="a"/>
    <w:next w:val="a"/>
    <w:link w:val="60"/>
    <w:qFormat/>
    <w:rsid w:val="00B935D1"/>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B935D1"/>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B935D1"/>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B935D1"/>
    <w:rPr>
      <w:rFonts w:ascii="Times New Roman" w:eastAsia="Times New Roman" w:hAnsi="Times New Roman" w:cs="Times New Roman"/>
      <w:b/>
      <w:kern w:val="28"/>
      <w:sz w:val="24"/>
      <w:szCs w:val="20"/>
      <w:lang w:eastAsia="ru-RU"/>
    </w:rPr>
  </w:style>
  <w:style w:type="character" w:customStyle="1" w:styleId="22">
    <w:name w:val="Заголовок 2 Знак"/>
    <w:basedOn w:val="a0"/>
    <w:link w:val="21"/>
    <w:uiPriority w:val="9"/>
    <w:rsid w:val="00B935D1"/>
    <w:rPr>
      <w:rFonts w:ascii="Times New Roman" w:eastAsia="Times New Roman" w:hAnsi="Times New Roman" w:cs="Times New Roman"/>
      <w:b/>
      <w:sz w:val="28"/>
      <w:szCs w:val="20"/>
      <w:lang w:eastAsia="ru-RU"/>
    </w:rPr>
  </w:style>
  <w:style w:type="character" w:customStyle="1" w:styleId="31">
    <w:name w:val="Заголовок 3 Знак"/>
    <w:basedOn w:val="a0"/>
    <w:link w:val="30"/>
    <w:rsid w:val="00B935D1"/>
    <w:rPr>
      <w:rFonts w:ascii="Arial" w:eastAsia="Times New Roman" w:hAnsi="Arial" w:cs="Times New Roman"/>
      <w:b/>
      <w:bCs/>
      <w:sz w:val="26"/>
      <w:szCs w:val="26"/>
    </w:rPr>
  </w:style>
  <w:style w:type="character" w:customStyle="1" w:styleId="40">
    <w:name w:val="Заголовок 4 Знак"/>
    <w:basedOn w:val="a0"/>
    <w:link w:val="4"/>
    <w:rsid w:val="00B935D1"/>
    <w:rPr>
      <w:rFonts w:ascii="Arial" w:eastAsia="Times New Roman" w:hAnsi="Arial" w:cs="Times New Roman"/>
      <w:sz w:val="24"/>
      <w:szCs w:val="24"/>
    </w:rPr>
  </w:style>
  <w:style w:type="character" w:customStyle="1" w:styleId="50">
    <w:name w:val="Заголовок 5 Знак"/>
    <w:basedOn w:val="a0"/>
    <w:link w:val="5"/>
    <w:uiPriority w:val="9"/>
    <w:semiHidden/>
    <w:rsid w:val="00B935D1"/>
    <w:rPr>
      <w:rFonts w:ascii="Cambria" w:eastAsia="Times New Roman" w:hAnsi="Cambria" w:cs="Times New Roman"/>
      <w:color w:val="243F60"/>
    </w:rPr>
  </w:style>
  <w:style w:type="character" w:customStyle="1" w:styleId="60">
    <w:name w:val="Заголовок 6 Знак"/>
    <w:basedOn w:val="a0"/>
    <w:link w:val="6"/>
    <w:rsid w:val="00B935D1"/>
    <w:rPr>
      <w:rFonts w:ascii="Times New Roman" w:eastAsia="Times New Roman" w:hAnsi="Times New Roman" w:cs="Times New Roman"/>
      <w:b/>
      <w:bCs/>
    </w:rPr>
  </w:style>
  <w:style w:type="character" w:customStyle="1" w:styleId="70">
    <w:name w:val="Заголовок 7 Знак"/>
    <w:basedOn w:val="a0"/>
    <w:link w:val="7"/>
    <w:rsid w:val="00B935D1"/>
    <w:rPr>
      <w:rFonts w:ascii="Times New Roman" w:eastAsia="Times New Roman" w:hAnsi="Times New Roman" w:cs="Times New Roman"/>
      <w:sz w:val="24"/>
      <w:szCs w:val="24"/>
    </w:rPr>
  </w:style>
  <w:style w:type="character" w:customStyle="1" w:styleId="80">
    <w:name w:val="Заголовок 8 Знак"/>
    <w:basedOn w:val="a0"/>
    <w:link w:val="8"/>
    <w:rsid w:val="00B935D1"/>
    <w:rPr>
      <w:rFonts w:ascii="Times New Roman" w:eastAsia="Times New Roman" w:hAnsi="Times New Roman" w:cs="Times New Roman"/>
      <w:i/>
      <w:iCs/>
      <w:sz w:val="24"/>
      <w:szCs w:val="24"/>
    </w:rPr>
  </w:style>
  <w:style w:type="numbering" w:customStyle="1" w:styleId="12">
    <w:name w:val="Нет списка1"/>
    <w:next w:val="a2"/>
    <w:uiPriority w:val="99"/>
    <w:semiHidden/>
    <w:unhideWhenUsed/>
    <w:rsid w:val="00B935D1"/>
  </w:style>
  <w:style w:type="paragraph" w:styleId="a3">
    <w:name w:val="List Paragraph"/>
    <w:basedOn w:val="a"/>
    <w:link w:val="a4"/>
    <w:uiPriority w:val="99"/>
    <w:qFormat/>
    <w:rsid w:val="00B935D1"/>
    <w:pPr>
      <w:spacing w:after="200" w:line="276" w:lineRule="auto"/>
      <w:ind w:left="720"/>
      <w:contextualSpacing/>
    </w:pPr>
    <w:rPr>
      <w:rFonts w:ascii="Calibri" w:eastAsia="Calibri" w:hAnsi="Calibri" w:cs="Times New Roman"/>
    </w:rPr>
  </w:style>
  <w:style w:type="table" w:styleId="a5">
    <w:name w:val="Table Grid"/>
    <w:basedOn w:val="a1"/>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B935D1"/>
    <w:rPr>
      <w:color w:val="0000FF"/>
      <w:u w:val="single"/>
    </w:rPr>
  </w:style>
  <w:style w:type="paragraph" w:customStyle="1" w:styleId="ConsPlusNonformat">
    <w:name w:val="ConsPlusNonformat"/>
    <w:rsid w:val="00B935D1"/>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Nonformat">
    <w:name w:val="Nonformat"/>
    <w:basedOn w:val="a"/>
    <w:rsid w:val="00B935D1"/>
    <w:pPr>
      <w:autoSpaceDE w:val="0"/>
      <w:autoSpaceDN w:val="0"/>
      <w:adjustRightInd w:val="0"/>
      <w:spacing w:after="0" w:line="240" w:lineRule="auto"/>
    </w:pPr>
    <w:rPr>
      <w:rFonts w:ascii="Consultant" w:eastAsia="Times New Roman" w:hAnsi="Consultant" w:cs="Times New Roman"/>
      <w:sz w:val="14"/>
      <w:szCs w:val="14"/>
      <w:lang w:eastAsia="ru-RU"/>
    </w:rPr>
  </w:style>
  <w:style w:type="character" w:customStyle="1" w:styleId="apple-converted-space">
    <w:name w:val="apple-converted-space"/>
    <w:basedOn w:val="a0"/>
    <w:rsid w:val="00B935D1"/>
  </w:style>
  <w:style w:type="paragraph" w:styleId="a7">
    <w:name w:val="header"/>
    <w:basedOn w:val="a"/>
    <w:link w:val="a8"/>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8">
    <w:name w:val="Верхний колонтитул Знак"/>
    <w:basedOn w:val="a0"/>
    <w:link w:val="a7"/>
    <w:uiPriority w:val="99"/>
    <w:rsid w:val="00B935D1"/>
    <w:rPr>
      <w:rFonts w:ascii="Calibri" w:eastAsia="Calibri" w:hAnsi="Calibri" w:cs="Times New Roman"/>
    </w:rPr>
  </w:style>
  <w:style w:type="paragraph" w:styleId="a9">
    <w:name w:val="footer"/>
    <w:basedOn w:val="a"/>
    <w:link w:val="aa"/>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a">
    <w:name w:val="Нижний колонтитул Знак"/>
    <w:basedOn w:val="a0"/>
    <w:link w:val="a9"/>
    <w:uiPriority w:val="99"/>
    <w:rsid w:val="00B935D1"/>
    <w:rPr>
      <w:rFonts w:ascii="Calibri" w:eastAsia="Calibri" w:hAnsi="Calibri" w:cs="Times New Roman"/>
    </w:rPr>
  </w:style>
  <w:style w:type="paragraph" w:styleId="ab">
    <w:name w:val="No Spacing"/>
    <w:link w:val="ac"/>
    <w:uiPriority w:val="1"/>
    <w:qFormat/>
    <w:rsid w:val="00B935D1"/>
    <w:pPr>
      <w:spacing w:after="0" w:line="240" w:lineRule="auto"/>
    </w:pPr>
    <w:rPr>
      <w:rFonts w:ascii="Calibri" w:eastAsia="Times New Roman" w:hAnsi="Calibri" w:cs="Times New Roman"/>
    </w:rPr>
  </w:style>
  <w:style w:type="character" w:customStyle="1" w:styleId="ac">
    <w:name w:val="Без интервала Знак"/>
    <w:link w:val="ab"/>
    <w:uiPriority w:val="1"/>
    <w:rsid w:val="00B935D1"/>
    <w:rPr>
      <w:rFonts w:ascii="Calibri" w:eastAsia="Times New Roman" w:hAnsi="Calibri" w:cs="Times New Roman"/>
    </w:rPr>
  </w:style>
  <w:style w:type="paragraph" w:styleId="ad">
    <w:name w:val="Balloon Text"/>
    <w:basedOn w:val="a"/>
    <w:link w:val="ae"/>
    <w:uiPriority w:val="99"/>
    <w:unhideWhenUsed/>
    <w:rsid w:val="00B935D1"/>
    <w:pPr>
      <w:spacing w:after="0" w:line="240" w:lineRule="auto"/>
    </w:pPr>
    <w:rPr>
      <w:rFonts w:ascii="Tahoma" w:eastAsia="Calibri" w:hAnsi="Tahoma" w:cs="Times New Roman"/>
      <w:sz w:val="16"/>
      <w:szCs w:val="16"/>
      <w:lang w:val="x-none" w:eastAsia="x-none"/>
    </w:rPr>
  </w:style>
  <w:style w:type="character" w:customStyle="1" w:styleId="ae">
    <w:name w:val="Текст выноски Знак"/>
    <w:basedOn w:val="a0"/>
    <w:link w:val="ad"/>
    <w:uiPriority w:val="99"/>
    <w:rsid w:val="00B935D1"/>
    <w:rPr>
      <w:rFonts w:ascii="Tahoma" w:eastAsia="Calibri" w:hAnsi="Tahoma" w:cs="Times New Roman"/>
      <w:sz w:val="16"/>
      <w:szCs w:val="16"/>
      <w:lang w:val="x-none" w:eastAsia="x-none"/>
    </w:rPr>
  </w:style>
  <w:style w:type="paragraph" w:customStyle="1" w:styleId="23">
    <w:name w:val="Абзац списка2"/>
    <w:basedOn w:val="a"/>
    <w:rsid w:val="00B935D1"/>
    <w:pPr>
      <w:spacing w:after="0" w:line="240" w:lineRule="auto"/>
      <w:ind w:left="708"/>
    </w:pPr>
    <w:rPr>
      <w:rFonts w:ascii="Times New Roman" w:eastAsia="Times New Roman" w:hAnsi="Times New Roman" w:cs="Times New Roman"/>
      <w:sz w:val="24"/>
      <w:szCs w:val="24"/>
      <w:lang w:eastAsia="ru-RU"/>
    </w:rPr>
  </w:style>
  <w:style w:type="paragraph" w:customStyle="1" w:styleId="af">
    <w:name w:val="Знак"/>
    <w:basedOn w:val="a"/>
    <w:rsid w:val="00B935D1"/>
    <w:pPr>
      <w:spacing w:line="240" w:lineRule="exact"/>
    </w:pPr>
    <w:rPr>
      <w:rFonts w:ascii="Verdana" w:eastAsia="Times New Roman" w:hAnsi="Verdana" w:cs="Times New Roman"/>
      <w:sz w:val="20"/>
      <w:szCs w:val="20"/>
      <w:lang w:val="en-US"/>
    </w:rPr>
  </w:style>
  <w:style w:type="paragraph" w:styleId="24">
    <w:name w:val="Body Text 2"/>
    <w:basedOn w:val="a"/>
    <w:link w:val="25"/>
    <w:rsid w:val="00B935D1"/>
    <w:pPr>
      <w:spacing w:before="60" w:after="0" w:line="240" w:lineRule="auto"/>
      <w:jc w:val="both"/>
    </w:pPr>
    <w:rPr>
      <w:rFonts w:ascii="Times New Roman" w:eastAsia="Times New Roman" w:hAnsi="Times New Roman" w:cs="Times New Roman"/>
      <w:sz w:val="24"/>
      <w:szCs w:val="20"/>
      <w:lang w:val="x-none" w:eastAsia="x-none"/>
    </w:rPr>
  </w:style>
  <w:style w:type="character" w:customStyle="1" w:styleId="25">
    <w:name w:val="Основной текст 2 Знак"/>
    <w:basedOn w:val="a0"/>
    <w:link w:val="24"/>
    <w:rsid w:val="00B935D1"/>
    <w:rPr>
      <w:rFonts w:ascii="Times New Roman" w:eastAsia="Times New Roman" w:hAnsi="Times New Roman" w:cs="Times New Roman"/>
      <w:sz w:val="24"/>
      <w:szCs w:val="20"/>
      <w:lang w:val="x-none" w:eastAsia="x-none"/>
    </w:rPr>
  </w:style>
  <w:style w:type="paragraph" w:customStyle="1" w:styleId="ConsNormal">
    <w:name w:val="ConsNormal"/>
    <w:link w:val="ConsNormal0"/>
    <w:rsid w:val="00B935D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935D1"/>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Body Text Indent"/>
    <w:basedOn w:val="a"/>
    <w:link w:val="af1"/>
    <w:rsid w:val="00B935D1"/>
    <w:pPr>
      <w:widowControl w:val="0"/>
      <w:autoSpaceDE w:val="0"/>
      <w:autoSpaceDN w:val="0"/>
      <w:spacing w:after="0" w:line="240" w:lineRule="auto"/>
      <w:ind w:firstLine="485"/>
      <w:jc w:val="both"/>
    </w:pPr>
    <w:rPr>
      <w:rFonts w:ascii="Times New Roman" w:eastAsia="Times New Roman" w:hAnsi="Times New Roman" w:cs="Times New Roman"/>
      <w:sz w:val="20"/>
      <w:szCs w:val="20"/>
      <w:lang w:val="x-none" w:eastAsia="x-none"/>
    </w:rPr>
  </w:style>
  <w:style w:type="character" w:customStyle="1" w:styleId="af1">
    <w:name w:val="Основной текст с отступом Знак"/>
    <w:basedOn w:val="a0"/>
    <w:link w:val="af0"/>
    <w:rsid w:val="00B935D1"/>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uiPriority w:val="99"/>
    <w:rsid w:val="00B935D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935D1"/>
    <w:rPr>
      <w:rFonts w:ascii="Arial" w:eastAsia="Times New Roman" w:hAnsi="Arial" w:cs="Arial"/>
      <w:sz w:val="20"/>
      <w:szCs w:val="20"/>
      <w:lang w:eastAsia="ru-RU"/>
    </w:rPr>
  </w:style>
  <w:style w:type="character" w:customStyle="1" w:styleId="ConsPlusNormal0">
    <w:name w:val="ConsPlusNormal Знак"/>
    <w:link w:val="ConsPlusNormal"/>
    <w:uiPriority w:val="99"/>
    <w:rsid w:val="00B935D1"/>
    <w:rPr>
      <w:rFonts w:ascii="Arial" w:eastAsia="Times New Roman" w:hAnsi="Arial" w:cs="Arial"/>
      <w:sz w:val="20"/>
      <w:szCs w:val="20"/>
      <w:lang w:eastAsia="ru-RU"/>
    </w:rPr>
  </w:style>
  <w:style w:type="paragraph" w:styleId="26">
    <w:name w:val="Body Text Indent 2"/>
    <w:basedOn w:val="a"/>
    <w:link w:val="27"/>
    <w:unhideWhenUsed/>
    <w:rsid w:val="00B935D1"/>
    <w:pPr>
      <w:spacing w:after="120" w:line="480" w:lineRule="auto"/>
      <w:ind w:left="283"/>
    </w:pPr>
    <w:rPr>
      <w:rFonts w:ascii="Calibri" w:eastAsia="Calibri" w:hAnsi="Calibri" w:cs="Times New Roman"/>
      <w:lang w:val="x-none"/>
    </w:rPr>
  </w:style>
  <w:style w:type="character" w:customStyle="1" w:styleId="27">
    <w:name w:val="Основной текст с отступом 2 Знак"/>
    <w:basedOn w:val="a0"/>
    <w:link w:val="26"/>
    <w:rsid w:val="00B935D1"/>
    <w:rPr>
      <w:rFonts w:ascii="Calibri" w:eastAsia="Calibri" w:hAnsi="Calibri" w:cs="Times New Roman"/>
      <w:lang w:val="x-none"/>
    </w:rPr>
  </w:style>
  <w:style w:type="paragraph" w:customStyle="1" w:styleId="s1">
    <w:name w:val="s_1"/>
    <w:basedOn w:val="a"/>
    <w:qFormat/>
    <w:rsid w:val="00B935D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3">
    <w:name w:val="Сетка таблицы1"/>
    <w:basedOn w:val="a1"/>
    <w:next w:val="a5"/>
    <w:uiPriority w:val="9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Обычный (веб) Знак Знак"/>
    <w:aliases w:val="Обычный (Web) Знак Знак Знак,Обычный (Web),Обычный (веб) Знак Знак Знак Знак"/>
    <w:basedOn w:val="a"/>
    <w:next w:val="af3"/>
    <w:link w:val="af4"/>
    <w:uiPriority w:val="99"/>
    <w:qFormat/>
    <w:rsid w:val="00B935D1"/>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af4">
    <w:name w:val="Обычный (веб) Знак"/>
    <w:aliases w:val="Обычный (веб) Знак Знак Знак,Обычный (Web) Знак Знак Знак Знак,Обычный (Web) Знак,Обычный (веб) Знак Знак Знак Знак Знак"/>
    <w:link w:val="af2"/>
    <w:locked/>
    <w:rsid w:val="00B935D1"/>
    <w:rPr>
      <w:rFonts w:ascii="Times New Roman" w:eastAsia="Times New Roman" w:hAnsi="Times New Roman"/>
      <w:sz w:val="24"/>
      <w:szCs w:val="24"/>
      <w:lang w:val="x-none"/>
    </w:rPr>
  </w:style>
  <w:style w:type="paragraph" w:customStyle="1" w:styleId="14">
    <w:name w:val="Знак1 Знак Знак Знак Знак Знак Знак"/>
    <w:basedOn w:val="a"/>
    <w:uiPriority w:val="99"/>
    <w:rsid w:val="00B935D1"/>
    <w:pPr>
      <w:spacing w:line="240" w:lineRule="exact"/>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B935D1"/>
    <w:rPr>
      <w:color w:val="605E5C"/>
      <w:shd w:val="clear" w:color="auto" w:fill="E1DFDD"/>
    </w:rPr>
  </w:style>
  <w:style w:type="numbering" w:customStyle="1" w:styleId="110">
    <w:name w:val="Нет списка11"/>
    <w:next w:val="a2"/>
    <w:uiPriority w:val="99"/>
    <w:semiHidden/>
    <w:unhideWhenUsed/>
    <w:rsid w:val="00B935D1"/>
  </w:style>
  <w:style w:type="numbering" w:customStyle="1" w:styleId="111">
    <w:name w:val="Нет списка111"/>
    <w:next w:val="a2"/>
    <w:uiPriority w:val="99"/>
    <w:semiHidden/>
    <w:unhideWhenUsed/>
    <w:rsid w:val="00B935D1"/>
  </w:style>
  <w:style w:type="paragraph" w:styleId="32">
    <w:name w:val="Body Text 3"/>
    <w:basedOn w:val="a"/>
    <w:link w:val="33"/>
    <w:unhideWhenUsed/>
    <w:rsid w:val="00B935D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pPr>
    <w:rPr>
      <w:rFonts w:ascii="Times New Roman" w:eastAsia="Times New Roman" w:hAnsi="Times New Roman" w:cs="Times New Roman"/>
      <w:iCs/>
      <w:color w:val="000000"/>
      <w:sz w:val="24"/>
      <w:szCs w:val="20"/>
      <w:lang w:eastAsia="ru-RU"/>
    </w:rPr>
  </w:style>
  <w:style w:type="character" w:customStyle="1" w:styleId="33">
    <w:name w:val="Основной текст 3 Знак"/>
    <w:basedOn w:val="a0"/>
    <w:link w:val="32"/>
    <w:rsid w:val="00B935D1"/>
    <w:rPr>
      <w:rFonts w:ascii="Times New Roman" w:eastAsia="Times New Roman" w:hAnsi="Times New Roman" w:cs="Times New Roman"/>
      <w:iCs/>
      <w:color w:val="000000"/>
      <w:sz w:val="24"/>
      <w:szCs w:val="20"/>
      <w:lang w:eastAsia="ru-RU"/>
    </w:rPr>
  </w:style>
  <w:style w:type="paragraph" w:styleId="34">
    <w:name w:val="Body Text Indent 3"/>
    <w:basedOn w:val="a"/>
    <w:link w:val="35"/>
    <w:unhideWhenUsed/>
    <w:rsid w:val="00B935D1"/>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B935D1"/>
    <w:rPr>
      <w:rFonts w:ascii="Times New Roman" w:eastAsia="Times New Roman" w:hAnsi="Times New Roman" w:cs="Times New Roman"/>
      <w:sz w:val="16"/>
      <w:szCs w:val="16"/>
      <w:lang w:eastAsia="ru-RU"/>
    </w:rPr>
  </w:style>
  <w:style w:type="character" w:customStyle="1" w:styleId="36">
    <w:name w:val="Стиль3 Знак"/>
    <w:link w:val="3"/>
    <w:locked/>
    <w:rsid w:val="00B935D1"/>
    <w:rPr>
      <w:sz w:val="24"/>
    </w:rPr>
  </w:style>
  <w:style w:type="paragraph" w:customStyle="1" w:styleId="3">
    <w:name w:val="Стиль3"/>
    <w:basedOn w:val="26"/>
    <w:link w:val="36"/>
    <w:rsid w:val="00B935D1"/>
    <w:pPr>
      <w:widowControl w:val="0"/>
      <w:numPr>
        <w:ilvl w:val="2"/>
        <w:numId w:val="1"/>
      </w:numPr>
      <w:tabs>
        <w:tab w:val="clear" w:pos="1307"/>
        <w:tab w:val="num" w:pos="360"/>
      </w:tabs>
      <w:adjustRightInd w:val="0"/>
      <w:spacing w:after="0" w:line="240" w:lineRule="auto"/>
      <w:ind w:left="742"/>
      <w:jc w:val="both"/>
    </w:pPr>
    <w:rPr>
      <w:rFonts w:asciiTheme="minorHAnsi" w:eastAsiaTheme="minorHAnsi" w:hAnsiTheme="minorHAnsi" w:cstheme="minorBidi"/>
      <w:sz w:val="24"/>
      <w:lang w:val="ru-RU"/>
    </w:rPr>
  </w:style>
  <w:style w:type="paragraph" w:customStyle="1" w:styleId="2">
    <w:name w:val="Уровень 2"/>
    <w:basedOn w:val="a"/>
    <w:autoRedefine/>
    <w:rsid w:val="00B935D1"/>
    <w:pPr>
      <w:numPr>
        <w:ilvl w:val="1"/>
        <w:numId w:val="2"/>
      </w:numPr>
      <w:tabs>
        <w:tab w:val="clear" w:pos="360"/>
        <w:tab w:val="num" w:pos="0"/>
        <w:tab w:val="left" w:pos="720"/>
        <w:tab w:val="left" w:pos="1080"/>
      </w:tabs>
      <w:spacing w:before="120" w:after="0" w:line="240" w:lineRule="auto"/>
      <w:jc w:val="both"/>
      <w:outlineLvl w:val="2"/>
    </w:pPr>
    <w:rPr>
      <w:rFonts w:ascii="Times New Roman" w:eastAsia="Times New Roman" w:hAnsi="Times New Roman" w:cs="Times New Roman"/>
      <w:b/>
      <w:sz w:val="24"/>
      <w:szCs w:val="24"/>
      <w:lang w:eastAsia="ru-RU"/>
    </w:rPr>
  </w:style>
  <w:style w:type="character" w:customStyle="1" w:styleId="grame">
    <w:name w:val="grame"/>
    <w:rsid w:val="00B935D1"/>
  </w:style>
  <w:style w:type="paragraph" w:styleId="af5">
    <w:name w:val="Body Text"/>
    <w:aliases w:val="body text,body text Знак,body text Знак Знак,bt,ändrad,body text1,bt1,body text2,bt2,body text11,bt11,body text3,bt3,paragraph 2,paragraph 21,EHPT,Body Text2,b,Body Text level 2"/>
    <w:basedOn w:val="a"/>
    <w:link w:val="af6"/>
    <w:rsid w:val="00B935D1"/>
    <w:pPr>
      <w:spacing w:after="120" w:line="240" w:lineRule="auto"/>
    </w:pPr>
    <w:rPr>
      <w:rFonts w:ascii="Times New Roman" w:eastAsia="Times New Roman" w:hAnsi="Times New Roman" w:cs="Times New Roman"/>
      <w:sz w:val="20"/>
      <w:szCs w:val="20"/>
      <w:lang w:eastAsia="ru-RU"/>
    </w:rPr>
  </w:style>
  <w:style w:type="character" w:customStyle="1" w:styleId="af6">
    <w:name w:val="Основной текст Знак"/>
    <w:aliases w:val="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basedOn w:val="a0"/>
    <w:link w:val="af5"/>
    <w:rsid w:val="00B935D1"/>
    <w:rPr>
      <w:rFonts w:ascii="Times New Roman" w:eastAsia="Times New Roman" w:hAnsi="Times New Roman" w:cs="Times New Roman"/>
      <w:sz w:val="20"/>
      <w:szCs w:val="20"/>
      <w:lang w:eastAsia="ru-RU"/>
    </w:rPr>
  </w:style>
  <w:style w:type="paragraph" w:styleId="HTML">
    <w:name w:val="HTML Preformatted"/>
    <w:basedOn w:val="a"/>
    <w:link w:val="HTML0"/>
    <w:rsid w:val="00B9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0">
    <w:name w:val="Стандартный HTML Знак"/>
    <w:basedOn w:val="a0"/>
    <w:link w:val="HTML"/>
    <w:rsid w:val="00B935D1"/>
    <w:rPr>
      <w:rFonts w:ascii="Courier New" w:eastAsia="Courier New" w:hAnsi="Courier New" w:cs="Times New Roman"/>
      <w:sz w:val="20"/>
      <w:szCs w:val="20"/>
    </w:rPr>
  </w:style>
  <w:style w:type="paragraph" w:styleId="af7">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1"/>
    <w:basedOn w:val="a"/>
    <w:link w:val="af8"/>
    <w:uiPriority w:val="99"/>
    <w:rsid w:val="00B935D1"/>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f7"/>
    <w:uiPriority w:val="99"/>
    <w:rsid w:val="00B935D1"/>
    <w:rPr>
      <w:rFonts w:ascii="Times New Roman" w:eastAsia="Times New Roman" w:hAnsi="Times New Roman" w:cs="Times New Roman"/>
      <w:sz w:val="20"/>
      <w:szCs w:val="20"/>
      <w:lang w:eastAsia="ru-RU"/>
    </w:rPr>
  </w:style>
  <w:style w:type="character" w:customStyle="1" w:styleId="af9">
    <w:name w:val="Текст примечания Знак"/>
    <w:link w:val="afa"/>
    <w:locked/>
    <w:rsid w:val="00B935D1"/>
  </w:style>
  <w:style w:type="paragraph" w:styleId="afa">
    <w:name w:val="annotation text"/>
    <w:basedOn w:val="a"/>
    <w:link w:val="af9"/>
    <w:rsid w:val="00B935D1"/>
    <w:pPr>
      <w:spacing w:after="0" w:line="240" w:lineRule="auto"/>
    </w:pPr>
  </w:style>
  <w:style w:type="character" w:customStyle="1" w:styleId="16">
    <w:name w:val="Текст примечания Знак1"/>
    <w:basedOn w:val="a0"/>
    <w:uiPriority w:val="99"/>
    <w:rsid w:val="00B935D1"/>
    <w:rPr>
      <w:sz w:val="20"/>
      <w:szCs w:val="20"/>
    </w:rPr>
  </w:style>
  <w:style w:type="character" w:customStyle="1" w:styleId="afb">
    <w:name w:val="Тема примечания Знак"/>
    <w:link w:val="afc"/>
    <w:locked/>
    <w:rsid w:val="00B935D1"/>
    <w:rPr>
      <w:b/>
      <w:bCs/>
    </w:rPr>
  </w:style>
  <w:style w:type="paragraph" w:styleId="afc">
    <w:name w:val="annotation subject"/>
    <w:basedOn w:val="afa"/>
    <w:next w:val="afa"/>
    <w:link w:val="afb"/>
    <w:rsid w:val="00B935D1"/>
    <w:rPr>
      <w:b/>
      <w:bCs/>
    </w:rPr>
  </w:style>
  <w:style w:type="character" w:customStyle="1" w:styleId="17">
    <w:name w:val="Тема примечания Знак1"/>
    <w:basedOn w:val="16"/>
    <w:uiPriority w:val="99"/>
    <w:rsid w:val="00B935D1"/>
    <w:rPr>
      <w:b/>
      <w:bCs/>
      <w:sz w:val="20"/>
      <w:szCs w:val="20"/>
    </w:rPr>
  </w:style>
  <w:style w:type="paragraph" w:customStyle="1" w:styleId="afd">
    <w:name w:val="Îñíîâí"/>
    <w:basedOn w:val="a"/>
    <w:rsid w:val="00B935D1"/>
    <w:pPr>
      <w:widowControl w:val="0"/>
      <w:spacing w:after="0" w:line="240" w:lineRule="auto"/>
      <w:jc w:val="both"/>
    </w:pPr>
    <w:rPr>
      <w:rFonts w:ascii="Arial" w:eastAsia="Times New Roman" w:hAnsi="Arial" w:cs="Arial"/>
      <w:szCs w:val="20"/>
      <w:lang w:eastAsia="ru-RU"/>
    </w:rPr>
  </w:style>
  <w:style w:type="paragraph" w:customStyle="1" w:styleId="18">
    <w:name w:val="Обычный1"/>
    <w:rsid w:val="00B935D1"/>
    <w:pPr>
      <w:widowControl w:val="0"/>
      <w:snapToGrid w:val="0"/>
      <w:spacing w:after="0" w:line="278" w:lineRule="auto"/>
      <w:ind w:left="280"/>
    </w:pPr>
    <w:rPr>
      <w:rFonts w:ascii="Times New Roman" w:eastAsia="Times New Roman" w:hAnsi="Times New Roman" w:cs="Times New Roman"/>
      <w:sz w:val="20"/>
      <w:szCs w:val="20"/>
      <w:lang w:eastAsia="ru-RU"/>
    </w:rPr>
  </w:style>
  <w:style w:type="paragraph" w:customStyle="1" w:styleId="210">
    <w:name w:val="Основной текст 21"/>
    <w:basedOn w:val="a"/>
    <w:rsid w:val="00B935D1"/>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j0e">
    <w:name w:val="j0eбычный"/>
    <w:rsid w:val="00B935D1"/>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Oaeno">
    <w:name w:val="Oaeno"/>
    <w:basedOn w:val="a"/>
    <w:rsid w:val="00B935D1"/>
    <w:pPr>
      <w:suppressAutoHyphens/>
      <w:spacing w:after="0" w:line="240" w:lineRule="auto"/>
    </w:pPr>
    <w:rPr>
      <w:rFonts w:ascii="Courier New" w:eastAsia="Arial" w:hAnsi="Courier New" w:cs="Times New Roman"/>
      <w:sz w:val="20"/>
      <w:szCs w:val="20"/>
      <w:lang w:eastAsia="ar-SA"/>
    </w:rPr>
  </w:style>
  <w:style w:type="paragraph" w:styleId="afe">
    <w:name w:val="Revision"/>
    <w:uiPriority w:val="99"/>
    <w:semiHidden/>
    <w:rsid w:val="00B935D1"/>
    <w:pPr>
      <w:spacing w:after="0" w:line="240" w:lineRule="auto"/>
    </w:pPr>
    <w:rPr>
      <w:rFonts w:ascii="Times New Roman" w:eastAsia="Times New Roman" w:hAnsi="Times New Roman" w:cs="Times New Roman"/>
      <w:sz w:val="24"/>
      <w:szCs w:val="24"/>
      <w:lang w:eastAsia="ru-RU"/>
    </w:rPr>
  </w:style>
  <w:style w:type="paragraph" w:customStyle="1" w:styleId="aff">
    <w:name w:val="Содержимое таблицы"/>
    <w:basedOn w:val="af5"/>
    <w:rsid w:val="00B935D1"/>
    <w:pPr>
      <w:suppressLineNumbers/>
      <w:suppressAutoHyphens/>
      <w:spacing w:after="0"/>
    </w:pPr>
    <w:rPr>
      <w:b/>
      <w:sz w:val="24"/>
    </w:rPr>
  </w:style>
  <w:style w:type="paragraph" w:customStyle="1" w:styleId="WW-2">
    <w:name w:val="WW-Основной текст 2"/>
    <w:basedOn w:val="a"/>
    <w:rsid w:val="00B935D1"/>
    <w:pPr>
      <w:widowControl w:val="0"/>
      <w:suppressAutoHyphens/>
      <w:spacing w:after="0" w:line="240" w:lineRule="auto"/>
      <w:ind w:right="-1"/>
      <w:jc w:val="both"/>
    </w:pPr>
    <w:rPr>
      <w:rFonts w:ascii="Times New Roman" w:eastAsia="Times New Roman" w:hAnsi="Times New Roman" w:cs="Times New Roman"/>
      <w:sz w:val="20"/>
      <w:szCs w:val="20"/>
      <w:lang w:eastAsia="ru-RU"/>
    </w:rPr>
  </w:style>
  <w:style w:type="paragraph" w:customStyle="1" w:styleId="211">
    <w:name w:val="Основной текст с отступом 21"/>
    <w:basedOn w:val="a"/>
    <w:rsid w:val="00B935D1"/>
    <w:pPr>
      <w:widowControl w:val="0"/>
      <w:spacing w:after="0" w:line="240" w:lineRule="auto"/>
      <w:ind w:firstLine="567"/>
      <w:jc w:val="both"/>
    </w:pPr>
    <w:rPr>
      <w:rFonts w:ascii="Courier New" w:eastAsia="Times New Roman" w:hAnsi="Courier New" w:cs="Times New Roman"/>
      <w:szCs w:val="20"/>
      <w:lang w:eastAsia="ru-RU"/>
    </w:rPr>
  </w:style>
  <w:style w:type="paragraph" w:customStyle="1" w:styleId="310">
    <w:name w:val="Основной текст с отступом 31"/>
    <w:basedOn w:val="a"/>
    <w:rsid w:val="00B935D1"/>
    <w:pPr>
      <w:spacing w:after="0" w:line="240" w:lineRule="auto"/>
      <w:ind w:firstLine="567"/>
      <w:jc w:val="both"/>
    </w:pPr>
    <w:rPr>
      <w:rFonts w:ascii="Times New Roman" w:eastAsia="Times New Roman" w:hAnsi="Times New Roman" w:cs="Times New Roman"/>
      <w:color w:val="000000"/>
      <w:szCs w:val="20"/>
      <w:lang w:eastAsia="ru-RU"/>
    </w:rPr>
  </w:style>
  <w:style w:type="character" w:styleId="aff0">
    <w:name w:val="footnote reference"/>
    <w:rsid w:val="00B935D1"/>
    <w:rPr>
      <w:vertAlign w:val="superscript"/>
    </w:rPr>
  </w:style>
  <w:style w:type="character" w:styleId="aff1">
    <w:name w:val="annotation reference"/>
    <w:rsid w:val="00B935D1"/>
    <w:rPr>
      <w:sz w:val="16"/>
      <w:szCs w:val="16"/>
    </w:rPr>
  </w:style>
  <w:style w:type="character" w:customStyle="1" w:styleId="WW-WW8Num4z0">
    <w:name w:val="WW-WW8Num4z0"/>
    <w:rsid w:val="00B935D1"/>
    <w:rPr>
      <w:rFonts w:ascii="Times New Roman" w:eastAsia="Times New Roman" w:hAnsi="Times New Roman" w:cs="Times New Roman" w:hint="default"/>
    </w:rPr>
  </w:style>
  <w:style w:type="table" w:customStyle="1" w:styleId="28">
    <w:name w:val="Сетка таблицы2"/>
    <w:basedOn w:val="a1"/>
    <w:next w:val="a5"/>
    <w:uiPriority w:val="5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2"/>
    <w:rsid w:val="00B935D1"/>
    <w:pPr>
      <w:numPr>
        <w:numId w:val="3"/>
      </w:numPr>
    </w:pPr>
  </w:style>
  <w:style w:type="numbering" w:customStyle="1" w:styleId="1">
    <w:name w:val="Текущий список1"/>
    <w:rsid w:val="00B935D1"/>
    <w:pPr>
      <w:numPr>
        <w:numId w:val="4"/>
      </w:numPr>
    </w:pPr>
  </w:style>
  <w:style w:type="paragraph" w:customStyle="1" w:styleId="CharChar">
    <w:name w:val="Char Char"/>
    <w:basedOn w:val="a"/>
    <w:semiHidden/>
    <w:rsid w:val="00B935D1"/>
    <w:pPr>
      <w:spacing w:before="100" w:beforeAutospacing="1" w:after="100" w:afterAutospacing="1" w:line="240" w:lineRule="auto"/>
      <w:jc w:val="both"/>
    </w:pPr>
    <w:rPr>
      <w:rFonts w:ascii="Tahoma" w:eastAsia="Times New Roman" w:hAnsi="Tahoma" w:cs="Times New Roman"/>
      <w:sz w:val="20"/>
      <w:szCs w:val="20"/>
      <w:lang w:val="en-US"/>
    </w:rPr>
  </w:style>
  <w:style w:type="character" w:styleId="aff2">
    <w:name w:val="page number"/>
    <w:rsid w:val="00B935D1"/>
  </w:style>
  <w:style w:type="paragraph" w:customStyle="1" w:styleId="19">
    <w:name w:val="Тема примечания1"/>
    <w:basedOn w:val="afa"/>
    <w:next w:val="afa"/>
    <w:semiHidden/>
    <w:rsid w:val="00B935D1"/>
    <w:rPr>
      <w:rFonts w:ascii="Arial" w:hAnsi="Arial"/>
      <w:b/>
      <w:bCs/>
    </w:rPr>
  </w:style>
  <w:style w:type="paragraph" w:customStyle="1" w:styleId="Standard">
    <w:name w:val="Standard"/>
    <w:rsid w:val="00B935D1"/>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FontStyle15">
    <w:name w:val="Font Style15"/>
    <w:rsid w:val="00B935D1"/>
    <w:rPr>
      <w:rFonts w:ascii="Times New Roman" w:hAnsi="Times New Roman" w:cs="Times New Roman"/>
      <w:sz w:val="22"/>
      <w:szCs w:val="22"/>
    </w:rPr>
  </w:style>
  <w:style w:type="paragraph" w:customStyle="1" w:styleId="29">
    <w:name w:val="Основной текст2"/>
    <w:basedOn w:val="a"/>
    <w:rsid w:val="00B935D1"/>
    <w:pPr>
      <w:widowControl w:val="0"/>
      <w:shd w:val="clear" w:color="auto" w:fill="FFFFFF"/>
      <w:spacing w:after="0" w:line="230" w:lineRule="exact"/>
    </w:pPr>
    <w:rPr>
      <w:rFonts w:ascii="Bookman Old Style" w:eastAsia="Bookman Old Style" w:hAnsi="Bookman Old Style" w:cs="Bookman Old Style"/>
      <w:color w:val="000000"/>
      <w:sz w:val="19"/>
      <w:szCs w:val="19"/>
      <w:lang w:eastAsia="ru-RU"/>
    </w:rPr>
  </w:style>
  <w:style w:type="paragraph" w:customStyle="1" w:styleId="1a">
    <w:name w:val="1 Знак"/>
    <w:basedOn w:val="a"/>
    <w:rsid w:val="00B935D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311">
    <w:name w:val="Основной текст 3 Знак1"/>
    <w:rsid w:val="00B935D1"/>
    <w:rPr>
      <w:rFonts w:ascii="Times New Roman" w:eastAsia="Times New Roman" w:hAnsi="Times New Roman" w:cs="Times New Roman"/>
      <w:sz w:val="16"/>
      <w:szCs w:val="16"/>
      <w:lang w:eastAsia="ru-RU"/>
    </w:rPr>
  </w:style>
  <w:style w:type="character" w:styleId="aff3">
    <w:name w:val="endnote reference"/>
    <w:uiPriority w:val="99"/>
    <w:unhideWhenUsed/>
    <w:rsid w:val="00B935D1"/>
    <w:rPr>
      <w:vertAlign w:val="superscript"/>
    </w:rPr>
  </w:style>
  <w:style w:type="character" w:customStyle="1" w:styleId="aff4">
    <w:name w:val="Основной текст_"/>
    <w:link w:val="1b"/>
    <w:rsid w:val="00B935D1"/>
    <w:rPr>
      <w:sz w:val="25"/>
      <w:szCs w:val="25"/>
      <w:shd w:val="clear" w:color="auto" w:fill="FFFFFF"/>
    </w:rPr>
  </w:style>
  <w:style w:type="character" w:customStyle="1" w:styleId="115pt">
    <w:name w:val="Основной текст + 11;5 pt"/>
    <w:rsid w:val="00B935D1"/>
    <w:rPr>
      <w:color w:val="000000"/>
      <w:spacing w:val="0"/>
      <w:w w:val="100"/>
      <w:position w:val="0"/>
      <w:sz w:val="23"/>
      <w:szCs w:val="23"/>
      <w:shd w:val="clear" w:color="auto" w:fill="FFFFFF"/>
      <w:lang w:val="ru-RU"/>
    </w:rPr>
  </w:style>
  <w:style w:type="character" w:customStyle="1" w:styleId="2a">
    <w:name w:val="Основной текст (2)_"/>
    <w:link w:val="2b"/>
    <w:rsid w:val="00B935D1"/>
    <w:rPr>
      <w:b/>
      <w:bCs/>
      <w:sz w:val="25"/>
      <w:szCs w:val="25"/>
      <w:shd w:val="clear" w:color="auto" w:fill="FFFFFF"/>
    </w:rPr>
  </w:style>
  <w:style w:type="character" w:customStyle="1" w:styleId="aff5">
    <w:name w:val="Основной текст + Курсив"/>
    <w:rsid w:val="00B935D1"/>
    <w:rPr>
      <w:i/>
      <w:iCs/>
      <w:color w:val="000000"/>
      <w:spacing w:val="0"/>
      <w:w w:val="100"/>
      <w:position w:val="0"/>
      <w:sz w:val="25"/>
      <w:szCs w:val="25"/>
      <w:shd w:val="clear" w:color="auto" w:fill="FFFFFF"/>
      <w:lang w:val="ru-RU"/>
    </w:rPr>
  </w:style>
  <w:style w:type="paragraph" w:customStyle="1" w:styleId="1b">
    <w:name w:val="Основной текст1"/>
    <w:basedOn w:val="a"/>
    <w:link w:val="aff4"/>
    <w:rsid w:val="00B935D1"/>
    <w:pPr>
      <w:widowControl w:val="0"/>
      <w:shd w:val="clear" w:color="auto" w:fill="FFFFFF"/>
      <w:spacing w:after="0" w:line="298" w:lineRule="exact"/>
      <w:ind w:hanging="1320"/>
      <w:jc w:val="right"/>
    </w:pPr>
    <w:rPr>
      <w:sz w:val="25"/>
      <w:szCs w:val="25"/>
    </w:rPr>
  </w:style>
  <w:style w:type="paragraph" w:customStyle="1" w:styleId="2b">
    <w:name w:val="Основной текст (2)"/>
    <w:basedOn w:val="a"/>
    <w:link w:val="2a"/>
    <w:rsid w:val="00B935D1"/>
    <w:pPr>
      <w:widowControl w:val="0"/>
      <w:shd w:val="clear" w:color="auto" w:fill="FFFFFF"/>
      <w:spacing w:before="660" w:after="0" w:line="298" w:lineRule="exact"/>
      <w:jc w:val="both"/>
    </w:pPr>
    <w:rPr>
      <w:b/>
      <w:bCs/>
      <w:sz w:val="25"/>
      <w:szCs w:val="25"/>
    </w:rPr>
  </w:style>
  <w:style w:type="character" w:styleId="aff6">
    <w:name w:val="FollowedHyperlink"/>
    <w:uiPriority w:val="99"/>
    <w:unhideWhenUsed/>
    <w:rsid w:val="00B935D1"/>
    <w:rPr>
      <w:color w:val="800080"/>
      <w:u w:val="single"/>
    </w:rPr>
  </w:style>
  <w:style w:type="character" w:customStyle="1" w:styleId="aff7">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
    <w:link w:val="aff8"/>
    <w:locked/>
    <w:rsid w:val="00B935D1"/>
    <w:rPr>
      <w:rFonts w:ascii="Courier New" w:hAnsi="Courier New" w:cs="Courier New"/>
    </w:rPr>
  </w:style>
  <w:style w:type="paragraph" w:styleId="aff8">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
    <w:basedOn w:val="a"/>
    <w:link w:val="aff7"/>
    <w:rsid w:val="00B935D1"/>
    <w:pPr>
      <w:spacing w:after="0" w:line="240" w:lineRule="auto"/>
      <w:jc w:val="both"/>
    </w:pPr>
    <w:rPr>
      <w:rFonts w:ascii="Courier New" w:hAnsi="Courier New" w:cs="Courier New"/>
    </w:rPr>
  </w:style>
  <w:style w:type="character" w:customStyle="1" w:styleId="1c">
    <w:name w:val="Текст Знак1"/>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1"/>
    <w:basedOn w:val="a0"/>
    <w:rsid w:val="00B935D1"/>
    <w:rPr>
      <w:rFonts w:ascii="Consolas" w:hAnsi="Consolas"/>
      <w:sz w:val="21"/>
      <w:szCs w:val="21"/>
    </w:rPr>
  </w:style>
  <w:style w:type="paragraph" w:customStyle="1" w:styleId="aff9">
    <w:name w:val="Îáû÷íûé"/>
    <w:rsid w:val="00B935D1"/>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02statia2">
    <w:name w:val="02statia2"/>
    <w:basedOn w:val="a"/>
    <w:rsid w:val="00B935D1"/>
    <w:pPr>
      <w:spacing w:before="120" w:after="0" w:line="320" w:lineRule="atLeast"/>
      <w:ind w:left="2020" w:hanging="880"/>
      <w:jc w:val="both"/>
    </w:pPr>
    <w:rPr>
      <w:rFonts w:ascii="GaramondNarrowC" w:eastAsia="MS Mincho" w:hAnsi="GaramondNarrowC" w:cs="GaramondNarrowC"/>
      <w:color w:val="000000"/>
      <w:sz w:val="21"/>
      <w:szCs w:val="21"/>
      <w:lang w:eastAsia="ru-RU"/>
    </w:rPr>
  </w:style>
  <w:style w:type="paragraph" w:customStyle="1" w:styleId="1d">
    <w:name w:val="Без интервала1"/>
    <w:rsid w:val="00B935D1"/>
    <w:pPr>
      <w:spacing w:after="0" w:line="240" w:lineRule="auto"/>
    </w:pPr>
    <w:rPr>
      <w:rFonts w:ascii="Calibri" w:eastAsia="Times New Roman" w:hAnsi="Calibri" w:cs="Times New Roman"/>
      <w:lang w:eastAsia="ru-RU"/>
    </w:rPr>
  </w:style>
  <w:style w:type="character" w:customStyle="1" w:styleId="f">
    <w:name w:val="f"/>
    <w:rsid w:val="00B935D1"/>
  </w:style>
  <w:style w:type="character" w:customStyle="1" w:styleId="100">
    <w:name w:val="Основной текст (10)_"/>
    <w:link w:val="101"/>
    <w:rsid w:val="00B935D1"/>
    <w:rPr>
      <w:sz w:val="23"/>
      <w:szCs w:val="23"/>
      <w:shd w:val="clear" w:color="auto" w:fill="FFFFFF"/>
    </w:rPr>
  </w:style>
  <w:style w:type="paragraph" w:customStyle="1" w:styleId="101">
    <w:name w:val="Основной текст (10)"/>
    <w:basedOn w:val="a"/>
    <w:link w:val="100"/>
    <w:rsid w:val="00B935D1"/>
    <w:pPr>
      <w:shd w:val="clear" w:color="auto" w:fill="FFFFFF"/>
      <w:spacing w:after="0" w:line="274" w:lineRule="exact"/>
      <w:ind w:hanging="380"/>
      <w:jc w:val="right"/>
    </w:pPr>
    <w:rPr>
      <w:sz w:val="23"/>
      <w:szCs w:val="23"/>
    </w:rPr>
  </w:style>
  <w:style w:type="character" w:styleId="affa">
    <w:name w:val="Strong"/>
    <w:uiPriority w:val="22"/>
    <w:qFormat/>
    <w:rsid w:val="00B935D1"/>
    <w:rPr>
      <w:b/>
      <w:bCs/>
    </w:rPr>
  </w:style>
  <w:style w:type="character" w:customStyle="1" w:styleId="95pt">
    <w:name w:val="Основной текст + 9;5 pt;Не полужирный"/>
    <w:rsid w:val="00B935D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
    <w:name w:val="Основной текст + 9"/>
    <w:aliases w:val="5 pt,Не полужирный,Основной текст + 11"/>
    <w:rsid w:val="00B935D1"/>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character" w:customStyle="1" w:styleId="1e">
    <w:name w:val="Основной текст Знак1"/>
    <w:aliases w:val="Знак Знак1,body text Знак2,body text Знак Знак2,body text Знак Знак Знак1,bt Знак1,ändrad Знак1,body text1 Знак1,bt1 Знак1,body text2 Знак1,bt2 Знак1,body text11 Знак1,bt11 Знак1,body text3 Знак1,bt3 Знак1,paragraph 2 Знак1,b Знак"/>
    <w:uiPriority w:val="99"/>
    <w:semiHidden/>
    <w:rsid w:val="00B935D1"/>
    <w:rPr>
      <w:rFonts w:ascii="Times New Roman" w:eastAsia="Times New Roman" w:hAnsi="Times New Roman" w:cs="Times New Roman"/>
      <w:sz w:val="24"/>
      <w:szCs w:val="24"/>
      <w:lang w:eastAsia="ru-RU"/>
    </w:rPr>
  </w:style>
  <w:style w:type="numbering" w:customStyle="1" w:styleId="1111">
    <w:name w:val="Нет списка1111"/>
    <w:next w:val="a2"/>
    <w:uiPriority w:val="99"/>
    <w:semiHidden/>
    <w:unhideWhenUsed/>
    <w:rsid w:val="00B935D1"/>
  </w:style>
  <w:style w:type="character" w:customStyle="1" w:styleId="1f">
    <w:name w:val="Просмотренная гиперссылка1"/>
    <w:uiPriority w:val="99"/>
    <w:unhideWhenUsed/>
    <w:rsid w:val="00B935D1"/>
    <w:rPr>
      <w:color w:val="800080"/>
      <w:u w:val="single"/>
    </w:rPr>
  </w:style>
  <w:style w:type="numbering" w:customStyle="1" w:styleId="2c">
    <w:name w:val="Нет списка2"/>
    <w:next w:val="a2"/>
    <w:uiPriority w:val="99"/>
    <w:semiHidden/>
    <w:unhideWhenUsed/>
    <w:rsid w:val="00B935D1"/>
  </w:style>
  <w:style w:type="table" w:customStyle="1" w:styleId="112">
    <w:name w:val="Сетка таблицы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uiPriority w:val="99"/>
    <w:rsid w:val="00B935D1"/>
    <w:rPr>
      <w:rFonts w:ascii="Times New Roman" w:hAnsi="Times New Roman" w:cs="Times New Roman"/>
      <w:sz w:val="26"/>
      <w:szCs w:val="26"/>
    </w:rPr>
  </w:style>
  <w:style w:type="paragraph" w:customStyle="1" w:styleId="ConsPlusCell">
    <w:name w:val="ConsPlusCell"/>
    <w:rsid w:val="00B935D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style-span">
    <w:name w:val="apple-style-span"/>
    <w:rsid w:val="00B935D1"/>
  </w:style>
  <w:style w:type="character" w:customStyle="1" w:styleId="1f0">
    <w:name w:val="Текст выноски Знак1"/>
    <w:uiPriority w:val="99"/>
    <w:semiHidden/>
    <w:rsid w:val="00B935D1"/>
    <w:rPr>
      <w:rFonts w:ascii="Tahoma" w:hAnsi="Tahoma" w:cs="Tahoma"/>
      <w:color w:val="000000"/>
      <w:sz w:val="16"/>
      <w:szCs w:val="16"/>
      <w:lang w:eastAsia="ru-RU"/>
    </w:rPr>
  </w:style>
  <w:style w:type="character" w:customStyle="1" w:styleId="37">
    <w:name w:val="Основной текст (3)_"/>
    <w:link w:val="38"/>
    <w:rsid w:val="00B935D1"/>
    <w:rPr>
      <w:sz w:val="26"/>
      <w:szCs w:val="26"/>
      <w:shd w:val="clear" w:color="auto" w:fill="FFFFFF"/>
    </w:rPr>
  </w:style>
  <w:style w:type="paragraph" w:customStyle="1" w:styleId="38">
    <w:name w:val="Основной текст (3)"/>
    <w:basedOn w:val="a"/>
    <w:link w:val="37"/>
    <w:rsid w:val="00B935D1"/>
    <w:pPr>
      <w:shd w:val="clear" w:color="auto" w:fill="FFFFFF"/>
      <w:spacing w:before="900" w:after="0" w:line="317" w:lineRule="exact"/>
      <w:jc w:val="both"/>
    </w:pPr>
    <w:rPr>
      <w:sz w:val="26"/>
      <w:szCs w:val="26"/>
      <w:shd w:val="clear" w:color="auto" w:fill="FFFFFF"/>
    </w:rPr>
  </w:style>
  <w:style w:type="character" w:customStyle="1" w:styleId="2d">
    <w:name w:val="Основной текст (2) + Не полужирный"/>
    <w:rsid w:val="00B935D1"/>
    <w:rPr>
      <w:b/>
      <w:bCs/>
      <w:sz w:val="26"/>
      <w:szCs w:val="26"/>
      <w:shd w:val="clear" w:color="auto" w:fill="FFFFFF"/>
      <w:lang w:bidi="ar-SA"/>
    </w:rPr>
  </w:style>
  <w:style w:type="paragraph" w:customStyle="1" w:styleId="39">
    <w:name w:val="Основной текст3"/>
    <w:basedOn w:val="a"/>
    <w:rsid w:val="00B935D1"/>
    <w:pPr>
      <w:shd w:val="clear" w:color="auto" w:fill="FFFFFF"/>
      <w:spacing w:after="0" w:line="0" w:lineRule="atLeast"/>
      <w:ind w:hanging="340"/>
    </w:pPr>
    <w:rPr>
      <w:rFonts w:ascii="Calibri" w:eastAsia="Times New Roman" w:hAnsi="Calibri" w:cs="Times New Roman"/>
      <w:sz w:val="20"/>
      <w:szCs w:val="20"/>
      <w:shd w:val="clear" w:color="auto" w:fill="FFFFFF"/>
    </w:rPr>
  </w:style>
  <w:style w:type="paragraph" w:customStyle="1" w:styleId="Default">
    <w:name w:val="Default"/>
    <w:rsid w:val="00B935D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b">
    <w:name w:val="Цветовое выделение"/>
    <w:uiPriority w:val="99"/>
    <w:rsid w:val="00B935D1"/>
    <w:rPr>
      <w:b/>
      <w:color w:val="000080"/>
    </w:rPr>
  </w:style>
  <w:style w:type="paragraph" w:customStyle="1" w:styleId="affc">
    <w:name w:val="_Обычный"/>
    <w:basedOn w:val="a"/>
    <w:uiPriority w:val="99"/>
    <w:rsid w:val="00B935D1"/>
    <w:pPr>
      <w:spacing w:after="120" w:line="240" w:lineRule="auto"/>
      <w:ind w:firstLine="720"/>
      <w:jc w:val="both"/>
    </w:pPr>
    <w:rPr>
      <w:rFonts w:ascii="Times New Roman" w:eastAsia="Times New Roman" w:hAnsi="Times New Roman" w:cs="Times New Roman"/>
      <w:sz w:val="24"/>
      <w:szCs w:val="24"/>
      <w:lang w:eastAsia="ru-RU"/>
    </w:rPr>
  </w:style>
  <w:style w:type="character" w:customStyle="1" w:styleId="ArialUnicodeMS9pt">
    <w:name w:val="Основной текст + Arial Unicode MS;9 pt"/>
    <w:rsid w:val="00B935D1"/>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ru-RU"/>
    </w:rPr>
  </w:style>
  <w:style w:type="paragraph" w:customStyle="1" w:styleId="affd">
    <w:name w:val="Пункт"/>
    <w:basedOn w:val="a"/>
    <w:rsid w:val="00B935D1"/>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1f1">
    <w:name w:val="Абзац списка1"/>
    <w:basedOn w:val="a"/>
    <w:rsid w:val="00B935D1"/>
    <w:pPr>
      <w:spacing w:after="200" w:line="276" w:lineRule="auto"/>
      <w:ind w:left="720"/>
      <w:contextualSpacing/>
    </w:pPr>
    <w:rPr>
      <w:rFonts w:ascii="Calibri" w:eastAsia="Times New Roman" w:hAnsi="Calibri" w:cs="Times New Roman"/>
    </w:rPr>
  </w:style>
  <w:style w:type="paragraph" w:customStyle="1" w:styleId="affe">
    <w:name w:val="Внимание: Криминал!!"/>
    <w:basedOn w:val="a"/>
    <w:next w:val="a"/>
    <w:rsid w:val="00B935D1"/>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
    <w:name w:val="Таблицы (моноширинный)"/>
    <w:basedOn w:val="a"/>
    <w:next w:val="a"/>
    <w:rsid w:val="00B935D1"/>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2">
    <w:name w:val="Основной текст 31"/>
    <w:basedOn w:val="a"/>
    <w:rsid w:val="00B935D1"/>
    <w:pPr>
      <w:suppressAutoHyphens/>
      <w:spacing w:after="120" w:line="240" w:lineRule="auto"/>
    </w:pPr>
    <w:rPr>
      <w:rFonts w:ascii="Times New Roman" w:eastAsia="Times New Roman" w:hAnsi="Times New Roman" w:cs="Times New Roman"/>
      <w:sz w:val="16"/>
      <w:szCs w:val="16"/>
      <w:lang w:eastAsia="ar-SA"/>
    </w:rPr>
  </w:style>
  <w:style w:type="paragraph" w:styleId="afff0">
    <w:name w:val="List"/>
    <w:basedOn w:val="a"/>
    <w:rsid w:val="00B935D1"/>
    <w:pPr>
      <w:spacing w:after="60" w:line="240" w:lineRule="auto"/>
      <w:ind w:left="283" w:hanging="283"/>
      <w:jc w:val="both"/>
    </w:pPr>
    <w:rPr>
      <w:rFonts w:ascii="Times New Roman" w:eastAsia="Times New Roman" w:hAnsi="Times New Roman" w:cs="Times New Roman"/>
      <w:sz w:val="24"/>
      <w:szCs w:val="24"/>
      <w:lang w:eastAsia="ru-RU"/>
    </w:rPr>
  </w:style>
  <w:style w:type="character" w:customStyle="1" w:styleId="270">
    <w:name w:val="Основной текст27"/>
    <w:rsid w:val="00B935D1"/>
    <w:rPr>
      <w:rFonts w:ascii="Times New Roman" w:hAnsi="Times New Roman" w:cs="Times New Roman"/>
      <w:spacing w:val="0"/>
      <w:sz w:val="23"/>
      <w:szCs w:val="23"/>
      <w:shd w:val="clear" w:color="auto" w:fill="FFFFFF"/>
    </w:rPr>
  </w:style>
  <w:style w:type="paragraph" w:customStyle="1" w:styleId="300">
    <w:name w:val="Основной текст30"/>
    <w:basedOn w:val="a"/>
    <w:rsid w:val="00B935D1"/>
    <w:pPr>
      <w:shd w:val="clear" w:color="auto" w:fill="FFFFFF"/>
      <w:spacing w:after="0" w:line="240" w:lineRule="atLeast"/>
      <w:ind w:hanging="380"/>
    </w:pPr>
    <w:rPr>
      <w:rFonts w:ascii="Times New Roman" w:eastAsia="Arial Unicode MS" w:hAnsi="Times New Roman" w:cs="Times New Roman"/>
      <w:i/>
      <w:iCs/>
      <w:color w:val="000000"/>
      <w:sz w:val="23"/>
      <w:szCs w:val="23"/>
      <w:lang w:eastAsia="ru-RU"/>
    </w:rPr>
  </w:style>
  <w:style w:type="character" w:styleId="afff1">
    <w:name w:val="Emphasis"/>
    <w:qFormat/>
    <w:rsid w:val="00B935D1"/>
    <w:rPr>
      <w:rFonts w:cs="Times New Roman"/>
      <w:i/>
      <w:iCs/>
    </w:rPr>
  </w:style>
  <w:style w:type="paragraph" w:customStyle="1" w:styleId="PEA">
    <w:name w:val="PEA"/>
    <w:rsid w:val="00B935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0">
    <w:name w:val="Стиль2"/>
    <w:basedOn w:val="2e"/>
    <w:rsid w:val="00B935D1"/>
    <w:pPr>
      <w:keepNext/>
      <w:keepLines/>
      <w:widowControl w:val="0"/>
      <w:numPr>
        <w:numId w:val="5"/>
      </w:numPr>
      <w:suppressLineNumbers/>
      <w:tabs>
        <w:tab w:val="num" w:pos="360"/>
        <w:tab w:val="num" w:pos="643"/>
        <w:tab w:val="num" w:pos="1209"/>
      </w:tabs>
      <w:suppressAutoHyphens/>
      <w:spacing w:after="60"/>
      <w:ind w:left="643"/>
      <w:contextualSpacing w:val="0"/>
      <w:jc w:val="both"/>
    </w:pPr>
    <w:rPr>
      <w:b/>
      <w:szCs w:val="20"/>
    </w:rPr>
  </w:style>
  <w:style w:type="paragraph" w:styleId="2e">
    <w:name w:val="List Number 2"/>
    <w:basedOn w:val="a"/>
    <w:rsid w:val="00B935D1"/>
    <w:pPr>
      <w:tabs>
        <w:tab w:val="num" w:pos="432"/>
      </w:tabs>
      <w:spacing w:after="0" w:line="240" w:lineRule="auto"/>
      <w:ind w:left="431" w:hanging="431"/>
      <w:contextualSpacing/>
    </w:pPr>
    <w:rPr>
      <w:rFonts w:ascii="Times New Roman" w:eastAsia="Times New Roman" w:hAnsi="Times New Roman" w:cs="Times New Roman"/>
      <w:sz w:val="24"/>
      <w:szCs w:val="24"/>
      <w:lang w:eastAsia="ru-RU"/>
    </w:rPr>
  </w:style>
  <w:style w:type="paragraph" w:customStyle="1" w:styleId="PEAformat">
    <w:name w:val="PEAformat"/>
    <w:rsid w:val="00B935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rsid w:val="00B935D1"/>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numbering" w:customStyle="1" w:styleId="3a">
    <w:name w:val="Нет списка3"/>
    <w:next w:val="a2"/>
    <w:uiPriority w:val="99"/>
    <w:semiHidden/>
    <w:unhideWhenUsed/>
    <w:rsid w:val="00B935D1"/>
  </w:style>
  <w:style w:type="table" w:customStyle="1" w:styleId="212">
    <w:name w:val="Сетка таблицы2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2"/>
    <w:uiPriority w:val="99"/>
    <w:semiHidden/>
    <w:unhideWhenUsed/>
    <w:rsid w:val="00B935D1"/>
  </w:style>
  <w:style w:type="paragraph" w:customStyle="1" w:styleId="2f">
    <w:name w:val="Обычный2"/>
    <w:rsid w:val="00B935D1"/>
    <w:pPr>
      <w:spacing w:after="0" w:line="240" w:lineRule="auto"/>
    </w:pPr>
    <w:rPr>
      <w:rFonts w:ascii="Times New Roman" w:eastAsia="Times New Roman" w:hAnsi="Times New Roman" w:cs="Times New Roman"/>
      <w:color w:val="000000"/>
      <w:sz w:val="24"/>
      <w:szCs w:val="20"/>
      <w:lang w:eastAsia="ru-RU"/>
    </w:rPr>
  </w:style>
  <w:style w:type="character" w:styleId="afff2">
    <w:name w:val="line number"/>
    <w:semiHidden/>
    <w:rsid w:val="00B935D1"/>
  </w:style>
  <w:style w:type="character" w:customStyle="1" w:styleId="1f2">
    <w:name w:val="Выделение1"/>
    <w:rsid w:val="00B935D1"/>
    <w:rPr>
      <w:i/>
      <w:sz w:val="24"/>
    </w:rPr>
  </w:style>
  <w:style w:type="character" w:customStyle="1" w:styleId="2f0">
    <w:name w:val="Основной шрифт абзаца2"/>
    <w:rsid w:val="00B935D1"/>
    <w:rPr>
      <w:sz w:val="24"/>
    </w:rPr>
  </w:style>
  <w:style w:type="character" w:customStyle="1" w:styleId="2f1">
    <w:name w:val="Выделение2"/>
    <w:rsid w:val="00B935D1"/>
    <w:rPr>
      <w:i/>
      <w:sz w:val="24"/>
    </w:rPr>
  </w:style>
  <w:style w:type="table" w:styleId="1f3">
    <w:name w:val="Table Simple 1"/>
    <w:basedOn w:val="a1"/>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b">
    <w:name w:val="Сетка таблицы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Простая таблица 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2"/>
    <w:next w:val="111111"/>
    <w:rsid w:val="00B935D1"/>
  </w:style>
  <w:style w:type="numbering" w:customStyle="1" w:styleId="114">
    <w:name w:val="Текущий список11"/>
    <w:rsid w:val="00B935D1"/>
  </w:style>
  <w:style w:type="numbering" w:customStyle="1" w:styleId="121">
    <w:name w:val="Нет списка12"/>
    <w:next w:val="a2"/>
    <w:uiPriority w:val="99"/>
    <w:semiHidden/>
    <w:unhideWhenUsed/>
    <w:rsid w:val="00B935D1"/>
  </w:style>
  <w:style w:type="numbering" w:customStyle="1" w:styleId="213">
    <w:name w:val="Нет списка21"/>
    <w:next w:val="a2"/>
    <w:uiPriority w:val="99"/>
    <w:semiHidden/>
    <w:unhideWhenUsed/>
    <w:rsid w:val="00B935D1"/>
  </w:style>
  <w:style w:type="numbering" w:customStyle="1" w:styleId="313">
    <w:name w:val="Нет списка31"/>
    <w:next w:val="a2"/>
    <w:uiPriority w:val="99"/>
    <w:semiHidden/>
    <w:unhideWhenUsed/>
    <w:rsid w:val="00B935D1"/>
  </w:style>
  <w:style w:type="table" w:customStyle="1" w:styleId="1110">
    <w:name w:val="Сетка таблицы1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2"/>
    <w:uiPriority w:val="99"/>
    <w:semiHidden/>
    <w:unhideWhenUsed/>
    <w:rsid w:val="00B935D1"/>
  </w:style>
  <w:style w:type="table" w:customStyle="1" w:styleId="122">
    <w:name w:val="Простая таблица 12"/>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Сетка таблицы4"/>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Простая таблица 1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2"/>
    <w:next w:val="111111"/>
    <w:rsid w:val="00B935D1"/>
  </w:style>
  <w:style w:type="numbering" w:customStyle="1" w:styleId="123">
    <w:name w:val="Текущий список12"/>
    <w:rsid w:val="00B935D1"/>
  </w:style>
  <w:style w:type="numbering" w:customStyle="1" w:styleId="131">
    <w:name w:val="Нет списка13"/>
    <w:next w:val="a2"/>
    <w:uiPriority w:val="99"/>
    <w:semiHidden/>
    <w:unhideWhenUsed/>
    <w:rsid w:val="00B935D1"/>
  </w:style>
  <w:style w:type="numbering" w:customStyle="1" w:styleId="220">
    <w:name w:val="Нет списка22"/>
    <w:next w:val="a2"/>
    <w:uiPriority w:val="99"/>
    <w:semiHidden/>
    <w:unhideWhenUsed/>
    <w:rsid w:val="00B935D1"/>
  </w:style>
  <w:style w:type="numbering" w:customStyle="1" w:styleId="320">
    <w:name w:val="Нет списка32"/>
    <w:next w:val="a2"/>
    <w:uiPriority w:val="99"/>
    <w:semiHidden/>
    <w:unhideWhenUsed/>
    <w:rsid w:val="00B935D1"/>
  </w:style>
  <w:style w:type="table" w:customStyle="1" w:styleId="221">
    <w:name w:val="Сетка таблицы2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c">
    <w:name w:val="List Bullet 3"/>
    <w:basedOn w:val="a"/>
    <w:autoRedefine/>
    <w:rsid w:val="00B935D1"/>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afff3">
    <w:name w:val="Subtitle"/>
    <w:basedOn w:val="a"/>
    <w:next w:val="a"/>
    <w:link w:val="afff4"/>
    <w:uiPriority w:val="11"/>
    <w:qFormat/>
    <w:rsid w:val="00B935D1"/>
    <w:pPr>
      <w:widowControl w:val="0"/>
      <w:autoSpaceDE w:val="0"/>
      <w:autoSpaceDN w:val="0"/>
      <w:adjustRightInd w:val="0"/>
      <w:spacing w:after="60" w:line="240" w:lineRule="auto"/>
      <w:jc w:val="center"/>
      <w:outlineLvl w:val="1"/>
    </w:pPr>
    <w:rPr>
      <w:rFonts w:ascii="Cambria" w:eastAsia="Times New Roman" w:hAnsi="Cambria" w:cs="Times New Roman"/>
      <w:sz w:val="24"/>
      <w:szCs w:val="24"/>
    </w:rPr>
  </w:style>
  <w:style w:type="character" w:customStyle="1" w:styleId="afff4">
    <w:name w:val="Подзаголовок Знак"/>
    <w:basedOn w:val="a0"/>
    <w:link w:val="afff3"/>
    <w:uiPriority w:val="11"/>
    <w:rsid w:val="00B935D1"/>
    <w:rPr>
      <w:rFonts w:ascii="Cambria" w:eastAsia="Times New Roman" w:hAnsi="Cambria" w:cs="Times New Roman"/>
      <w:sz w:val="24"/>
      <w:szCs w:val="24"/>
    </w:rPr>
  </w:style>
  <w:style w:type="character" w:customStyle="1" w:styleId="a4">
    <w:name w:val="Абзац списка Знак"/>
    <w:link w:val="a3"/>
    <w:uiPriority w:val="99"/>
    <w:locked/>
    <w:rsid w:val="00B935D1"/>
    <w:rPr>
      <w:rFonts w:ascii="Calibri" w:eastAsia="Calibri" w:hAnsi="Calibri" w:cs="Times New Roman"/>
    </w:rPr>
  </w:style>
  <w:style w:type="table" w:customStyle="1" w:styleId="52">
    <w:name w:val="Сетка таблицы5"/>
    <w:basedOn w:val="a1"/>
    <w:next w:val="a5"/>
    <w:uiPriority w:val="59"/>
    <w:rsid w:val="00B935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Normal (Web)"/>
    <w:basedOn w:val="a"/>
    <w:uiPriority w:val="99"/>
    <w:semiHidden/>
    <w:unhideWhenUsed/>
    <w:rsid w:val="00B935D1"/>
    <w:rPr>
      <w:rFonts w:ascii="Times New Roman" w:hAnsi="Times New Roman" w:cs="Times New Roman"/>
      <w:sz w:val="24"/>
      <w:szCs w:val="24"/>
    </w:rPr>
  </w:style>
  <w:style w:type="character" w:styleId="afff5">
    <w:name w:val="Placeholder Text"/>
    <w:basedOn w:val="a0"/>
    <w:uiPriority w:val="99"/>
    <w:semiHidden/>
    <w:rsid w:val="00031C6E"/>
    <w:rPr>
      <w:color w:val="808080"/>
    </w:rPr>
  </w:style>
  <w:style w:type="character" w:customStyle="1" w:styleId="1f4">
    <w:name w:val="Стиль1"/>
    <w:basedOn w:val="a0"/>
    <w:uiPriority w:val="1"/>
    <w:rsid w:val="00CD6114"/>
    <w:rPr>
      <w:rFonts w:ascii="Times New Roman" w:hAnsi="Times New Roman"/>
    </w:rPr>
  </w:style>
  <w:style w:type="character" w:customStyle="1" w:styleId="43">
    <w:name w:val="Стиль4"/>
    <w:basedOn w:val="a0"/>
    <w:uiPriority w:val="1"/>
    <w:rsid w:val="005660A5"/>
    <w:rPr>
      <w:rFonts w:ascii="Times New Roman" w:hAnsi="Times New Roman"/>
    </w:rPr>
  </w:style>
  <w:style w:type="character" w:styleId="afff6">
    <w:name w:val="Unresolved Mention"/>
    <w:basedOn w:val="a0"/>
    <w:uiPriority w:val="99"/>
    <w:semiHidden/>
    <w:unhideWhenUsed/>
    <w:rsid w:val="00252418"/>
    <w:rPr>
      <w:color w:val="605E5C"/>
      <w:shd w:val="clear" w:color="auto" w:fill="E1DFDD"/>
    </w:rPr>
  </w:style>
  <w:style w:type="character" w:customStyle="1" w:styleId="53">
    <w:name w:val="Стиль5"/>
    <w:basedOn w:val="a0"/>
    <w:uiPriority w:val="1"/>
    <w:rsid w:val="00672F56"/>
    <w:rPr>
      <w:rFonts w:ascii="Times New Roman" w:hAnsi="Times New Roman"/>
      <w:b w:val="0"/>
      <w:i w:val="0"/>
      <w:sz w:val="20"/>
    </w:rPr>
  </w:style>
  <w:style w:type="paragraph" w:styleId="afff7">
    <w:name w:val="TOC Heading"/>
    <w:basedOn w:val="10"/>
    <w:next w:val="a"/>
    <w:uiPriority w:val="39"/>
    <w:unhideWhenUsed/>
    <w:qFormat/>
    <w:rsid w:val="00B34622"/>
    <w:pPr>
      <w:keepNext/>
      <w:keepLines/>
      <w:widowControl/>
      <w:tabs>
        <w:tab w:val="clear" w:pos="567"/>
      </w:tabs>
      <w:snapToGrid/>
      <w:spacing w:before="240" w:after="0" w:line="259" w:lineRule="auto"/>
      <w:ind w:left="0" w:firstLine="0"/>
      <w:jc w:val="left"/>
      <w:outlineLvl w:val="9"/>
    </w:pPr>
    <w:rPr>
      <w:rFonts w:asciiTheme="majorHAnsi" w:eastAsiaTheme="majorEastAsia" w:hAnsiTheme="majorHAnsi" w:cstheme="majorBidi"/>
      <w:b w:val="0"/>
      <w:color w:val="2F5496" w:themeColor="accent1" w:themeShade="BF"/>
      <w:kern w:val="0"/>
      <w:sz w:val="32"/>
      <w:szCs w:val="32"/>
    </w:rPr>
  </w:style>
  <w:style w:type="paragraph" w:styleId="3d">
    <w:name w:val="toc 3"/>
    <w:basedOn w:val="a"/>
    <w:next w:val="a"/>
    <w:autoRedefine/>
    <w:uiPriority w:val="39"/>
    <w:unhideWhenUsed/>
    <w:rsid w:val="00B34622"/>
    <w:pPr>
      <w:spacing w:after="100"/>
      <w:ind w:left="440"/>
    </w:pPr>
  </w:style>
  <w:style w:type="character" w:customStyle="1" w:styleId="61">
    <w:name w:val="Стиль6"/>
    <w:basedOn w:val="a0"/>
    <w:uiPriority w:val="1"/>
    <w:rsid w:val="00182C6C"/>
    <w:rPr>
      <w:rFonts w:ascii="Times New Roman" w:hAnsi="Times New Roman"/>
      <w:b/>
      <w:sz w:val="22"/>
      <w:bdr w:val="none" w:sz="0" w:space="0" w:color="auto"/>
      <w:shd w:val="solid" w:color="FFFF00" w:fill="auto"/>
    </w:rPr>
  </w:style>
  <w:style w:type="character" w:customStyle="1" w:styleId="71">
    <w:name w:val="Стиль7"/>
    <w:basedOn w:val="a0"/>
    <w:uiPriority w:val="1"/>
    <w:rsid w:val="009F0700"/>
    <w:rPr>
      <w:rFonts w:ascii="Times New Roman" w:hAnsi="Times New Roman"/>
      <w:sz w:val="22"/>
      <w:bdr w:val="none" w:sz="0" w:space="0" w:color="auto"/>
      <w:shd w:val="solid" w:color="FFFF00" w:fill="auto"/>
    </w:rPr>
  </w:style>
  <w:style w:type="character" w:customStyle="1" w:styleId="81">
    <w:name w:val="Стиль8"/>
    <w:basedOn w:val="a0"/>
    <w:uiPriority w:val="1"/>
    <w:rsid w:val="00035613"/>
    <w:rPr>
      <w:rFonts w:ascii="Times New Roman" w:hAnsi="Times New Roman"/>
      <w:sz w:val="22"/>
      <w:bdr w:val="none" w:sz="0" w:space="0" w:color="auto"/>
      <w:shd w:val="solid" w:color="FFFF00"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1029">
      <w:bodyDiv w:val="1"/>
      <w:marLeft w:val="0"/>
      <w:marRight w:val="0"/>
      <w:marTop w:val="0"/>
      <w:marBottom w:val="0"/>
      <w:divBdr>
        <w:top w:val="none" w:sz="0" w:space="0" w:color="auto"/>
        <w:left w:val="none" w:sz="0" w:space="0" w:color="auto"/>
        <w:bottom w:val="none" w:sz="0" w:space="0" w:color="auto"/>
        <w:right w:val="none" w:sz="0" w:space="0" w:color="auto"/>
      </w:divBdr>
    </w:div>
    <w:div w:id="30959899">
      <w:bodyDiv w:val="1"/>
      <w:marLeft w:val="0"/>
      <w:marRight w:val="0"/>
      <w:marTop w:val="0"/>
      <w:marBottom w:val="0"/>
      <w:divBdr>
        <w:top w:val="none" w:sz="0" w:space="0" w:color="auto"/>
        <w:left w:val="none" w:sz="0" w:space="0" w:color="auto"/>
        <w:bottom w:val="none" w:sz="0" w:space="0" w:color="auto"/>
        <w:right w:val="none" w:sz="0" w:space="0" w:color="auto"/>
      </w:divBdr>
    </w:div>
    <w:div w:id="42023294">
      <w:bodyDiv w:val="1"/>
      <w:marLeft w:val="0"/>
      <w:marRight w:val="0"/>
      <w:marTop w:val="0"/>
      <w:marBottom w:val="0"/>
      <w:divBdr>
        <w:top w:val="none" w:sz="0" w:space="0" w:color="auto"/>
        <w:left w:val="none" w:sz="0" w:space="0" w:color="auto"/>
        <w:bottom w:val="none" w:sz="0" w:space="0" w:color="auto"/>
        <w:right w:val="none" w:sz="0" w:space="0" w:color="auto"/>
      </w:divBdr>
    </w:div>
    <w:div w:id="42873548">
      <w:bodyDiv w:val="1"/>
      <w:marLeft w:val="0"/>
      <w:marRight w:val="0"/>
      <w:marTop w:val="0"/>
      <w:marBottom w:val="0"/>
      <w:divBdr>
        <w:top w:val="none" w:sz="0" w:space="0" w:color="auto"/>
        <w:left w:val="none" w:sz="0" w:space="0" w:color="auto"/>
        <w:bottom w:val="none" w:sz="0" w:space="0" w:color="auto"/>
        <w:right w:val="none" w:sz="0" w:space="0" w:color="auto"/>
      </w:divBdr>
    </w:div>
    <w:div w:id="79379430">
      <w:bodyDiv w:val="1"/>
      <w:marLeft w:val="0"/>
      <w:marRight w:val="0"/>
      <w:marTop w:val="0"/>
      <w:marBottom w:val="0"/>
      <w:divBdr>
        <w:top w:val="none" w:sz="0" w:space="0" w:color="auto"/>
        <w:left w:val="none" w:sz="0" w:space="0" w:color="auto"/>
        <w:bottom w:val="none" w:sz="0" w:space="0" w:color="auto"/>
        <w:right w:val="none" w:sz="0" w:space="0" w:color="auto"/>
      </w:divBdr>
    </w:div>
    <w:div w:id="107091613">
      <w:bodyDiv w:val="1"/>
      <w:marLeft w:val="0"/>
      <w:marRight w:val="0"/>
      <w:marTop w:val="0"/>
      <w:marBottom w:val="0"/>
      <w:divBdr>
        <w:top w:val="none" w:sz="0" w:space="0" w:color="auto"/>
        <w:left w:val="none" w:sz="0" w:space="0" w:color="auto"/>
        <w:bottom w:val="none" w:sz="0" w:space="0" w:color="auto"/>
        <w:right w:val="none" w:sz="0" w:space="0" w:color="auto"/>
      </w:divBdr>
    </w:div>
    <w:div w:id="107627114">
      <w:bodyDiv w:val="1"/>
      <w:marLeft w:val="0"/>
      <w:marRight w:val="0"/>
      <w:marTop w:val="0"/>
      <w:marBottom w:val="0"/>
      <w:divBdr>
        <w:top w:val="none" w:sz="0" w:space="0" w:color="auto"/>
        <w:left w:val="none" w:sz="0" w:space="0" w:color="auto"/>
        <w:bottom w:val="none" w:sz="0" w:space="0" w:color="auto"/>
        <w:right w:val="none" w:sz="0" w:space="0" w:color="auto"/>
      </w:divBdr>
    </w:div>
    <w:div w:id="111094984">
      <w:bodyDiv w:val="1"/>
      <w:marLeft w:val="0"/>
      <w:marRight w:val="0"/>
      <w:marTop w:val="0"/>
      <w:marBottom w:val="0"/>
      <w:divBdr>
        <w:top w:val="none" w:sz="0" w:space="0" w:color="auto"/>
        <w:left w:val="none" w:sz="0" w:space="0" w:color="auto"/>
        <w:bottom w:val="none" w:sz="0" w:space="0" w:color="auto"/>
        <w:right w:val="none" w:sz="0" w:space="0" w:color="auto"/>
      </w:divBdr>
    </w:div>
    <w:div w:id="218904162">
      <w:bodyDiv w:val="1"/>
      <w:marLeft w:val="0"/>
      <w:marRight w:val="0"/>
      <w:marTop w:val="0"/>
      <w:marBottom w:val="0"/>
      <w:divBdr>
        <w:top w:val="none" w:sz="0" w:space="0" w:color="auto"/>
        <w:left w:val="none" w:sz="0" w:space="0" w:color="auto"/>
        <w:bottom w:val="none" w:sz="0" w:space="0" w:color="auto"/>
        <w:right w:val="none" w:sz="0" w:space="0" w:color="auto"/>
      </w:divBdr>
    </w:div>
    <w:div w:id="220098542">
      <w:bodyDiv w:val="1"/>
      <w:marLeft w:val="0"/>
      <w:marRight w:val="0"/>
      <w:marTop w:val="0"/>
      <w:marBottom w:val="0"/>
      <w:divBdr>
        <w:top w:val="none" w:sz="0" w:space="0" w:color="auto"/>
        <w:left w:val="none" w:sz="0" w:space="0" w:color="auto"/>
        <w:bottom w:val="none" w:sz="0" w:space="0" w:color="auto"/>
        <w:right w:val="none" w:sz="0" w:space="0" w:color="auto"/>
      </w:divBdr>
    </w:div>
    <w:div w:id="237324540">
      <w:bodyDiv w:val="1"/>
      <w:marLeft w:val="0"/>
      <w:marRight w:val="0"/>
      <w:marTop w:val="0"/>
      <w:marBottom w:val="0"/>
      <w:divBdr>
        <w:top w:val="none" w:sz="0" w:space="0" w:color="auto"/>
        <w:left w:val="none" w:sz="0" w:space="0" w:color="auto"/>
        <w:bottom w:val="none" w:sz="0" w:space="0" w:color="auto"/>
        <w:right w:val="none" w:sz="0" w:space="0" w:color="auto"/>
      </w:divBdr>
    </w:div>
    <w:div w:id="253170356">
      <w:bodyDiv w:val="1"/>
      <w:marLeft w:val="0"/>
      <w:marRight w:val="0"/>
      <w:marTop w:val="0"/>
      <w:marBottom w:val="0"/>
      <w:divBdr>
        <w:top w:val="none" w:sz="0" w:space="0" w:color="auto"/>
        <w:left w:val="none" w:sz="0" w:space="0" w:color="auto"/>
        <w:bottom w:val="none" w:sz="0" w:space="0" w:color="auto"/>
        <w:right w:val="none" w:sz="0" w:space="0" w:color="auto"/>
      </w:divBdr>
    </w:div>
    <w:div w:id="277106993">
      <w:bodyDiv w:val="1"/>
      <w:marLeft w:val="0"/>
      <w:marRight w:val="0"/>
      <w:marTop w:val="0"/>
      <w:marBottom w:val="0"/>
      <w:divBdr>
        <w:top w:val="none" w:sz="0" w:space="0" w:color="auto"/>
        <w:left w:val="none" w:sz="0" w:space="0" w:color="auto"/>
        <w:bottom w:val="none" w:sz="0" w:space="0" w:color="auto"/>
        <w:right w:val="none" w:sz="0" w:space="0" w:color="auto"/>
      </w:divBdr>
    </w:div>
    <w:div w:id="365910136">
      <w:bodyDiv w:val="1"/>
      <w:marLeft w:val="0"/>
      <w:marRight w:val="0"/>
      <w:marTop w:val="0"/>
      <w:marBottom w:val="0"/>
      <w:divBdr>
        <w:top w:val="none" w:sz="0" w:space="0" w:color="auto"/>
        <w:left w:val="none" w:sz="0" w:space="0" w:color="auto"/>
        <w:bottom w:val="none" w:sz="0" w:space="0" w:color="auto"/>
        <w:right w:val="none" w:sz="0" w:space="0" w:color="auto"/>
      </w:divBdr>
    </w:div>
    <w:div w:id="381171561">
      <w:bodyDiv w:val="1"/>
      <w:marLeft w:val="0"/>
      <w:marRight w:val="0"/>
      <w:marTop w:val="0"/>
      <w:marBottom w:val="0"/>
      <w:divBdr>
        <w:top w:val="none" w:sz="0" w:space="0" w:color="auto"/>
        <w:left w:val="none" w:sz="0" w:space="0" w:color="auto"/>
        <w:bottom w:val="none" w:sz="0" w:space="0" w:color="auto"/>
        <w:right w:val="none" w:sz="0" w:space="0" w:color="auto"/>
      </w:divBdr>
    </w:div>
    <w:div w:id="438333707">
      <w:bodyDiv w:val="1"/>
      <w:marLeft w:val="0"/>
      <w:marRight w:val="0"/>
      <w:marTop w:val="0"/>
      <w:marBottom w:val="0"/>
      <w:divBdr>
        <w:top w:val="none" w:sz="0" w:space="0" w:color="auto"/>
        <w:left w:val="none" w:sz="0" w:space="0" w:color="auto"/>
        <w:bottom w:val="none" w:sz="0" w:space="0" w:color="auto"/>
        <w:right w:val="none" w:sz="0" w:space="0" w:color="auto"/>
      </w:divBdr>
    </w:div>
    <w:div w:id="584341978">
      <w:bodyDiv w:val="1"/>
      <w:marLeft w:val="0"/>
      <w:marRight w:val="0"/>
      <w:marTop w:val="0"/>
      <w:marBottom w:val="0"/>
      <w:divBdr>
        <w:top w:val="none" w:sz="0" w:space="0" w:color="auto"/>
        <w:left w:val="none" w:sz="0" w:space="0" w:color="auto"/>
        <w:bottom w:val="none" w:sz="0" w:space="0" w:color="auto"/>
        <w:right w:val="none" w:sz="0" w:space="0" w:color="auto"/>
      </w:divBdr>
    </w:div>
    <w:div w:id="596257933">
      <w:bodyDiv w:val="1"/>
      <w:marLeft w:val="0"/>
      <w:marRight w:val="0"/>
      <w:marTop w:val="0"/>
      <w:marBottom w:val="0"/>
      <w:divBdr>
        <w:top w:val="none" w:sz="0" w:space="0" w:color="auto"/>
        <w:left w:val="none" w:sz="0" w:space="0" w:color="auto"/>
        <w:bottom w:val="none" w:sz="0" w:space="0" w:color="auto"/>
        <w:right w:val="none" w:sz="0" w:space="0" w:color="auto"/>
      </w:divBdr>
    </w:div>
    <w:div w:id="627276333">
      <w:bodyDiv w:val="1"/>
      <w:marLeft w:val="0"/>
      <w:marRight w:val="0"/>
      <w:marTop w:val="0"/>
      <w:marBottom w:val="0"/>
      <w:divBdr>
        <w:top w:val="none" w:sz="0" w:space="0" w:color="auto"/>
        <w:left w:val="none" w:sz="0" w:space="0" w:color="auto"/>
        <w:bottom w:val="none" w:sz="0" w:space="0" w:color="auto"/>
        <w:right w:val="none" w:sz="0" w:space="0" w:color="auto"/>
      </w:divBdr>
    </w:div>
    <w:div w:id="627862322">
      <w:bodyDiv w:val="1"/>
      <w:marLeft w:val="0"/>
      <w:marRight w:val="0"/>
      <w:marTop w:val="0"/>
      <w:marBottom w:val="0"/>
      <w:divBdr>
        <w:top w:val="none" w:sz="0" w:space="0" w:color="auto"/>
        <w:left w:val="none" w:sz="0" w:space="0" w:color="auto"/>
        <w:bottom w:val="none" w:sz="0" w:space="0" w:color="auto"/>
        <w:right w:val="none" w:sz="0" w:space="0" w:color="auto"/>
      </w:divBdr>
    </w:div>
    <w:div w:id="691565168">
      <w:bodyDiv w:val="1"/>
      <w:marLeft w:val="0"/>
      <w:marRight w:val="0"/>
      <w:marTop w:val="0"/>
      <w:marBottom w:val="0"/>
      <w:divBdr>
        <w:top w:val="none" w:sz="0" w:space="0" w:color="auto"/>
        <w:left w:val="none" w:sz="0" w:space="0" w:color="auto"/>
        <w:bottom w:val="none" w:sz="0" w:space="0" w:color="auto"/>
        <w:right w:val="none" w:sz="0" w:space="0" w:color="auto"/>
      </w:divBdr>
    </w:div>
    <w:div w:id="752050870">
      <w:bodyDiv w:val="1"/>
      <w:marLeft w:val="0"/>
      <w:marRight w:val="0"/>
      <w:marTop w:val="0"/>
      <w:marBottom w:val="0"/>
      <w:divBdr>
        <w:top w:val="none" w:sz="0" w:space="0" w:color="auto"/>
        <w:left w:val="none" w:sz="0" w:space="0" w:color="auto"/>
        <w:bottom w:val="none" w:sz="0" w:space="0" w:color="auto"/>
        <w:right w:val="none" w:sz="0" w:space="0" w:color="auto"/>
      </w:divBdr>
    </w:div>
    <w:div w:id="854921846">
      <w:bodyDiv w:val="1"/>
      <w:marLeft w:val="0"/>
      <w:marRight w:val="0"/>
      <w:marTop w:val="0"/>
      <w:marBottom w:val="0"/>
      <w:divBdr>
        <w:top w:val="none" w:sz="0" w:space="0" w:color="auto"/>
        <w:left w:val="none" w:sz="0" w:space="0" w:color="auto"/>
        <w:bottom w:val="none" w:sz="0" w:space="0" w:color="auto"/>
        <w:right w:val="none" w:sz="0" w:space="0" w:color="auto"/>
      </w:divBdr>
    </w:div>
    <w:div w:id="949894675">
      <w:bodyDiv w:val="1"/>
      <w:marLeft w:val="0"/>
      <w:marRight w:val="0"/>
      <w:marTop w:val="0"/>
      <w:marBottom w:val="0"/>
      <w:divBdr>
        <w:top w:val="none" w:sz="0" w:space="0" w:color="auto"/>
        <w:left w:val="none" w:sz="0" w:space="0" w:color="auto"/>
        <w:bottom w:val="none" w:sz="0" w:space="0" w:color="auto"/>
        <w:right w:val="none" w:sz="0" w:space="0" w:color="auto"/>
      </w:divBdr>
    </w:div>
    <w:div w:id="994647614">
      <w:bodyDiv w:val="1"/>
      <w:marLeft w:val="0"/>
      <w:marRight w:val="0"/>
      <w:marTop w:val="0"/>
      <w:marBottom w:val="0"/>
      <w:divBdr>
        <w:top w:val="none" w:sz="0" w:space="0" w:color="auto"/>
        <w:left w:val="none" w:sz="0" w:space="0" w:color="auto"/>
        <w:bottom w:val="none" w:sz="0" w:space="0" w:color="auto"/>
        <w:right w:val="none" w:sz="0" w:space="0" w:color="auto"/>
      </w:divBdr>
    </w:div>
    <w:div w:id="997729483">
      <w:bodyDiv w:val="1"/>
      <w:marLeft w:val="0"/>
      <w:marRight w:val="0"/>
      <w:marTop w:val="0"/>
      <w:marBottom w:val="0"/>
      <w:divBdr>
        <w:top w:val="none" w:sz="0" w:space="0" w:color="auto"/>
        <w:left w:val="none" w:sz="0" w:space="0" w:color="auto"/>
        <w:bottom w:val="none" w:sz="0" w:space="0" w:color="auto"/>
        <w:right w:val="none" w:sz="0" w:space="0" w:color="auto"/>
      </w:divBdr>
    </w:div>
    <w:div w:id="1070270732">
      <w:bodyDiv w:val="1"/>
      <w:marLeft w:val="0"/>
      <w:marRight w:val="0"/>
      <w:marTop w:val="0"/>
      <w:marBottom w:val="0"/>
      <w:divBdr>
        <w:top w:val="none" w:sz="0" w:space="0" w:color="auto"/>
        <w:left w:val="none" w:sz="0" w:space="0" w:color="auto"/>
        <w:bottom w:val="none" w:sz="0" w:space="0" w:color="auto"/>
        <w:right w:val="none" w:sz="0" w:space="0" w:color="auto"/>
      </w:divBdr>
    </w:div>
    <w:div w:id="1118135234">
      <w:bodyDiv w:val="1"/>
      <w:marLeft w:val="0"/>
      <w:marRight w:val="0"/>
      <w:marTop w:val="0"/>
      <w:marBottom w:val="0"/>
      <w:divBdr>
        <w:top w:val="none" w:sz="0" w:space="0" w:color="auto"/>
        <w:left w:val="none" w:sz="0" w:space="0" w:color="auto"/>
        <w:bottom w:val="none" w:sz="0" w:space="0" w:color="auto"/>
        <w:right w:val="none" w:sz="0" w:space="0" w:color="auto"/>
      </w:divBdr>
    </w:div>
    <w:div w:id="1128549013">
      <w:bodyDiv w:val="1"/>
      <w:marLeft w:val="0"/>
      <w:marRight w:val="0"/>
      <w:marTop w:val="0"/>
      <w:marBottom w:val="0"/>
      <w:divBdr>
        <w:top w:val="none" w:sz="0" w:space="0" w:color="auto"/>
        <w:left w:val="none" w:sz="0" w:space="0" w:color="auto"/>
        <w:bottom w:val="none" w:sz="0" w:space="0" w:color="auto"/>
        <w:right w:val="none" w:sz="0" w:space="0" w:color="auto"/>
      </w:divBdr>
    </w:div>
    <w:div w:id="1130365675">
      <w:bodyDiv w:val="1"/>
      <w:marLeft w:val="0"/>
      <w:marRight w:val="0"/>
      <w:marTop w:val="0"/>
      <w:marBottom w:val="0"/>
      <w:divBdr>
        <w:top w:val="none" w:sz="0" w:space="0" w:color="auto"/>
        <w:left w:val="none" w:sz="0" w:space="0" w:color="auto"/>
        <w:bottom w:val="none" w:sz="0" w:space="0" w:color="auto"/>
        <w:right w:val="none" w:sz="0" w:space="0" w:color="auto"/>
      </w:divBdr>
    </w:div>
    <w:div w:id="1196966677">
      <w:bodyDiv w:val="1"/>
      <w:marLeft w:val="0"/>
      <w:marRight w:val="0"/>
      <w:marTop w:val="0"/>
      <w:marBottom w:val="0"/>
      <w:divBdr>
        <w:top w:val="none" w:sz="0" w:space="0" w:color="auto"/>
        <w:left w:val="none" w:sz="0" w:space="0" w:color="auto"/>
        <w:bottom w:val="none" w:sz="0" w:space="0" w:color="auto"/>
        <w:right w:val="none" w:sz="0" w:space="0" w:color="auto"/>
      </w:divBdr>
    </w:div>
    <w:div w:id="1327903341">
      <w:bodyDiv w:val="1"/>
      <w:marLeft w:val="0"/>
      <w:marRight w:val="0"/>
      <w:marTop w:val="0"/>
      <w:marBottom w:val="0"/>
      <w:divBdr>
        <w:top w:val="none" w:sz="0" w:space="0" w:color="auto"/>
        <w:left w:val="none" w:sz="0" w:space="0" w:color="auto"/>
        <w:bottom w:val="none" w:sz="0" w:space="0" w:color="auto"/>
        <w:right w:val="none" w:sz="0" w:space="0" w:color="auto"/>
      </w:divBdr>
    </w:div>
    <w:div w:id="1360200902">
      <w:bodyDiv w:val="1"/>
      <w:marLeft w:val="0"/>
      <w:marRight w:val="0"/>
      <w:marTop w:val="0"/>
      <w:marBottom w:val="0"/>
      <w:divBdr>
        <w:top w:val="none" w:sz="0" w:space="0" w:color="auto"/>
        <w:left w:val="none" w:sz="0" w:space="0" w:color="auto"/>
        <w:bottom w:val="none" w:sz="0" w:space="0" w:color="auto"/>
        <w:right w:val="none" w:sz="0" w:space="0" w:color="auto"/>
      </w:divBdr>
    </w:div>
    <w:div w:id="1420250334">
      <w:bodyDiv w:val="1"/>
      <w:marLeft w:val="0"/>
      <w:marRight w:val="0"/>
      <w:marTop w:val="0"/>
      <w:marBottom w:val="0"/>
      <w:divBdr>
        <w:top w:val="none" w:sz="0" w:space="0" w:color="auto"/>
        <w:left w:val="none" w:sz="0" w:space="0" w:color="auto"/>
        <w:bottom w:val="none" w:sz="0" w:space="0" w:color="auto"/>
        <w:right w:val="none" w:sz="0" w:space="0" w:color="auto"/>
      </w:divBdr>
    </w:div>
    <w:div w:id="1502114173">
      <w:bodyDiv w:val="1"/>
      <w:marLeft w:val="0"/>
      <w:marRight w:val="0"/>
      <w:marTop w:val="0"/>
      <w:marBottom w:val="0"/>
      <w:divBdr>
        <w:top w:val="none" w:sz="0" w:space="0" w:color="auto"/>
        <w:left w:val="none" w:sz="0" w:space="0" w:color="auto"/>
        <w:bottom w:val="none" w:sz="0" w:space="0" w:color="auto"/>
        <w:right w:val="none" w:sz="0" w:space="0" w:color="auto"/>
      </w:divBdr>
    </w:div>
    <w:div w:id="1533768155">
      <w:bodyDiv w:val="1"/>
      <w:marLeft w:val="0"/>
      <w:marRight w:val="0"/>
      <w:marTop w:val="0"/>
      <w:marBottom w:val="0"/>
      <w:divBdr>
        <w:top w:val="none" w:sz="0" w:space="0" w:color="auto"/>
        <w:left w:val="none" w:sz="0" w:space="0" w:color="auto"/>
        <w:bottom w:val="none" w:sz="0" w:space="0" w:color="auto"/>
        <w:right w:val="none" w:sz="0" w:space="0" w:color="auto"/>
      </w:divBdr>
    </w:div>
    <w:div w:id="1542522487">
      <w:bodyDiv w:val="1"/>
      <w:marLeft w:val="0"/>
      <w:marRight w:val="0"/>
      <w:marTop w:val="0"/>
      <w:marBottom w:val="0"/>
      <w:divBdr>
        <w:top w:val="none" w:sz="0" w:space="0" w:color="auto"/>
        <w:left w:val="none" w:sz="0" w:space="0" w:color="auto"/>
        <w:bottom w:val="none" w:sz="0" w:space="0" w:color="auto"/>
        <w:right w:val="none" w:sz="0" w:space="0" w:color="auto"/>
      </w:divBdr>
    </w:div>
    <w:div w:id="1622879364">
      <w:bodyDiv w:val="1"/>
      <w:marLeft w:val="0"/>
      <w:marRight w:val="0"/>
      <w:marTop w:val="0"/>
      <w:marBottom w:val="0"/>
      <w:divBdr>
        <w:top w:val="none" w:sz="0" w:space="0" w:color="auto"/>
        <w:left w:val="none" w:sz="0" w:space="0" w:color="auto"/>
        <w:bottom w:val="none" w:sz="0" w:space="0" w:color="auto"/>
        <w:right w:val="none" w:sz="0" w:space="0" w:color="auto"/>
      </w:divBdr>
    </w:div>
    <w:div w:id="1630091344">
      <w:bodyDiv w:val="1"/>
      <w:marLeft w:val="0"/>
      <w:marRight w:val="0"/>
      <w:marTop w:val="0"/>
      <w:marBottom w:val="0"/>
      <w:divBdr>
        <w:top w:val="none" w:sz="0" w:space="0" w:color="auto"/>
        <w:left w:val="none" w:sz="0" w:space="0" w:color="auto"/>
        <w:bottom w:val="none" w:sz="0" w:space="0" w:color="auto"/>
        <w:right w:val="none" w:sz="0" w:space="0" w:color="auto"/>
      </w:divBdr>
    </w:div>
    <w:div w:id="1743022313">
      <w:bodyDiv w:val="1"/>
      <w:marLeft w:val="0"/>
      <w:marRight w:val="0"/>
      <w:marTop w:val="0"/>
      <w:marBottom w:val="0"/>
      <w:divBdr>
        <w:top w:val="none" w:sz="0" w:space="0" w:color="auto"/>
        <w:left w:val="none" w:sz="0" w:space="0" w:color="auto"/>
        <w:bottom w:val="none" w:sz="0" w:space="0" w:color="auto"/>
        <w:right w:val="none" w:sz="0" w:space="0" w:color="auto"/>
      </w:divBdr>
    </w:div>
    <w:div w:id="1752002331">
      <w:bodyDiv w:val="1"/>
      <w:marLeft w:val="0"/>
      <w:marRight w:val="0"/>
      <w:marTop w:val="0"/>
      <w:marBottom w:val="0"/>
      <w:divBdr>
        <w:top w:val="none" w:sz="0" w:space="0" w:color="auto"/>
        <w:left w:val="none" w:sz="0" w:space="0" w:color="auto"/>
        <w:bottom w:val="none" w:sz="0" w:space="0" w:color="auto"/>
        <w:right w:val="none" w:sz="0" w:space="0" w:color="auto"/>
      </w:divBdr>
    </w:div>
    <w:div w:id="1831752608">
      <w:bodyDiv w:val="1"/>
      <w:marLeft w:val="0"/>
      <w:marRight w:val="0"/>
      <w:marTop w:val="0"/>
      <w:marBottom w:val="0"/>
      <w:divBdr>
        <w:top w:val="none" w:sz="0" w:space="0" w:color="auto"/>
        <w:left w:val="none" w:sz="0" w:space="0" w:color="auto"/>
        <w:bottom w:val="none" w:sz="0" w:space="0" w:color="auto"/>
        <w:right w:val="none" w:sz="0" w:space="0" w:color="auto"/>
      </w:divBdr>
    </w:div>
    <w:div w:id="1864787275">
      <w:bodyDiv w:val="1"/>
      <w:marLeft w:val="0"/>
      <w:marRight w:val="0"/>
      <w:marTop w:val="0"/>
      <w:marBottom w:val="0"/>
      <w:divBdr>
        <w:top w:val="none" w:sz="0" w:space="0" w:color="auto"/>
        <w:left w:val="none" w:sz="0" w:space="0" w:color="auto"/>
        <w:bottom w:val="none" w:sz="0" w:space="0" w:color="auto"/>
        <w:right w:val="none" w:sz="0" w:space="0" w:color="auto"/>
      </w:divBdr>
    </w:div>
    <w:div w:id="1869174042">
      <w:bodyDiv w:val="1"/>
      <w:marLeft w:val="0"/>
      <w:marRight w:val="0"/>
      <w:marTop w:val="0"/>
      <w:marBottom w:val="0"/>
      <w:divBdr>
        <w:top w:val="none" w:sz="0" w:space="0" w:color="auto"/>
        <w:left w:val="none" w:sz="0" w:space="0" w:color="auto"/>
        <w:bottom w:val="none" w:sz="0" w:space="0" w:color="auto"/>
        <w:right w:val="none" w:sz="0" w:space="0" w:color="auto"/>
      </w:divBdr>
    </w:div>
    <w:div w:id="1880580485">
      <w:bodyDiv w:val="1"/>
      <w:marLeft w:val="0"/>
      <w:marRight w:val="0"/>
      <w:marTop w:val="0"/>
      <w:marBottom w:val="0"/>
      <w:divBdr>
        <w:top w:val="none" w:sz="0" w:space="0" w:color="auto"/>
        <w:left w:val="none" w:sz="0" w:space="0" w:color="auto"/>
        <w:bottom w:val="none" w:sz="0" w:space="0" w:color="auto"/>
        <w:right w:val="none" w:sz="0" w:space="0" w:color="auto"/>
      </w:divBdr>
    </w:div>
    <w:div w:id="1898514176">
      <w:bodyDiv w:val="1"/>
      <w:marLeft w:val="0"/>
      <w:marRight w:val="0"/>
      <w:marTop w:val="0"/>
      <w:marBottom w:val="0"/>
      <w:divBdr>
        <w:top w:val="none" w:sz="0" w:space="0" w:color="auto"/>
        <w:left w:val="none" w:sz="0" w:space="0" w:color="auto"/>
        <w:bottom w:val="none" w:sz="0" w:space="0" w:color="auto"/>
        <w:right w:val="none" w:sz="0" w:space="0" w:color="auto"/>
      </w:divBdr>
    </w:div>
    <w:div w:id="1903564526">
      <w:bodyDiv w:val="1"/>
      <w:marLeft w:val="0"/>
      <w:marRight w:val="0"/>
      <w:marTop w:val="0"/>
      <w:marBottom w:val="0"/>
      <w:divBdr>
        <w:top w:val="none" w:sz="0" w:space="0" w:color="auto"/>
        <w:left w:val="none" w:sz="0" w:space="0" w:color="auto"/>
        <w:bottom w:val="none" w:sz="0" w:space="0" w:color="auto"/>
        <w:right w:val="none" w:sz="0" w:space="0" w:color="auto"/>
      </w:divBdr>
    </w:div>
    <w:div w:id="1927616892">
      <w:bodyDiv w:val="1"/>
      <w:marLeft w:val="0"/>
      <w:marRight w:val="0"/>
      <w:marTop w:val="0"/>
      <w:marBottom w:val="0"/>
      <w:divBdr>
        <w:top w:val="none" w:sz="0" w:space="0" w:color="auto"/>
        <w:left w:val="none" w:sz="0" w:space="0" w:color="auto"/>
        <w:bottom w:val="none" w:sz="0" w:space="0" w:color="auto"/>
        <w:right w:val="none" w:sz="0" w:space="0" w:color="auto"/>
      </w:divBdr>
    </w:div>
    <w:div w:id="1935281343">
      <w:bodyDiv w:val="1"/>
      <w:marLeft w:val="0"/>
      <w:marRight w:val="0"/>
      <w:marTop w:val="0"/>
      <w:marBottom w:val="0"/>
      <w:divBdr>
        <w:top w:val="none" w:sz="0" w:space="0" w:color="auto"/>
        <w:left w:val="none" w:sz="0" w:space="0" w:color="auto"/>
        <w:bottom w:val="none" w:sz="0" w:space="0" w:color="auto"/>
        <w:right w:val="none" w:sz="0" w:space="0" w:color="auto"/>
      </w:divBdr>
    </w:div>
    <w:div w:id="1946304026">
      <w:bodyDiv w:val="1"/>
      <w:marLeft w:val="0"/>
      <w:marRight w:val="0"/>
      <w:marTop w:val="0"/>
      <w:marBottom w:val="0"/>
      <w:divBdr>
        <w:top w:val="none" w:sz="0" w:space="0" w:color="auto"/>
        <w:left w:val="none" w:sz="0" w:space="0" w:color="auto"/>
        <w:bottom w:val="none" w:sz="0" w:space="0" w:color="auto"/>
        <w:right w:val="none" w:sz="0" w:space="0" w:color="auto"/>
      </w:divBdr>
    </w:div>
    <w:div w:id="2044940427">
      <w:bodyDiv w:val="1"/>
      <w:marLeft w:val="0"/>
      <w:marRight w:val="0"/>
      <w:marTop w:val="0"/>
      <w:marBottom w:val="0"/>
      <w:divBdr>
        <w:top w:val="none" w:sz="0" w:space="0" w:color="auto"/>
        <w:left w:val="none" w:sz="0" w:space="0" w:color="auto"/>
        <w:bottom w:val="none" w:sz="0" w:space="0" w:color="auto"/>
        <w:right w:val="none" w:sz="0" w:space="0" w:color="auto"/>
      </w:divBdr>
    </w:div>
    <w:div w:id="2049722352">
      <w:bodyDiv w:val="1"/>
      <w:marLeft w:val="0"/>
      <w:marRight w:val="0"/>
      <w:marTop w:val="0"/>
      <w:marBottom w:val="0"/>
      <w:divBdr>
        <w:top w:val="none" w:sz="0" w:space="0" w:color="auto"/>
        <w:left w:val="none" w:sz="0" w:space="0" w:color="auto"/>
        <w:bottom w:val="none" w:sz="0" w:space="0" w:color="auto"/>
        <w:right w:val="none" w:sz="0" w:space="0" w:color="auto"/>
      </w:divBdr>
    </w:div>
    <w:div w:id="2067794131">
      <w:bodyDiv w:val="1"/>
      <w:marLeft w:val="0"/>
      <w:marRight w:val="0"/>
      <w:marTop w:val="0"/>
      <w:marBottom w:val="0"/>
      <w:divBdr>
        <w:top w:val="none" w:sz="0" w:space="0" w:color="auto"/>
        <w:left w:val="none" w:sz="0" w:space="0" w:color="auto"/>
        <w:bottom w:val="none" w:sz="0" w:space="0" w:color="auto"/>
        <w:right w:val="none" w:sz="0" w:space="0" w:color="auto"/>
      </w:divBdr>
    </w:div>
    <w:div w:id="2106882681">
      <w:bodyDiv w:val="1"/>
      <w:marLeft w:val="0"/>
      <w:marRight w:val="0"/>
      <w:marTop w:val="0"/>
      <w:marBottom w:val="0"/>
      <w:divBdr>
        <w:top w:val="none" w:sz="0" w:space="0" w:color="auto"/>
        <w:left w:val="none" w:sz="0" w:space="0" w:color="auto"/>
        <w:bottom w:val="none" w:sz="0" w:space="0" w:color="auto"/>
        <w:right w:val="none" w:sz="0" w:space="0" w:color="auto"/>
      </w:divBdr>
    </w:div>
    <w:div w:id="2121682148">
      <w:bodyDiv w:val="1"/>
      <w:marLeft w:val="0"/>
      <w:marRight w:val="0"/>
      <w:marTop w:val="0"/>
      <w:marBottom w:val="0"/>
      <w:divBdr>
        <w:top w:val="none" w:sz="0" w:space="0" w:color="auto"/>
        <w:left w:val="none" w:sz="0" w:space="0" w:color="auto"/>
        <w:bottom w:val="none" w:sz="0" w:space="0" w:color="auto"/>
        <w:right w:val="none" w:sz="0" w:space="0" w:color="auto"/>
      </w:divBdr>
    </w:div>
    <w:div w:id="212645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 TargetMode="External"/><Relationship Id="rId13" Type="http://schemas.openxmlformats.org/officeDocument/2006/relationships/hyperlink" Target="https://trade.lot-online.ru/" TargetMode="External"/><Relationship Id="rId18" Type="http://schemas.openxmlformats.org/officeDocument/2006/relationships/hyperlink" Target="https://zakupki.gov.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s://trade.lot-online.ru/" TargetMode="External"/><Relationship Id="rId2" Type="http://schemas.openxmlformats.org/officeDocument/2006/relationships/numbering" Target="numbering.xml"/><Relationship Id="rId16" Type="http://schemas.openxmlformats.org/officeDocument/2006/relationships/hyperlink" Target="https://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de.lot-online.ru/" TargetMode="External"/><Relationship Id="rId5" Type="http://schemas.openxmlformats.org/officeDocument/2006/relationships/webSettings" Target="webSettings.xml"/><Relationship Id="rId15" Type="http://schemas.openxmlformats.org/officeDocument/2006/relationships/hyperlink" Target="https://trade.lot-online.ru/" TargetMode="External"/><Relationship Id="rId23"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https://trade.lot-online.ru/" TargetMode="External"/><Relationship Id="rId4" Type="http://schemas.openxmlformats.org/officeDocument/2006/relationships/settings" Target="settings.xml"/><Relationship Id="rId9" Type="http://schemas.openxmlformats.org/officeDocument/2006/relationships/hyperlink" Target="https://trade.lot-online.ru/" TargetMode="External"/><Relationship Id="rId14" Type="http://schemas.openxmlformats.org/officeDocument/2006/relationships/hyperlink" Target="https://trade.lot-online.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5BDE6628F54CE0A86F637D356871D4"/>
        <w:category>
          <w:name w:val="Общие"/>
          <w:gallery w:val="placeholder"/>
        </w:category>
        <w:types>
          <w:type w:val="bbPlcHdr"/>
        </w:types>
        <w:behaviors>
          <w:behavior w:val="content"/>
        </w:behaviors>
        <w:guid w:val="{CE9750DB-7C2B-4160-8E0D-79E4C38138A2}"/>
      </w:docPartPr>
      <w:docPartBody>
        <w:p w:rsidR="000E5362" w:rsidRDefault="000D391C" w:rsidP="000D391C">
          <w:pPr>
            <w:pStyle w:val="AF5BDE6628F54CE0A86F637D356871D4"/>
          </w:pPr>
          <w:r w:rsidRPr="00615596">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Lucida Console"/>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6BB"/>
    <w:rsid w:val="000024D8"/>
    <w:rsid w:val="00006E9A"/>
    <w:rsid w:val="0000700A"/>
    <w:rsid w:val="00027E0F"/>
    <w:rsid w:val="00056A9F"/>
    <w:rsid w:val="00074376"/>
    <w:rsid w:val="00074D3A"/>
    <w:rsid w:val="000A6050"/>
    <w:rsid w:val="000B0C04"/>
    <w:rsid w:val="000C4AD5"/>
    <w:rsid w:val="000C7236"/>
    <w:rsid w:val="000D391C"/>
    <w:rsid w:val="000E49AF"/>
    <w:rsid w:val="000E5362"/>
    <w:rsid w:val="000F101E"/>
    <w:rsid w:val="001170FA"/>
    <w:rsid w:val="0015062D"/>
    <w:rsid w:val="0016030C"/>
    <w:rsid w:val="001733BC"/>
    <w:rsid w:val="001812E8"/>
    <w:rsid w:val="00182584"/>
    <w:rsid w:val="001B1F71"/>
    <w:rsid w:val="001B3D07"/>
    <w:rsid w:val="0020152A"/>
    <w:rsid w:val="00202868"/>
    <w:rsid w:val="00273668"/>
    <w:rsid w:val="00274A39"/>
    <w:rsid w:val="00283609"/>
    <w:rsid w:val="002B3500"/>
    <w:rsid w:val="002E5C79"/>
    <w:rsid w:val="0030538D"/>
    <w:rsid w:val="00305431"/>
    <w:rsid w:val="00311ABA"/>
    <w:rsid w:val="00313885"/>
    <w:rsid w:val="003226F5"/>
    <w:rsid w:val="00341B17"/>
    <w:rsid w:val="00354C8F"/>
    <w:rsid w:val="003646EE"/>
    <w:rsid w:val="003C60E5"/>
    <w:rsid w:val="00404C07"/>
    <w:rsid w:val="004513CA"/>
    <w:rsid w:val="0048007C"/>
    <w:rsid w:val="004D1D67"/>
    <w:rsid w:val="004E62E5"/>
    <w:rsid w:val="00505DCE"/>
    <w:rsid w:val="00520195"/>
    <w:rsid w:val="00520A51"/>
    <w:rsid w:val="00535AB8"/>
    <w:rsid w:val="00540E2C"/>
    <w:rsid w:val="00615A73"/>
    <w:rsid w:val="006343DE"/>
    <w:rsid w:val="00655E06"/>
    <w:rsid w:val="00680154"/>
    <w:rsid w:val="00694B80"/>
    <w:rsid w:val="00697D87"/>
    <w:rsid w:val="006B3142"/>
    <w:rsid w:val="006B4EB9"/>
    <w:rsid w:val="006F4A7F"/>
    <w:rsid w:val="006F5311"/>
    <w:rsid w:val="00711D78"/>
    <w:rsid w:val="007473FB"/>
    <w:rsid w:val="0077744C"/>
    <w:rsid w:val="007B2D04"/>
    <w:rsid w:val="007C7E17"/>
    <w:rsid w:val="007E059C"/>
    <w:rsid w:val="00837D40"/>
    <w:rsid w:val="00851BFF"/>
    <w:rsid w:val="00891556"/>
    <w:rsid w:val="008B6BAF"/>
    <w:rsid w:val="008D39E3"/>
    <w:rsid w:val="008D6CDA"/>
    <w:rsid w:val="008E79C9"/>
    <w:rsid w:val="00900047"/>
    <w:rsid w:val="0094088B"/>
    <w:rsid w:val="00945B58"/>
    <w:rsid w:val="009671D9"/>
    <w:rsid w:val="009805FA"/>
    <w:rsid w:val="009929BA"/>
    <w:rsid w:val="00A2405F"/>
    <w:rsid w:val="00A301E2"/>
    <w:rsid w:val="00A416E4"/>
    <w:rsid w:val="00A44470"/>
    <w:rsid w:val="00A45387"/>
    <w:rsid w:val="00A552DD"/>
    <w:rsid w:val="00A55F2A"/>
    <w:rsid w:val="00A57EE7"/>
    <w:rsid w:val="00A65928"/>
    <w:rsid w:val="00AA409E"/>
    <w:rsid w:val="00AA47E3"/>
    <w:rsid w:val="00AA5E84"/>
    <w:rsid w:val="00AE34B0"/>
    <w:rsid w:val="00AE5765"/>
    <w:rsid w:val="00B35ED8"/>
    <w:rsid w:val="00B507B4"/>
    <w:rsid w:val="00B517A9"/>
    <w:rsid w:val="00B95559"/>
    <w:rsid w:val="00BC17D4"/>
    <w:rsid w:val="00BC71DA"/>
    <w:rsid w:val="00BF119F"/>
    <w:rsid w:val="00BF1838"/>
    <w:rsid w:val="00BF3B2F"/>
    <w:rsid w:val="00C06FB2"/>
    <w:rsid w:val="00C37B34"/>
    <w:rsid w:val="00C52C23"/>
    <w:rsid w:val="00C61670"/>
    <w:rsid w:val="00CC656D"/>
    <w:rsid w:val="00CD3139"/>
    <w:rsid w:val="00CE042F"/>
    <w:rsid w:val="00CE14EB"/>
    <w:rsid w:val="00CF3FD3"/>
    <w:rsid w:val="00D10079"/>
    <w:rsid w:val="00D632CA"/>
    <w:rsid w:val="00D672FD"/>
    <w:rsid w:val="00D81CEF"/>
    <w:rsid w:val="00D8408E"/>
    <w:rsid w:val="00D92C2D"/>
    <w:rsid w:val="00DF6E1F"/>
    <w:rsid w:val="00E4028D"/>
    <w:rsid w:val="00E45C6E"/>
    <w:rsid w:val="00E75C5D"/>
    <w:rsid w:val="00EA50D4"/>
    <w:rsid w:val="00EB35DA"/>
    <w:rsid w:val="00EB7B2D"/>
    <w:rsid w:val="00F356BB"/>
    <w:rsid w:val="00F50345"/>
    <w:rsid w:val="00F56967"/>
    <w:rsid w:val="00F64115"/>
    <w:rsid w:val="00F76B56"/>
    <w:rsid w:val="00F966FD"/>
    <w:rsid w:val="00FD3699"/>
    <w:rsid w:val="00FE181B"/>
    <w:rsid w:val="00FF3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D391C"/>
    <w:rPr>
      <w:color w:val="808080"/>
    </w:rPr>
  </w:style>
  <w:style w:type="paragraph" w:customStyle="1" w:styleId="B2D87C8FDAE8485180101668F9CA7F57">
    <w:name w:val="B2D87C8FDAE8485180101668F9CA7F57"/>
    <w:rsid w:val="001170FA"/>
    <w:pPr>
      <w:spacing w:line="278" w:lineRule="auto"/>
    </w:pPr>
    <w:rPr>
      <w:kern w:val="2"/>
      <w:sz w:val="24"/>
      <w:szCs w:val="24"/>
      <w14:ligatures w14:val="standardContextual"/>
    </w:rPr>
  </w:style>
  <w:style w:type="paragraph" w:customStyle="1" w:styleId="1FEC486D4AEC4BB0AEE7C29EC1051360">
    <w:name w:val="1FEC486D4AEC4BB0AEE7C29EC1051360"/>
    <w:rsid w:val="00074376"/>
    <w:pPr>
      <w:spacing w:line="278" w:lineRule="auto"/>
    </w:pPr>
    <w:rPr>
      <w:kern w:val="2"/>
      <w:sz w:val="24"/>
      <w:szCs w:val="24"/>
      <w14:ligatures w14:val="standardContextual"/>
    </w:rPr>
  </w:style>
  <w:style w:type="paragraph" w:customStyle="1" w:styleId="7B90BB5B28EF46E3A3A839468417AEC0">
    <w:name w:val="7B90BB5B28EF46E3A3A839468417AEC0"/>
    <w:rsid w:val="00074376"/>
    <w:pPr>
      <w:spacing w:line="278" w:lineRule="auto"/>
    </w:pPr>
    <w:rPr>
      <w:kern w:val="2"/>
      <w:sz w:val="24"/>
      <w:szCs w:val="24"/>
      <w14:ligatures w14:val="standardContextual"/>
    </w:rPr>
  </w:style>
  <w:style w:type="paragraph" w:customStyle="1" w:styleId="17F95DFA2D9B4BB39600A8584E9344C4">
    <w:name w:val="17F95DFA2D9B4BB39600A8584E9344C4"/>
    <w:rsid w:val="00074376"/>
    <w:pPr>
      <w:spacing w:line="278" w:lineRule="auto"/>
    </w:pPr>
    <w:rPr>
      <w:kern w:val="2"/>
      <w:sz w:val="24"/>
      <w:szCs w:val="24"/>
      <w14:ligatures w14:val="standardContextual"/>
    </w:rPr>
  </w:style>
  <w:style w:type="paragraph" w:customStyle="1" w:styleId="94B435BE450A412490D56582146CB2FF">
    <w:name w:val="94B435BE450A412490D56582146CB2FF"/>
    <w:rsid w:val="000D391C"/>
    <w:pPr>
      <w:spacing w:line="278" w:lineRule="auto"/>
    </w:pPr>
    <w:rPr>
      <w:kern w:val="2"/>
      <w:sz w:val="24"/>
      <w:szCs w:val="24"/>
      <w14:ligatures w14:val="standardContextual"/>
    </w:rPr>
  </w:style>
  <w:style w:type="paragraph" w:customStyle="1" w:styleId="AF5BDE6628F54CE0A86F637D356871D4">
    <w:name w:val="AF5BDE6628F54CE0A86F637D356871D4"/>
    <w:rsid w:val="000D391C"/>
    <w:pPr>
      <w:spacing w:line="278" w:lineRule="auto"/>
    </w:pPr>
    <w:rPr>
      <w:kern w:val="2"/>
      <w:sz w:val="24"/>
      <w:szCs w:val="24"/>
      <w14:ligatures w14:val="standardContextual"/>
    </w:rPr>
  </w:style>
  <w:style w:type="paragraph" w:customStyle="1" w:styleId="F6F91F691FCB48F5BDA280DED58DD7F4">
    <w:name w:val="F6F91F691FCB48F5BDA280DED58DD7F4"/>
    <w:rsid w:val="000D391C"/>
    <w:pPr>
      <w:spacing w:line="278" w:lineRule="auto"/>
    </w:pPr>
    <w:rPr>
      <w:kern w:val="2"/>
      <w:sz w:val="24"/>
      <w:szCs w:val="24"/>
      <w14:ligatures w14:val="standardContextual"/>
    </w:rPr>
  </w:style>
  <w:style w:type="paragraph" w:customStyle="1" w:styleId="4AC3DACEFCA541C5AD451FE5E8033072">
    <w:name w:val="4AC3DACEFCA541C5AD451FE5E8033072"/>
    <w:rsid w:val="000D391C"/>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0D1C2-6269-4B43-946F-78097E58F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8694</Words>
  <Characters>49560</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Nurgaliev</dc:creator>
  <cp:keywords/>
  <dc:description/>
  <cp:lastModifiedBy>Ирина</cp:lastModifiedBy>
  <cp:revision>2</cp:revision>
  <dcterms:created xsi:type="dcterms:W3CDTF">2026-09-11T08:48:00Z</dcterms:created>
  <dcterms:modified xsi:type="dcterms:W3CDTF">2026-09-11T08:48:00Z</dcterms:modified>
</cp:coreProperties>
</file>