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609BC097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E07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7065" w:rsidRPr="00007065">
        <w:rPr>
          <w:rFonts w:ascii="Times New Roman" w:hAnsi="Times New Roman"/>
          <w:b/>
          <w:bCs/>
          <w:sz w:val="28"/>
          <w:szCs w:val="28"/>
        </w:rPr>
        <w:t xml:space="preserve">труб и фитингов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06F0F0B0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1E5000">
        <w:rPr>
          <w:rFonts w:ascii="Times New Roman" w:hAnsi="Times New Roman"/>
          <w:sz w:val="24"/>
          <w:szCs w:val="24"/>
        </w:rPr>
        <w:t xml:space="preserve"> </w:t>
      </w:r>
      <w:r w:rsidR="00007065" w:rsidRPr="00007065">
        <w:rPr>
          <w:rFonts w:ascii="Times New Roman" w:hAnsi="Times New Roman"/>
          <w:sz w:val="24"/>
          <w:szCs w:val="24"/>
        </w:rPr>
        <w:t>22.21.21.129</w:t>
      </w:r>
      <w:r w:rsidR="00B66DB0">
        <w:rPr>
          <w:rFonts w:ascii="Times New Roman" w:hAnsi="Times New Roman"/>
          <w:sz w:val="24"/>
          <w:szCs w:val="24"/>
        </w:rPr>
        <w:t>,</w:t>
      </w:r>
      <w:r w:rsidR="00007065">
        <w:rPr>
          <w:rFonts w:ascii="Times New Roman" w:hAnsi="Times New Roman"/>
          <w:sz w:val="24"/>
          <w:szCs w:val="24"/>
        </w:rPr>
        <w:t xml:space="preserve"> </w:t>
      </w:r>
      <w:r w:rsidR="00007065" w:rsidRPr="00007065">
        <w:rPr>
          <w:rFonts w:ascii="Times New Roman" w:hAnsi="Times New Roman"/>
          <w:color w:val="000000"/>
          <w:sz w:val="24"/>
          <w:szCs w:val="24"/>
        </w:rPr>
        <w:t>22.19.30.137</w:t>
      </w:r>
      <w:r w:rsidR="00007065" w:rsidRPr="0000706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07065" w:rsidRPr="00007065">
        <w:rPr>
          <w:rFonts w:ascii="Times New Roman" w:hAnsi="Times New Roman"/>
          <w:color w:val="000000"/>
          <w:sz w:val="24"/>
          <w:szCs w:val="24"/>
        </w:rPr>
        <w:t>22.19.30.135</w:t>
      </w:r>
      <w:r w:rsidR="00E41E8B">
        <w:rPr>
          <w:rFonts w:ascii="Times New Roman" w:hAnsi="Times New Roman"/>
          <w:color w:val="000000"/>
          <w:sz w:val="24"/>
          <w:szCs w:val="24"/>
        </w:rPr>
        <w:t>,</w:t>
      </w:r>
      <w:r w:rsidR="00B66DB0" w:rsidRPr="00007065">
        <w:rPr>
          <w:rFonts w:ascii="Times New Roman" w:hAnsi="Times New Roman"/>
          <w:sz w:val="28"/>
          <w:szCs w:val="28"/>
        </w:rPr>
        <w:t xml:space="preserve"> </w:t>
      </w:r>
      <w:r w:rsidR="00007065" w:rsidRPr="00007065">
        <w:rPr>
          <w:rFonts w:ascii="Times New Roman" w:hAnsi="Times New Roman"/>
          <w:sz w:val="24"/>
          <w:szCs w:val="24"/>
        </w:rPr>
        <w:t>22.21.29.130</w:t>
      </w:r>
      <w:r w:rsidR="00007065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007065">
        <w:rPr>
          <w:rFonts w:ascii="Times New Roman" w:hAnsi="Times New Roman"/>
          <w:sz w:val="24"/>
          <w:szCs w:val="24"/>
        </w:rPr>
        <w:t>труб и фитингов</w:t>
      </w:r>
      <w:r w:rsidR="00300E1F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7F3599C1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007065" w:rsidRPr="00007065">
        <w:rPr>
          <w:rFonts w:ascii="Times New Roman" w:hAnsi="Times New Roman"/>
          <w:sz w:val="24"/>
          <w:szCs w:val="24"/>
        </w:rPr>
        <w:t xml:space="preserve">труб и фитингов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2"/>
        <w:gridCol w:w="1275"/>
        <w:gridCol w:w="1276"/>
        <w:gridCol w:w="1843"/>
      </w:tblGrid>
      <w:tr w:rsidR="00033440" w:rsidRPr="00FF0886" w14:paraId="688B80D9" w14:textId="6E7AB15F" w:rsidTr="00033440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Align w:val="center"/>
          </w:tcPr>
          <w:p w14:paraId="4E9DE7F6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14:paraId="1AD89D1D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275" w:type="dxa"/>
            <w:vAlign w:val="center"/>
          </w:tcPr>
          <w:p w14:paraId="031025B9" w14:textId="77777777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4CE77736" w14:textId="51816B72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1D83E8ED" w14:textId="22287D3B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ОКПД2</w:t>
            </w:r>
          </w:p>
        </w:tc>
      </w:tr>
      <w:tr w:rsidR="00033440" w:rsidRPr="00FF0886" w14:paraId="5A8CAAC0" w14:textId="5FB511B6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0EDD58DD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14:paraId="2D740092" w14:textId="74D9475A" w:rsidR="00033440" w:rsidRPr="00FF0886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Гладкая труба RTP ПП, </w:t>
            </w:r>
          </w:p>
        </w:tc>
        <w:tc>
          <w:tcPr>
            <w:tcW w:w="2552" w:type="dxa"/>
            <w:vAlign w:val="center"/>
          </w:tcPr>
          <w:p w14:paraId="5646A96B" w14:textId="4E932F3F" w:rsidR="00033440" w:rsidRPr="00FF0886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жесткости SN 4, Д 110 мм, S=3,4 мм, L 2000 мм</w:t>
            </w:r>
          </w:p>
        </w:tc>
        <w:tc>
          <w:tcPr>
            <w:tcW w:w="1275" w:type="dxa"/>
            <w:noWrap/>
            <w:vAlign w:val="center"/>
          </w:tcPr>
          <w:p w14:paraId="6FDE598A" w14:textId="32461DD4" w:rsidR="00033440" w:rsidRPr="00FF0886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1B25B588" w14:textId="6B590042" w:rsidR="00033440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843" w:type="dxa"/>
            <w:vAlign w:val="center"/>
          </w:tcPr>
          <w:p w14:paraId="401E0403" w14:textId="5C1E1E8A" w:rsidR="00033440" w:rsidRPr="00FF0886" w:rsidRDefault="00B52FC5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2FC5">
              <w:rPr>
                <w:rFonts w:ascii="Times New Roman" w:hAnsi="Times New Roman"/>
                <w:color w:val="000000"/>
              </w:rPr>
              <w:t>22.21.21.129</w:t>
            </w:r>
          </w:p>
        </w:tc>
      </w:tr>
      <w:tr w:rsidR="00033440" w:rsidRPr="00FF0886" w14:paraId="0C699647" w14:textId="70411739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0B93A755" w14:textId="12582978" w:rsidR="00033440" w:rsidRPr="00FF0886" w:rsidRDefault="0003344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14:paraId="3A87131D" w14:textId="5F9EB53B" w:rsidR="00033440" w:rsidRPr="00B104A7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Тройник LAMMIN НК </w:t>
            </w:r>
          </w:p>
        </w:tc>
        <w:tc>
          <w:tcPr>
            <w:tcW w:w="2552" w:type="dxa"/>
            <w:vAlign w:val="center"/>
          </w:tcPr>
          <w:p w14:paraId="6AF511F4" w14:textId="669B933D" w:rsidR="00033440" w:rsidRPr="00B104A7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110x50/87.5</w:t>
            </w:r>
          </w:p>
        </w:tc>
        <w:tc>
          <w:tcPr>
            <w:tcW w:w="1275" w:type="dxa"/>
            <w:noWrap/>
            <w:vAlign w:val="center"/>
          </w:tcPr>
          <w:p w14:paraId="56BEB659" w14:textId="05DC3F20" w:rsidR="00033440" w:rsidRPr="00FF0886" w:rsidRDefault="00B66DB0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13FF12E7" w14:textId="332EA53F" w:rsidR="00033440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3" w:type="dxa"/>
            <w:vAlign w:val="center"/>
          </w:tcPr>
          <w:p w14:paraId="6D666625" w14:textId="73DCF5BD" w:rsidR="00033440" w:rsidRPr="00B52FC5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52FC5">
              <w:rPr>
                <w:rStyle w:val="af7"/>
                <w:rFonts w:ascii="Arial" w:hAnsi="Arial" w:cs="Arial"/>
                <w:b w:val="0"/>
                <w:bCs w:val="0"/>
                <w:sz w:val="21"/>
                <w:szCs w:val="21"/>
                <w:shd w:val="clear" w:color="auto" w:fill="FFFFFF"/>
              </w:rPr>
              <w:t>22.21.29.130</w:t>
            </w:r>
          </w:p>
        </w:tc>
      </w:tr>
      <w:tr w:rsidR="00EE525B" w:rsidRPr="00FF0886" w14:paraId="336DCEEA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61C5BF17" w14:textId="2832C051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Align w:val="center"/>
          </w:tcPr>
          <w:p w14:paraId="7A40D242" w14:textId="1B106CF6" w:rsidR="00EE525B" w:rsidRPr="00EE525B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Надвижная ремонтная муфта наружной канализации RTP </w:t>
            </w:r>
          </w:p>
        </w:tc>
        <w:tc>
          <w:tcPr>
            <w:tcW w:w="2552" w:type="dxa"/>
            <w:vAlign w:val="center"/>
          </w:tcPr>
          <w:p w14:paraId="23CF2650" w14:textId="6030D3E3" w:rsidR="00EE525B" w:rsidRP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мм</w:t>
            </w:r>
          </w:p>
        </w:tc>
        <w:tc>
          <w:tcPr>
            <w:tcW w:w="1275" w:type="dxa"/>
            <w:noWrap/>
            <w:vAlign w:val="center"/>
          </w:tcPr>
          <w:p w14:paraId="5CFD9A1C" w14:textId="71D6347C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080E1637" w14:textId="7529B60C" w:rsidR="00EE525B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vAlign w:val="center"/>
          </w:tcPr>
          <w:p w14:paraId="1F7700FE" w14:textId="25171A98" w:rsidR="00EE525B" w:rsidRPr="00300E1F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Style w:val="af7"/>
                <w:rFonts w:ascii="Arial" w:hAnsi="Arial" w:cs="Arial"/>
                <w:b w:val="0"/>
                <w:bCs w:val="0"/>
                <w:sz w:val="21"/>
                <w:szCs w:val="21"/>
                <w:shd w:val="clear" w:color="auto" w:fill="FFFFFF"/>
              </w:rPr>
              <w:t>22.21.29.130</w:t>
            </w:r>
          </w:p>
        </w:tc>
      </w:tr>
      <w:tr w:rsidR="00EE525B" w:rsidRPr="00FF0886" w14:paraId="417C0192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16A7BB28" w14:textId="3E0898B3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Align w:val="center"/>
          </w:tcPr>
          <w:p w14:paraId="3BC3A055" w14:textId="6FA007E1" w:rsidR="00EE525B" w:rsidRPr="00EE525B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Отвод ПВХ рыжий канализационный ViEiR </w:t>
            </w:r>
          </w:p>
        </w:tc>
        <w:tc>
          <w:tcPr>
            <w:tcW w:w="2552" w:type="dxa"/>
            <w:vAlign w:val="center"/>
          </w:tcPr>
          <w:p w14:paraId="5AEABC90" w14:textId="695B45B6" w:rsidR="00EE525B" w:rsidRP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Ф110x90, для наружной канализации</w:t>
            </w:r>
          </w:p>
        </w:tc>
        <w:tc>
          <w:tcPr>
            <w:tcW w:w="1275" w:type="dxa"/>
            <w:noWrap/>
            <w:vAlign w:val="center"/>
          </w:tcPr>
          <w:p w14:paraId="7A50B86D" w14:textId="05E4570E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05C01ED1" w14:textId="3FA9CCD9" w:rsidR="00EE525B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843" w:type="dxa"/>
            <w:vAlign w:val="center"/>
          </w:tcPr>
          <w:p w14:paraId="366AFD16" w14:textId="02640846" w:rsidR="00EE525B" w:rsidRPr="00300E1F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Style w:val="af7"/>
                <w:rFonts w:ascii="Arial" w:hAnsi="Arial" w:cs="Arial"/>
                <w:b w:val="0"/>
                <w:bCs w:val="0"/>
                <w:sz w:val="21"/>
                <w:szCs w:val="21"/>
                <w:shd w:val="clear" w:color="auto" w:fill="FFFFFF"/>
              </w:rPr>
              <w:t>22.21.29.130</w:t>
            </w:r>
          </w:p>
        </w:tc>
      </w:tr>
      <w:tr w:rsidR="00EE525B" w:rsidRPr="00FF0886" w14:paraId="111B7DED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7FE76444" w14:textId="6AD6EA7C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Align w:val="center"/>
          </w:tcPr>
          <w:p w14:paraId="6AFE8E92" w14:textId="557CDDD6" w:rsidR="00EE525B" w:rsidRPr="00EE525B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Отвод ПВХ рыжий канализационный ViEiR </w:t>
            </w:r>
          </w:p>
        </w:tc>
        <w:tc>
          <w:tcPr>
            <w:tcW w:w="2552" w:type="dxa"/>
            <w:vAlign w:val="center"/>
          </w:tcPr>
          <w:p w14:paraId="42B05945" w14:textId="3257376F" w:rsidR="00EE525B" w:rsidRP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Ф110x45, для наружной канализации</w:t>
            </w:r>
          </w:p>
        </w:tc>
        <w:tc>
          <w:tcPr>
            <w:tcW w:w="1275" w:type="dxa"/>
            <w:noWrap/>
            <w:vAlign w:val="center"/>
          </w:tcPr>
          <w:p w14:paraId="025D8B01" w14:textId="44300701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59AA5E28" w14:textId="1532559E" w:rsidR="00EE525B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843" w:type="dxa"/>
            <w:vAlign w:val="center"/>
          </w:tcPr>
          <w:p w14:paraId="77EB1898" w14:textId="529E0ABE" w:rsidR="00EE525B" w:rsidRPr="00300E1F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Style w:val="af7"/>
                <w:rFonts w:ascii="Arial" w:hAnsi="Arial" w:cs="Arial"/>
                <w:b w:val="0"/>
                <w:bCs w:val="0"/>
                <w:sz w:val="21"/>
                <w:szCs w:val="21"/>
                <w:shd w:val="clear" w:color="auto" w:fill="FFFFFF"/>
              </w:rPr>
              <w:t>22.21.29.130</w:t>
            </w:r>
          </w:p>
        </w:tc>
      </w:tr>
      <w:tr w:rsidR="00EE525B" w:rsidRPr="00FF0886" w14:paraId="5D5F32F5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66BAA691" w14:textId="51EE809F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Align w:val="center"/>
          </w:tcPr>
          <w:p w14:paraId="2194EEBB" w14:textId="16DC304B" w:rsidR="00EE525B" w:rsidRPr="00EE525B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Труба ПВХ наружной канализации Ostendorf </w:t>
            </w:r>
          </w:p>
        </w:tc>
        <w:tc>
          <w:tcPr>
            <w:tcW w:w="2552" w:type="dxa"/>
            <w:vAlign w:val="center"/>
          </w:tcPr>
          <w:p w14:paraId="69973E8B" w14:textId="18357ABA" w:rsidR="00EE525B" w:rsidRP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110х5000 мм</w:t>
            </w:r>
          </w:p>
        </w:tc>
        <w:tc>
          <w:tcPr>
            <w:tcW w:w="1275" w:type="dxa"/>
            <w:noWrap/>
            <w:vAlign w:val="center"/>
          </w:tcPr>
          <w:p w14:paraId="6A4746B1" w14:textId="31319ED0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4B6FD93B" w14:textId="26A3FDE5" w:rsidR="00EE525B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vAlign w:val="center"/>
          </w:tcPr>
          <w:p w14:paraId="1CED799D" w14:textId="2994DBBB" w:rsidR="00EE525B" w:rsidRPr="00300E1F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Fonts w:ascii="Times New Roman" w:hAnsi="Times New Roman"/>
                <w:color w:val="000000"/>
              </w:rPr>
              <w:t>22.21.21.129</w:t>
            </w:r>
          </w:p>
        </w:tc>
      </w:tr>
      <w:tr w:rsidR="00EE525B" w:rsidRPr="00FF0886" w14:paraId="7D6F31A9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72FEE12B" w14:textId="7C4FF3E2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35" w:type="dxa"/>
            <w:vAlign w:val="center"/>
          </w:tcPr>
          <w:p w14:paraId="37111BA5" w14:textId="4C800161" w:rsidR="00EE525B" w:rsidRPr="00EE525B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Труба ПВХ наружной канализации Ostendorf </w:t>
            </w:r>
          </w:p>
        </w:tc>
        <w:tc>
          <w:tcPr>
            <w:tcW w:w="2552" w:type="dxa"/>
            <w:vAlign w:val="center"/>
          </w:tcPr>
          <w:p w14:paraId="265E4782" w14:textId="65C1D402" w:rsidR="00EE525B" w:rsidRP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110х3000 мм</w:t>
            </w:r>
          </w:p>
        </w:tc>
        <w:tc>
          <w:tcPr>
            <w:tcW w:w="1275" w:type="dxa"/>
            <w:noWrap/>
            <w:vAlign w:val="center"/>
          </w:tcPr>
          <w:p w14:paraId="09EA1368" w14:textId="0DD9277F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73F733B3" w14:textId="7769F32D" w:rsidR="00EE525B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3" w:type="dxa"/>
            <w:vAlign w:val="center"/>
          </w:tcPr>
          <w:p w14:paraId="6D875FB2" w14:textId="720C3A1A" w:rsidR="00EE525B" w:rsidRPr="00300E1F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Fonts w:ascii="Times New Roman" w:hAnsi="Times New Roman"/>
                <w:color w:val="000000"/>
              </w:rPr>
              <w:t>22.21.21.129</w:t>
            </w:r>
          </w:p>
        </w:tc>
      </w:tr>
      <w:tr w:rsidR="00007065" w:rsidRPr="00FF0886" w14:paraId="444590AC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6AF09AAC" w14:textId="4735E752" w:rsidR="00007065" w:rsidRDefault="00007065" w:rsidP="00007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vAlign w:val="center"/>
          </w:tcPr>
          <w:p w14:paraId="2B6AAEA6" w14:textId="78F4AB21" w:rsidR="00007065" w:rsidRPr="00EE525B" w:rsidRDefault="00007065" w:rsidP="00007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Рукав пожарный напорный Русарсенал "Премиум" </w:t>
            </w:r>
          </w:p>
        </w:tc>
        <w:tc>
          <w:tcPr>
            <w:tcW w:w="2552" w:type="dxa"/>
            <w:vAlign w:val="center"/>
          </w:tcPr>
          <w:p w14:paraId="36BAE68E" w14:textId="5D560F3E" w:rsidR="00007065" w:rsidRPr="00EE525B" w:rsidRDefault="00007065" w:rsidP="00007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РПМ(В)-100-1,2-УХЛ1 с головками ГРВ-100 ал</w:t>
            </w:r>
          </w:p>
        </w:tc>
        <w:tc>
          <w:tcPr>
            <w:tcW w:w="1275" w:type="dxa"/>
            <w:noWrap/>
            <w:vAlign w:val="center"/>
          </w:tcPr>
          <w:p w14:paraId="3B2B9DAB" w14:textId="499399E9" w:rsidR="00007065" w:rsidRDefault="00007065" w:rsidP="00007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п.м.</w:t>
            </w:r>
          </w:p>
        </w:tc>
        <w:tc>
          <w:tcPr>
            <w:tcW w:w="1276" w:type="dxa"/>
            <w:vAlign w:val="center"/>
          </w:tcPr>
          <w:p w14:paraId="134C78EC" w14:textId="3E84580F" w:rsidR="00007065" w:rsidRDefault="00007065" w:rsidP="00007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w="1843" w:type="dxa"/>
            <w:vAlign w:val="center"/>
          </w:tcPr>
          <w:p w14:paraId="77C7BA5E" w14:textId="76331E2C" w:rsidR="00007065" w:rsidRPr="00B52FC5" w:rsidRDefault="00007065" w:rsidP="000070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Fonts w:ascii="Times New Roman" w:hAnsi="Times New Roman"/>
                <w:color w:val="000000"/>
              </w:rPr>
              <w:t>22.19.30.137</w:t>
            </w:r>
          </w:p>
        </w:tc>
      </w:tr>
      <w:tr w:rsidR="00EE525B" w:rsidRPr="00FF0886" w14:paraId="3DC7D5D5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2DD1264B" w14:textId="3AD7B95C" w:rsidR="00EE525B" w:rsidRDefault="00007065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vAlign w:val="center"/>
          </w:tcPr>
          <w:p w14:paraId="4BB6D580" w14:textId="1D0FF8D3" w:rsidR="00EE525B" w:rsidRPr="00EE525B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Рукав всасывающий с 1 головкой ГР-50 </w:t>
            </w:r>
          </w:p>
        </w:tc>
        <w:tc>
          <w:tcPr>
            <w:tcW w:w="2552" w:type="dxa"/>
            <w:vAlign w:val="center"/>
          </w:tcPr>
          <w:p w14:paraId="40296990" w14:textId="08C96B41" w:rsidR="00EE525B" w:rsidRP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(50 мм; 4 м)</w:t>
            </w:r>
          </w:p>
        </w:tc>
        <w:tc>
          <w:tcPr>
            <w:tcW w:w="1275" w:type="dxa"/>
            <w:noWrap/>
            <w:vAlign w:val="center"/>
          </w:tcPr>
          <w:p w14:paraId="0FC39FE5" w14:textId="39127225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5ED9BADA" w14:textId="13B1C94A" w:rsidR="00EE525B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14:paraId="61E232E8" w14:textId="7E0E1A3F" w:rsidR="00EE525B" w:rsidRPr="00300E1F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Fonts w:ascii="Times New Roman" w:hAnsi="Times New Roman"/>
                <w:color w:val="000000"/>
              </w:rPr>
              <w:t>22.19.30.135</w:t>
            </w:r>
          </w:p>
        </w:tc>
      </w:tr>
      <w:tr w:rsidR="00EE525B" w:rsidRPr="00FF0886" w14:paraId="40C9C5E1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36632745" w14:textId="3B118CF5" w:rsidR="00EE525B" w:rsidRDefault="00007065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vAlign w:val="center"/>
          </w:tcPr>
          <w:p w14:paraId="14E64235" w14:textId="63131DFF" w:rsidR="00EE525B" w:rsidRPr="00EE525B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Труба ПНД безнапорная техническая полиэтиленовая </w:t>
            </w:r>
          </w:p>
        </w:tc>
        <w:tc>
          <w:tcPr>
            <w:tcW w:w="2552" w:type="dxa"/>
            <w:vAlign w:val="center"/>
          </w:tcPr>
          <w:p w14:paraId="6086B14F" w14:textId="6F729DAB" w:rsidR="00EE525B" w:rsidRP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Ø90 х 4,3 мм</w:t>
            </w:r>
          </w:p>
        </w:tc>
        <w:tc>
          <w:tcPr>
            <w:tcW w:w="1275" w:type="dxa"/>
            <w:noWrap/>
            <w:vAlign w:val="center"/>
          </w:tcPr>
          <w:p w14:paraId="2A4D1D89" w14:textId="330FFE28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п.м.</w:t>
            </w:r>
          </w:p>
        </w:tc>
        <w:tc>
          <w:tcPr>
            <w:tcW w:w="1276" w:type="dxa"/>
            <w:vAlign w:val="center"/>
          </w:tcPr>
          <w:p w14:paraId="6B72D195" w14:textId="313C5B96" w:rsidR="00EE525B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843" w:type="dxa"/>
            <w:vAlign w:val="center"/>
          </w:tcPr>
          <w:p w14:paraId="2EDF1F8A" w14:textId="5E31408F" w:rsidR="00EE525B" w:rsidRPr="00300E1F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Fonts w:ascii="Times New Roman" w:hAnsi="Times New Roman"/>
                <w:color w:val="000000"/>
              </w:rPr>
              <w:t>22.21.21.129</w:t>
            </w:r>
          </w:p>
        </w:tc>
      </w:tr>
      <w:tr w:rsidR="00EE525B" w:rsidRPr="00FF0886" w14:paraId="6152FFD7" w14:textId="77777777" w:rsidTr="00033440">
        <w:trPr>
          <w:trHeight w:val="454"/>
        </w:trPr>
        <w:tc>
          <w:tcPr>
            <w:tcW w:w="709" w:type="dxa"/>
            <w:noWrap/>
            <w:vAlign w:val="center"/>
          </w:tcPr>
          <w:p w14:paraId="59043210" w14:textId="1D251503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070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14:paraId="11017F62" w14:textId="28332312" w:rsidR="00EE525B" w:rsidRPr="00EE525B" w:rsidRDefault="00EE525B" w:rsidP="000334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Муфта ПНД соединительная ПК АкваЭлемент </w:t>
            </w:r>
          </w:p>
        </w:tc>
        <w:tc>
          <w:tcPr>
            <w:tcW w:w="2552" w:type="dxa"/>
            <w:vAlign w:val="center"/>
          </w:tcPr>
          <w:p w14:paraId="018097D7" w14:textId="4CD540AE" w:rsidR="00EE525B" w:rsidRP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90x90</w:t>
            </w:r>
          </w:p>
        </w:tc>
        <w:tc>
          <w:tcPr>
            <w:tcW w:w="1275" w:type="dxa"/>
            <w:noWrap/>
            <w:vAlign w:val="center"/>
          </w:tcPr>
          <w:p w14:paraId="3D4DC04A" w14:textId="447D2CF8" w:rsidR="00EE525B" w:rsidRDefault="00EE525B" w:rsidP="00033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6AD69EAA" w14:textId="6E8E0E9A" w:rsidR="00EE525B" w:rsidRDefault="00EE525B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vAlign w:val="center"/>
          </w:tcPr>
          <w:p w14:paraId="4691C583" w14:textId="1777E3F8" w:rsidR="00EE525B" w:rsidRPr="00300E1F" w:rsidRDefault="00B52FC5" w:rsidP="00033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2FC5">
              <w:rPr>
                <w:rFonts w:ascii="Times New Roman" w:hAnsi="Times New Roman"/>
                <w:color w:val="000000"/>
              </w:rPr>
              <w:t>22.21.21.1</w:t>
            </w:r>
            <w:r>
              <w:rPr>
                <w:rFonts w:ascii="Times New Roman" w:hAnsi="Times New Roman"/>
                <w:color w:val="000000"/>
              </w:rPr>
              <w:t>30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07065"/>
    <w:rsid w:val="00010348"/>
    <w:rsid w:val="00010E51"/>
    <w:rsid w:val="00026B40"/>
    <w:rsid w:val="00031B52"/>
    <w:rsid w:val="00033440"/>
    <w:rsid w:val="00033F99"/>
    <w:rsid w:val="00034243"/>
    <w:rsid w:val="000435AE"/>
    <w:rsid w:val="00044A28"/>
    <w:rsid w:val="000518E3"/>
    <w:rsid w:val="00057ED2"/>
    <w:rsid w:val="0006544E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8E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C44CF"/>
    <w:rsid w:val="001D4911"/>
    <w:rsid w:val="001D62F4"/>
    <w:rsid w:val="001E23BF"/>
    <w:rsid w:val="001E5000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0E1F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4577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20B1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428"/>
    <w:rsid w:val="00A92FEA"/>
    <w:rsid w:val="00AA1C8B"/>
    <w:rsid w:val="00AA6577"/>
    <w:rsid w:val="00AB1295"/>
    <w:rsid w:val="00AB1BE1"/>
    <w:rsid w:val="00AC0E5E"/>
    <w:rsid w:val="00AC14C5"/>
    <w:rsid w:val="00AC6AFC"/>
    <w:rsid w:val="00AD210F"/>
    <w:rsid w:val="00AD4038"/>
    <w:rsid w:val="00AF3623"/>
    <w:rsid w:val="00AF55C0"/>
    <w:rsid w:val="00B02AA1"/>
    <w:rsid w:val="00B104A7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2FC5"/>
    <w:rsid w:val="00B57882"/>
    <w:rsid w:val="00B619B2"/>
    <w:rsid w:val="00B635A9"/>
    <w:rsid w:val="00B66DB0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395E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1E8B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6A5"/>
    <w:rsid w:val="00ED4B4D"/>
    <w:rsid w:val="00ED7458"/>
    <w:rsid w:val="00ED7B3D"/>
    <w:rsid w:val="00EE1E47"/>
    <w:rsid w:val="00EE525B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07DA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12E3DC44-612F-4C7D-AE01-B462150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35</cp:revision>
  <cp:lastPrinted>2024-06-18T10:21:00Z</cp:lastPrinted>
  <dcterms:created xsi:type="dcterms:W3CDTF">2026-01-15T06:41:00Z</dcterms:created>
  <dcterms:modified xsi:type="dcterms:W3CDTF">2026-09-11T06:53:00Z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