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>
      <w:pPr>
        <w:pStyle w:val="Default0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Информируем Вас о том, что ПАО «Ростелеком» проводит анализ рынка на </w:t>
      </w:r>
      <w:r w:rsidR="002E00DB" w:rsidRPr="002E00DB">
        <w:rPr>
          <w:rFonts w:eastAsia="Times New Roman"/>
          <w:color w:val="auto"/>
          <w:sz w:val="26"/>
          <w:szCs w:val="26"/>
          <w:lang w:eastAsia="ru-RU"/>
        </w:rPr>
        <w:t xml:space="preserve">Выполнение работ по устройству тротуара и искусственного освещения на участке км 34 - км 38 автомобильной дороги Камешково - </w:t>
      </w:r>
      <w:proofErr w:type="spellStart"/>
      <w:r w:rsidR="002E00DB" w:rsidRPr="002E00DB">
        <w:rPr>
          <w:rFonts w:eastAsia="Times New Roman"/>
          <w:color w:val="auto"/>
          <w:sz w:val="26"/>
          <w:szCs w:val="26"/>
          <w:lang w:eastAsia="ru-RU"/>
        </w:rPr>
        <w:t>Ляховицы</w:t>
      </w:r>
      <w:proofErr w:type="spellEnd"/>
      <w:r w:rsidR="002E00DB" w:rsidRPr="002E00DB">
        <w:rPr>
          <w:rFonts w:eastAsia="Times New Roman"/>
          <w:color w:val="auto"/>
          <w:sz w:val="26"/>
          <w:szCs w:val="26"/>
          <w:lang w:eastAsia="ru-RU"/>
        </w:rPr>
        <w:t xml:space="preserve"> - Суздаль в Суздальском районе Владимирской области</w:t>
      </w:r>
      <w:r>
        <w:rPr>
          <w:rFonts w:eastAsia="Times New Roman"/>
          <w:color w:val="auto"/>
          <w:sz w:val="26"/>
          <w:szCs w:val="26"/>
          <w:lang w:eastAsia="ru-RU"/>
        </w:rPr>
        <w:t>.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Срок выполнения Работ:</w:t>
      </w:r>
      <w:r w:rsidRPr="00797221">
        <w:rPr>
          <w:b/>
          <w:sz w:val="26"/>
          <w:szCs w:val="26"/>
        </w:rPr>
        <w:t xml:space="preserve"> </w:t>
      </w:r>
      <w:r w:rsidR="002E00DB" w:rsidRPr="00797221">
        <w:rPr>
          <w:color w:val="000000"/>
          <w:sz w:val="26"/>
          <w:szCs w:val="26"/>
          <w:lang w:eastAsia="x-none"/>
        </w:rPr>
        <w:t>1 этап - с даты заключения договора до 31.12.2026 года, 2 этап — с 01.01.2027 по 26.10.2027 года.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</w:t>
      </w:r>
      <w:bookmarkStart w:id="0" w:name="_GoBack"/>
      <w:bookmarkEnd w:id="0"/>
      <w:r>
        <w:rPr>
          <w:sz w:val="26"/>
          <w:szCs w:val="26"/>
        </w:rPr>
        <w:t>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Предоставление обес</w:t>
      </w:r>
      <w:r w:rsidR="002E00DB">
        <w:rPr>
          <w:sz w:val="26"/>
          <w:szCs w:val="26"/>
        </w:rPr>
        <w:t>печения исполнения Договора – 5</w:t>
      </w:r>
      <w:r>
        <w:rPr>
          <w:sz w:val="26"/>
          <w:szCs w:val="26"/>
        </w:rPr>
        <w:t>% (банковская гарантия или денежное обеспечение). Обеспечение исполнения обязательств по Договору предоставляется на срок действия договора, а также 90 календарных дней после окончания действия договора.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Владимирская область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2E00DB">
        <w:rPr>
          <w:rFonts w:eastAsia="Times New Roman"/>
          <w:b/>
          <w:color w:val="auto"/>
          <w:sz w:val="26"/>
          <w:szCs w:val="26"/>
          <w:lang w:eastAsia="ru-RU"/>
        </w:rPr>
        <w:t>до 17 сентября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>
        <w:rPr>
          <w:b/>
          <w:sz w:val="26"/>
          <w:szCs w:val="26"/>
        </w:rPr>
        <w:t xml:space="preserve"> 1</w:t>
      </w:r>
      <w:r w:rsidR="002E00DB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 w:rsidR="002E00DB" w:rsidRPr="002E00DB">
        <w:rPr>
          <w:rFonts w:eastAsia="Times New Roman"/>
          <w:color w:val="auto"/>
          <w:sz w:val="26"/>
          <w:szCs w:val="26"/>
          <w:lang w:eastAsia="ru-RU"/>
        </w:rPr>
        <w:t xml:space="preserve">Выполнение работ по устройству тротуара и искусственного освещения на участке км 34 - км 38 автомобильной дороги Камешково - </w:t>
      </w:r>
      <w:proofErr w:type="spellStart"/>
      <w:r w:rsidR="002E00DB" w:rsidRPr="002E00DB">
        <w:rPr>
          <w:rFonts w:eastAsia="Times New Roman"/>
          <w:color w:val="auto"/>
          <w:sz w:val="26"/>
          <w:szCs w:val="26"/>
          <w:lang w:eastAsia="ru-RU"/>
        </w:rPr>
        <w:t>Ляховицы</w:t>
      </w:r>
      <w:proofErr w:type="spellEnd"/>
      <w:r w:rsidR="002E00DB" w:rsidRPr="002E00DB">
        <w:rPr>
          <w:rFonts w:eastAsia="Times New Roman"/>
          <w:color w:val="auto"/>
          <w:sz w:val="26"/>
          <w:szCs w:val="26"/>
          <w:lang w:eastAsia="ru-RU"/>
        </w:rPr>
        <w:t xml:space="preserve"> - Суздаль в Суздальском районе Владимирской области</w:t>
      </w:r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5D7" w:rsidRDefault="006011EA">
      <w:r>
        <w:separator/>
      </w:r>
    </w:p>
  </w:endnote>
  <w:endnote w:type="continuationSeparator" w:id="0">
    <w:p w:rsidR="000A45D7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797221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5D7" w:rsidRDefault="006011EA">
      <w:r>
        <w:separator/>
      </w:r>
    </w:p>
  </w:footnote>
  <w:footnote w:type="continuationSeparator" w:id="0">
    <w:p w:rsidR="000A45D7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0A45D7"/>
    <w:rsid w:val="002E00DB"/>
    <w:rsid w:val="006011EA"/>
    <w:rsid w:val="00797221"/>
    <w:rsid w:val="00C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F403F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369</Words>
  <Characters>2109</Characters>
  <Application>Microsoft Office Word</Application>
  <DocSecurity>0</DocSecurity>
  <Lines>17</Lines>
  <Paragraphs>4</Paragraphs>
  <ScaleCrop>false</ScaleCrop>
  <Company>VolgaTelecom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35</cp:revision>
  <cp:lastPrinted>2020-08-10T05:41:00Z</cp:lastPrinted>
  <dcterms:created xsi:type="dcterms:W3CDTF">2025-05-29T08:57:00Z</dcterms:created>
  <dcterms:modified xsi:type="dcterms:W3CDTF">2026-09-14T05:54:00Z</dcterms:modified>
  <dc:language>ru-RU</dc:language>
</cp:coreProperties>
</file>