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«ОКПД2 - 52.21.29.000. Оказание услуги спецтехники в п.Усть-Куйга для нужд Янских ЭС»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Оказание услуги спецтехники в п.Усть-Куйга для нужд Янских ЭС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Янских ЭС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работу спецтехники по погрузке/разгрузке и перемещению МТР с территории ДЭС п.Усть-Куйга на площадку станции «ХЕВЕЛ»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Янских ЭС.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Автокран грузоподъемностью не менее 25 тонн не менее 1 ед. (</w:t>
      </w:r>
      <w:r>
        <w:rPr>
          <w:rFonts w:cs="Times New Roman" w:ascii="Times New Roman" w:hAnsi="Times New Roman"/>
          <w:iCs/>
          <w:sz w:val="20"/>
          <w:szCs w:val="20"/>
        </w:rPr>
        <w:t xml:space="preserve">с </w:t>
      </w:r>
      <w:r>
        <w:rPr>
          <w:rFonts w:eastAsia="Calibri" w:cs="Times New Roman" w:ascii="Times New Roman" w:hAnsi="Times New Roman"/>
          <w:iCs/>
          <w:kern w:val="0"/>
          <w:sz w:val="20"/>
          <w:szCs w:val="20"/>
          <w:lang w:val="ru-RU" w:eastAsia="en-US" w:bidi="ar-SA"/>
        </w:rPr>
        <w:t>предоставление</w:t>
      </w:r>
      <w:r>
        <w:rPr>
          <w:rFonts w:eastAsia="Calibri" w:cs="Times New Roman" w:ascii="Times New Roman" w:hAnsi="Times New Roman"/>
          <w:iCs/>
          <w:kern w:val="0"/>
          <w:sz w:val="20"/>
          <w:szCs w:val="20"/>
          <w:lang w:val="ru-RU" w:eastAsia="en-US" w:bidi="ar-SA"/>
        </w:rPr>
        <w:t>м</w:t>
      </w:r>
      <w:r>
        <w:rPr>
          <w:rFonts w:eastAsia="Calibri" w:cs="Times New Roman" w:ascii="Times New Roman" w:hAnsi="Times New Roman"/>
          <w:iCs/>
          <w:kern w:val="0"/>
          <w:sz w:val="20"/>
          <w:szCs w:val="20"/>
          <w:lang w:val="ru-RU" w:eastAsia="en-US" w:bidi="ar-SA"/>
        </w:rPr>
        <w:t xml:space="preserve"> стропальщика-крановщика</w:t>
      </w:r>
      <w:r>
        <w:rPr>
          <w:rFonts w:cs="Times New Roman" w:ascii="Times New Roman" w:hAnsi="Times New Roman"/>
          <w:iCs/>
          <w:sz w:val="20"/>
          <w:szCs w:val="20"/>
        </w:rPr>
        <w:t>);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2. </w:t>
      </w:r>
      <w:r>
        <w:rPr>
          <w:rFonts w:cs="Times New Roman" w:ascii="Times New Roman" w:hAnsi="Times New Roman"/>
          <w:iCs/>
          <w:sz w:val="20"/>
          <w:szCs w:val="20"/>
        </w:rPr>
        <w:t>Погрузчик фронтальный с объемом ковша не менее 3 куб.м. не менее 1 ед.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6375"/>
        <w:gridCol w:w="2866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63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28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63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Автокран грузоподъемностью не менее 25 тонн с предоставлением стропальщика-крановщика</w:t>
            </w:r>
          </w:p>
        </w:tc>
        <w:tc>
          <w:tcPr>
            <w:tcW w:w="286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  <w:tr>
        <w:trPr>
          <w:trHeight w:val="53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63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Седельный тягая с полуприцепом не менее 12 метров</w:t>
            </w:r>
          </w:p>
        </w:tc>
        <w:tc>
          <w:tcPr>
            <w:tcW w:w="286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0"/>
        <w:gridCol w:w="2995"/>
        <w:gridCol w:w="1811"/>
        <w:gridCol w:w="2325"/>
        <w:gridCol w:w="2101"/>
      </w:tblGrid>
      <w:tr>
        <w:trPr/>
        <w:tc>
          <w:tcPr>
            <w:tcW w:w="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21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5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Автокран грузоподъемностью не менее 25 тонн с предоставлением стропальщика-крановщика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момента подписания договора,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но не позднее 21.09.2026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16.10.2026</w:t>
            </w:r>
          </w:p>
        </w:tc>
        <w:tc>
          <w:tcPr>
            <w:tcW w:w="210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  <w:tr>
        <w:trPr>
          <w:trHeight w:val="511" w:hRule="atLeast"/>
        </w:trPr>
        <w:tc>
          <w:tcPr>
            <w:tcW w:w="55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Седельный тягая с полуприцепом не менее 12 метров</w:t>
            </w:r>
          </w:p>
        </w:tc>
        <w:tc>
          <w:tcPr>
            <w:tcW w:w="18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момента подписания договора,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но не позднее 23.09.2026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16.10.2026</w:t>
            </w:r>
          </w:p>
        </w:tc>
        <w:tc>
          <w:tcPr>
            <w:tcW w:w="210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AlterOffice/2025.3.0.0$Linux_X86_64 LibreOffice_project/4ba31b6a4271509a884f95065d0a726e9cb2bdbb</Application>
  <AppVersion>15.0000</AppVersion>
  <Pages>2</Pages>
  <Words>235</Words>
  <Characters>1415</Characters>
  <CharactersWithSpaces>1606</CharactersWithSpaces>
  <Paragraphs>44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2026-09-15T08:56:57Z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