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3"/>
        <w:tblW w:w="96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"/>
        <w:gridCol w:w="2013"/>
        <w:gridCol w:w="197"/>
        <w:gridCol w:w="1912"/>
        <w:gridCol w:w="281"/>
        <w:gridCol w:w="251"/>
        <w:gridCol w:w="4514"/>
      </w:tblGrid>
      <w:tr>
        <w:trPr>
          <w:trHeight w:val="634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13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/>
              <w:drawing>
                <wp:inline distT="0" distB="0" distL="0" distR="0">
                  <wp:extent cx="1984375" cy="566420"/>
                  <wp:effectExtent l="0" t="0" r="0" b="0"/>
                  <wp:docPr id="1" name="Рисунок 1" descr="C:\Users\KhamchenkovAV\Desktop\КФ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KhamchenkovAV\Desktop\КФ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375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1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08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190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14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284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7"/>
                <w:szCs w:val="17"/>
                <w:lang w:val="ru-RU" w:eastAsia="en-US" w:bidi="ar-SA"/>
              </w:rPr>
              <w:t>Камчатский филиал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7"/>
                <w:szCs w:val="17"/>
                <w:lang w:val="ru-RU" w:eastAsia="en-US" w:bidi="ar-SA"/>
              </w:rPr>
              <w:t>АО «ТК РусГидро»</w:t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514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488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514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1165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spacing w:val="-4"/>
                <w:kern w:val="0"/>
                <w:sz w:val="17"/>
                <w:szCs w:val="17"/>
                <w:lang w:val="ru-RU" w:eastAsia="en-US" w:bidi="ar-SA"/>
              </w:rPr>
              <w:t>ул. Пограничная 14а, г. Петропавловск-Камчатский,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spacing w:val="-2"/>
                <w:kern w:val="0"/>
                <w:sz w:val="17"/>
                <w:szCs w:val="17"/>
                <w:lang w:val="ru-RU" w:eastAsia="en-US" w:bidi="ar-SA"/>
              </w:rPr>
              <w:t>Камчатский край, Российская Федерация, 683032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+7 (4152) 30-08-23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+7 (4152) 30-08-25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kftk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info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@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rushydro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ru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www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tk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.rushydro.ru</w:t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514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90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514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90" w:hRule="atLeast"/>
        </w:trPr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 xml:space="preserve">От                                     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>16.09.2026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________  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№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________________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514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80" w:hRule="atLeast"/>
        </w:trPr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на №</w:t>
            </w:r>
          </w:p>
        </w:tc>
        <w:tc>
          <w:tcPr>
            <w:tcW w:w="201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91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514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spacing w:lineRule="auto" w:line="240" w:before="0" w:after="0"/>
        <w:ind w:hanging="0"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hanging="0"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hanging="0" w:right="566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Запрос технико-коммерческих предложений в рамках закупочной процедуры на ОКПД 2: 52.21.24.000 Аренда площадки транспортного участка «Елизовский» для нужд Камчатского филиала АО "ТК РусГидро"</w:t>
      </w:r>
    </w:p>
    <w:p>
      <w:pPr>
        <w:pStyle w:val="Normal"/>
        <w:numPr>
          <w:ilvl w:val="0"/>
          <w:numId w:val="3"/>
        </w:numPr>
        <w:spacing w:lineRule="auto" w:line="240" w:before="12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Камчатский филиал АО «ТК РусГидро» сообщает о проведении анализа коммерческих предложений потенциальных поставщиков на право заключения договора на 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ОКПД 2: 52.21.24.000 Аренда площадки транспортного участка «Елизовский» для нужд Камчатского филиала АО "ТК РусГидро"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78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юридических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/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физических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гарантии наличия у Поставщика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подтверждение возможности поставки требуемого объема продукции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поставки продукции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НДС и с учетом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Срок подачи технико-коммерческих предложений: до 00:00 22.0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9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.2026 г. 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Предложения должны быть размещены на электронной торговой площадке «Российский аукционный дом» и направлены в виде сканированной электронной копии.</w:t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134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134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headerReference w:type="default" r:id="rId3"/>
      <w:type w:val="nextPage"/>
      <w:pgSz w:w="11906" w:h="16838"/>
      <w:pgMar w:left="1701" w:right="709" w:gutter="0" w:header="709" w:top="1134" w:footer="0" w:bottom="851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980183499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852074"/>
    <w:rPr>
      <w:color w:val="0563C1" w:themeColor="hyperlink"/>
      <w:u w:val="single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8f54a8"/>
    <w:rPr>
      <w:rFonts w:ascii="Segoe UI" w:hAnsi="Segoe UI" w:cs="Segoe UI"/>
      <w:sz w:val="18"/>
      <w:szCs w:val="18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8f54a8"/>
    <w:rPr/>
  </w:style>
  <w:style w:type="character" w:styleId="Style11" w:customStyle="1">
    <w:name w:val="Нижний колонтитул Знак"/>
    <w:basedOn w:val="DefaultParagraphFont"/>
    <w:uiPriority w:val="99"/>
    <w:qFormat/>
    <w:rsid w:val="008f54a8"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8f54a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1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d55ed"/>
    <w:pPr>
      <w:spacing w:before="0" w:after="160"/>
      <w:ind w:hanging="0"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54ba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46C4B-C14F-408C-A273-DFACD23B1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Application>AlterOffice/2026.2.0.0$Linux_X86_64 LibreOffice_project/bc4ef1adf80b36c7a6365f8ed6cbf29021361edd</Application>
  <AppVersion>15.0000</AppVersion>
  <Pages>2</Pages>
  <Words>504</Words>
  <Characters>3507</Characters>
  <CharactersWithSpaces>3991</CharactersWithSpaces>
  <Paragraphs>40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2026-05-25T21:57:00Z</dcterms:created>
  <dc:creator>KirnosenkoEA</dc:creator>
  <dc:description/>
  <dc:language>ru-RU</dc:language>
  <cp:lastModifiedBy>oleinikovadv@corp.gidroogk.com</cp:lastModifiedBy>
  <cp:lastPrinted>2023-11-19T23:11:00Z</cp:lastPrinted>
  <dcterms:modified xsi:type="dcterms:W3CDTF">2026-09-16T12:33:43Z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