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9987" w:type="dxa"/>
        <w:tblInd w:w="108" w:type="dxa"/>
        <w:tblLayout w:type="fixed"/>
        <w:tblLook w:val="04A0" w:firstRow="1" w:lastRow="0" w:firstColumn="1" w:lastColumn="0" w:noHBand="0" w:noVBand="1"/>
      </w:tblPr>
      <w:tblGrid>
        <w:gridCol w:w="5670"/>
        <w:gridCol w:w="4678"/>
        <w:gridCol w:w="5670"/>
        <w:gridCol w:w="3969"/>
      </w:tblGrid>
      <w:tr w:rsidR="00B07427" w14:paraId="0AC3BCE9" w14:textId="77777777" w:rsidTr="000156F9">
        <w:trPr>
          <w:trHeight w:val="1983"/>
        </w:trPr>
        <w:tc>
          <w:tcPr>
            <w:tcW w:w="5670" w:type="dxa"/>
          </w:tcPr>
          <w:p w14:paraId="11C5D5A8" w14:textId="77777777" w:rsidR="00B07427" w:rsidRDefault="00B07427" w:rsidP="000156F9">
            <w:pPr>
              <w:contextualSpacing/>
              <w:rPr>
                <w:rFonts w:ascii="PF Din Text Cond Pro Light" w:hAnsi="PF Din Text Cond Pro Light"/>
              </w:rPr>
            </w:pPr>
            <w:r>
              <w:rPr>
                <w:noProof/>
                <w:lang w:eastAsia="ru-RU"/>
              </w:rPr>
              <w:drawing>
                <wp:anchor distT="0" distB="0" distL="114300" distR="114300" simplePos="0" relativeHeight="251659264" behindDoc="1" locked="0" layoutInCell="1" allowOverlap="1" wp14:anchorId="1232FE6E" wp14:editId="495775E3">
                  <wp:simplePos x="0" y="0"/>
                  <wp:positionH relativeFrom="column">
                    <wp:posOffset>-24765</wp:posOffset>
                  </wp:positionH>
                  <wp:positionV relativeFrom="paragraph">
                    <wp:posOffset>0</wp:posOffset>
                  </wp:positionV>
                  <wp:extent cx="1440180" cy="498475"/>
                  <wp:effectExtent l="0" t="0" r="7620" b="0"/>
                  <wp:wrapTopAndBottom/>
                  <wp:docPr id="1" name="Рисунок 6" descr="рязань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рязаньэнерго"/>
                          <pic:cNvPicPr>
                            <a:picLocks noChangeAspect="1"/>
                          </pic:cNvPicPr>
                        </pic:nvPicPr>
                        <pic:blipFill>
                          <a:blip r:embed="rId8"/>
                          <a:stretch/>
                        </pic:blipFill>
                        <pic:spPr bwMode="auto">
                          <a:xfrm>
                            <a:off x="0" y="0"/>
                            <a:ext cx="1440180" cy="498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A25044" w14:textId="77777777" w:rsidR="00B07427" w:rsidRDefault="00B07427" w:rsidP="000156F9">
            <w:pPr>
              <w:contextualSpacing/>
              <w:rPr>
                <w:rFonts w:ascii="PF Din Text Cond Pro Light" w:hAnsi="PF Din Text Cond Pro Light"/>
              </w:rPr>
            </w:pPr>
          </w:p>
          <w:p w14:paraId="06EE306D" w14:textId="77777777" w:rsidR="00B07427" w:rsidRDefault="00B07427" w:rsidP="000156F9">
            <w:pPr>
              <w:contextualSpacing/>
              <w:rPr>
                <w:rFonts w:ascii="PF Din Text Cond Pro Light" w:hAnsi="PF Din Text Cond Pro Light"/>
                <w:sz w:val="18"/>
                <w:szCs w:val="18"/>
              </w:rPr>
            </w:pPr>
          </w:p>
          <w:p w14:paraId="7AC4727A" w14:textId="77777777" w:rsidR="00B07427" w:rsidRDefault="00B07427" w:rsidP="000156F9">
            <w:pPr>
              <w:contextualSpacing/>
              <w:rPr>
                <w:rFonts w:ascii="PF Din Text Cond Pro Light" w:hAnsi="PF Din Text Cond Pro Light"/>
                <w:sz w:val="18"/>
                <w:szCs w:val="18"/>
              </w:rPr>
            </w:pPr>
          </w:p>
          <w:p w14:paraId="5D68AAF4" w14:textId="77777777" w:rsidR="00B07427" w:rsidRDefault="00B07427" w:rsidP="000156F9">
            <w:pPr>
              <w:contextualSpacing/>
              <w:rPr>
                <w:rFonts w:ascii="PF Din Text Cond Pro Light" w:hAnsi="PF Din Text Cond Pro Light"/>
                <w:sz w:val="18"/>
                <w:szCs w:val="18"/>
              </w:rPr>
            </w:pPr>
          </w:p>
          <w:p w14:paraId="13733D91" w14:textId="77777777" w:rsidR="00B07427" w:rsidRDefault="00B07427" w:rsidP="000156F9">
            <w:pPr>
              <w:contextualSpacing/>
              <w:rPr>
                <w:rFonts w:ascii="PF Din Text Cond Pro Light" w:hAnsi="PF Din Text Cond Pro Light"/>
                <w:sz w:val="18"/>
                <w:szCs w:val="18"/>
              </w:rPr>
            </w:pPr>
          </w:p>
          <w:p w14:paraId="470D9EDE" w14:textId="77777777" w:rsidR="00B07427" w:rsidRDefault="00B07427" w:rsidP="000156F9">
            <w:pPr>
              <w:contextualSpacing/>
              <w:rPr>
                <w:rFonts w:ascii="PF Din Text Cond Pro Light" w:hAnsi="PF Din Text Cond Pro Light"/>
              </w:rPr>
            </w:pPr>
            <w:r>
              <w:rPr>
                <w:rFonts w:ascii="PF Din Text Cond Pro Light" w:eastAsia="Calibri" w:hAnsi="PF Din Text Cond Pro Light"/>
                <w:sz w:val="20"/>
                <w:szCs w:val="20"/>
                <w:u w:val="single"/>
              </w:rPr>
              <w:t xml:space="preserve"> </w:t>
            </w:r>
          </w:p>
        </w:tc>
        <w:tc>
          <w:tcPr>
            <w:tcW w:w="4678" w:type="dxa"/>
          </w:tcPr>
          <w:p w14:paraId="70949784" w14:textId="77777777" w:rsidR="00B07427" w:rsidRDefault="00B07427" w:rsidP="000156F9">
            <w:pPr>
              <w:contextualSpacing/>
              <w:rPr>
                <w:rFonts w:ascii="PF Din Text Cond Pro Light" w:hAnsi="PF Din Text Cond Pro Light"/>
                <w:sz w:val="20"/>
                <w:szCs w:val="20"/>
              </w:rPr>
            </w:pPr>
            <w:r>
              <w:rPr>
                <w:rFonts w:ascii="PF Din Text Cond Pro Light" w:hAnsi="PF Din Text Cond Pro Light"/>
                <w:sz w:val="20"/>
                <w:szCs w:val="20"/>
              </w:rPr>
              <w:t>Публичное акционерное общество</w:t>
            </w:r>
          </w:p>
          <w:p w14:paraId="0F85A03D" w14:textId="77777777" w:rsidR="00B07427" w:rsidRDefault="00B07427" w:rsidP="000156F9">
            <w:pPr>
              <w:rPr>
                <w:rFonts w:ascii="PF Din Text Cond Pro Light" w:hAnsi="PF Din Text Cond Pro Light"/>
                <w:sz w:val="20"/>
                <w:szCs w:val="20"/>
              </w:rPr>
            </w:pPr>
            <w:r>
              <w:rPr>
                <w:rFonts w:ascii="PF Din Text Cond Pro Light" w:hAnsi="PF Din Text Cond Pro Light"/>
                <w:sz w:val="20"/>
                <w:szCs w:val="20"/>
              </w:rPr>
              <w:t>«Россети Центр и Приволжье»</w:t>
            </w:r>
          </w:p>
          <w:p w14:paraId="1460EC40" w14:textId="77777777" w:rsidR="00B07427" w:rsidRDefault="00B07427" w:rsidP="000156F9">
            <w:pPr>
              <w:contextualSpacing/>
              <w:rPr>
                <w:rFonts w:ascii="PF Din Text Cond Pro Light" w:hAnsi="PF Din Text Cond Pro Light"/>
                <w:sz w:val="20"/>
                <w:szCs w:val="20"/>
              </w:rPr>
            </w:pPr>
          </w:p>
          <w:p w14:paraId="65540D8B" w14:textId="77777777" w:rsidR="00B07427" w:rsidRDefault="00B07427" w:rsidP="000156F9">
            <w:pPr>
              <w:contextualSpacing/>
              <w:rPr>
                <w:rFonts w:ascii="PF Din Text Cond Pro Light" w:hAnsi="PF Din Text Cond Pro Light"/>
                <w:sz w:val="20"/>
                <w:szCs w:val="20"/>
              </w:rPr>
            </w:pPr>
            <w:r>
              <w:rPr>
                <w:rFonts w:ascii="PF Din Text Cond Pro Light" w:hAnsi="PF Din Text Cond Pro Light"/>
                <w:sz w:val="20"/>
                <w:szCs w:val="20"/>
              </w:rPr>
              <w:t>Филиал ПАО «Россети Центр и Приволжье» - «Рязаньэнерго»</w:t>
            </w:r>
          </w:p>
          <w:p w14:paraId="64987379" w14:textId="77777777" w:rsidR="00B07427" w:rsidRDefault="00B07427" w:rsidP="000156F9">
            <w:pPr>
              <w:contextualSpacing/>
              <w:rPr>
                <w:rFonts w:ascii="PF Din Text Cond Pro Light" w:hAnsi="PF Din Text Cond Pro Light"/>
                <w:sz w:val="20"/>
                <w:szCs w:val="20"/>
              </w:rPr>
            </w:pPr>
            <w:r>
              <w:rPr>
                <w:rFonts w:ascii="PF Din Text Cond Pro Light" w:hAnsi="PF Din Text Cond Pro Light"/>
                <w:sz w:val="20"/>
                <w:szCs w:val="20"/>
              </w:rPr>
              <w:t>ул. МОГЭС, д.12, г. Рязань, 390013, Россия</w:t>
            </w:r>
          </w:p>
          <w:p w14:paraId="4792CAF7" w14:textId="77777777" w:rsidR="00B07427" w:rsidRDefault="00B07427" w:rsidP="000156F9">
            <w:pPr>
              <w:contextualSpacing/>
              <w:rPr>
                <w:rFonts w:ascii="PF Din Text Cond Pro Light" w:hAnsi="PF Din Text Cond Pro Light"/>
                <w:sz w:val="20"/>
                <w:szCs w:val="20"/>
              </w:rPr>
            </w:pPr>
            <w:r>
              <w:rPr>
                <w:rFonts w:ascii="PF Din Text Cond Pro Light" w:hAnsi="PF Din Text Cond Pro Light"/>
                <w:sz w:val="20"/>
                <w:szCs w:val="20"/>
              </w:rPr>
              <w:t>Тел. +7 (4912) 20-43-59</w:t>
            </w:r>
          </w:p>
          <w:p w14:paraId="65812FAF" w14:textId="77777777" w:rsidR="00B07427" w:rsidRDefault="00B07427" w:rsidP="000156F9">
            <w:pPr>
              <w:rPr>
                <w:rFonts w:ascii="PF Din Text Cond Pro Light" w:hAnsi="PF Din Text Cond Pro Light"/>
                <w:sz w:val="20"/>
                <w:szCs w:val="20"/>
              </w:rPr>
            </w:pPr>
            <w:r>
              <w:rPr>
                <w:rFonts w:ascii="PF Din Text Cond Pro Light" w:hAnsi="PF Din Text Cond Pro Light"/>
                <w:sz w:val="20"/>
                <w:szCs w:val="20"/>
              </w:rPr>
              <w:t>Контакт-центр «Светлая линия»: 8-800-220-0-220</w:t>
            </w:r>
          </w:p>
          <w:p w14:paraId="280F3121" w14:textId="77777777" w:rsidR="00B07427" w:rsidRDefault="00B07427" w:rsidP="000156F9">
            <w:pPr>
              <w:contextualSpacing/>
              <w:rPr>
                <w:rFonts w:ascii="PF Din Text Cond Pro Light" w:hAnsi="PF Din Text Cond Pro Light"/>
                <w:sz w:val="20"/>
                <w:szCs w:val="20"/>
                <w:lang w:val="en-US"/>
              </w:rPr>
            </w:pPr>
            <w:r>
              <w:rPr>
                <w:rFonts w:ascii="PF Din Text Cond Pro Light" w:hAnsi="PF Din Text Cond Pro Light"/>
                <w:sz w:val="20"/>
                <w:szCs w:val="20"/>
                <w:lang w:val="en-US"/>
              </w:rPr>
              <w:t xml:space="preserve">e-mail: </w:t>
            </w:r>
            <w:hyperlink r:id="rId9" w:tooltip="mailto:mail@rz.mrsk" w:history="1">
              <w:r>
                <w:rPr>
                  <w:rStyle w:val="a3"/>
                  <w:rFonts w:ascii="PF Din Text Cond Pro Light" w:hAnsi="PF Din Text Cond Pro Light"/>
                  <w:sz w:val="20"/>
                  <w:szCs w:val="20"/>
                  <w:lang w:val="en-US"/>
                </w:rPr>
                <w:t>mail@rz.mrsk</w:t>
              </w:r>
            </w:hyperlink>
            <w:r>
              <w:rPr>
                <w:rFonts w:ascii="PF Din Text Cond Pro Light" w:hAnsi="PF Din Text Cond Pro Light"/>
                <w:sz w:val="20"/>
                <w:szCs w:val="20"/>
                <w:lang w:val="en-US"/>
              </w:rPr>
              <w:t>-cp.ru, http:// www.mrsk-cp.ru</w:t>
            </w:r>
          </w:p>
          <w:p w14:paraId="69DC8FAF" w14:textId="77777777" w:rsidR="00B07427" w:rsidRDefault="00B07427" w:rsidP="000156F9">
            <w:pPr>
              <w:contextualSpacing/>
              <w:rPr>
                <w:rFonts w:ascii="PF Din Text Cond Pro Light" w:hAnsi="PF Din Text Cond Pro Light"/>
                <w:sz w:val="20"/>
                <w:szCs w:val="20"/>
              </w:rPr>
            </w:pPr>
            <w:r>
              <w:rPr>
                <w:rFonts w:ascii="PF Din Text Cond Pro Light" w:hAnsi="PF Din Text Cond Pro Light"/>
                <w:sz w:val="20"/>
                <w:szCs w:val="20"/>
              </w:rPr>
              <w:t>ОКПО 5767373, ОГРН 1075260020043</w:t>
            </w:r>
          </w:p>
          <w:p w14:paraId="4D811E77" w14:textId="77777777" w:rsidR="00B07427" w:rsidRDefault="00B07427" w:rsidP="000156F9">
            <w:pPr>
              <w:contextualSpacing/>
              <w:rPr>
                <w:rFonts w:ascii="PF Din Text Cond Pro Light" w:hAnsi="PF Din Text Cond Pro Light"/>
                <w:sz w:val="18"/>
                <w:szCs w:val="18"/>
              </w:rPr>
            </w:pPr>
            <w:r>
              <w:rPr>
                <w:rStyle w:val="4"/>
                <w:rFonts w:ascii="PF Din Text Cond Pro Light" w:hAnsi="PF Din Text Cond Pro Light"/>
                <w:sz w:val="20"/>
                <w:szCs w:val="20"/>
              </w:rPr>
              <w:t>ИНН/КПП 5260200603/623443001</w:t>
            </w:r>
          </w:p>
        </w:tc>
        <w:tc>
          <w:tcPr>
            <w:tcW w:w="5670" w:type="dxa"/>
            <w:shd w:val="clear" w:color="auto" w:fill="auto"/>
          </w:tcPr>
          <w:p w14:paraId="6D7A98AA" w14:textId="77777777" w:rsidR="00B07427" w:rsidRDefault="00B07427" w:rsidP="000156F9">
            <w:pPr>
              <w:ind w:left="-105"/>
              <w:contextualSpacing/>
              <w:rPr>
                <w:rFonts w:ascii="PF Din Text Cond Pro Light" w:eastAsia="Calibri" w:hAnsi="PF Din Text Cond Pro Light"/>
              </w:rPr>
            </w:pPr>
          </w:p>
        </w:tc>
        <w:tc>
          <w:tcPr>
            <w:tcW w:w="3969" w:type="dxa"/>
            <w:shd w:val="clear" w:color="auto" w:fill="auto"/>
          </w:tcPr>
          <w:p w14:paraId="133F9F02" w14:textId="77777777" w:rsidR="00B07427" w:rsidRDefault="00B07427" w:rsidP="000156F9">
            <w:pPr>
              <w:ind w:right="747"/>
              <w:contextualSpacing/>
              <w:rPr>
                <w:rFonts w:ascii="PF Din Text Cond Pro Light" w:eastAsia="Calibri" w:hAnsi="PF Din Text Cond Pro Light"/>
                <w:lang w:val="en-US"/>
              </w:rPr>
            </w:pPr>
          </w:p>
        </w:tc>
      </w:tr>
    </w:tbl>
    <w:p w14:paraId="4506DDEF" w14:textId="77777777" w:rsidR="009F6AD5" w:rsidRDefault="009F6AD5" w:rsidP="00B62398">
      <w:pPr>
        <w:pStyle w:val="af"/>
        <w:spacing w:before="0" w:after="0" w:line="240" w:lineRule="auto"/>
        <w:ind w:firstLine="0"/>
        <w:rPr>
          <w:rFonts w:ascii="Times New Roman" w:hAnsi="Times New Roman"/>
          <w:sz w:val="24"/>
          <w:szCs w:val="24"/>
        </w:rPr>
      </w:pPr>
    </w:p>
    <w:p w14:paraId="337CEAF9" w14:textId="77777777" w:rsidR="009F6AD5" w:rsidRDefault="009F6AD5" w:rsidP="00B62398">
      <w:pPr>
        <w:pStyle w:val="af"/>
        <w:spacing w:before="0" w:after="0" w:line="240" w:lineRule="auto"/>
        <w:ind w:firstLine="0"/>
        <w:rPr>
          <w:rFonts w:ascii="Times New Roman" w:hAnsi="Times New Roman"/>
          <w:sz w:val="24"/>
          <w:szCs w:val="24"/>
        </w:rPr>
      </w:pPr>
    </w:p>
    <w:p w14:paraId="204AACE8" w14:textId="77777777" w:rsidR="00B62398" w:rsidRPr="008206BF" w:rsidRDefault="00564D79"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14:paraId="6BD80DAE" w14:textId="7474E9E3" w:rsidR="00564D79" w:rsidRPr="008206BF" w:rsidRDefault="00D73916"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П</w:t>
      </w:r>
      <w:r w:rsidR="00B62398" w:rsidRPr="008206BF">
        <w:rPr>
          <w:rFonts w:ascii="Times New Roman" w:hAnsi="Times New Roman"/>
          <w:sz w:val="24"/>
          <w:szCs w:val="24"/>
          <w:lang w:val="ru-RU"/>
        </w:rPr>
        <w:t>роводимой</w:t>
      </w:r>
      <w:r>
        <w:rPr>
          <w:rFonts w:ascii="Times New Roman" w:hAnsi="Times New Roman"/>
          <w:sz w:val="24"/>
          <w:szCs w:val="24"/>
          <w:lang w:val="ru-RU"/>
        </w:rPr>
        <w:t xml:space="preserve"> </w:t>
      </w:r>
      <w:r w:rsidR="00B62398" w:rsidRPr="008206BF">
        <w:rPr>
          <w:rFonts w:ascii="Times New Roman" w:hAnsi="Times New Roman"/>
          <w:sz w:val="24"/>
          <w:szCs w:val="24"/>
          <w:lang w:val="ru-RU"/>
        </w:rPr>
        <w:t xml:space="preserve">способом </w:t>
      </w:r>
      <w:r w:rsidR="00564D79" w:rsidRPr="008206BF">
        <w:rPr>
          <w:rFonts w:ascii="Times New Roman" w:hAnsi="Times New Roman"/>
          <w:sz w:val="24"/>
          <w:szCs w:val="24"/>
          <w:lang w:val="ru-RU"/>
        </w:rPr>
        <w:t>«сравнение цен»</w:t>
      </w:r>
      <w:r w:rsidR="00B62398" w:rsidRPr="008206BF">
        <w:rPr>
          <w:rFonts w:ascii="Times New Roman" w:hAnsi="Times New Roman"/>
          <w:sz w:val="24"/>
          <w:szCs w:val="24"/>
          <w:lang w:val="ru-RU"/>
        </w:rPr>
        <w:t xml:space="preserve"> в электронной форме</w:t>
      </w:r>
    </w:p>
    <w:p w14:paraId="5A91BE66" w14:textId="7DBC7BBE" w:rsidR="00564D79" w:rsidRPr="003D2CA0" w:rsidRDefault="00DA4622" w:rsidP="00B62398">
      <w:pPr>
        <w:jc w:val="center"/>
        <w:rPr>
          <w:rFonts w:ascii="Times New Roman" w:eastAsia="Times New Roman" w:hAnsi="Times New Roman" w:cs="Times New Roman"/>
          <w:b/>
          <w:bCs/>
          <w:kern w:val="28"/>
          <w:sz w:val="24"/>
          <w:szCs w:val="24"/>
          <w:lang w:eastAsia="x-none"/>
        </w:rPr>
      </w:pPr>
      <w:r>
        <w:rPr>
          <w:rFonts w:ascii="Times New Roman" w:eastAsia="Times New Roman" w:hAnsi="Times New Roman" w:cs="Times New Roman"/>
          <w:b/>
          <w:bCs/>
          <w:kern w:val="28"/>
          <w:sz w:val="24"/>
          <w:szCs w:val="24"/>
          <w:lang w:val="x-none" w:eastAsia="x-none"/>
        </w:rPr>
        <w:t xml:space="preserve">№ </w:t>
      </w:r>
      <w:r w:rsidR="00D73916">
        <w:rPr>
          <w:rFonts w:ascii="Times New Roman" w:eastAsia="Times New Roman" w:hAnsi="Times New Roman" w:cs="Times New Roman"/>
          <w:b/>
          <w:bCs/>
          <w:kern w:val="28"/>
          <w:sz w:val="24"/>
          <w:szCs w:val="24"/>
          <w:lang w:eastAsia="x-none"/>
        </w:rPr>
        <w:t>0389-Ря-26</w:t>
      </w:r>
      <w:r>
        <w:rPr>
          <w:rFonts w:ascii="Times New Roman" w:eastAsia="Times New Roman" w:hAnsi="Times New Roman" w:cs="Times New Roman"/>
          <w:b/>
          <w:bCs/>
          <w:kern w:val="28"/>
          <w:sz w:val="24"/>
          <w:szCs w:val="24"/>
          <w:lang w:val="x-none" w:eastAsia="x-none"/>
        </w:rPr>
        <w:t xml:space="preserve"> </w:t>
      </w:r>
      <w:r w:rsidR="003D2CA0">
        <w:rPr>
          <w:rFonts w:ascii="Times New Roman" w:eastAsia="Times New Roman" w:hAnsi="Times New Roman" w:cs="Times New Roman"/>
          <w:b/>
          <w:bCs/>
          <w:kern w:val="28"/>
          <w:sz w:val="24"/>
          <w:szCs w:val="24"/>
          <w:lang w:eastAsia="x-none"/>
        </w:rPr>
        <w:t>от 17.09.2026</w:t>
      </w:r>
    </w:p>
    <w:p w14:paraId="423C8373" w14:textId="268B9BD6" w:rsidR="0026660B" w:rsidRDefault="0026660B" w:rsidP="00E329E9">
      <w:pPr>
        <w:pStyle w:val="a9"/>
        <w:spacing w:after="0"/>
        <w:ind w:firstLine="708"/>
        <w:jc w:val="both"/>
        <w:rPr>
          <w:lang w:val="ru-RU"/>
        </w:rPr>
      </w:pPr>
    </w:p>
    <w:p w14:paraId="71D230C9" w14:textId="5584930B" w:rsidR="00D96BBF" w:rsidRPr="00CB48EE" w:rsidRDefault="00B07427" w:rsidP="00D96BBF">
      <w:pPr>
        <w:pStyle w:val="a9"/>
        <w:numPr>
          <w:ilvl w:val="0"/>
          <w:numId w:val="2"/>
        </w:numPr>
        <w:tabs>
          <w:tab w:val="num" w:pos="1134"/>
        </w:tabs>
        <w:spacing w:after="0" w:line="276" w:lineRule="auto"/>
        <w:ind w:left="0" w:right="-6"/>
        <w:jc w:val="both"/>
        <w:rPr>
          <w:lang w:val="ru-RU"/>
        </w:rPr>
      </w:pPr>
      <w:r>
        <w:t xml:space="preserve">Инициатор закупки </w:t>
      </w:r>
      <w:r>
        <w:rPr>
          <w:b/>
          <w:iCs/>
        </w:rPr>
        <w:t xml:space="preserve">филиал </w:t>
      </w:r>
      <w:r>
        <w:rPr>
          <w:b/>
          <w:lang w:eastAsia="en-US"/>
        </w:rPr>
        <w:t xml:space="preserve">ПАО «Россети Центр и Приволжье» - «Рязаньэнерго» </w:t>
      </w:r>
      <w:r w:rsidRPr="006C2D33">
        <w:rPr>
          <w:iCs/>
        </w:rPr>
        <w:t xml:space="preserve">(почтовый адрес: РФ, </w:t>
      </w:r>
      <w:r w:rsidRPr="006C2D33">
        <w:rPr>
          <w:iCs/>
          <w:lang w:eastAsia="en-US"/>
        </w:rPr>
        <w:t>390013, г. Рязань, ул. МОГЭС, 12</w:t>
      </w:r>
      <w:r>
        <w:rPr>
          <w:iCs/>
          <w:lang w:eastAsia="en-US"/>
        </w:rPr>
        <w:t>)</w:t>
      </w:r>
      <w:r>
        <w:t xml:space="preserve"> от имени заказчика ПАО «Россети Центр и Приволжье» (далее – Заказчик), расположенного по адресу: </w:t>
      </w:r>
      <w:r w:rsidRPr="006049F6">
        <w:rPr>
          <w:iCs/>
          <w:shd w:val="clear" w:color="auto" w:fill="FFFFFF"/>
        </w:rPr>
        <w:t>603950, г. Нижний Новгород, ул. Рождественская, д. 33</w:t>
      </w:r>
      <w:r>
        <w:t>, настоящим уведомляет о проведении закупки, проводимой способом «сравнение цен» (далее – Закупка) и приглашает юридических лиц, физических лиц, в том числе индивидуальных предпри</w:t>
      </w:r>
      <w:r w:rsidR="008D70BE">
        <w:t xml:space="preserve">нимателей (далее – Поставщики) </w:t>
      </w:r>
      <w:r>
        <w:t>принять участие в процедуре Закупки с целью определения наилучшей заявки и</w:t>
      </w:r>
      <w:r>
        <w:rPr>
          <w:b/>
        </w:rPr>
        <w:t xml:space="preserve"> </w:t>
      </w:r>
      <w:r>
        <w:t>заключения договора на</w:t>
      </w:r>
      <w:r w:rsidR="00D96BBF" w:rsidRPr="00CB48EE">
        <w:t xml:space="preserve"> </w:t>
      </w:r>
      <w:r w:rsidR="00811D86" w:rsidRPr="00646205">
        <w:rPr>
          <w:b/>
        </w:rPr>
        <w:t xml:space="preserve"> оказание услуг по перезарядке и ТО огнетушителей </w:t>
      </w:r>
      <w:r w:rsidR="00811D86" w:rsidRPr="00646205">
        <w:rPr>
          <w:b/>
          <w:iCs/>
        </w:rPr>
        <w:t>для нужд</w:t>
      </w:r>
      <w:r w:rsidR="00811D86" w:rsidRPr="00646205">
        <w:rPr>
          <w:b/>
        </w:rPr>
        <w:t xml:space="preserve"> филиала ПАО «Россети Центр и Пр</w:t>
      </w:r>
      <w:r w:rsidR="00811D86" w:rsidRPr="00646205">
        <w:rPr>
          <w:b/>
          <w:iCs/>
        </w:rPr>
        <w:t>иволжье» - «Рязаньэнерго»</w:t>
      </w:r>
      <w:r w:rsidR="00811D86" w:rsidRPr="00646205">
        <w:t xml:space="preserve"> </w:t>
      </w:r>
      <w:r w:rsidR="00D96BBF" w:rsidRPr="00CB48EE">
        <w:t>с лицом ее подавшим</w:t>
      </w:r>
      <w:r w:rsidR="00D96BBF" w:rsidRPr="00CB48EE">
        <w:rPr>
          <w:lang w:val="ru-RU"/>
        </w:rPr>
        <w:t>.</w:t>
      </w:r>
    </w:p>
    <w:p w14:paraId="54E6266D" w14:textId="071FD1F8" w:rsidR="0026660B" w:rsidRDefault="00D96BBF" w:rsidP="00E329E9">
      <w:pPr>
        <w:pStyle w:val="a9"/>
        <w:spacing w:after="0"/>
        <w:ind w:firstLine="708"/>
        <w:jc w:val="both"/>
        <w:rPr>
          <w:lang w:val="ru-RU"/>
        </w:rPr>
      </w:pPr>
      <w:r>
        <w:rPr>
          <w:lang w:val="ru-RU"/>
        </w:rPr>
        <w:t>Приглашение к участию</w:t>
      </w:r>
      <w:r w:rsidRPr="00DF088A">
        <w:t xml:space="preserve"> </w:t>
      </w:r>
      <w:r w:rsidRPr="00872B7E">
        <w:t>закупке в полном объеме в электронном виде безвозмезд</w:t>
      </w:r>
      <w:r>
        <w:t xml:space="preserve">но доступно для ознакомления </w:t>
      </w:r>
      <w:r w:rsidRPr="00872B7E">
        <w:t xml:space="preserve">на сайте Электронной торговой площадки Российского аукционного дома (РАД) </w:t>
      </w:r>
      <w:hyperlink r:id="rId10" w:history="1">
        <w:r w:rsidRPr="00872B7E">
          <w:rPr>
            <w:color w:val="0000FF"/>
            <w:u w:val="single"/>
          </w:rPr>
          <w:t>tender.lot-online.ru</w:t>
        </w:r>
      </w:hyperlink>
      <w:r w:rsidRPr="00872B7E">
        <w:t xml:space="preserve"> </w:t>
      </w:r>
      <w:r>
        <w:rPr>
          <w:lang w:val="ru-RU"/>
        </w:rPr>
        <w:t xml:space="preserve">(далее - ЭТП) </w:t>
      </w:r>
      <w:r w:rsidRPr="00872B7E">
        <w:t xml:space="preserve">начиная </w:t>
      </w:r>
      <w:r w:rsidR="00B33F2C">
        <w:rPr>
          <w:lang w:val="ru-RU"/>
        </w:rPr>
        <w:t xml:space="preserve">с </w:t>
      </w:r>
      <w:r w:rsidRPr="00872B7E">
        <w:t xml:space="preserve">даты </w:t>
      </w:r>
      <w:r>
        <w:rPr>
          <w:lang w:val="ru-RU"/>
        </w:rPr>
        <w:t>публикации.</w:t>
      </w:r>
    </w:p>
    <w:p w14:paraId="0D5873C2" w14:textId="5175F3CE" w:rsidR="00F07D4B" w:rsidRDefault="00F07D4B" w:rsidP="00F07D4B">
      <w:pPr>
        <w:numPr>
          <w:ilvl w:val="0"/>
          <w:numId w:val="2"/>
        </w:numPr>
        <w:spacing w:after="0" w:line="240" w:lineRule="auto"/>
        <w:ind w:left="0" w:firstLine="709"/>
        <w:jc w:val="both"/>
        <w:rPr>
          <w:rFonts w:ascii="Times New Roman" w:eastAsia="Times New Roman" w:hAnsi="Times New Roman" w:cs="Times New Roman"/>
          <w:sz w:val="24"/>
          <w:szCs w:val="24"/>
          <w:lang w:val="x-none" w:eastAsia="ru-RU"/>
        </w:rPr>
      </w:pPr>
      <w:r w:rsidRPr="00F07D4B">
        <w:rPr>
          <w:rFonts w:ascii="Times New Roman" w:eastAsia="Times New Roman" w:hAnsi="Times New Roman" w:cs="Times New Roman"/>
          <w:sz w:val="24"/>
          <w:szCs w:val="24"/>
          <w:lang w:val="x-none"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sidR="00820642">
        <w:rPr>
          <w:rFonts w:ascii="Times New Roman" w:eastAsia="Times New Roman" w:hAnsi="Times New Roman" w:cs="Times New Roman"/>
          <w:sz w:val="24"/>
          <w:szCs w:val="24"/>
          <w:lang w:eastAsia="ru-RU"/>
        </w:rPr>
        <w:t>.</w:t>
      </w:r>
    </w:p>
    <w:p w14:paraId="155D853D" w14:textId="418C261E" w:rsidR="00F07D4B" w:rsidRPr="00F07D4B" w:rsidRDefault="00720AD9" w:rsidP="00720AD9">
      <w:pPr>
        <w:numPr>
          <w:ilvl w:val="0"/>
          <w:numId w:val="2"/>
        </w:numPr>
        <w:spacing w:after="0" w:line="240" w:lineRule="auto"/>
        <w:jc w:val="both"/>
        <w:rPr>
          <w:rFonts w:ascii="Times New Roman" w:eastAsia="Times New Roman" w:hAnsi="Times New Roman" w:cs="Times New Roman"/>
          <w:sz w:val="24"/>
          <w:szCs w:val="24"/>
          <w:lang w:val="x-none" w:eastAsia="ru-RU"/>
        </w:rPr>
      </w:pPr>
      <w:bookmarkStart w:id="1" w:name="_Ref168910434"/>
      <w:r>
        <w:rPr>
          <w:rFonts w:ascii="Times New Roman" w:eastAsia="Times New Roman" w:hAnsi="Times New Roman" w:cs="Times New Roman"/>
          <w:sz w:val="24"/>
          <w:szCs w:val="24"/>
          <w:lang w:eastAsia="ru-RU"/>
        </w:rPr>
        <w:t>Любой</w:t>
      </w:r>
      <w:r w:rsidRPr="00720AD9">
        <w:rPr>
          <w:rFonts w:ascii="Times New Roman" w:eastAsia="Times New Roman" w:hAnsi="Times New Roman" w:cs="Times New Roman"/>
          <w:sz w:val="24"/>
          <w:szCs w:val="24"/>
          <w:lang w:val="x-none" w:eastAsia="ru-RU"/>
        </w:rPr>
        <w:t xml:space="preserve"> </w:t>
      </w:r>
      <w:r>
        <w:rPr>
          <w:rFonts w:ascii="Times New Roman" w:eastAsia="Times New Roman" w:hAnsi="Times New Roman" w:cs="Times New Roman"/>
          <w:sz w:val="24"/>
          <w:szCs w:val="24"/>
          <w:lang w:val="x-none" w:eastAsia="ru-RU"/>
        </w:rPr>
        <w:t>участник закупки, должен</w:t>
      </w:r>
      <w:r w:rsidRPr="00720AD9">
        <w:rPr>
          <w:rFonts w:ascii="Times New Roman" w:eastAsia="Times New Roman" w:hAnsi="Times New Roman" w:cs="Times New Roman"/>
          <w:sz w:val="24"/>
          <w:szCs w:val="24"/>
          <w:lang w:val="x-none" w:eastAsia="ru-RU"/>
        </w:rPr>
        <w:t xml:space="preserve"> соответствовать следующим требованиям</w:t>
      </w:r>
      <w:r w:rsidR="00F07D4B" w:rsidRPr="00F07D4B">
        <w:rPr>
          <w:rFonts w:ascii="Times New Roman" w:eastAsia="Times New Roman" w:hAnsi="Times New Roman" w:cs="Times New Roman"/>
          <w:sz w:val="24"/>
          <w:szCs w:val="24"/>
          <w:lang w:val="x-none" w:eastAsia="ru-RU"/>
        </w:rPr>
        <w:t>:</w:t>
      </w:r>
      <w:bookmarkEnd w:id="0"/>
      <w:bookmarkEnd w:id="1"/>
    </w:p>
    <w:p w14:paraId="3FCD2BA2"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2" w:name="_Ref1121359"/>
      <w:r w:rsidRPr="0000614F">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2"/>
      <w:r w:rsidRPr="0000614F">
        <w:rPr>
          <w:rFonts w:ascii="Times New Roman" w:hAnsi="Times New Roman" w:cs="Times New Roman"/>
          <w:sz w:val="24"/>
          <w:szCs w:val="24"/>
        </w:rPr>
        <w:t xml:space="preserve"> </w:t>
      </w:r>
    </w:p>
    <w:p w14:paraId="3D0FC1B7"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3" w:name="_Ref3307767"/>
      <w:r w:rsidRPr="0000614F">
        <w:rPr>
          <w:rFonts w:ascii="Times New Roman" w:hAnsi="Times New Roman" w:cs="Times New Roman"/>
          <w:sz w:val="24"/>
          <w:szCs w:val="24"/>
        </w:rPr>
        <w:t xml:space="preserve">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w:t>
      </w:r>
      <w:r w:rsidRPr="0000614F">
        <w:rPr>
          <w:rFonts w:ascii="Times New Roman" w:hAnsi="Times New Roman" w:cs="Times New Roman"/>
          <w:sz w:val="24"/>
          <w:szCs w:val="24"/>
        </w:rPr>
        <w:lastRenderedPageBreak/>
        <w:t>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3"/>
    </w:p>
    <w:p w14:paraId="2087577C"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4" w:name="_Ref3307810"/>
      <w:r w:rsidRPr="0000614F">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Pr="0000614F">
        <w:rPr>
          <w:rFonts w:ascii="Times New Roman" w:hAnsi="Times New Roman" w:cs="Times New Roman"/>
          <w:color w:val="0000FF"/>
          <w:sz w:val="24"/>
          <w:szCs w:val="24"/>
          <w:u w:val="single"/>
          <w:lang w:val="en-US"/>
        </w:rPr>
        <w:t>https</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fssp</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gov</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ru</w:t>
      </w:r>
      <w:r w:rsidRPr="0000614F">
        <w:rPr>
          <w:rFonts w:ascii="Times New Roman" w:hAnsi="Times New Roman" w:cs="Times New Roman"/>
          <w:color w:val="0000FF"/>
          <w:sz w:val="24"/>
          <w:szCs w:val="24"/>
          <w:u w:val="single"/>
        </w:rPr>
        <w:t>/</w:t>
      </w:r>
      <w:r w:rsidRPr="0000614F">
        <w:rPr>
          <w:rFonts w:ascii="Times New Roman" w:hAnsi="Times New Roman" w:cs="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 w:name="_Ref1121366"/>
      <w:bookmarkEnd w:id="4"/>
      <w:r w:rsidRPr="0000614F">
        <w:rPr>
          <w:rFonts w:ascii="Times New Roman" w:hAnsi="Times New Roman" w:cs="Times New Roman"/>
          <w:sz w:val="24"/>
          <w:szCs w:val="24"/>
        </w:rPr>
        <w:t xml:space="preserve"> </w:t>
      </w:r>
    </w:p>
    <w:p w14:paraId="0333E6E6" w14:textId="77777777" w:rsidR="00F07D4B" w:rsidRPr="0000614F" w:rsidRDefault="00F07D4B"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r w:rsidRPr="0000614F">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1" w:history="1">
        <w:r w:rsidRPr="0000614F">
          <w:rPr>
            <w:rFonts w:ascii="Times New Roman" w:hAnsi="Times New Roman" w:cs="Times New Roman"/>
            <w:color w:val="0000FF"/>
            <w:sz w:val="24"/>
            <w:szCs w:val="24"/>
            <w:u w:val="single"/>
          </w:rPr>
          <w:t>https://zakupki.gov.ru/epz/dishonestsupplier/search/results.html</w:t>
        </w:r>
      </w:hyperlink>
      <w:r w:rsidRPr="0000614F">
        <w:rPr>
          <w:rFonts w:ascii="Times New Roman" w:hAnsi="Times New Roman" w:cs="Times New Roman"/>
          <w:sz w:val="24"/>
          <w:szCs w:val="24"/>
        </w:rPr>
        <w:t>);</w:t>
      </w:r>
      <w:bookmarkEnd w:id="5"/>
      <w:r w:rsidRPr="0000614F">
        <w:rPr>
          <w:rFonts w:ascii="Times New Roman" w:hAnsi="Times New Roman" w:cs="Times New Roman"/>
          <w:sz w:val="24"/>
          <w:szCs w:val="24"/>
        </w:rPr>
        <w:t xml:space="preserve"> </w:t>
      </w:r>
    </w:p>
    <w:p w14:paraId="331FEA49" w14:textId="06E30087" w:rsidR="00564D79" w:rsidRDefault="0000614F" w:rsidP="005253AD">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0614F">
        <w:rPr>
          <w:rFonts w:ascii="Times New Roman" w:eastAsia="Times New Roman" w:hAnsi="Times New Roman" w:cs="Times New Roman"/>
          <w:sz w:val="24"/>
          <w:szCs w:val="24"/>
          <w:lang w:eastAsia="ru-RU"/>
        </w:rPr>
        <w:t>Подробная информация о количестве поставляемого товара, объеме</w:t>
      </w:r>
      <w:r>
        <w:rPr>
          <w:rFonts w:ascii="Times New Roman" w:eastAsia="Times New Roman" w:hAnsi="Times New Roman" w:cs="Times New Roman"/>
          <w:sz w:val="24"/>
          <w:szCs w:val="24"/>
          <w:lang w:eastAsia="ru-RU"/>
        </w:rPr>
        <w:t>, месте, сроках и условиях</w:t>
      </w:r>
      <w:r w:rsidRPr="0000614F">
        <w:rPr>
          <w:rFonts w:ascii="Times New Roman" w:eastAsia="Times New Roman" w:hAnsi="Times New Roman" w:cs="Times New Roman"/>
          <w:sz w:val="24"/>
          <w:szCs w:val="24"/>
          <w:lang w:eastAsia="ru-RU"/>
        </w:rPr>
        <w:t xml:space="preserve"> оказываем</w:t>
      </w:r>
      <w:r w:rsidR="006E05CA">
        <w:rPr>
          <w:rFonts w:ascii="Times New Roman" w:eastAsia="Times New Roman" w:hAnsi="Times New Roman" w:cs="Times New Roman"/>
          <w:sz w:val="24"/>
          <w:szCs w:val="24"/>
          <w:lang w:eastAsia="ru-RU"/>
        </w:rPr>
        <w:t>ых</w:t>
      </w:r>
      <w:r w:rsidRPr="0000614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а также описание предмета закупки изложен</w:t>
      </w:r>
      <w:r w:rsidR="00111ECF">
        <w:rPr>
          <w:rFonts w:ascii="Times New Roman" w:eastAsia="Times New Roman" w:hAnsi="Times New Roman" w:cs="Times New Roman"/>
          <w:sz w:val="24"/>
          <w:szCs w:val="24"/>
          <w:lang w:eastAsia="ru-RU"/>
        </w:rPr>
        <w:t>а</w:t>
      </w:r>
      <w:r w:rsidRPr="0000614F">
        <w:rPr>
          <w:rFonts w:ascii="Times New Roman" w:eastAsia="Times New Roman" w:hAnsi="Times New Roman" w:cs="Times New Roman"/>
          <w:sz w:val="24"/>
          <w:szCs w:val="24"/>
          <w:lang w:eastAsia="ru-RU"/>
        </w:rPr>
        <w:t xml:space="preserve"> в </w:t>
      </w:r>
      <w:r w:rsidR="00111ECF">
        <w:rPr>
          <w:rFonts w:ascii="Times New Roman" w:eastAsia="Times New Roman" w:hAnsi="Times New Roman" w:cs="Times New Roman"/>
          <w:sz w:val="24"/>
          <w:szCs w:val="24"/>
          <w:lang w:eastAsia="ru-RU"/>
        </w:rPr>
        <w:t>Приложении</w:t>
      </w:r>
      <w:r w:rsidRPr="0000614F">
        <w:rPr>
          <w:rFonts w:ascii="Times New Roman" w:eastAsia="Times New Roman" w:hAnsi="Times New Roman" w:cs="Times New Roman"/>
          <w:sz w:val="24"/>
          <w:szCs w:val="24"/>
          <w:lang w:eastAsia="ru-RU"/>
        </w:rPr>
        <w:t xml:space="preserve"> №1</w:t>
      </w:r>
      <w:r w:rsidR="00E145A9">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и проекте Договора</w:t>
      </w:r>
      <w:r w:rsidR="001B118F">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Приложение №2</w:t>
      </w:r>
      <w:r w:rsidR="001B118F">
        <w:rPr>
          <w:rFonts w:ascii="Times New Roman" w:eastAsia="Times New Roman" w:hAnsi="Times New Roman" w:cs="Times New Roman"/>
          <w:sz w:val="24"/>
          <w:szCs w:val="24"/>
          <w:lang w:eastAsia="ru-RU"/>
        </w:rPr>
        <w:t>,</w:t>
      </w:r>
      <w:r w:rsidRPr="0000614F">
        <w:rPr>
          <w:rFonts w:ascii="Times New Roman" w:eastAsia="Times New Roman" w:hAnsi="Times New Roman" w:cs="Times New Roman"/>
          <w:sz w:val="24"/>
          <w:szCs w:val="24"/>
          <w:lang w:eastAsia="ru-RU"/>
        </w:rPr>
        <w:t xml:space="preserve"> являющ</w:t>
      </w:r>
      <w:r w:rsidR="001C7218">
        <w:rPr>
          <w:rFonts w:ascii="Times New Roman" w:eastAsia="Times New Roman" w:hAnsi="Times New Roman" w:cs="Times New Roman"/>
          <w:sz w:val="24"/>
          <w:szCs w:val="24"/>
          <w:lang w:eastAsia="ru-RU"/>
        </w:rPr>
        <w:t>ими</w:t>
      </w:r>
      <w:r w:rsidR="00E145A9">
        <w:rPr>
          <w:rFonts w:ascii="Times New Roman" w:eastAsia="Times New Roman" w:hAnsi="Times New Roman" w:cs="Times New Roman"/>
          <w:sz w:val="24"/>
          <w:szCs w:val="24"/>
          <w:lang w:eastAsia="ru-RU"/>
        </w:rPr>
        <w:t>ся</w:t>
      </w:r>
      <w:r w:rsidRPr="0000614F">
        <w:rPr>
          <w:rFonts w:ascii="Times New Roman" w:eastAsia="Times New Roman" w:hAnsi="Times New Roman" w:cs="Times New Roman"/>
          <w:sz w:val="24"/>
          <w:szCs w:val="24"/>
          <w:lang w:eastAsia="ru-RU"/>
        </w:rPr>
        <w:t xml:space="preserve"> неотъемлемой частью данного </w:t>
      </w:r>
      <w:r w:rsidR="00111ECF">
        <w:rPr>
          <w:rFonts w:ascii="Times New Roman" w:eastAsia="Times New Roman" w:hAnsi="Times New Roman" w:cs="Times New Roman"/>
          <w:sz w:val="24"/>
          <w:szCs w:val="24"/>
          <w:lang w:eastAsia="ru-RU"/>
        </w:rPr>
        <w:t>Приглашения</w:t>
      </w:r>
      <w:r w:rsidR="00E145A9">
        <w:rPr>
          <w:rFonts w:ascii="Times New Roman" w:eastAsia="Times New Roman" w:hAnsi="Times New Roman" w:cs="Times New Roman"/>
          <w:sz w:val="24"/>
          <w:szCs w:val="24"/>
          <w:lang w:eastAsia="ru-RU"/>
        </w:rPr>
        <w:t xml:space="preserve">, и </w:t>
      </w:r>
      <w:r w:rsidR="00E145A9" w:rsidRPr="0000614F">
        <w:rPr>
          <w:rFonts w:ascii="Times New Roman" w:eastAsia="Times New Roman" w:hAnsi="Times New Roman" w:cs="Times New Roman"/>
          <w:sz w:val="24"/>
          <w:szCs w:val="24"/>
          <w:lang w:eastAsia="ru-RU"/>
        </w:rPr>
        <w:t>предоставляется каждому Участнику в форме электронного документа</w:t>
      </w:r>
      <w:r w:rsidR="00564D79" w:rsidRPr="0000614F">
        <w:rPr>
          <w:rFonts w:ascii="Times New Roman" w:eastAsia="Times New Roman" w:hAnsi="Times New Roman" w:cs="Times New Roman"/>
          <w:sz w:val="24"/>
          <w:szCs w:val="24"/>
          <w:lang w:eastAsia="ru-RU"/>
        </w:rPr>
        <w:t>.</w:t>
      </w:r>
    </w:p>
    <w:p w14:paraId="6FC1083F" w14:textId="35BF5669" w:rsidR="00A329BD" w:rsidRPr="0031291C" w:rsidRDefault="00A329BD" w:rsidP="005253AD">
      <w:pPr>
        <w:spacing w:after="0" w:line="240" w:lineRule="auto"/>
        <w:ind w:firstLine="708"/>
        <w:jc w:val="both"/>
        <w:rPr>
          <w:rFonts w:ascii="Times New Roman" w:eastAsia="Times New Roman" w:hAnsi="Times New Roman" w:cs="Times New Roman"/>
          <w:sz w:val="24"/>
          <w:szCs w:val="24"/>
          <w:lang w:eastAsia="ru-RU"/>
        </w:rPr>
      </w:pPr>
      <w:r w:rsidRPr="00A329BD">
        <w:rPr>
          <w:rFonts w:ascii="Times New Roman" w:eastAsia="Times New Roman" w:hAnsi="Times New Roman" w:cs="Times New Roman"/>
          <w:sz w:val="24"/>
          <w:szCs w:val="24"/>
          <w:lang w:eastAsia="ru-RU"/>
        </w:rPr>
        <w:t xml:space="preserve">Участник закупки должен принять во внимание, что, если иное не установлено в настоящем </w:t>
      </w:r>
      <w:r>
        <w:rPr>
          <w:rFonts w:ascii="Times New Roman" w:eastAsia="Times New Roman" w:hAnsi="Times New Roman" w:cs="Times New Roman"/>
          <w:sz w:val="24"/>
          <w:szCs w:val="24"/>
          <w:lang w:eastAsia="ru-RU"/>
        </w:rPr>
        <w:t>Приглашением</w:t>
      </w:r>
      <w:r w:rsidRPr="00A329BD">
        <w:rPr>
          <w:rFonts w:ascii="Times New Roman" w:eastAsia="Times New Roman" w:hAnsi="Times New Roman" w:cs="Times New Roman"/>
          <w:sz w:val="24"/>
          <w:szCs w:val="24"/>
          <w:lang w:eastAsia="ru-RU"/>
        </w:rPr>
        <w:t xml:space="preserve">, ссылки в </w:t>
      </w:r>
      <w:r>
        <w:rPr>
          <w:rFonts w:ascii="Times New Roman" w:eastAsia="Times New Roman" w:hAnsi="Times New Roman" w:cs="Times New Roman"/>
          <w:sz w:val="24"/>
          <w:szCs w:val="24"/>
          <w:lang w:eastAsia="ru-RU"/>
        </w:rPr>
        <w:t>Приглашении</w:t>
      </w:r>
      <w:r w:rsidRPr="00A329BD">
        <w:rPr>
          <w:rFonts w:ascii="Times New Roman" w:eastAsia="Times New Roman" w:hAnsi="Times New Roman" w:cs="Times New Roman"/>
          <w:sz w:val="24"/>
          <w:szCs w:val="24"/>
          <w:lang w:eastAsia="ru-RU"/>
        </w:rPr>
        <w:t xml:space="preserve"> на конкретный товарный знак, производителя, </w:t>
      </w:r>
      <w:r w:rsidRPr="0031291C">
        <w:rPr>
          <w:rFonts w:ascii="Times New Roman" w:eastAsia="Times New Roman" w:hAnsi="Times New Roman" w:cs="Times New Roman"/>
          <w:sz w:val="24"/>
          <w:szCs w:val="24"/>
          <w:lang w:eastAsia="ru-RU"/>
        </w:rPr>
        <w:t>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r w:rsidRPr="0031291C">
        <w:rPr>
          <w:rFonts w:ascii="Times New Roman" w:eastAsia="Times New Roman" w:hAnsi="Times New Roman" w:cs="Times New Roman"/>
          <w:snapToGrid w:val="0"/>
          <w:sz w:val="24"/>
          <w:szCs w:val="24"/>
          <w:lang w:eastAsia="ru-RU"/>
        </w:rPr>
        <w:t>.</w:t>
      </w:r>
    </w:p>
    <w:p w14:paraId="74A4D237" w14:textId="77777777" w:rsidR="003E5354" w:rsidRPr="0031291C" w:rsidRDefault="00564D79" w:rsidP="005253AD">
      <w:pPr>
        <w:pStyle w:val="a9"/>
        <w:numPr>
          <w:ilvl w:val="0"/>
          <w:numId w:val="2"/>
        </w:numPr>
        <w:spacing w:after="0"/>
        <w:ind w:left="0" w:firstLine="709"/>
        <w:jc w:val="both"/>
        <w:rPr>
          <w:lang w:val="ru-RU"/>
        </w:rPr>
      </w:pPr>
      <w:r w:rsidRPr="0031291C">
        <w:rPr>
          <w:lang w:val="ru-RU"/>
        </w:rPr>
        <w:t>Проект договора приведен в приложении № 2 к настоящему Приглашению.</w:t>
      </w:r>
      <w:bookmarkStart w:id="6" w:name="_Ref168492785"/>
    </w:p>
    <w:bookmarkEnd w:id="6"/>
    <w:p w14:paraId="42282ED3" w14:textId="5F3812E5" w:rsidR="00033BC0" w:rsidRPr="0031291C" w:rsidRDefault="00033BC0" w:rsidP="005253AD">
      <w:pPr>
        <w:pStyle w:val="a7"/>
        <w:numPr>
          <w:ilvl w:val="0"/>
          <w:numId w:val="2"/>
        </w:numPr>
        <w:autoSpaceDE w:val="0"/>
        <w:autoSpaceDN w:val="0"/>
        <w:adjustRightInd w:val="0"/>
        <w:spacing w:after="0" w:line="240" w:lineRule="auto"/>
        <w:ind w:firstLine="709"/>
        <w:jc w:val="both"/>
        <w:rPr>
          <w:rFonts w:ascii="Times New Roman" w:hAnsi="Times New Roman"/>
          <w:color w:val="000000"/>
          <w:sz w:val="23"/>
          <w:szCs w:val="23"/>
        </w:rPr>
      </w:pPr>
      <w:r w:rsidRPr="0031291C">
        <w:rPr>
          <w:rFonts w:ascii="Times New Roman" w:hAnsi="Times New Roman"/>
          <w:color w:val="000000"/>
          <w:sz w:val="23"/>
          <w:szCs w:val="23"/>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r w:rsidR="00D73916">
        <w:rPr>
          <w:rFonts w:ascii="Times New Roman" w:hAnsi="Times New Roman"/>
          <w:b/>
          <w:bCs/>
          <w:color w:val="000000"/>
          <w:sz w:val="23"/>
          <w:szCs w:val="23"/>
        </w:rPr>
        <w:t>174 009,82</w:t>
      </w:r>
      <w:r w:rsidRPr="0031291C">
        <w:rPr>
          <w:rFonts w:ascii="Times New Roman" w:hAnsi="Times New Roman"/>
          <w:b/>
          <w:bCs/>
          <w:color w:val="000000"/>
          <w:sz w:val="23"/>
          <w:szCs w:val="23"/>
        </w:rPr>
        <w:t xml:space="preserve"> рублей с учетом НДС; НДС </w:t>
      </w:r>
      <w:r w:rsidR="00D73916">
        <w:rPr>
          <w:rFonts w:ascii="Times New Roman" w:hAnsi="Times New Roman"/>
          <w:b/>
          <w:bCs/>
          <w:color w:val="000000"/>
          <w:sz w:val="23"/>
          <w:szCs w:val="23"/>
        </w:rPr>
        <w:t>31 378,82</w:t>
      </w:r>
      <w:r w:rsidRPr="0031291C">
        <w:rPr>
          <w:rFonts w:ascii="Times New Roman" w:hAnsi="Times New Roman"/>
          <w:b/>
          <w:bCs/>
          <w:color w:val="000000"/>
          <w:sz w:val="23"/>
          <w:szCs w:val="23"/>
        </w:rPr>
        <w:t xml:space="preserve"> рублей (по ставке НДС </w:t>
      </w:r>
      <w:r w:rsidR="00D73916">
        <w:rPr>
          <w:rFonts w:ascii="Times New Roman" w:hAnsi="Times New Roman"/>
          <w:b/>
          <w:bCs/>
          <w:color w:val="000000"/>
          <w:sz w:val="23"/>
          <w:szCs w:val="23"/>
        </w:rPr>
        <w:t>22</w:t>
      </w:r>
      <w:r w:rsidRPr="0031291C">
        <w:rPr>
          <w:rFonts w:ascii="Times New Roman" w:hAnsi="Times New Roman"/>
          <w:b/>
          <w:bCs/>
          <w:color w:val="000000"/>
          <w:sz w:val="23"/>
          <w:szCs w:val="23"/>
        </w:rPr>
        <w:t xml:space="preserve">%) </w:t>
      </w:r>
    </w:p>
    <w:p w14:paraId="0A7BB850" w14:textId="77777777" w:rsidR="00033BC0" w:rsidRPr="0031291C" w:rsidRDefault="00033BC0" w:rsidP="005253AD">
      <w:pPr>
        <w:pStyle w:val="a7"/>
        <w:autoSpaceDE w:val="0"/>
        <w:autoSpaceDN w:val="0"/>
        <w:adjustRightInd w:val="0"/>
        <w:spacing w:after="0" w:line="240" w:lineRule="auto"/>
        <w:ind w:left="0" w:firstLine="568"/>
        <w:jc w:val="both"/>
        <w:rPr>
          <w:rFonts w:ascii="Times New Roman" w:hAnsi="Times New Roman"/>
          <w:color w:val="000000"/>
          <w:sz w:val="23"/>
          <w:szCs w:val="23"/>
        </w:rPr>
      </w:pPr>
      <w:r w:rsidRPr="0031291C">
        <w:rPr>
          <w:rFonts w:ascii="Times New Roman" w:hAnsi="Times New Roman"/>
          <w:color w:val="000000"/>
          <w:sz w:val="23"/>
          <w:szCs w:val="23"/>
        </w:rPr>
        <w:t xml:space="preserve">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должен оплачивать в соответствии с условиями договора(ов) или на иных основаниях. Все расходы должны быть включены в расценки и общую цену заявки, представленной участником Закупки. </w:t>
      </w:r>
    </w:p>
    <w:p w14:paraId="475A9055" w14:textId="77777777" w:rsidR="00033BC0" w:rsidRPr="0031291C" w:rsidRDefault="00033BC0" w:rsidP="005253AD">
      <w:pPr>
        <w:pStyle w:val="a7"/>
        <w:autoSpaceDE w:val="0"/>
        <w:autoSpaceDN w:val="0"/>
        <w:adjustRightInd w:val="0"/>
        <w:spacing w:after="0" w:line="240" w:lineRule="auto"/>
        <w:ind w:left="0" w:firstLine="568"/>
        <w:jc w:val="both"/>
        <w:rPr>
          <w:rFonts w:ascii="Times New Roman" w:hAnsi="Times New Roman"/>
          <w:color w:val="000000"/>
          <w:sz w:val="23"/>
          <w:szCs w:val="23"/>
        </w:rPr>
      </w:pPr>
      <w:r w:rsidRPr="0031291C">
        <w:rPr>
          <w:rFonts w:ascii="Times New Roman" w:hAnsi="Times New Roman"/>
          <w:color w:val="000000"/>
          <w:sz w:val="23"/>
          <w:szCs w:val="23"/>
        </w:rPr>
        <w:t xml:space="preserve">Цена договора, предлагаемая участником закупки, не может превышать начальную (максимальную) цену договора с НДС, указанную в настоящем Приглашении о проведении закупки. </w:t>
      </w:r>
    </w:p>
    <w:p w14:paraId="339B4E15" w14:textId="2D4C6D3E" w:rsidR="00B276DB" w:rsidRPr="0031291C" w:rsidRDefault="00033BC0" w:rsidP="005253AD">
      <w:pPr>
        <w:pStyle w:val="a9"/>
        <w:spacing w:after="0"/>
        <w:ind w:firstLine="568"/>
        <w:jc w:val="both"/>
      </w:pPr>
      <w:r w:rsidRPr="0031291C">
        <w:rPr>
          <w:rFonts w:eastAsiaTheme="minorHAnsi"/>
          <w:color w:val="000000"/>
          <w:sz w:val="23"/>
          <w:szCs w:val="23"/>
          <w:lang w:val="ru-RU" w:eastAsia="en-US"/>
        </w:rPr>
        <w:t>В случае, если Участник применяет УСН или в случае если, проводится закупка, для которой НДС не предусмотрен – на «котировочной доске» ЭТП указывается сумма с НДС, равная сумме без НДС (НДС в таком случае равен нулю). При этом суммы на «котировочной доске» ЭТП должны соответствовать суммам, указанным в Форме Заявки на участие в закупке способом «сравнение цен» (Приложение №3 к Приглашению).</w:t>
      </w:r>
    </w:p>
    <w:p w14:paraId="1AF16527" w14:textId="79F36514" w:rsidR="005E2444" w:rsidRPr="0031291C" w:rsidRDefault="00B276DB" w:rsidP="005253AD">
      <w:pPr>
        <w:pStyle w:val="a7"/>
        <w:numPr>
          <w:ilvl w:val="0"/>
          <w:numId w:val="2"/>
        </w:numPr>
        <w:autoSpaceDE w:val="0"/>
        <w:autoSpaceDN w:val="0"/>
        <w:adjustRightInd w:val="0"/>
        <w:spacing w:after="0" w:line="240" w:lineRule="auto"/>
        <w:jc w:val="both"/>
        <w:rPr>
          <w:rFonts w:ascii="Times New Roman" w:hAnsi="Times New Roman"/>
          <w:color w:val="000000"/>
          <w:sz w:val="23"/>
          <w:szCs w:val="23"/>
        </w:rPr>
      </w:pPr>
      <w:r w:rsidRPr="0031291C">
        <w:rPr>
          <w:rFonts w:ascii="Times New Roman" w:hAnsi="Times New Roman"/>
          <w:color w:val="000000"/>
          <w:sz w:val="23"/>
          <w:szCs w:val="23"/>
        </w:rPr>
        <w:t xml:space="preserve">Заявка, подготовленная в соответствии с требованиями настоящего Приглашения, подается в электронной форме с использованием функционала и в соответствии с </w:t>
      </w:r>
      <w:r w:rsidRPr="0031291C">
        <w:rPr>
          <w:rFonts w:ascii="Times New Roman" w:hAnsi="Times New Roman"/>
          <w:color w:val="000000"/>
          <w:sz w:val="23"/>
          <w:szCs w:val="23"/>
        </w:rPr>
        <w:lastRenderedPageBreak/>
        <w:t xml:space="preserve">Регламентом работы ЭТП на сайт Электронной торговой площадки Российского аукционного дома (РАД) </w:t>
      </w:r>
      <w:hyperlink r:id="rId12" w:history="1">
        <w:r w:rsidR="00FE0AE0" w:rsidRPr="0031291C">
          <w:rPr>
            <w:color w:val="0000FF"/>
            <w:u w:val="single"/>
          </w:rPr>
          <w:t>tender.lot-online.ru</w:t>
        </w:r>
      </w:hyperlink>
      <w:r w:rsidR="00FE0AE0" w:rsidRPr="0031291C">
        <w:rPr>
          <w:color w:val="0000FF"/>
          <w:u w:val="single"/>
        </w:rPr>
        <w:t>.</w:t>
      </w:r>
      <w:r w:rsidRPr="0031291C">
        <w:rPr>
          <w:rFonts w:ascii="Times New Roman" w:hAnsi="Times New Roman"/>
          <w:color w:val="000000"/>
          <w:sz w:val="23"/>
          <w:szCs w:val="23"/>
        </w:rPr>
        <w:t xml:space="preserve"> </w:t>
      </w:r>
    </w:p>
    <w:p w14:paraId="7EABBC45" w14:textId="226D3376" w:rsidR="00A12241" w:rsidRPr="0031291C" w:rsidRDefault="00440307" w:rsidP="00A12241">
      <w:pPr>
        <w:pStyle w:val="a9"/>
        <w:tabs>
          <w:tab w:val="num" w:pos="1134"/>
        </w:tabs>
        <w:spacing w:before="6" w:after="0" w:line="276" w:lineRule="auto"/>
        <w:ind w:right="-6" w:firstLine="709"/>
        <w:jc w:val="both"/>
      </w:pPr>
      <w:r w:rsidRPr="0031291C">
        <w:t xml:space="preserve">Дата начала срока подачи </w:t>
      </w:r>
      <w:r w:rsidR="006111ED" w:rsidRPr="0031291C">
        <w:t>Заявок</w:t>
      </w:r>
      <w:r w:rsidR="005E2444" w:rsidRPr="0031291C">
        <w:t xml:space="preserve">: </w:t>
      </w:r>
      <w:r w:rsidR="003D2CA0" w:rsidRPr="003D2CA0">
        <w:rPr>
          <w:b/>
          <w:bCs/>
        </w:rPr>
        <w:t>17 сентября</w:t>
      </w:r>
      <w:r w:rsidR="00D73916" w:rsidRPr="003D2CA0">
        <w:rPr>
          <w:b/>
          <w:bCs/>
        </w:rPr>
        <w:t xml:space="preserve"> 2026</w:t>
      </w:r>
      <w:r w:rsidR="00A12241" w:rsidRPr="003D2CA0">
        <w:rPr>
          <w:b/>
          <w:bCs/>
        </w:rPr>
        <w:t xml:space="preserve"> г</w:t>
      </w:r>
      <w:r w:rsidR="00A12241" w:rsidRPr="0031291C">
        <w:rPr>
          <w:b/>
          <w:bCs/>
        </w:rPr>
        <w:t>.;</w:t>
      </w:r>
    </w:p>
    <w:p w14:paraId="1D628D51" w14:textId="01195C23" w:rsidR="00A12241" w:rsidRPr="0031291C" w:rsidRDefault="00A12241" w:rsidP="00A12241">
      <w:pPr>
        <w:tabs>
          <w:tab w:val="num" w:pos="1134"/>
        </w:tabs>
        <w:spacing w:before="6" w:after="0" w:line="276" w:lineRule="auto"/>
        <w:ind w:right="-6" w:firstLine="709"/>
        <w:jc w:val="both"/>
        <w:rPr>
          <w:rFonts w:ascii="Times New Roman" w:eastAsia="Times New Roman" w:hAnsi="Times New Roman" w:cs="Times New Roman"/>
          <w:sz w:val="24"/>
          <w:szCs w:val="24"/>
          <w:lang w:eastAsia="ru-RU"/>
        </w:rPr>
      </w:pPr>
      <w:r w:rsidRPr="0031291C">
        <w:rPr>
          <w:rFonts w:ascii="Times New Roman" w:eastAsia="Times New Roman" w:hAnsi="Times New Roman" w:cs="Times New Roman"/>
          <w:sz w:val="24"/>
          <w:szCs w:val="24"/>
          <w:lang w:eastAsia="ru-RU"/>
        </w:rPr>
        <w:t xml:space="preserve">Дата и время окончания срока, последний день срока подачи Заявок: </w:t>
      </w:r>
      <w:r w:rsidR="003D2CA0">
        <w:rPr>
          <w:rFonts w:ascii="Times New Roman" w:eastAsia="Times New Roman" w:hAnsi="Times New Roman" w:cs="Times New Roman"/>
          <w:sz w:val="24"/>
          <w:szCs w:val="24"/>
          <w:lang w:eastAsia="ru-RU"/>
        </w:rPr>
        <w:t xml:space="preserve">23 </w:t>
      </w:r>
      <w:r w:rsidR="003D2CA0" w:rsidRPr="003D2CA0">
        <w:rPr>
          <w:b/>
          <w:bCs/>
        </w:rPr>
        <w:t>сентября</w:t>
      </w:r>
      <w:r w:rsidR="003D2CA0" w:rsidRPr="00D73916">
        <w:rPr>
          <w:rFonts w:ascii="Times New Roman" w:eastAsia="Times New Roman" w:hAnsi="Times New Roman" w:cs="Times New Roman"/>
          <w:b/>
          <w:sz w:val="24"/>
          <w:szCs w:val="24"/>
          <w:highlight w:val="yellow"/>
          <w:lang w:eastAsia="ru-RU"/>
        </w:rPr>
        <w:t xml:space="preserve"> </w:t>
      </w:r>
      <w:r w:rsidR="00D73916" w:rsidRPr="003D2CA0">
        <w:rPr>
          <w:rFonts w:ascii="Times New Roman" w:eastAsia="Times New Roman" w:hAnsi="Times New Roman" w:cs="Times New Roman"/>
          <w:b/>
          <w:sz w:val="24"/>
          <w:szCs w:val="24"/>
          <w:lang w:eastAsia="ru-RU"/>
        </w:rPr>
        <w:t>2026</w:t>
      </w:r>
      <w:r w:rsidRPr="0031291C">
        <w:rPr>
          <w:rFonts w:ascii="Times New Roman" w:eastAsia="Times New Roman" w:hAnsi="Times New Roman" w:cs="Times New Roman"/>
          <w:b/>
          <w:sz w:val="24"/>
          <w:szCs w:val="24"/>
          <w:lang w:eastAsia="ru-RU"/>
        </w:rPr>
        <w:t> г.</w:t>
      </w:r>
      <w:r w:rsidRPr="0031291C">
        <w:rPr>
          <w:rFonts w:ascii="Times New Roman" w:eastAsia="Times New Roman" w:hAnsi="Times New Roman" w:cs="Times New Roman"/>
          <w:sz w:val="24"/>
          <w:szCs w:val="24"/>
          <w:lang w:eastAsia="ru-RU"/>
        </w:rPr>
        <w:t xml:space="preserve"> </w:t>
      </w:r>
      <w:r w:rsidRPr="0031291C">
        <w:rPr>
          <w:rFonts w:ascii="Times New Roman" w:eastAsia="Times New Roman" w:hAnsi="Times New Roman" w:cs="Times New Roman"/>
          <w:b/>
          <w:bCs/>
          <w:iCs/>
          <w:sz w:val="24"/>
          <w:szCs w:val="24"/>
          <w:lang w:eastAsia="ru-RU"/>
        </w:rPr>
        <w:t>12</w:t>
      </w:r>
      <w:r w:rsidRPr="0031291C">
        <w:rPr>
          <w:rFonts w:ascii="Times New Roman" w:eastAsia="Times New Roman" w:hAnsi="Times New Roman" w:cs="Times New Roman"/>
          <w:b/>
          <w:sz w:val="24"/>
          <w:szCs w:val="24"/>
          <w:lang w:eastAsia="ru-RU"/>
        </w:rPr>
        <w:t>:00 (время московское).</w:t>
      </w:r>
    </w:p>
    <w:p w14:paraId="68D425C7" w14:textId="0046901A" w:rsidR="00A12241" w:rsidRPr="0031291C" w:rsidRDefault="00A12241" w:rsidP="00A12241">
      <w:pPr>
        <w:tabs>
          <w:tab w:val="num" w:pos="1134"/>
        </w:tabs>
        <w:spacing w:before="6" w:after="0" w:line="276" w:lineRule="auto"/>
        <w:ind w:right="-6" w:firstLine="709"/>
        <w:jc w:val="both"/>
        <w:rPr>
          <w:rFonts w:ascii="Times New Roman" w:eastAsia="Times New Roman" w:hAnsi="Times New Roman" w:cs="Times New Roman"/>
          <w:b/>
          <w:bCs/>
          <w:sz w:val="24"/>
          <w:szCs w:val="24"/>
          <w:lang w:eastAsia="ru-RU"/>
        </w:rPr>
      </w:pPr>
      <w:r w:rsidRPr="0031291C">
        <w:rPr>
          <w:rFonts w:ascii="Times New Roman" w:eastAsia="Times New Roman" w:hAnsi="Times New Roman" w:cs="Times New Roman"/>
          <w:sz w:val="24"/>
          <w:szCs w:val="24"/>
          <w:lang w:eastAsia="ru-RU"/>
        </w:rPr>
        <w:t xml:space="preserve">Подведение итогов закупки: </w:t>
      </w:r>
      <w:r w:rsidR="003D2CA0" w:rsidRPr="003D2CA0">
        <w:rPr>
          <w:rFonts w:ascii="Times New Roman" w:eastAsia="Times New Roman" w:hAnsi="Times New Roman" w:cs="Times New Roman"/>
          <w:b/>
          <w:bCs/>
          <w:sz w:val="24"/>
          <w:szCs w:val="24"/>
          <w:lang w:eastAsia="ru-RU"/>
        </w:rPr>
        <w:t>30</w:t>
      </w:r>
      <w:r w:rsidR="00D73916" w:rsidRPr="003D2CA0">
        <w:rPr>
          <w:rFonts w:ascii="Times New Roman" w:eastAsia="Times New Roman" w:hAnsi="Times New Roman" w:cs="Times New Roman"/>
          <w:b/>
          <w:bCs/>
          <w:sz w:val="24"/>
          <w:szCs w:val="24"/>
          <w:lang w:eastAsia="ru-RU"/>
        </w:rPr>
        <w:t xml:space="preserve"> </w:t>
      </w:r>
      <w:r w:rsidR="003D2CA0" w:rsidRPr="003D2CA0">
        <w:rPr>
          <w:b/>
          <w:bCs/>
        </w:rPr>
        <w:t>сентября</w:t>
      </w:r>
      <w:r w:rsidR="00D73916" w:rsidRPr="003D2CA0">
        <w:rPr>
          <w:rFonts w:ascii="Times New Roman" w:eastAsia="Times New Roman" w:hAnsi="Times New Roman" w:cs="Times New Roman"/>
          <w:b/>
          <w:bCs/>
          <w:sz w:val="24"/>
          <w:szCs w:val="24"/>
          <w:lang w:eastAsia="ru-RU"/>
        </w:rPr>
        <w:t xml:space="preserve"> 2026</w:t>
      </w:r>
      <w:r w:rsidRPr="0031291C">
        <w:rPr>
          <w:rFonts w:ascii="Times New Roman" w:eastAsia="Times New Roman" w:hAnsi="Times New Roman" w:cs="Times New Roman"/>
          <w:b/>
          <w:bCs/>
          <w:sz w:val="24"/>
          <w:szCs w:val="24"/>
          <w:lang w:eastAsia="ru-RU"/>
        </w:rPr>
        <w:t xml:space="preserve"> г. </w:t>
      </w:r>
    </w:p>
    <w:p w14:paraId="74B970C2" w14:textId="3AF25B77" w:rsidR="00BE2FE8" w:rsidRPr="0031291C" w:rsidRDefault="00543B37" w:rsidP="00A12241">
      <w:pPr>
        <w:spacing w:after="0" w:line="240" w:lineRule="auto"/>
        <w:ind w:left="567" w:firstLine="141"/>
        <w:jc w:val="both"/>
      </w:pPr>
      <w:r w:rsidRPr="0031291C">
        <w:t xml:space="preserve">Заявки на ЭТП могут быть поданы до наступления времени и даты окончания приема Заявок. </w:t>
      </w:r>
      <w:r w:rsidR="005E2444" w:rsidRPr="0031291C">
        <w:t xml:space="preserve">Срок приема Заявок может быть, при необходимости, продлен </w:t>
      </w:r>
      <w:r w:rsidR="00FB2955" w:rsidRPr="0031291C">
        <w:t>Инициатором</w:t>
      </w:r>
      <w:r w:rsidR="005E2444" w:rsidRPr="0031291C">
        <w:t>.</w:t>
      </w:r>
    </w:p>
    <w:p w14:paraId="538B3938" w14:textId="394ACE68" w:rsidR="00BE2FE8" w:rsidRPr="0031291C" w:rsidRDefault="005625E7" w:rsidP="005253AD">
      <w:pPr>
        <w:pStyle w:val="a9"/>
        <w:numPr>
          <w:ilvl w:val="0"/>
          <w:numId w:val="2"/>
        </w:numPr>
        <w:spacing w:after="0"/>
        <w:ind w:left="0" w:firstLine="709"/>
        <w:jc w:val="both"/>
      </w:pPr>
      <w:bookmarkStart w:id="7" w:name="_Ref168910812"/>
      <w:r w:rsidRPr="0031291C">
        <w:t>Заявка должна быть оформлена по формам, приведенным в П</w:t>
      </w:r>
      <w:bookmarkStart w:id="8" w:name="_GoBack"/>
      <w:bookmarkEnd w:id="8"/>
      <w:r w:rsidRPr="0031291C">
        <w:t xml:space="preserve">риложении №3 </w:t>
      </w:r>
      <w:r w:rsidR="00BE2FE8" w:rsidRPr="0031291C">
        <w:t xml:space="preserve">в соответствии с инструкциями, приведенными в настоящем </w:t>
      </w:r>
      <w:r w:rsidR="00BE2FE8" w:rsidRPr="0031291C">
        <w:rPr>
          <w:lang w:val="ru-RU"/>
        </w:rPr>
        <w:t>Приглашении</w:t>
      </w:r>
      <w:r w:rsidR="00BE2FE8" w:rsidRPr="0031291C">
        <w:t>, в противном случае Заявка Участника может быть отклонена</w:t>
      </w:r>
      <w:r w:rsidR="00BE2FE8" w:rsidRPr="0031291C">
        <w:rPr>
          <w:lang w:val="ru-RU"/>
        </w:rPr>
        <w:t>.</w:t>
      </w:r>
      <w:bookmarkEnd w:id="7"/>
    </w:p>
    <w:p w14:paraId="4FB66D48" w14:textId="621B244D" w:rsidR="00BE2FE8" w:rsidRPr="0063727E" w:rsidRDefault="00BE2FE8" w:rsidP="00BE1F33">
      <w:pPr>
        <w:pStyle w:val="a9"/>
        <w:numPr>
          <w:ilvl w:val="0"/>
          <w:numId w:val="2"/>
        </w:numPr>
        <w:spacing w:after="0"/>
        <w:ind w:left="0" w:firstLine="709"/>
        <w:jc w:val="both"/>
      </w:pPr>
      <w:r w:rsidRPr="0031291C">
        <w:t>Участник должен подать Заявку</w:t>
      </w:r>
      <w:r w:rsidRPr="008206BF">
        <w:t xml:space="preserve"> на весь </w:t>
      </w:r>
      <w:r w:rsidR="00FF58AE">
        <w:t xml:space="preserve">объем, указанный в </w:t>
      </w:r>
      <w:r w:rsidR="00FF58AE">
        <w:rPr>
          <w:lang w:val="ru-RU"/>
        </w:rPr>
        <w:t>Приложении</w:t>
      </w:r>
      <w:r w:rsidR="00FF58AE">
        <w:t xml:space="preserve"> №</w:t>
      </w:r>
      <w:r w:rsidRPr="008206BF">
        <w:t>1 к настоящему Приглашению. Не допускается подача Заявки по отдельным позициям или</w:t>
      </w:r>
      <w:r w:rsidR="00517D5C">
        <w:t xml:space="preserve"> на часть объема, указанного в </w:t>
      </w:r>
      <w:r w:rsidR="00224D19">
        <w:rPr>
          <w:lang w:val="ru-RU"/>
        </w:rPr>
        <w:t>Приложении</w:t>
      </w:r>
      <w:r w:rsidRPr="008206BF">
        <w:t xml:space="preserve"> № 1 к настоящему Приглашению</w:t>
      </w:r>
      <w:r w:rsidR="00517D5C">
        <w:rPr>
          <w:lang w:val="ru-RU"/>
        </w:rPr>
        <w:t>.</w:t>
      </w:r>
    </w:p>
    <w:p w14:paraId="40D09F38" w14:textId="0F391B39" w:rsidR="0063727E" w:rsidRPr="00B276DB" w:rsidRDefault="0063727E" w:rsidP="00B276DB">
      <w:pPr>
        <w:pStyle w:val="a9"/>
        <w:numPr>
          <w:ilvl w:val="0"/>
          <w:numId w:val="2"/>
        </w:numPr>
        <w:spacing w:after="0" w:line="276" w:lineRule="auto"/>
        <w:ind w:left="0" w:firstLine="709"/>
        <w:jc w:val="both"/>
      </w:pPr>
      <w:r w:rsidRPr="00156BD8">
        <w:rPr>
          <w:snapToGrid w:val="0"/>
        </w:rP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w:t>
      </w:r>
      <w:r w:rsidR="005D0D34">
        <w:rPr>
          <w:snapToGrid w:val="0"/>
          <w:lang w:val="ru-RU"/>
        </w:rPr>
        <w:t>,</w:t>
      </w:r>
      <w:r w:rsidRPr="00156BD8">
        <w:rPr>
          <w:snapToGrid w:val="0"/>
        </w:rPr>
        <w:t xml:space="preserve"> по формам, установленным в данном </w:t>
      </w:r>
      <w:r>
        <w:rPr>
          <w:snapToGrid w:val="0"/>
          <w:lang w:val="ru-RU"/>
        </w:rPr>
        <w:t xml:space="preserve">Приглашении. </w:t>
      </w:r>
    </w:p>
    <w:p w14:paraId="1D5C3B2E" w14:textId="133BC810" w:rsidR="00B276DB" w:rsidRPr="00B276DB" w:rsidRDefault="00B276DB" w:rsidP="00B276DB">
      <w:pPr>
        <w:pStyle w:val="a7"/>
        <w:numPr>
          <w:ilvl w:val="0"/>
          <w:numId w:val="2"/>
        </w:numPr>
        <w:autoSpaceDE w:val="0"/>
        <w:autoSpaceDN w:val="0"/>
        <w:adjustRightInd w:val="0"/>
        <w:spacing w:after="0"/>
        <w:jc w:val="both"/>
        <w:rPr>
          <w:rFonts w:ascii="Times New Roman" w:hAnsi="Times New Roman"/>
          <w:color w:val="000000"/>
          <w:sz w:val="23"/>
          <w:szCs w:val="23"/>
        </w:rPr>
      </w:pPr>
      <w:r w:rsidRPr="00B276DB">
        <w:rPr>
          <w:rFonts w:ascii="Times New Roman" w:hAnsi="Times New Roman"/>
          <w:color w:val="000000"/>
          <w:sz w:val="23"/>
          <w:szCs w:val="23"/>
        </w:rPr>
        <w:t xml:space="preserve">Вне зависимости от применяемой участниками системы налогообложения, оценка поступивших Заявок по ценовому критерию будет производиться на основании предложенных Участниками цен в номинальном выражении, то есть по единому значению цены. При оценке заявок Участников Организатор исходит из того, что предложенная Участником цена договора либо цена единицы товара, работы, услуги, содержит все расходы Участника, включая, но не ограничиваясь, накладные расходы, налоги, пошлины, таможенные платежи, страхование и прочие сборы, которые поставщик (подрядчик, исполнитель) должен оплачивать в соответствии с условиями договора(ов) или на иных основаниях. Все расходы должны быть включены в расценки и общую цену заявки, представленной участником закупки </w:t>
      </w:r>
    </w:p>
    <w:p w14:paraId="2AC3D3DB" w14:textId="4C4BB44D" w:rsidR="00564D79" w:rsidRDefault="00A42D6F" w:rsidP="00B276DB">
      <w:pPr>
        <w:pStyle w:val="a9"/>
        <w:numPr>
          <w:ilvl w:val="0"/>
          <w:numId w:val="2"/>
        </w:numPr>
        <w:spacing w:after="0" w:line="276" w:lineRule="auto"/>
        <w:jc w:val="both"/>
      </w:pPr>
      <w:r w:rsidRPr="00543B37">
        <w:t xml:space="preserve">После наступления даты и времени завершения срока подачи Заявок Участниками </w:t>
      </w:r>
      <w:r w:rsidR="00C466DA">
        <w:rPr>
          <w:lang w:val="ru-RU"/>
        </w:rPr>
        <w:t>Инициатор</w:t>
      </w:r>
      <w:r w:rsidRPr="00543B37">
        <w:t xml:space="preserve"> получает доступ для скачивания полученных Заявок Участников. В случае если в скачанной </w:t>
      </w:r>
      <w:r w:rsidR="00C466DA">
        <w:rPr>
          <w:lang w:val="ru-RU"/>
        </w:rPr>
        <w:t>Инициатором</w:t>
      </w:r>
      <w:r w:rsidRPr="00543B37">
        <w:t xml:space="preserve"> с </w:t>
      </w:r>
      <w:r w:rsidR="00543B37">
        <w:rPr>
          <w:lang w:val="ru-RU"/>
        </w:rPr>
        <w:t>ЭТП</w:t>
      </w:r>
      <w:r w:rsidRPr="00543B37">
        <w:t xml:space="preserve"> Заявке, предоставленной Участником, </w:t>
      </w:r>
      <w:r w:rsidR="00C466DA">
        <w:rPr>
          <w:lang w:val="ru-RU"/>
        </w:rPr>
        <w:t>Инициатор</w:t>
      </w:r>
      <w:r w:rsidRPr="00543B37">
        <w:t xml:space="preserve"> не сможет получить доступ к содержимому архива или отдельного файла заявки Участника, </w:t>
      </w:r>
      <w:r w:rsidR="00C15558">
        <w:rPr>
          <w:lang w:val="ru-RU"/>
        </w:rPr>
        <w:t>Инициатором</w:t>
      </w:r>
      <w:r w:rsidRPr="00543B37">
        <w:t xml:space="preserve"> будет принято решение о невозможности проведения анализа данного архива либо файла, и такой архив либо файл будет считаться не полученным</w:t>
      </w:r>
      <w:r w:rsidR="00564D79" w:rsidRPr="00543B37">
        <w:t>.</w:t>
      </w:r>
    </w:p>
    <w:p w14:paraId="04952D30" w14:textId="69F34BFF" w:rsidR="00424D1C" w:rsidRPr="00543B37" w:rsidRDefault="00424D1C" w:rsidP="00A42D6F">
      <w:pPr>
        <w:pStyle w:val="a9"/>
        <w:numPr>
          <w:ilvl w:val="0"/>
          <w:numId w:val="2"/>
        </w:numPr>
        <w:spacing w:after="0"/>
        <w:jc w:val="both"/>
      </w:pPr>
      <w:r w:rsidRPr="00156BD8">
        <w:t xml:space="preserve">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w:t>
      </w:r>
      <w:r w:rsidRPr="002A7B39">
        <w:t>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14:paraId="11FD58D2" w14:textId="58216A01" w:rsidR="00A778D1" w:rsidRDefault="00533016" w:rsidP="00BE1F33">
      <w:pPr>
        <w:pStyle w:val="a9"/>
        <w:numPr>
          <w:ilvl w:val="0"/>
          <w:numId w:val="2"/>
        </w:numPr>
        <w:spacing w:after="0"/>
        <w:ind w:left="0" w:firstLine="709"/>
        <w:jc w:val="both"/>
      </w:pPr>
      <w:bookmarkStart w:id="9" w:name="_Ref469994328"/>
      <w:r>
        <w:rPr>
          <w:lang w:val="ru-RU"/>
        </w:rPr>
        <w:t>Инициатор</w:t>
      </w:r>
      <w:r w:rsidR="00A778D1" w:rsidRPr="00156BD8">
        <w:t xml:space="preserve">, в любой момент до истечения срока приема заявок вправе внести изменения в настоящее </w:t>
      </w:r>
      <w:r w:rsidR="00A778D1">
        <w:rPr>
          <w:lang w:val="ru-RU"/>
        </w:rPr>
        <w:t>Приглашение,</w:t>
      </w:r>
      <w:r w:rsidR="00A778D1" w:rsidRPr="00156BD8">
        <w:t xml:space="preserve"> </w:t>
      </w:r>
      <w:r w:rsidR="00A778D1">
        <w:rPr>
          <w:lang w:val="ru-RU"/>
        </w:rPr>
        <w:t>так</w:t>
      </w:r>
      <w:r>
        <w:rPr>
          <w:iCs/>
        </w:rPr>
        <w:t xml:space="preserve"> же </w:t>
      </w:r>
      <w:r>
        <w:rPr>
          <w:iCs/>
          <w:lang w:val="ru-RU"/>
        </w:rPr>
        <w:t>Инициатор</w:t>
      </w:r>
      <w:r w:rsidR="00A778D1" w:rsidRPr="00156BD8">
        <w:rPr>
          <w:iCs/>
        </w:rPr>
        <w:t xml:space="preserve"> имеет право прод</w:t>
      </w:r>
      <w:r w:rsidR="00A778D1">
        <w:rPr>
          <w:iCs/>
        </w:rPr>
        <w:t xml:space="preserve">левать срок </w:t>
      </w:r>
      <w:r w:rsidR="00A778D1" w:rsidRPr="00156BD8">
        <w:rPr>
          <w:iCs/>
        </w:rPr>
        <w:t xml:space="preserve">подведения итогов в любое время до выбора Победителя или </w:t>
      </w:r>
      <w:r w:rsidR="00A778D1" w:rsidRPr="00156BD8">
        <w:t xml:space="preserve">признанию закупки </w:t>
      </w:r>
      <w:r w:rsidR="00A778D1" w:rsidRPr="00156BD8">
        <w:lastRenderedPageBreak/>
        <w:t>несостоявшейся</w:t>
      </w:r>
      <w:r w:rsidR="00A778D1" w:rsidRPr="00156BD8">
        <w:rPr>
          <w:iCs/>
        </w:rPr>
        <w:t xml:space="preserve">. </w:t>
      </w:r>
      <w:r w:rsidR="00A778D1" w:rsidRPr="00156BD8">
        <w:t xml:space="preserve">Все Участники, оформившие свое участие </w:t>
      </w:r>
      <w:r w:rsidR="00A778D1">
        <w:rPr>
          <w:lang w:val="ru-RU"/>
        </w:rPr>
        <w:t>в закупке</w:t>
      </w:r>
      <w:r w:rsidR="00A778D1" w:rsidRPr="00156BD8">
        <w:t xml:space="preserve">, получат соответствующие уведомления в порядке, установленными правилами </w:t>
      </w:r>
      <w:r w:rsidR="00A778D1">
        <w:rPr>
          <w:lang w:val="ru-RU"/>
        </w:rPr>
        <w:t>ЭТП</w:t>
      </w:r>
      <w:r w:rsidR="00A778D1" w:rsidRPr="00156BD8">
        <w:t>.</w:t>
      </w:r>
      <w:bookmarkEnd w:id="9"/>
    </w:p>
    <w:p w14:paraId="5058C161" w14:textId="6F75EFDD" w:rsidR="00564D79" w:rsidRPr="00D33E7D" w:rsidRDefault="00403EB6" w:rsidP="00BE1F33">
      <w:pPr>
        <w:pStyle w:val="a9"/>
        <w:numPr>
          <w:ilvl w:val="0"/>
          <w:numId w:val="2"/>
        </w:numPr>
        <w:spacing w:after="0"/>
        <w:ind w:left="0" w:firstLine="709"/>
        <w:jc w:val="both"/>
        <w:rPr>
          <w:lang w:val="ru-RU"/>
        </w:rPr>
      </w:pPr>
      <w:r>
        <w:rPr>
          <w:lang w:val="ru-RU"/>
        </w:rPr>
        <w:t>Заказчик (</w:t>
      </w:r>
      <w:r w:rsidR="00E43ADA">
        <w:rPr>
          <w:lang w:val="ru-RU"/>
        </w:rPr>
        <w:t>Инициатор</w:t>
      </w:r>
      <w:r>
        <w:rPr>
          <w:lang w:val="ru-RU"/>
        </w:rPr>
        <w:t>)</w:t>
      </w:r>
      <w:r w:rsidR="00564D79" w:rsidRPr="00CB48EE">
        <w:rPr>
          <w:lang w:val="ru-RU"/>
        </w:rPr>
        <w:t xml:space="preserve"> закупки </w:t>
      </w:r>
      <w:r w:rsidR="00564D79" w:rsidRPr="00CB48EE">
        <w:t>вправе отказаться от</w:t>
      </w:r>
      <w:r w:rsidR="00564D79" w:rsidRPr="00CB48EE">
        <w:rPr>
          <w:lang w:val="ru-RU"/>
        </w:rPr>
        <w:t xml:space="preserve"> ее</w:t>
      </w:r>
      <w:r w:rsidR="00564D79" w:rsidRPr="00CB48EE">
        <w:t xml:space="preserve"> проведения в любое время без каких-либо последствий для себя. </w:t>
      </w:r>
      <w:r w:rsidR="00E43ADA">
        <w:rPr>
          <w:lang w:val="ru-RU"/>
        </w:rPr>
        <w:t>Инициатор</w:t>
      </w:r>
      <w:r w:rsidR="00564D79" w:rsidRPr="00CB48EE">
        <w:t xml:space="preserve"> </w:t>
      </w:r>
      <w:r w:rsidR="00564D79" w:rsidRPr="00CB48EE">
        <w:rPr>
          <w:lang w:val="ru-RU"/>
        </w:rPr>
        <w:t>закупки</w:t>
      </w:r>
      <w:r w:rsidR="00564D79" w:rsidRPr="00CB48EE">
        <w:t xml:space="preserve"> оставляет за собой право уведомить </w:t>
      </w:r>
      <w:r w:rsidR="00564D79" w:rsidRPr="00C0207F">
        <w:rPr>
          <w:lang w:val="ru-RU"/>
        </w:rPr>
        <w:t xml:space="preserve">об отказе от проведения </w:t>
      </w:r>
      <w:r w:rsidR="00564D79" w:rsidRPr="00D33E7D">
        <w:rPr>
          <w:lang w:val="ru-RU"/>
        </w:rPr>
        <w:t>закупки</w:t>
      </w:r>
      <w:r w:rsidR="00564D79" w:rsidRPr="00C0207F">
        <w:rPr>
          <w:lang w:val="ru-RU"/>
        </w:rPr>
        <w:t xml:space="preserve"> Исполнителей</w:t>
      </w:r>
      <w:r w:rsidR="00564D79" w:rsidRPr="00D33E7D">
        <w:rPr>
          <w:lang w:val="ru-RU"/>
        </w:rPr>
        <w:t>, представивших свои заявки.</w:t>
      </w:r>
      <w:r w:rsidR="00C0207F">
        <w:rPr>
          <w:lang w:val="ru-RU"/>
        </w:rPr>
        <w:t xml:space="preserve"> Приглашение </w:t>
      </w:r>
      <w:r w:rsidR="00C0207F" w:rsidRPr="00C0207F">
        <w:rPr>
          <w:lang w:val="ru-RU"/>
        </w:rPr>
        <w:t>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14:paraId="77FF8E3C" w14:textId="116F37CB" w:rsidR="00564D79" w:rsidRPr="00CB48EE" w:rsidRDefault="00564D79" w:rsidP="00BE1F33">
      <w:pPr>
        <w:pStyle w:val="a9"/>
        <w:numPr>
          <w:ilvl w:val="0"/>
          <w:numId w:val="2"/>
        </w:numPr>
        <w:spacing w:after="0"/>
        <w:ind w:left="0" w:firstLine="709"/>
        <w:jc w:val="both"/>
      </w:pPr>
      <w:r w:rsidRPr="00CB48EE">
        <w:t xml:space="preserve">Договор по результатам Закупки между Заказчиком и </w:t>
      </w:r>
      <w:r w:rsidRPr="00D33E7D">
        <w:rPr>
          <w:bCs/>
          <w:iCs/>
        </w:rPr>
        <w:t>Исполнителем</w:t>
      </w:r>
      <w:r w:rsidRPr="00D33E7D">
        <w:t>,</w:t>
      </w:r>
      <w:r w:rsidRPr="00CB48EE">
        <w:t xml:space="preserve"> представившим наилучшую заявку, будет заключен по факту утверждения Заказчиком аналитической записки о проведении </w:t>
      </w:r>
      <w:r w:rsidR="00FE6131">
        <w:rPr>
          <w:lang w:val="ru-RU"/>
        </w:rPr>
        <w:t>закупки</w:t>
      </w:r>
      <w:r w:rsidRPr="00CB48EE">
        <w:t>.</w:t>
      </w:r>
    </w:p>
    <w:p w14:paraId="3A10722F" w14:textId="70E376DD" w:rsidR="00564D79" w:rsidRPr="00811D86" w:rsidRDefault="007C4AF4" w:rsidP="00811D86">
      <w:pPr>
        <w:pStyle w:val="a9"/>
        <w:numPr>
          <w:ilvl w:val="0"/>
          <w:numId w:val="2"/>
        </w:numPr>
        <w:spacing w:after="0"/>
        <w:jc w:val="both"/>
        <w:rPr>
          <w:lang w:val="ru-RU"/>
        </w:rPr>
      </w:pPr>
      <w:r>
        <w:rPr>
          <w:lang w:val="ru-RU"/>
        </w:rPr>
        <w:t>Контактное лицо Заказчика/</w:t>
      </w:r>
      <w:r w:rsidR="00B24F54">
        <w:rPr>
          <w:lang w:val="ru-RU"/>
        </w:rPr>
        <w:t>Инициатора</w:t>
      </w:r>
      <w:r w:rsidR="00564D79" w:rsidRPr="00D33E7D">
        <w:rPr>
          <w:lang w:val="ru-RU"/>
        </w:rPr>
        <w:t>:</w:t>
      </w:r>
      <w:r>
        <w:rPr>
          <w:lang w:val="ru-RU"/>
        </w:rPr>
        <w:t xml:space="preserve"> </w:t>
      </w:r>
      <w:r w:rsidR="00811D86" w:rsidRPr="00811D86">
        <w:rPr>
          <w:bCs/>
          <w:iCs/>
          <w:lang w:val="ru-RU" w:eastAsia="x-none"/>
        </w:rPr>
        <w:t>Ермилов Александр Михайлович</w:t>
      </w:r>
      <w:r w:rsidR="00564D79" w:rsidRPr="00811D86">
        <w:rPr>
          <w:lang w:eastAsia="x-none"/>
        </w:rPr>
        <w:t>, контактный телефон: 8(</w:t>
      </w:r>
      <w:r w:rsidR="00811D86" w:rsidRPr="00811D86">
        <w:rPr>
          <w:lang w:val="ru-RU" w:eastAsia="x-none"/>
        </w:rPr>
        <w:t>4912</w:t>
      </w:r>
      <w:r w:rsidR="00564D79" w:rsidRPr="00811D86">
        <w:rPr>
          <w:lang w:eastAsia="x-none"/>
        </w:rPr>
        <w:t>)</w:t>
      </w:r>
      <w:r w:rsidR="00811D86" w:rsidRPr="00811D86">
        <w:rPr>
          <w:lang w:val="ru-RU" w:eastAsia="x-none"/>
        </w:rPr>
        <w:t>20-43-04</w:t>
      </w:r>
      <w:r w:rsidRPr="00811D86">
        <w:rPr>
          <w:lang w:val="ru-RU" w:eastAsia="x-none"/>
        </w:rPr>
        <w:t>,</w:t>
      </w:r>
      <w:r w:rsidR="00564D79" w:rsidRPr="00811D86">
        <w:rPr>
          <w:lang w:eastAsia="x-none"/>
        </w:rPr>
        <w:t xml:space="preserve"> </w:t>
      </w:r>
      <w:r w:rsidRPr="00811D86">
        <w:rPr>
          <w:lang w:eastAsia="x-none"/>
        </w:rPr>
        <w:t>адрес</w:t>
      </w:r>
      <w:r w:rsidR="00564D79" w:rsidRPr="00811D86">
        <w:rPr>
          <w:lang w:eastAsia="x-none"/>
        </w:rPr>
        <w:t xml:space="preserve"> электронной почты: </w:t>
      </w:r>
      <w:r w:rsidR="00811D86" w:rsidRPr="00811D86">
        <w:t>Ermilov.AM@rz.mrsk-cp.ru</w:t>
      </w:r>
    </w:p>
    <w:p w14:paraId="23F955A9" w14:textId="40D92947" w:rsidR="00564D79" w:rsidRDefault="00564D79" w:rsidP="005156FD">
      <w:pPr>
        <w:pStyle w:val="a9"/>
        <w:numPr>
          <w:ilvl w:val="0"/>
          <w:numId w:val="2"/>
        </w:numPr>
        <w:spacing w:after="0"/>
        <w:ind w:left="0" w:firstLine="709"/>
        <w:jc w:val="both"/>
        <w:rPr>
          <w:lang w:val="ru-RU"/>
        </w:rPr>
      </w:pPr>
      <w:r w:rsidRPr="005156FD">
        <w:rPr>
          <w:lang w:val="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14:paraId="4C982EE0" w14:textId="7226EFD1" w:rsidR="00FE6131" w:rsidRPr="00FE6131" w:rsidRDefault="00FE6131" w:rsidP="00FE6131">
      <w:pPr>
        <w:pStyle w:val="a9"/>
        <w:numPr>
          <w:ilvl w:val="0"/>
          <w:numId w:val="2"/>
        </w:numPr>
        <w:spacing w:after="0"/>
        <w:ind w:left="0" w:firstLine="709"/>
        <w:jc w:val="both"/>
      </w:pPr>
      <w:bookmarkStart w:id="10" w:name="_Ref442188287"/>
      <w:bookmarkStart w:id="11" w:name="_Toc442195793"/>
      <w:bookmarkStart w:id="12" w:name="_Toc442251835"/>
      <w:bookmarkStart w:id="13" w:name="_Toc442258784"/>
      <w:bookmarkStart w:id="14" w:name="_Toc442259024"/>
      <w:bookmarkStart w:id="15" w:name="_Toc442265335"/>
      <w:bookmarkStart w:id="16" w:name="_Toc447292569"/>
      <w:bookmarkStart w:id="17" w:name="_Toc461809013"/>
      <w:bookmarkStart w:id="18" w:name="_Toc463514431"/>
      <w:bookmarkStart w:id="19" w:name="_Toc466908551"/>
      <w:bookmarkStart w:id="20" w:name="_Toc468196490"/>
      <w:bookmarkStart w:id="21" w:name="_Toc468446570"/>
      <w:bookmarkStart w:id="22" w:name="_Toc468446764"/>
      <w:bookmarkStart w:id="23" w:name="_Toc469479620"/>
      <w:bookmarkStart w:id="24" w:name="_Toc471986569"/>
      <w:bookmarkStart w:id="25" w:name="_Toc498509203"/>
      <w:bookmarkStart w:id="26" w:name="_Toc3392766"/>
      <w:r w:rsidRPr="00FE6131">
        <w:rPr>
          <w:snapToGrid w:val="0"/>
        </w:rPr>
        <w:t>Участие в закупке коллективных участников (группы лиц)</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Pr="00FE6131">
        <w:t>.</w:t>
      </w:r>
    </w:p>
    <w:p w14:paraId="65ADFBC4" w14:textId="4B5780B6" w:rsidR="00232CA7" w:rsidRDefault="00FE6131" w:rsidP="00BE1F33">
      <w:pPr>
        <w:pStyle w:val="ab"/>
        <w:tabs>
          <w:tab w:val="left" w:pos="7655"/>
        </w:tabs>
        <w:spacing w:before="0" w:line="240" w:lineRule="auto"/>
        <w:ind w:firstLine="709"/>
        <w:rPr>
          <w:rFonts w:eastAsia="Calibri"/>
          <w:bCs/>
          <w:kern w:val="28"/>
          <w:sz w:val="24"/>
          <w:lang w:eastAsia="en-US"/>
        </w:rPr>
      </w:pPr>
      <w:r w:rsidRPr="00FE6131">
        <w:rPr>
          <w:rFonts w:eastAsia="Calibri"/>
          <w:bCs/>
          <w:kern w:val="28"/>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r w:rsidR="00F61853">
        <w:rPr>
          <w:rFonts w:eastAsia="Calibri"/>
          <w:bCs/>
          <w:kern w:val="28"/>
          <w:sz w:val="24"/>
          <w:lang w:eastAsia="en-US"/>
        </w:rPr>
        <w:t>.</w:t>
      </w:r>
    </w:p>
    <w:p w14:paraId="76F1AB0B" w14:textId="1077546A" w:rsidR="00F61853" w:rsidRPr="00F61853" w:rsidRDefault="00F61853" w:rsidP="00BE1F33">
      <w:pPr>
        <w:pStyle w:val="ab"/>
        <w:tabs>
          <w:tab w:val="left" w:pos="7655"/>
        </w:tabs>
        <w:spacing w:before="0" w:line="240" w:lineRule="auto"/>
        <w:ind w:firstLine="709"/>
        <w:rPr>
          <w:rFonts w:eastAsia="Calibri"/>
          <w:bCs/>
          <w:kern w:val="28"/>
          <w:sz w:val="24"/>
          <w:lang w:eastAsia="en-US"/>
        </w:rPr>
      </w:pPr>
      <w:r w:rsidRPr="00F61853">
        <w:rPr>
          <w:rFonts w:eastAsia="Calibri"/>
          <w:bCs/>
          <w:kern w:val="28"/>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w:t>
      </w:r>
      <w:r>
        <w:rPr>
          <w:rFonts w:eastAsia="Calibri"/>
          <w:bCs/>
          <w:kern w:val="28"/>
          <w:sz w:val="24"/>
          <w:lang w:eastAsia="en-US"/>
        </w:rPr>
        <w:t>Приглашения</w:t>
      </w:r>
      <w:r w:rsidRPr="00F61853">
        <w:rPr>
          <w:rFonts w:eastAsia="Calibri"/>
          <w:bCs/>
          <w:kern w:val="28"/>
          <w:sz w:val="24"/>
          <w:lang w:eastAsia="en-US"/>
        </w:rPr>
        <w:t xml:space="preserve"> в части требований, не подлежащих суммированию п. </w:t>
      </w:r>
      <w:r>
        <w:rPr>
          <w:rFonts w:eastAsia="Calibri"/>
          <w:bCs/>
          <w:kern w:val="28"/>
          <w:sz w:val="24"/>
          <w:lang w:eastAsia="en-US"/>
        </w:rPr>
        <w:fldChar w:fldCharType="begin"/>
      </w:r>
      <w:r>
        <w:rPr>
          <w:rFonts w:eastAsia="Calibri"/>
          <w:bCs/>
          <w:kern w:val="28"/>
          <w:sz w:val="24"/>
          <w:lang w:eastAsia="en-US"/>
        </w:rPr>
        <w:instrText xml:space="preserve"> REF _Ref1121359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а)</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_Ref16778349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д)</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пункта</w:t>
      </w:r>
      <w:r>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_Ref168910434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3</w:t>
      </w:r>
      <w:r>
        <w:rPr>
          <w:rFonts w:eastAsia="Calibri"/>
          <w:bCs/>
          <w:kern w:val="28"/>
          <w:sz w:val="24"/>
          <w:lang w:eastAsia="en-US"/>
        </w:rPr>
        <w:fldChar w:fldCharType="end"/>
      </w:r>
      <w:r w:rsidRPr="00F61853">
        <w:rPr>
          <w:rFonts w:eastAsia="Calibri"/>
          <w:bCs/>
          <w:kern w:val="28"/>
          <w:sz w:val="24"/>
          <w:lang w:eastAsia="en-US"/>
        </w:rPr>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w:t>
      </w:r>
      <w:r>
        <w:rPr>
          <w:rFonts w:eastAsia="Calibri"/>
          <w:bCs/>
          <w:kern w:val="28"/>
          <w:sz w:val="24"/>
          <w:lang w:eastAsia="en-US"/>
        </w:rPr>
        <w:t>Приглашении</w:t>
      </w:r>
      <w:r w:rsidRPr="00F61853">
        <w:rPr>
          <w:rFonts w:eastAsia="Calibri"/>
          <w:bCs/>
          <w:kern w:val="28"/>
          <w:sz w:val="24"/>
          <w:lang w:eastAsia="en-US"/>
        </w:rPr>
        <w:t xml:space="preserve"> требованиям оценивается в соответствии с распределением поставок, работ, услуг между членами коллективного участника</w:t>
      </w:r>
    </w:p>
    <w:p w14:paraId="0A5A8602" w14:textId="77777777" w:rsidR="0099358E" w:rsidRPr="0099358E" w:rsidRDefault="0099358E" w:rsidP="0099358E">
      <w:pPr>
        <w:spacing w:after="0" w:line="240" w:lineRule="auto"/>
        <w:ind w:firstLine="567"/>
        <w:jc w:val="both"/>
        <w:rPr>
          <w:rFonts w:ascii="Times New Roman" w:eastAsia="Calibri" w:hAnsi="Times New Roman" w:cs="Times New Roman"/>
          <w:bCs/>
          <w:kern w:val="28"/>
          <w:sz w:val="24"/>
          <w:szCs w:val="24"/>
        </w:rPr>
      </w:pPr>
      <w:bookmarkStart w:id="27" w:name="_Ref461791423"/>
      <w:r w:rsidRPr="0099358E">
        <w:rPr>
          <w:rFonts w:ascii="Times New Roman" w:eastAsia="Calibri" w:hAnsi="Times New Roman" w:cs="Times New Roman"/>
          <w:bCs/>
          <w:kern w:val="28"/>
          <w:sz w:val="24"/>
          <w:szCs w:val="24"/>
        </w:rPr>
        <w:t>В связи с вышеизложенным коллективный Участник (группа лиц) готовит Заявку с учетом следующих дополнительных требований:</w:t>
      </w:r>
      <w:bookmarkEnd w:id="27"/>
    </w:p>
    <w:p w14:paraId="4DD3B818" w14:textId="49CE3032"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875273">
        <w:rPr>
          <w:sz w:val="24"/>
          <w:szCs w:val="24"/>
        </w:rPr>
        <w:t>Заявка должна включать для каждого</w:t>
      </w:r>
      <w:r w:rsidRPr="00156BD8">
        <w:rPr>
          <w:sz w:val="24"/>
          <w:szCs w:val="24"/>
        </w:rPr>
        <w:t xml:space="preserve">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sidR="00717CA0">
        <w:rPr>
          <w:sz w:val="24"/>
          <w:szCs w:val="24"/>
        </w:rPr>
        <w:t>3</w:t>
      </w:r>
      <w:r>
        <w:rPr>
          <w:sz w:val="24"/>
          <w:szCs w:val="24"/>
        </w:rPr>
        <w:fldChar w:fldCharType="end"/>
      </w:r>
      <w:r w:rsidRPr="00156BD8">
        <w:rPr>
          <w:sz w:val="24"/>
          <w:szCs w:val="24"/>
        </w:rPr>
        <w:t xml:space="preserve"> с учетом выполняемых коллективным участником работ/поставок/услуг и включать документы, указанные в п</w:t>
      </w:r>
      <w:r>
        <w:rPr>
          <w:sz w:val="24"/>
          <w:szCs w:val="24"/>
        </w:rPr>
        <w:t xml:space="preserve">.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sidR="00717CA0">
        <w:rPr>
          <w:sz w:val="24"/>
          <w:szCs w:val="24"/>
        </w:rPr>
        <w:t>8</w:t>
      </w:r>
      <w:r>
        <w:rPr>
          <w:sz w:val="24"/>
          <w:szCs w:val="24"/>
          <w:highlight w:val="yellow"/>
        </w:rPr>
        <w:fldChar w:fldCharType="end"/>
      </w:r>
      <w:r w:rsidRPr="00156BD8">
        <w:rPr>
          <w:sz w:val="24"/>
          <w:szCs w:val="24"/>
        </w:rPr>
        <w:t xml:space="preserve"> (</w:t>
      </w:r>
      <w:r w:rsidRPr="0099358E">
        <w:rPr>
          <w:sz w:val="24"/>
          <w:szCs w:val="24"/>
        </w:rPr>
        <w:t>Заявка на участие в закупке способом «сравнение цен»</w:t>
      </w:r>
      <w:r>
        <w:rPr>
          <w:sz w:val="24"/>
          <w:szCs w:val="24"/>
        </w:rPr>
        <w:t xml:space="preserve"> </w:t>
      </w:r>
      <w:r w:rsidRPr="00156BD8">
        <w:rPr>
          <w:sz w:val="24"/>
          <w:szCs w:val="24"/>
        </w:rPr>
        <w:t>подготавливаются только лидером коллективного Участника);</w:t>
      </w:r>
    </w:p>
    <w:p w14:paraId="4E4A417E" w14:textId="77777777"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14:paraId="11BF5146" w14:textId="7E8374F5"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w:t>
      </w:r>
      <w:r w:rsidR="00D76C80">
        <w:rPr>
          <w:sz w:val="24"/>
          <w:szCs w:val="24"/>
        </w:rPr>
        <w:t>Инициатором и</w:t>
      </w:r>
      <w:r w:rsidRPr="00156BD8">
        <w:rPr>
          <w:sz w:val="24"/>
          <w:szCs w:val="24"/>
        </w:rPr>
        <w:t xml:space="preserve">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w:t>
      </w:r>
      <w:r w:rsidRPr="00156BD8">
        <w:rPr>
          <w:sz w:val="24"/>
          <w:szCs w:val="24"/>
        </w:rPr>
        <w:lastRenderedPageBreak/>
        <w:t>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w:t>
      </w:r>
      <w:r w:rsidR="0032361A">
        <w:rPr>
          <w:sz w:val="24"/>
          <w:szCs w:val="24"/>
        </w:rPr>
        <w:t xml:space="preserve">брения </w:t>
      </w:r>
      <w:r w:rsidR="00D76C80">
        <w:rPr>
          <w:sz w:val="24"/>
          <w:szCs w:val="24"/>
        </w:rPr>
        <w:t xml:space="preserve">Инициатора, </w:t>
      </w:r>
      <w:r w:rsidR="0032361A">
        <w:rPr>
          <w:sz w:val="24"/>
          <w:szCs w:val="24"/>
        </w:rPr>
        <w:t>Заказчика.</w:t>
      </w:r>
    </w:p>
    <w:p w14:paraId="28EFE123" w14:textId="00AB7FDD" w:rsidR="00F61853" w:rsidRDefault="0099358E" w:rsidP="0066353E">
      <w:pPr>
        <w:tabs>
          <w:tab w:val="left" w:pos="7655"/>
        </w:tabs>
        <w:spacing w:line="240" w:lineRule="auto"/>
        <w:ind w:firstLine="709"/>
        <w:jc w:val="both"/>
        <w:rPr>
          <w:rFonts w:ascii="Times New Roman" w:eastAsia="Calibri" w:hAnsi="Times New Roman" w:cs="Times New Roman"/>
          <w:bCs/>
          <w:kern w:val="28"/>
          <w:sz w:val="24"/>
          <w:szCs w:val="24"/>
        </w:rPr>
      </w:pPr>
      <w:r w:rsidRPr="0066353E">
        <w:rPr>
          <w:rFonts w:ascii="Times New Roman" w:eastAsia="Calibri" w:hAnsi="Times New Roman" w:cs="Times New Roman"/>
          <w:bCs/>
          <w:kern w:val="28"/>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7851A22F" w14:textId="77777777" w:rsidR="00B276DB" w:rsidRPr="00811D86" w:rsidRDefault="00B276DB" w:rsidP="00B276DB">
      <w:pPr>
        <w:autoSpaceDE w:val="0"/>
        <w:autoSpaceDN w:val="0"/>
        <w:adjustRightInd w:val="0"/>
        <w:spacing w:after="0" w:line="240" w:lineRule="auto"/>
        <w:ind w:firstLine="709"/>
        <w:rPr>
          <w:rFonts w:ascii="Times New Roman" w:hAnsi="Times New Roman" w:cs="Times New Roman"/>
          <w:color w:val="000000"/>
          <w:sz w:val="23"/>
          <w:szCs w:val="23"/>
        </w:rPr>
      </w:pPr>
      <w:r w:rsidRPr="00811D86">
        <w:rPr>
          <w:rFonts w:ascii="Times New Roman" w:hAnsi="Times New Roman" w:cs="Times New Roman"/>
          <w:color w:val="000000"/>
          <w:sz w:val="23"/>
          <w:szCs w:val="23"/>
        </w:rPr>
        <w:t xml:space="preserve">20. МЕРЫ ПО ПРЕДОСТАВЛЕНИЮ НАЦИОНАЛЬНОГО РЕЖИМА </w:t>
      </w:r>
    </w:p>
    <w:p w14:paraId="2E55B434" w14:textId="6EC7D0D2" w:rsidR="00B276DB" w:rsidRPr="0066353E" w:rsidRDefault="00B276DB" w:rsidP="00B276DB">
      <w:pPr>
        <w:tabs>
          <w:tab w:val="left" w:pos="7655"/>
        </w:tabs>
        <w:spacing w:line="240" w:lineRule="auto"/>
        <w:ind w:firstLine="709"/>
        <w:jc w:val="both"/>
        <w:rPr>
          <w:rFonts w:ascii="Times New Roman" w:eastAsia="Calibri" w:hAnsi="Times New Roman" w:cs="Times New Roman"/>
          <w:bCs/>
          <w:kern w:val="28"/>
          <w:sz w:val="24"/>
          <w:szCs w:val="24"/>
        </w:rPr>
      </w:pPr>
      <w:r w:rsidRPr="00811D86">
        <w:rPr>
          <w:rFonts w:ascii="Times New Roman" w:hAnsi="Times New Roman" w:cs="Times New Roman"/>
          <w:color w:val="000000"/>
          <w:sz w:val="23"/>
          <w:szCs w:val="23"/>
        </w:rPr>
        <w:t>Предоставление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 1875 – НЕ применяется.</w:t>
      </w:r>
    </w:p>
    <w:p w14:paraId="3BC8051F" w14:textId="77777777" w:rsidR="00F61853" w:rsidRDefault="00F61853" w:rsidP="00BE1F33">
      <w:pPr>
        <w:pStyle w:val="ab"/>
        <w:tabs>
          <w:tab w:val="left" w:pos="7655"/>
        </w:tabs>
        <w:spacing w:before="0" w:line="240" w:lineRule="auto"/>
        <w:ind w:firstLine="709"/>
        <w:rPr>
          <w:sz w:val="24"/>
        </w:rPr>
      </w:pPr>
    </w:p>
    <w:p w14:paraId="60140657" w14:textId="77777777" w:rsidR="00F61853" w:rsidRDefault="00F61853" w:rsidP="00BE1F33">
      <w:pPr>
        <w:pStyle w:val="ab"/>
        <w:tabs>
          <w:tab w:val="left" w:pos="7655"/>
        </w:tabs>
        <w:spacing w:before="0" w:line="240" w:lineRule="auto"/>
        <w:ind w:firstLine="709"/>
        <w:rPr>
          <w:sz w:val="24"/>
        </w:rPr>
      </w:pPr>
    </w:p>
    <w:p w14:paraId="5B2D7EC2" w14:textId="0379508E" w:rsidR="00564D79" w:rsidRPr="00CB48EE" w:rsidRDefault="00564D79" w:rsidP="005253AD">
      <w:pPr>
        <w:pStyle w:val="ab"/>
        <w:tabs>
          <w:tab w:val="left" w:pos="7655"/>
        </w:tabs>
        <w:spacing w:before="0" w:line="240" w:lineRule="auto"/>
        <w:ind w:firstLine="709"/>
        <w:rPr>
          <w:sz w:val="24"/>
        </w:rPr>
      </w:pPr>
      <w:r w:rsidRPr="00CB48EE">
        <w:rPr>
          <w:sz w:val="24"/>
        </w:rPr>
        <w:t>Приложения:</w:t>
      </w:r>
    </w:p>
    <w:p w14:paraId="7B64C86B" w14:textId="77777777" w:rsidR="00982E08" w:rsidRPr="00982E08" w:rsidRDefault="00982E08" w:rsidP="005253AD">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№1 - Тр</w:t>
      </w:r>
      <w:r w:rsidR="00BE1F33">
        <w:rPr>
          <w:rFonts w:ascii="Times New Roman" w:eastAsia="Times New Roman" w:hAnsi="Times New Roman" w:cs="Times New Roman"/>
          <w:snapToGrid w:val="0"/>
          <w:sz w:val="24"/>
          <w:szCs w:val="24"/>
          <w:lang w:eastAsia="ru-RU"/>
        </w:rPr>
        <w:t xml:space="preserve">ебования к закупаемой </w:t>
      </w:r>
      <w:r w:rsidR="00E04551">
        <w:rPr>
          <w:rFonts w:ascii="Times New Roman" w:eastAsia="Times New Roman" w:hAnsi="Times New Roman" w:cs="Times New Roman"/>
          <w:snapToGrid w:val="0"/>
          <w:sz w:val="24"/>
          <w:szCs w:val="24"/>
          <w:lang w:eastAsia="ru-RU"/>
        </w:rPr>
        <w:t>услуге</w:t>
      </w:r>
      <w:r w:rsidR="00BE1F33">
        <w:rPr>
          <w:rFonts w:ascii="Times New Roman" w:eastAsia="Times New Roman" w:hAnsi="Times New Roman" w:cs="Times New Roman"/>
          <w:snapToGrid w:val="0"/>
          <w:sz w:val="24"/>
          <w:szCs w:val="24"/>
          <w:lang w:eastAsia="ru-RU"/>
        </w:rPr>
        <w:t>.</w:t>
      </w:r>
    </w:p>
    <w:p w14:paraId="646998F2" w14:textId="77777777" w:rsidR="00982E08" w:rsidRPr="00982E08" w:rsidRDefault="00982E08" w:rsidP="005253AD">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№2 - Проект договора</w:t>
      </w:r>
      <w:r w:rsidR="00BE1F33">
        <w:rPr>
          <w:rFonts w:ascii="Times New Roman" w:eastAsia="Times New Roman" w:hAnsi="Times New Roman" w:cs="Times New Roman"/>
          <w:snapToGrid w:val="0"/>
          <w:sz w:val="24"/>
          <w:szCs w:val="24"/>
          <w:lang w:eastAsia="ru-RU"/>
        </w:rPr>
        <w:t>.</w:t>
      </w:r>
    </w:p>
    <w:p w14:paraId="08F36AC9" w14:textId="77777777" w:rsidR="007C4AF4" w:rsidRDefault="00982E08" w:rsidP="005253AD">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BE1F33">
        <w:rPr>
          <w:rFonts w:ascii="Times New Roman" w:eastAsia="Times New Roman" w:hAnsi="Times New Roman" w:cs="Times New Roman"/>
          <w:snapToGrid w:val="0"/>
          <w:sz w:val="24"/>
          <w:szCs w:val="24"/>
          <w:lang w:eastAsia="ru-RU"/>
        </w:rPr>
        <w:t xml:space="preserve">Приложение №3 - Форма </w:t>
      </w:r>
      <w:r w:rsidR="00E04551">
        <w:rPr>
          <w:rFonts w:ascii="Times New Roman" w:eastAsia="Times New Roman" w:hAnsi="Times New Roman" w:cs="Times New Roman"/>
          <w:snapToGrid w:val="0"/>
          <w:sz w:val="24"/>
          <w:szCs w:val="24"/>
          <w:lang w:eastAsia="ru-RU"/>
        </w:rPr>
        <w:t>Заявки</w:t>
      </w:r>
      <w:r w:rsidR="000D50C6" w:rsidRPr="000D50C6">
        <w:rPr>
          <w:rFonts w:ascii="Times New Roman" w:eastAsia="Times New Roman" w:hAnsi="Times New Roman" w:cs="Times New Roman"/>
          <w:snapToGrid w:val="0"/>
          <w:sz w:val="24"/>
          <w:szCs w:val="24"/>
          <w:lang w:eastAsia="ru-RU"/>
        </w:rPr>
        <w:t xml:space="preserve"> на участие в закупке способом «сравнение цен»</w:t>
      </w:r>
      <w:r w:rsidR="000D50C6">
        <w:rPr>
          <w:rFonts w:ascii="Times New Roman" w:eastAsia="Times New Roman" w:hAnsi="Times New Roman" w:cs="Times New Roman"/>
          <w:snapToGrid w:val="0"/>
          <w:sz w:val="24"/>
          <w:szCs w:val="24"/>
          <w:lang w:eastAsia="ru-RU"/>
        </w:rPr>
        <w:t>.</w:t>
      </w:r>
    </w:p>
    <w:p w14:paraId="555BBAF8" w14:textId="612B3DB0" w:rsidR="005253AD" w:rsidRPr="005253AD" w:rsidRDefault="005253AD" w:rsidP="005253AD">
      <w:pPr>
        <w:pStyle w:val="a7"/>
        <w:numPr>
          <w:ilvl w:val="0"/>
          <w:numId w:val="22"/>
        </w:numPr>
        <w:autoSpaceDE w:val="0"/>
        <w:autoSpaceDN w:val="0"/>
        <w:adjustRightInd w:val="0"/>
        <w:spacing w:after="0" w:line="240" w:lineRule="auto"/>
        <w:ind w:left="0" w:firstLine="709"/>
        <w:rPr>
          <w:rFonts w:ascii="Times New Roman" w:hAnsi="Times New Roman"/>
          <w:color w:val="000000"/>
          <w:sz w:val="23"/>
          <w:szCs w:val="23"/>
        </w:rPr>
      </w:pPr>
      <w:r w:rsidRPr="005253AD">
        <w:rPr>
          <w:rFonts w:ascii="Times New Roman" w:hAnsi="Times New Roman"/>
          <w:color w:val="000000"/>
          <w:sz w:val="23"/>
          <w:szCs w:val="23"/>
        </w:rPr>
        <w:t>Приложение №</w:t>
      </w:r>
      <w:r>
        <w:rPr>
          <w:rFonts w:ascii="Times New Roman" w:hAnsi="Times New Roman"/>
          <w:color w:val="000000"/>
          <w:sz w:val="23"/>
          <w:szCs w:val="23"/>
        </w:rPr>
        <w:t>4 - Обоснование НМЦ. Расчет НМЦ.</w:t>
      </w:r>
    </w:p>
    <w:p w14:paraId="7D871191" w14:textId="77777777" w:rsidR="00FF5DD8" w:rsidRDefault="00FF5DD8" w:rsidP="00FF5DD8">
      <w:pPr>
        <w:autoSpaceDE w:val="0"/>
        <w:autoSpaceDN w:val="0"/>
        <w:spacing w:after="0" w:line="240" w:lineRule="auto"/>
        <w:jc w:val="both"/>
        <w:rPr>
          <w:rFonts w:ascii="Times New Roman" w:eastAsia="Times New Roman" w:hAnsi="Times New Roman" w:cs="Times New Roman"/>
          <w:snapToGrid w:val="0"/>
          <w:sz w:val="24"/>
          <w:szCs w:val="24"/>
          <w:lang w:eastAsia="ru-RU"/>
        </w:rPr>
      </w:pPr>
    </w:p>
    <w:p w14:paraId="41B9EFAC" w14:textId="77777777" w:rsidR="00FF5DD8" w:rsidRDefault="00FF5DD8" w:rsidP="00FF5DD8">
      <w:pPr>
        <w:autoSpaceDE w:val="0"/>
        <w:autoSpaceDN w:val="0"/>
        <w:spacing w:after="0" w:line="240" w:lineRule="auto"/>
        <w:jc w:val="both"/>
        <w:rPr>
          <w:rFonts w:ascii="Times New Roman" w:eastAsia="Times New Roman" w:hAnsi="Times New Roman" w:cs="Times New Roman"/>
          <w:snapToGrid w:val="0"/>
          <w:sz w:val="24"/>
          <w:szCs w:val="24"/>
          <w:lang w:eastAsia="ru-RU"/>
        </w:rPr>
      </w:pPr>
    </w:p>
    <w:p w14:paraId="152C670A" w14:textId="77777777" w:rsidR="00FF5DD8" w:rsidRDefault="00FF5DD8" w:rsidP="00FF5DD8">
      <w:pPr>
        <w:autoSpaceDE w:val="0"/>
        <w:autoSpaceDN w:val="0"/>
        <w:spacing w:after="0" w:line="240" w:lineRule="auto"/>
        <w:jc w:val="both"/>
        <w:rPr>
          <w:rFonts w:ascii="Times New Roman" w:eastAsia="Times New Roman" w:hAnsi="Times New Roman" w:cs="Times New Roman"/>
          <w:snapToGrid w:val="0"/>
          <w:sz w:val="24"/>
          <w:szCs w:val="24"/>
          <w:lang w:eastAsia="ru-RU"/>
        </w:rPr>
      </w:pPr>
    </w:p>
    <w:p w14:paraId="4EA9F2F8" w14:textId="0E18A65C" w:rsidR="00E329E9" w:rsidRPr="00226B7E" w:rsidRDefault="00E329E9" w:rsidP="007C4AF4">
      <w:pPr>
        <w:pStyle w:val="Default"/>
        <w:tabs>
          <w:tab w:val="left" w:pos="0"/>
        </w:tabs>
        <w:spacing w:before="120" w:after="120" w:line="264" w:lineRule="auto"/>
        <w:ind w:left="567"/>
        <w:jc w:val="both"/>
        <w:rPr>
          <w:b/>
          <w:color w:val="auto"/>
        </w:rPr>
      </w:pPr>
    </w:p>
    <w:p w14:paraId="60C08E05" w14:textId="56154FE0" w:rsidR="00A42D6F" w:rsidRDefault="00A42D6F" w:rsidP="00E329E9">
      <w:pPr>
        <w:autoSpaceDE w:val="0"/>
        <w:autoSpaceDN w:val="0"/>
        <w:spacing w:after="0" w:line="240" w:lineRule="auto"/>
        <w:jc w:val="both"/>
      </w:pPr>
    </w:p>
    <w:p w14:paraId="0AA61A19" w14:textId="2143DCC4" w:rsidR="00A42D6F" w:rsidRDefault="00A42D6F" w:rsidP="00E329E9">
      <w:pPr>
        <w:autoSpaceDE w:val="0"/>
        <w:autoSpaceDN w:val="0"/>
        <w:spacing w:after="0" w:line="240" w:lineRule="auto"/>
        <w:jc w:val="both"/>
      </w:pPr>
    </w:p>
    <w:p w14:paraId="43792112" w14:textId="18F68F86" w:rsidR="00A42D6F" w:rsidRDefault="00A42D6F" w:rsidP="00E329E9">
      <w:pPr>
        <w:autoSpaceDE w:val="0"/>
        <w:autoSpaceDN w:val="0"/>
        <w:spacing w:after="0" w:line="240" w:lineRule="auto"/>
        <w:jc w:val="both"/>
      </w:pPr>
    </w:p>
    <w:p w14:paraId="14826270" w14:textId="77777777" w:rsidR="00DA4E06" w:rsidRDefault="00DA4E06" w:rsidP="00564D79">
      <w:pPr>
        <w:suppressAutoHyphens/>
        <w:spacing w:after="0" w:line="240" w:lineRule="auto"/>
        <w:ind w:left="11328"/>
        <w:rPr>
          <w:rFonts w:ascii="Times New Roman" w:hAnsi="Times New Roman" w:cs="Times New Roman"/>
          <w:snapToGrid w:val="0"/>
          <w:sz w:val="23"/>
          <w:szCs w:val="23"/>
        </w:rPr>
        <w:sectPr w:rsidR="00DA4E06" w:rsidSect="00DA4E06">
          <w:pgSz w:w="11906" w:h="16838"/>
          <w:pgMar w:top="678" w:right="851" w:bottom="1134" w:left="1701" w:header="227" w:footer="227" w:gutter="0"/>
          <w:cols w:space="708"/>
          <w:docGrid w:linePitch="360"/>
        </w:sectPr>
      </w:pPr>
    </w:p>
    <w:p w14:paraId="4533E120" w14:textId="77777777" w:rsidR="00564D79" w:rsidRPr="00470E31" w:rsidRDefault="00564D79" w:rsidP="00564D79">
      <w:pPr>
        <w:spacing w:after="0" w:line="240" w:lineRule="auto"/>
        <w:jc w:val="both"/>
        <w:rPr>
          <w:i/>
          <w:i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5358"/>
      </w:tblGrid>
      <w:tr w:rsidR="00564D79" w:rsidRPr="002439BA" w14:paraId="0958296F" w14:textId="77777777" w:rsidTr="007C2EEA">
        <w:trPr>
          <w:trHeight w:val="801"/>
        </w:trPr>
        <w:tc>
          <w:tcPr>
            <w:tcW w:w="4248" w:type="dxa"/>
            <w:tcBorders>
              <w:top w:val="nil"/>
              <w:left w:val="nil"/>
              <w:bottom w:val="single" w:sz="4" w:space="0" w:color="auto"/>
              <w:right w:val="nil"/>
            </w:tcBorders>
            <w:shd w:val="clear" w:color="auto" w:fill="auto"/>
          </w:tcPr>
          <w:p w14:paraId="217D592F" w14:textId="77777777" w:rsidR="00564D79" w:rsidRPr="002439BA" w:rsidRDefault="00564D79" w:rsidP="007C2EEA">
            <w:pPr>
              <w:tabs>
                <w:tab w:val="left" w:pos="7938"/>
              </w:tabs>
              <w:jc w:val="center"/>
              <w:rPr>
                <w:rFonts w:ascii="Times New Roman" w:hAnsi="Times New Roman" w:cs="Times New Roman"/>
                <w:b/>
                <w:bCs/>
                <w:snapToGrid w:val="0"/>
              </w:rPr>
            </w:pPr>
          </w:p>
        </w:tc>
        <w:tc>
          <w:tcPr>
            <w:tcW w:w="5358" w:type="dxa"/>
            <w:tcBorders>
              <w:top w:val="nil"/>
              <w:left w:val="nil"/>
              <w:bottom w:val="single" w:sz="4" w:space="0" w:color="auto"/>
              <w:right w:val="nil"/>
            </w:tcBorders>
            <w:shd w:val="clear" w:color="auto" w:fill="auto"/>
          </w:tcPr>
          <w:p w14:paraId="60D3265B" w14:textId="77777777" w:rsidR="00564D79" w:rsidRPr="0044593B" w:rsidRDefault="00564D79" w:rsidP="007C2EEA">
            <w:pPr>
              <w:suppressAutoHyphens/>
              <w:spacing w:after="0" w:line="240" w:lineRule="auto"/>
              <w:ind w:left="1456"/>
              <w:rPr>
                <w:rFonts w:ascii="Times New Roman" w:hAnsi="Times New Roman" w:cs="Times New Roman"/>
                <w:snapToGrid w:val="0"/>
                <w:sz w:val="23"/>
                <w:szCs w:val="23"/>
              </w:rPr>
            </w:pPr>
            <w:r w:rsidRPr="0044593B">
              <w:rPr>
                <w:rFonts w:ascii="Times New Roman" w:hAnsi="Times New Roman" w:cs="Times New Roman"/>
                <w:snapToGrid w:val="0"/>
                <w:sz w:val="23"/>
                <w:szCs w:val="23"/>
              </w:rPr>
              <w:t xml:space="preserve">Приложение № </w:t>
            </w:r>
            <w:r>
              <w:rPr>
                <w:rFonts w:ascii="Times New Roman" w:hAnsi="Times New Roman" w:cs="Times New Roman"/>
                <w:snapToGrid w:val="0"/>
                <w:sz w:val="23"/>
                <w:szCs w:val="23"/>
              </w:rPr>
              <w:t>3</w:t>
            </w:r>
          </w:p>
          <w:p w14:paraId="1F735970" w14:textId="77777777" w:rsidR="00564D79" w:rsidRDefault="00564D79" w:rsidP="007C2EEA">
            <w:pPr>
              <w:suppressAutoHyphens/>
              <w:spacing w:after="0" w:line="240" w:lineRule="auto"/>
              <w:ind w:left="1456"/>
              <w:rPr>
                <w:rFonts w:ascii="Times New Roman" w:hAnsi="Times New Roman" w:cs="Times New Roman"/>
                <w:snapToGrid w:val="0"/>
                <w:sz w:val="23"/>
                <w:szCs w:val="23"/>
              </w:rPr>
            </w:pPr>
            <w:r w:rsidRPr="0044593B">
              <w:rPr>
                <w:rFonts w:ascii="Times New Roman" w:hAnsi="Times New Roman" w:cs="Times New Roman"/>
                <w:snapToGrid w:val="0"/>
                <w:sz w:val="23"/>
                <w:szCs w:val="23"/>
              </w:rPr>
              <w:t xml:space="preserve">к Приглашению к участию </w:t>
            </w:r>
          </w:p>
          <w:p w14:paraId="273AD224" w14:textId="77777777" w:rsidR="00564D79" w:rsidRDefault="00564D79" w:rsidP="007C2EEA">
            <w:pPr>
              <w:suppressAutoHyphens/>
              <w:spacing w:after="0" w:line="240" w:lineRule="auto"/>
              <w:ind w:left="1456"/>
              <w:rPr>
                <w:rFonts w:ascii="Times New Roman" w:hAnsi="Times New Roman" w:cs="Times New Roman"/>
                <w:snapToGrid w:val="0"/>
                <w:sz w:val="23"/>
                <w:szCs w:val="23"/>
              </w:rPr>
            </w:pPr>
            <w:r w:rsidRPr="0044593B">
              <w:rPr>
                <w:rFonts w:ascii="Times New Roman" w:hAnsi="Times New Roman" w:cs="Times New Roman"/>
                <w:snapToGrid w:val="0"/>
                <w:sz w:val="23"/>
                <w:szCs w:val="23"/>
              </w:rPr>
              <w:t>в закупке</w:t>
            </w:r>
            <w:r>
              <w:rPr>
                <w:rFonts w:ascii="Times New Roman" w:hAnsi="Times New Roman" w:cs="Times New Roman"/>
                <w:snapToGrid w:val="0"/>
                <w:sz w:val="23"/>
                <w:szCs w:val="23"/>
              </w:rPr>
              <w:t xml:space="preserve"> способом «сравнение цен»</w:t>
            </w:r>
          </w:p>
          <w:p w14:paraId="169C6840" w14:textId="77777777" w:rsidR="00564D79" w:rsidRPr="0044593B" w:rsidRDefault="00564D79" w:rsidP="007C2EEA">
            <w:pPr>
              <w:suppressAutoHyphens/>
              <w:spacing w:after="0" w:line="240" w:lineRule="auto"/>
              <w:ind w:left="2124" w:hanging="384"/>
              <w:rPr>
                <w:rFonts w:ascii="Times New Roman" w:hAnsi="Times New Roman" w:cs="Times New Roman"/>
                <w:snapToGrid w:val="0"/>
                <w:sz w:val="23"/>
                <w:szCs w:val="23"/>
              </w:rPr>
            </w:pPr>
          </w:p>
        </w:tc>
      </w:tr>
      <w:tr w:rsidR="00564D79" w:rsidRPr="002439BA" w14:paraId="4A7EC85D" w14:textId="77777777" w:rsidTr="007C2EEA">
        <w:trPr>
          <w:trHeight w:val="801"/>
        </w:trPr>
        <w:tc>
          <w:tcPr>
            <w:tcW w:w="4248" w:type="dxa"/>
            <w:tcBorders>
              <w:top w:val="single" w:sz="4" w:space="0" w:color="auto"/>
            </w:tcBorders>
          </w:tcPr>
          <w:p w14:paraId="163A340F" w14:textId="77777777" w:rsidR="00564D79" w:rsidRPr="002439BA" w:rsidRDefault="00564D79" w:rsidP="007C2EEA">
            <w:pPr>
              <w:tabs>
                <w:tab w:val="left" w:pos="7938"/>
              </w:tabs>
              <w:jc w:val="center"/>
              <w:rPr>
                <w:rFonts w:ascii="Times New Roman" w:hAnsi="Times New Roman" w:cs="Times New Roman"/>
                <w:b/>
                <w:bCs/>
                <w:snapToGrid w:val="0"/>
              </w:rPr>
            </w:pPr>
            <w:r w:rsidRPr="002439BA">
              <w:rPr>
                <w:rFonts w:ascii="Times New Roman" w:hAnsi="Times New Roman" w:cs="Times New Roman"/>
                <w:b/>
                <w:bCs/>
                <w:snapToGrid w:val="0"/>
              </w:rPr>
              <w:t>Фирменный бланк участника закупки</w:t>
            </w:r>
          </w:p>
          <w:p w14:paraId="51EBE7C8" w14:textId="77777777" w:rsidR="00564D79" w:rsidRPr="002439BA" w:rsidRDefault="00564D79" w:rsidP="007C2EEA">
            <w:pPr>
              <w:tabs>
                <w:tab w:val="left" w:pos="7938"/>
              </w:tabs>
              <w:jc w:val="center"/>
              <w:rPr>
                <w:rFonts w:ascii="Times New Roman" w:hAnsi="Times New Roman" w:cs="Times New Roman"/>
                <w:b/>
                <w:bCs/>
                <w:snapToGrid w:val="0"/>
              </w:rPr>
            </w:pPr>
          </w:p>
          <w:p w14:paraId="6227D6AB" w14:textId="77777777" w:rsidR="00564D79" w:rsidRPr="002439BA" w:rsidRDefault="00564D79" w:rsidP="007C2EEA">
            <w:pPr>
              <w:tabs>
                <w:tab w:val="left" w:pos="7938"/>
              </w:tabs>
              <w:jc w:val="center"/>
              <w:rPr>
                <w:rFonts w:ascii="Times New Roman" w:hAnsi="Times New Roman" w:cs="Times New Roman"/>
                <w:b/>
                <w:bCs/>
                <w:snapToGrid w:val="0"/>
              </w:rPr>
            </w:pPr>
            <w:r w:rsidRPr="002439BA">
              <w:rPr>
                <w:rFonts w:ascii="Times New Roman" w:hAnsi="Times New Roman" w:cs="Times New Roman"/>
                <w:bCs/>
                <w:snapToGrid w:val="0"/>
              </w:rPr>
              <w:t>«_____»__________года  №______</w:t>
            </w:r>
          </w:p>
        </w:tc>
        <w:tc>
          <w:tcPr>
            <w:tcW w:w="5358" w:type="dxa"/>
            <w:tcBorders>
              <w:top w:val="single" w:sz="4" w:space="0" w:color="auto"/>
            </w:tcBorders>
          </w:tcPr>
          <w:p w14:paraId="2D63575B" w14:textId="77777777" w:rsidR="00564D79" w:rsidRPr="002439BA" w:rsidRDefault="00564D79" w:rsidP="007C2EEA">
            <w:pPr>
              <w:suppressAutoHyphens/>
              <w:ind w:left="74"/>
              <w:rPr>
                <w:rFonts w:ascii="Times New Roman" w:hAnsi="Times New Roman" w:cs="Times New Roman"/>
                <w:b/>
                <w:snapToGrid w:val="0"/>
                <w:sz w:val="23"/>
                <w:szCs w:val="23"/>
              </w:rPr>
            </w:pPr>
            <w:r w:rsidRPr="002439BA">
              <w:rPr>
                <w:rFonts w:ascii="Times New Roman" w:hAnsi="Times New Roman" w:cs="Times New Roman"/>
                <w:b/>
                <w:snapToGrid w:val="0"/>
                <w:sz w:val="23"/>
                <w:szCs w:val="23"/>
              </w:rPr>
              <w:t>Инициатору закупки [указывается наименование инициатора закупки]</w:t>
            </w:r>
          </w:p>
          <w:p w14:paraId="571B13DA" w14:textId="77777777" w:rsidR="00564D79" w:rsidRPr="002439BA" w:rsidRDefault="00564D79" w:rsidP="007C2EEA">
            <w:pPr>
              <w:tabs>
                <w:tab w:val="left" w:pos="7938"/>
              </w:tabs>
              <w:ind w:left="72"/>
              <w:rPr>
                <w:rFonts w:ascii="Times New Roman" w:hAnsi="Times New Roman" w:cs="Times New Roman"/>
                <w:b/>
                <w:snapToGrid w:val="0"/>
              </w:rPr>
            </w:pPr>
            <w:r w:rsidRPr="002439BA">
              <w:rPr>
                <w:rFonts w:ascii="Times New Roman" w:hAnsi="Times New Roman" w:cs="Times New Roman"/>
                <w:b/>
                <w:snapToGrid w:val="0"/>
              </w:rPr>
              <w:t>_______________</w:t>
            </w:r>
            <w:r w:rsidRPr="002439BA">
              <w:rPr>
                <w:rFonts w:ascii="Times New Roman" w:hAnsi="Times New Roman" w:cs="Times New Roman"/>
                <w:b/>
                <w:bCs/>
                <w:i/>
                <w:snapToGrid w:val="0"/>
                <w:highlight w:val="yellow"/>
                <w:shd w:val="clear" w:color="auto" w:fill="FFFF99"/>
              </w:rPr>
              <w:t>[указывается ФИО и должность].</w:t>
            </w:r>
          </w:p>
          <w:p w14:paraId="44D56B36" w14:textId="77777777" w:rsidR="00564D79" w:rsidRPr="002439BA" w:rsidRDefault="00564D79" w:rsidP="007C2EEA">
            <w:pPr>
              <w:tabs>
                <w:tab w:val="left" w:pos="7938"/>
              </w:tabs>
              <w:ind w:left="72"/>
              <w:rPr>
                <w:rFonts w:ascii="Times New Roman" w:hAnsi="Times New Roman" w:cs="Times New Roman"/>
                <w:b/>
                <w:bCs/>
                <w:snapToGrid w:val="0"/>
              </w:rPr>
            </w:pPr>
          </w:p>
        </w:tc>
      </w:tr>
    </w:tbl>
    <w:p w14:paraId="7CD97824" w14:textId="77777777" w:rsidR="00564D79" w:rsidRPr="002439BA" w:rsidRDefault="00564D79" w:rsidP="00564D79">
      <w:pPr>
        <w:jc w:val="center"/>
        <w:rPr>
          <w:rFonts w:ascii="Times New Roman" w:hAnsi="Times New Roman" w:cs="Times New Roman"/>
          <w:b/>
        </w:rPr>
      </w:pPr>
    </w:p>
    <w:p w14:paraId="3DE2ED8C" w14:textId="77777777" w:rsidR="00564D79" w:rsidRPr="002439BA" w:rsidRDefault="00564D79" w:rsidP="00564D79">
      <w:pPr>
        <w:jc w:val="center"/>
        <w:rPr>
          <w:rFonts w:ascii="Times New Roman" w:hAnsi="Times New Roman" w:cs="Times New Roman"/>
          <w:b/>
        </w:rPr>
      </w:pPr>
      <w:r w:rsidRPr="002439BA">
        <w:rPr>
          <w:rFonts w:ascii="Times New Roman" w:hAnsi="Times New Roman" w:cs="Times New Roman"/>
          <w:b/>
        </w:rPr>
        <w:t>Заявка на участие в закупке</w:t>
      </w:r>
      <w:r>
        <w:rPr>
          <w:rFonts w:ascii="Times New Roman" w:hAnsi="Times New Roman" w:cs="Times New Roman"/>
          <w:b/>
        </w:rPr>
        <w:t xml:space="preserve"> способом «сравнение цен»</w:t>
      </w:r>
    </w:p>
    <w:p w14:paraId="45BFE010" w14:textId="77777777" w:rsidR="00564D79" w:rsidRPr="002439BA" w:rsidRDefault="00564D79" w:rsidP="00564D79">
      <w:pPr>
        <w:jc w:val="center"/>
        <w:rPr>
          <w:rFonts w:ascii="Times New Roman" w:hAnsi="Times New Roman" w:cs="Times New Roman"/>
          <w:b/>
        </w:rPr>
      </w:pPr>
    </w:p>
    <w:p w14:paraId="6D03953C" w14:textId="77777777" w:rsidR="00564D79" w:rsidRPr="002439BA" w:rsidRDefault="00564D79" w:rsidP="00564D79">
      <w:pPr>
        <w:widowControl w:val="0"/>
        <w:autoSpaceDE w:val="0"/>
        <w:autoSpaceDN w:val="0"/>
        <w:adjustRightInd w:val="0"/>
        <w:rPr>
          <w:rFonts w:ascii="Times New Roman" w:hAnsi="Times New Roman" w:cs="Times New Roman"/>
          <w:bCs/>
        </w:rPr>
      </w:pPr>
      <w:r w:rsidRPr="002439BA">
        <w:rPr>
          <w:rFonts w:ascii="Times New Roman" w:hAnsi="Times New Roman" w:cs="Times New Roman"/>
          <w:bCs/>
          <w:snapToGrid w:val="0"/>
        </w:rPr>
        <w:t>Изучив Приглашение на участие в закупке</w:t>
      </w:r>
      <w:r>
        <w:rPr>
          <w:rFonts w:ascii="Times New Roman" w:hAnsi="Times New Roman" w:cs="Times New Roman"/>
          <w:bCs/>
          <w:snapToGrid w:val="0"/>
        </w:rPr>
        <w:t xml:space="preserve"> способом «сравнение цен»</w:t>
      </w:r>
      <w:r w:rsidRPr="002439BA">
        <w:rPr>
          <w:rFonts w:ascii="Times New Roman" w:hAnsi="Times New Roman" w:cs="Times New Roman"/>
          <w:bCs/>
        </w:rPr>
        <w:t xml:space="preserve"> ________________________________________________________________________________</w:t>
      </w:r>
    </w:p>
    <w:p w14:paraId="3D810D51" w14:textId="77777777" w:rsidR="00564D79" w:rsidRPr="002439BA" w:rsidRDefault="00564D79" w:rsidP="00564D79">
      <w:pPr>
        <w:suppressAutoHyphens/>
        <w:overflowPunct w:val="0"/>
        <w:autoSpaceDE w:val="0"/>
        <w:autoSpaceDN w:val="0"/>
        <w:adjustRightInd w:val="0"/>
        <w:jc w:val="center"/>
        <w:rPr>
          <w:rFonts w:ascii="Times New Roman" w:hAnsi="Times New Roman" w:cs="Times New Roman"/>
          <w:bCs/>
          <w:vertAlign w:val="superscript"/>
        </w:rPr>
      </w:pPr>
      <w:r w:rsidRPr="002439BA">
        <w:rPr>
          <w:rFonts w:ascii="Times New Roman" w:hAnsi="Times New Roman" w:cs="Times New Roman"/>
          <w:bCs/>
          <w:vertAlign w:val="superscript"/>
        </w:rPr>
        <w:t>(полное наименование Участника закупки</w:t>
      </w:r>
      <w:r>
        <w:rPr>
          <w:rFonts w:ascii="Times New Roman" w:hAnsi="Times New Roman" w:cs="Times New Roman"/>
          <w:bCs/>
          <w:vertAlign w:val="superscript"/>
        </w:rPr>
        <w:t xml:space="preserve"> способом «сравнение цен»</w:t>
      </w:r>
      <w:r w:rsidRPr="002439BA">
        <w:rPr>
          <w:rFonts w:ascii="Times New Roman" w:hAnsi="Times New Roman" w:cs="Times New Roman"/>
          <w:bCs/>
          <w:vertAlign w:val="superscript"/>
        </w:rPr>
        <w:t xml:space="preserve"> с указанием организационно-правовой формы)</w:t>
      </w:r>
    </w:p>
    <w:p w14:paraId="1AE8B345"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зарегистрированное по адресу</w:t>
      </w:r>
    </w:p>
    <w:p w14:paraId="6C32258C"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_______________________________________________________________________________,</w:t>
      </w:r>
    </w:p>
    <w:p w14:paraId="5AD750A3" w14:textId="77777777" w:rsidR="00564D79" w:rsidRPr="002439BA" w:rsidRDefault="00564D79" w:rsidP="00564D79">
      <w:pPr>
        <w:suppressAutoHyphens/>
        <w:overflowPunct w:val="0"/>
        <w:autoSpaceDE w:val="0"/>
        <w:autoSpaceDN w:val="0"/>
        <w:adjustRightInd w:val="0"/>
        <w:jc w:val="center"/>
        <w:rPr>
          <w:rFonts w:ascii="Times New Roman" w:hAnsi="Times New Roman" w:cs="Times New Roman"/>
          <w:bCs/>
          <w:vertAlign w:val="superscript"/>
        </w:rPr>
      </w:pPr>
      <w:r w:rsidRPr="002439BA">
        <w:rPr>
          <w:rFonts w:ascii="Times New Roman" w:hAnsi="Times New Roman" w:cs="Times New Roman"/>
          <w:bCs/>
          <w:vertAlign w:val="superscript"/>
        </w:rPr>
        <w:t>(адрес места нахождения Участника закупки</w:t>
      </w:r>
      <w:r>
        <w:rPr>
          <w:rFonts w:ascii="Times New Roman" w:hAnsi="Times New Roman" w:cs="Times New Roman"/>
          <w:bCs/>
          <w:vertAlign w:val="superscript"/>
        </w:rPr>
        <w:t xml:space="preserve"> способом «сравнение цен»</w:t>
      </w:r>
      <w:r w:rsidRPr="002439BA">
        <w:rPr>
          <w:rFonts w:ascii="Times New Roman" w:hAnsi="Times New Roman" w:cs="Times New Roman"/>
          <w:bCs/>
          <w:vertAlign w:val="superscript"/>
        </w:rPr>
        <w:t>)</w:t>
      </w:r>
    </w:p>
    <w:p w14:paraId="113D62E5"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предлагает заключить Договор на:</w:t>
      </w:r>
    </w:p>
    <w:p w14:paraId="7B07B152"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________________________________________________________________________________</w:t>
      </w:r>
    </w:p>
    <w:p w14:paraId="712A9797" w14:textId="77777777" w:rsidR="00564D79" w:rsidRPr="002439BA" w:rsidRDefault="00564D79" w:rsidP="00564D79">
      <w:pPr>
        <w:jc w:val="center"/>
        <w:rPr>
          <w:rFonts w:ascii="Times New Roman" w:hAnsi="Times New Roman" w:cs="Times New Roman"/>
          <w:vertAlign w:val="superscript"/>
        </w:rPr>
      </w:pPr>
      <w:r w:rsidRPr="002439BA">
        <w:rPr>
          <w:rFonts w:ascii="Times New Roman" w:hAnsi="Times New Roman" w:cs="Times New Roman"/>
          <w:vertAlign w:val="superscript"/>
        </w:rPr>
        <w:t>(предмет договора)</w:t>
      </w:r>
    </w:p>
    <w:p w14:paraId="0A065EFD"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 xml:space="preserve">на общую сумму </w:t>
      </w:r>
    </w:p>
    <w:tbl>
      <w:tblPr>
        <w:tblW w:w="0" w:type="auto"/>
        <w:tblLayout w:type="fixed"/>
        <w:tblLook w:val="01E0" w:firstRow="1" w:lastRow="1" w:firstColumn="1" w:lastColumn="1" w:noHBand="0" w:noVBand="0"/>
      </w:tblPr>
      <w:tblGrid>
        <w:gridCol w:w="5211"/>
        <w:gridCol w:w="4422"/>
      </w:tblGrid>
      <w:tr w:rsidR="00564D79" w:rsidRPr="002439BA" w14:paraId="546F84FA" w14:textId="77777777" w:rsidTr="007C2EEA">
        <w:trPr>
          <w:cantSplit/>
        </w:trPr>
        <w:tc>
          <w:tcPr>
            <w:tcW w:w="5211" w:type="dxa"/>
          </w:tcPr>
          <w:p w14:paraId="3176CF60" w14:textId="77777777" w:rsidR="00564D79" w:rsidRPr="002439BA" w:rsidRDefault="00564D79" w:rsidP="007C2EEA">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Итоговая стоимость заявки без учета НДС, руб.</w:t>
            </w:r>
          </w:p>
        </w:tc>
        <w:tc>
          <w:tcPr>
            <w:tcW w:w="4422" w:type="dxa"/>
          </w:tcPr>
          <w:p w14:paraId="35FE69F2" w14:textId="77777777" w:rsidR="00564D79" w:rsidRPr="002439BA" w:rsidRDefault="00564D79" w:rsidP="007C2EEA">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___________________________________</w:t>
            </w:r>
          </w:p>
          <w:p w14:paraId="7C333B1B" w14:textId="77777777" w:rsidR="00564D79" w:rsidRPr="002439BA" w:rsidRDefault="00564D79" w:rsidP="007C2EEA">
            <w:pPr>
              <w:suppressAutoHyphens/>
              <w:overflowPunct w:val="0"/>
              <w:autoSpaceDE w:val="0"/>
              <w:autoSpaceDN w:val="0"/>
              <w:adjustRightInd w:val="0"/>
              <w:jc w:val="center"/>
              <w:rPr>
                <w:rFonts w:ascii="Times New Roman" w:hAnsi="Times New Roman" w:cs="Times New Roman"/>
                <w:bCs/>
              </w:rPr>
            </w:pPr>
            <w:r w:rsidRPr="002439BA">
              <w:rPr>
                <w:rFonts w:ascii="Times New Roman" w:hAnsi="Times New Roman" w:cs="Times New Roman"/>
                <w:bCs/>
                <w:vertAlign w:val="superscript"/>
              </w:rPr>
              <w:t>(итоговая стоимость, рублей, без учета НДС)</w:t>
            </w:r>
          </w:p>
        </w:tc>
      </w:tr>
      <w:tr w:rsidR="00564D79" w:rsidRPr="002439BA" w14:paraId="0545D53A" w14:textId="77777777" w:rsidTr="007C2EEA">
        <w:trPr>
          <w:cantSplit/>
        </w:trPr>
        <w:tc>
          <w:tcPr>
            <w:tcW w:w="5211" w:type="dxa"/>
          </w:tcPr>
          <w:p w14:paraId="554D428F" w14:textId="77777777" w:rsidR="00564D79" w:rsidRPr="002439BA" w:rsidRDefault="00564D79" w:rsidP="007C2EEA">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кроме того НДС, руб.</w:t>
            </w:r>
          </w:p>
        </w:tc>
        <w:tc>
          <w:tcPr>
            <w:tcW w:w="4422" w:type="dxa"/>
          </w:tcPr>
          <w:p w14:paraId="0FFF5CB1" w14:textId="77777777" w:rsidR="00564D79" w:rsidRPr="002439BA" w:rsidRDefault="00564D79" w:rsidP="007C2EEA">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___________________________________</w:t>
            </w:r>
          </w:p>
          <w:p w14:paraId="5293A5A0" w14:textId="77777777" w:rsidR="00564D79" w:rsidRPr="002439BA" w:rsidRDefault="00564D79" w:rsidP="007C2EEA">
            <w:pPr>
              <w:suppressAutoHyphens/>
              <w:overflowPunct w:val="0"/>
              <w:autoSpaceDE w:val="0"/>
              <w:autoSpaceDN w:val="0"/>
              <w:adjustRightInd w:val="0"/>
              <w:jc w:val="center"/>
              <w:rPr>
                <w:rFonts w:ascii="Times New Roman" w:hAnsi="Times New Roman" w:cs="Times New Roman"/>
                <w:bCs/>
              </w:rPr>
            </w:pPr>
            <w:r w:rsidRPr="002439BA">
              <w:rPr>
                <w:rFonts w:ascii="Times New Roman" w:hAnsi="Times New Roman" w:cs="Times New Roman"/>
                <w:bCs/>
                <w:vertAlign w:val="superscript"/>
              </w:rPr>
              <w:t>(НДС по итоговой стоимости, рублей)</w:t>
            </w:r>
          </w:p>
        </w:tc>
      </w:tr>
      <w:tr w:rsidR="00564D79" w:rsidRPr="002439BA" w14:paraId="61400C6C" w14:textId="77777777" w:rsidTr="007C2EEA">
        <w:trPr>
          <w:cantSplit/>
        </w:trPr>
        <w:tc>
          <w:tcPr>
            <w:tcW w:w="5211" w:type="dxa"/>
          </w:tcPr>
          <w:p w14:paraId="6311CD56" w14:textId="77777777" w:rsidR="00564D79" w:rsidRPr="002439BA" w:rsidRDefault="00564D79" w:rsidP="007C2EEA">
            <w:pPr>
              <w:suppressAutoHyphens/>
              <w:overflowPunct w:val="0"/>
              <w:autoSpaceDE w:val="0"/>
              <w:autoSpaceDN w:val="0"/>
              <w:adjustRightInd w:val="0"/>
              <w:rPr>
                <w:rFonts w:ascii="Times New Roman" w:hAnsi="Times New Roman" w:cs="Times New Roman"/>
                <w:b/>
              </w:rPr>
            </w:pPr>
            <w:r w:rsidRPr="002439BA">
              <w:rPr>
                <w:rFonts w:ascii="Times New Roman" w:hAnsi="Times New Roman" w:cs="Times New Roman"/>
                <w:bCs/>
              </w:rPr>
              <w:t>Итого, стоимость заявки с учетом НДС, руб.</w:t>
            </w:r>
          </w:p>
        </w:tc>
        <w:tc>
          <w:tcPr>
            <w:tcW w:w="4422" w:type="dxa"/>
          </w:tcPr>
          <w:p w14:paraId="3CFF5015" w14:textId="77777777" w:rsidR="00564D79" w:rsidRPr="002439BA" w:rsidRDefault="00564D79" w:rsidP="007C2EEA">
            <w:pPr>
              <w:suppressAutoHyphens/>
              <w:overflowPunct w:val="0"/>
              <w:autoSpaceDE w:val="0"/>
              <w:autoSpaceDN w:val="0"/>
              <w:adjustRightInd w:val="0"/>
              <w:rPr>
                <w:rFonts w:ascii="Times New Roman" w:hAnsi="Times New Roman" w:cs="Times New Roman"/>
                <w:b/>
              </w:rPr>
            </w:pPr>
            <w:r w:rsidRPr="002439BA">
              <w:rPr>
                <w:rFonts w:ascii="Times New Roman" w:hAnsi="Times New Roman" w:cs="Times New Roman"/>
                <w:b/>
              </w:rPr>
              <w:t>___________________________________</w:t>
            </w:r>
          </w:p>
          <w:p w14:paraId="29B0086D" w14:textId="77777777" w:rsidR="00564D79" w:rsidRPr="002439BA" w:rsidRDefault="00564D79" w:rsidP="007C2EEA">
            <w:pPr>
              <w:suppressAutoHyphens/>
              <w:overflowPunct w:val="0"/>
              <w:autoSpaceDE w:val="0"/>
              <w:autoSpaceDN w:val="0"/>
              <w:adjustRightInd w:val="0"/>
              <w:jc w:val="center"/>
              <w:rPr>
                <w:rFonts w:ascii="Times New Roman" w:hAnsi="Times New Roman" w:cs="Times New Roman"/>
              </w:rPr>
            </w:pPr>
            <w:r w:rsidRPr="002439BA">
              <w:rPr>
                <w:rFonts w:ascii="Times New Roman" w:hAnsi="Times New Roman" w:cs="Times New Roman"/>
                <w:vertAlign w:val="superscript"/>
              </w:rPr>
              <w:t>(полная итоговая стоимость, рублей, с учетом НДС)</w:t>
            </w:r>
          </w:p>
        </w:tc>
      </w:tr>
    </w:tbl>
    <w:p w14:paraId="52EA707D" w14:textId="06EA464D" w:rsidR="005253AD" w:rsidRDefault="005253AD" w:rsidP="00564D79">
      <w:pPr>
        <w:spacing w:before="120"/>
        <w:ind w:firstLine="567"/>
        <w:jc w:val="both"/>
        <w:rPr>
          <w:rFonts w:ascii="Times New Roman" w:hAnsi="Times New Roman" w:cs="Times New Roman"/>
        </w:rPr>
      </w:pPr>
      <w:r w:rsidRPr="005253AD">
        <w:rPr>
          <w:rFonts w:ascii="Times New Roman" w:hAnsi="Times New Roman" w:cs="Times New Roman"/>
        </w:rPr>
        <w:t>Настоящим подтверждаю, что ______________ (Наименование Участника) на дату подачи Заявки применяю следующую систему налогообложения: __________________. (допускается указать один из следующих вариантов: основную; упрощенную; упрощенную с НДС 5%; упрощенную с НДС 7%)</w:t>
      </w:r>
    </w:p>
    <w:p w14:paraId="7129685E" w14:textId="77777777" w:rsidR="00564D79" w:rsidRPr="002439BA" w:rsidRDefault="00564D79" w:rsidP="00564D79">
      <w:pPr>
        <w:spacing w:before="120"/>
        <w:ind w:firstLine="567"/>
        <w:jc w:val="both"/>
        <w:rPr>
          <w:rFonts w:ascii="Times New Roman" w:hAnsi="Times New Roman" w:cs="Times New Roman"/>
        </w:rPr>
      </w:pPr>
      <w:r w:rsidRPr="002439BA">
        <w:rPr>
          <w:rFonts w:ascii="Times New Roman" w:hAnsi="Times New Roman" w:cs="Times New Roman"/>
        </w:rPr>
        <w:t xml:space="preserve">В </w:t>
      </w:r>
      <w:r>
        <w:rPr>
          <w:rFonts w:ascii="Times New Roman" w:hAnsi="Times New Roman" w:cs="Times New Roman"/>
        </w:rPr>
        <w:t>стоимость</w:t>
      </w:r>
      <w:r w:rsidRPr="002439BA">
        <w:rPr>
          <w:rFonts w:ascii="Times New Roman" w:hAnsi="Times New Roman" w:cs="Times New Roman"/>
        </w:rPr>
        <w:t xml:space="preserve"> </w:t>
      </w:r>
      <w:r w:rsidRPr="002439BA">
        <w:rPr>
          <w:rFonts w:ascii="Times New Roman" w:hAnsi="Times New Roman" w:cs="Times New Roman"/>
          <w:highlight w:val="yellow"/>
        </w:rPr>
        <w:t>работ/услуг</w:t>
      </w:r>
      <w:r w:rsidRPr="002439BA">
        <w:rPr>
          <w:rFonts w:ascii="Times New Roman" w:hAnsi="Times New Roman" w:cs="Times New Roman"/>
        </w:rPr>
        <w:t xml:space="preserve"> включены все налоги и обязательные платежи, все скидки, а также следующие сопутствующие работы (услуги): </w:t>
      </w:r>
      <w:r w:rsidRPr="002439BA">
        <w:rPr>
          <w:rStyle w:val="ae"/>
          <w:rFonts w:ascii="Times New Roman" w:hAnsi="Times New Roman"/>
          <w:highlight w:val="yellow"/>
        </w:rPr>
        <w:t>приводится перечень и характеристики сопутствующих работ (услуг), например, монтаж, наладка и пр.</w:t>
      </w:r>
    </w:p>
    <w:p w14:paraId="5C95D5E2"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 xml:space="preserve">Сроки </w:t>
      </w:r>
      <w:r w:rsidRPr="002439BA">
        <w:rPr>
          <w:rFonts w:ascii="Times New Roman" w:hAnsi="Times New Roman" w:cs="Times New Roman"/>
          <w:bCs/>
          <w:highlight w:val="yellow"/>
        </w:rPr>
        <w:t>выполнения работ/оказания услуг</w:t>
      </w:r>
      <w:r w:rsidRPr="002439BA">
        <w:rPr>
          <w:rFonts w:ascii="Times New Roman" w:hAnsi="Times New Roman" w:cs="Times New Roman"/>
          <w:bCs/>
        </w:rPr>
        <w:t xml:space="preserve">: </w:t>
      </w:r>
    </w:p>
    <w:p w14:paraId="7B3B2321"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 xml:space="preserve">Начало </w:t>
      </w:r>
      <w:r w:rsidRPr="002439BA">
        <w:rPr>
          <w:rFonts w:ascii="Times New Roman" w:hAnsi="Times New Roman" w:cs="Times New Roman"/>
          <w:bCs/>
          <w:highlight w:val="yellow"/>
        </w:rPr>
        <w:t>выполнения работ/оказания услуг</w:t>
      </w:r>
      <w:r w:rsidRPr="002439BA">
        <w:rPr>
          <w:rFonts w:ascii="Times New Roman" w:hAnsi="Times New Roman" w:cs="Times New Roman"/>
          <w:bCs/>
        </w:rPr>
        <w:t xml:space="preserve"> ___________________________________________.</w:t>
      </w:r>
    </w:p>
    <w:p w14:paraId="26BF95A3"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 xml:space="preserve">Окончание </w:t>
      </w:r>
      <w:r w:rsidRPr="002439BA">
        <w:rPr>
          <w:rFonts w:ascii="Times New Roman" w:hAnsi="Times New Roman" w:cs="Times New Roman"/>
          <w:bCs/>
          <w:highlight w:val="yellow"/>
        </w:rPr>
        <w:t>выполнения работ/оказания услуг</w:t>
      </w:r>
      <w:r w:rsidRPr="002439BA">
        <w:rPr>
          <w:rFonts w:ascii="Times New Roman" w:hAnsi="Times New Roman" w:cs="Times New Roman"/>
          <w:bCs/>
        </w:rPr>
        <w:t xml:space="preserve"> ________________________________________.</w:t>
      </w:r>
    </w:p>
    <w:p w14:paraId="1EDC5061" w14:textId="77777777" w:rsidR="00564D79" w:rsidRPr="002439BA" w:rsidRDefault="00564D79" w:rsidP="00564D79">
      <w:pPr>
        <w:numPr>
          <w:ilvl w:val="0"/>
          <w:numId w:val="5"/>
        </w:numPr>
        <w:suppressAutoHyphens/>
        <w:overflowPunct w:val="0"/>
        <w:autoSpaceDE w:val="0"/>
        <w:autoSpaceDN w:val="0"/>
        <w:adjustRightInd w:val="0"/>
        <w:spacing w:after="0" w:line="240" w:lineRule="auto"/>
        <w:jc w:val="both"/>
        <w:rPr>
          <w:rFonts w:ascii="Times New Roman" w:hAnsi="Times New Roman" w:cs="Times New Roman"/>
          <w:bCs/>
        </w:rPr>
      </w:pPr>
      <w:r w:rsidRPr="002439BA">
        <w:rPr>
          <w:rFonts w:ascii="Times New Roman" w:hAnsi="Times New Roman" w:cs="Times New Roman"/>
          <w:bCs/>
        </w:rPr>
        <w:lastRenderedPageBreak/>
        <w:t xml:space="preserve">Опыт выполнения аналогичных </w:t>
      </w:r>
      <w:r w:rsidRPr="002439BA">
        <w:rPr>
          <w:rFonts w:ascii="Times New Roman" w:hAnsi="Times New Roman" w:cs="Times New Roman"/>
          <w:bCs/>
          <w:highlight w:val="yellow"/>
        </w:rPr>
        <w:t>работ/услуг</w:t>
      </w:r>
      <w:r w:rsidRPr="002439BA">
        <w:rPr>
          <w:rFonts w:ascii="Times New Roman" w:hAnsi="Times New Roman" w:cs="Times New Roman"/>
          <w:bCs/>
        </w:rPr>
        <w:t>: _________________________________.</w:t>
      </w:r>
    </w:p>
    <w:p w14:paraId="05045BA1" w14:textId="77777777" w:rsidR="00564D79" w:rsidRPr="002439BA" w:rsidRDefault="00564D79" w:rsidP="00564D79">
      <w:pPr>
        <w:numPr>
          <w:ilvl w:val="0"/>
          <w:numId w:val="5"/>
        </w:numPr>
        <w:suppressAutoHyphens/>
        <w:overflowPunct w:val="0"/>
        <w:autoSpaceDE w:val="0"/>
        <w:autoSpaceDN w:val="0"/>
        <w:adjustRightInd w:val="0"/>
        <w:spacing w:after="0" w:line="240" w:lineRule="auto"/>
        <w:jc w:val="both"/>
        <w:rPr>
          <w:rFonts w:ascii="Times New Roman" w:hAnsi="Times New Roman" w:cs="Times New Roman"/>
          <w:bCs/>
        </w:rPr>
      </w:pPr>
      <w:r w:rsidRPr="002439BA">
        <w:rPr>
          <w:rFonts w:ascii="Times New Roman" w:hAnsi="Times New Roman" w:cs="Times New Roman"/>
          <w:bCs/>
        </w:rPr>
        <w:t xml:space="preserve">Место выполнения </w:t>
      </w:r>
      <w:r w:rsidRPr="002439BA">
        <w:rPr>
          <w:rFonts w:ascii="Times New Roman" w:hAnsi="Times New Roman" w:cs="Times New Roman"/>
          <w:bCs/>
          <w:highlight w:val="yellow"/>
        </w:rPr>
        <w:t>работ/оказания услуг</w:t>
      </w:r>
      <w:r w:rsidRPr="002439BA">
        <w:rPr>
          <w:rFonts w:ascii="Times New Roman" w:hAnsi="Times New Roman" w:cs="Times New Roman"/>
          <w:bCs/>
        </w:rPr>
        <w:t>: __________________</w:t>
      </w:r>
    </w:p>
    <w:p w14:paraId="133BE06B" w14:textId="77777777" w:rsidR="00564D79" w:rsidRPr="002439BA" w:rsidRDefault="00564D79" w:rsidP="00564D79">
      <w:pPr>
        <w:pStyle w:val="ab"/>
        <w:numPr>
          <w:ilvl w:val="0"/>
          <w:numId w:val="5"/>
        </w:numPr>
        <w:spacing w:before="0" w:line="240" w:lineRule="auto"/>
        <w:rPr>
          <w:i/>
          <w:sz w:val="24"/>
        </w:rPr>
      </w:pPr>
      <w:r w:rsidRPr="002439BA">
        <w:rPr>
          <w:sz w:val="24"/>
        </w:rPr>
        <w:t>Мы информируем, что</w:t>
      </w:r>
      <w:r w:rsidRPr="002439BA">
        <w:rPr>
          <w:i/>
          <w:sz w:val="24"/>
          <w:highlight w:val="yellow"/>
        </w:rPr>
        <w:t xml:space="preserve"> </w:t>
      </w:r>
      <w:r w:rsidRPr="002439BA">
        <w:rPr>
          <w:sz w:val="24"/>
          <w:highlight w:val="yellow"/>
        </w:rPr>
        <w:t>[</w:t>
      </w:r>
      <w:r w:rsidRPr="002439BA">
        <w:rPr>
          <w:i/>
          <w:sz w:val="24"/>
          <w:highlight w:val="yellow"/>
        </w:rPr>
        <w:t>указывается наименование Участника</w:t>
      </w:r>
      <w:r w:rsidRPr="002439BA">
        <w:rPr>
          <w:sz w:val="24"/>
          <w:highlight w:val="yellow"/>
        </w:rPr>
        <w:t>]</w:t>
      </w:r>
      <w:r w:rsidRPr="002439BA">
        <w:rPr>
          <w:i/>
          <w:sz w:val="24"/>
          <w:highlight w:val="yellow"/>
        </w:rPr>
        <w:t xml:space="preserve"> является/не является</w:t>
      </w:r>
      <w:r w:rsidRPr="002439BA">
        <w:rPr>
          <w:sz w:val="24"/>
        </w:rPr>
        <w:t xml:space="preserve"> субъектом </w:t>
      </w:r>
      <w:r w:rsidRPr="002439BA">
        <w:rPr>
          <w:sz w:val="24"/>
          <w:highlight w:val="yellow"/>
        </w:rPr>
        <w:t>малого/среднего</w:t>
      </w:r>
      <w:r w:rsidRPr="002439BA">
        <w:rPr>
          <w:sz w:val="24"/>
        </w:rPr>
        <w:t xml:space="preserve"> предпринимательства, что подтверждается</w:t>
      </w:r>
      <w:r w:rsidRPr="002439BA">
        <w:rPr>
          <w:sz w:val="24"/>
          <w:highlight w:val="yellow"/>
        </w:rPr>
        <w:t xml:space="preserve"> </w:t>
      </w:r>
      <w:r w:rsidRPr="002439BA">
        <w:rPr>
          <w:i/>
          <w:sz w:val="24"/>
          <w:highlight w:val="yellow"/>
        </w:rPr>
        <w:t>наличием/отсутствием</w:t>
      </w:r>
      <w:r w:rsidRPr="002439BA">
        <w:rPr>
          <w:sz w:val="24"/>
          <w:highlight w:val="yellow"/>
        </w:rPr>
        <w:t xml:space="preserve"> записи в Едином реестре субъектов малого и среднего предпринимательства</w:t>
      </w:r>
      <w:r w:rsidRPr="002439BA">
        <w:rPr>
          <w:sz w:val="24"/>
          <w:highlight w:val="lightGray"/>
        </w:rPr>
        <w:t xml:space="preserve"> [</w:t>
      </w:r>
      <w:r w:rsidRPr="002439BA">
        <w:rPr>
          <w:i/>
          <w:sz w:val="22"/>
          <w:szCs w:val="22"/>
          <w:highlight w:val="lightGray"/>
        </w:rPr>
        <w:t xml:space="preserve">или, если Участник является вновь зарегистрированным индивидуальным предпринимателем или вновь созданным юридическим лицом в соответствии с </w:t>
      </w:r>
      <w:hyperlink r:id="rId13" w:history="1">
        <w:r w:rsidRPr="002439BA">
          <w:rPr>
            <w:i/>
            <w:sz w:val="22"/>
            <w:szCs w:val="22"/>
            <w:highlight w:val="lightGray"/>
          </w:rPr>
          <w:t>частью 3 статьи 4</w:t>
        </w:r>
      </w:hyperlink>
      <w:r w:rsidRPr="002439BA">
        <w:rPr>
          <w:i/>
          <w:sz w:val="22"/>
          <w:szCs w:val="22"/>
          <w:highlight w:val="lightGray"/>
        </w:rPr>
        <w:t xml:space="preserve"> Федерального закона «О развитии малого и среднего предпринимательства в Российской Федерации», вместо ссылки на Единый реестр указывается</w:t>
      </w:r>
      <w:r w:rsidRPr="002439BA">
        <w:rPr>
          <w:sz w:val="24"/>
          <w:highlight w:val="lightGray"/>
        </w:rPr>
        <w:t>: «…</w:t>
      </w:r>
      <w:r w:rsidRPr="002439BA">
        <w:rPr>
          <w:i/>
          <w:sz w:val="22"/>
          <w:szCs w:val="22"/>
          <w:highlight w:val="yellow"/>
        </w:rPr>
        <w:t>,</w:t>
      </w:r>
      <w:r w:rsidRPr="002439BA">
        <w:rPr>
          <w:sz w:val="24"/>
          <w:highlight w:val="yellow"/>
        </w:rPr>
        <w:t>что подтверждается</w:t>
      </w:r>
      <w:r w:rsidRPr="002439BA">
        <w:rPr>
          <w:highlight w:val="yellow"/>
        </w:rPr>
        <w:t xml:space="preserve"> </w:t>
      </w:r>
      <w:r w:rsidRPr="002439BA">
        <w:rPr>
          <w:sz w:val="24"/>
          <w:highlight w:val="yellow"/>
        </w:rPr>
        <w:t>прилагаемой декларацией.</w:t>
      </w:r>
      <w:r w:rsidRPr="002439BA">
        <w:rPr>
          <w:sz w:val="24"/>
          <w:highlight w:val="lightGray"/>
        </w:rPr>
        <w:t>»]</w:t>
      </w:r>
    </w:p>
    <w:p w14:paraId="7B1D33CC" w14:textId="77777777" w:rsidR="00564D79" w:rsidRPr="002439BA" w:rsidRDefault="00564D79" w:rsidP="00564D79">
      <w:pPr>
        <w:pStyle w:val="ab"/>
        <w:numPr>
          <w:ilvl w:val="0"/>
          <w:numId w:val="5"/>
        </w:numPr>
        <w:spacing w:before="0" w:line="240" w:lineRule="auto"/>
        <w:rPr>
          <w:b/>
          <w:i/>
          <w:sz w:val="24"/>
          <w:highlight w:val="yellow"/>
        </w:rPr>
      </w:pPr>
      <w:r w:rsidRPr="002439BA">
        <w:rPr>
          <w:sz w:val="24"/>
          <w:highlight w:val="yellow"/>
        </w:rPr>
        <w:t>[</w:t>
      </w:r>
      <w:r w:rsidRPr="002439BA">
        <w:rPr>
          <w:bCs/>
          <w:i/>
          <w:snapToGrid w:val="0"/>
          <w:sz w:val="24"/>
          <w:highlight w:val="yellow"/>
          <w:shd w:val="clear" w:color="auto" w:fill="FFFF99"/>
        </w:rPr>
        <w:t>Прописывается иная информация, которую считает необходимым сообщить исполнитель/подрядчик</w:t>
      </w:r>
      <w:r w:rsidRPr="002439BA">
        <w:rPr>
          <w:sz w:val="24"/>
          <w:highlight w:val="yellow"/>
        </w:rPr>
        <w:t>].</w:t>
      </w:r>
    </w:p>
    <w:p w14:paraId="31621095" w14:textId="106020D5" w:rsidR="005253AD" w:rsidRPr="005253AD" w:rsidRDefault="00564D79" w:rsidP="005253AD">
      <w:pPr>
        <w:pStyle w:val="ab"/>
        <w:numPr>
          <w:ilvl w:val="0"/>
          <w:numId w:val="5"/>
        </w:numPr>
        <w:spacing w:before="0" w:line="240" w:lineRule="auto"/>
        <w:rPr>
          <w:b/>
          <w:i/>
          <w:sz w:val="24"/>
        </w:rPr>
      </w:pPr>
      <w:r w:rsidRPr="002439BA">
        <w:rPr>
          <w:sz w:val="24"/>
        </w:rPr>
        <w:t>Настоящая заявка действует в течение:</w:t>
      </w:r>
      <w:r w:rsidRPr="002439BA">
        <w:rPr>
          <w:b/>
          <w:i/>
          <w:sz w:val="24"/>
        </w:rPr>
        <w:t xml:space="preserve"> </w:t>
      </w:r>
      <w:r w:rsidRPr="002439BA">
        <w:rPr>
          <w:sz w:val="24"/>
          <w:highlight w:val="yellow"/>
        </w:rPr>
        <w:t>[</w:t>
      </w:r>
      <w:r w:rsidRPr="002439BA">
        <w:rPr>
          <w:bCs/>
          <w:i/>
          <w:snapToGrid w:val="0"/>
          <w:sz w:val="24"/>
          <w:highlight w:val="yellow"/>
          <w:shd w:val="clear" w:color="auto" w:fill="FFFF99"/>
        </w:rPr>
        <w:t>прописывается срок действия Заявки</w:t>
      </w:r>
      <w:r w:rsidRPr="002439BA">
        <w:rPr>
          <w:sz w:val="24"/>
          <w:highlight w:val="yellow"/>
        </w:rPr>
        <w:t>].</w:t>
      </w:r>
    </w:p>
    <w:p w14:paraId="1A22E2D9" w14:textId="4FBEC8E6" w:rsidR="005253AD" w:rsidRDefault="005253AD" w:rsidP="005253AD">
      <w:pPr>
        <w:pStyle w:val="a7"/>
        <w:numPr>
          <w:ilvl w:val="0"/>
          <w:numId w:val="5"/>
        </w:numPr>
        <w:autoSpaceDE w:val="0"/>
        <w:autoSpaceDN w:val="0"/>
        <w:adjustRightInd w:val="0"/>
        <w:spacing w:after="0" w:line="240" w:lineRule="auto"/>
        <w:rPr>
          <w:rFonts w:ascii="Times New Roman" w:hAnsi="Times New Roman"/>
          <w:b/>
          <w:i/>
          <w:color w:val="000000"/>
          <w:sz w:val="24"/>
          <w:szCs w:val="24"/>
        </w:rPr>
      </w:pPr>
      <w:r w:rsidRPr="005253AD">
        <w:rPr>
          <w:rFonts w:ascii="Times New Roman" w:hAnsi="Times New Roman"/>
          <w:b/>
          <w:i/>
          <w:color w:val="000000"/>
          <w:sz w:val="24"/>
          <w:szCs w:val="24"/>
        </w:rPr>
        <w:t>Предлагаемые расценки и условия:</w:t>
      </w:r>
    </w:p>
    <w:p w14:paraId="652DFE7D" w14:textId="77777777" w:rsidR="005253AD" w:rsidRDefault="005253AD" w:rsidP="005253AD">
      <w:pPr>
        <w:pStyle w:val="a7"/>
        <w:autoSpaceDE w:val="0"/>
        <w:autoSpaceDN w:val="0"/>
        <w:adjustRightInd w:val="0"/>
        <w:spacing w:after="0" w:line="240" w:lineRule="auto"/>
        <w:ind w:left="930"/>
        <w:rPr>
          <w:rFonts w:ascii="Times New Roman" w:hAnsi="Times New Roman"/>
          <w:b/>
          <w:i/>
          <w:color w:val="000000"/>
          <w:sz w:val="24"/>
          <w:szCs w:val="24"/>
        </w:rPr>
      </w:pPr>
    </w:p>
    <w:tbl>
      <w:tblPr>
        <w:tblStyle w:val="a4"/>
        <w:tblW w:w="0" w:type="auto"/>
        <w:tblInd w:w="930" w:type="dxa"/>
        <w:tblLook w:val="04A0" w:firstRow="1" w:lastRow="0" w:firstColumn="1" w:lastColumn="0" w:noHBand="0" w:noVBand="1"/>
      </w:tblPr>
      <w:tblGrid>
        <w:gridCol w:w="697"/>
        <w:gridCol w:w="1894"/>
        <w:gridCol w:w="966"/>
        <w:gridCol w:w="984"/>
        <w:gridCol w:w="996"/>
        <w:gridCol w:w="996"/>
        <w:gridCol w:w="1083"/>
        <w:gridCol w:w="1083"/>
      </w:tblGrid>
      <w:tr w:rsidR="005253AD" w14:paraId="567D9B08" w14:textId="77777777" w:rsidTr="005253AD">
        <w:tc>
          <w:tcPr>
            <w:tcW w:w="697" w:type="dxa"/>
          </w:tcPr>
          <w:p w14:paraId="712323BE" w14:textId="77777777" w:rsidR="005253AD" w:rsidRDefault="005253AD" w:rsidP="005253AD">
            <w:pPr>
              <w:pStyle w:val="Default"/>
            </w:pPr>
            <w:r>
              <w:rPr>
                <w:sz w:val="22"/>
                <w:szCs w:val="22"/>
              </w:rPr>
              <w:t xml:space="preserve">№/№ </w:t>
            </w:r>
          </w:p>
          <w:p w14:paraId="7CAD4C9C"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1894" w:type="dxa"/>
          </w:tcPr>
          <w:p w14:paraId="1F60EEDD" w14:textId="3BA519EF" w:rsidR="005253AD" w:rsidRDefault="005253AD" w:rsidP="005253AD">
            <w:pPr>
              <w:pStyle w:val="Default"/>
            </w:pPr>
            <w:r>
              <w:rPr>
                <w:sz w:val="22"/>
                <w:szCs w:val="22"/>
              </w:rPr>
              <w:t xml:space="preserve">Наименование услуги </w:t>
            </w:r>
          </w:p>
        </w:tc>
        <w:tc>
          <w:tcPr>
            <w:tcW w:w="966" w:type="dxa"/>
          </w:tcPr>
          <w:p w14:paraId="0EC01AC5" w14:textId="77777777" w:rsidR="005253AD" w:rsidRDefault="005253AD" w:rsidP="005253AD">
            <w:pPr>
              <w:pStyle w:val="Default"/>
            </w:pPr>
            <w:r>
              <w:rPr>
                <w:sz w:val="22"/>
                <w:szCs w:val="22"/>
              </w:rPr>
              <w:t xml:space="preserve">Ед. изм. </w:t>
            </w:r>
          </w:p>
          <w:p w14:paraId="64B8673B"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84" w:type="dxa"/>
          </w:tcPr>
          <w:p w14:paraId="772EC6B7" w14:textId="77777777" w:rsidR="005253AD" w:rsidRDefault="005253AD" w:rsidP="005253AD">
            <w:pPr>
              <w:pStyle w:val="Default"/>
            </w:pPr>
            <w:r>
              <w:rPr>
                <w:sz w:val="22"/>
                <w:szCs w:val="22"/>
              </w:rPr>
              <w:t xml:space="preserve">Кол-во </w:t>
            </w:r>
          </w:p>
          <w:p w14:paraId="115D1F33"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96" w:type="dxa"/>
          </w:tcPr>
          <w:p w14:paraId="61DB3F0F" w14:textId="77777777" w:rsidR="005253AD" w:rsidRDefault="005253AD" w:rsidP="005253AD">
            <w:pPr>
              <w:pStyle w:val="Default"/>
              <w:rPr>
                <w:sz w:val="22"/>
                <w:szCs w:val="22"/>
              </w:rPr>
            </w:pPr>
            <w:r>
              <w:rPr>
                <w:sz w:val="22"/>
                <w:szCs w:val="22"/>
              </w:rPr>
              <w:t xml:space="preserve">Цена за ед. руб. </w:t>
            </w:r>
          </w:p>
          <w:p w14:paraId="3C82960F" w14:textId="617B6E58"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r>
              <w:t xml:space="preserve">без НДС </w:t>
            </w:r>
          </w:p>
        </w:tc>
        <w:tc>
          <w:tcPr>
            <w:tcW w:w="996" w:type="dxa"/>
          </w:tcPr>
          <w:p w14:paraId="4F1ACFD2" w14:textId="77777777" w:rsidR="005253AD" w:rsidRDefault="005253AD" w:rsidP="005253AD">
            <w:pPr>
              <w:pStyle w:val="Default"/>
              <w:rPr>
                <w:sz w:val="22"/>
                <w:szCs w:val="22"/>
              </w:rPr>
            </w:pPr>
            <w:r>
              <w:rPr>
                <w:sz w:val="22"/>
                <w:szCs w:val="22"/>
              </w:rPr>
              <w:t xml:space="preserve">Цена за ед. руб. </w:t>
            </w:r>
          </w:p>
          <w:p w14:paraId="78C38F91" w14:textId="64CCE4F4"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r>
              <w:t xml:space="preserve">с НДС </w:t>
            </w:r>
          </w:p>
        </w:tc>
        <w:tc>
          <w:tcPr>
            <w:tcW w:w="1083" w:type="dxa"/>
          </w:tcPr>
          <w:p w14:paraId="0167B0E1" w14:textId="344798B4" w:rsidR="005253AD" w:rsidRDefault="005253AD" w:rsidP="005253AD">
            <w:pPr>
              <w:pStyle w:val="Default"/>
            </w:pPr>
            <w:r>
              <w:rPr>
                <w:sz w:val="22"/>
                <w:szCs w:val="22"/>
              </w:rPr>
              <w:t xml:space="preserve">Сумма, руб. без НДС </w:t>
            </w:r>
          </w:p>
        </w:tc>
        <w:tc>
          <w:tcPr>
            <w:tcW w:w="1083" w:type="dxa"/>
          </w:tcPr>
          <w:p w14:paraId="01F95D51" w14:textId="774BDC19" w:rsidR="005253AD" w:rsidRDefault="005253AD" w:rsidP="005253AD">
            <w:pPr>
              <w:pStyle w:val="Default"/>
            </w:pPr>
            <w:r>
              <w:rPr>
                <w:sz w:val="22"/>
                <w:szCs w:val="22"/>
              </w:rPr>
              <w:t>Сумма, руб. с НДС</w:t>
            </w:r>
          </w:p>
        </w:tc>
      </w:tr>
      <w:tr w:rsidR="005253AD" w14:paraId="0C7A507F" w14:textId="77777777" w:rsidTr="005253AD">
        <w:tc>
          <w:tcPr>
            <w:tcW w:w="697" w:type="dxa"/>
          </w:tcPr>
          <w:p w14:paraId="2BB1667F" w14:textId="6C1F2F53"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r>
              <w:rPr>
                <w:rFonts w:ascii="Times New Roman" w:hAnsi="Times New Roman"/>
                <w:color w:val="000000"/>
                <w:sz w:val="24"/>
                <w:szCs w:val="24"/>
              </w:rPr>
              <w:t>1</w:t>
            </w:r>
          </w:p>
        </w:tc>
        <w:tc>
          <w:tcPr>
            <w:tcW w:w="1894" w:type="dxa"/>
          </w:tcPr>
          <w:p w14:paraId="4FB5E689"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66" w:type="dxa"/>
          </w:tcPr>
          <w:p w14:paraId="1059EBCA"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84" w:type="dxa"/>
          </w:tcPr>
          <w:p w14:paraId="64B76BF0"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96" w:type="dxa"/>
          </w:tcPr>
          <w:p w14:paraId="6BB4C1EF"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96" w:type="dxa"/>
          </w:tcPr>
          <w:p w14:paraId="1080CF4F"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1083" w:type="dxa"/>
          </w:tcPr>
          <w:p w14:paraId="389DC950"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1083" w:type="dxa"/>
          </w:tcPr>
          <w:p w14:paraId="1840E412"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r>
      <w:tr w:rsidR="005253AD" w14:paraId="262C5267" w14:textId="77777777" w:rsidTr="005253AD">
        <w:tc>
          <w:tcPr>
            <w:tcW w:w="697" w:type="dxa"/>
          </w:tcPr>
          <w:p w14:paraId="4B6ED654" w14:textId="0367745F"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r>
              <w:rPr>
                <w:rFonts w:ascii="Times New Roman" w:hAnsi="Times New Roman"/>
                <w:color w:val="000000"/>
                <w:sz w:val="24"/>
                <w:szCs w:val="24"/>
              </w:rPr>
              <w:t>2</w:t>
            </w:r>
          </w:p>
        </w:tc>
        <w:tc>
          <w:tcPr>
            <w:tcW w:w="1894" w:type="dxa"/>
          </w:tcPr>
          <w:p w14:paraId="76212536"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66" w:type="dxa"/>
          </w:tcPr>
          <w:p w14:paraId="709D7A81"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84" w:type="dxa"/>
          </w:tcPr>
          <w:p w14:paraId="6471AAA9"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96" w:type="dxa"/>
          </w:tcPr>
          <w:p w14:paraId="77AD02B6"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96" w:type="dxa"/>
          </w:tcPr>
          <w:p w14:paraId="434E00D8"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1083" w:type="dxa"/>
          </w:tcPr>
          <w:p w14:paraId="22833AB5"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1083" w:type="dxa"/>
          </w:tcPr>
          <w:p w14:paraId="1F6FFC3C"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r>
      <w:tr w:rsidR="005253AD" w14:paraId="42BB0DEC" w14:textId="77777777" w:rsidTr="005253AD">
        <w:tc>
          <w:tcPr>
            <w:tcW w:w="697" w:type="dxa"/>
          </w:tcPr>
          <w:p w14:paraId="0D6213A3" w14:textId="32E825AC"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r>
              <w:rPr>
                <w:rFonts w:ascii="Times New Roman" w:hAnsi="Times New Roman"/>
                <w:color w:val="000000"/>
                <w:sz w:val="24"/>
                <w:szCs w:val="24"/>
              </w:rPr>
              <w:t>3</w:t>
            </w:r>
          </w:p>
        </w:tc>
        <w:tc>
          <w:tcPr>
            <w:tcW w:w="1894" w:type="dxa"/>
          </w:tcPr>
          <w:p w14:paraId="0697FC01"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66" w:type="dxa"/>
          </w:tcPr>
          <w:p w14:paraId="0FAB7727"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84" w:type="dxa"/>
          </w:tcPr>
          <w:p w14:paraId="4006BCE7"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96" w:type="dxa"/>
          </w:tcPr>
          <w:p w14:paraId="5D89CA6D"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96" w:type="dxa"/>
          </w:tcPr>
          <w:p w14:paraId="0A278FA4"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1083" w:type="dxa"/>
          </w:tcPr>
          <w:p w14:paraId="2ABE4A77"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1083" w:type="dxa"/>
          </w:tcPr>
          <w:p w14:paraId="613B806F"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r>
    </w:tbl>
    <w:p w14:paraId="3088E092" w14:textId="77777777" w:rsidR="005253AD" w:rsidRPr="005253AD" w:rsidRDefault="005253AD" w:rsidP="005253AD">
      <w:pPr>
        <w:pStyle w:val="a7"/>
        <w:autoSpaceDE w:val="0"/>
        <w:autoSpaceDN w:val="0"/>
        <w:adjustRightInd w:val="0"/>
        <w:spacing w:after="0" w:line="240" w:lineRule="auto"/>
        <w:ind w:left="930"/>
        <w:rPr>
          <w:rFonts w:ascii="Times New Roman" w:hAnsi="Times New Roman"/>
          <w:color w:val="000000"/>
          <w:sz w:val="24"/>
          <w:szCs w:val="24"/>
        </w:rPr>
      </w:pPr>
    </w:p>
    <w:p w14:paraId="40C6F8B0" w14:textId="77777777" w:rsidR="005253AD" w:rsidRPr="002439BA" w:rsidRDefault="005253AD" w:rsidP="005253AD">
      <w:pPr>
        <w:pStyle w:val="ab"/>
        <w:spacing w:before="0" w:line="240" w:lineRule="auto"/>
        <w:rPr>
          <w:b/>
          <w:i/>
          <w:sz w:val="24"/>
        </w:rPr>
      </w:pPr>
    </w:p>
    <w:p w14:paraId="351BFB9B" w14:textId="77777777" w:rsidR="00564D79" w:rsidRPr="002439BA" w:rsidRDefault="00564D79" w:rsidP="00564D79">
      <w:pPr>
        <w:pStyle w:val="ab"/>
        <w:spacing w:before="0" w:line="240" w:lineRule="auto"/>
        <w:ind w:left="930"/>
        <w:rPr>
          <w:b/>
          <w:i/>
          <w:sz w:val="24"/>
        </w:rPr>
      </w:pPr>
    </w:p>
    <w:p w14:paraId="0D9040AE"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Приложения:</w:t>
      </w:r>
    </w:p>
    <w:p w14:paraId="720DFEBE" w14:textId="6959CC50" w:rsidR="00564D79" w:rsidRPr="008741B7" w:rsidRDefault="00564D79" w:rsidP="00564D79">
      <w:pPr>
        <w:pStyle w:val="ab"/>
        <w:numPr>
          <w:ilvl w:val="0"/>
          <w:numId w:val="6"/>
        </w:numPr>
        <w:spacing w:before="0" w:line="240" w:lineRule="auto"/>
        <w:rPr>
          <w:bCs/>
          <w:sz w:val="24"/>
        </w:rPr>
      </w:pPr>
      <w:r w:rsidRPr="002439BA">
        <w:rPr>
          <w:sz w:val="24"/>
        </w:rPr>
        <w:t>Выписка из ЕГРЮЛ/ЕГРИП (для юридических лиц/для индивидуальных предпринимателей), сформированная не позднее 60 календарных дней от даты приглашения к участию в закупке.</w:t>
      </w:r>
    </w:p>
    <w:p w14:paraId="35000BDB" w14:textId="155DFDBE" w:rsidR="008741B7" w:rsidRPr="008741B7" w:rsidRDefault="008741B7" w:rsidP="00564D79">
      <w:pPr>
        <w:pStyle w:val="ab"/>
        <w:numPr>
          <w:ilvl w:val="0"/>
          <w:numId w:val="6"/>
        </w:numPr>
        <w:spacing w:before="0" w:line="240" w:lineRule="auto"/>
        <w:rPr>
          <w:sz w:val="24"/>
        </w:rPr>
      </w:pPr>
      <w:r w:rsidRPr="008741B7">
        <w:rPr>
          <w:sz w:val="24"/>
        </w:rPr>
        <w:t>Копии разрешающих документов на виды деятельности, связанные с выполнением Договора, вместе с приложениями, описывающими конкретные виды деятельности, на которые у Участника есть разрешающие документы</w:t>
      </w:r>
      <w:r>
        <w:rPr>
          <w:sz w:val="24"/>
        </w:rPr>
        <w:t xml:space="preserve"> </w:t>
      </w:r>
      <w:r w:rsidRPr="002439BA">
        <w:rPr>
          <w:sz w:val="24"/>
          <w:highlight w:val="lightGray"/>
        </w:rPr>
        <w:t>[</w:t>
      </w:r>
      <w:r w:rsidRPr="002439BA">
        <w:rPr>
          <w:i/>
          <w:sz w:val="22"/>
          <w:szCs w:val="22"/>
          <w:highlight w:val="lightGray"/>
        </w:rPr>
        <w:t>подлежит приложению только в том случае,</w:t>
      </w:r>
      <w:r w:rsidRPr="008741B7">
        <w:rPr>
          <w:i/>
          <w:sz w:val="22"/>
          <w:szCs w:val="22"/>
          <w:highlight w:val="lightGray"/>
        </w:rPr>
        <w:t xml:space="preserve"> если наличие данных разрешающих документов необходимо для выполнения работ/оказания услуг в соответствии с требованиями Законодательства РФ</w:t>
      </w:r>
      <w:r>
        <w:rPr>
          <w:i/>
          <w:sz w:val="22"/>
          <w:szCs w:val="22"/>
          <w:highlight w:val="lightGray"/>
        </w:rPr>
        <w:t>]</w:t>
      </w:r>
    </w:p>
    <w:p w14:paraId="1DF2AD52" w14:textId="085E9653" w:rsidR="00564D79" w:rsidRDefault="00564D79" w:rsidP="00564D79">
      <w:pPr>
        <w:pStyle w:val="ab"/>
        <w:numPr>
          <w:ilvl w:val="0"/>
          <w:numId w:val="6"/>
        </w:numPr>
        <w:spacing w:before="0" w:line="240" w:lineRule="auto"/>
        <w:rPr>
          <w:sz w:val="24"/>
          <w:highlight w:val="yellow"/>
        </w:rPr>
      </w:pPr>
      <w:r w:rsidRPr="002439BA">
        <w:rPr>
          <w:sz w:val="24"/>
          <w:highlight w:val="yellow"/>
        </w:rPr>
        <w:t xml:space="preserve">Декларация о соответствии Участника критериям отнесения к субъектам малого и среднего предпринимательства по форме, установленной действующей редакцией ППРФ от 11.12.2014 № 1352 </w:t>
      </w:r>
      <w:r w:rsidRPr="002439BA">
        <w:rPr>
          <w:sz w:val="24"/>
          <w:highlight w:val="lightGray"/>
        </w:rPr>
        <w:t>[</w:t>
      </w:r>
      <w:r w:rsidRPr="002439BA">
        <w:rPr>
          <w:i/>
          <w:sz w:val="22"/>
          <w:szCs w:val="22"/>
          <w:highlight w:val="lightGray"/>
        </w:rPr>
        <w:t>подлежит приложению только в том случае,</w:t>
      </w:r>
      <w:r w:rsidRPr="002439BA">
        <w:rPr>
          <w:sz w:val="24"/>
          <w:highlight w:val="lightGray"/>
        </w:rPr>
        <w:t xml:space="preserve"> </w:t>
      </w:r>
      <w:r w:rsidRPr="002439BA">
        <w:rPr>
          <w:i/>
          <w:sz w:val="22"/>
          <w:szCs w:val="22"/>
          <w:highlight w:val="lightGray"/>
        </w:rPr>
        <w:t xml:space="preserve">если Участник является вновь зарегистрированным индивидуальным предпринимателем или вновь созданным юридическим лицом в соответствии с </w:t>
      </w:r>
      <w:hyperlink r:id="rId14" w:history="1">
        <w:r w:rsidRPr="002439BA">
          <w:rPr>
            <w:i/>
            <w:sz w:val="22"/>
            <w:szCs w:val="22"/>
            <w:highlight w:val="lightGray"/>
          </w:rPr>
          <w:t>частью 3 статьи 4</w:t>
        </w:r>
      </w:hyperlink>
      <w:r w:rsidRPr="002439BA">
        <w:rPr>
          <w:i/>
          <w:sz w:val="22"/>
          <w:szCs w:val="22"/>
          <w:highlight w:val="lightGray"/>
        </w:rPr>
        <w:t xml:space="preserve"> Федерального закона «О развитии малого и среднего предпринимательства в Российской Федерации»</w:t>
      </w:r>
      <w:r w:rsidRPr="002439BA">
        <w:rPr>
          <w:sz w:val="22"/>
          <w:szCs w:val="22"/>
          <w:highlight w:val="lightGray"/>
        </w:rPr>
        <w:t>]</w:t>
      </w:r>
      <w:r w:rsidRPr="002439BA">
        <w:rPr>
          <w:sz w:val="24"/>
          <w:highlight w:val="yellow"/>
        </w:rPr>
        <w:t>.</w:t>
      </w:r>
    </w:p>
    <w:p w14:paraId="2FB9B45D" w14:textId="70E8A7BA" w:rsidR="00826675" w:rsidRPr="00826675" w:rsidRDefault="00826675" w:rsidP="00AC14D1">
      <w:pPr>
        <w:pStyle w:val="ab"/>
        <w:spacing w:before="0" w:line="240" w:lineRule="auto"/>
        <w:ind w:left="720"/>
        <w:rPr>
          <w:sz w:val="24"/>
        </w:rPr>
      </w:pPr>
    </w:p>
    <w:tbl>
      <w:tblPr>
        <w:tblW w:w="0" w:type="auto"/>
        <w:tblInd w:w="108" w:type="dxa"/>
        <w:tblLook w:val="01E0" w:firstRow="1" w:lastRow="1" w:firstColumn="1" w:lastColumn="1" w:noHBand="0" w:noVBand="0"/>
      </w:tblPr>
      <w:tblGrid>
        <w:gridCol w:w="3960"/>
        <w:gridCol w:w="1620"/>
        <w:gridCol w:w="3882"/>
      </w:tblGrid>
      <w:tr w:rsidR="00564D79" w:rsidRPr="002439BA" w14:paraId="7FBE97CA" w14:textId="77777777" w:rsidTr="007C2EEA">
        <w:tc>
          <w:tcPr>
            <w:tcW w:w="3960" w:type="dxa"/>
            <w:tcBorders>
              <w:bottom w:val="single" w:sz="4" w:space="0" w:color="auto"/>
            </w:tcBorders>
          </w:tcPr>
          <w:p w14:paraId="0289C8DE" w14:textId="77777777" w:rsidR="00564D79" w:rsidRPr="002439BA" w:rsidRDefault="00564D79" w:rsidP="007C2EEA">
            <w:pPr>
              <w:spacing w:line="288" w:lineRule="auto"/>
              <w:rPr>
                <w:rFonts w:ascii="Times New Roman" w:hAnsi="Times New Roman" w:cs="Times New Roman"/>
              </w:rPr>
            </w:pPr>
          </w:p>
        </w:tc>
        <w:tc>
          <w:tcPr>
            <w:tcW w:w="1620" w:type="dxa"/>
          </w:tcPr>
          <w:p w14:paraId="7AEB975B" w14:textId="77777777" w:rsidR="00564D79" w:rsidRPr="002439BA" w:rsidRDefault="00564D79" w:rsidP="007C2EEA">
            <w:pPr>
              <w:spacing w:line="288" w:lineRule="auto"/>
              <w:rPr>
                <w:rFonts w:ascii="Times New Roman" w:hAnsi="Times New Roman" w:cs="Times New Roman"/>
              </w:rPr>
            </w:pPr>
          </w:p>
        </w:tc>
        <w:tc>
          <w:tcPr>
            <w:tcW w:w="3882" w:type="dxa"/>
            <w:tcBorders>
              <w:bottom w:val="single" w:sz="4" w:space="0" w:color="auto"/>
            </w:tcBorders>
          </w:tcPr>
          <w:p w14:paraId="3B1A6C6E" w14:textId="77777777" w:rsidR="00564D79" w:rsidRPr="002439BA" w:rsidRDefault="00564D79" w:rsidP="007C2EEA">
            <w:pPr>
              <w:spacing w:line="288" w:lineRule="auto"/>
              <w:rPr>
                <w:rFonts w:ascii="Times New Roman" w:hAnsi="Times New Roman" w:cs="Times New Roman"/>
              </w:rPr>
            </w:pPr>
          </w:p>
        </w:tc>
      </w:tr>
      <w:tr w:rsidR="00564D79" w:rsidRPr="002439BA" w14:paraId="5E82F35C" w14:textId="77777777" w:rsidTr="007C2EEA">
        <w:tc>
          <w:tcPr>
            <w:tcW w:w="3960" w:type="dxa"/>
            <w:tcBorders>
              <w:top w:val="single" w:sz="4" w:space="0" w:color="auto"/>
            </w:tcBorders>
          </w:tcPr>
          <w:p w14:paraId="4DD22CCC" w14:textId="77777777" w:rsidR="00564D79" w:rsidRPr="002439BA" w:rsidRDefault="00564D79" w:rsidP="007C2EEA">
            <w:pPr>
              <w:spacing w:line="288" w:lineRule="auto"/>
              <w:jc w:val="center"/>
              <w:rPr>
                <w:rFonts w:ascii="Times New Roman" w:hAnsi="Times New Roman" w:cs="Times New Roman"/>
              </w:rPr>
            </w:pPr>
            <w:r w:rsidRPr="002439BA">
              <w:rPr>
                <w:rFonts w:ascii="Times New Roman" w:hAnsi="Times New Roman" w:cs="Times New Roman"/>
                <w:vertAlign w:val="superscript"/>
              </w:rPr>
              <w:t>(подпись уполномоченного представителя)</w:t>
            </w:r>
          </w:p>
        </w:tc>
        <w:tc>
          <w:tcPr>
            <w:tcW w:w="1620" w:type="dxa"/>
          </w:tcPr>
          <w:p w14:paraId="130D773D" w14:textId="77777777" w:rsidR="00564D79" w:rsidRPr="002439BA" w:rsidRDefault="00564D79" w:rsidP="007C2EEA">
            <w:pPr>
              <w:spacing w:line="288" w:lineRule="auto"/>
              <w:rPr>
                <w:rFonts w:ascii="Times New Roman" w:hAnsi="Times New Roman" w:cs="Times New Roman"/>
              </w:rPr>
            </w:pPr>
          </w:p>
        </w:tc>
        <w:tc>
          <w:tcPr>
            <w:tcW w:w="3882" w:type="dxa"/>
            <w:tcBorders>
              <w:top w:val="single" w:sz="4" w:space="0" w:color="auto"/>
            </w:tcBorders>
          </w:tcPr>
          <w:p w14:paraId="06A40C92" w14:textId="77777777" w:rsidR="00564D79" w:rsidRPr="002439BA" w:rsidRDefault="00564D79" w:rsidP="007C2EEA">
            <w:pPr>
              <w:spacing w:line="288" w:lineRule="auto"/>
              <w:jc w:val="center"/>
              <w:rPr>
                <w:rFonts w:ascii="Times New Roman" w:hAnsi="Times New Roman" w:cs="Times New Roman"/>
              </w:rPr>
            </w:pPr>
            <w:r w:rsidRPr="002439BA">
              <w:rPr>
                <w:rFonts w:ascii="Times New Roman" w:hAnsi="Times New Roman" w:cs="Times New Roman"/>
                <w:vertAlign w:val="superscript"/>
              </w:rPr>
              <w:t>(фамилия, имя, отчество подписавшего, должность)</w:t>
            </w:r>
          </w:p>
        </w:tc>
      </w:tr>
    </w:tbl>
    <w:p w14:paraId="60BF04B5" w14:textId="77777777" w:rsidR="00564D79" w:rsidRPr="002439BA" w:rsidRDefault="00564D79" w:rsidP="00564D79">
      <w:pPr>
        <w:overflowPunct w:val="0"/>
        <w:autoSpaceDE w:val="0"/>
        <w:autoSpaceDN w:val="0"/>
        <w:adjustRightInd w:val="0"/>
        <w:rPr>
          <w:rFonts w:ascii="Times New Roman" w:hAnsi="Times New Roman" w:cs="Times New Roman"/>
          <w:b/>
        </w:rPr>
      </w:pPr>
      <w:r w:rsidRPr="002439BA">
        <w:rPr>
          <w:rFonts w:ascii="Times New Roman" w:hAnsi="Times New Roman" w:cs="Times New Roman"/>
          <w:b/>
        </w:rPr>
        <w:t>М.П.</w:t>
      </w:r>
    </w:p>
    <w:p w14:paraId="1B24905D" w14:textId="77777777" w:rsidR="00564D79" w:rsidRPr="002439BA" w:rsidRDefault="00564D79" w:rsidP="00564D79">
      <w:pPr>
        <w:pStyle w:val="af1"/>
        <w:pBdr>
          <w:bottom w:val="single" w:sz="12" w:space="1" w:color="auto"/>
        </w:pBdr>
        <w:spacing w:before="0" w:after="0" w:line="240" w:lineRule="auto"/>
        <w:ind w:firstLine="0"/>
        <w:rPr>
          <w:rFonts w:ascii="Times New Roman" w:hAnsi="Times New Roman"/>
          <w:b/>
          <w:bCs/>
          <w:highlight w:val="lightGray"/>
          <w:lang w:val="ru-RU"/>
        </w:rPr>
      </w:pPr>
    </w:p>
    <w:p w14:paraId="64C2F5E2" w14:textId="77777777" w:rsidR="00564D79" w:rsidRPr="002439BA" w:rsidRDefault="00564D79" w:rsidP="00564D79">
      <w:pPr>
        <w:pStyle w:val="af1"/>
        <w:spacing w:before="0" w:after="0" w:line="240" w:lineRule="auto"/>
        <w:ind w:firstLine="0"/>
        <w:rPr>
          <w:rFonts w:ascii="Times New Roman" w:hAnsi="Times New Roman"/>
          <w:b/>
          <w:bCs/>
          <w:highlight w:val="lightGray"/>
          <w:lang w:val="ru-RU"/>
        </w:rPr>
      </w:pPr>
    </w:p>
    <w:p w14:paraId="265FBE7D" w14:textId="77777777" w:rsidR="00564D79" w:rsidRPr="002439BA" w:rsidRDefault="00564D79" w:rsidP="00564D79">
      <w:pPr>
        <w:pStyle w:val="af1"/>
        <w:spacing w:before="0" w:after="0" w:line="240" w:lineRule="auto"/>
        <w:ind w:firstLine="0"/>
        <w:rPr>
          <w:rFonts w:ascii="Times New Roman" w:hAnsi="Times New Roman"/>
          <w:b/>
          <w:bCs/>
          <w:i/>
          <w:sz w:val="20"/>
          <w:szCs w:val="20"/>
          <w:highlight w:val="lightGray"/>
          <w:lang w:val="ru-RU"/>
        </w:rPr>
      </w:pPr>
      <w:r w:rsidRPr="002439BA">
        <w:rPr>
          <w:rFonts w:ascii="Times New Roman" w:hAnsi="Times New Roman"/>
          <w:b/>
          <w:bCs/>
          <w:i/>
          <w:sz w:val="20"/>
          <w:szCs w:val="20"/>
          <w:highlight w:val="lightGray"/>
        </w:rPr>
        <w:t>Инструкции по заполнению</w:t>
      </w:r>
      <w:r w:rsidRPr="002439BA">
        <w:rPr>
          <w:rFonts w:ascii="Times New Roman" w:hAnsi="Times New Roman"/>
          <w:b/>
          <w:bCs/>
          <w:i/>
          <w:sz w:val="20"/>
          <w:szCs w:val="20"/>
          <w:highlight w:val="lightGray"/>
          <w:lang w:val="ru-RU"/>
        </w:rPr>
        <w:t xml:space="preserve"> заявки:</w:t>
      </w:r>
    </w:p>
    <w:p w14:paraId="421B7DA7" w14:textId="77777777" w:rsidR="00564D79" w:rsidRPr="002439BA"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Данные инструкции не следует воспроизводить в документах, подготовленных Участником.</w:t>
      </w:r>
    </w:p>
    <w:p w14:paraId="33B04B02" w14:textId="77777777" w:rsidR="00564D79" w:rsidRPr="002439BA"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 xml:space="preserve">Все поля, отмеченные серой заливкой, при подготовке </w:t>
      </w:r>
      <w:r w:rsidRPr="002439BA">
        <w:rPr>
          <w:rFonts w:ascii="Times New Roman" w:hAnsi="Times New Roman"/>
          <w:i/>
          <w:sz w:val="20"/>
          <w:szCs w:val="20"/>
          <w:highlight w:val="lightGray"/>
          <w:lang w:val="ru-RU"/>
        </w:rPr>
        <w:t>Заявки</w:t>
      </w:r>
      <w:r w:rsidRPr="002439BA">
        <w:rPr>
          <w:rFonts w:ascii="Times New Roman" w:hAnsi="Times New Roman"/>
          <w:i/>
          <w:sz w:val="20"/>
          <w:szCs w:val="20"/>
          <w:highlight w:val="lightGray"/>
        </w:rPr>
        <w:t xml:space="preserve"> удаляются.</w:t>
      </w:r>
    </w:p>
    <w:p w14:paraId="0D3A4F51" w14:textId="77777777" w:rsidR="00564D79" w:rsidRPr="002439BA"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 xml:space="preserve">Все поля, отмеченные желтой заливкой, при подготовке </w:t>
      </w:r>
      <w:r w:rsidRPr="002439BA">
        <w:rPr>
          <w:rFonts w:ascii="Times New Roman" w:hAnsi="Times New Roman"/>
          <w:i/>
          <w:sz w:val="20"/>
          <w:szCs w:val="20"/>
          <w:highlight w:val="lightGray"/>
          <w:lang w:val="ru-RU"/>
        </w:rPr>
        <w:t>Заявки</w:t>
      </w:r>
      <w:r w:rsidRPr="002439BA">
        <w:rPr>
          <w:rFonts w:ascii="Times New Roman" w:hAnsi="Times New Roman"/>
          <w:i/>
          <w:sz w:val="20"/>
          <w:szCs w:val="20"/>
          <w:highlight w:val="lightGray"/>
        </w:rPr>
        <w:t xml:space="preserve"> заполняются/изменяются согласно сути. Желтая заливка снимается.</w:t>
      </w:r>
    </w:p>
    <w:p w14:paraId="110183C3" w14:textId="77777777" w:rsidR="00564D79" w:rsidRPr="002439BA"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lastRenderedPageBreak/>
        <w:t>Письмо следует оформить на официальном бланке Участника закупки</w:t>
      </w:r>
      <w:r>
        <w:rPr>
          <w:rFonts w:ascii="Times New Roman" w:hAnsi="Times New Roman"/>
          <w:i/>
          <w:sz w:val="20"/>
          <w:szCs w:val="20"/>
          <w:highlight w:val="lightGray"/>
          <w:lang w:val="ru-RU"/>
        </w:rPr>
        <w:t xml:space="preserve"> способом «сравнение цен»</w:t>
      </w:r>
      <w:r w:rsidRPr="002439BA">
        <w:rPr>
          <w:rFonts w:ascii="Times New Roman" w:hAnsi="Times New Roman"/>
          <w:i/>
          <w:sz w:val="20"/>
          <w:szCs w:val="20"/>
          <w:highlight w:val="lightGray"/>
        </w:rPr>
        <w:t>. Участник закупки</w:t>
      </w:r>
      <w:r>
        <w:rPr>
          <w:rFonts w:ascii="Times New Roman" w:hAnsi="Times New Roman"/>
          <w:i/>
          <w:sz w:val="20"/>
          <w:szCs w:val="20"/>
          <w:highlight w:val="lightGray"/>
          <w:lang w:val="ru-RU"/>
        </w:rPr>
        <w:t xml:space="preserve"> способом «сравнение цен» </w:t>
      </w:r>
      <w:r w:rsidRPr="002439BA">
        <w:rPr>
          <w:rFonts w:ascii="Times New Roman" w:hAnsi="Times New Roman"/>
          <w:i/>
          <w:sz w:val="20"/>
          <w:szCs w:val="20"/>
          <w:highlight w:val="lightGray"/>
        </w:rPr>
        <w:t>присваивает письму дату и номер в соответствии с принятыми у него правилами документооборота.</w:t>
      </w:r>
    </w:p>
    <w:p w14:paraId="02287F33" w14:textId="77777777" w:rsidR="00564D79" w:rsidRPr="002439BA"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Участник закупки</w:t>
      </w:r>
      <w:r>
        <w:rPr>
          <w:rFonts w:ascii="Times New Roman" w:hAnsi="Times New Roman"/>
          <w:i/>
          <w:sz w:val="20"/>
          <w:szCs w:val="20"/>
          <w:highlight w:val="lightGray"/>
          <w:lang w:val="ru-RU"/>
        </w:rPr>
        <w:t xml:space="preserve"> способом «сравнение цен»</w:t>
      </w:r>
      <w:r w:rsidRPr="002439BA">
        <w:rPr>
          <w:rFonts w:ascii="Times New Roman" w:hAnsi="Times New Roman"/>
          <w:i/>
          <w:sz w:val="20"/>
          <w:szCs w:val="20"/>
          <w:highlight w:val="lightGray"/>
        </w:rPr>
        <w:t>,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w:t>
      </w:r>
      <w:r>
        <w:rPr>
          <w:rFonts w:ascii="Times New Roman" w:hAnsi="Times New Roman"/>
          <w:i/>
          <w:sz w:val="20"/>
          <w:szCs w:val="20"/>
          <w:highlight w:val="lightGray"/>
          <w:lang w:val="ru-RU"/>
        </w:rPr>
        <w:t xml:space="preserve"> способом «сравнение цен»</w:t>
      </w:r>
      <w:r w:rsidRPr="002439BA">
        <w:rPr>
          <w:rFonts w:ascii="Times New Roman" w:hAnsi="Times New Roman"/>
          <w:i/>
          <w:sz w:val="20"/>
          <w:szCs w:val="20"/>
          <w:highlight w:val="lightGray"/>
        </w:rPr>
        <w:t>, 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w:t>
      </w:r>
    </w:p>
    <w:p w14:paraId="66A47335" w14:textId="0CDFDA10" w:rsidR="00564D79"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Участник закупки</w:t>
      </w:r>
      <w:r>
        <w:rPr>
          <w:rFonts w:ascii="Times New Roman" w:hAnsi="Times New Roman"/>
          <w:i/>
          <w:sz w:val="20"/>
          <w:szCs w:val="20"/>
          <w:highlight w:val="lightGray"/>
          <w:lang w:val="ru-RU"/>
        </w:rPr>
        <w:t xml:space="preserve"> способом «сравнение цен» </w:t>
      </w:r>
      <w:r w:rsidRPr="002439BA">
        <w:rPr>
          <w:rFonts w:ascii="Times New Roman" w:hAnsi="Times New Roman"/>
          <w:i/>
          <w:sz w:val="20"/>
          <w:szCs w:val="20"/>
          <w:highlight w:val="lightGray"/>
        </w:rPr>
        <w:t>должен указать стоимость поставляемой продукции цифрами и словами, в рублях, раздельно без НДС, величину НДС и вместе с НДС в соответствии с Таблицей стоимости поставок (графа «Итого»). Цену следует указывать в формате ХХХ ХХХ ХХХ,ХХ руб., например: «1 234 567,89 руб. (Один миллион двести тридцать четыре тысячи пятьсот шестьдесят семь) рублей 89 коп.».</w:t>
      </w:r>
      <w:r w:rsidR="00A34511" w:rsidRPr="00A34511">
        <w:rPr>
          <w:rFonts w:ascii="Times New Roman" w:hAnsi="Times New Roman"/>
          <w:i/>
          <w:sz w:val="20"/>
          <w:szCs w:val="20"/>
          <w:highlight w:val="lightGray"/>
        </w:rPr>
        <w:t xml:space="preserve"> Все цены должны быть выражены в рублях РФ</w:t>
      </w:r>
    </w:p>
    <w:p w14:paraId="6DFB8426" w14:textId="2A6F92F9" w:rsidR="00A34511" w:rsidRPr="002439BA" w:rsidRDefault="00A34511"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A34511">
        <w:rPr>
          <w:rFonts w:ascii="Times New Roman" w:hAnsi="Times New Roman"/>
          <w:i/>
          <w:sz w:val="20"/>
          <w:szCs w:val="20"/>
          <w:highlight w:val="lightGray"/>
        </w:rPr>
        <w:t xml:space="preserve">Заявка должна быть подана на русском языке. </w:t>
      </w:r>
    </w:p>
    <w:p w14:paraId="5AF37A47" w14:textId="77777777" w:rsidR="00AC14D1" w:rsidRDefault="00564D79" w:rsidP="00AC14D1">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Заявка должна быть подписан</w:t>
      </w:r>
      <w:r w:rsidR="00190170">
        <w:rPr>
          <w:rFonts w:ascii="Times New Roman" w:hAnsi="Times New Roman"/>
          <w:i/>
          <w:sz w:val="20"/>
          <w:szCs w:val="20"/>
          <w:highlight w:val="lightGray"/>
          <w:lang w:val="ru-RU"/>
        </w:rPr>
        <w:t>а</w:t>
      </w:r>
      <w:r w:rsidRPr="002439BA">
        <w:rPr>
          <w:rFonts w:ascii="Times New Roman" w:hAnsi="Times New Roman"/>
          <w:i/>
          <w:sz w:val="20"/>
          <w:szCs w:val="20"/>
          <w:highlight w:val="lightGray"/>
        </w:rPr>
        <w:t xml:space="preserve"> уполномоченным представителем участника.</w:t>
      </w:r>
    </w:p>
    <w:p w14:paraId="4E658B8D" w14:textId="77777777" w:rsidR="00AC14D1" w:rsidRPr="00AC14D1" w:rsidRDefault="00AC14D1" w:rsidP="00AC14D1">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AC14D1">
        <w:rPr>
          <w:rFonts w:ascii="Times New Roman" w:hAnsi="Times New Roman"/>
          <w:i/>
          <w:sz w:val="20"/>
          <w:szCs w:val="20"/>
          <w:highlight w:val="lightGray"/>
        </w:rPr>
        <w:t xml:space="preserve">Если Заявка подается коллективным Участником, то дополнительно в состав Заявки включаются документы, указанные в пункте </w:t>
      </w:r>
      <w:r w:rsidRPr="00AC14D1">
        <w:rPr>
          <w:rFonts w:ascii="Times New Roman" w:hAnsi="Times New Roman"/>
          <w:i/>
          <w:sz w:val="20"/>
          <w:szCs w:val="20"/>
          <w:highlight w:val="lightGray"/>
          <w:lang w:val="ru-RU"/>
        </w:rPr>
        <w:t xml:space="preserve">«Приложения» </w:t>
      </w:r>
      <w:r w:rsidRPr="00AC14D1">
        <w:rPr>
          <w:rFonts w:ascii="Times New Roman" w:hAnsi="Times New Roman"/>
          <w:i/>
          <w:sz w:val="20"/>
          <w:szCs w:val="20"/>
          <w:highlight w:val="lightGray"/>
        </w:rPr>
        <w:t>Заявки на участие в закупке способом «сравнение цен» настоящего Приглашения. Документы для каждого члена коллективного Участника готовятся с оформлением отдельного архива «Документы члена коллективного Участника _________________»</w:t>
      </w:r>
      <w:r>
        <w:rPr>
          <w:rFonts w:ascii="Times New Roman" w:hAnsi="Times New Roman"/>
          <w:i/>
          <w:sz w:val="20"/>
          <w:szCs w:val="20"/>
          <w:highlight w:val="lightGray"/>
          <w:lang w:val="ru-RU"/>
        </w:rPr>
        <w:t>.</w:t>
      </w:r>
    </w:p>
    <w:p w14:paraId="1157E21E" w14:textId="588BDDEE" w:rsidR="00AC14D1" w:rsidRPr="00AC14D1" w:rsidRDefault="00AC14D1" w:rsidP="00AC14D1">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AC14D1">
        <w:rPr>
          <w:rFonts w:ascii="Times New Roman" w:hAnsi="Times New Roman"/>
          <w:i/>
          <w:sz w:val="20"/>
          <w:szCs w:val="20"/>
          <w:highlight w:val="lightGray"/>
        </w:rPr>
        <w:t>В случае установления недостоверности и (или) противоречивости сведений, содержащихся в документах, представленных участником закупки в составе заявки на участие в закупке, получения сведений о проведении ликвидации участника закупки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производства, сведений о приостановлении деятельности такого участника в порядке, предусмотренном Кодексом Российской Федерации об а</w:t>
      </w:r>
      <w:r>
        <w:rPr>
          <w:rFonts w:ascii="Times New Roman" w:hAnsi="Times New Roman"/>
          <w:i/>
          <w:sz w:val="20"/>
          <w:szCs w:val="20"/>
          <w:highlight w:val="lightGray"/>
        </w:rPr>
        <w:t>дминистративных правонарушениях</w:t>
      </w:r>
      <w:r>
        <w:rPr>
          <w:rFonts w:ascii="Times New Roman" w:hAnsi="Times New Roman"/>
          <w:i/>
          <w:sz w:val="20"/>
          <w:szCs w:val="20"/>
          <w:highlight w:val="lightGray"/>
          <w:lang w:val="ru-RU"/>
        </w:rPr>
        <w:t>.</w:t>
      </w:r>
    </w:p>
    <w:p w14:paraId="01C8FFE6" w14:textId="77777777" w:rsidR="00AC14D1" w:rsidRDefault="00AC14D1" w:rsidP="00564D79">
      <w:pPr>
        <w:spacing w:after="0" w:line="240" w:lineRule="auto"/>
        <w:contextualSpacing/>
      </w:pPr>
    </w:p>
    <w:p w14:paraId="098E8499" w14:textId="77777777" w:rsidR="00AC14D1" w:rsidRDefault="00AC14D1" w:rsidP="00564D79">
      <w:pPr>
        <w:spacing w:after="0" w:line="240" w:lineRule="auto"/>
        <w:contextualSpacing/>
      </w:pPr>
    </w:p>
    <w:p w14:paraId="77203C85" w14:textId="77777777" w:rsidR="00AC14D1" w:rsidRDefault="00AC14D1" w:rsidP="00564D79">
      <w:pPr>
        <w:spacing w:after="0" w:line="240" w:lineRule="auto"/>
        <w:contextualSpacing/>
      </w:pPr>
    </w:p>
    <w:p w14:paraId="59ECF008" w14:textId="28C77488" w:rsidR="00AF717B" w:rsidRDefault="00AF717B" w:rsidP="00564D79">
      <w:pPr>
        <w:spacing w:after="0" w:line="240" w:lineRule="auto"/>
        <w:contextualSpacing/>
      </w:pPr>
    </w:p>
    <w:p w14:paraId="782AB444" w14:textId="195287DF" w:rsidR="005625E7" w:rsidRDefault="005625E7" w:rsidP="00564D79">
      <w:pPr>
        <w:spacing w:after="0" w:line="240" w:lineRule="auto"/>
        <w:contextualSpacing/>
      </w:pPr>
    </w:p>
    <w:p w14:paraId="0E333089" w14:textId="07DB6FD9" w:rsidR="005625E7" w:rsidRDefault="005625E7" w:rsidP="00564D79">
      <w:pPr>
        <w:spacing w:after="0" w:line="240" w:lineRule="auto"/>
        <w:contextualSpacing/>
      </w:pPr>
    </w:p>
    <w:p w14:paraId="1AB3BAEF" w14:textId="7C1733F8" w:rsidR="005625E7" w:rsidRDefault="005625E7" w:rsidP="00564D79">
      <w:pPr>
        <w:spacing w:after="0" w:line="240" w:lineRule="auto"/>
        <w:contextualSpacing/>
      </w:pPr>
    </w:p>
    <w:p w14:paraId="2131A66F" w14:textId="6AB97F69" w:rsidR="005625E7" w:rsidRPr="001918BB" w:rsidRDefault="005625E7" w:rsidP="00564D79">
      <w:pPr>
        <w:spacing w:after="0" w:line="240" w:lineRule="auto"/>
        <w:contextualSpacing/>
      </w:pPr>
    </w:p>
    <w:sectPr w:rsidR="005625E7" w:rsidRPr="001918BB" w:rsidSect="00564D79">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22BF05" w14:textId="77777777" w:rsidR="003F38C3" w:rsidRDefault="003F38C3" w:rsidP="00961A4F">
      <w:pPr>
        <w:spacing w:after="0" w:line="240" w:lineRule="auto"/>
      </w:pPr>
      <w:r>
        <w:separator/>
      </w:r>
    </w:p>
  </w:endnote>
  <w:endnote w:type="continuationSeparator" w:id="0">
    <w:p w14:paraId="796AE6F3" w14:textId="77777777" w:rsidR="003F38C3" w:rsidRDefault="003F38C3"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PF Din Text Cond Pro Light">
    <w:panose1 w:val="02000000000000000000"/>
    <w:charset w:val="CC"/>
    <w:family w:val="auto"/>
    <w:pitch w:val="variable"/>
    <w:sig w:usb0="A00002BF" w:usb1="5000E0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300C6F" w14:textId="77777777" w:rsidR="003F38C3" w:rsidRDefault="003F38C3" w:rsidP="00961A4F">
      <w:pPr>
        <w:spacing w:after="0" w:line="240" w:lineRule="auto"/>
      </w:pPr>
      <w:r>
        <w:separator/>
      </w:r>
    </w:p>
  </w:footnote>
  <w:footnote w:type="continuationSeparator" w:id="0">
    <w:p w14:paraId="72448CB5" w14:textId="77777777" w:rsidR="003F38C3" w:rsidRDefault="003F38C3" w:rsidP="00961A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60B9F"/>
    <w:multiLevelType w:val="hybridMultilevel"/>
    <w:tmpl w:val="8C089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E36F2"/>
    <w:multiLevelType w:val="hybridMultilevel"/>
    <w:tmpl w:val="51721102"/>
    <w:lvl w:ilvl="0" w:tplc="FFFFFFFF">
      <w:start w:val="1"/>
      <w:numFmt w:val="russianLower"/>
      <w:lvlText w:val="%1)"/>
      <w:lvlJc w:val="left"/>
      <w:pPr>
        <w:ind w:left="2187" w:hanging="360"/>
      </w:pPr>
    </w:lvl>
    <w:lvl w:ilvl="1" w:tplc="FFFFFFFF" w:tentative="1">
      <w:start w:val="1"/>
      <w:numFmt w:val="lowerLetter"/>
      <w:lvlText w:val="%2."/>
      <w:lvlJc w:val="left"/>
      <w:pPr>
        <w:ind w:left="2907" w:hanging="360"/>
      </w:pPr>
    </w:lvl>
    <w:lvl w:ilvl="2" w:tplc="FFFFFFFF" w:tentative="1">
      <w:start w:val="1"/>
      <w:numFmt w:val="lowerRoman"/>
      <w:lvlText w:val="%3."/>
      <w:lvlJc w:val="right"/>
      <w:pPr>
        <w:ind w:left="3627" w:hanging="180"/>
      </w:pPr>
    </w:lvl>
    <w:lvl w:ilvl="3" w:tplc="FFFFFFFF" w:tentative="1">
      <w:start w:val="1"/>
      <w:numFmt w:val="decimal"/>
      <w:lvlText w:val="%4."/>
      <w:lvlJc w:val="left"/>
      <w:pPr>
        <w:ind w:left="4347" w:hanging="360"/>
      </w:pPr>
    </w:lvl>
    <w:lvl w:ilvl="4" w:tplc="FFFFFFFF" w:tentative="1">
      <w:start w:val="1"/>
      <w:numFmt w:val="lowerLetter"/>
      <w:lvlText w:val="%5."/>
      <w:lvlJc w:val="left"/>
      <w:pPr>
        <w:ind w:left="5067" w:hanging="360"/>
      </w:pPr>
    </w:lvl>
    <w:lvl w:ilvl="5" w:tplc="FFFFFFFF" w:tentative="1">
      <w:start w:val="1"/>
      <w:numFmt w:val="lowerRoman"/>
      <w:lvlText w:val="%6."/>
      <w:lvlJc w:val="right"/>
      <w:pPr>
        <w:ind w:left="5787" w:hanging="180"/>
      </w:pPr>
    </w:lvl>
    <w:lvl w:ilvl="6" w:tplc="FFFFFFFF" w:tentative="1">
      <w:start w:val="1"/>
      <w:numFmt w:val="decimal"/>
      <w:lvlText w:val="%7."/>
      <w:lvlJc w:val="left"/>
      <w:pPr>
        <w:ind w:left="6507" w:hanging="360"/>
      </w:pPr>
    </w:lvl>
    <w:lvl w:ilvl="7" w:tplc="FFFFFFFF" w:tentative="1">
      <w:start w:val="1"/>
      <w:numFmt w:val="lowerLetter"/>
      <w:lvlText w:val="%8."/>
      <w:lvlJc w:val="left"/>
      <w:pPr>
        <w:ind w:left="7227" w:hanging="360"/>
      </w:pPr>
    </w:lvl>
    <w:lvl w:ilvl="8" w:tplc="FFFFFFFF" w:tentative="1">
      <w:start w:val="1"/>
      <w:numFmt w:val="lowerRoman"/>
      <w:lvlText w:val="%9."/>
      <w:lvlJc w:val="right"/>
      <w:pPr>
        <w:ind w:left="7947" w:hanging="180"/>
      </w:pPr>
    </w:lvl>
  </w:abstractNum>
  <w:abstractNum w:abstractNumId="2">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nsid w:val="093312F5"/>
    <w:multiLevelType w:val="multilevel"/>
    <w:tmpl w:val="DCE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CF6AEC"/>
    <w:multiLevelType w:val="hybridMultilevel"/>
    <w:tmpl w:val="61F42B3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D993BDC"/>
    <w:multiLevelType w:val="multilevel"/>
    <w:tmpl w:val="AD007356"/>
    <w:lvl w:ilvl="0">
      <w:start w:val="1"/>
      <w:numFmt w:val="decimal"/>
      <w:suff w:val="space"/>
      <w:lvlText w:val="%1."/>
      <w:lvlJc w:val="left"/>
      <w:pPr>
        <w:ind w:left="143"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6">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1FAF228B"/>
    <w:multiLevelType w:val="multilevel"/>
    <w:tmpl w:val="B8F0607C"/>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8">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5D792F"/>
    <w:multiLevelType w:val="hybridMultilevel"/>
    <w:tmpl w:val="9B127382"/>
    <w:lvl w:ilvl="0" w:tplc="AB86C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D776D6B"/>
    <w:multiLevelType w:val="hybridMultilevel"/>
    <w:tmpl w:val="64429146"/>
    <w:lvl w:ilvl="0" w:tplc="DCA2AD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40D0A9E"/>
    <w:multiLevelType w:val="hybridMultilevel"/>
    <w:tmpl w:val="912E0CD6"/>
    <w:lvl w:ilvl="0" w:tplc="F6DA95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C36779"/>
    <w:multiLevelType w:val="hybridMultilevel"/>
    <w:tmpl w:val="ABF8F80A"/>
    <w:lvl w:ilvl="0" w:tplc="33140DE0">
      <w:start w:val="1"/>
      <w:numFmt w:val="russianLower"/>
      <w:suff w:val="space"/>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180362"/>
    <w:multiLevelType w:val="hybridMultilevel"/>
    <w:tmpl w:val="D020D252"/>
    <w:lvl w:ilvl="0" w:tplc="D944BA4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3A922A8A"/>
    <w:multiLevelType w:val="hybridMultilevel"/>
    <w:tmpl w:val="F9E6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nsid w:val="4BB47E0B"/>
    <w:multiLevelType w:val="hybridMultilevel"/>
    <w:tmpl w:val="833AD63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45C1180"/>
    <w:multiLevelType w:val="multilevel"/>
    <w:tmpl w:val="0F9E8CC8"/>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18">
    <w:nsid w:val="56DD2B90"/>
    <w:multiLevelType w:val="hybridMultilevel"/>
    <w:tmpl w:val="5F14E716"/>
    <w:lvl w:ilvl="0" w:tplc="7C9AB580">
      <w:start w:val="1"/>
      <w:numFmt w:val="decimal"/>
      <w:suff w:val="space"/>
      <w:lvlText w:val="%1."/>
      <w:lvlJc w:val="left"/>
      <w:pPr>
        <w:ind w:left="720" w:hanging="360"/>
      </w:pPr>
      <w:rPr>
        <w:rFonts w:hint="default"/>
      </w:rPr>
    </w:lvl>
    <w:lvl w:ilvl="1" w:tplc="9224DD72" w:tentative="1">
      <w:start w:val="1"/>
      <w:numFmt w:val="bullet"/>
      <w:lvlText w:val="o"/>
      <w:lvlJc w:val="left"/>
      <w:pPr>
        <w:ind w:left="2509" w:hanging="360"/>
      </w:pPr>
      <w:rPr>
        <w:rFonts w:ascii="Courier New" w:hAnsi="Courier New" w:cs="Courier New" w:hint="default"/>
      </w:rPr>
    </w:lvl>
    <w:lvl w:ilvl="2" w:tplc="EBA84B02" w:tentative="1">
      <w:start w:val="1"/>
      <w:numFmt w:val="bullet"/>
      <w:lvlText w:val=""/>
      <w:lvlJc w:val="left"/>
      <w:pPr>
        <w:ind w:left="3229" w:hanging="360"/>
      </w:pPr>
      <w:rPr>
        <w:rFonts w:ascii="Wingdings" w:hAnsi="Wingdings" w:hint="default"/>
      </w:rPr>
    </w:lvl>
    <w:lvl w:ilvl="3" w:tplc="1A9656A6" w:tentative="1">
      <w:start w:val="1"/>
      <w:numFmt w:val="bullet"/>
      <w:lvlText w:val=""/>
      <w:lvlJc w:val="left"/>
      <w:pPr>
        <w:ind w:left="3949" w:hanging="360"/>
      </w:pPr>
      <w:rPr>
        <w:rFonts w:ascii="Symbol" w:hAnsi="Symbol" w:hint="default"/>
      </w:rPr>
    </w:lvl>
    <w:lvl w:ilvl="4" w:tplc="73C853C0" w:tentative="1">
      <w:start w:val="1"/>
      <w:numFmt w:val="bullet"/>
      <w:lvlText w:val="o"/>
      <w:lvlJc w:val="left"/>
      <w:pPr>
        <w:ind w:left="4669" w:hanging="360"/>
      </w:pPr>
      <w:rPr>
        <w:rFonts w:ascii="Courier New" w:hAnsi="Courier New" w:cs="Courier New" w:hint="default"/>
      </w:rPr>
    </w:lvl>
    <w:lvl w:ilvl="5" w:tplc="54D00572" w:tentative="1">
      <w:start w:val="1"/>
      <w:numFmt w:val="bullet"/>
      <w:lvlText w:val=""/>
      <w:lvlJc w:val="left"/>
      <w:pPr>
        <w:ind w:left="5389" w:hanging="360"/>
      </w:pPr>
      <w:rPr>
        <w:rFonts w:ascii="Wingdings" w:hAnsi="Wingdings" w:hint="default"/>
      </w:rPr>
    </w:lvl>
    <w:lvl w:ilvl="6" w:tplc="4EFA631A" w:tentative="1">
      <w:start w:val="1"/>
      <w:numFmt w:val="bullet"/>
      <w:lvlText w:val=""/>
      <w:lvlJc w:val="left"/>
      <w:pPr>
        <w:ind w:left="6109" w:hanging="360"/>
      </w:pPr>
      <w:rPr>
        <w:rFonts w:ascii="Symbol" w:hAnsi="Symbol" w:hint="default"/>
      </w:rPr>
    </w:lvl>
    <w:lvl w:ilvl="7" w:tplc="388E21F8" w:tentative="1">
      <w:start w:val="1"/>
      <w:numFmt w:val="bullet"/>
      <w:lvlText w:val="o"/>
      <w:lvlJc w:val="left"/>
      <w:pPr>
        <w:ind w:left="6829" w:hanging="360"/>
      </w:pPr>
      <w:rPr>
        <w:rFonts w:ascii="Courier New" w:hAnsi="Courier New" w:cs="Courier New" w:hint="default"/>
      </w:rPr>
    </w:lvl>
    <w:lvl w:ilvl="8" w:tplc="87BEF686" w:tentative="1">
      <w:start w:val="1"/>
      <w:numFmt w:val="bullet"/>
      <w:lvlText w:val=""/>
      <w:lvlJc w:val="left"/>
      <w:pPr>
        <w:ind w:left="7549" w:hanging="360"/>
      </w:pPr>
      <w:rPr>
        <w:rFonts w:ascii="Wingdings" w:hAnsi="Wingdings" w:hint="default"/>
      </w:rPr>
    </w:lvl>
  </w:abstractNum>
  <w:abstractNum w:abstractNumId="19">
    <w:nsid w:val="58E35714"/>
    <w:multiLevelType w:val="multilevel"/>
    <w:tmpl w:val="291694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5DA84C8C"/>
    <w:multiLevelType w:val="hybridMultilevel"/>
    <w:tmpl w:val="9D84660A"/>
    <w:lvl w:ilvl="0" w:tplc="402EA2C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1">
    <w:nsid w:val="5F6573A9"/>
    <w:multiLevelType w:val="hybridMultilevel"/>
    <w:tmpl w:val="E0B05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23">
    <w:nsid w:val="60AA12D2"/>
    <w:multiLevelType w:val="hybridMultilevel"/>
    <w:tmpl w:val="D65E7CD4"/>
    <w:lvl w:ilvl="0" w:tplc="BFCCAD8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4">
    <w:nsid w:val="64416EAD"/>
    <w:multiLevelType w:val="hybridMultilevel"/>
    <w:tmpl w:val="0AF6C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21D145D"/>
    <w:multiLevelType w:val="hybridMultilevel"/>
    <w:tmpl w:val="880A5D2A"/>
    <w:lvl w:ilvl="0" w:tplc="A05EAFA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72F5677E"/>
    <w:multiLevelType w:val="multilevel"/>
    <w:tmpl w:val="26D28C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28">
    <w:nsid w:val="77D91D73"/>
    <w:multiLevelType w:val="hybridMultilevel"/>
    <w:tmpl w:val="06205D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abstractNum w:abstractNumId="30">
    <w:nsid w:val="7EAB434E"/>
    <w:multiLevelType w:val="hybridMultilevel"/>
    <w:tmpl w:val="D1F8CEA4"/>
    <w:lvl w:ilvl="0" w:tplc="3AEA774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3"/>
  </w:num>
  <w:num w:numId="2">
    <w:abstractNumId w:val="5"/>
  </w:num>
  <w:num w:numId="3">
    <w:abstractNumId w:val="11"/>
  </w:num>
  <w:num w:numId="4">
    <w:abstractNumId w:val="12"/>
  </w:num>
  <w:num w:numId="5">
    <w:abstractNumId w:val="2"/>
  </w:num>
  <w:num w:numId="6">
    <w:abstractNumId w:val="8"/>
  </w:num>
  <w:num w:numId="7">
    <w:abstractNumId w:val="6"/>
  </w:num>
  <w:num w:numId="8">
    <w:abstractNumId w:val="28"/>
  </w:num>
  <w:num w:numId="9">
    <w:abstractNumId w:val="21"/>
  </w:num>
  <w:num w:numId="10">
    <w:abstractNumId w:val="20"/>
  </w:num>
  <w:num w:numId="11">
    <w:abstractNumId w:val="24"/>
  </w:num>
  <w:num w:numId="12">
    <w:abstractNumId w:val="9"/>
  </w:num>
  <w:num w:numId="13">
    <w:abstractNumId w:val="18"/>
  </w:num>
  <w:num w:numId="14">
    <w:abstractNumId w:val="0"/>
  </w:num>
  <w:num w:numId="15">
    <w:abstractNumId w:val="26"/>
  </w:num>
  <w:num w:numId="16">
    <w:abstractNumId w:val="4"/>
  </w:num>
  <w:num w:numId="17">
    <w:abstractNumId w:val="16"/>
  </w:num>
  <w:num w:numId="18">
    <w:abstractNumId w:val="13"/>
  </w:num>
  <w:num w:numId="19">
    <w:abstractNumId w:val="10"/>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7"/>
  </w:num>
  <w:num w:numId="22">
    <w:abstractNumId w:val="11"/>
  </w:num>
  <w:num w:numId="23">
    <w:abstractNumId w:val="3"/>
  </w:num>
  <w:num w:numId="24">
    <w:abstractNumId w:val="25"/>
  </w:num>
  <w:num w:numId="2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num>
  <w:num w:numId="27">
    <w:abstractNumId w:val="30"/>
  </w:num>
  <w:num w:numId="28">
    <w:abstractNumId w:val="19"/>
  </w:num>
  <w:num w:numId="29">
    <w:abstractNumId w:val="1"/>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29"/>
  </w:num>
  <w:num w:numId="34">
    <w:abstractNumId w:val="27"/>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8BC"/>
    <w:rsid w:val="0000614F"/>
    <w:rsid w:val="0001125D"/>
    <w:rsid w:val="00030065"/>
    <w:rsid w:val="00033BC0"/>
    <w:rsid w:val="00041CD9"/>
    <w:rsid w:val="000665F4"/>
    <w:rsid w:val="00074F60"/>
    <w:rsid w:val="00084F89"/>
    <w:rsid w:val="000A2803"/>
    <w:rsid w:val="000B6FC5"/>
    <w:rsid w:val="000C1AB0"/>
    <w:rsid w:val="000C6980"/>
    <w:rsid w:val="000D50C6"/>
    <w:rsid w:val="00106232"/>
    <w:rsid w:val="0011077B"/>
    <w:rsid w:val="00111ECF"/>
    <w:rsid w:val="00126131"/>
    <w:rsid w:val="001303CB"/>
    <w:rsid w:val="001444B1"/>
    <w:rsid w:val="00146361"/>
    <w:rsid w:val="00153D8F"/>
    <w:rsid w:val="00185ED8"/>
    <w:rsid w:val="00190170"/>
    <w:rsid w:val="001901AD"/>
    <w:rsid w:val="001918BB"/>
    <w:rsid w:val="001A3CA9"/>
    <w:rsid w:val="001A5481"/>
    <w:rsid w:val="001B118F"/>
    <w:rsid w:val="001B2C37"/>
    <w:rsid w:val="001B35BC"/>
    <w:rsid w:val="001C4625"/>
    <w:rsid w:val="001C4C96"/>
    <w:rsid w:val="001C7218"/>
    <w:rsid w:val="001F20A6"/>
    <w:rsid w:val="001F37F0"/>
    <w:rsid w:val="0020492B"/>
    <w:rsid w:val="00206F4A"/>
    <w:rsid w:val="00217EA9"/>
    <w:rsid w:val="00224D19"/>
    <w:rsid w:val="00230DAD"/>
    <w:rsid w:val="00232CA7"/>
    <w:rsid w:val="00233B4C"/>
    <w:rsid w:val="00237DDD"/>
    <w:rsid w:val="002501F7"/>
    <w:rsid w:val="00250D0D"/>
    <w:rsid w:val="00255292"/>
    <w:rsid w:val="00257121"/>
    <w:rsid w:val="0026109F"/>
    <w:rsid w:val="00262511"/>
    <w:rsid w:val="002643B8"/>
    <w:rsid w:val="0026660B"/>
    <w:rsid w:val="00291C31"/>
    <w:rsid w:val="00292651"/>
    <w:rsid w:val="002A56BC"/>
    <w:rsid w:val="002B0703"/>
    <w:rsid w:val="002B1024"/>
    <w:rsid w:val="002B4017"/>
    <w:rsid w:val="002B72AF"/>
    <w:rsid w:val="002D2AEF"/>
    <w:rsid w:val="00300775"/>
    <w:rsid w:val="0031291C"/>
    <w:rsid w:val="00314D4F"/>
    <w:rsid w:val="00317601"/>
    <w:rsid w:val="0032036D"/>
    <w:rsid w:val="0032361A"/>
    <w:rsid w:val="00347682"/>
    <w:rsid w:val="00360CF0"/>
    <w:rsid w:val="00396D91"/>
    <w:rsid w:val="003B1EB6"/>
    <w:rsid w:val="003C26E3"/>
    <w:rsid w:val="003D2CA0"/>
    <w:rsid w:val="003E5354"/>
    <w:rsid w:val="003F297A"/>
    <w:rsid w:val="003F33EA"/>
    <w:rsid w:val="003F38C3"/>
    <w:rsid w:val="00403EB6"/>
    <w:rsid w:val="00421A54"/>
    <w:rsid w:val="00422016"/>
    <w:rsid w:val="00424D1C"/>
    <w:rsid w:val="004253A8"/>
    <w:rsid w:val="00425F89"/>
    <w:rsid w:val="00432ECA"/>
    <w:rsid w:val="00434660"/>
    <w:rsid w:val="00440307"/>
    <w:rsid w:val="00466393"/>
    <w:rsid w:val="00470E31"/>
    <w:rsid w:val="0047751E"/>
    <w:rsid w:val="00481BA5"/>
    <w:rsid w:val="00485A3E"/>
    <w:rsid w:val="00486D6E"/>
    <w:rsid w:val="00496232"/>
    <w:rsid w:val="004A02EE"/>
    <w:rsid w:val="004E235A"/>
    <w:rsid w:val="004E57C8"/>
    <w:rsid w:val="004E74F2"/>
    <w:rsid w:val="004F2B55"/>
    <w:rsid w:val="004F3396"/>
    <w:rsid w:val="005156FD"/>
    <w:rsid w:val="00517D5C"/>
    <w:rsid w:val="005253AD"/>
    <w:rsid w:val="00533016"/>
    <w:rsid w:val="0054278B"/>
    <w:rsid w:val="00543B37"/>
    <w:rsid w:val="00552678"/>
    <w:rsid w:val="005533D2"/>
    <w:rsid w:val="005625E7"/>
    <w:rsid w:val="00564D79"/>
    <w:rsid w:val="005720FD"/>
    <w:rsid w:val="005D0D34"/>
    <w:rsid w:val="005E2444"/>
    <w:rsid w:val="005F6955"/>
    <w:rsid w:val="006111ED"/>
    <w:rsid w:val="00613C1F"/>
    <w:rsid w:val="00632390"/>
    <w:rsid w:val="0063727E"/>
    <w:rsid w:val="00654B2B"/>
    <w:rsid w:val="0066353E"/>
    <w:rsid w:val="0067079E"/>
    <w:rsid w:val="0068147E"/>
    <w:rsid w:val="00693D29"/>
    <w:rsid w:val="006A3BBF"/>
    <w:rsid w:val="006B6FD3"/>
    <w:rsid w:val="006B7CDA"/>
    <w:rsid w:val="006D51A7"/>
    <w:rsid w:val="006E05CA"/>
    <w:rsid w:val="006E2044"/>
    <w:rsid w:val="006E4598"/>
    <w:rsid w:val="006F1EA2"/>
    <w:rsid w:val="007054D7"/>
    <w:rsid w:val="00706E59"/>
    <w:rsid w:val="00714B6D"/>
    <w:rsid w:val="00717CA0"/>
    <w:rsid w:val="00720AD9"/>
    <w:rsid w:val="00737C0E"/>
    <w:rsid w:val="00751063"/>
    <w:rsid w:val="00765E8C"/>
    <w:rsid w:val="007662B8"/>
    <w:rsid w:val="007801E5"/>
    <w:rsid w:val="00790670"/>
    <w:rsid w:val="007C4AF4"/>
    <w:rsid w:val="007C5118"/>
    <w:rsid w:val="007C689A"/>
    <w:rsid w:val="007D2ABD"/>
    <w:rsid w:val="007F3DAB"/>
    <w:rsid w:val="007F739F"/>
    <w:rsid w:val="00811D86"/>
    <w:rsid w:val="00820642"/>
    <w:rsid w:val="008206BF"/>
    <w:rsid w:val="00826675"/>
    <w:rsid w:val="00833249"/>
    <w:rsid w:val="00833C3E"/>
    <w:rsid w:val="00863471"/>
    <w:rsid w:val="008741B7"/>
    <w:rsid w:val="00895558"/>
    <w:rsid w:val="008A19E1"/>
    <w:rsid w:val="008C2CA6"/>
    <w:rsid w:val="008D70BE"/>
    <w:rsid w:val="008F0543"/>
    <w:rsid w:val="009009F0"/>
    <w:rsid w:val="0090552E"/>
    <w:rsid w:val="00906433"/>
    <w:rsid w:val="00913177"/>
    <w:rsid w:val="009214DE"/>
    <w:rsid w:val="00937213"/>
    <w:rsid w:val="009426AD"/>
    <w:rsid w:val="009568B2"/>
    <w:rsid w:val="00961A4F"/>
    <w:rsid w:val="009665D7"/>
    <w:rsid w:val="009715B1"/>
    <w:rsid w:val="00982E08"/>
    <w:rsid w:val="0098767D"/>
    <w:rsid w:val="0099358E"/>
    <w:rsid w:val="00997C6C"/>
    <w:rsid w:val="009A04DF"/>
    <w:rsid w:val="009A7797"/>
    <w:rsid w:val="009C3BD6"/>
    <w:rsid w:val="009D1C4B"/>
    <w:rsid w:val="009E2E78"/>
    <w:rsid w:val="009F24D3"/>
    <w:rsid w:val="009F6AD5"/>
    <w:rsid w:val="00A12241"/>
    <w:rsid w:val="00A31F77"/>
    <w:rsid w:val="00A329BD"/>
    <w:rsid w:val="00A34511"/>
    <w:rsid w:val="00A379A9"/>
    <w:rsid w:val="00A41168"/>
    <w:rsid w:val="00A42D6F"/>
    <w:rsid w:val="00A56B3C"/>
    <w:rsid w:val="00A652E6"/>
    <w:rsid w:val="00A70241"/>
    <w:rsid w:val="00A70E6B"/>
    <w:rsid w:val="00A778D1"/>
    <w:rsid w:val="00A87E68"/>
    <w:rsid w:val="00AA049A"/>
    <w:rsid w:val="00AA135B"/>
    <w:rsid w:val="00AA7DB5"/>
    <w:rsid w:val="00AB0A6C"/>
    <w:rsid w:val="00AB39D8"/>
    <w:rsid w:val="00AB60CA"/>
    <w:rsid w:val="00AC14D1"/>
    <w:rsid w:val="00AC233C"/>
    <w:rsid w:val="00AD6804"/>
    <w:rsid w:val="00AE300A"/>
    <w:rsid w:val="00AF496E"/>
    <w:rsid w:val="00AF717B"/>
    <w:rsid w:val="00B0410C"/>
    <w:rsid w:val="00B07427"/>
    <w:rsid w:val="00B13256"/>
    <w:rsid w:val="00B20815"/>
    <w:rsid w:val="00B24F54"/>
    <w:rsid w:val="00B276DB"/>
    <w:rsid w:val="00B30D57"/>
    <w:rsid w:val="00B33F2C"/>
    <w:rsid w:val="00B502C3"/>
    <w:rsid w:val="00B60855"/>
    <w:rsid w:val="00B62398"/>
    <w:rsid w:val="00B62824"/>
    <w:rsid w:val="00B74010"/>
    <w:rsid w:val="00B76249"/>
    <w:rsid w:val="00BA23FD"/>
    <w:rsid w:val="00BA4273"/>
    <w:rsid w:val="00BB7EB9"/>
    <w:rsid w:val="00BE1F33"/>
    <w:rsid w:val="00BE2FE8"/>
    <w:rsid w:val="00BE3CA5"/>
    <w:rsid w:val="00BF1AF2"/>
    <w:rsid w:val="00BF575C"/>
    <w:rsid w:val="00C0207F"/>
    <w:rsid w:val="00C028F6"/>
    <w:rsid w:val="00C0399B"/>
    <w:rsid w:val="00C03ACF"/>
    <w:rsid w:val="00C15558"/>
    <w:rsid w:val="00C2192F"/>
    <w:rsid w:val="00C37171"/>
    <w:rsid w:val="00C41921"/>
    <w:rsid w:val="00C466DA"/>
    <w:rsid w:val="00C47862"/>
    <w:rsid w:val="00C673AE"/>
    <w:rsid w:val="00C71D95"/>
    <w:rsid w:val="00C82039"/>
    <w:rsid w:val="00CC7E51"/>
    <w:rsid w:val="00CE7301"/>
    <w:rsid w:val="00CF2BAC"/>
    <w:rsid w:val="00D07221"/>
    <w:rsid w:val="00D11D76"/>
    <w:rsid w:val="00D13C33"/>
    <w:rsid w:val="00D4717E"/>
    <w:rsid w:val="00D56763"/>
    <w:rsid w:val="00D71FF9"/>
    <w:rsid w:val="00D73916"/>
    <w:rsid w:val="00D76795"/>
    <w:rsid w:val="00D76C80"/>
    <w:rsid w:val="00D8263A"/>
    <w:rsid w:val="00D96BBF"/>
    <w:rsid w:val="00DA41B8"/>
    <w:rsid w:val="00DA4622"/>
    <w:rsid w:val="00DA4E06"/>
    <w:rsid w:val="00DC1F5C"/>
    <w:rsid w:val="00DC3091"/>
    <w:rsid w:val="00DC49BC"/>
    <w:rsid w:val="00DC4E57"/>
    <w:rsid w:val="00DD1F0A"/>
    <w:rsid w:val="00DE68B7"/>
    <w:rsid w:val="00DF0295"/>
    <w:rsid w:val="00E04551"/>
    <w:rsid w:val="00E145A9"/>
    <w:rsid w:val="00E25F97"/>
    <w:rsid w:val="00E30F02"/>
    <w:rsid w:val="00E329E9"/>
    <w:rsid w:val="00E43ADA"/>
    <w:rsid w:val="00E46B70"/>
    <w:rsid w:val="00E56A87"/>
    <w:rsid w:val="00E678B6"/>
    <w:rsid w:val="00E83C35"/>
    <w:rsid w:val="00EB3D02"/>
    <w:rsid w:val="00ED4544"/>
    <w:rsid w:val="00ED646A"/>
    <w:rsid w:val="00EF0584"/>
    <w:rsid w:val="00EF7D26"/>
    <w:rsid w:val="00F02AFF"/>
    <w:rsid w:val="00F07D4B"/>
    <w:rsid w:val="00F13DDD"/>
    <w:rsid w:val="00F16B16"/>
    <w:rsid w:val="00F16E03"/>
    <w:rsid w:val="00F370A2"/>
    <w:rsid w:val="00F41C1D"/>
    <w:rsid w:val="00F61853"/>
    <w:rsid w:val="00F65B49"/>
    <w:rsid w:val="00F67D53"/>
    <w:rsid w:val="00F90C2D"/>
    <w:rsid w:val="00F92478"/>
    <w:rsid w:val="00FA1323"/>
    <w:rsid w:val="00FB2955"/>
    <w:rsid w:val="00FC26F4"/>
    <w:rsid w:val="00FE0AE0"/>
    <w:rsid w:val="00FE2213"/>
    <w:rsid w:val="00FE6131"/>
    <w:rsid w:val="00FF58AE"/>
    <w:rsid w:val="00FF5DD8"/>
    <w:rsid w:val="00FF68E1"/>
    <w:rsid w:val="00FF75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0CB1A"/>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0C6"/>
  </w:style>
  <w:style w:type="paragraph" w:styleId="10">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
    <w:next w:val="a"/>
    <w:link w:val="11"/>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0">
    <w:name w:val="heading 2"/>
    <w:aliases w:val="H2,H2 Знак,Заголовок 21,2,h2,Б2,RTC,iz2,Numbered text 3,HD2,heading 2,Heading 2 Hidden,Раздел Знак,Level 2 Topic Heading,H21,Major,CHS,H2-Heading 2,l2,Header2,22,heading2,list2,A,Заголовок 2 Знак Знак"/>
    <w:basedOn w:val="a"/>
    <w:next w:val="a"/>
    <w:link w:val="21"/>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703"/>
    <w:rPr>
      <w:color w:val="0563C1" w:themeColor="hyperlink"/>
      <w:u w:val="single"/>
    </w:rPr>
  </w:style>
  <w:style w:type="table" w:styleId="a4">
    <w:name w:val="Table Grid"/>
    <w:basedOn w:val="a1"/>
    <w:uiPriority w:val="39"/>
    <w:rsid w:val="002B07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F41C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41C1D"/>
    <w:rPr>
      <w:rFonts w:ascii="Segoe UI" w:hAnsi="Segoe UI" w:cs="Segoe UI"/>
      <w:sz w:val="18"/>
      <w:szCs w:val="18"/>
    </w:rPr>
  </w:style>
  <w:style w:type="paragraph" w:styleId="a7">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
    <w:basedOn w:val="a"/>
    <w:link w:val="a8"/>
    <w:uiPriority w:val="34"/>
    <w:qFormat/>
    <w:rsid w:val="001918BB"/>
    <w:pPr>
      <w:spacing w:after="200" w:line="276" w:lineRule="auto"/>
      <w:ind w:left="720"/>
      <w:contextualSpacing/>
    </w:pPr>
    <w:rPr>
      <w:rFonts w:ascii="Calibri" w:eastAsia="Calibri" w:hAnsi="Calibri" w:cs="Times New Roman"/>
    </w:rPr>
  </w:style>
  <w:style w:type="paragraph" w:styleId="a9">
    <w:name w:val="Body Text"/>
    <w:basedOn w:val="a"/>
    <w:link w:val="aa"/>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uiPriority w:val="99"/>
    <w:rsid w:val="00564D79"/>
    <w:rPr>
      <w:rFonts w:ascii="Times New Roman" w:eastAsia="Times New Roman" w:hAnsi="Times New Roman" w:cs="Times New Roman"/>
      <w:sz w:val="24"/>
      <w:szCs w:val="24"/>
      <w:lang w:val="x-none" w:eastAsia="ru-RU"/>
    </w:rPr>
  </w:style>
  <w:style w:type="paragraph" w:styleId="ab">
    <w:name w:val="List Number"/>
    <w:basedOn w:val="a"/>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c">
    <w:name w:val="Подподпункт"/>
    <w:basedOn w:val="a"/>
    <w:link w:val="ad"/>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e">
    <w:name w:val="комментарий"/>
    <w:rsid w:val="00564D79"/>
    <w:rPr>
      <w:rFonts w:cs="Times New Roman"/>
      <w:b/>
      <w:bCs/>
      <w:i/>
      <w:iCs/>
      <w:shd w:val="clear" w:color="auto" w:fill="FFFF99"/>
    </w:rPr>
  </w:style>
  <w:style w:type="paragraph" w:styleId="af">
    <w:name w:val="Title"/>
    <w:basedOn w:val="a"/>
    <w:next w:val="a"/>
    <w:link w:val="af0"/>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0">
    <w:name w:val="Название Знак"/>
    <w:basedOn w:val="a0"/>
    <w:link w:val="af"/>
    <w:uiPriority w:val="10"/>
    <w:rsid w:val="00564D79"/>
    <w:rPr>
      <w:rFonts w:ascii="Cambria" w:eastAsia="Times New Roman" w:hAnsi="Cambria" w:cs="Times New Roman"/>
      <w:b/>
      <w:bCs/>
      <w:kern w:val="28"/>
      <w:sz w:val="32"/>
      <w:szCs w:val="32"/>
      <w:lang w:val="x-none" w:eastAsia="x-none"/>
    </w:rPr>
  </w:style>
  <w:style w:type="paragraph" w:customStyle="1" w:styleId="af1">
    <w:name w:val="Ариал"/>
    <w:basedOn w:val="a"/>
    <w:link w:val="12"/>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2">
    <w:name w:val="Ариал Знак1"/>
    <w:link w:val="af1"/>
    <w:locked/>
    <w:rsid w:val="00564D79"/>
    <w:rPr>
      <w:rFonts w:ascii="Arial" w:eastAsia="Times New Roman" w:hAnsi="Arial" w:cs="Times New Roman"/>
      <w:sz w:val="24"/>
      <w:szCs w:val="24"/>
      <w:lang w:val="x-none" w:eastAsia="x-none"/>
    </w:rPr>
  </w:style>
  <w:style w:type="paragraph" w:customStyle="1" w:styleId="af2">
    <w:name w:val="Подпункт"/>
    <w:basedOn w:val="a"/>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3">
    <w:name w:val="Body Text Indent"/>
    <w:basedOn w:val="a"/>
    <w:link w:val="af4"/>
    <w:uiPriority w:val="99"/>
    <w:semiHidden/>
    <w:unhideWhenUsed/>
    <w:rsid w:val="001901AD"/>
    <w:pPr>
      <w:spacing w:after="120"/>
      <w:ind w:left="283"/>
    </w:pPr>
  </w:style>
  <w:style w:type="character" w:customStyle="1" w:styleId="af4">
    <w:name w:val="Основной текст с отступом Знак"/>
    <w:basedOn w:val="a0"/>
    <w:link w:val="af3"/>
    <w:uiPriority w:val="99"/>
    <w:semiHidden/>
    <w:rsid w:val="001901AD"/>
  </w:style>
  <w:style w:type="paragraph" w:styleId="22">
    <w:name w:val="Body Text Indent 2"/>
    <w:basedOn w:val="a"/>
    <w:link w:val="23"/>
    <w:uiPriority w:val="99"/>
    <w:semiHidden/>
    <w:unhideWhenUsed/>
    <w:rsid w:val="001901AD"/>
    <w:pPr>
      <w:spacing w:after="120" w:line="480" w:lineRule="auto"/>
      <w:ind w:left="283"/>
    </w:pPr>
  </w:style>
  <w:style w:type="character" w:customStyle="1" w:styleId="23">
    <w:name w:val="Основной текст с отступом 2 Знак"/>
    <w:basedOn w:val="a0"/>
    <w:link w:val="22"/>
    <w:uiPriority w:val="99"/>
    <w:semiHidden/>
    <w:rsid w:val="001901AD"/>
  </w:style>
  <w:style w:type="character" w:customStyle="1" w:styleId="a8">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
    <w:link w:val="a7"/>
    <w:uiPriority w:val="34"/>
    <w:qFormat/>
    <w:locked/>
    <w:rsid w:val="00895558"/>
    <w:rPr>
      <w:rFonts w:ascii="Calibri" w:eastAsia="Calibri" w:hAnsi="Calibri" w:cs="Times New Roman"/>
    </w:rPr>
  </w:style>
  <w:style w:type="paragraph" w:styleId="af5">
    <w:name w:val="Normal (Web)"/>
    <w:basedOn w:val="a"/>
    <w:uiPriority w:val="99"/>
    <w:semiHidden/>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6">
    <w:name w:val="annotation reference"/>
    <w:basedOn w:val="a0"/>
    <w:uiPriority w:val="99"/>
    <w:semiHidden/>
    <w:unhideWhenUsed/>
    <w:rsid w:val="008C2CA6"/>
    <w:rPr>
      <w:sz w:val="16"/>
      <w:szCs w:val="16"/>
    </w:rPr>
  </w:style>
  <w:style w:type="paragraph" w:styleId="af7">
    <w:name w:val="annotation text"/>
    <w:basedOn w:val="a"/>
    <w:link w:val="af8"/>
    <w:uiPriority w:val="99"/>
    <w:unhideWhenUsed/>
    <w:rsid w:val="008C2CA6"/>
    <w:pPr>
      <w:spacing w:line="240" w:lineRule="auto"/>
    </w:pPr>
    <w:rPr>
      <w:sz w:val="20"/>
      <w:szCs w:val="20"/>
    </w:rPr>
  </w:style>
  <w:style w:type="character" w:customStyle="1" w:styleId="af8">
    <w:name w:val="Текст примечания Знак"/>
    <w:basedOn w:val="a0"/>
    <w:link w:val="af7"/>
    <w:uiPriority w:val="99"/>
    <w:rsid w:val="008C2CA6"/>
    <w:rPr>
      <w:sz w:val="20"/>
      <w:szCs w:val="20"/>
    </w:rPr>
  </w:style>
  <w:style w:type="paragraph" w:styleId="af9">
    <w:name w:val="annotation subject"/>
    <w:basedOn w:val="af7"/>
    <w:next w:val="af7"/>
    <w:link w:val="afa"/>
    <w:uiPriority w:val="99"/>
    <w:semiHidden/>
    <w:unhideWhenUsed/>
    <w:rsid w:val="008C2CA6"/>
    <w:rPr>
      <w:b/>
      <w:bCs/>
    </w:rPr>
  </w:style>
  <w:style w:type="character" w:customStyle="1" w:styleId="afa">
    <w:name w:val="Тема примечания Знак"/>
    <w:basedOn w:val="af8"/>
    <w:link w:val="af9"/>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0"/>
    <w:link w:val="10"/>
    <w:rsid w:val="00A42D6F"/>
    <w:rPr>
      <w:rFonts w:ascii="Arial" w:eastAsia="Times New Roman" w:hAnsi="Arial" w:cs="Times New Roman"/>
      <w:b/>
      <w:kern w:val="28"/>
      <w:sz w:val="40"/>
      <w:szCs w:val="20"/>
      <w:lang w:eastAsia="ru-RU"/>
    </w:rPr>
  </w:style>
  <w:style w:type="character" w:customStyle="1" w:styleId="21">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0"/>
    <w:rsid w:val="00A42D6F"/>
    <w:rPr>
      <w:rFonts w:ascii="Times New Roman" w:eastAsia="Times New Roman" w:hAnsi="Times New Roman" w:cs="Times New Roman"/>
      <w:b/>
      <w:snapToGrid w:val="0"/>
      <w:sz w:val="32"/>
      <w:szCs w:val="20"/>
      <w:lang w:eastAsia="ru-RU"/>
    </w:rPr>
  </w:style>
  <w:style w:type="paragraph" w:customStyle="1" w:styleId="afb">
    <w:name w:val="Пункт"/>
    <w:basedOn w:val="a"/>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d">
    <w:name w:val="Подподпункт Знак"/>
    <w:link w:val="ac"/>
    <w:locked/>
    <w:rsid w:val="00A42D6F"/>
    <w:rPr>
      <w:rFonts w:ascii="Times New Roman" w:eastAsia="Times New Roman" w:hAnsi="Times New Roman" w:cs="Times New Roman"/>
      <w:snapToGrid w:val="0"/>
      <w:sz w:val="28"/>
      <w:szCs w:val="20"/>
      <w:lang w:eastAsia="ru-RU"/>
    </w:rPr>
  </w:style>
  <w:style w:type="paragraph" w:customStyle="1" w:styleId="1">
    <w:name w:val="Заголовок_1"/>
    <w:basedOn w:val="a"/>
    <w:uiPriority w:val="99"/>
    <w:locked/>
    <w:rsid w:val="00232CA7"/>
    <w:pPr>
      <w:keepNext/>
      <w:keepLines/>
      <w:numPr>
        <w:numId w:val="3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232CA7"/>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232CA7"/>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232CA7"/>
    <w:pPr>
      <w:numPr>
        <w:ilvl w:val="4"/>
      </w:numPr>
    </w:pPr>
  </w:style>
  <w:style w:type="character" w:styleId="afc">
    <w:name w:val="page number"/>
    <w:basedOn w:val="a0"/>
    <w:rsid w:val="00232CA7"/>
  </w:style>
  <w:style w:type="paragraph" w:styleId="afd">
    <w:name w:val="footnote text"/>
    <w:basedOn w:val="a"/>
    <w:link w:val="afe"/>
    <w:uiPriority w:val="99"/>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e">
    <w:name w:val="Текст сноски Знак"/>
    <w:basedOn w:val="a0"/>
    <w:link w:val="afd"/>
    <w:uiPriority w:val="99"/>
    <w:rsid w:val="00961A4F"/>
    <w:rPr>
      <w:rFonts w:ascii="Times New Roman" w:eastAsia="Times New Roman" w:hAnsi="Times New Roman" w:cs="Times New Roman"/>
      <w:sz w:val="20"/>
      <w:szCs w:val="20"/>
      <w:lang w:val="x-none" w:eastAsia="x-none"/>
    </w:rPr>
  </w:style>
  <w:style w:type="character" w:styleId="aff">
    <w:name w:val="footnote reference"/>
    <w:uiPriority w:val="99"/>
    <w:rsid w:val="00961A4F"/>
    <w:rPr>
      <w:vertAlign w:val="superscript"/>
    </w:rPr>
  </w:style>
  <w:style w:type="character" w:customStyle="1" w:styleId="4">
    <w:name w:val="Основной текст4"/>
    <w:rsid w:val="009F6AD5"/>
    <w:rPr>
      <w:rFonts w:ascii="Arial Narrow" w:eastAsia="Arial Narrow" w:hAnsi="Arial Narrow" w:cs="Arial Narrow"/>
      <w:b w:val="0"/>
      <w:bCs w:val="0"/>
      <w:i w:val="0"/>
      <w:iCs w:val="0"/>
      <w:smallCaps w:val="0"/>
      <w:strike w:val="0"/>
      <w:spacing w:val="0"/>
      <w:w w:val="1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6BB655CE1374BCA41C7E55D044F110B5F53E54256F15023501B77A40C2B5C004BFD73BA902X5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ender.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ki.gov.ru/epz/dishonestsupplier/search/results.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ender.lot-online.ru" TargetMode="External"/><Relationship Id="rId4" Type="http://schemas.openxmlformats.org/officeDocument/2006/relationships/settings" Target="settings.xml"/><Relationship Id="rId9" Type="http://schemas.openxmlformats.org/officeDocument/2006/relationships/hyperlink" Target="mailto:mail@rz.mrsk" TargetMode="External"/><Relationship Id="rId14" Type="http://schemas.openxmlformats.org/officeDocument/2006/relationships/hyperlink" Target="consultantplus://offline/ref=6BB655CE1374BCA41C7E55D044F110B5F53E54256F15023501B77A40C2B5C004BFD73BA902X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D7475-8967-40DD-A1B0-5ABD11141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3312</Words>
  <Characters>18881</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Малюгин Егор Александрович</cp:lastModifiedBy>
  <cp:revision>3</cp:revision>
  <cp:lastPrinted>2024-03-21T06:22:00Z</cp:lastPrinted>
  <dcterms:created xsi:type="dcterms:W3CDTF">2026-09-15T11:33:00Z</dcterms:created>
  <dcterms:modified xsi:type="dcterms:W3CDTF">2026-09-17T12:00:00Z</dcterms:modified>
</cp:coreProperties>
</file>