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530" w:rsidRPr="008221CD" w:rsidRDefault="00D61530" w:rsidP="00D61530">
      <w:pPr>
        <w:tabs>
          <w:tab w:val="left" w:pos="709"/>
        </w:tabs>
        <w:jc w:val="center"/>
        <w:rPr>
          <w:rFonts w:ascii="Times New Roman" w:hAnsi="Times New Roman"/>
          <w:b/>
          <w:sz w:val="24"/>
          <w:szCs w:val="28"/>
        </w:rPr>
      </w:pPr>
    </w:p>
    <w:p w:rsidR="00D61530" w:rsidRPr="008221CD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15AB" w:rsidRDefault="00A515AB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15AB" w:rsidRDefault="00A515AB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1530" w:rsidRPr="001B5059" w:rsidRDefault="00D61530" w:rsidP="00D61530">
      <w:pPr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1B5059"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p w:rsidR="00D61530" w:rsidRPr="001B5059" w:rsidRDefault="00D61530" w:rsidP="00D61530">
      <w:pPr>
        <w:tabs>
          <w:tab w:val="left" w:pos="709"/>
        </w:tabs>
        <w:jc w:val="center"/>
        <w:rPr>
          <w:rFonts w:ascii="Times New Roman" w:hAnsi="Times New Roman"/>
          <w:sz w:val="24"/>
          <w:szCs w:val="24"/>
        </w:rPr>
      </w:pPr>
      <w:r w:rsidRPr="001B5059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проведение закупки</w:t>
      </w:r>
    </w:p>
    <w:p w:rsidR="00D61530" w:rsidRPr="008221CD" w:rsidRDefault="00A515AB" w:rsidP="00D61530">
      <w:pPr>
        <w:jc w:val="center"/>
        <w:rPr>
          <w:rFonts w:ascii="Times New Roman" w:hAnsi="Times New Roman"/>
          <w:b/>
          <w:sz w:val="24"/>
          <w:szCs w:val="24"/>
        </w:rPr>
      </w:pPr>
      <w:r w:rsidRPr="00A515AB">
        <w:rPr>
          <w:rFonts w:ascii="Times New Roman" w:hAnsi="Times New Roman"/>
          <w:b/>
          <w:caps/>
          <w:sz w:val="24"/>
          <w:szCs w:val="24"/>
        </w:rPr>
        <w:t xml:space="preserve">ОКПД2 28.99.31.120 </w:t>
      </w:r>
      <w:r w:rsidR="00D61530" w:rsidRPr="008221CD">
        <w:rPr>
          <w:rFonts w:ascii="Times New Roman" w:hAnsi="Times New Roman"/>
          <w:b/>
          <w:caps/>
          <w:sz w:val="24"/>
          <w:szCs w:val="24"/>
        </w:rPr>
        <w:t>Поставка сушильных камер и шкафов для спецодежды для Центрального и Западного энергорайона</w:t>
      </w:r>
    </w:p>
    <w:p w:rsidR="00D61530" w:rsidRDefault="00D61530" w:rsidP="00D61530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5059" w:rsidRPr="004954CB" w:rsidRDefault="001B5059" w:rsidP="00E263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0B3D25" w:rsidRPr="004954CB" w:rsidRDefault="000B3D25" w:rsidP="00DA7D75">
      <w:pPr>
        <w:pStyle w:val="a5"/>
        <w:spacing w:before="0" w:beforeAutospacing="0" w:after="0" w:afterAutospacing="0"/>
        <w:jc w:val="both"/>
      </w:pPr>
    </w:p>
    <w:p w:rsidR="00C57773" w:rsidRPr="004954CB" w:rsidRDefault="00C57773" w:rsidP="001B5059">
      <w:pPr>
        <w:pStyle w:val="a3"/>
        <w:keepNext/>
        <w:ind w:left="284"/>
        <w:jc w:val="both"/>
        <w:rPr>
          <w:rFonts w:ascii="Times New Roman" w:hAnsi="Times New Roman"/>
          <w:sz w:val="24"/>
          <w:szCs w:val="24"/>
        </w:rPr>
      </w:pPr>
    </w:p>
    <w:p w:rsidR="007D0DDF" w:rsidRDefault="007D0DDF" w:rsidP="001B5059">
      <w:pPr>
        <w:pStyle w:val="a3"/>
        <w:keepNext/>
        <w:ind w:left="284"/>
        <w:jc w:val="both"/>
        <w:rPr>
          <w:rFonts w:ascii="Times New Roman" w:hAnsi="Times New Roman"/>
          <w:sz w:val="24"/>
          <w:szCs w:val="24"/>
        </w:rPr>
      </w:pPr>
    </w:p>
    <w:p w:rsidR="00A515AB" w:rsidRPr="004954CB" w:rsidRDefault="00A515AB" w:rsidP="001B5059">
      <w:pPr>
        <w:pStyle w:val="a3"/>
        <w:keepNext/>
        <w:ind w:left="284"/>
        <w:jc w:val="both"/>
        <w:rPr>
          <w:rFonts w:ascii="Times New Roman" w:hAnsi="Times New Roman"/>
          <w:sz w:val="24"/>
          <w:szCs w:val="24"/>
        </w:rPr>
      </w:pPr>
    </w:p>
    <w:p w:rsidR="00D70807" w:rsidRDefault="00D70807" w:rsidP="005157A6">
      <w:pPr>
        <w:rPr>
          <w:rFonts w:ascii="Times New Roman" w:hAnsi="Times New Roman"/>
          <w:sz w:val="24"/>
          <w:szCs w:val="24"/>
        </w:rPr>
      </w:pPr>
    </w:p>
    <w:p w:rsidR="008055B8" w:rsidRDefault="008055B8" w:rsidP="005157A6">
      <w:pPr>
        <w:rPr>
          <w:rFonts w:ascii="Times New Roman" w:hAnsi="Times New Roman"/>
          <w:sz w:val="24"/>
          <w:szCs w:val="24"/>
        </w:rPr>
      </w:pPr>
    </w:p>
    <w:p w:rsidR="008055B8" w:rsidRDefault="008055B8" w:rsidP="005157A6">
      <w:pPr>
        <w:rPr>
          <w:rFonts w:ascii="Times New Roman" w:hAnsi="Times New Roman"/>
          <w:sz w:val="24"/>
          <w:szCs w:val="24"/>
        </w:rPr>
      </w:pPr>
    </w:p>
    <w:p w:rsidR="008055B8" w:rsidRDefault="008055B8" w:rsidP="005157A6">
      <w:pPr>
        <w:rPr>
          <w:rFonts w:ascii="Times New Roman" w:hAnsi="Times New Roman"/>
          <w:sz w:val="24"/>
          <w:szCs w:val="24"/>
        </w:rPr>
      </w:pPr>
    </w:p>
    <w:p w:rsidR="008055B8" w:rsidRDefault="008055B8" w:rsidP="005157A6">
      <w:pPr>
        <w:rPr>
          <w:rFonts w:ascii="Times New Roman" w:hAnsi="Times New Roman"/>
          <w:sz w:val="24"/>
          <w:szCs w:val="24"/>
        </w:rPr>
      </w:pPr>
    </w:p>
    <w:p w:rsidR="008055B8" w:rsidRDefault="008055B8" w:rsidP="005157A6">
      <w:pPr>
        <w:rPr>
          <w:rFonts w:ascii="Times New Roman" w:hAnsi="Times New Roman"/>
          <w:sz w:val="24"/>
          <w:szCs w:val="24"/>
        </w:rPr>
      </w:pPr>
    </w:p>
    <w:p w:rsidR="00D61530" w:rsidRPr="004954CB" w:rsidRDefault="00D61530" w:rsidP="005157A6">
      <w:pPr>
        <w:rPr>
          <w:rFonts w:ascii="Times New Roman" w:hAnsi="Times New Roman"/>
          <w:bCs/>
          <w:sz w:val="24"/>
          <w:szCs w:val="24"/>
        </w:rPr>
      </w:pPr>
    </w:p>
    <w:p w:rsidR="009E57E2" w:rsidRPr="00AB5587" w:rsidRDefault="009E57E2" w:rsidP="009E57E2">
      <w:pPr>
        <w:pStyle w:val="a3"/>
        <w:numPr>
          <w:ilvl w:val="0"/>
          <w:numId w:val="36"/>
        </w:numPr>
        <w:rPr>
          <w:rFonts w:ascii="Times New Roman" w:hAnsi="Times New Roman"/>
          <w:b/>
          <w:bCs/>
          <w:sz w:val="20"/>
          <w:szCs w:val="20"/>
        </w:rPr>
      </w:pPr>
      <w:r w:rsidRPr="00AB5587">
        <w:rPr>
          <w:rFonts w:ascii="Times New Roman" w:hAnsi="Times New Roman"/>
          <w:b/>
          <w:bCs/>
          <w:sz w:val="20"/>
          <w:szCs w:val="20"/>
        </w:rPr>
        <w:t>Общие сведения</w:t>
      </w:r>
    </w:p>
    <w:p w:rsidR="00DB17CE" w:rsidRPr="00AB5587" w:rsidRDefault="00DB17CE" w:rsidP="009E57E2">
      <w:pPr>
        <w:pStyle w:val="a3"/>
        <w:numPr>
          <w:ilvl w:val="1"/>
          <w:numId w:val="36"/>
        </w:numPr>
        <w:rPr>
          <w:rFonts w:ascii="Times New Roman" w:hAnsi="Times New Roman"/>
          <w:b/>
          <w:bCs/>
          <w:sz w:val="20"/>
          <w:szCs w:val="20"/>
        </w:rPr>
      </w:pPr>
      <w:r w:rsidRPr="00AB5587">
        <w:rPr>
          <w:rFonts w:ascii="Times New Roman" w:hAnsi="Times New Roman"/>
          <w:b/>
          <w:bCs/>
          <w:sz w:val="20"/>
          <w:szCs w:val="20"/>
        </w:rPr>
        <w:t>Наименование закупаемой продукции</w:t>
      </w:r>
    </w:p>
    <w:p w:rsidR="00DB17CE" w:rsidRPr="00AB5587" w:rsidRDefault="00DB17CE" w:rsidP="00DB17CE">
      <w:pPr>
        <w:rPr>
          <w:rFonts w:ascii="Times New Roman" w:hAnsi="Times New Roman"/>
          <w:caps/>
          <w:sz w:val="20"/>
          <w:szCs w:val="20"/>
        </w:rPr>
      </w:pPr>
      <w:r w:rsidRPr="00AB5587">
        <w:rPr>
          <w:rFonts w:ascii="Times New Roman" w:hAnsi="Times New Roman"/>
          <w:caps/>
          <w:sz w:val="20"/>
          <w:szCs w:val="20"/>
        </w:rPr>
        <w:t>«</w:t>
      </w:r>
      <w:r w:rsidR="004E0CD6">
        <w:rPr>
          <w:rFonts w:ascii="Times New Roman" w:hAnsi="Times New Roman"/>
          <w:sz w:val="20"/>
          <w:szCs w:val="20"/>
        </w:rPr>
        <w:t xml:space="preserve">ОКПД2 28.99.31.120 Поставка сушильных камер и шкафов для спецодежды для Центрального и Западного </w:t>
      </w:r>
      <w:proofErr w:type="spellStart"/>
      <w:r w:rsidR="004E0CD6">
        <w:rPr>
          <w:rFonts w:ascii="Times New Roman" w:hAnsi="Times New Roman"/>
          <w:sz w:val="20"/>
          <w:szCs w:val="20"/>
        </w:rPr>
        <w:t>энергорайона</w:t>
      </w:r>
      <w:proofErr w:type="spellEnd"/>
      <w:r w:rsidRPr="00AB5587">
        <w:rPr>
          <w:rFonts w:ascii="Times New Roman" w:hAnsi="Times New Roman"/>
          <w:caps/>
          <w:sz w:val="20"/>
          <w:szCs w:val="20"/>
        </w:rPr>
        <w:t>»</w:t>
      </w:r>
      <w:r w:rsidR="004E0CD6">
        <w:rPr>
          <w:rFonts w:ascii="Times New Roman" w:hAnsi="Times New Roman"/>
          <w:caps/>
          <w:sz w:val="20"/>
          <w:szCs w:val="20"/>
        </w:rPr>
        <w:t>.</w:t>
      </w:r>
    </w:p>
    <w:p w:rsidR="00DB17CE" w:rsidRPr="00AB5587" w:rsidRDefault="00DB17CE" w:rsidP="00DB17CE">
      <w:pPr>
        <w:ind w:left="360"/>
        <w:rPr>
          <w:rFonts w:ascii="Times New Roman" w:hAnsi="Times New Roman"/>
          <w:bCs/>
          <w:sz w:val="20"/>
          <w:szCs w:val="20"/>
        </w:rPr>
      </w:pPr>
    </w:p>
    <w:p w:rsidR="001B3D47" w:rsidRPr="00AB5587" w:rsidRDefault="005157A6" w:rsidP="00F05E2E">
      <w:pPr>
        <w:numPr>
          <w:ilvl w:val="0"/>
          <w:numId w:val="36"/>
        </w:numPr>
        <w:rPr>
          <w:rFonts w:ascii="Times New Roman" w:hAnsi="Times New Roman"/>
          <w:b/>
          <w:bCs/>
          <w:sz w:val="20"/>
          <w:szCs w:val="20"/>
        </w:rPr>
      </w:pPr>
      <w:r w:rsidRPr="00AB5587">
        <w:rPr>
          <w:rFonts w:ascii="Times New Roman" w:hAnsi="Times New Roman"/>
          <w:b/>
          <w:bCs/>
          <w:sz w:val="20"/>
          <w:szCs w:val="20"/>
        </w:rPr>
        <w:t>Требования к продукции</w:t>
      </w:r>
    </w:p>
    <w:p w:rsidR="009E57E2" w:rsidRPr="00AB5587" w:rsidRDefault="009E57E2" w:rsidP="009E57E2">
      <w:pPr>
        <w:pStyle w:val="a3"/>
        <w:numPr>
          <w:ilvl w:val="1"/>
          <w:numId w:val="36"/>
        </w:numPr>
        <w:rPr>
          <w:rFonts w:ascii="Times New Roman" w:eastAsia="Times New Roman" w:hAnsi="Times New Roman"/>
          <w:sz w:val="20"/>
          <w:szCs w:val="20"/>
          <w:lang w:eastAsia="ru-RU"/>
        </w:rPr>
      </w:pPr>
      <w:r w:rsidRPr="00AB5587">
        <w:rPr>
          <w:rFonts w:ascii="Times New Roman" w:eastAsia="Times New Roman" w:hAnsi="Times New Roman"/>
          <w:sz w:val="20"/>
          <w:szCs w:val="20"/>
          <w:lang w:eastAsia="ru-RU"/>
        </w:rPr>
        <w:t>Требования к объемам и срокам поставки</w:t>
      </w:r>
    </w:p>
    <w:p w:rsidR="005157A6" w:rsidRPr="00AB5587" w:rsidRDefault="005157A6" w:rsidP="009E57E2">
      <w:pPr>
        <w:pStyle w:val="a3"/>
        <w:numPr>
          <w:ilvl w:val="2"/>
          <w:numId w:val="36"/>
        </w:numPr>
        <w:rPr>
          <w:rFonts w:ascii="Times New Roman" w:eastAsia="Times New Roman" w:hAnsi="Times New Roman"/>
          <w:sz w:val="20"/>
          <w:szCs w:val="20"/>
          <w:lang w:eastAsia="ru-RU"/>
        </w:rPr>
      </w:pPr>
      <w:r w:rsidRPr="00AB5587">
        <w:rPr>
          <w:rFonts w:ascii="Times New Roman" w:eastAsia="Times New Roman" w:hAnsi="Times New Roman"/>
          <w:sz w:val="20"/>
          <w:szCs w:val="20"/>
          <w:lang w:eastAsia="ru-RU"/>
        </w:rPr>
        <w:t>Перечень и объем закупаемой продукции</w:t>
      </w:r>
    </w:p>
    <w:p w:rsidR="00880885" w:rsidRPr="00DE0401" w:rsidRDefault="00DE0401" w:rsidP="00F05E2E">
      <w:pPr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Таблица 2</w:t>
      </w:r>
      <w:r w:rsidR="009C4742" w:rsidRPr="00AB5587">
        <w:rPr>
          <w:rFonts w:ascii="Times New Roman" w:eastAsia="Times New Roman" w:hAnsi="Times New Roman"/>
          <w:sz w:val="20"/>
          <w:szCs w:val="20"/>
          <w:lang w:eastAsia="ru-RU"/>
        </w:rPr>
        <w:t>.1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.1</w:t>
      </w:r>
      <w:r w:rsidR="009C4742" w:rsidRPr="00AB5587">
        <w:rPr>
          <w:rFonts w:ascii="Times New Roman" w:eastAsia="Times New Roman" w:hAnsi="Times New Roman"/>
          <w:sz w:val="20"/>
          <w:szCs w:val="20"/>
          <w:lang w:eastAsia="ru-RU"/>
        </w:rPr>
        <w:t xml:space="preserve"> Переч</w:t>
      </w:r>
      <w:r w:rsidR="00D61530" w:rsidRPr="00AB5587">
        <w:rPr>
          <w:rFonts w:ascii="Times New Roman" w:eastAsia="Times New Roman" w:hAnsi="Times New Roman"/>
          <w:sz w:val="20"/>
          <w:szCs w:val="20"/>
          <w:lang w:eastAsia="ru-RU"/>
        </w:rPr>
        <w:t>ень и объем закупаемой продукции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3720"/>
        <w:gridCol w:w="994"/>
        <w:gridCol w:w="851"/>
        <w:gridCol w:w="991"/>
        <w:gridCol w:w="2976"/>
      </w:tblGrid>
      <w:tr w:rsidR="00B3452E" w:rsidRPr="00AB5587" w:rsidTr="00B3452E">
        <w:trPr>
          <w:trHeight w:val="708"/>
        </w:trPr>
        <w:tc>
          <w:tcPr>
            <w:tcW w:w="533" w:type="dxa"/>
            <w:vMerge w:val="restart"/>
            <w:vAlign w:val="center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720" w:type="dxa"/>
            <w:vMerge w:val="restart"/>
            <w:vAlign w:val="center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994" w:type="dxa"/>
            <w:vMerge w:val="restart"/>
            <w:vAlign w:val="center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vAlign w:val="center"/>
          </w:tcPr>
          <w:p w:rsidR="00B3452E" w:rsidRPr="00AB5587" w:rsidRDefault="00B3452E" w:rsidP="00C905D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3967" w:type="dxa"/>
            <w:gridSpan w:val="2"/>
          </w:tcPr>
          <w:p w:rsidR="00B3452E" w:rsidRPr="00AB5587" w:rsidRDefault="00B3452E" w:rsidP="00F06E1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Применение законодательства о национальном режиме</w:t>
            </w:r>
          </w:p>
        </w:tc>
      </w:tr>
      <w:tr w:rsidR="00B3452E" w:rsidRPr="00AB5587" w:rsidTr="00B3452E">
        <w:trPr>
          <w:trHeight w:val="708"/>
        </w:trPr>
        <w:tc>
          <w:tcPr>
            <w:tcW w:w="533" w:type="dxa"/>
            <w:vMerge/>
            <w:vAlign w:val="center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vMerge/>
            <w:vAlign w:val="center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Код по ОКПД 2</w:t>
            </w:r>
          </w:p>
        </w:tc>
        <w:tc>
          <w:tcPr>
            <w:tcW w:w="2976" w:type="dxa"/>
          </w:tcPr>
          <w:p w:rsidR="00B3452E" w:rsidRPr="00AB5587" w:rsidRDefault="00B3452E" w:rsidP="00F06E1C">
            <w:pPr>
              <w:keepNext/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Меры по предоставлению национального режима</w:t>
            </w:r>
          </w:p>
        </w:tc>
      </w:tr>
      <w:tr w:rsidR="00B3452E" w:rsidRPr="00AB5587" w:rsidTr="00B3452E">
        <w:trPr>
          <w:trHeight w:val="353"/>
        </w:trPr>
        <w:tc>
          <w:tcPr>
            <w:tcW w:w="533" w:type="dxa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20" w:type="dxa"/>
            <w:shd w:val="clear" w:color="auto" w:fill="auto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4" w:type="dxa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1" w:type="dxa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6" w:type="dxa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B3452E" w:rsidRPr="00AB5587" w:rsidTr="00B3452E">
        <w:trPr>
          <w:trHeight w:val="321"/>
        </w:trPr>
        <w:tc>
          <w:tcPr>
            <w:tcW w:w="10065" w:type="dxa"/>
            <w:gridSpan w:val="6"/>
            <w:vAlign w:val="center"/>
          </w:tcPr>
          <w:p w:rsidR="00B3452E" w:rsidRPr="00B3452E" w:rsidRDefault="00B3452E" w:rsidP="00B3452E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3452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ЯГРЭС-1</w:t>
            </w:r>
          </w:p>
        </w:tc>
      </w:tr>
      <w:tr w:rsidR="00B3452E" w:rsidRPr="00AB5587" w:rsidTr="00B3452E">
        <w:trPr>
          <w:trHeight w:val="1062"/>
        </w:trPr>
        <w:tc>
          <w:tcPr>
            <w:tcW w:w="533" w:type="dxa"/>
          </w:tcPr>
          <w:p w:rsidR="00B3452E" w:rsidRPr="00AB5587" w:rsidRDefault="00B3452E" w:rsidP="00F06E1C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B3452E" w:rsidRPr="00AB5587" w:rsidRDefault="00B3452E" w:rsidP="00F06E1C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Металлический шкаф для хранения спецодежды 2-х секционный    1860*600*500 мм</w:t>
            </w:r>
          </w:p>
        </w:tc>
        <w:tc>
          <w:tcPr>
            <w:tcW w:w="994" w:type="dxa"/>
          </w:tcPr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452E" w:rsidRPr="00AB5587" w:rsidRDefault="00B3452E" w:rsidP="00F06E1C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B3452E" w:rsidRDefault="008055B8" w:rsidP="00C905DC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1" w:type="dxa"/>
            <w:vAlign w:val="center"/>
          </w:tcPr>
          <w:p w:rsidR="00B3452E" w:rsidRPr="00AB5587" w:rsidRDefault="00B3452E" w:rsidP="00A515AB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1.11.121</w:t>
            </w:r>
          </w:p>
          <w:p w:rsidR="00B3452E" w:rsidRPr="00AB5587" w:rsidRDefault="00B3452E" w:rsidP="00A515AB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B3452E" w:rsidRPr="002A370B" w:rsidRDefault="00B3452E" w:rsidP="001F3363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Установлен режим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ограничения</w:t>
            </w: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закупки иностранной продукции</w:t>
            </w:r>
          </w:p>
        </w:tc>
      </w:tr>
      <w:tr w:rsidR="00B3452E" w:rsidRPr="00AB5587" w:rsidTr="00B3452E">
        <w:trPr>
          <w:trHeight w:val="338"/>
        </w:trPr>
        <w:tc>
          <w:tcPr>
            <w:tcW w:w="10065" w:type="dxa"/>
            <w:gridSpan w:val="6"/>
          </w:tcPr>
          <w:p w:rsidR="00B3452E" w:rsidRPr="00B3452E" w:rsidRDefault="00B3452E" w:rsidP="00B3452E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3452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ЯГРЭС-2</w:t>
            </w:r>
          </w:p>
        </w:tc>
      </w:tr>
      <w:tr w:rsidR="008055B8" w:rsidRPr="00AB5587" w:rsidTr="00534DDB">
        <w:trPr>
          <w:trHeight w:val="338"/>
        </w:trPr>
        <w:tc>
          <w:tcPr>
            <w:tcW w:w="533" w:type="dxa"/>
          </w:tcPr>
          <w:p w:rsidR="008055B8" w:rsidRPr="00AB5587" w:rsidRDefault="008055B8" w:rsidP="008055B8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8055B8" w:rsidRPr="00AB5587" w:rsidRDefault="008055B8" w:rsidP="008055B8">
            <w:pPr>
              <w:suppressAutoHyphens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Шкаф сушильный  1850*600*500 мм</w:t>
            </w:r>
          </w:p>
        </w:tc>
        <w:tc>
          <w:tcPr>
            <w:tcW w:w="994" w:type="dxa"/>
          </w:tcPr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8055B8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1" w:type="dxa"/>
            <w:vAlign w:val="center"/>
          </w:tcPr>
          <w:p w:rsidR="008055B8" w:rsidRPr="00AB5587" w:rsidRDefault="008055B8" w:rsidP="008055B8">
            <w:pPr>
              <w:spacing w:line="288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Pr="00AB5587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28.99.31.120</w:t>
              </w:r>
              <w:r w:rsidRPr="00AB558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br/>
              </w:r>
            </w:hyperlink>
          </w:p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8055B8" w:rsidRPr="002A370B" w:rsidRDefault="008055B8" w:rsidP="008055B8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Установлен режим преимущества закупки Российской продукции</w:t>
            </w:r>
          </w:p>
        </w:tc>
      </w:tr>
      <w:tr w:rsidR="00B3452E" w:rsidRPr="00AB5587" w:rsidTr="00B3452E">
        <w:trPr>
          <w:trHeight w:val="338"/>
        </w:trPr>
        <w:tc>
          <w:tcPr>
            <w:tcW w:w="533" w:type="dxa"/>
          </w:tcPr>
          <w:p w:rsidR="00B3452E" w:rsidRPr="00AB5587" w:rsidRDefault="00B3452E" w:rsidP="00B3452E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B3452E" w:rsidRPr="00AB5587" w:rsidRDefault="00B3452E" w:rsidP="00B3452E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Металлический шкаф для хранения спецодежды 2-х секционный    1860*600*500 мм</w:t>
            </w:r>
          </w:p>
        </w:tc>
        <w:tc>
          <w:tcPr>
            <w:tcW w:w="994" w:type="dxa"/>
          </w:tcPr>
          <w:p w:rsidR="00B3452E" w:rsidRPr="00AB5587" w:rsidRDefault="00B3452E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452E" w:rsidRPr="00AB5587" w:rsidRDefault="00B3452E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B3452E" w:rsidRDefault="008055B8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1" w:type="dxa"/>
            <w:vAlign w:val="center"/>
          </w:tcPr>
          <w:p w:rsidR="00B3452E" w:rsidRPr="00AB5587" w:rsidRDefault="00B3452E" w:rsidP="00B3452E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1.11.121</w:t>
            </w:r>
          </w:p>
          <w:p w:rsidR="00B3452E" w:rsidRPr="00AB5587" w:rsidRDefault="00B3452E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B3452E" w:rsidRPr="002A370B" w:rsidRDefault="00B3452E" w:rsidP="00B3452E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Установлен режим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ограничения</w:t>
            </w: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закупки иностранной продукции</w:t>
            </w:r>
          </w:p>
        </w:tc>
      </w:tr>
      <w:tr w:rsidR="00B3452E" w:rsidRPr="00AB5587" w:rsidTr="00B3452E">
        <w:trPr>
          <w:trHeight w:val="338"/>
        </w:trPr>
        <w:tc>
          <w:tcPr>
            <w:tcW w:w="10065" w:type="dxa"/>
            <w:gridSpan w:val="6"/>
          </w:tcPr>
          <w:p w:rsidR="00B3452E" w:rsidRPr="00B3452E" w:rsidRDefault="008055B8" w:rsidP="00B3452E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Туймаада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ТЭЦ</w:t>
            </w:r>
          </w:p>
        </w:tc>
      </w:tr>
      <w:tr w:rsidR="008055B8" w:rsidRPr="00AB5587" w:rsidTr="005E300C">
        <w:trPr>
          <w:trHeight w:val="338"/>
        </w:trPr>
        <w:tc>
          <w:tcPr>
            <w:tcW w:w="533" w:type="dxa"/>
          </w:tcPr>
          <w:p w:rsidR="008055B8" w:rsidRPr="00AB5587" w:rsidRDefault="008055B8" w:rsidP="008055B8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8055B8" w:rsidRPr="00AB5587" w:rsidRDefault="008055B8" w:rsidP="008055B8">
            <w:pPr>
              <w:suppressAutoHyphens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Шкаф сушильный  1850*600*500 мм</w:t>
            </w:r>
          </w:p>
        </w:tc>
        <w:tc>
          <w:tcPr>
            <w:tcW w:w="994" w:type="dxa"/>
          </w:tcPr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8055B8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1" w:type="dxa"/>
            <w:vAlign w:val="center"/>
          </w:tcPr>
          <w:p w:rsidR="008055B8" w:rsidRPr="00AB5587" w:rsidRDefault="008055B8" w:rsidP="008055B8">
            <w:pPr>
              <w:spacing w:line="288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Pr="00AB5587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28.99.31.120</w:t>
              </w:r>
              <w:r w:rsidRPr="00AB558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br/>
              </w:r>
            </w:hyperlink>
          </w:p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8055B8" w:rsidRPr="002A370B" w:rsidRDefault="008055B8" w:rsidP="008055B8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Установлен режим преимущества закупки Российской продукции</w:t>
            </w:r>
          </w:p>
        </w:tc>
      </w:tr>
      <w:tr w:rsidR="00B3452E" w:rsidRPr="00AB5587" w:rsidTr="00B3452E">
        <w:trPr>
          <w:trHeight w:val="338"/>
        </w:trPr>
        <w:tc>
          <w:tcPr>
            <w:tcW w:w="533" w:type="dxa"/>
          </w:tcPr>
          <w:p w:rsidR="00B3452E" w:rsidRPr="00AB5587" w:rsidRDefault="00B3452E" w:rsidP="00B3452E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B3452E" w:rsidRPr="00AB5587" w:rsidRDefault="00B3452E" w:rsidP="00B3452E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Металлический шкаф для хранения спецодежды 2-х секционный    1860*600*500 мм</w:t>
            </w:r>
          </w:p>
        </w:tc>
        <w:tc>
          <w:tcPr>
            <w:tcW w:w="994" w:type="dxa"/>
          </w:tcPr>
          <w:p w:rsidR="00B3452E" w:rsidRPr="00AB5587" w:rsidRDefault="00B3452E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452E" w:rsidRPr="00AB5587" w:rsidRDefault="00B3452E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B3452E" w:rsidRDefault="008055B8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1" w:type="dxa"/>
            <w:vAlign w:val="center"/>
          </w:tcPr>
          <w:p w:rsidR="00B3452E" w:rsidRPr="00AB5587" w:rsidRDefault="00B3452E" w:rsidP="00B3452E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1.11.121</w:t>
            </w:r>
          </w:p>
          <w:p w:rsidR="00B3452E" w:rsidRPr="00AB5587" w:rsidRDefault="00B3452E" w:rsidP="00B3452E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B3452E" w:rsidRPr="002A370B" w:rsidRDefault="00B3452E" w:rsidP="00B3452E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Установлен режим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ограничения</w:t>
            </w: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закупки иностранной продукции</w:t>
            </w:r>
          </w:p>
        </w:tc>
      </w:tr>
      <w:tr w:rsidR="00B3452E" w:rsidRPr="00AB5587" w:rsidTr="00B3452E">
        <w:trPr>
          <w:trHeight w:val="338"/>
        </w:trPr>
        <w:tc>
          <w:tcPr>
            <w:tcW w:w="10065" w:type="dxa"/>
            <w:gridSpan w:val="6"/>
          </w:tcPr>
          <w:p w:rsidR="00B3452E" w:rsidRPr="00B3452E" w:rsidRDefault="008055B8" w:rsidP="002A370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КВГЭС</w:t>
            </w:r>
          </w:p>
        </w:tc>
      </w:tr>
      <w:tr w:rsidR="008055B8" w:rsidRPr="00AB5587" w:rsidTr="00B01CDA">
        <w:trPr>
          <w:trHeight w:val="338"/>
        </w:trPr>
        <w:tc>
          <w:tcPr>
            <w:tcW w:w="533" w:type="dxa"/>
          </w:tcPr>
          <w:p w:rsidR="008055B8" w:rsidRPr="00AB5587" w:rsidRDefault="008055B8" w:rsidP="008055B8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8055B8" w:rsidRPr="00AB5587" w:rsidRDefault="008055B8" w:rsidP="008055B8">
            <w:pPr>
              <w:suppressAutoHyphens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Шкаф сушильный  1850*600*500 мм</w:t>
            </w:r>
          </w:p>
        </w:tc>
        <w:tc>
          <w:tcPr>
            <w:tcW w:w="994" w:type="dxa"/>
          </w:tcPr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8055B8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1" w:type="dxa"/>
            <w:vAlign w:val="center"/>
          </w:tcPr>
          <w:p w:rsidR="008055B8" w:rsidRPr="00AB5587" w:rsidRDefault="008055B8" w:rsidP="008055B8">
            <w:pPr>
              <w:spacing w:line="288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Pr="00AB5587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28.99.31.120</w:t>
              </w:r>
              <w:r w:rsidRPr="00AB558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br/>
              </w:r>
            </w:hyperlink>
          </w:p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8055B8" w:rsidRPr="002A370B" w:rsidRDefault="008055B8" w:rsidP="008055B8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Установлен режим преимущества закупки Российской продукции</w:t>
            </w:r>
          </w:p>
        </w:tc>
      </w:tr>
      <w:tr w:rsidR="008055B8" w:rsidRPr="00AB5587" w:rsidTr="007B1FB8">
        <w:trPr>
          <w:trHeight w:val="338"/>
        </w:trPr>
        <w:tc>
          <w:tcPr>
            <w:tcW w:w="10065" w:type="dxa"/>
            <w:gridSpan w:val="6"/>
          </w:tcPr>
          <w:p w:rsidR="008055B8" w:rsidRPr="008055B8" w:rsidRDefault="008055B8" w:rsidP="00B3452E">
            <w:pPr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55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ЦЭС</w:t>
            </w:r>
          </w:p>
        </w:tc>
      </w:tr>
      <w:tr w:rsidR="008055B8" w:rsidRPr="00AB5587" w:rsidTr="00B3452E">
        <w:trPr>
          <w:trHeight w:val="338"/>
        </w:trPr>
        <w:tc>
          <w:tcPr>
            <w:tcW w:w="533" w:type="dxa"/>
          </w:tcPr>
          <w:p w:rsidR="008055B8" w:rsidRPr="00AB5587" w:rsidRDefault="008055B8" w:rsidP="008055B8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8055B8" w:rsidRPr="00AB5587" w:rsidRDefault="008055B8" w:rsidP="008055B8">
            <w:pPr>
              <w:suppressAutoHyphens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Шкаф сушильный  1850*600*500 мм</w:t>
            </w:r>
          </w:p>
        </w:tc>
        <w:tc>
          <w:tcPr>
            <w:tcW w:w="994" w:type="dxa"/>
          </w:tcPr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8055B8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1" w:type="dxa"/>
            <w:vAlign w:val="center"/>
          </w:tcPr>
          <w:p w:rsidR="008055B8" w:rsidRPr="00AB5587" w:rsidRDefault="008055B8" w:rsidP="008055B8">
            <w:pPr>
              <w:spacing w:line="288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Pr="00AB5587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28.99.31.120</w:t>
              </w:r>
              <w:r w:rsidRPr="00AB558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br/>
              </w:r>
            </w:hyperlink>
          </w:p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8055B8" w:rsidRPr="002A370B" w:rsidRDefault="008055B8" w:rsidP="008055B8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Установлен режим преимущества закупки Российской продукции</w:t>
            </w:r>
          </w:p>
        </w:tc>
      </w:tr>
      <w:tr w:rsidR="008055B8" w:rsidRPr="00AB5587" w:rsidTr="000E5F10">
        <w:trPr>
          <w:trHeight w:val="338"/>
        </w:trPr>
        <w:tc>
          <w:tcPr>
            <w:tcW w:w="533" w:type="dxa"/>
          </w:tcPr>
          <w:p w:rsidR="008055B8" w:rsidRPr="00AB5587" w:rsidRDefault="008055B8" w:rsidP="008055B8">
            <w:pPr>
              <w:numPr>
                <w:ilvl w:val="0"/>
                <w:numId w:val="34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:rsidR="008055B8" w:rsidRPr="00AB5587" w:rsidRDefault="008055B8" w:rsidP="008055B8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Металлический шкаф для хранения спецодежды 2-х секционный    1860*600*500 мм</w:t>
            </w:r>
          </w:p>
        </w:tc>
        <w:tc>
          <w:tcPr>
            <w:tcW w:w="994" w:type="dxa"/>
          </w:tcPr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055B8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1" w:type="dxa"/>
            <w:vAlign w:val="center"/>
          </w:tcPr>
          <w:p w:rsidR="008055B8" w:rsidRPr="00AB5587" w:rsidRDefault="008055B8" w:rsidP="008055B8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1.11.121</w:t>
            </w:r>
          </w:p>
          <w:p w:rsidR="008055B8" w:rsidRPr="00AB5587" w:rsidRDefault="008055B8" w:rsidP="008055B8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8055B8" w:rsidRPr="002A370B" w:rsidRDefault="008055B8" w:rsidP="008055B8">
            <w:pPr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Установлен режим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ограничения</w:t>
            </w:r>
            <w:r w:rsidRPr="002A37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закупки иностранной продукции</w:t>
            </w:r>
          </w:p>
        </w:tc>
      </w:tr>
    </w:tbl>
    <w:p w:rsidR="00342E37" w:rsidRPr="00AB5587" w:rsidRDefault="00342E37" w:rsidP="00342E37">
      <w:pPr>
        <w:shd w:val="clear" w:color="auto" w:fill="FFFFFF"/>
        <w:rPr>
          <w:rFonts w:ascii="Times New Roman" w:hAnsi="Times New Roman"/>
          <w:color w:val="303F50"/>
          <w:sz w:val="20"/>
          <w:szCs w:val="20"/>
        </w:rPr>
      </w:pPr>
    </w:p>
    <w:p w:rsidR="00880885" w:rsidRDefault="00880885" w:rsidP="00F05E2E">
      <w:pPr>
        <w:rPr>
          <w:rFonts w:ascii="Times New Roman" w:hAnsi="Times New Roman"/>
          <w:sz w:val="20"/>
          <w:szCs w:val="20"/>
        </w:rPr>
      </w:pPr>
    </w:p>
    <w:p w:rsidR="00DA59CA" w:rsidRDefault="00DA59CA" w:rsidP="00F05E2E">
      <w:pPr>
        <w:rPr>
          <w:rFonts w:ascii="Times New Roman" w:hAnsi="Times New Roman"/>
          <w:sz w:val="20"/>
          <w:szCs w:val="20"/>
        </w:rPr>
      </w:pPr>
    </w:p>
    <w:p w:rsidR="008055B8" w:rsidRDefault="008055B8" w:rsidP="00F05E2E">
      <w:pPr>
        <w:rPr>
          <w:rFonts w:ascii="Times New Roman" w:hAnsi="Times New Roman"/>
          <w:sz w:val="20"/>
          <w:szCs w:val="20"/>
        </w:rPr>
      </w:pPr>
    </w:p>
    <w:p w:rsidR="008055B8" w:rsidRDefault="008055B8" w:rsidP="00F05E2E">
      <w:pPr>
        <w:rPr>
          <w:rFonts w:ascii="Times New Roman" w:hAnsi="Times New Roman"/>
          <w:sz w:val="20"/>
          <w:szCs w:val="20"/>
        </w:rPr>
      </w:pPr>
    </w:p>
    <w:p w:rsidR="008055B8" w:rsidRDefault="008055B8" w:rsidP="00F05E2E">
      <w:pPr>
        <w:rPr>
          <w:rFonts w:ascii="Times New Roman" w:hAnsi="Times New Roman"/>
          <w:sz w:val="20"/>
          <w:szCs w:val="20"/>
        </w:rPr>
      </w:pPr>
    </w:p>
    <w:p w:rsidR="008055B8" w:rsidRDefault="008055B8" w:rsidP="00F05E2E">
      <w:pPr>
        <w:rPr>
          <w:rFonts w:ascii="Times New Roman" w:hAnsi="Times New Roman"/>
          <w:sz w:val="20"/>
          <w:szCs w:val="20"/>
        </w:rPr>
      </w:pPr>
    </w:p>
    <w:p w:rsidR="008055B8" w:rsidRPr="00AB5587" w:rsidRDefault="008055B8" w:rsidP="00F05E2E">
      <w:pPr>
        <w:rPr>
          <w:rFonts w:ascii="Times New Roman" w:hAnsi="Times New Roman"/>
          <w:sz w:val="20"/>
          <w:szCs w:val="20"/>
        </w:rPr>
      </w:pPr>
    </w:p>
    <w:p w:rsidR="00880885" w:rsidRPr="00AB5587" w:rsidRDefault="003116E4" w:rsidP="009E57E2">
      <w:pPr>
        <w:pStyle w:val="a3"/>
        <w:numPr>
          <w:ilvl w:val="2"/>
          <w:numId w:val="36"/>
        </w:numPr>
        <w:rPr>
          <w:rFonts w:ascii="Times New Roman" w:hAnsi="Times New Roman"/>
          <w:b/>
          <w:sz w:val="20"/>
          <w:szCs w:val="20"/>
        </w:rPr>
      </w:pPr>
      <w:bookmarkStart w:id="0" w:name="_Hlk50465284"/>
      <w:r w:rsidRPr="00AB5587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Требования </w:t>
      </w:r>
      <w:r w:rsidR="009E57E2" w:rsidRPr="00AB5587">
        <w:rPr>
          <w:rFonts w:ascii="Times New Roman" w:eastAsia="Times New Roman" w:hAnsi="Times New Roman"/>
          <w:b/>
          <w:sz w:val="20"/>
          <w:szCs w:val="20"/>
          <w:lang w:eastAsia="ru-RU"/>
        </w:rPr>
        <w:t>к</w:t>
      </w:r>
      <w:r w:rsidRPr="00AB558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срокам </w:t>
      </w:r>
      <w:bookmarkEnd w:id="0"/>
      <w:r w:rsidRPr="00AB5587">
        <w:rPr>
          <w:rFonts w:ascii="Times New Roman" w:eastAsia="Times New Roman" w:hAnsi="Times New Roman"/>
          <w:b/>
          <w:sz w:val="20"/>
          <w:szCs w:val="20"/>
          <w:lang w:eastAsia="ru-RU"/>
        </w:rPr>
        <w:t>поставки продукции</w:t>
      </w:r>
    </w:p>
    <w:p w:rsidR="009C4742" w:rsidRPr="00AB5587" w:rsidRDefault="009C4742" w:rsidP="009C4742">
      <w:pPr>
        <w:rPr>
          <w:rFonts w:ascii="Times New Roman" w:hAnsi="Times New Roman"/>
          <w:sz w:val="20"/>
          <w:szCs w:val="20"/>
        </w:rPr>
      </w:pPr>
      <w:r w:rsidRPr="00AB5587">
        <w:rPr>
          <w:rFonts w:ascii="Times New Roman" w:hAnsi="Times New Roman"/>
          <w:sz w:val="20"/>
          <w:szCs w:val="20"/>
        </w:rPr>
        <w:t>Таблица</w:t>
      </w:r>
      <w:r w:rsidR="009E57E2" w:rsidRPr="00AB5587">
        <w:rPr>
          <w:rFonts w:ascii="Times New Roman" w:hAnsi="Times New Roman"/>
          <w:sz w:val="20"/>
          <w:szCs w:val="20"/>
        </w:rPr>
        <w:t xml:space="preserve"> 2.1.</w:t>
      </w:r>
      <w:r w:rsidR="00DE0401">
        <w:rPr>
          <w:rFonts w:ascii="Times New Roman" w:hAnsi="Times New Roman"/>
          <w:sz w:val="20"/>
          <w:szCs w:val="20"/>
        </w:rPr>
        <w:t>2.</w:t>
      </w:r>
    </w:p>
    <w:p w:rsidR="003116E4" w:rsidRPr="00AB5587" w:rsidRDefault="003116E4" w:rsidP="00F05E2E">
      <w:pPr>
        <w:rPr>
          <w:rFonts w:ascii="Times New Roman" w:hAnsi="Times New Roman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2835"/>
        <w:gridCol w:w="2410"/>
      </w:tblGrid>
      <w:tr w:rsidR="00880885" w:rsidRPr="00AB5587" w:rsidTr="00880885">
        <w:tc>
          <w:tcPr>
            <w:tcW w:w="562" w:type="dxa"/>
            <w:shd w:val="clear" w:color="auto" w:fill="auto"/>
            <w:vAlign w:val="center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835" w:type="dxa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410" w:type="dxa"/>
            <w:vAlign w:val="center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Требования к окончанию срока поставки продукции</w:t>
            </w:r>
          </w:p>
        </w:tc>
      </w:tr>
      <w:tr w:rsidR="00880885" w:rsidRPr="00AB5587" w:rsidTr="00880885">
        <w:tc>
          <w:tcPr>
            <w:tcW w:w="562" w:type="dxa"/>
            <w:shd w:val="clear" w:color="auto" w:fill="auto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:rsidR="00880885" w:rsidRPr="00AB5587" w:rsidRDefault="00880885" w:rsidP="00880885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napToGrid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:rsidR="00880885" w:rsidRPr="00AB5587" w:rsidRDefault="00880885" w:rsidP="00880885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/>
                <w:b/>
                <w:snapToGrid w:val="0"/>
                <w:sz w:val="20"/>
                <w:szCs w:val="20"/>
                <w:lang w:eastAsia="ru-RU"/>
              </w:rPr>
              <w:t>4</w:t>
            </w:r>
          </w:p>
        </w:tc>
      </w:tr>
      <w:tr w:rsidR="00880885" w:rsidRPr="00AB5587" w:rsidTr="00896A1E">
        <w:tc>
          <w:tcPr>
            <w:tcW w:w="562" w:type="dxa"/>
            <w:shd w:val="clear" w:color="auto" w:fill="auto"/>
          </w:tcPr>
          <w:p w:rsidR="00880885" w:rsidRPr="00AB5587" w:rsidRDefault="00880885" w:rsidP="00880885">
            <w:pPr>
              <w:numPr>
                <w:ilvl w:val="0"/>
                <w:numId w:val="33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880885" w:rsidRPr="00AB5587" w:rsidRDefault="00880885" w:rsidP="00880885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 xml:space="preserve">Металлический шкаф для хранения спецодежды 2-х секционный   </w:t>
            </w:r>
            <w:r w:rsidRPr="00AB5587">
              <w:rPr>
                <w:sz w:val="20"/>
                <w:szCs w:val="20"/>
              </w:rPr>
              <w:t xml:space="preserve">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>1860*600*500 мм</w:t>
            </w:r>
          </w:p>
        </w:tc>
        <w:tc>
          <w:tcPr>
            <w:tcW w:w="2835" w:type="dxa"/>
          </w:tcPr>
          <w:p w:rsidR="00880885" w:rsidRPr="00AB5587" w:rsidRDefault="00880885" w:rsidP="001D791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bCs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2410" w:type="dxa"/>
          </w:tcPr>
          <w:p w:rsidR="00880885" w:rsidRPr="00AB5587" w:rsidRDefault="008055B8" w:rsidP="00BC2DD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течении 60 дней с даты подписания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договопа</w:t>
            </w:r>
            <w:proofErr w:type="spellEnd"/>
          </w:p>
        </w:tc>
      </w:tr>
      <w:tr w:rsidR="00880885" w:rsidRPr="00AB5587" w:rsidTr="00AB5587">
        <w:trPr>
          <w:trHeight w:val="569"/>
        </w:trPr>
        <w:tc>
          <w:tcPr>
            <w:tcW w:w="562" w:type="dxa"/>
            <w:shd w:val="clear" w:color="auto" w:fill="auto"/>
          </w:tcPr>
          <w:p w:rsidR="00880885" w:rsidRPr="00AB5587" w:rsidRDefault="00880885" w:rsidP="00880885">
            <w:pPr>
              <w:numPr>
                <w:ilvl w:val="0"/>
                <w:numId w:val="33"/>
              </w:numPr>
              <w:suppressAutoHyphens/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880885" w:rsidRPr="00AB5587" w:rsidRDefault="00880885" w:rsidP="00880885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Шкаф сушильный  1850*600*500 мм</w:t>
            </w:r>
          </w:p>
        </w:tc>
        <w:tc>
          <w:tcPr>
            <w:tcW w:w="2835" w:type="dxa"/>
          </w:tcPr>
          <w:p w:rsidR="00880885" w:rsidRPr="00AB5587" w:rsidRDefault="00880885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hAnsi="Times New Roman"/>
                <w:bCs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2410" w:type="dxa"/>
          </w:tcPr>
          <w:p w:rsidR="00880885" w:rsidRPr="00AB5587" w:rsidRDefault="008055B8" w:rsidP="0088088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течении 60 дней с даты подписания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договопа</w:t>
            </w:r>
            <w:proofErr w:type="spellEnd"/>
          </w:p>
        </w:tc>
      </w:tr>
    </w:tbl>
    <w:p w:rsidR="001B3D47" w:rsidRPr="00AB5587" w:rsidRDefault="001B3D47" w:rsidP="00F05E2E">
      <w:pPr>
        <w:rPr>
          <w:rFonts w:ascii="Times New Roman" w:hAnsi="Times New Roman"/>
          <w:sz w:val="20"/>
          <w:szCs w:val="20"/>
        </w:rPr>
      </w:pPr>
    </w:p>
    <w:p w:rsidR="009C4742" w:rsidRPr="00AB5587" w:rsidRDefault="001B5059" w:rsidP="009E57E2">
      <w:pPr>
        <w:pStyle w:val="a3"/>
        <w:numPr>
          <w:ilvl w:val="1"/>
          <w:numId w:val="36"/>
        </w:numPr>
        <w:rPr>
          <w:rFonts w:ascii="Times New Roman" w:hAnsi="Times New Roman"/>
          <w:b/>
          <w:sz w:val="20"/>
          <w:szCs w:val="20"/>
        </w:rPr>
      </w:pPr>
      <w:r w:rsidRPr="00AB5587">
        <w:rPr>
          <w:rFonts w:ascii="Times New Roman" w:hAnsi="Times New Roman"/>
          <w:b/>
          <w:sz w:val="20"/>
          <w:szCs w:val="20"/>
        </w:rPr>
        <w:t xml:space="preserve">Требования к </w:t>
      </w:r>
      <w:r w:rsidR="009E57E2" w:rsidRPr="00AB5587">
        <w:rPr>
          <w:rFonts w:ascii="Times New Roman" w:hAnsi="Times New Roman"/>
          <w:b/>
          <w:sz w:val="20"/>
          <w:szCs w:val="20"/>
        </w:rPr>
        <w:t xml:space="preserve">качеству </w:t>
      </w:r>
      <w:r w:rsidRPr="00AB5587">
        <w:rPr>
          <w:rFonts w:ascii="Times New Roman" w:hAnsi="Times New Roman"/>
          <w:b/>
          <w:sz w:val="20"/>
          <w:szCs w:val="20"/>
        </w:rPr>
        <w:t>продукции</w:t>
      </w:r>
    </w:p>
    <w:p w:rsidR="009E57E2" w:rsidRPr="00AB5587" w:rsidRDefault="00A2228B" w:rsidP="00A2228B">
      <w:pPr>
        <w:pStyle w:val="a3"/>
        <w:ind w:left="360" w:hanging="360"/>
        <w:rPr>
          <w:rFonts w:ascii="Times New Roman" w:hAnsi="Times New Roman"/>
          <w:sz w:val="20"/>
          <w:szCs w:val="20"/>
        </w:rPr>
      </w:pPr>
      <w:r w:rsidRPr="00AB5587">
        <w:rPr>
          <w:rFonts w:ascii="Times New Roman" w:hAnsi="Times New Roman"/>
          <w:sz w:val="20"/>
          <w:szCs w:val="20"/>
        </w:rPr>
        <w:t>Таблица 3. Требования к продукции</w:t>
      </w:r>
    </w:p>
    <w:p w:rsidR="00497881" w:rsidRDefault="00497881" w:rsidP="00A2228B">
      <w:pPr>
        <w:rPr>
          <w:rFonts w:ascii="Times New Roman" w:hAnsi="Times New Roman"/>
          <w:sz w:val="24"/>
          <w:szCs w:val="24"/>
        </w:rPr>
        <w:sectPr w:rsidR="00497881" w:rsidSect="00BA7FDE">
          <w:footerReference w:type="default" r:id="rId11"/>
          <w:pgSz w:w="11906" w:h="16838"/>
          <w:pgMar w:top="567" w:right="849" w:bottom="0" w:left="1134" w:header="708" w:footer="6" w:gutter="0"/>
          <w:cols w:space="708"/>
          <w:docGrid w:linePitch="360"/>
        </w:sectPr>
      </w:pPr>
    </w:p>
    <w:p w:rsidR="00850AD7" w:rsidRDefault="00850AD7" w:rsidP="00850AD7">
      <w:pPr>
        <w:ind w:firstLine="851"/>
        <w:rPr>
          <w:b/>
          <w:i/>
          <w:sz w:val="24"/>
          <w:szCs w:val="24"/>
        </w:rPr>
      </w:pPr>
      <w:r w:rsidRPr="00A2228B">
        <w:rPr>
          <w:rFonts w:ascii="Times New Roman" w:hAnsi="Times New Roman"/>
          <w:b/>
          <w:sz w:val="24"/>
          <w:szCs w:val="24"/>
        </w:rPr>
        <w:lastRenderedPageBreak/>
        <w:t>Наим</w:t>
      </w:r>
      <w:r>
        <w:rPr>
          <w:rFonts w:ascii="Times New Roman" w:hAnsi="Times New Roman"/>
          <w:b/>
          <w:sz w:val="24"/>
          <w:szCs w:val="24"/>
        </w:rPr>
        <w:t>енование продукции (позиция № 1 Т</w:t>
      </w:r>
      <w:r w:rsidRPr="00A2228B">
        <w:rPr>
          <w:rFonts w:ascii="Times New Roman" w:hAnsi="Times New Roman"/>
          <w:b/>
          <w:sz w:val="24"/>
          <w:szCs w:val="24"/>
        </w:rPr>
        <w:t xml:space="preserve">аблицы </w:t>
      </w:r>
      <w:r w:rsidR="00DE0401">
        <w:rPr>
          <w:rFonts w:ascii="Times New Roman" w:hAnsi="Times New Roman"/>
          <w:b/>
          <w:sz w:val="24"/>
          <w:szCs w:val="24"/>
        </w:rPr>
        <w:t>2.</w:t>
      </w:r>
      <w:r w:rsidRPr="00A2228B">
        <w:rPr>
          <w:rFonts w:ascii="Times New Roman" w:hAnsi="Times New Roman"/>
          <w:b/>
          <w:sz w:val="24"/>
          <w:szCs w:val="24"/>
        </w:rPr>
        <w:t>1.1)</w:t>
      </w:r>
      <w:r>
        <w:rPr>
          <w:rFonts w:ascii="Times New Roman" w:hAnsi="Times New Roman"/>
          <w:b/>
          <w:sz w:val="24"/>
          <w:szCs w:val="24"/>
        </w:rPr>
        <w:t>:</w:t>
      </w:r>
      <w:r w:rsidRPr="00126AF4">
        <w:rPr>
          <w:rFonts w:ascii="Times New Roman" w:hAnsi="Times New Roman"/>
          <w:sz w:val="24"/>
          <w:szCs w:val="24"/>
        </w:rPr>
        <w:t xml:space="preserve"> </w:t>
      </w:r>
      <w:r w:rsidRPr="004954CB">
        <w:rPr>
          <w:rFonts w:ascii="Times New Roman" w:hAnsi="Times New Roman"/>
          <w:sz w:val="24"/>
          <w:szCs w:val="24"/>
        </w:rPr>
        <w:t xml:space="preserve">Металлический шкаф для хранения спецодежды 2-х секционный   </w:t>
      </w:r>
      <w:r w:rsidRPr="004954CB">
        <w:t xml:space="preserve"> </w:t>
      </w:r>
      <w:r w:rsidRPr="004954CB">
        <w:rPr>
          <w:rFonts w:ascii="Times New Roman" w:hAnsi="Times New Roman"/>
          <w:sz w:val="24"/>
          <w:szCs w:val="24"/>
        </w:rPr>
        <w:t>1860*600*500 мм</w:t>
      </w:r>
    </w:p>
    <w:p w:rsidR="00850AD7" w:rsidRDefault="00850AD7"/>
    <w:tbl>
      <w:tblPr>
        <w:tblStyle w:val="a9"/>
        <w:tblW w:w="15309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851"/>
        <w:gridCol w:w="1813"/>
        <w:gridCol w:w="2985"/>
        <w:gridCol w:w="2991"/>
        <w:gridCol w:w="3261"/>
        <w:gridCol w:w="3408"/>
      </w:tblGrid>
      <w:tr w:rsidR="00A2228B" w:rsidRPr="00AB5587" w:rsidTr="00497881">
        <w:tc>
          <w:tcPr>
            <w:tcW w:w="851" w:type="dxa"/>
            <w:vMerge w:val="restart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13" w:type="dxa"/>
            <w:vMerge w:val="restart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6252" w:type="dxa"/>
            <w:gridSpan w:val="2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3408" w:type="dxa"/>
            <w:vMerge w:val="restart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A2228B" w:rsidRPr="00AB5587" w:rsidTr="00497881">
        <w:tc>
          <w:tcPr>
            <w:tcW w:w="851" w:type="dxa"/>
            <w:vMerge/>
            <w:vAlign w:val="center"/>
          </w:tcPr>
          <w:p w:rsidR="00A2228B" w:rsidRPr="00AB5587" w:rsidRDefault="00A2228B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13" w:type="dxa"/>
            <w:vMerge/>
            <w:vAlign w:val="center"/>
          </w:tcPr>
          <w:p w:rsidR="00A2228B" w:rsidRPr="00AB5587" w:rsidRDefault="00A2228B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85" w:type="dxa"/>
            <w:vMerge/>
            <w:vAlign w:val="center"/>
          </w:tcPr>
          <w:p w:rsidR="00A2228B" w:rsidRPr="00AB5587" w:rsidRDefault="00A2228B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91" w:type="dxa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vAlign w:val="center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/>
            <w:vAlign w:val="center"/>
          </w:tcPr>
          <w:p w:rsidR="00A2228B" w:rsidRPr="00AB5587" w:rsidRDefault="00A2228B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A2228B" w:rsidRPr="00AB5587" w:rsidTr="00497881">
        <w:tc>
          <w:tcPr>
            <w:tcW w:w="851" w:type="dxa"/>
            <w:vAlign w:val="center"/>
          </w:tcPr>
          <w:p w:rsidR="00A2228B" w:rsidRPr="00AB5587" w:rsidRDefault="00A2228B" w:rsidP="0050776F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813" w:type="dxa"/>
            <w:vAlign w:val="center"/>
          </w:tcPr>
          <w:p w:rsidR="00A2228B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85" w:type="dxa"/>
            <w:vAlign w:val="center"/>
          </w:tcPr>
          <w:p w:rsidR="00A2228B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91" w:type="dxa"/>
            <w:vAlign w:val="center"/>
          </w:tcPr>
          <w:p w:rsidR="00A2228B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261" w:type="dxa"/>
            <w:vAlign w:val="center"/>
          </w:tcPr>
          <w:p w:rsidR="00A2228B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08" w:type="dxa"/>
            <w:vAlign w:val="center"/>
          </w:tcPr>
          <w:p w:rsidR="00A2228B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2228B" w:rsidRPr="00AB5587" w:rsidTr="00497881">
        <w:tc>
          <w:tcPr>
            <w:tcW w:w="851" w:type="dxa"/>
            <w:vAlign w:val="center"/>
          </w:tcPr>
          <w:p w:rsidR="00A2228B" w:rsidRPr="00AB5587" w:rsidRDefault="00A2228B" w:rsidP="00A2228B">
            <w:pPr>
              <w:pStyle w:val="a3"/>
              <w:numPr>
                <w:ilvl w:val="0"/>
                <w:numId w:val="40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A2228B" w:rsidRPr="00AB5587" w:rsidRDefault="00A2228B" w:rsidP="0050776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8" w:type="dxa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228B" w:rsidRPr="00AB5587" w:rsidTr="00497881">
        <w:tc>
          <w:tcPr>
            <w:tcW w:w="851" w:type="dxa"/>
            <w:vAlign w:val="center"/>
          </w:tcPr>
          <w:p w:rsidR="00A2228B" w:rsidRPr="00AB5587" w:rsidRDefault="00A2228B" w:rsidP="000E65B5">
            <w:pPr>
              <w:pStyle w:val="a3"/>
              <w:numPr>
                <w:ilvl w:val="1"/>
                <w:numId w:val="40"/>
              </w:numPr>
              <w:spacing w:before="60" w:after="60"/>
              <w:ind w:left="-117" w:firstLine="15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:rsidR="00A2228B" w:rsidRPr="00AB5587" w:rsidRDefault="00126AF4" w:rsidP="00D2417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Габариты</w:t>
            </w:r>
            <w:r w:rsidR="00B3452E">
              <w:rPr>
                <w:rFonts w:ascii="Times New Roman" w:hAnsi="Times New Roman"/>
                <w:sz w:val="20"/>
                <w:szCs w:val="20"/>
              </w:rPr>
              <w:t>, не более</w:t>
            </w:r>
          </w:p>
        </w:tc>
        <w:tc>
          <w:tcPr>
            <w:tcW w:w="2985" w:type="dxa"/>
            <w:shd w:val="clear" w:color="auto" w:fill="auto"/>
          </w:tcPr>
          <w:p w:rsidR="00A2228B" w:rsidRPr="00AB5587" w:rsidRDefault="00A2228B" w:rsidP="00A2228B">
            <w:pPr>
              <w:pStyle w:val="a3"/>
              <w:shd w:val="clear" w:color="auto" w:fill="FFFFFF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Высота= 1850-1950мм</w:t>
            </w:r>
          </w:p>
          <w:p w:rsidR="00A2228B" w:rsidRPr="00AB5587" w:rsidRDefault="00A2228B" w:rsidP="00A2228B">
            <w:pPr>
              <w:pStyle w:val="a3"/>
              <w:shd w:val="clear" w:color="auto" w:fill="FFFFFF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Ширина=600 мм</w:t>
            </w:r>
          </w:p>
          <w:p w:rsidR="00A2228B" w:rsidRPr="00AB5587" w:rsidRDefault="00A2228B" w:rsidP="002A370B">
            <w:pPr>
              <w:pStyle w:val="a3"/>
              <w:shd w:val="clear" w:color="auto" w:fill="FFFFFF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Глубина=500мм</w:t>
            </w:r>
          </w:p>
        </w:tc>
        <w:tc>
          <w:tcPr>
            <w:tcW w:w="2991" w:type="dxa"/>
            <w:shd w:val="clear" w:color="auto" w:fill="auto"/>
          </w:tcPr>
          <w:p w:rsidR="00A2228B" w:rsidRPr="00AB5587" w:rsidRDefault="00126AF4" w:rsidP="0050776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Предложение по габаритам в мм</w:t>
            </w:r>
          </w:p>
        </w:tc>
        <w:tc>
          <w:tcPr>
            <w:tcW w:w="3261" w:type="dxa"/>
            <w:shd w:val="clear" w:color="auto" w:fill="auto"/>
          </w:tcPr>
          <w:p w:rsidR="00A2228B" w:rsidRPr="00AB5587" w:rsidRDefault="00A2228B" w:rsidP="005077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8" w:type="dxa"/>
            <w:shd w:val="clear" w:color="auto" w:fill="auto"/>
          </w:tcPr>
          <w:p w:rsidR="00A2228B" w:rsidRPr="00AB5587" w:rsidRDefault="00A2228B" w:rsidP="005077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2228B" w:rsidRPr="00AB5587" w:rsidTr="00497881">
        <w:tc>
          <w:tcPr>
            <w:tcW w:w="851" w:type="dxa"/>
            <w:vAlign w:val="center"/>
          </w:tcPr>
          <w:p w:rsidR="00A2228B" w:rsidRPr="00AB5587" w:rsidRDefault="00A2228B" w:rsidP="00A2228B">
            <w:pPr>
              <w:pStyle w:val="a3"/>
              <w:numPr>
                <w:ilvl w:val="0"/>
                <w:numId w:val="40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A2228B" w:rsidRPr="00AB5587" w:rsidRDefault="00A2228B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8" w:type="dxa"/>
          </w:tcPr>
          <w:p w:rsidR="00A2228B" w:rsidRPr="00AB5587" w:rsidRDefault="00A2228B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26AF4" w:rsidRPr="00AB5587" w:rsidTr="00A70E0F">
        <w:trPr>
          <w:trHeight w:val="2228"/>
        </w:trPr>
        <w:tc>
          <w:tcPr>
            <w:tcW w:w="851" w:type="dxa"/>
            <w:vAlign w:val="center"/>
          </w:tcPr>
          <w:p w:rsidR="00126AF4" w:rsidRPr="00AB5587" w:rsidRDefault="00126AF4" w:rsidP="00A2228B">
            <w:pPr>
              <w:pStyle w:val="a3"/>
              <w:numPr>
                <w:ilvl w:val="1"/>
                <w:numId w:val="40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126AF4" w:rsidRPr="00AB5587" w:rsidRDefault="00126AF4" w:rsidP="00D2417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 xml:space="preserve">Шкаф металлический </w:t>
            </w:r>
            <w:r w:rsidR="00D2417C" w:rsidRPr="00AB5587">
              <w:rPr>
                <w:rFonts w:ascii="Times New Roman" w:hAnsi="Times New Roman"/>
                <w:sz w:val="20"/>
                <w:szCs w:val="20"/>
              </w:rPr>
              <w:t>двухстворчатый с двумя отделениями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2417C" w:rsidRPr="00AB5587">
              <w:rPr>
                <w:rFonts w:ascii="Times New Roman" w:hAnsi="Times New Roman"/>
                <w:sz w:val="20"/>
                <w:szCs w:val="20"/>
              </w:rPr>
              <w:t xml:space="preserve">полка для головных уборов, внизу полка, отделяющая обувь,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2 крючка, 2 перекладины, 2 </w:t>
            </w:r>
            <w:r w:rsidR="00D2417C" w:rsidRPr="00AB5587">
              <w:rPr>
                <w:rFonts w:ascii="Times New Roman" w:hAnsi="Times New Roman"/>
                <w:sz w:val="20"/>
                <w:szCs w:val="20"/>
              </w:rPr>
              <w:t>врезных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 замка. Р</w:t>
            </w:r>
            <w:r w:rsidR="00D2417C" w:rsidRPr="00AB5587">
              <w:rPr>
                <w:rFonts w:ascii="Times New Roman" w:hAnsi="Times New Roman"/>
                <w:sz w:val="20"/>
                <w:szCs w:val="20"/>
              </w:rPr>
              <w:t xml:space="preserve">азборный.  Сборка – </w:t>
            </w:r>
            <w:proofErr w:type="spellStart"/>
            <w:r w:rsidR="00D2417C" w:rsidRPr="00AB5587">
              <w:rPr>
                <w:rFonts w:ascii="Times New Roman" w:hAnsi="Times New Roman"/>
                <w:sz w:val="20"/>
                <w:szCs w:val="20"/>
              </w:rPr>
              <w:t>саморезами</w:t>
            </w:r>
            <w:proofErr w:type="spellEnd"/>
            <w:r w:rsidR="00D2417C" w:rsidRPr="00AB5587">
              <w:rPr>
                <w:rFonts w:ascii="Times New Roman" w:hAnsi="Times New Roman"/>
                <w:sz w:val="20"/>
                <w:szCs w:val="20"/>
              </w:rPr>
              <w:t xml:space="preserve"> либо с помощью заклепок. В случае сборки с помощью заклепок к каждому шкафу должен прилагаться </w:t>
            </w:r>
            <w:proofErr w:type="spellStart"/>
            <w:r w:rsidR="00D2417C" w:rsidRPr="00AB5587">
              <w:rPr>
                <w:rFonts w:ascii="Times New Roman" w:hAnsi="Times New Roman"/>
                <w:sz w:val="20"/>
                <w:szCs w:val="20"/>
              </w:rPr>
              <w:t>заклепочник</w:t>
            </w:r>
            <w:proofErr w:type="spellEnd"/>
            <w:r w:rsidR="00D2417C" w:rsidRPr="00AB558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>Покрытие полностью полимерное (порошок); цвет светло-серый.</w:t>
            </w:r>
          </w:p>
        </w:tc>
        <w:tc>
          <w:tcPr>
            <w:tcW w:w="2991" w:type="dxa"/>
          </w:tcPr>
          <w:p w:rsidR="00126AF4" w:rsidRPr="00AB5587" w:rsidRDefault="000D217A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3408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45BE4" w:rsidRPr="00AB5587" w:rsidTr="00497881">
        <w:tc>
          <w:tcPr>
            <w:tcW w:w="851" w:type="dxa"/>
            <w:vAlign w:val="center"/>
          </w:tcPr>
          <w:p w:rsidR="00845BE4" w:rsidRPr="00AB5587" w:rsidRDefault="00845BE4" w:rsidP="00845BE4">
            <w:pPr>
              <w:pStyle w:val="a3"/>
              <w:numPr>
                <w:ilvl w:val="0"/>
                <w:numId w:val="40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845BE4" w:rsidRPr="00AB5587" w:rsidRDefault="00845BE4" w:rsidP="00D2417C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2991" w:type="dxa"/>
          </w:tcPr>
          <w:p w:rsidR="00845BE4" w:rsidRPr="00AB5587" w:rsidRDefault="00845BE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845BE4" w:rsidRPr="00AB5587" w:rsidRDefault="00845BE4" w:rsidP="0050776F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3408" w:type="dxa"/>
          </w:tcPr>
          <w:p w:rsidR="00845BE4" w:rsidRPr="00AB5587" w:rsidRDefault="00845BE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45BE4" w:rsidRPr="00AB5587" w:rsidTr="00A70E0F">
        <w:trPr>
          <w:trHeight w:val="792"/>
        </w:trPr>
        <w:tc>
          <w:tcPr>
            <w:tcW w:w="851" w:type="dxa"/>
            <w:vAlign w:val="center"/>
          </w:tcPr>
          <w:p w:rsidR="00845BE4" w:rsidRPr="00AB5587" w:rsidRDefault="00845BE4" w:rsidP="00A2228B">
            <w:pPr>
              <w:pStyle w:val="a3"/>
              <w:numPr>
                <w:ilvl w:val="1"/>
                <w:numId w:val="40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AB5587" w:rsidRPr="00AB5587" w:rsidRDefault="00845BE4" w:rsidP="009C066C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Упаковка товара должна обеспечивать его сохранность при транспортировке и хранении.</w:t>
            </w:r>
          </w:p>
        </w:tc>
        <w:tc>
          <w:tcPr>
            <w:tcW w:w="2991" w:type="dxa"/>
          </w:tcPr>
          <w:p w:rsidR="00845BE4" w:rsidRPr="00AB5587" w:rsidRDefault="00845BE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845BE4" w:rsidRPr="00AB5587" w:rsidRDefault="00845BE4" w:rsidP="0050776F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3408" w:type="dxa"/>
          </w:tcPr>
          <w:p w:rsidR="00845BE4" w:rsidRPr="00AB5587" w:rsidRDefault="00845BE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C066C" w:rsidRPr="00AB5587" w:rsidTr="00A70E0F">
        <w:trPr>
          <w:trHeight w:val="2599"/>
        </w:trPr>
        <w:tc>
          <w:tcPr>
            <w:tcW w:w="851" w:type="dxa"/>
            <w:vAlign w:val="center"/>
          </w:tcPr>
          <w:p w:rsidR="009C066C" w:rsidRPr="00AB5587" w:rsidRDefault="009C066C" w:rsidP="00A2228B">
            <w:pPr>
              <w:pStyle w:val="a3"/>
              <w:numPr>
                <w:ilvl w:val="1"/>
                <w:numId w:val="40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9C066C" w:rsidRPr="00AB5587" w:rsidRDefault="009C066C" w:rsidP="009C066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ранспортные расходы, тара, упаковка, пломбирование и пр. сопутствующие затраты, в </w:t>
            </w:r>
            <w:proofErr w:type="spellStart"/>
            <w:r w:rsidRPr="00AB5587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Pr="00AB5587">
              <w:rPr>
                <w:rFonts w:ascii="Times New Roman" w:hAnsi="Times New Roman"/>
                <w:sz w:val="20"/>
                <w:szCs w:val="20"/>
              </w:rPr>
              <w:t>. связанные с транспортировкой должны быть учтены в цене продукции.</w:t>
            </w:r>
          </w:p>
          <w:p w:rsidR="009C066C" w:rsidRDefault="009C066C" w:rsidP="009C066C">
            <w:pPr>
              <w:tabs>
                <w:tab w:val="left" w:pos="0"/>
                <w:tab w:val="left" w:pos="426"/>
                <w:tab w:val="left" w:pos="851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ЯГРЭС</w:t>
            </w:r>
            <w:r w:rsidR="008055B8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="008055B8">
              <w:rPr>
                <w:rFonts w:ascii="Times New Roman" w:hAnsi="Times New Roman"/>
                <w:sz w:val="20"/>
                <w:szCs w:val="20"/>
              </w:rPr>
              <w:t>Туймаада</w:t>
            </w:r>
            <w:proofErr w:type="spellEnd"/>
            <w:r w:rsidR="008055B8">
              <w:rPr>
                <w:rFonts w:ascii="Times New Roman" w:hAnsi="Times New Roman"/>
                <w:sz w:val="20"/>
                <w:szCs w:val="20"/>
              </w:rPr>
              <w:t xml:space="preserve"> ТЭЦ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A515AB">
              <w:rPr>
                <w:rFonts w:ascii="Times New Roman" w:hAnsi="Times New Roman"/>
                <w:sz w:val="20"/>
                <w:szCs w:val="20"/>
              </w:rPr>
              <w:t>677009, Республика Саха (Якутия), г. Якутск, ул. Кржижановского, 2;</w:t>
            </w:r>
          </w:p>
          <w:p w:rsidR="009C066C" w:rsidRPr="00A515AB" w:rsidRDefault="009C066C" w:rsidP="009C066C">
            <w:pPr>
              <w:tabs>
                <w:tab w:val="left" w:pos="0"/>
                <w:tab w:val="left" w:pos="426"/>
                <w:tab w:val="left" w:pos="851"/>
              </w:tabs>
              <w:rPr>
                <w:rFonts w:ascii="Times New Roman" w:hAnsi="Times New Roman"/>
                <w:sz w:val="20"/>
                <w:szCs w:val="20"/>
              </w:rPr>
            </w:pPr>
            <w:r w:rsidRPr="00A515AB">
              <w:rPr>
                <w:rFonts w:ascii="Times New Roman" w:hAnsi="Times New Roman"/>
                <w:sz w:val="20"/>
                <w:szCs w:val="20"/>
              </w:rPr>
              <w:t xml:space="preserve">ЦЭС - 677021, Республика Саха (Якутия), г. Якутск, </w:t>
            </w:r>
            <w:proofErr w:type="spellStart"/>
            <w:r w:rsidRPr="00A515AB">
              <w:rPr>
                <w:rFonts w:ascii="Times New Roman" w:hAnsi="Times New Roman"/>
                <w:sz w:val="20"/>
                <w:szCs w:val="20"/>
              </w:rPr>
              <w:t>пр-кт</w:t>
            </w:r>
            <w:proofErr w:type="spellEnd"/>
            <w:r w:rsidRPr="00A515AB">
              <w:rPr>
                <w:rFonts w:ascii="Times New Roman" w:hAnsi="Times New Roman"/>
                <w:sz w:val="20"/>
                <w:szCs w:val="20"/>
              </w:rPr>
              <w:t>.  Михаила Николаева, 26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C066C" w:rsidRPr="009C066C" w:rsidRDefault="008055B8" w:rsidP="009C066C">
            <w:pPr>
              <w:rPr>
                <w:rFonts w:ascii="Times New Roman" w:hAnsi="Times New Roman"/>
                <w:sz w:val="20"/>
                <w:szCs w:val="20"/>
              </w:rPr>
            </w:pPr>
            <w:r w:rsidRPr="008055B8">
              <w:rPr>
                <w:rFonts w:ascii="Times New Roman" w:hAnsi="Times New Roman"/>
                <w:sz w:val="20"/>
                <w:szCs w:val="20"/>
              </w:rPr>
              <w:t xml:space="preserve">КВГЭС – 678185, Республика Саха (Якутия), </w:t>
            </w:r>
            <w:proofErr w:type="spellStart"/>
            <w:r w:rsidRPr="008055B8">
              <w:rPr>
                <w:rFonts w:ascii="Times New Roman" w:hAnsi="Times New Roman"/>
                <w:sz w:val="20"/>
                <w:szCs w:val="20"/>
              </w:rPr>
              <w:t>Мирнинский</w:t>
            </w:r>
            <w:proofErr w:type="spellEnd"/>
            <w:r w:rsidRPr="008055B8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8055B8">
              <w:rPr>
                <w:rFonts w:ascii="Times New Roman" w:hAnsi="Times New Roman"/>
                <w:sz w:val="20"/>
                <w:szCs w:val="20"/>
              </w:rPr>
              <w:t>п.Чернышевский</w:t>
            </w:r>
            <w:proofErr w:type="spellEnd"/>
            <w:r w:rsidRPr="008055B8">
              <w:rPr>
                <w:rFonts w:ascii="Times New Roman" w:hAnsi="Times New Roman"/>
                <w:sz w:val="20"/>
                <w:szCs w:val="20"/>
              </w:rPr>
              <w:t>,  квартал Таежный</w:t>
            </w:r>
          </w:p>
        </w:tc>
        <w:tc>
          <w:tcPr>
            <w:tcW w:w="2991" w:type="dxa"/>
          </w:tcPr>
          <w:p w:rsidR="009C066C" w:rsidRPr="00AB5587" w:rsidRDefault="009C066C" w:rsidP="0050776F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9C066C" w:rsidRPr="00AB5587" w:rsidRDefault="009C066C" w:rsidP="0050776F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3408" w:type="dxa"/>
          </w:tcPr>
          <w:p w:rsidR="009C066C" w:rsidRPr="00AB5587" w:rsidRDefault="009C066C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370B" w:rsidRPr="00AB5587" w:rsidTr="000718C7">
        <w:tc>
          <w:tcPr>
            <w:tcW w:w="851" w:type="dxa"/>
            <w:vAlign w:val="center"/>
          </w:tcPr>
          <w:p w:rsidR="002A370B" w:rsidRPr="00AB5587" w:rsidRDefault="002A370B" w:rsidP="00EB3D80">
            <w:pPr>
              <w:pStyle w:val="a3"/>
              <w:numPr>
                <w:ilvl w:val="0"/>
                <w:numId w:val="40"/>
              </w:num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8" w:type="dxa"/>
            <w:gridSpan w:val="5"/>
            <w:vAlign w:val="center"/>
          </w:tcPr>
          <w:p w:rsidR="002A370B" w:rsidRPr="002A370B" w:rsidRDefault="002A370B" w:rsidP="002A370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A370B">
              <w:rPr>
                <w:rFonts w:ascii="Times New Roman" w:hAnsi="Times New Roman"/>
                <w:b/>
                <w:sz w:val="20"/>
                <w:szCs w:val="20"/>
              </w:rPr>
              <w:t>Предоставление информации и документов, подтверждающих страну происхождения товара для целей исполнения Постановления Правительства РФ от 23.12.2024 №1875</w:t>
            </w:r>
          </w:p>
        </w:tc>
      </w:tr>
      <w:tr w:rsidR="002A370B" w:rsidRPr="00AB5587" w:rsidTr="00497881">
        <w:tc>
          <w:tcPr>
            <w:tcW w:w="851" w:type="dxa"/>
            <w:vAlign w:val="center"/>
          </w:tcPr>
          <w:p w:rsidR="002A370B" w:rsidRDefault="002A370B" w:rsidP="002A370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</w:t>
            </w:r>
          </w:p>
          <w:p w:rsidR="002A370B" w:rsidRPr="002A370B" w:rsidRDefault="002A370B" w:rsidP="002A370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2A370B" w:rsidRPr="0054664A" w:rsidRDefault="002A370B" w:rsidP="002A370B">
            <w:pPr>
              <w:pStyle w:val="a5"/>
              <w:spacing w:before="280" w:after="280"/>
              <w:jc w:val="both"/>
              <w:rPr>
                <w:sz w:val="20"/>
                <w:szCs w:val="20"/>
              </w:rPr>
            </w:pPr>
            <w:r w:rsidRPr="0054664A">
              <w:rPr>
                <w:sz w:val="20"/>
                <w:szCs w:val="20"/>
              </w:rPr>
              <w:t xml:space="preserve">Поставка </w:t>
            </w:r>
            <w:r w:rsidR="000718C7">
              <w:rPr>
                <w:sz w:val="20"/>
                <w:szCs w:val="20"/>
              </w:rPr>
              <w:t>шкафов для спецодежды</w:t>
            </w:r>
            <w:r w:rsidRPr="0054664A">
              <w:rPr>
                <w:sz w:val="20"/>
                <w:szCs w:val="20"/>
              </w:rPr>
              <w:t xml:space="preserve"> и комплектующие к ним </w:t>
            </w:r>
            <w:r w:rsidR="00DE0401">
              <w:rPr>
                <w:sz w:val="20"/>
                <w:szCs w:val="20"/>
              </w:rPr>
              <w:t>по позиции №1</w:t>
            </w:r>
            <w:r w:rsidR="00746587">
              <w:rPr>
                <w:sz w:val="20"/>
                <w:szCs w:val="20"/>
              </w:rPr>
              <w:t xml:space="preserve"> Таблицы 2.1.</w:t>
            </w:r>
            <w:r w:rsidR="00DE0401">
              <w:rPr>
                <w:sz w:val="20"/>
                <w:szCs w:val="20"/>
              </w:rPr>
              <w:t>1.</w:t>
            </w:r>
            <w:r w:rsidRPr="0054664A">
              <w:rPr>
                <w:sz w:val="20"/>
                <w:szCs w:val="20"/>
              </w:rPr>
              <w:t xml:space="preserve"> «Перечень и объем закупаемой продукции»</w:t>
            </w:r>
          </w:p>
          <w:p w:rsidR="002A370B" w:rsidRPr="0054664A" w:rsidRDefault="002A370B" w:rsidP="002A370B">
            <w:pPr>
              <w:pStyle w:val="af8"/>
            </w:pPr>
          </w:p>
        </w:tc>
        <w:tc>
          <w:tcPr>
            <w:tcW w:w="2991" w:type="dxa"/>
          </w:tcPr>
          <w:p w:rsidR="002A370B" w:rsidRPr="0054664A" w:rsidRDefault="002A370B" w:rsidP="002A370B">
            <w:pPr>
              <w:pStyle w:val="af8"/>
              <w:spacing w:after="283"/>
            </w:pPr>
            <w:r w:rsidRPr="0054664A">
              <w:t>- Номер реестровой записи из реестра ро</w:t>
            </w:r>
            <w:r w:rsidR="001F3363">
              <w:t>ссийской промышленной продукции</w:t>
            </w:r>
            <w:r w:rsidRPr="0054664A">
              <w:t>; </w:t>
            </w:r>
          </w:p>
          <w:p w:rsidR="002A370B" w:rsidRPr="0054664A" w:rsidRDefault="002A370B" w:rsidP="001F3363">
            <w:pPr>
              <w:pStyle w:val="af8"/>
            </w:pPr>
            <w:r w:rsidRPr="0054664A">
              <w:t>- Номер реестровой записи из евразийског</w:t>
            </w:r>
            <w:r w:rsidR="001F3363">
              <w:t>о реестра промышленных товаров.</w:t>
            </w:r>
          </w:p>
        </w:tc>
        <w:tc>
          <w:tcPr>
            <w:tcW w:w="3261" w:type="dxa"/>
          </w:tcPr>
          <w:p w:rsidR="002A370B" w:rsidRPr="0054664A" w:rsidRDefault="002A370B" w:rsidP="002A370B">
            <w:pPr>
              <w:pStyle w:val="af8"/>
            </w:pPr>
            <w:r w:rsidRPr="0054664A"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408" w:type="dxa"/>
          </w:tcPr>
          <w:p w:rsidR="002A370B" w:rsidRPr="00AB5587" w:rsidRDefault="002A370B" w:rsidP="002A37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2A370B" w:rsidRDefault="002A370B" w:rsidP="002A370B">
      <w:pPr>
        <w:rPr>
          <w:b/>
          <w:i/>
          <w:sz w:val="24"/>
          <w:szCs w:val="24"/>
        </w:rPr>
      </w:pPr>
    </w:p>
    <w:p w:rsidR="00126AF4" w:rsidRDefault="00126AF4" w:rsidP="001F3363">
      <w:pPr>
        <w:ind w:left="851"/>
        <w:rPr>
          <w:b/>
          <w:i/>
          <w:sz w:val="24"/>
          <w:szCs w:val="24"/>
        </w:rPr>
      </w:pPr>
      <w:r w:rsidRPr="00A2228B">
        <w:rPr>
          <w:rFonts w:ascii="Times New Roman" w:hAnsi="Times New Roman"/>
          <w:b/>
          <w:sz w:val="24"/>
          <w:szCs w:val="24"/>
        </w:rPr>
        <w:t>Наим</w:t>
      </w:r>
      <w:r>
        <w:rPr>
          <w:rFonts w:ascii="Times New Roman" w:hAnsi="Times New Roman"/>
          <w:b/>
          <w:sz w:val="24"/>
          <w:szCs w:val="24"/>
        </w:rPr>
        <w:t>енование продукции (позиция № 2 Т</w:t>
      </w:r>
      <w:r w:rsidRPr="00A2228B">
        <w:rPr>
          <w:rFonts w:ascii="Times New Roman" w:hAnsi="Times New Roman"/>
          <w:b/>
          <w:sz w:val="24"/>
          <w:szCs w:val="24"/>
        </w:rPr>
        <w:t xml:space="preserve">аблицы </w:t>
      </w:r>
      <w:r w:rsidR="00DE0401">
        <w:rPr>
          <w:rFonts w:ascii="Times New Roman" w:hAnsi="Times New Roman"/>
          <w:b/>
          <w:sz w:val="24"/>
          <w:szCs w:val="24"/>
        </w:rPr>
        <w:t>2.</w:t>
      </w:r>
      <w:r w:rsidRPr="00A2228B">
        <w:rPr>
          <w:rFonts w:ascii="Times New Roman" w:hAnsi="Times New Roman"/>
          <w:b/>
          <w:sz w:val="24"/>
          <w:szCs w:val="24"/>
        </w:rPr>
        <w:t>1.1)</w:t>
      </w:r>
      <w:r>
        <w:rPr>
          <w:rFonts w:ascii="Times New Roman" w:hAnsi="Times New Roman"/>
          <w:b/>
          <w:sz w:val="24"/>
          <w:szCs w:val="24"/>
        </w:rPr>
        <w:t>:</w:t>
      </w:r>
      <w:r w:rsidRPr="00126AF4">
        <w:rPr>
          <w:rFonts w:ascii="Times New Roman" w:hAnsi="Times New Roman"/>
          <w:sz w:val="24"/>
          <w:szCs w:val="24"/>
        </w:rPr>
        <w:t xml:space="preserve"> </w:t>
      </w:r>
      <w:r w:rsidR="00AA2218">
        <w:rPr>
          <w:rFonts w:ascii="Times New Roman" w:hAnsi="Times New Roman"/>
          <w:sz w:val="24"/>
          <w:szCs w:val="24"/>
        </w:rPr>
        <w:t xml:space="preserve">Шкаф сушильный </w:t>
      </w:r>
      <w:r w:rsidRPr="004954CB">
        <w:rPr>
          <w:rFonts w:ascii="Times New Roman" w:hAnsi="Times New Roman"/>
          <w:sz w:val="24"/>
          <w:szCs w:val="24"/>
        </w:rPr>
        <w:t>1850*600*500 мм</w:t>
      </w:r>
    </w:p>
    <w:p w:rsidR="00126AF4" w:rsidRDefault="00126AF4" w:rsidP="00A2228B">
      <w:pPr>
        <w:jc w:val="center"/>
        <w:rPr>
          <w:b/>
          <w:i/>
          <w:sz w:val="24"/>
          <w:szCs w:val="24"/>
        </w:rPr>
      </w:pPr>
    </w:p>
    <w:tbl>
      <w:tblPr>
        <w:tblStyle w:val="a9"/>
        <w:tblW w:w="15450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992"/>
        <w:gridCol w:w="1813"/>
        <w:gridCol w:w="2985"/>
        <w:gridCol w:w="2991"/>
        <w:gridCol w:w="3261"/>
        <w:gridCol w:w="3408"/>
      </w:tblGrid>
      <w:tr w:rsidR="00126AF4" w:rsidRPr="00AB5587" w:rsidTr="00896A1E">
        <w:tc>
          <w:tcPr>
            <w:tcW w:w="992" w:type="dxa"/>
            <w:vMerge w:val="restart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13" w:type="dxa"/>
            <w:vMerge w:val="restart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6252" w:type="dxa"/>
            <w:gridSpan w:val="2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3408" w:type="dxa"/>
            <w:vMerge w:val="restart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126AF4" w:rsidRPr="00AB5587" w:rsidTr="00896A1E">
        <w:tc>
          <w:tcPr>
            <w:tcW w:w="992" w:type="dxa"/>
            <w:vMerge/>
            <w:vAlign w:val="center"/>
          </w:tcPr>
          <w:p w:rsidR="00126AF4" w:rsidRPr="00AB5587" w:rsidRDefault="00126AF4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13" w:type="dxa"/>
            <w:vMerge/>
            <w:vAlign w:val="center"/>
          </w:tcPr>
          <w:p w:rsidR="00126AF4" w:rsidRPr="00AB5587" w:rsidRDefault="00126AF4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85" w:type="dxa"/>
            <w:vMerge/>
            <w:vAlign w:val="center"/>
          </w:tcPr>
          <w:p w:rsidR="00126AF4" w:rsidRPr="00AB5587" w:rsidRDefault="00126AF4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91" w:type="dxa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vAlign w:val="center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/>
            <w:vAlign w:val="center"/>
          </w:tcPr>
          <w:p w:rsidR="00126AF4" w:rsidRPr="00AB5587" w:rsidRDefault="00126AF4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26AF4" w:rsidRPr="00AB5587" w:rsidTr="00896A1E">
        <w:tc>
          <w:tcPr>
            <w:tcW w:w="992" w:type="dxa"/>
            <w:vAlign w:val="center"/>
          </w:tcPr>
          <w:p w:rsidR="00126AF4" w:rsidRPr="00AB5587" w:rsidRDefault="000E65B5" w:rsidP="0050776F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813" w:type="dxa"/>
            <w:vAlign w:val="center"/>
          </w:tcPr>
          <w:p w:rsidR="00126AF4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85" w:type="dxa"/>
            <w:vAlign w:val="center"/>
          </w:tcPr>
          <w:p w:rsidR="00126AF4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91" w:type="dxa"/>
            <w:vAlign w:val="center"/>
          </w:tcPr>
          <w:p w:rsidR="00126AF4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261" w:type="dxa"/>
            <w:vAlign w:val="center"/>
          </w:tcPr>
          <w:p w:rsidR="00126AF4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08" w:type="dxa"/>
            <w:vAlign w:val="center"/>
          </w:tcPr>
          <w:p w:rsidR="00126AF4" w:rsidRPr="00AB5587" w:rsidRDefault="000E65B5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126AF4" w:rsidRPr="00AB5587" w:rsidTr="00896A1E">
        <w:tc>
          <w:tcPr>
            <w:tcW w:w="992" w:type="dxa"/>
            <w:vAlign w:val="center"/>
          </w:tcPr>
          <w:p w:rsidR="00126AF4" w:rsidRPr="00AB5587" w:rsidRDefault="00126AF4" w:rsidP="00126AF4">
            <w:pPr>
              <w:pStyle w:val="a3"/>
              <w:numPr>
                <w:ilvl w:val="0"/>
                <w:numId w:val="41"/>
              </w:num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126AF4" w:rsidRPr="00AB5587" w:rsidRDefault="00126AF4" w:rsidP="0050776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8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26AF4" w:rsidRPr="00AB5587" w:rsidTr="00896A1E">
        <w:tc>
          <w:tcPr>
            <w:tcW w:w="992" w:type="dxa"/>
            <w:vAlign w:val="center"/>
          </w:tcPr>
          <w:p w:rsidR="00126AF4" w:rsidRPr="00AB5587" w:rsidRDefault="00126AF4" w:rsidP="00896A1E">
            <w:pPr>
              <w:pStyle w:val="a3"/>
              <w:numPr>
                <w:ilvl w:val="1"/>
                <w:numId w:val="41"/>
              </w:numPr>
              <w:spacing w:before="60" w:after="60"/>
              <w:ind w:left="6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:rsidR="00126AF4" w:rsidRPr="00AB5587" w:rsidRDefault="00126AF4" w:rsidP="00126AF4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Габариты</w:t>
            </w:r>
            <w:r w:rsidR="00B3452E">
              <w:rPr>
                <w:rFonts w:ascii="Times New Roman" w:hAnsi="Times New Roman"/>
                <w:sz w:val="20"/>
                <w:szCs w:val="20"/>
              </w:rPr>
              <w:t>, не более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5" w:type="dxa"/>
            <w:shd w:val="clear" w:color="auto" w:fill="auto"/>
          </w:tcPr>
          <w:p w:rsidR="00616712" w:rsidRPr="00AB5587" w:rsidRDefault="00616712" w:rsidP="005218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Высота=1850 – 1950мм</w:t>
            </w:r>
          </w:p>
          <w:p w:rsidR="00616712" w:rsidRPr="00AB5587" w:rsidRDefault="00616712" w:rsidP="005218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Ширина=600мм</w:t>
            </w:r>
          </w:p>
          <w:p w:rsidR="00126AF4" w:rsidRPr="00AB5587" w:rsidRDefault="00616712" w:rsidP="005218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Глубина=500 мм.</w:t>
            </w:r>
          </w:p>
        </w:tc>
        <w:tc>
          <w:tcPr>
            <w:tcW w:w="2991" w:type="dxa"/>
            <w:shd w:val="clear" w:color="auto" w:fill="auto"/>
          </w:tcPr>
          <w:p w:rsidR="00126AF4" w:rsidRPr="00AB5587" w:rsidRDefault="00126AF4" w:rsidP="0050776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Предложение по габаритам в мм</w:t>
            </w:r>
          </w:p>
        </w:tc>
        <w:tc>
          <w:tcPr>
            <w:tcW w:w="3261" w:type="dxa"/>
            <w:shd w:val="clear" w:color="auto" w:fill="auto"/>
          </w:tcPr>
          <w:p w:rsidR="00126AF4" w:rsidRPr="00AB5587" w:rsidRDefault="00126AF4" w:rsidP="005077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8" w:type="dxa"/>
            <w:shd w:val="clear" w:color="auto" w:fill="auto"/>
          </w:tcPr>
          <w:p w:rsidR="00126AF4" w:rsidRPr="00AB5587" w:rsidRDefault="00126AF4" w:rsidP="005077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2DDF" w:rsidRPr="00AB5587" w:rsidTr="00896A1E">
        <w:tc>
          <w:tcPr>
            <w:tcW w:w="992" w:type="dxa"/>
            <w:vAlign w:val="center"/>
          </w:tcPr>
          <w:p w:rsidR="00BC2DDF" w:rsidRPr="00AB5587" w:rsidRDefault="00BC2DDF" w:rsidP="00BC2DDF">
            <w:pPr>
              <w:pStyle w:val="a3"/>
              <w:numPr>
                <w:ilvl w:val="1"/>
                <w:numId w:val="41"/>
              </w:numPr>
              <w:spacing w:before="60" w:after="60"/>
              <w:ind w:left="6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shd w:val="clear" w:color="auto" w:fill="auto"/>
          </w:tcPr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Энергопотребление шкафа сушильного для спецодежды 0,7 кВт.</w:t>
            </w:r>
          </w:p>
          <w:p w:rsidR="00BC2DDF" w:rsidRPr="00AB5587" w:rsidRDefault="00BC2DDF" w:rsidP="00BC2D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auto"/>
          </w:tcPr>
          <w:p w:rsidR="00BC2DDF" w:rsidRDefault="00BC2DDF" w:rsidP="00BC2DDF">
            <w:r w:rsidRPr="006400CA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3408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2DDF" w:rsidRPr="00AB5587" w:rsidTr="00896A1E">
        <w:tc>
          <w:tcPr>
            <w:tcW w:w="992" w:type="dxa"/>
            <w:vAlign w:val="center"/>
          </w:tcPr>
          <w:p w:rsidR="00BC2DDF" w:rsidRPr="00AB5587" w:rsidRDefault="00BC2DDF" w:rsidP="00BC2DDF">
            <w:pPr>
              <w:pStyle w:val="a3"/>
              <w:numPr>
                <w:ilvl w:val="1"/>
                <w:numId w:val="41"/>
              </w:numPr>
              <w:spacing w:before="60" w:after="60"/>
              <w:ind w:left="45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shd w:val="clear" w:color="auto" w:fill="auto"/>
          </w:tcPr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 xml:space="preserve">Подключение - к бытовой розетке 220 В. </w:t>
            </w:r>
          </w:p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Количество нагревательных элементов: 1 шт.</w:t>
            </w:r>
          </w:p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Мощность нагревательных элементов: 1x1 кВт.</w:t>
            </w:r>
          </w:p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Рекомендуемая температура внутри шкафа: 45°C.</w:t>
            </w:r>
          </w:p>
        </w:tc>
        <w:tc>
          <w:tcPr>
            <w:tcW w:w="2991" w:type="dxa"/>
            <w:shd w:val="clear" w:color="auto" w:fill="auto"/>
          </w:tcPr>
          <w:p w:rsidR="00BC2DDF" w:rsidRDefault="00BC2DDF" w:rsidP="00BC2DDF">
            <w:r w:rsidRPr="006400CA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3408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2DDF" w:rsidRPr="00AB5587" w:rsidTr="00896A1E">
        <w:tc>
          <w:tcPr>
            <w:tcW w:w="992" w:type="dxa"/>
            <w:vAlign w:val="center"/>
          </w:tcPr>
          <w:p w:rsidR="00BC2DDF" w:rsidRPr="00AB5587" w:rsidRDefault="00BC2DDF" w:rsidP="00BC2DDF">
            <w:pPr>
              <w:pStyle w:val="a3"/>
              <w:numPr>
                <w:ilvl w:val="1"/>
                <w:numId w:val="41"/>
              </w:numPr>
              <w:spacing w:before="60" w:after="60"/>
              <w:ind w:left="6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shd w:val="clear" w:color="auto" w:fill="auto"/>
          </w:tcPr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Конвекция теплого воздуха в рабочей части сушильного шкафа осуществляется с помощью установленного вентилятора. Для подключения к центральной вентиляции предусмотрен вентиляционный патрубок размером от 80 до 150 мм.</w:t>
            </w:r>
          </w:p>
        </w:tc>
        <w:tc>
          <w:tcPr>
            <w:tcW w:w="2991" w:type="dxa"/>
            <w:shd w:val="clear" w:color="auto" w:fill="auto"/>
          </w:tcPr>
          <w:p w:rsidR="00BC2DDF" w:rsidRDefault="00BC2DDF" w:rsidP="00BC2DDF">
            <w:r w:rsidRPr="006400CA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3408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2DDF" w:rsidRPr="00AB5587" w:rsidTr="00896A1E">
        <w:tc>
          <w:tcPr>
            <w:tcW w:w="992" w:type="dxa"/>
            <w:vAlign w:val="center"/>
          </w:tcPr>
          <w:p w:rsidR="00BC2DDF" w:rsidRPr="00AB5587" w:rsidRDefault="00BC2DDF" w:rsidP="00BC2DDF">
            <w:pPr>
              <w:pStyle w:val="a3"/>
              <w:numPr>
                <w:ilvl w:val="1"/>
                <w:numId w:val="41"/>
              </w:numPr>
              <w:spacing w:before="60" w:after="60"/>
              <w:ind w:left="6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shd w:val="clear" w:color="auto" w:fill="auto"/>
          </w:tcPr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 xml:space="preserve">Шкаф оборудован реле-регулятором с датчиком температуры, которые производят отключение электронагревателя при достижении в шкафу определенной температуры и поддерживают ее на заданном уровне. При заводской настройке регулятор выставлен на температуру 45°C. Возможно плавное изменение температуры в шкафу от 40 до 80°C.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lastRenderedPageBreak/>
              <w:t>Наличие временного таймера, позволяющего запрограммировать поддержку температуры согласно индивидуальным условиям.</w:t>
            </w:r>
          </w:p>
          <w:p w:rsidR="00BC2DDF" w:rsidRPr="00AB5587" w:rsidRDefault="00BC2DDF" w:rsidP="00BC2DD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auto"/>
          </w:tcPr>
          <w:p w:rsidR="00BC2DDF" w:rsidRDefault="00BC2DDF" w:rsidP="00BC2DDF">
            <w:r w:rsidRPr="006400CA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:rsidR="00BC2DDF" w:rsidRPr="00AB558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3408" w:type="dxa"/>
            <w:shd w:val="clear" w:color="auto" w:fill="auto"/>
          </w:tcPr>
          <w:p w:rsidR="00BC2DDF" w:rsidRPr="006F63A7" w:rsidRDefault="00BC2DDF" w:rsidP="00BC2D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AF4" w:rsidRPr="00AB5587" w:rsidTr="00896A1E">
        <w:tc>
          <w:tcPr>
            <w:tcW w:w="992" w:type="dxa"/>
            <w:vAlign w:val="center"/>
          </w:tcPr>
          <w:p w:rsidR="00126AF4" w:rsidRPr="00AB5587" w:rsidRDefault="00126AF4" w:rsidP="00AA2218">
            <w:pPr>
              <w:pStyle w:val="a3"/>
              <w:numPr>
                <w:ilvl w:val="0"/>
                <w:numId w:val="41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126AF4" w:rsidRPr="00AB5587" w:rsidRDefault="00126AF4" w:rsidP="0050776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8" w:type="dxa"/>
          </w:tcPr>
          <w:p w:rsidR="00126AF4" w:rsidRPr="00AB5587" w:rsidRDefault="00126AF4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07D9" w:rsidRPr="00AB5587" w:rsidTr="00896A1E">
        <w:tc>
          <w:tcPr>
            <w:tcW w:w="992" w:type="dxa"/>
            <w:vAlign w:val="center"/>
          </w:tcPr>
          <w:p w:rsidR="005607D9" w:rsidRPr="00AB5587" w:rsidRDefault="005607D9" w:rsidP="00896A1E">
            <w:pPr>
              <w:pStyle w:val="a3"/>
              <w:numPr>
                <w:ilvl w:val="1"/>
                <w:numId w:val="41"/>
              </w:numPr>
              <w:spacing w:before="60" w:after="60"/>
              <w:ind w:left="-117" w:firstLine="13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5607D9" w:rsidRPr="00AB5587" w:rsidRDefault="005607D9" w:rsidP="00126AF4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 xml:space="preserve">Шкаф сушильный </w:t>
            </w:r>
            <w:r w:rsidRPr="00AB5587">
              <w:rPr>
                <w:rStyle w:val="a6"/>
                <w:rFonts w:ascii="Times New Roman" w:hAnsi="Times New Roman"/>
                <w:b w:val="0"/>
                <w:sz w:val="20"/>
                <w:szCs w:val="20"/>
              </w:rPr>
              <w:t>для сушки</w:t>
            </w:r>
            <w:r w:rsidRPr="00AB5587">
              <w:rPr>
                <w:rStyle w:val="a6"/>
                <w:rFonts w:ascii="Times New Roman" w:hAnsi="Times New Roman"/>
                <w:sz w:val="20"/>
                <w:szCs w:val="20"/>
              </w:rPr>
              <w:t xml:space="preserve">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3-х зимних   комплектов спецодежды и </w:t>
            </w:r>
            <w:proofErr w:type="spellStart"/>
            <w:r w:rsidRPr="00AB5587">
              <w:rPr>
                <w:rFonts w:ascii="Times New Roman" w:hAnsi="Times New Roman"/>
                <w:sz w:val="20"/>
                <w:szCs w:val="20"/>
              </w:rPr>
              <w:t>спецобуви</w:t>
            </w:r>
            <w:proofErr w:type="spellEnd"/>
            <w:r w:rsidRPr="00AB5587">
              <w:rPr>
                <w:rFonts w:ascii="Times New Roman" w:hAnsi="Times New Roman"/>
                <w:sz w:val="20"/>
                <w:szCs w:val="20"/>
              </w:rPr>
              <w:t xml:space="preserve"> или 6 летних к</w:t>
            </w:r>
            <w:r w:rsidR="004852FD">
              <w:rPr>
                <w:rFonts w:ascii="Times New Roman" w:hAnsi="Times New Roman"/>
                <w:sz w:val="20"/>
                <w:szCs w:val="20"/>
              </w:rPr>
              <w:t>омплектов спецодежды и обуви. Р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азборная конструкция. </w:t>
            </w:r>
            <w:r w:rsidR="00521872" w:rsidRPr="00AB5587">
              <w:rPr>
                <w:rFonts w:ascii="Times New Roman" w:hAnsi="Times New Roman"/>
                <w:sz w:val="20"/>
                <w:szCs w:val="20"/>
              </w:rPr>
              <w:t>Металлический корпус, разделенный по ширине на 2 секции, двухстворчатый.</w:t>
            </w:r>
            <w:r w:rsidRPr="00AB5587">
              <w:rPr>
                <w:rFonts w:ascii="Times New Roman" w:hAnsi="Times New Roman"/>
                <w:sz w:val="20"/>
                <w:szCs w:val="20"/>
              </w:rPr>
              <w:br/>
              <w:t xml:space="preserve">Покрытие полностью полимерное (порошок); цвет серый. Каркас и панели - из высококачественного металла. Дверь закрывается на ключ. </w:t>
            </w:r>
          </w:p>
          <w:p w:rsidR="005607D9" w:rsidRPr="009C066C" w:rsidRDefault="005607D9" w:rsidP="005607D9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Внутри шкафа - две подвесные сетчатые полки для сушки рукавиц, головных уборов и обуви, а также перекладина для вешалок. Вешала для одежды идут в комплекте. Для защиты нижнего отделения шкафа, с находящимся в нем электрооборудованием, под решетчатыми полками установлены съемные металлические поддоны.</w:t>
            </w:r>
          </w:p>
        </w:tc>
        <w:tc>
          <w:tcPr>
            <w:tcW w:w="2991" w:type="dxa"/>
          </w:tcPr>
          <w:p w:rsidR="005607D9" w:rsidRPr="00AB5587" w:rsidRDefault="00BC2DDF" w:rsidP="00BC2D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5607D9" w:rsidRPr="00AB5587" w:rsidRDefault="00E869B3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3408" w:type="dxa"/>
          </w:tcPr>
          <w:p w:rsidR="005607D9" w:rsidRPr="00AB5587" w:rsidRDefault="005607D9" w:rsidP="005077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26AF4" w:rsidRPr="00AB5587" w:rsidTr="00896A1E">
        <w:tc>
          <w:tcPr>
            <w:tcW w:w="992" w:type="dxa"/>
            <w:vAlign w:val="center"/>
          </w:tcPr>
          <w:p w:rsidR="00126AF4" w:rsidRPr="00AB5587" w:rsidRDefault="00126AF4" w:rsidP="00896A1E">
            <w:pPr>
              <w:pStyle w:val="a3"/>
              <w:numPr>
                <w:ilvl w:val="0"/>
                <w:numId w:val="41"/>
              </w:numPr>
              <w:tabs>
                <w:tab w:val="left" w:pos="360"/>
              </w:tabs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126AF4" w:rsidRPr="00AB5587" w:rsidRDefault="00126AF4" w:rsidP="0050776F">
            <w:pPr>
              <w:spacing w:before="60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  <w:p w:rsidR="00126AF4" w:rsidRPr="00AB5587" w:rsidRDefault="00126AF4" w:rsidP="0050776F">
            <w:pPr>
              <w:spacing w:before="2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91" w:type="dxa"/>
          </w:tcPr>
          <w:p w:rsidR="00126AF4" w:rsidRPr="00AB5587" w:rsidRDefault="00126AF4" w:rsidP="0050776F">
            <w:pPr>
              <w:spacing w:before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126AF4" w:rsidRPr="00AB5587" w:rsidRDefault="00126AF4" w:rsidP="0050776F">
            <w:pPr>
              <w:spacing w:before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8" w:type="dxa"/>
          </w:tcPr>
          <w:p w:rsidR="00126AF4" w:rsidRPr="00AB5587" w:rsidRDefault="00126AF4" w:rsidP="0050776F">
            <w:pPr>
              <w:spacing w:before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2417C" w:rsidRPr="00AB5587" w:rsidTr="00896A1E">
        <w:tc>
          <w:tcPr>
            <w:tcW w:w="992" w:type="dxa"/>
            <w:vAlign w:val="center"/>
          </w:tcPr>
          <w:p w:rsidR="00D2417C" w:rsidRPr="00AB5587" w:rsidRDefault="00D2417C" w:rsidP="00AA2218">
            <w:pPr>
              <w:pStyle w:val="a3"/>
              <w:numPr>
                <w:ilvl w:val="1"/>
                <w:numId w:val="41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</w:tcPr>
          <w:p w:rsidR="00D2417C" w:rsidRPr="00AB5587" w:rsidRDefault="00D2417C" w:rsidP="0050776F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Соответствие качества продукции требованиям нормативно-технической документации с</w:t>
            </w:r>
            <w:r w:rsidR="00C87FF8" w:rsidRPr="00AB5587">
              <w:rPr>
                <w:rFonts w:ascii="Times New Roman" w:hAnsi="Times New Roman"/>
                <w:sz w:val="20"/>
                <w:szCs w:val="20"/>
              </w:rPr>
              <w:t xml:space="preserve"> момента получения продукции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="00C87FF8" w:rsidRPr="00AB5587">
              <w:rPr>
                <w:rFonts w:ascii="Times New Roman" w:hAnsi="Times New Roman"/>
                <w:sz w:val="20"/>
                <w:szCs w:val="20"/>
              </w:rPr>
              <w:t>12 месяцев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D2417C" w:rsidRPr="00AB5587" w:rsidRDefault="00D2417C" w:rsidP="002A370B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Сервисное, после гарантийного срока, бесплатное обслуживание один год.</w:t>
            </w:r>
          </w:p>
        </w:tc>
        <w:tc>
          <w:tcPr>
            <w:tcW w:w="2991" w:type="dxa"/>
          </w:tcPr>
          <w:p w:rsidR="00D2417C" w:rsidRPr="00AB5587" w:rsidRDefault="00D2417C" w:rsidP="0050776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D2417C" w:rsidRPr="00AB5587" w:rsidRDefault="00D2417C" w:rsidP="0050776F">
            <w:pPr>
              <w:widowControl w:val="0"/>
              <w:tabs>
                <w:tab w:val="left" w:pos="426"/>
              </w:tabs>
              <w:spacing w:before="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8" w:type="dxa"/>
          </w:tcPr>
          <w:p w:rsidR="00D2417C" w:rsidRPr="00AB5587" w:rsidRDefault="00D2417C" w:rsidP="0050776F">
            <w:pPr>
              <w:pStyle w:val="af6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342E37" w:rsidRPr="00AB5587" w:rsidTr="00896A1E">
        <w:tc>
          <w:tcPr>
            <w:tcW w:w="992" w:type="dxa"/>
            <w:vAlign w:val="center"/>
          </w:tcPr>
          <w:p w:rsidR="00342E37" w:rsidRPr="00AB5587" w:rsidRDefault="00342E37" w:rsidP="00AA2218">
            <w:pPr>
              <w:pStyle w:val="a3"/>
              <w:numPr>
                <w:ilvl w:val="0"/>
                <w:numId w:val="41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342E37" w:rsidRPr="00AB5587" w:rsidRDefault="00342E37" w:rsidP="0050776F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</w:tcPr>
          <w:p w:rsidR="00342E37" w:rsidRPr="00AB5587" w:rsidRDefault="00342E37" w:rsidP="0050776F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342E37" w:rsidRPr="00AB5587" w:rsidRDefault="00342E37" w:rsidP="0050776F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8" w:type="dxa"/>
          </w:tcPr>
          <w:p w:rsidR="00342E37" w:rsidRPr="00AB5587" w:rsidRDefault="00342E37" w:rsidP="0050776F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42E37" w:rsidRPr="00AB5587" w:rsidTr="00896A1E">
        <w:tc>
          <w:tcPr>
            <w:tcW w:w="992" w:type="dxa"/>
            <w:vAlign w:val="center"/>
          </w:tcPr>
          <w:p w:rsidR="00342E37" w:rsidRPr="00AB5587" w:rsidRDefault="00AA2218" w:rsidP="00342E37">
            <w:pPr>
              <w:pStyle w:val="a3"/>
              <w:spacing w:before="60" w:after="60"/>
              <w:ind w:left="37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4.1.</w:t>
            </w:r>
          </w:p>
          <w:p w:rsidR="00342E37" w:rsidRPr="00AB5587" w:rsidRDefault="00342E37" w:rsidP="00342E37">
            <w:pPr>
              <w:pStyle w:val="a3"/>
              <w:spacing w:before="60" w:after="60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342E37" w:rsidRPr="00AB5587" w:rsidRDefault="00342E37" w:rsidP="00342E37">
            <w:pPr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AB55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Сертификаты на продукцию, паспорта качества, декларации соответствия, на русском языке. </w:t>
            </w:r>
          </w:p>
          <w:p w:rsidR="00342E37" w:rsidRPr="00AB5587" w:rsidRDefault="00342E37" w:rsidP="00342E3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91" w:type="dxa"/>
          </w:tcPr>
          <w:p w:rsidR="00342E37" w:rsidRPr="00AB5587" w:rsidRDefault="00342E37" w:rsidP="004E0CD6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342E37" w:rsidRPr="00AB5587" w:rsidRDefault="00342E37" w:rsidP="0050776F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В случае, когда Товар не подлежит обязательной сертификации, Участник предоставляет информационное письмо в произвольной форме подтверждающее, что Товар, указанный в договоре, не подлежит обязательной сертификации.</w:t>
            </w:r>
          </w:p>
        </w:tc>
        <w:tc>
          <w:tcPr>
            <w:tcW w:w="3408" w:type="dxa"/>
          </w:tcPr>
          <w:p w:rsidR="00342E37" w:rsidRPr="00AB5587" w:rsidRDefault="00342E37" w:rsidP="0050776F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26AF4" w:rsidRPr="00AB5587" w:rsidTr="00896A1E">
        <w:tc>
          <w:tcPr>
            <w:tcW w:w="992" w:type="dxa"/>
            <w:vAlign w:val="center"/>
          </w:tcPr>
          <w:p w:rsidR="00126AF4" w:rsidRPr="00AB5587" w:rsidRDefault="00126AF4" w:rsidP="00AA2218">
            <w:pPr>
              <w:pStyle w:val="a3"/>
              <w:numPr>
                <w:ilvl w:val="0"/>
                <w:numId w:val="41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126AF4" w:rsidRPr="00AB5587" w:rsidRDefault="00126AF4" w:rsidP="0050776F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2991" w:type="dxa"/>
          </w:tcPr>
          <w:p w:rsidR="00126AF4" w:rsidRPr="00AB5587" w:rsidRDefault="00126AF4" w:rsidP="0050776F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126AF4" w:rsidRPr="00AB5587" w:rsidRDefault="00126AF4" w:rsidP="0050776F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8" w:type="dxa"/>
          </w:tcPr>
          <w:p w:rsidR="00126AF4" w:rsidRPr="00AB5587" w:rsidRDefault="00126AF4" w:rsidP="0050776F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417C" w:rsidRPr="00AB5587" w:rsidTr="00896A1E">
        <w:tc>
          <w:tcPr>
            <w:tcW w:w="992" w:type="dxa"/>
            <w:vAlign w:val="center"/>
          </w:tcPr>
          <w:p w:rsidR="00D2417C" w:rsidRPr="00AB5587" w:rsidRDefault="00D2417C" w:rsidP="00AA2218">
            <w:pPr>
              <w:pStyle w:val="a3"/>
              <w:numPr>
                <w:ilvl w:val="1"/>
                <w:numId w:val="41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D2417C" w:rsidRPr="00AB5587" w:rsidRDefault="00D2417C" w:rsidP="009C066C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Поставленная продукция является новой (</w:t>
            </w:r>
            <w:r w:rsidR="00A515AB">
              <w:rPr>
                <w:rFonts w:ascii="Times New Roman" w:hAnsi="Times New Roman"/>
                <w:sz w:val="20"/>
                <w:szCs w:val="20"/>
              </w:rPr>
              <w:t>не ранее 2025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>г.</w:t>
            </w:r>
            <w:r w:rsidR="009C06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выпуска), неиспользованной, </w:t>
            </w:r>
            <w:proofErr w:type="spellStart"/>
            <w:r w:rsidRPr="00AB5587">
              <w:rPr>
                <w:rFonts w:ascii="Times New Roman" w:hAnsi="Times New Roman"/>
                <w:sz w:val="20"/>
                <w:szCs w:val="20"/>
              </w:rPr>
              <w:t>пожаробезопасной</w:t>
            </w:r>
            <w:proofErr w:type="spellEnd"/>
            <w:r w:rsidRPr="00AB5587">
              <w:rPr>
                <w:rFonts w:ascii="Times New Roman" w:hAnsi="Times New Roman"/>
                <w:sz w:val="20"/>
                <w:szCs w:val="20"/>
              </w:rPr>
              <w:t xml:space="preserve"> и соответствует требованиям, паспортам, сертификатам соответствия.</w:t>
            </w:r>
          </w:p>
        </w:tc>
        <w:tc>
          <w:tcPr>
            <w:tcW w:w="2991" w:type="dxa"/>
          </w:tcPr>
          <w:p w:rsidR="00D2417C" w:rsidRPr="00AB5587" w:rsidRDefault="00D2417C" w:rsidP="0050776F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D2417C" w:rsidRPr="00AB5587" w:rsidRDefault="00D2417C" w:rsidP="005077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8" w:type="dxa"/>
          </w:tcPr>
          <w:p w:rsidR="00D2417C" w:rsidRPr="00AB5587" w:rsidRDefault="00D2417C" w:rsidP="005077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2218" w:rsidRPr="00AB5587" w:rsidTr="00896A1E">
        <w:tc>
          <w:tcPr>
            <w:tcW w:w="992" w:type="dxa"/>
            <w:vAlign w:val="center"/>
          </w:tcPr>
          <w:p w:rsidR="00AA2218" w:rsidRPr="00AB5587" w:rsidRDefault="00AA2218" w:rsidP="00AA2218">
            <w:pPr>
              <w:pStyle w:val="a3"/>
              <w:numPr>
                <w:ilvl w:val="1"/>
                <w:numId w:val="41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9C066C" w:rsidRPr="00AB5587" w:rsidRDefault="00AA2218" w:rsidP="00AA2218">
            <w:pPr>
              <w:rPr>
                <w:rFonts w:ascii="Times New Roman" w:hAnsi="Times New Roman"/>
                <w:sz w:val="20"/>
                <w:szCs w:val="20"/>
              </w:rPr>
            </w:pPr>
            <w:r w:rsidRPr="00AB5587">
              <w:rPr>
                <w:rFonts w:ascii="Times New Roman" w:hAnsi="Times New Roman"/>
                <w:sz w:val="20"/>
                <w:szCs w:val="20"/>
              </w:rPr>
              <w:t>Упаковка товара должна обеспечивать его сохранность при транспортировке и хранении.</w:t>
            </w:r>
          </w:p>
        </w:tc>
        <w:tc>
          <w:tcPr>
            <w:tcW w:w="2991" w:type="dxa"/>
          </w:tcPr>
          <w:p w:rsidR="00AA2218" w:rsidRPr="00AB5587" w:rsidRDefault="00AA2218" w:rsidP="004E0CD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AA2218" w:rsidRPr="00AB5587" w:rsidRDefault="00AA2218" w:rsidP="00AA2218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3408" w:type="dxa"/>
          </w:tcPr>
          <w:p w:rsidR="00AA2218" w:rsidRPr="00AB5587" w:rsidRDefault="00AA2218" w:rsidP="00AA22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066C" w:rsidRPr="00AB5587" w:rsidTr="00896A1E">
        <w:tc>
          <w:tcPr>
            <w:tcW w:w="992" w:type="dxa"/>
            <w:vAlign w:val="center"/>
          </w:tcPr>
          <w:p w:rsidR="009C066C" w:rsidRPr="00AB5587" w:rsidRDefault="009C066C" w:rsidP="00AA2218">
            <w:pPr>
              <w:pStyle w:val="a3"/>
              <w:numPr>
                <w:ilvl w:val="1"/>
                <w:numId w:val="41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Align w:val="center"/>
          </w:tcPr>
          <w:p w:rsidR="008055B8" w:rsidRPr="00AB5587" w:rsidRDefault="008055B8" w:rsidP="008055B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ранспортные расходы, тара, упаковка, пломбирование и пр. сопутствующие затраты, в </w:t>
            </w:r>
            <w:proofErr w:type="spellStart"/>
            <w:r w:rsidRPr="00AB5587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Pr="00AB5587">
              <w:rPr>
                <w:rFonts w:ascii="Times New Roman" w:hAnsi="Times New Roman"/>
                <w:sz w:val="20"/>
                <w:szCs w:val="20"/>
              </w:rPr>
              <w:t>. связанные с транспортировкой должны быть учтены в цене продукции.</w:t>
            </w:r>
          </w:p>
          <w:p w:rsidR="008055B8" w:rsidRDefault="008055B8" w:rsidP="008055B8">
            <w:pPr>
              <w:tabs>
                <w:tab w:val="left" w:pos="0"/>
                <w:tab w:val="left" w:pos="426"/>
                <w:tab w:val="left" w:pos="851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ЯГРЭС/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Туймаада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ТЭЦ </w:t>
            </w:r>
            <w:r w:rsidRPr="00AB5587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A515AB">
              <w:rPr>
                <w:rFonts w:ascii="Times New Roman" w:hAnsi="Times New Roman"/>
                <w:sz w:val="20"/>
                <w:szCs w:val="20"/>
              </w:rPr>
              <w:t>677009, Республика Саха (Якутия), г. Якутск, ул. Кржижановского, 2;</w:t>
            </w:r>
          </w:p>
          <w:p w:rsidR="008055B8" w:rsidRPr="00A515AB" w:rsidRDefault="008055B8" w:rsidP="008055B8">
            <w:pPr>
              <w:tabs>
                <w:tab w:val="left" w:pos="0"/>
                <w:tab w:val="left" w:pos="426"/>
                <w:tab w:val="left" w:pos="851"/>
              </w:tabs>
              <w:rPr>
                <w:rFonts w:ascii="Times New Roman" w:hAnsi="Times New Roman"/>
                <w:sz w:val="20"/>
                <w:szCs w:val="20"/>
              </w:rPr>
            </w:pPr>
            <w:r w:rsidRPr="00A515AB">
              <w:rPr>
                <w:rFonts w:ascii="Times New Roman" w:hAnsi="Times New Roman"/>
                <w:sz w:val="20"/>
                <w:szCs w:val="20"/>
              </w:rPr>
              <w:t xml:space="preserve">ЦЭС - 677021, Республика Саха (Якутия), г. Якутск, </w:t>
            </w:r>
            <w:proofErr w:type="spellStart"/>
            <w:r w:rsidRPr="00A515AB">
              <w:rPr>
                <w:rFonts w:ascii="Times New Roman" w:hAnsi="Times New Roman"/>
                <w:sz w:val="20"/>
                <w:szCs w:val="20"/>
              </w:rPr>
              <w:t>пр-кт</w:t>
            </w:r>
            <w:proofErr w:type="spellEnd"/>
            <w:r w:rsidRPr="00A515AB">
              <w:rPr>
                <w:rFonts w:ascii="Times New Roman" w:hAnsi="Times New Roman"/>
                <w:sz w:val="20"/>
                <w:szCs w:val="20"/>
              </w:rPr>
              <w:t>.  Михаила Николаева, 26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C066C" w:rsidRPr="00AB5587" w:rsidRDefault="008055B8" w:rsidP="008055B8">
            <w:pPr>
              <w:rPr>
                <w:rFonts w:ascii="Times New Roman" w:hAnsi="Times New Roman"/>
                <w:sz w:val="20"/>
                <w:szCs w:val="20"/>
              </w:rPr>
            </w:pPr>
            <w:r w:rsidRPr="008055B8">
              <w:rPr>
                <w:rFonts w:ascii="Times New Roman" w:hAnsi="Times New Roman"/>
                <w:sz w:val="20"/>
                <w:szCs w:val="20"/>
              </w:rPr>
              <w:t xml:space="preserve">КВГЭС – 678185, Республика Саха (Якутия), </w:t>
            </w:r>
            <w:proofErr w:type="spellStart"/>
            <w:r w:rsidRPr="008055B8">
              <w:rPr>
                <w:rFonts w:ascii="Times New Roman" w:hAnsi="Times New Roman"/>
                <w:sz w:val="20"/>
                <w:szCs w:val="20"/>
              </w:rPr>
              <w:t>Мирнинский</w:t>
            </w:r>
            <w:proofErr w:type="spellEnd"/>
            <w:r w:rsidRPr="008055B8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8055B8">
              <w:rPr>
                <w:rFonts w:ascii="Times New Roman" w:hAnsi="Times New Roman"/>
                <w:sz w:val="20"/>
                <w:szCs w:val="20"/>
              </w:rPr>
              <w:t>п.Чернышевский</w:t>
            </w:r>
            <w:proofErr w:type="spellEnd"/>
            <w:r w:rsidRPr="008055B8">
              <w:rPr>
                <w:rFonts w:ascii="Times New Roman" w:hAnsi="Times New Roman"/>
                <w:sz w:val="20"/>
                <w:szCs w:val="20"/>
              </w:rPr>
              <w:t>,  квартал Таежный</w:t>
            </w:r>
          </w:p>
        </w:tc>
        <w:tc>
          <w:tcPr>
            <w:tcW w:w="2991" w:type="dxa"/>
          </w:tcPr>
          <w:p w:rsidR="009C066C" w:rsidRPr="00AB5587" w:rsidRDefault="009C066C" w:rsidP="004E0C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B5587">
              <w:rPr>
                <w:rFonts w:ascii="Times New Roman" w:hAnsi="Times New Roman"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3261" w:type="dxa"/>
          </w:tcPr>
          <w:p w:rsidR="009C066C" w:rsidRPr="00AB5587" w:rsidRDefault="009C066C" w:rsidP="00AA2218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3408" w:type="dxa"/>
          </w:tcPr>
          <w:p w:rsidR="009C066C" w:rsidRPr="00AB5587" w:rsidRDefault="009C066C" w:rsidP="00AA22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370B" w:rsidRPr="00AB5587" w:rsidTr="00896A1E">
        <w:tc>
          <w:tcPr>
            <w:tcW w:w="992" w:type="dxa"/>
            <w:vAlign w:val="center"/>
          </w:tcPr>
          <w:p w:rsidR="002A370B" w:rsidRPr="00AB5587" w:rsidRDefault="002A370B" w:rsidP="00EB3D80">
            <w:pPr>
              <w:pStyle w:val="a3"/>
              <w:numPr>
                <w:ilvl w:val="0"/>
                <w:numId w:val="41"/>
              </w:num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8" w:type="dxa"/>
            <w:gridSpan w:val="5"/>
            <w:vAlign w:val="center"/>
          </w:tcPr>
          <w:p w:rsidR="002A370B" w:rsidRPr="002A370B" w:rsidRDefault="002A370B" w:rsidP="00AA2218">
            <w:pPr>
              <w:rPr>
                <w:rFonts w:ascii="Times New Roman" w:hAnsi="Times New Roman"/>
                <w:sz w:val="20"/>
                <w:szCs w:val="20"/>
              </w:rPr>
            </w:pPr>
            <w:r w:rsidRPr="002A370B">
              <w:rPr>
                <w:rFonts w:ascii="Times New Roman" w:hAnsi="Times New Roman"/>
                <w:b/>
                <w:sz w:val="20"/>
                <w:szCs w:val="20"/>
              </w:rPr>
              <w:t>Предоставление информации и документов, подтверждающих страну происхождения товара для целей исполнения Постановления Правительства РФ от 23.12.2024 №1875</w:t>
            </w:r>
          </w:p>
        </w:tc>
      </w:tr>
      <w:tr w:rsidR="002A370B" w:rsidRPr="00AB5587" w:rsidTr="00896A1E">
        <w:tc>
          <w:tcPr>
            <w:tcW w:w="992" w:type="dxa"/>
            <w:vAlign w:val="center"/>
          </w:tcPr>
          <w:p w:rsidR="002A370B" w:rsidRPr="00EB3D80" w:rsidRDefault="002A370B" w:rsidP="002A370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6.1. </w:t>
            </w:r>
          </w:p>
        </w:tc>
        <w:tc>
          <w:tcPr>
            <w:tcW w:w="4798" w:type="dxa"/>
            <w:gridSpan w:val="2"/>
            <w:vAlign w:val="center"/>
          </w:tcPr>
          <w:p w:rsidR="002A370B" w:rsidRPr="0054664A" w:rsidRDefault="002A370B" w:rsidP="002A370B">
            <w:pPr>
              <w:pStyle w:val="a5"/>
              <w:spacing w:before="280" w:after="280"/>
              <w:jc w:val="both"/>
              <w:rPr>
                <w:sz w:val="20"/>
                <w:szCs w:val="20"/>
              </w:rPr>
            </w:pPr>
            <w:r w:rsidRPr="0054664A">
              <w:rPr>
                <w:sz w:val="20"/>
                <w:szCs w:val="20"/>
              </w:rPr>
              <w:t xml:space="preserve">Поставка </w:t>
            </w:r>
            <w:r w:rsidR="000718C7">
              <w:rPr>
                <w:sz w:val="20"/>
                <w:szCs w:val="20"/>
              </w:rPr>
              <w:t>сушильных камер и</w:t>
            </w:r>
            <w:r w:rsidRPr="0054664A">
              <w:rPr>
                <w:sz w:val="20"/>
                <w:szCs w:val="20"/>
              </w:rPr>
              <w:t xml:space="preserve"> комплектующие к ним </w:t>
            </w:r>
            <w:r w:rsidR="00DE0401">
              <w:rPr>
                <w:sz w:val="20"/>
                <w:szCs w:val="20"/>
              </w:rPr>
              <w:t>по позиции №</w:t>
            </w:r>
            <w:r w:rsidR="00746587">
              <w:rPr>
                <w:sz w:val="20"/>
                <w:szCs w:val="20"/>
              </w:rPr>
              <w:t>2 Таблицы 2.1.</w:t>
            </w:r>
            <w:r w:rsidR="00DE0401">
              <w:rPr>
                <w:sz w:val="20"/>
                <w:szCs w:val="20"/>
              </w:rPr>
              <w:t>1.</w:t>
            </w:r>
            <w:r w:rsidRPr="0054664A">
              <w:rPr>
                <w:sz w:val="20"/>
                <w:szCs w:val="20"/>
              </w:rPr>
              <w:t xml:space="preserve"> «Перечень и объем закупаемой продукции»</w:t>
            </w:r>
          </w:p>
          <w:p w:rsidR="002A370B" w:rsidRPr="0054664A" w:rsidRDefault="002A370B" w:rsidP="002A370B">
            <w:pPr>
              <w:pStyle w:val="af8"/>
            </w:pPr>
          </w:p>
        </w:tc>
        <w:tc>
          <w:tcPr>
            <w:tcW w:w="2991" w:type="dxa"/>
          </w:tcPr>
          <w:p w:rsidR="002A370B" w:rsidRPr="0054664A" w:rsidRDefault="002A370B" w:rsidP="002A370B">
            <w:pPr>
              <w:pStyle w:val="af8"/>
              <w:spacing w:after="283"/>
            </w:pPr>
            <w:r w:rsidRPr="0054664A">
              <w:t>- Номер реестровой записи из реестра ро</w:t>
            </w:r>
            <w:r w:rsidR="00F2592D">
              <w:t>ссийской промышленной продукции</w:t>
            </w:r>
            <w:r w:rsidRPr="0054664A">
              <w:t>; </w:t>
            </w:r>
          </w:p>
          <w:p w:rsidR="002A370B" w:rsidRPr="0054664A" w:rsidRDefault="002A370B" w:rsidP="00F2592D">
            <w:pPr>
              <w:pStyle w:val="af8"/>
            </w:pPr>
            <w:r w:rsidRPr="0054664A">
              <w:t>- Номер реестровой записи из евразийског</w:t>
            </w:r>
            <w:r w:rsidR="00F2592D">
              <w:t>о реестра промышленных товаров.</w:t>
            </w:r>
          </w:p>
        </w:tc>
        <w:tc>
          <w:tcPr>
            <w:tcW w:w="3261" w:type="dxa"/>
          </w:tcPr>
          <w:p w:rsidR="002A370B" w:rsidRPr="0054664A" w:rsidRDefault="002A370B" w:rsidP="002A370B">
            <w:pPr>
              <w:pStyle w:val="af8"/>
            </w:pPr>
            <w:r w:rsidRPr="0054664A"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408" w:type="dxa"/>
          </w:tcPr>
          <w:p w:rsidR="002A370B" w:rsidRPr="00AB5587" w:rsidRDefault="002A370B" w:rsidP="002A37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2228B" w:rsidRPr="00A2228B" w:rsidRDefault="00A2228B" w:rsidP="00A2228B">
      <w:pPr>
        <w:rPr>
          <w:rFonts w:ascii="Times New Roman" w:hAnsi="Times New Roman"/>
          <w:b/>
          <w:sz w:val="24"/>
          <w:szCs w:val="24"/>
        </w:rPr>
      </w:pPr>
    </w:p>
    <w:p w:rsidR="00847156" w:rsidRDefault="00847156" w:rsidP="00EB3D80">
      <w:pPr>
        <w:tabs>
          <w:tab w:val="left" w:pos="2835"/>
        </w:tabs>
        <w:ind w:left="851"/>
        <w:rPr>
          <w:rFonts w:ascii="Times New Roman" w:hAnsi="Times New Roman"/>
          <w:b/>
          <w:bCs/>
          <w:sz w:val="24"/>
          <w:szCs w:val="24"/>
        </w:rPr>
      </w:pPr>
    </w:p>
    <w:p w:rsidR="00B3452E" w:rsidRDefault="00B3452E" w:rsidP="00EB3D80">
      <w:pPr>
        <w:tabs>
          <w:tab w:val="left" w:pos="2835"/>
        </w:tabs>
        <w:ind w:left="851"/>
        <w:rPr>
          <w:rFonts w:ascii="Times New Roman" w:hAnsi="Times New Roman"/>
          <w:b/>
          <w:bCs/>
          <w:sz w:val="24"/>
          <w:szCs w:val="24"/>
        </w:rPr>
      </w:pPr>
    </w:p>
    <w:p w:rsidR="00B3452E" w:rsidRDefault="00B3452E" w:rsidP="00EB3D80">
      <w:pPr>
        <w:tabs>
          <w:tab w:val="left" w:pos="2835"/>
        </w:tabs>
        <w:ind w:left="851"/>
        <w:rPr>
          <w:rFonts w:ascii="Times New Roman" w:hAnsi="Times New Roman"/>
          <w:b/>
          <w:bCs/>
          <w:sz w:val="24"/>
          <w:szCs w:val="24"/>
        </w:rPr>
      </w:pPr>
    </w:p>
    <w:p w:rsidR="000B3D25" w:rsidRPr="001C7EA5" w:rsidRDefault="000B3D25" w:rsidP="000B3D25">
      <w:pPr>
        <w:tabs>
          <w:tab w:val="left" w:pos="2835"/>
        </w:tabs>
        <w:rPr>
          <w:rFonts w:ascii="Times New Roman" w:hAnsi="Times New Roman"/>
          <w:b/>
          <w:bCs/>
          <w:sz w:val="24"/>
          <w:szCs w:val="24"/>
        </w:rPr>
      </w:pPr>
      <w:r w:rsidRPr="001C7EA5">
        <w:rPr>
          <w:rFonts w:ascii="Times New Roman" w:hAnsi="Times New Roman"/>
          <w:b/>
          <w:bCs/>
          <w:sz w:val="24"/>
          <w:szCs w:val="24"/>
        </w:rPr>
        <w:tab/>
      </w:r>
      <w:bookmarkStart w:id="1" w:name="_GoBack"/>
      <w:bookmarkEnd w:id="1"/>
    </w:p>
    <w:sectPr w:rsidR="000B3D25" w:rsidRPr="001C7EA5" w:rsidSect="009C066C">
      <w:pgSz w:w="16838" w:h="11906" w:orient="landscape"/>
      <w:pgMar w:top="851" w:right="567" w:bottom="849" w:left="0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2FD" w:rsidRDefault="004852FD" w:rsidP="00DA7D75">
      <w:r>
        <w:separator/>
      </w:r>
    </w:p>
  </w:endnote>
  <w:endnote w:type="continuationSeparator" w:id="0">
    <w:p w:rsidR="004852FD" w:rsidRDefault="004852FD" w:rsidP="00DA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2361121"/>
      <w:docPartObj>
        <w:docPartGallery w:val="Page Numbers (Bottom of Page)"/>
        <w:docPartUnique/>
      </w:docPartObj>
    </w:sdtPr>
    <w:sdtEndPr/>
    <w:sdtContent>
      <w:p w:rsidR="004852FD" w:rsidRDefault="004852F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5B8">
          <w:rPr>
            <w:noProof/>
          </w:rPr>
          <w:t>5</w:t>
        </w:r>
        <w:r>
          <w:fldChar w:fldCharType="end"/>
        </w:r>
      </w:p>
    </w:sdtContent>
  </w:sdt>
  <w:p w:rsidR="004852FD" w:rsidRDefault="004852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2FD" w:rsidRDefault="004852FD" w:rsidP="00DA7D75">
      <w:r>
        <w:separator/>
      </w:r>
    </w:p>
  </w:footnote>
  <w:footnote w:type="continuationSeparator" w:id="0">
    <w:p w:rsidR="004852FD" w:rsidRDefault="004852FD" w:rsidP="00DA7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60B2"/>
    <w:multiLevelType w:val="hybridMultilevel"/>
    <w:tmpl w:val="C38C4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C86"/>
    <w:multiLevelType w:val="hybridMultilevel"/>
    <w:tmpl w:val="B7EA3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9701C"/>
    <w:multiLevelType w:val="multilevel"/>
    <w:tmpl w:val="5280783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3" w15:restartNumberingAfterBreak="0">
    <w:nsid w:val="0E7679F5"/>
    <w:multiLevelType w:val="multilevel"/>
    <w:tmpl w:val="FFD0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E6EBE"/>
    <w:multiLevelType w:val="hybridMultilevel"/>
    <w:tmpl w:val="89B670E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14E7FB6"/>
    <w:multiLevelType w:val="hybridMultilevel"/>
    <w:tmpl w:val="5A42F24E"/>
    <w:lvl w:ilvl="0" w:tplc="9CA019C0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73F36"/>
    <w:multiLevelType w:val="hybridMultilevel"/>
    <w:tmpl w:val="AAE6C940"/>
    <w:lvl w:ilvl="0" w:tplc="D926461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D4E3A"/>
    <w:multiLevelType w:val="hybridMultilevel"/>
    <w:tmpl w:val="5ECE93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F7CD9"/>
    <w:multiLevelType w:val="multilevel"/>
    <w:tmpl w:val="AAE4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3D6B83"/>
    <w:multiLevelType w:val="multilevel"/>
    <w:tmpl w:val="829289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1987099A"/>
    <w:multiLevelType w:val="multilevel"/>
    <w:tmpl w:val="F49A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9337B4"/>
    <w:multiLevelType w:val="multilevel"/>
    <w:tmpl w:val="2BA821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716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08D7199"/>
    <w:multiLevelType w:val="multilevel"/>
    <w:tmpl w:val="4DC4C814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F67B34"/>
    <w:multiLevelType w:val="multilevel"/>
    <w:tmpl w:val="19B6BDBC"/>
    <w:lvl w:ilvl="0">
      <w:start w:val="1"/>
      <w:numFmt w:val="decimal"/>
      <w:lvlText w:val="%1."/>
      <w:lvlJc w:val="left"/>
      <w:pPr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cs="Times New Roman" w:hint="default"/>
      </w:rPr>
    </w:lvl>
    <w:lvl w:ilvl="3">
      <w:start w:val="1"/>
      <w:numFmt w:val="russianLower"/>
      <w:lvlText w:val="(%4)"/>
      <w:lvlJc w:val="left"/>
      <w:pPr>
        <w:ind w:left="1701" w:hanging="567"/>
      </w:pPr>
      <w:rPr>
        <w:rFonts w:cs="Times New Roman" w:hint="default"/>
      </w:rPr>
    </w:lvl>
    <w:lvl w:ilvl="4">
      <w:start w:val="1"/>
      <w:numFmt w:val="bullet"/>
      <w:lvlText w:val="–"/>
      <w:lvlJc w:val="left"/>
      <w:pPr>
        <w:ind w:left="2268" w:hanging="567"/>
      </w:pPr>
      <w:rPr>
        <w:rFonts w:ascii="Times New Roman" w:hAnsi="Times New Roman"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134"/>
      </w:pPr>
      <w:rPr>
        <w:rFonts w:cs="Times New Roman"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701"/>
      </w:pPr>
      <w:rPr>
        <w:rFonts w:cs="Times New Roman" w:hint="default"/>
      </w:rPr>
    </w:lvl>
    <w:lvl w:ilvl="7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134"/>
      </w:pPr>
      <w:rPr>
        <w:rFonts w:cs="Times New Roman" w:hint="default"/>
      </w:rPr>
    </w:lvl>
  </w:abstractNum>
  <w:abstractNum w:abstractNumId="14" w15:restartNumberingAfterBreak="0">
    <w:nsid w:val="288106CA"/>
    <w:multiLevelType w:val="hybridMultilevel"/>
    <w:tmpl w:val="F35CD566"/>
    <w:lvl w:ilvl="0" w:tplc="56660CF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31026"/>
    <w:multiLevelType w:val="hybridMultilevel"/>
    <w:tmpl w:val="01AED6AE"/>
    <w:lvl w:ilvl="0" w:tplc="97263296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243EE0"/>
    <w:multiLevelType w:val="hybridMultilevel"/>
    <w:tmpl w:val="0AAE1A32"/>
    <w:lvl w:ilvl="0" w:tplc="844E21C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490488A"/>
    <w:multiLevelType w:val="hybridMultilevel"/>
    <w:tmpl w:val="27BCC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27514"/>
    <w:multiLevelType w:val="multilevel"/>
    <w:tmpl w:val="7D6C15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16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33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1135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83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-30431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-232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-16461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-9296" w:hanging="1800"/>
      </w:pPr>
      <w:rPr>
        <w:rFonts w:hint="default"/>
        <w:color w:val="auto"/>
      </w:rPr>
    </w:lvl>
  </w:abstractNum>
  <w:abstractNum w:abstractNumId="1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B47F93"/>
    <w:multiLevelType w:val="multilevel"/>
    <w:tmpl w:val="734EF0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AA177A1"/>
    <w:multiLevelType w:val="hybridMultilevel"/>
    <w:tmpl w:val="6D189F8E"/>
    <w:lvl w:ilvl="0" w:tplc="AFF85B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B4FFF"/>
    <w:multiLevelType w:val="hybridMultilevel"/>
    <w:tmpl w:val="AAE6C940"/>
    <w:lvl w:ilvl="0" w:tplc="D926461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36CCD"/>
    <w:multiLevelType w:val="hybridMultilevel"/>
    <w:tmpl w:val="42D08C8A"/>
    <w:lvl w:ilvl="0" w:tplc="7C9A960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930A2"/>
    <w:multiLevelType w:val="multilevel"/>
    <w:tmpl w:val="FB12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945E81"/>
    <w:multiLevelType w:val="hybridMultilevel"/>
    <w:tmpl w:val="AEFA3DA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D73590"/>
    <w:multiLevelType w:val="hybridMultilevel"/>
    <w:tmpl w:val="6D189F8E"/>
    <w:lvl w:ilvl="0" w:tplc="AFF85B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DF6FC4"/>
    <w:multiLevelType w:val="hybridMultilevel"/>
    <w:tmpl w:val="F15A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1467F"/>
    <w:multiLevelType w:val="hybridMultilevel"/>
    <w:tmpl w:val="BE0A3FA2"/>
    <w:lvl w:ilvl="0" w:tplc="9A4CC79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C3E50"/>
    <w:multiLevelType w:val="hybridMultilevel"/>
    <w:tmpl w:val="51DE2C9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535DE"/>
    <w:multiLevelType w:val="hybridMultilevel"/>
    <w:tmpl w:val="802A5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34A35"/>
    <w:multiLevelType w:val="multilevel"/>
    <w:tmpl w:val="3CD0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2D1FB2"/>
    <w:multiLevelType w:val="hybridMultilevel"/>
    <w:tmpl w:val="7DC21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D608710">
      <w:start w:val="1"/>
      <w:numFmt w:val="decimal"/>
      <w:lvlText w:val="%2"/>
      <w:lvlJc w:val="left"/>
      <w:pPr>
        <w:ind w:left="4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D650E"/>
    <w:multiLevelType w:val="hybridMultilevel"/>
    <w:tmpl w:val="01AED6AE"/>
    <w:lvl w:ilvl="0" w:tplc="97263296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65263D"/>
    <w:multiLevelType w:val="multilevel"/>
    <w:tmpl w:val="3EF0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56E33"/>
    <w:multiLevelType w:val="multilevel"/>
    <w:tmpl w:val="70B2EA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2AD2960"/>
    <w:multiLevelType w:val="hybridMultilevel"/>
    <w:tmpl w:val="01AED6AE"/>
    <w:lvl w:ilvl="0" w:tplc="97263296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722A4"/>
    <w:multiLevelType w:val="hybridMultilevel"/>
    <w:tmpl w:val="84ECF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487B87"/>
    <w:multiLevelType w:val="multilevel"/>
    <w:tmpl w:val="5F34A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7BCE7219"/>
    <w:multiLevelType w:val="multilevel"/>
    <w:tmpl w:val="A6EE9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7E4D1E53"/>
    <w:multiLevelType w:val="hybridMultilevel"/>
    <w:tmpl w:val="9522B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31"/>
  </w:num>
  <w:num w:numId="4">
    <w:abstractNumId w:val="11"/>
  </w:num>
  <w:num w:numId="5">
    <w:abstractNumId w:val="33"/>
  </w:num>
  <w:num w:numId="6">
    <w:abstractNumId w:val="14"/>
  </w:num>
  <w:num w:numId="7">
    <w:abstractNumId w:val="37"/>
  </w:num>
  <w:num w:numId="8">
    <w:abstractNumId w:val="5"/>
  </w:num>
  <w:num w:numId="9">
    <w:abstractNumId w:val="28"/>
  </w:num>
  <w:num w:numId="10">
    <w:abstractNumId w:val="15"/>
  </w:num>
  <w:num w:numId="11">
    <w:abstractNumId w:val="23"/>
  </w:num>
  <w:num w:numId="12">
    <w:abstractNumId w:val="6"/>
  </w:num>
  <w:num w:numId="13">
    <w:abstractNumId w:val="17"/>
  </w:num>
  <w:num w:numId="14">
    <w:abstractNumId w:val="16"/>
  </w:num>
  <w:num w:numId="15">
    <w:abstractNumId w:val="4"/>
  </w:num>
  <w:num w:numId="16">
    <w:abstractNumId w:val="25"/>
  </w:num>
  <w:num w:numId="17">
    <w:abstractNumId w:val="26"/>
  </w:num>
  <w:num w:numId="18">
    <w:abstractNumId w:val="10"/>
  </w:num>
  <w:num w:numId="19">
    <w:abstractNumId w:val="34"/>
  </w:num>
  <w:num w:numId="20">
    <w:abstractNumId w:val="24"/>
  </w:num>
  <w:num w:numId="21">
    <w:abstractNumId w:val="38"/>
  </w:num>
  <w:num w:numId="22">
    <w:abstractNumId w:val="41"/>
  </w:num>
  <w:num w:numId="23">
    <w:abstractNumId w:val="27"/>
  </w:num>
  <w:num w:numId="24">
    <w:abstractNumId w:val="8"/>
  </w:num>
  <w:num w:numId="25">
    <w:abstractNumId w:val="21"/>
  </w:num>
  <w:num w:numId="26">
    <w:abstractNumId w:val="22"/>
  </w:num>
  <w:num w:numId="27">
    <w:abstractNumId w:val="30"/>
  </w:num>
  <w:num w:numId="28">
    <w:abstractNumId w:val="1"/>
  </w:num>
  <w:num w:numId="29">
    <w:abstractNumId w:val="20"/>
  </w:num>
  <w:num w:numId="30">
    <w:abstractNumId w:val="35"/>
  </w:num>
  <w:num w:numId="31">
    <w:abstractNumId w:val="7"/>
  </w:num>
  <w:num w:numId="32">
    <w:abstractNumId w:val="13"/>
  </w:num>
  <w:num w:numId="33">
    <w:abstractNumId w:val="19"/>
  </w:num>
  <w:num w:numId="34">
    <w:abstractNumId w:val="36"/>
  </w:num>
  <w:num w:numId="35">
    <w:abstractNumId w:val="18"/>
  </w:num>
  <w:num w:numId="36">
    <w:abstractNumId w:val="40"/>
  </w:num>
  <w:num w:numId="37">
    <w:abstractNumId w:val="2"/>
  </w:num>
  <w:num w:numId="38">
    <w:abstractNumId w:val="29"/>
  </w:num>
  <w:num w:numId="39">
    <w:abstractNumId w:val="9"/>
  </w:num>
  <w:num w:numId="40">
    <w:abstractNumId w:val="12"/>
  </w:num>
  <w:num w:numId="41">
    <w:abstractNumId w:val="3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404"/>
    <w:rsid w:val="00003F85"/>
    <w:rsid w:val="000078DA"/>
    <w:rsid w:val="00022A01"/>
    <w:rsid w:val="00024C32"/>
    <w:rsid w:val="00036939"/>
    <w:rsid w:val="000667C1"/>
    <w:rsid w:val="000718C7"/>
    <w:rsid w:val="00086A5A"/>
    <w:rsid w:val="00087BAB"/>
    <w:rsid w:val="000B1CC0"/>
    <w:rsid w:val="000B3D25"/>
    <w:rsid w:val="000C0EE0"/>
    <w:rsid w:val="000D217A"/>
    <w:rsid w:val="000E65B5"/>
    <w:rsid w:val="000F2CB6"/>
    <w:rsid w:val="00116B02"/>
    <w:rsid w:val="00126AF4"/>
    <w:rsid w:val="00127037"/>
    <w:rsid w:val="00131D79"/>
    <w:rsid w:val="0013256C"/>
    <w:rsid w:val="00136C0C"/>
    <w:rsid w:val="00181682"/>
    <w:rsid w:val="001968A5"/>
    <w:rsid w:val="001B3D47"/>
    <w:rsid w:val="001B5059"/>
    <w:rsid w:val="001C7EA5"/>
    <w:rsid w:val="001D144D"/>
    <w:rsid w:val="001D7917"/>
    <w:rsid w:val="001E59B6"/>
    <w:rsid w:val="001F3363"/>
    <w:rsid w:val="0026588E"/>
    <w:rsid w:val="00270275"/>
    <w:rsid w:val="0028222E"/>
    <w:rsid w:val="00293305"/>
    <w:rsid w:val="002A370B"/>
    <w:rsid w:val="002B4720"/>
    <w:rsid w:val="002E692D"/>
    <w:rsid w:val="002F3305"/>
    <w:rsid w:val="00300E5B"/>
    <w:rsid w:val="003116E4"/>
    <w:rsid w:val="003212BB"/>
    <w:rsid w:val="003243D1"/>
    <w:rsid w:val="0032509A"/>
    <w:rsid w:val="00337440"/>
    <w:rsid w:val="003379D3"/>
    <w:rsid w:val="00342E37"/>
    <w:rsid w:val="00357283"/>
    <w:rsid w:val="00372229"/>
    <w:rsid w:val="00377A9C"/>
    <w:rsid w:val="00387643"/>
    <w:rsid w:val="003A4454"/>
    <w:rsid w:val="003A69B9"/>
    <w:rsid w:val="003B7CA8"/>
    <w:rsid w:val="003E6FBD"/>
    <w:rsid w:val="004224E2"/>
    <w:rsid w:val="0043364C"/>
    <w:rsid w:val="00472F58"/>
    <w:rsid w:val="00476A00"/>
    <w:rsid w:val="004852FD"/>
    <w:rsid w:val="00485DDF"/>
    <w:rsid w:val="004954CB"/>
    <w:rsid w:val="00497881"/>
    <w:rsid w:val="004B33FF"/>
    <w:rsid w:val="004C626A"/>
    <w:rsid w:val="004E0CD6"/>
    <w:rsid w:val="004E2DD8"/>
    <w:rsid w:val="0050776F"/>
    <w:rsid w:val="005157A6"/>
    <w:rsid w:val="00516D9F"/>
    <w:rsid w:val="00521872"/>
    <w:rsid w:val="005471AD"/>
    <w:rsid w:val="00551208"/>
    <w:rsid w:val="0055141B"/>
    <w:rsid w:val="00551A2D"/>
    <w:rsid w:val="005607D9"/>
    <w:rsid w:val="0056283C"/>
    <w:rsid w:val="005B3B79"/>
    <w:rsid w:val="005B4855"/>
    <w:rsid w:val="005D3C32"/>
    <w:rsid w:val="005E3945"/>
    <w:rsid w:val="005E632A"/>
    <w:rsid w:val="005E7280"/>
    <w:rsid w:val="0060342A"/>
    <w:rsid w:val="00606FF6"/>
    <w:rsid w:val="00616712"/>
    <w:rsid w:val="00617A47"/>
    <w:rsid w:val="00643FDB"/>
    <w:rsid w:val="0064710B"/>
    <w:rsid w:val="00657404"/>
    <w:rsid w:val="00657FDD"/>
    <w:rsid w:val="0066041D"/>
    <w:rsid w:val="00662384"/>
    <w:rsid w:val="00690F70"/>
    <w:rsid w:val="00695FF9"/>
    <w:rsid w:val="006B4930"/>
    <w:rsid w:val="006D0B4C"/>
    <w:rsid w:val="006F63A7"/>
    <w:rsid w:val="00717664"/>
    <w:rsid w:val="007204E6"/>
    <w:rsid w:val="00741A9F"/>
    <w:rsid w:val="00746587"/>
    <w:rsid w:val="00791F8C"/>
    <w:rsid w:val="007D0DDF"/>
    <w:rsid w:val="00802134"/>
    <w:rsid w:val="008055B8"/>
    <w:rsid w:val="0080613E"/>
    <w:rsid w:val="00821AE7"/>
    <w:rsid w:val="00827F36"/>
    <w:rsid w:val="00845BE4"/>
    <w:rsid w:val="00847156"/>
    <w:rsid w:val="00850AD7"/>
    <w:rsid w:val="0085744C"/>
    <w:rsid w:val="00880885"/>
    <w:rsid w:val="00882999"/>
    <w:rsid w:val="00896A1E"/>
    <w:rsid w:val="008B33ED"/>
    <w:rsid w:val="008C5A2D"/>
    <w:rsid w:val="008D2044"/>
    <w:rsid w:val="00905A1F"/>
    <w:rsid w:val="00910A7D"/>
    <w:rsid w:val="00930071"/>
    <w:rsid w:val="00942B9D"/>
    <w:rsid w:val="00963E6A"/>
    <w:rsid w:val="00974943"/>
    <w:rsid w:val="009B3077"/>
    <w:rsid w:val="009B61FB"/>
    <w:rsid w:val="009C066C"/>
    <w:rsid w:val="009C4742"/>
    <w:rsid w:val="009E0458"/>
    <w:rsid w:val="009E57E2"/>
    <w:rsid w:val="009F2872"/>
    <w:rsid w:val="00A2228B"/>
    <w:rsid w:val="00A30611"/>
    <w:rsid w:val="00A515AB"/>
    <w:rsid w:val="00A70E0F"/>
    <w:rsid w:val="00AA2218"/>
    <w:rsid w:val="00AB5587"/>
    <w:rsid w:val="00AC1E75"/>
    <w:rsid w:val="00AD244C"/>
    <w:rsid w:val="00AF009C"/>
    <w:rsid w:val="00B07850"/>
    <w:rsid w:val="00B1540A"/>
    <w:rsid w:val="00B20E1B"/>
    <w:rsid w:val="00B3452E"/>
    <w:rsid w:val="00B447D9"/>
    <w:rsid w:val="00B55070"/>
    <w:rsid w:val="00B666B0"/>
    <w:rsid w:val="00B678A9"/>
    <w:rsid w:val="00B730AB"/>
    <w:rsid w:val="00B80461"/>
    <w:rsid w:val="00B91DD4"/>
    <w:rsid w:val="00B9341D"/>
    <w:rsid w:val="00BA4109"/>
    <w:rsid w:val="00BA7FDE"/>
    <w:rsid w:val="00BC2DDF"/>
    <w:rsid w:val="00C14810"/>
    <w:rsid w:val="00C41E84"/>
    <w:rsid w:val="00C535B0"/>
    <w:rsid w:val="00C57773"/>
    <w:rsid w:val="00C57EF8"/>
    <w:rsid w:val="00C738A4"/>
    <w:rsid w:val="00C87FF8"/>
    <w:rsid w:val="00C905DC"/>
    <w:rsid w:val="00C90EE6"/>
    <w:rsid w:val="00CA2CE0"/>
    <w:rsid w:val="00CC0696"/>
    <w:rsid w:val="00CC39F8"/>
    <w:rsid w:val="00CC494E"/>
    <w:rsid w:val="00CD22D4"/>
    <w:rsid w:val="00CF33EE"/>
    <w:rsid w:val="00CF443A"/>
    <w:rsid w:val="00D2417C"/>
    <w:rsid w:val="00D345EB"/>
    <w:rsid w:val="00D61530"/>
    <w:rsid w:val="00D678F7"/>
    <w:rsid w:val="00D70807"/>
    <w:rsid w:val="00D71603"/>
    <w:rsid w:val="00D74434"/>
    <w:rsid w:val="00DA59CA"/>
    <w:rsid w:val="00DA7D75"/>
    <w:rsid w:val="00DB17CE"/>
    <w:rsid w:val="00DB2DCC"/>
    <w:rsid w:val="00DD2B8C"/>
    <w:rsid w:val="00DD581D"/>
    <w:rsid w:val="00DE0401"/>
    <w:rsid w:val="00DF06B2"/>
    <w:rsid w:val="00DF0B20"/>
    <w:rsid w:val="00E263DC"/>
    <w:rsid w:val="00E56541"/>
    <w:rsid w:val="00E869B3"/>
    <w:rsid w:val="00E91D88"/>
    <w:rsid w:val="00EA092B"/>
    <w:rsid w:val="00EA656C"/>
    <w:rsid w:val="00EB3D80"/>
    <w:rsid w:val="00EC06FC"/>
    <w:rsid w:val="00F00E1A"/>
    <w:rsid w:val="00F05C39"/>
    <w:rsid w:val="00F05E2E"/>
    <w:rsid w:val="00F06E1C"/>
    <w:rsid w:val="00F2592D"/>
    <w:rsid w:val="00F4416D"/>
    <w:rsid w:val="00F46257"/>
    <w:rsid w:val="00F6741D"/>
    <w:rsid w:val="00F7228C"/>
    <w:rsid w:val="00F90423"/>
    <w:rsid w:val="00FB348F"/>
    <w:rsid w:val="00FB3855"/>
    <w:rsid w:val="00FD6449"/>
    <w:rsid w:val="00FE487B"/>
    <w:rsid w:val="00FE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17FCC8B"/>
  <w15:chartTrackingRefBased/>
  <w15:docId w15:val="{1D8DD00A-C359-4F19-8EB4-4A3C48FD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943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05E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974943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48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17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4"/>
    <w:uiPriority w:val="34"/>
    <w:qFormat/>
    <w:rsid w:val="0097494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74943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nhideWhenUsed/>
    <w:rsid w:val="009749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74943"/>
    <w:rPr>
      <w:b/>
      <w:bCs/>
    </w:rPr>
  </w:style>
  <w:style w:type="paragraph" w:styleId="a7">
    <w:name w:val="Plain Text"/>
    <w:basedOn w:val="a"/>
    <w:link w:val="a8"/>
    <w:uiPriority w:val="99"/>
    <w:unhideWhenUsed/>
    <w:rsid w:val="00024C32"/>
    <w:rPr>
      <w:rFonts w:cstheme="minorBidi"/>
      <w:szCs w:val="21"/>
    </w:rPr>
  </w:style>
  <w:style w:type="character" w:customStyle="1" w:styleId="a8">
    <w:name w:val="Текст Знак"/>
    <w:basedOn w:val="a0"/>
    <w:link w:val="a7"/>
    <w:uiPriority w:val="99"/>
    <w:rsid w:val="00024C32"/>
    <w:rPr>
      <w:rFonts w:ascii="Calibri" w:hAnsi="Calibri"/>
      <w:szCs w:val="21"/>
    </w:rPr>
  </w:style>
  <w:style w:type="table" w:styleId="a9">
    <w:name w:val="Table Grid"/>
    <w:basedOn w:val="a1"/>
    <w:uiPriority w:val="39"/>
    <w:rsid w:val="0008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D2B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D2B8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A7D75"/>
    <w:rPr>
      <w:rFonts w:ascii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DA7D7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A7D75"/>
    <w:rPr>
      <w:rFonts w:ascii="Calibri" w:hAnsi="Calibri" w:cs="Times New Roman"/>
    </w:rPr>
  </w:style>
  <w:style w:type="paragraph" w:customStyle="1" w:styleId="atr-title">
    <w:name w:val="atr-title"/>
    <w:basedOn w:val="a"/>
    <w:rsid w:val="000B1CC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">
    <w:name w:val="Table Normal"/>
    <w:rsid w:val="000B1CC0"/>
    <w:pPr>
      <w:spacing w:after="0" w:line="276" w:lineRule="auto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basedOn w:val="a0"/>
    <w:uiPriority w:val="99"/>
    <w:semiHidden/>
    <w:unhideWhenUsed/>
    <w:rsid w:val="000F2CB6"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sid w:val="0088299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8299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82999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8299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82999"/>
    <w:rPr>
      <w:rFonts w:ascii="Calibri" w:hAnsi="Calibri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FE487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5E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DB17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af6">
    <w:name w:val="Таблица"/>
    <w:basedOn w:val="a"/>
    <w:qFormat/>
    <w:rsid w:val="00A2228B"/>
    <w:pPr>
      <w:keepNext/>
      <w:spacing w:before="60" w:after="60"/>
      <w:jc w:val="center"/>
    </w:pPr>
    <w:rPr>
      <w:rFonts w:ascii="Times New Roman" w:eastAsia="Calibri" w:hAnsi="Times New Roman"/>
      <w:b/>
      <w:sz w:val="24"/>
      <w:szCs w:val="24"/>
      <w:lang w:val="x-none" w:eastAsia="x-none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3"/>
    <w:uiPriority w:val="34"/>
    <w:locked/>
    <w:rsid w:val="00A2228B"/>
    <w:rPr>
      <w:rFonts w:ascii="Calibri" w:hAnsi="Calibri" w:cs="Times New Roman"/>
    </w:rPr>
  </w:style>
  <w:style w:type="character" w:customStyle="1" w:styleId="af7">
    <w:name w:val="комментарий"/>
    <w:rsid w:val="00A2228B"/>
    <w:rPr>
      <w:b/>
      <w:i/>
      <w:shd w:val="clear" w:color="auto" w:fill="FFFF99"/>
    </w:rPr>
  </w:style>
  <w:style w:type="paragraph" w:customStyle="1" w:styleId="af8">
    <w:name w:val="Содержимое таблицы"/>
    <w:basedOn w:val="a"/>
    <w:rsid w:val="002A370B"/>
    <w:pPr>
      <w:widowControl w:val="0"/>
      <w:suppressLineNumbers/>
      <w:suppressAutoHyphens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9">
    <w:name w:val="Основной для заголовков"/>
    <w:basedOn w:val="1"/>
    <w:link w:val="afa"/>
    <w:uiPriority w:val="99"/>
    <w:rsid w:val="006F63A7"/>
    <w:pPr>
      <w:suppressAutoHyphens/>
      <w:spacing w:after="240"/>
    </w:pPr>
    <w:rPr>
      <w:rFonts w:ascii="Times New Roman" w:eastAsia="Times New Roman" w:hAnsi="Times New Roman" w:cs="Times New Roman"/>
      <w:b/>
      <w:color w:val="auto"/>
      <w:kern w:val="28"/>
      <w:szCs w:val="20"/>
      <w:lang w:eastAsia="ru-RU"/>
    </w:rPr>
  </w:style>
  <w:style w:type="character" w:customStyle="1" w:styleId="afa">
    <w:name w:val="Основной для заголовков Знак"/>
    <w:link w:val="af9"/>
    <w:uiPriority w:val="99"/>
    <w:locked/>
    <w:rsid w:val="006F63A7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paragraph" w:customStyle="1" w:styleId="afb">
    <w:name w:val="Таблица шапка"/>
    <w:basedOn w:val="a"/>
    <w:rsid w:val="006F63A7"/>
    <w:pPr>
      <w:keepNext/>
      <w:spacing w:before="40" w:after="40"/>
      <w:ind w:left="57" w:right="57"/>
    </w:pPr>
    <w:rPr>
      <w:rFonts w:ascii="Times New Roman" w:eastAsia="Times New Roman" w:hAnsi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4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8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8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4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6773&amp;dst=123427&amp;field=134&amp;date=27.02.202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6773&amp;dst=123427&amp;field=134&amp;date=27.02.202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96773&amp;dst=123427&amp;field=134&amp;date=27.02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6773&amp;dst=123427&amp;field=134&amp;date=27.0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7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АК "Якутскэнерго"</Company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Г.Е</dc:creator>
  <cp:keywords/>
  <dc:description/>
  <cp:lastModifiedBy>Олесова Нина Нюргуновна</cp:lastModifiedBy>
  <cp:revision>41</cp:revision>
  <cp:lastPrinted>2026-02-24T06:31:00Z</cp:lastPrinted>
  <dcterms:created xsi:type="dcterms:W3CDTF">2023-01-19T06:02:00Z</dcterms:created>
  <dcterms:modified xsi:type="dcterms:W3CDTF">2026-09-18T03:09:00Z</dcterms:modified>
</cp:coreProperties>
</file>