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B91" w:rsidRPr="001402B7" w:rsidRDefault="003B5B91" w:rsidP="003B5B91">
      <w:pPr>
        <w:shd w:val="clear" w:color="auto" w:fill="FFFFFF"/>
        <w:tabs>
          <w:tab w:val="left" w:pos="3148"/>
          <w:tab w:val="center" w:pos="4818"/>
          <w:tab w:val="left" w:pos="6926"/>
        </w:tabs>
        <w:spacing w:line="240" w:lineRule="auto"/>
        <w:ind w:firstLine="0"/>
        <w:jc w:val="right"/>
        <w:rPr>
          <w:b/>
          <w:bCs/>
          <w:color w:val="000000"/>
          <w:sz w:val="24"/>
          <w:szCs w:val="24"/>
        </w:rPr>
      </w:pPr>
    </w:p>
    <w:p w:rsidR="003B5B91" w:rsidRPr="001402B7" w:rsidRDefault="003B5B91" w:rsidP="003B5B91">
      <w:pPr>
        <w:shd w:val="clear" w:color="auto" w:fill="FFFFFF"/>
        <w:tabs>
          <w:tab w:val="left" w:pos="3148"/>
          <w:tab w:val="center" w:pos="4818"/>
          <w:tab w:val="left" w:pos="6926"/>
        </w:tabs>
        <w:spacing w:line="240" w:lineRule="auto"/>
        <w:ind w:firstLine="0"/>
        <w:jc w:val="center"/>
        <w:rPr>
          <w:b/>
          <w:sz w:val="24"/>
          <w:szCs w:val="24"/>
        </w:rPr>
      </w:pPr>
      <w:r w:rsidRPr="001402B7">
        <w:rPr>
          <w:b/>
          <w:bCs/>
          <w:color w:val="000000"/>
          <w:sz w:val="24"/>
          <w:szCs w:val="24"/>
        </w:rPr>
        <w:t xml:space="preserve">Договор подряда № </w:t>
      </w:r>
      <w:r w:rsidR="00602D58">
        <w:rPr>
          <w:b/>
          <w:bCs/>
          <w:sz w:val="24"/>
          <w:szCs w:val="24"/>
        </w:rPr>
        <w:t>007</w:t>
      </w:r>
      <w:r w:rsidR="00602D58" w:rsidRPr="00602D58">
        <w:rPr>
          <w:b/>
          <w:bCs/>
          <w:sz w:val="24"/>
          <w:szCs w:val="24"/>
        </w:rPr>
        <w:t>7-ТПиР БЕЗОП-2026-ЖиГЭС</w:t>
      </w:r>
    </w:p>
    <w:p w:rsidR="003B5B91" w:rsidRPr="001402B7" w:rsidRDefault="003B5B91" w:rsidP="003B5B91">
      <w:pPr>
        <w:shd w:val="clear" w:color="auto" w:fill="FFFFFF"/>
        <w:spacing w:line="240" w:lineRule="auto"/>
        <w:ind w:firstLine="0"/>
        <w:rPr>
          <w:b/>
          <w:bCs/>
          <w:color w:val="000000"/>
          <w:sz w:val="24"/>
          <w:szCs w:val="24"/>
        </w:rPr>
      </w:pPr>
    </w:p>
    <w:p w:rsidR="003B5B91" w:rsidRPr="001402B7" w:rsidRDefault="003B5B91" w:rsidP="003B5B91">
      <w:pPr>
        <w:shd w:val="clear" w:color="auto" w:fill="FFFFFF"/>
        <w:tabs>
          <w:tab w:val="right" w:pos="993"/>
        </w:tabs>
        <w:spacing w:line="240" w:lineRule="auto"/>
        <w:ind w:firstLine="0"/>
        <w:rPr>
          <w:bCs/>
          <w:color w:val="000000"/>
          <w:sz w:val="24"/>
          <w:szCs w:val="24"/>
        </w:rPr>
      </w:pPr>
      <w:r w:rsidRPr="001402B7">
        <w:rPr>
          <w:bCs/>
          <w:color w:val="000000"/>
          <w:sz w:val="24"/>
          <w:szCs w:val="24"/>
        </w:rPr>
        <w:t>г. Жигулевск</w:t>
      </w:r>
      <w:r w:rsidRPr="001402B7">
        <w:rPr>
          <w:bCs/>
          <w:color w:val="000000"/>
          <w:sz w:val="24"/>
          <w:szCs w:val="24"/>
        </w:rPr>
        <w:tab/>
      </w:r>
      <w:r w:rsidRPr="001402B7">
        <w:rPr>
          <w:bCs/>
          <w:color w:val="000000"/>
          <w:sz w:val="24"/>
          <w:szCs w:val="24"/>
        </w:rPr>
        <w:tab/>
      </w:r>
      <w:r w:rsidRPr="001402B7">
        <w:rPr>
          <w:bCs/>
          <w:color w:val="000000"/>
          <w:sz w:val="24"/>
          <w:szCs w:val="24"/>
        </w:rPr>
        <w:tab/>
      </w:r>
      <w:r w:rsidRPr="001402B7">
        <w:rPr>
          <w:bCs/>
          <w:color w:val="000000"/>
          <w:sz w:val="24"/>
          <w:szCs w:val="24"/>
        </w:rPr>
        <w:tab/>
      </w:r>
      <w:r w:rsidRPr="001402B7">
        <w:rPr>
          <w:bCs/>
          <w:color w:val="000000"/>
          <w:sz w:val="24"/>
          <w:szCs w:val="24"/>
        </w:rPr>
        <w:tab/>
      </w:r>
      <w:r w:rsidRPr="001402B7">
        <w:rPr>
          <w:bCs/>
          <w:color w:val="000000"/>
          <w:sz w:val="24"/>
          <w:szCs w:val="24"/>
        </w:rPr>
        <w:tab/>
      </w:r>
      <w:r w:rsidRPr="001402B7">
        <w:rPr>
          <w:bCs/>
          <w:color w:val="000000"/>
          <w:sz w:val="24"/>
          <w:szCs w:val="24"/>
        </w:rPr>
        <w:tab/>
        <w:t xml:space="preserve">            </w:t>
      </w:r>
      <w:r w:rsidR="00602D58">
        <w:rPr>
          <w:bCs/>
          <w:color w:val="000000"/>
          <w:sz w:val="24"/>
          <w:szCs w:val="24"/>
        </w:rPr>
        <w:t xml:space="preserve">            «___» _________ 2026</w:t>
      </w:r>
      <w:r w:rsidRPr="001402B7">
        <w:rPr>
          <w:bCs/>
          <w:color w:val="000000"/>
          <w:sz w:val="24"/>
          <w:szCs w:val="24"/>
        </w:rPr>
        <w:t xml:space="preserve"> г.</w:t>
      </w:r>
    </w:p>
    <w:p w:rsidR="003B5B91" w:rsidRPr="001402B7" w:rsidRDefault="003B5B91" w:rsidP="003B5B91">
      <w:pPr>
        <w:shd w:val="clear" w:color="auto" w:fill="FFFFFF"/>
        <w:tabs>
          <w:tab w:val="right" w:pos="9639"/>
        </w:tabs>
        <w:spacing w:line="240" w:lineRule="auto"/>
        <w:ind w:firstLine="0"/>
        <w:rPr>
          <w:bCs/>
          <w:color w:val="000000"/>
          <w:sz w:val="24"/>
          <w:szCs w:val="24"/>
        </w:rPr>
      </w:pPr>
    </w:p>
    <w:p w:rsidR="00602D58" w:rsidRDefault="00602D58" w:rsidP="00602D58">
      <w:pPr>
        <w:pStyle w:val="34"/>
        <w:ind w:firstLine="708"/>
        <w:rPr>
          <w:rFonts w:ascii="Times New Roman" w:hAnsi="Times New Roman" w:cs="Times New Roman"/>
          <w:color w:val="auto"/>
        </w:rPr>
      </w:pPr>
      <w:r w:rsidRPr="00602D58">
        <w:rPr>
          <w:rFonts w:ascii="Times New Roman" w:eastAsia="Times New Roman" w:hAnsi="Times New Roman" w:cs="Times New Roman"/>
          <w:b/>
          <w:color w:val="auto"/>
          <w:lang w:eastAsia="ru-RU"/>
        </w:rPr>
        <w:t xml:space="preserve">Публичное акционерное общество «Федеральная гидрогенерирующая </w:t>
      </w:r>
      <w:r w:rsidRPr="00602D58">
        <w:rPr>
          <w:rFonts w:ascii="Times New Roman" w:eastAsia="Times New Roman" w:hAnsi="Times New Roman" w:cs="Times New Roman"/>
          <w:b/>
          <w:color w:val="auto"/>
          <w:lang w:eastAsia="ru-RU"/>
        </w:rPr>
        <w:br/>
        <w:t xml:space="preserve">компания – РусГидро» </w:t>
      </w:r>
      <w:r w:rsidRPr="00602D58">
        <w:rPr>
          <w:rFonts w:ascii="Times New Roman" w:eastAsia="Times New Roman" w:hAnsi="Times New Roman" w:cs="Times New Roman"/>
          <w:color w:val="auto"/>
          <w:lang w:eastAsia="ru-RU"/>
        </w:rPr>
        <w:t>(ПАО «РусГидро»)</w:t>
      </w:r>
      <w:r w:rsidRPr="00602D58">
        <w:rPr>
          <w:rFonts w:ascii="Times New Roman" w:eastAsia="Times New Roman" w:hAnsi="Times New Roman" w:cs="Times New Roman"/>
          <w:color w:val="auto"/>
          <w:spacing w:val="2"/>
          <w:lang w:eastAsia="ru-RU"/>
        </w:rPr>
        <w:t xml:space="preserve"> (далее – </w:t>
      </w:r>
      <w:r w:rsidRPr="00602D58">
        <w:rPr>
          <w:rFonts w:ascii="Times New Roman" w:eastAsia="Times New Roman" w:hAnsi="Times New Roman" w:cs="Times New Roman"/>
          <w:color w:val="auto"/>
          <w:lang w:eastAsia="ru-RU"/>
        </w:rPr>
        <w:t xml:space="preserve">«Покупатель»), в лице директора Филиала ПАО «РусГидро» - «Жигулевская ГЭС» </w:t>
      </w:r>
      <w:proofErr w:type="spellStart"/>
      <w:r w:rsidRPr="00602D58">
        <w:rPr>
          <w:rFonts w:ascii="Times New Roman" w:eastAsia="Times New Roman" w:hAnsi="Times New Roman" w:cs="Times New Roman"/>
          <w:color w:val="auto"/>
          <w:lang w:eastAsia="ru-RU"/>
        </w:rPr>
        <w:t>Шепелева</w:t>
      </w:r>
      <w:proofErr w:type="spellEnd"/>
      <w:r w:rsidRPr="00602D58">
        <w:rPr>
          <w:rFonts w:ascii="Times New Roman" w:eastAsia="Times New Roman" w:hAnsi="Times New Roman" w:cs="Times New Roman"/>
          <w:color w:val="auto"/>
          <w:lang w:eastAsia="ru-RU"/>
        </w:rPr>
        <w:t xml:space="preserve"> Вячеслава Владимировича, действующего на основании МЧД № c9b7626a-e9d8-4aec-86e9-7e61babd45d2 от 15.01.2025 г.,</w:t>
      </w:r>
      <w:r w:rsidRPr="00602D58">
        <w:rPr>
          <w:rFonts w:ascii="Times New Roman" w:eastAsia="Times New Roman" w:hAnsi="Times New Roman" w:cs="Times New Roman"/>
          <w:color w:val="auto"/>
          <w:spacing w:val="4"/>
          <w:lang w:eastAsia="ru-RU"/>
        </w:rPr>
        <w:t xml:space="preserve"> с одной стороны, и</w:t>
      </w:r>
      <w:r w:rsidR="003B5B91" w:rsidRPr="001402B7">
        <w:rPr>
          <w:rFonts w:ascii="Times New Roman" w:hAnsi="Times New Roman" w:cs="Times New Roman"/>
          <w:color w:val="auto"/>
        </w:rPr>
        <w:t xml:space="preserve"> </w:t>
      </w:r>
    </w:p>
    <w:p w:rsidR="00A221D8" w:rsidRDefault="00602D58" w:rsidP="00A221D8">
      <w:pPr>
        <w:pStyle w:val="34"/>
        <w:ind w:firstLine="708"/>
        <w:rPr>
          <w:rFonts w:ascii="Times New Roman" w:hAnsi="Times New Roman" w:cs="Times New Roman"/>
          <w:color w:val="auto"/>
        </w:rPr>
      </w:pPr>
      <w:r>
        <w:rPr>
          <w:rFonts w:ascii="Times New Roman" w:eastAsia="Calibri" w:hAnsi="Times New Roman" w:cs="Times New Roman"/>
          <w:b/>
          <w:color w:val="000000"/>
        </w:rPr>
        <w:t xml:space="preserve">Общество </w:t>
      </w:r>
      <w:r w:rsidRPr="00A221D8">
        <w:rPr>
          <w:rFonts w:ascii="Times New Roman" w:eastAsia="Calibri" w:hAnsi="Times New Roman" w:cs="Times New Roman"/>
          <w:b/>
          <w:color w:val="000000"/>
        </w:rPr>
        <w:t xml:space="preserve">с ограниченной ответственностью </w:t>
      </w:r>
      <w:r w:rsidRPr="00A221D8">
        <w:rPr>
          <w:rFonts w:ascii="Times New Roman" w:eastAsia="Times New Roman" w:hAnsi="Times New Roman" w:cs="Times New Roman"/>
          <w:b/>
          <w:color w:val="auto"/>
          <w:lang w:eastAsia="ru-RU"/>
        </w:rPr>
        <w:t>«</w:t>
      </w:r>
      <w:r w:rsidRPr="00A221D8">
        <w:rPr>
          <w:rFonts w:ascii="Times New Roman" w:eastAsia="Calibri" w:hAnsi="Times New Roman" w:cs="Times New Roman"/>
          <w:b/>
          <w:color w:val="000000"/>
        </w:rPr>
        <w:t>ЛАБОРАТОРИЯ</w:t>
      </w:r>
      <w:r w:rsidRPr="00A221D8">
        <w:rPr>
          <w:rFonts w:ascii="Times New Roman" w:eastAsia="Calibri" w:hAnsi="Times New Roman" w:cs="Times New Roman"/>
          <w:color w:val="000000"/>
        </w:rPr>
        <w:t xml:space="preserve"> </w:t>
      </w:r>
      <w:r w:rsidRPr="00A221D8">
        <w:rPr>
          <w:rFonts w:ascii="Times New Roman" w:eastAsia="Calibri" w:hAnsi="Times New Roman" w:cs="Times New Roman"/>
          <w:b/>
          <w:color w:val="000000"/>
        </w:rPr>
        <w:t>АЛЬТЕРНАТИВНЫХ ИСТОЧНИКОВ ЭНЕРГИИ»</w:t>
      </w:r>
      <w:r w:rsidR="00A221D8" w:rsidRPr="00A221D8">
        <w:rPr>
          <w:rFonts w:ascii="Times New Roman" w:eastAsia="Calibri" w:hAnsi="Times New Roman" w:cs="Times New Roman"/>
          <w:b/>
          <w:color w:val="000000"/>
        </w:rPr>
        <w:t xml:space="preserve"> </w:t>
      </w:r>
      <w:r w:rsidRPr="00A221D8">
        <w:rPr>
          <w:rFonts w:ascii="Times New Roman" w:eastAsia="Calibri" w:hAnsi="Times New Roman" w:cs="Times New Roman"/>
          <w:b/>
          <w:color w:val="000000"/>
        </w:rPr>
        <w:t xml:space="preserve">(ООО </w:t>
      </w:r>
      <w:r w:rsidRPr="00A221D8">
        <w:rPr>
          <w:rFonts w:ascii="Times New Roman" w:eastAsia="Times New Roman" w:hAnsi="Times New Roman" w:cs="Times New Roman"/>
          <w:b/>
          <w:color w:val="auto"/>
          <w:lang w:eastAsia="ru-RU"/>
        </w:rPr>
        <w:t>«</w:t>
      </w:r>
      <w:r w:rsidRPr="00A221D8">
        <w:rPr>
          <w:rFonts w:ascii="Times New Roman" w:eastAsia="Calibri" w:hAnsi="Times New Roman" w:cs="Times New Roman"/>
          <w:b/>
          <w:color w:val="000000"/>
        </w:rPr>
        <w:t xml:space="preserve">ЛАИЭ») </w:t>
      </w:r>
      <w:r w:rsidRPr="00A221D8">
        <w:rPr>
          <w:rFonts w:ascii="Times New Roman" w:eastAsia="Calibri" w:hAnsi="Times New Roman" w:cs="Times New Roman"/>
          <w:color w:val="000000"/>
        </w:rPr>
        <w:t>(далее - «Подрядчик»</w:t>
      </w:r>
      <w:r w:rsidRPr="00A221D8">
        <w:rPr>
          <w:rFonts w:ascii="Times New Roman" w:eastAsia="Calibri" w:hAnsi="Times New Roman" w:cs="Times New Roman"/>
          <w:color w:val="000000"/>
          <w:lang w:eastAsia="ru-RU"/>
        </w:rPr>
        <w:t xml:space="preserve">), в лице Генерального директора </w:t>
      </w:r>
      <w:proofErr w:type="spellStart"/>
      <w:r w:rsidRPr="00A221D8">
        <w:rPr>
          <w:rFonts w:ascii="Times New Roman" w:eastAsia="Calibri" w:hAnsi="Times New Roman" w:cs="Times New Roman"/>
          <w:color w:val="000000"/>
          <w:lang w:eastAsia="ru-RU"/>
        </w:rPr>
        <w:t>Голосова</w:t>
      </w:r>
      <w:proofErr w:type="spellEnd"/>
      <w:r w:rsidRPr="00A221D8">
        <w:rPr>
          <w:rFonts w:ascii="Times New Roman" w:eastAsia="Calibri" w:hAnsi="Times New Roman" w:cs="Times New Roman"/>
          <w:color w:val="000000"/>
          <w:lang w:eastAsia="ru-RU"/>
        </w:rPr>
        <w:t xml:space="preserve"> Олега Николаевича, действующего на основании Устава</w:t>
      </w:r>
      <w:r w:rsidR="003B5B91" w:rsidRPr="00A221D8">
        <w:rPr>
          <w:rFonts w:ascii="Times New Roman" w:hAnsi="Times New Roman" w:cs="Times New Roman"/>
          <w:color w:val="auto"/>
        </w:rPr>
        <w:t xml:space="preserve">, с другой стороны, </w:t>
      </w:r>
    </w:p>
    <w:p w:rsidR="003B5B91" w:rsidRPr="00A221D8" w:rsidRDefault="003B5B91" w:rsidP="00A221D8">
      <w:pPr>
        <w:pStyle w:val="34"/>
        <w:ind w:firstLine="708"/>
        <w:rPr>
          <w:rFonts w:ascii="Times New Roman" w:hAnsi="Times New Roman" w:cs="Times New Roman"/>
          <w:color w:val="auto"/>
        </w:rPr>
      </w:pPr>
      <w:r w:rsidRPr="00A221D8">
        <w:rPr>
          <w:rFonts w:ascii="Times New Roman" w:hAnsi="Times New Roman" w:cs="Times New Roman"/>
          <w:color w:val="auto"/>
        </w:rPr>
        <w:t xml:space="preserve">совместно в дальнейшем именуемые «Стороны», а по отдельности – «Сторона», </w:t>
      </w:r>
      <w:r w:rsidR="00A221D8" w:rsidRPr="00A221D8">
        <w:rPr>
          <w:rFonts w:ascii="Times New Roman" w:hAnsi="Times New Roman" w:cs="Times New Roman"/>
          <w:b/>
          <w:color w:val="auto"/>
        </w:rPr>
        <w:t>по результатам проведенной Покупателем Внеплановой закупки способом – Закупка у единственного поставщика (исп</w:t>
      </w:r>
      <w:r w:rsidR="00A221D8">
        <w:rPr>
          <w:rFonts w:ascii="Times New Roman" w:hAnsi="Times New Roman" w:cs="Times New Roman"/>
          <w:b/>
          <w:color w:val="auto"/>
        </w:rPr>
        <w:t>олнителя, подрядчика) по лоту № 007</w:t>
      </w:r>
      <w:r w:rsidR="00A221D8" w:rsidRPr="00A221D8">
        <w:rPr>
          <w:rFonts w:ascii="Times New Roman" w:hAnsi="Times New Roman" w:cs="Times New Roman"/>
          <w:b/>
          <w:color w:val="auto"/>
        </w:rPr>
        <w:t>7-ТПиР БЕЗОП-2026-ЖиГЭС</w:t>
      </w:r>
      <w:r w:rsidR="00A221D8">
        <w:rPr>
          <w:rFonts w:ascii="Times New Roman" w:hAnsi="Times New Roman" w:cs="Times New Roman"/>
          <w:color w:val="auto"/>
        </w:rPr>
        <w:t xml:space="preserve">, </w:t>
      </w:r>
      <w:r w:rsidRPr="00A221D8">
        <w:rPr>
          <w:rFonts w:ascii="Times New Roman" w:hAnsi="Times New Roman" w:cs="Times New Roman"/>
          <w:color w:val="auto"/>
        </w:rPr>
        <w:t>заключили настоящий договор (далее – «Договор») о нижеследующем:</w:t>
      </w:r>
    </w:p>
    <w:p w:rsidR="003B5B91" w:rsidRPr="001402B7" w:rsidRDefault="003B5B91" w:rsidP="003B5B91">
      <w:pPr>
        <w:pStyle w:val="34"/>
        <w:ind w:firstLine="708"/>
        <w:rPr>
          <w:rFonts w:ascii="Times New Roman" w:hAnsi="Times New Roman" w:cs="Times New Roman"/>
          <w:color w:val="auto"/>
        </w:rPr>
      </w:pPr>
    </w:p>
    <w:p w:rsidR="003B5B91" w:rsidRPr="001402B7" w:rsidRDefault="003B5B91" w:rsidP="003B5B91">
      <w:pPr>
        <w:pStyle w:val="afb"/>
        <w:shd w:val="clear" w:color="auto" w:fill="FFFFFF"/>
        <w:tabs>
          <w:tab w:val="left" w:pos="284"/>
        </w:tabs>
        <w:ind w:left="0"/>
        <w:jc w:val="center"/>
        <w:rPr>
          <w:rFonts w:ascii="Times New Roman" w:hAnsi="Times New Roman" w:cs="Times New Roman"/>
          <w:b/>
          <w:bCs/>
        </w:rPr>
      </w:pPr>
      <w:r w:rsidRPr="001402B7">
        <w:rPr>
          <w:rFonts w:ascii="Times New Roman" w:hAnsi="Times New Roman" w:cs="Times New Roman"/>
          <w:b/>
          <w:bCs/>
        </w:rPr>
        <w:t>Термины и определения</w:t>
      </w:r>
    </w:p>
    <w:p w:rsidR="003B5B91" w:rsidRPr="001402B7" w:rsidRDefault="003B5B91" w:rsidP="003B5B91">
      <w:pPr>
        <w:pStyle w:val="34"/>
        <w:ind w:firstLine="708"/>
        <w:rPr>
          <w:rFonts w:ascii="Times New Roman" w:hAnsi="Times New Roman" w:cs="Times New Roman"/>
          <w:color w:val="auto"/>
        </w:rPr>
      </w:pPr>
      <w:r w:rsidRPr="001402B7">
        <w:rPr>
          <w:rFonts w:ascii="Times New Roman" w:hAnsi="Times New Roman" w:cs="Times New Roman"/>
          <w:color w:val="auto"/>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3B5B91" w:rsidRPr="001402B7" w:rsidRDefault="003B5B91" w:rsidP="003B5B91">
      <w:pPr>
        <w:pStyle w:val="afb"/>
        <w:ind w:left="0" w:firstLine="708"/>
        <w:jc w:val="both"/>
        <w:rPr>
          <w:rFonts w:ascii="Times New Roman" w:hAnsi="Times New Roman" w:cs="Times New Roman"/>
        </w:rPr>
      </w:pPr>
      <w:r w:rsidRPr="001402B7">
        <w:rPr>
          <w:rFonts w:ascii="Times New Roman" w:hAnsi="Times New Roman" w:cs="Times New Roman"/>
          <w:b/>
        </w:rPr>
        <w:t xml:space="preserve">«Акт КС-2», «Справка КС-3» – </w:t>
      </w:r>
      <w:r w:rsidRPr="001402B7">
        <w:rPr>
          <w:rFonts w:ascii="Times New Roman" w:hAnsi="Times New Roman" w:cs="Times New Roman"/>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3B5B91" w:rsidRPr="001402B7" w:rsidRDefault="003B5B91" w:rsidP="003B5B91">
      <w:pPr>
        <w:pStyle w:val="afb"/>
        <w:ind w:left="0" w:firstLine="708"/>
        <w:jc w:val="both"/>
        <w:rPr>
          <w:rFonts w:ascii="Times New Roman" w:hAnsi="Times New Roman" w:cs="Times New Roman"/>
        </w:rPr>
      </w:pPr>
      <w:r w:rsidRPr="001402B7">
        <w:rPr>
          <w:rFonts w:ascii="Times New Roman" w:hAnsi="Times New Roman" w:cs="Times New Roman"/>
          <w:b/>
        </w:rPr>
        <w:t>«Акт КС-11», «Акт КС-14»</w:t>
      </w:r>
      <w:r w:rsidRPr="001402B7">
        <w:rPr>
          <w:rFonts w:ascii="Times New Roman" w:hAnsi="Times New Roman" w:cs="Times New Roman"/>
        </w:rPr>
        <w:t xml:space="preserve"> – документы, оформляемые по унифицированным формам №№ КС-11 «Акт приемки законченного строительством объекта» и КС-14 «Акт приемки законченного строительством объекта приемочной комиссией» (соответственно), утвержденным постановлением Госкомстата РФ от 30.10.1997 № 71а, подписываемые Сторонами по окончании всех Работ по Объекту, предусмотренных Договором.</w:t>
      </w:r>
    </w:p>
    <w:p w:rsidR="003B5B91" w:rsidRPr="001402B7" w:rsidRDefault="003B5B91" w:rsidP="003B5B91">
      <w:pPr>
        <w:spacing w:line="240" w:lineRule="auto"/>
        <w:ind w:firstLine="708"/>
        <w:rPr>
          <w:sz w:val="24"/>
          <w:szCs w:val="24"/>
        </w:rPr>
      </w:pPr>
      <w:r w:rsidRPr="001402B7">
        <w:rPr>
          <w:b/>
          <w:lang w:eastAsia="en-US"/>
        </w:rPr>
        <w:t>«</w:t>
      </w:r>
      <w:r w:rsidRPr="001402B7">
        <w:rPr>
          <w:b/>
          <w:sz w:val="24"/>
          <w:szCs w:val="24"/>
          <w:lang w:eastAsia="en-US"/>
        </w:rPr>
        <w:t xml:space="preserve">Акт ОС-3» – </w:t>
      </w:r>
      <w:r w:rsidRPr="001402B7">
        <w:rPr>
          <w:sz w:val="24"/>
          <w:szCs w:val="24"/>
          <w:lang w:eastAsia="en-US"/>
        </w:rPr>
        <w:t>документ, оформляемый по унифицированной форме № ОС-3 «А</w:t>
      </w:r>
      <w:r w:rsidRPr="001402B7">
        <w:rPr>
          <w:sz w:val="24"/>
          <w:szCs w:val="24"/>
        </w:rPr>
        <w:t>кт</w:t>
      </w:r>
      <w:r w:rsidRPr="001402B7">
        <w:rPr>
          <w:bCs/>
          <w:sz w:val="24"/>
          <w:szCs w:val="24"/>
        </w:rPr>
        <w:t xml:space="preserve"> о приеме-сдаче отремонтированных, реконструированных, модернизированных объектов основных средств, утвержденной </w:t>
      </w:r>
      <w:r w:rsidRPr="001402B7">
        <w:rPr>
          <w:sz w:val="24"/>
          <w:szCs w:val="24"/>
        </w:rPr>
        <w:t xml:space="preserve">Постановлением Госкомстата РФ от 21.01.2003 № 7. </w:t>
      </w:r>
    </w:p>
    <w:p w:rsidR="003B5B91" w:rsidRPr="001402B7" w:rsidRDefault="003B5B91" w:rsidP="003B5B91">
      <w:pPr>
        <w:pStyle w:val="afb"/>
        <w:ind w:left="0" w:firstLine="708"/>
        <w:jc w:val="both"/>
        <w:rPr>
          <w:rFonts w:ascii="Times New Roman" w:hAnsi="Times New Roman" w:cs="Times New Roman"/>
        </w:rPr>
      </w:pPr>
      <w:r w:rsidRPr="001402B7">
        <w:rPr>
          <w:rFonts w:ascii="Times New Roman" w:hAnsi="Times New Roman" w:cs="Times New Roman"/>
          <w:b/>
        </w:rPr>
        <w:t>«Акт освидетельствования выполненных работ»</w:t>
      </w:r>
      <w:r w:rsidRPr="001402B7">
        <w:rPr>
          <w:rFonts w:ascii="Times New Roman" w:hAnsi="Times New Roman" w:cs="Times New Roman"/>
        </w:rPr>
        <w:t xml:space="preserve"> – документ, оформляемый по форме, установленной Договором, подписываемый Сторонами по завершении работ по каждому Этапу Работ, предусмотренных Договором. </w:t>
      </w:r>
    </w:p>
    <w:p w:rsidR="003B5B91" w:rsidRPr="00985520" w:rsidRDefault="003B5B91" w:rsidP="003B5B91">
      <w:pPr>
        <w:pStyle w:val="afb"/>
        <w:ind w:left="0" w:firstLine="708"/>
        <w:jc w:val="both"/>
        <w:rPr>
          <w:rFonts w:ascii="Times New Roman" w:hAnsi="Times New Roman" w:cs="Times New Roman"/>
        </w:rPr>
      </w:pPr>
      <w:r w:rsidRPr="001402B7">
        <w:rPr>
          <w:rFonts w:ascii="Times New Roman" w:hAnsi="Times New Roman" w:cs="Times New Roman"/>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w:t>
      </w:r>
      <w:r w:rsidR="00143742" w:rsidRPr="001402B7">
        <w:rPr>
          <w:rFonts w:ascii="Times New Roman" w:hAnsi="Times New Roman" w:cs="Times New Roman"/>
        </w:rPr>
        <w:t>Р</w:t>
      </w:r>
      <w:r w:rsidRPr="001402B7">
        <w:rPr>
          <w:rFonts w:ascii="Times New Roman" w:hAnsi="Times New Roman" w:cs="Times New Roman"/>
        </w:rPr>
        <w:t xml:space="preserve">езультатов Работ (пункт 3 статьи 753 ГК РФ), и его подписание не освобождает Подрядчика от ответственности за выявленные недостатки, </w:t>
      </w:r>
      <w:r w:rsidRPr="00985520">
        <w:rPr>
          <w:rFonts w:ascii="Times New Roman" w:hAnsi="Times New Roman" w:cs="Times New Roman"/>
        </w:rPr>
        <w:t xml:space="preserve">несоответствия и / или дефекты в </w:t>
      </w:r>
      <w:r w:rsidR="00143742" w:rsidRPr="00985520">
        <w:rPr>
          <w:rFonts w:ascii="Times New Roman" w:hAnsi="Times New Roman" w:cs="Times New Roman"/>
        </w:rPr>
        <w:t>Р</w:t>
      </w:r>
      <w:r w:rsidRPr="00985520">
        <w:rPr>
          <w:rFonts w:ascii="Times New Roman" w:hAnsi="Times New Roman" w:cs="Times New Roman"/>
        </w:rPr>
        <w:t>езультатах Работ.</w:t>
      </w:r>
    </w:p>
    <w:p w:rsidR="003B5B91" w:rsidRPr="001402B7" w:rsidRDefault="003B5B91" w:rsidP="003B5B91">
      <w:pPr>
        <w:pStyle w:val="afb"/>
        <w:widowControl w:val="0"/>
        <w:shd w:val="clear" w:color="auto" w:fill="FFFFFF"/>
        <w:tabs>
          <w:tab w:val="left" w:pos="567"/>
          <w:tab w:val="left" w:pos="1134"/>
        </w:tabs>
        <w:ind w:left="0" w:firstLine="709"/>
        <w:jc w:val="both"/>
        <w:textAlignment w:val="baseline"/>
        <w:rPr>
          <w:rFonts w:ascii="Times New Roman" w:hAnsi="Times New Roman" w:cs="Times New Roman"/>
        </w:rPr>
      </w:pPr>
      <w:r w:rsidRPr="00985520">
        <w:rPr>
          <w:rFonts w:ascii="Times New Roman" w:hAnsi="Times New Roman" w:cs="Times New Roman"/>
          <w:b/>
        </w:rPr>
        <w:t>«Банковская гарантия»</w:t>
      </w:r>
      <w:r w:rsidRPr="00985520">
        <w:rPr>
          <w:rFonts w:ascii="Times New Roman" w:hAnsi="Times New Roman" w:cs="Times New Roman"/>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«Гарантийный срок»</w:t>
      </w:r>
      <w:r w:rsidRPr="001402B7">
        <w:rPr>
          <w:rFonts w:ascii="Times New Roman" w:hAnsi="Times New Roman" w:cs="Times New Roman"/>
        </w:rPr>
        <w:t xml:space="preserve"> – период, в течение которого качество выполненных Работ и </w:t>
      </w:r>
      <w:r w:rsidRPr="001402B7">
        <w:rPr>
          <w:rFonts w:ascii="Times New Roman" w:hAnsi="Times New Roman" w:cs="Times New Roman"/>
        </w:rPr>
        <w:lastRenderedPageBreak/>
        <w:t>использованных Материально-технических ресурсов и оборудования должно соотве</w:t>
      </w:r>
      <w:r w:rsidR="006A43DC">
        <w:rPr>
          <w:rFonts w:ascii="Times New Roman" w:hAnsi="Times New Roman" w:cs="Times New Roman"/>
        </w:rPr>
        <w:t xml:space="preserve">тствовать требованиям Договора </w:t>
      </w:r>
      <w:r w:rsidRPr="001402B7">
        <w:rPr>
          <w:rFonts w:ascii="Times New Roman" w:hAnsi="Times New Roman" w:cs="Times New Roman"/>
        </w:rPr>
        <w:t xml:space="preserve">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w:t>
      </w:r>
      <w:r w:rsidR="00143742" w:rsidRPr="001402B7">
        <w:rPr>
          <w:rFonts w:ascii="Times New Roman" w:hAnsi="Times New Roman" w:cs="Times New Roman"/>
        </w:rPr>
        <w:t>Р</w:t>
      </w:r>
      <w:r w:rsidRPr="001402B7">
        <w:rPr>
          <w:rFonts w:ascii="Times New Roman" w:hAnsi="Times New Roman" w:cs="Times New Roman"/>
        </w:rPr>
        <w:t>абот.</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«Договор»</w:t>
      </w:r>
      <w:r w:rsidRPr="001402B7">
        <w:rPr>
          <w:rFonts w:ascii="Times New Roman" w:hAnsi="Times New Roman" w:cs="Times New Roman"/>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 xml:space="preserve">«Исполнительная документация» – </w:t>
      </w:r>
      <w:r w:rsidRPr="001402B7">
        <w:rPr>
          <w:rFonts w:ascii="Times New Roman" w:hAnsi="Times New Roman" w:cs="Times New Roman"/>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 xml:space="preserve"> «Коммерческая тайна»</w:t>
      </w:r>
      <w:r w:rsidRPr="001402B7">
        <w:rPr>
          <w:rFonts w:ascii="Times New Roman" w:hAnsi="Times New Roman" w:cs="Times New Roman"/>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«Лимит на непредвиденные работы и затраты»</w:t>
      </w:r>
      <w:r w:rsidRPr="001402B7">
        <w:rPr>
          <w:rFonts w:ascii="Times New Roman" w:hAnsi="Times New Roman" w:cs="Times New Roman"/>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«Материально-технические ресурсы и оборудование»</w:t>
      </w:r>
      <w:r w:rsidRPr="001402B7">
        <w:rPr>
          <w:rFonts w:ascii="Times New Roman" w:hAnsi="Times New Roman" w:cs="Times New Roman"/>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rsidR="00143742" w:rsidRPr="00985520" w:rsidRDefault="00143742"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bCs/>
        </w:rPr>
        <w:t>«Национальный режим»</w:t>
      </w:r>
      <w:r w:rsidRPr="001402B7">
        <w:rPr>
          <w:rFonts w:ascii="Times New Roman" w:hAnsi="Times New Roman" w:cs="Times New Roman"/>
          <w:bCs/>
        </w:rPr>
        <w:t xml:space="preserve"> - установленные законодательством Российской Федерации условия, обеспечивающие предоставление (или </w:t>
      </w:r>
      <w:proofErr w:type="spellStart"/>
      <w:r w:rsidRPr="001402B7">
        <w:rPr>
          <w:rFonts w:ascii="Times New Roman" w:hAnsi="Times New Roman" w:cs="Times New Roman"/>
          <w:bCs/>
        </w:rPr>
        <w:t>непредоставление</w:t>
      </w:r>
      <w:proofErr w:type="spellEnd"/>
      <w:r w:rsidRPr="001402B7">
        <w:rPr>
          <w:rFonts w:ascii="Times New Roman" w:hAnsi="Times New Roman" w:cs="Times New Roman"/>
          <w:bCs/>
        </w:rPr>
        <w:t xml:space="preserve">) для происходящей из </w:t>
      </w:r>
      <w:r w:rsidRPr="00985520">
        <w:rPr>
          <w:rFonts w:ascii="Times New Roman" w:hAnsi="Times New Roman" w:cs="Times New Roman"/>
          <w:bCs/>
        </w:rPr>
        <w:t>иностранного государства продукции прав участия в закупке, равных с правами для продукции российского происхождения.</w:t>
      </w:r>
    </w:p>
    <w:p w:rsidR="003B5B91" w:rsidRPr="00985520"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985520">
        <w:rPr>
          <w:rFonts w:ascii="Times New Roman" w:hAnsi="Times New Roman" w:cs="Times New Roman"/>
          <w:b/>
        </w:rPr>
        <w:t>«Обеспечительный платеж»</w:t>
      </w:r>
      <w:r w:rsidRPr="00985520">
        <w:rPr>
          <w:rFonts w:ascii="Times New Roman" w:hAnsi="Times New Roman" w:cs="Times New Roman"/>
        </w:rPr>
        <w:t xml:space="preserve"> – платеж в размере 10 (десяти) процентов от Цены Договора или суммарной стоимости Этапов Работ по соответствующему Объекту,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 установленными Договором. </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985520">
        <w:rPr>
          <w:rFonts w:ascii="Times New Roman" w:hAnsi="Times New Roman" w:cs="Times New Roman"/>
          <w:b/>
        </w:rPr>
        <w:t>«Объект»</w:t>
      </w:r>
      <w:r w:rsidRPr="00985520">
        <w:rPr>
          <w:rFonts w:ascii="Times New Roman" w:hAnsi="Times New Roman" w:cs="Times New Roman"/>
        </w:rPr>
        <w:t xml:space="preserve"> – объект основных средств Заказчика</w:t>
      </w:r>
      <w:r w:rsidRPr="001402B7">
        <w:rPr>
          <w:rFonts w:ascii="Times New Roman" w:hAnsi="Times New Roman" w:cs="Times New Roman"/>
        </w:rPr>
        <w:t xml:space="preserve">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эксплуатация.</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 xml:space="preserve">«Отказ от Договора» </w:t>
      </w:r>
      <w:r w:rsidRPr="001402B7">
        <w:rPr>
          <w:rFonts w:ascii="Times New Roman" w:hAnsi="Times New Roman" w:cs="Times New Roman"/>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3B5B91" w:rsidRPr="001402B7"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1402B7">
        <w:rPr>
          <w:sz w:val="24"/>
          <w:szCs w:val="24"/>
          <w:lang w:val="ru-RU" w:eastAsia="en-US"/>
        </w:rPr>
        <w:t>«Применимое право»</w:t>
      </w:r>
      <w:r w:rsidRPr="001402B7">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w:t>
      </w:r>
      <w:r w:rsidRPr="001402B7">
        <w:rPr>
          <w:b w:val="0"/>
          <w:sz w:val="24"/>
          <w:szCs w:val="24"/>
          <w:lang w:val="ru-RU" w:eastAsia="en-US"/>
        </w:rPr>
        <w:lastRenderedPageBreak/>
        <w:t>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b/>
        </w:rPr>
        <w:t>«Приемо-сдаточная документация»</w:t>
      </w:r>
      <w:r w:rsidRPr="001402B7">
        <w:rPr>
          <w:rFonts w:ascii="Times New Roman" w:hAnsi="Times New Roman" w:cs="Times New Roman"/>
        </w:rPr>
        <w:t xml:space="preserve"> – документация, оформляемая Подрядчиком на заключительном этапе выполнения Работ по соответствующему Объекту. </w:t>
      </w:r>
    </w:p>
    <w:p w:rsidR="003B5B91" w:rsidRPr="001402B7" w:rsidRDefault="003B5B91" w:rsidP="003B5B91">
      <w:pPr>
        <w:pStyle w:val="afb"/>
        <w:widowControl w:val="0"/>
        <w:shd w:val="clear" w:color="auto" w:fill="FFFFFF"/>
        <w:tabs>
          <w:tab w:val="left" w:pos="567"/>
          <w:tab w:val="left" w:pos="1134"/>
        </w:tabs>
        <w:ind w:left="0" w:firstLine="708"/>
        <w:jc w:val="both"/>
        <w:textAlignment w:val="baseline"/>
        <w:rPr>
          <w:rFonts w:ascii="Times New Roman" w:hAnsi="Times New Roman" w:cs="Times New Roman"/>
        </w:rPr>
      </w:pPr>
      <w:r w:rsidRPr="001402B7">
        <w:rPr>
          <w:rFonts w:ascii="Times New Roman" w:hAnsi="Times New Roman" w:cs="Times New Roman"/>
        </w:rPr>
        <w:t>К приемо-сдаточной документации относятся:</w:t>
      </w:r>
    </w:p>
    <w:p w:rsidR="003B5B91" w:rsidRPr="001402B7" w:rsidRDefault="003B5B91" w:rsidP="004F497A">
      <w:pPr>
        <w:pStyle w:val="afb"/>
        <w:widowControl w:val="0"/>
        <w:numPr>
          <w:ilvl w:val="0"/>
          <w:numId w:val="7"/>
        </w:numPr>
        <w:shd w:val="clear" w:color="auto" w:fill="FFFFFF"/>
        <w:tabs>
          <w:tab w:val="left" w:pos="567"/>
          <w:tab w:val="left" w:pos="1134"/>
        </w:tabs>
        <w:ind w:left="0" w:firstLine="709"/>
        <w:jc w:val="both"/>
        <w:textAlignment w:val="baseline"/>
        <w:rPr>
          <w:rFonts w:ascii="Times New Roman" w:hAnsi="Times New Roman" w:cs="Times New Roman"/>
        </w:rPr>
      </w:pPr>
      <w:r w:rsidRPr="001402B7">
        <w:rPr>
          <w:rFonts w:ascii="Times New Roman" w:hAnsi="Times New Roman" w:cs="Times New Roman"/>
        </w:rPr>
        <w:t>Эксплуатационная документация, сертификаты, технические условия, протоколы, инструкции, паспорта;</w:t>
      </w:r>
    </w:p>
    <w:p w:rsidR="003B5B91" w:rsidRPr="001402B7" w:rsidRDefault="003B5B91" w:rsidP="004F497A">
      <w:pPr>
        <w:pStyle w:val="afb"/>
        <w:widowControl w:val="0"/>
        <w:numPr>
          <w:ilvl w:val="0"/>
          <w:numId w:val="7"/>
        </w:numPr>
        <w:shd w:val="clear" w:color="auto" w:fill="FFFFFF"/>
        <w:tabs>
          <w:tab w:val="left" w:pos="567"/>
          <w:tab w:val="left" w:pos="1134"/>
        </w:tabs>
        <w:ind w:left="0" w:firstLine="709"/>
        <w:jc w:val="both"/>
        <w:textAlignment w:val="baseline"/>
        <w:rPr>
          <w:rFonts w:ascii="Times New Roman" w:hAnsi="Times New Roman" w:cs="Times New Roman"/>
        </w:rPr>
      </w:pPr>
      <w:r w:rsidRPr="001402B7">
        <w:rPr>
          <w:rFonts w:ascii="Times New Roman" w:hAnsi="Times New Roman" w:cs="Times New Roman"/>
        </w:rPr>
        <w:t>документы, удостоверяющие качество используемых Подрядчиком Материально-технических ресурсов и оборудования;</w:t>
      </w:r>
    </w:p>
    <w:p w:rsidR="003B5B91" w:rsidRPr="001402B7" w:rsidRDefault="003B5B91" w:rsidP="004F497A">
      <w:pPr>
        <w:pStyle w:val="afb"/>
        <w:widowControl w:val="0"/>
        <w:numPr>
          <w:ilvl w:val="0"/>
          <w:numId w:val="7"/>
        </w:numPr>
        <w:shd w:val="clear" w:color="auto" w:fill="FFFFFF"/>
        <w:tabs>
          <w:tab w:val="left" w:pos="567"/>
          <w:tab w:val="left" w:pos="1134"/>
        </w:tabs>
        <w:ind w:left="0" w:firstLine="709"/>
        <w:jc w:val="both"/>
        <w:textAlignment w:val="baseline"/>
        <w:rPr>
          <w:rFonts w:ascii="Times New Roman" w:hAnsi="Times New Roman" w:cs="Times New Roman"/>
        </w:rPr>
      </w:pPr>
      <w:proofErr w:type="spellStart"/>
      <w:r w:rsidRPr="001402B7">
        <w:rPr>
          <w:rFonts w:ascii="Times New Roman" w:hAnsi="Times New Roman" w:cs="Times New Roman"/>
        </w:rPr>
        <w:t>пофамильные</w:t>
      </w:r>
      <w:proofErr w:type="spellEnd"/>
      <w:r w:rsidRPr="001402B7">
        <w:rPr>
          <w:rFonts w:ascii="Times New Roman" w:hAnsi="Times New Roman" w:cs="Times New Roman"/>
        </w:rPr>
        <w:t xml:space="preserve"> списки персонала, задействованного при производстве Работ, а также копии всех документов, подтверждающих его квалификацию.</w:t>
      </w:r>
    </w:p>
    <w:p w:rsidR="003B5B91" w:rsidRPr="001402B7" w:rsidRDefault="003B5B91" w:rsidP="003B5B91">
      <w:pPr>
        <w:pStyle w:val="afb"/>
        <w:widowControl w:val="0"/>
        <w:shd w:val="clear" w:color="auto" w:fill="FFFFFF"/>
        <w:tabs>
          <w:tab w:val="left" w:pos="567"/>
          <w:tab w:val="left" w:pos="1134"/>
        </w:tabs>
        <w:ind w:left="0" w:firstLine="720"/>
        <w:jc w:val="both"/>
        <w:textAlignment w:val="baseline"/>
        <w:rPr>
          <w:rFonts w:ascii="Times New Roman" w:hAnsi="Times New Roman" w:cs="Times New Roman"/>
        </w:rPr>
      </w:pPr>
      <w:r w:rsidRPr="001402B7">
        <w:rPr>
          <w:rFonts w:ascii="Times New Roman" w:hAnsi="Times New Roman" w:cs="Times New Roman"/>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3B5B91" w:rsidRPr="001402B7" w:rsidRDefault="006A43DC" w:rsidP="003B5B91">
      <w:pPr>
        <w:pStyle w:val="30"/>
        <w:keepNext w:val="0"/>
        <w:widowControl w:val="0"/>
        <w:tabs>
          <w:tab w:val="left" w:pos="567"/>
        </w:tabs>
        <w:spacing w:before="0" w:after="0"/>
        <w:ind w:firstLine="708"/>
        <w:jc w:val="both"/>
        <w:textAlignment w:val="baseline"/>
        <w:rPr>
          <w:sz w:val="24"/>
          <w:szCs w:val="24"/>
          <w:lang w:eastAsia="ru-RU"/>
        </w:rPr>
      </w:pPr>
      <w:r w:rsidRPr="001402B7">
        <w:rPr>
          <w:sz w:val="24"/>
          <w:szCs w:val="24"/>
          <w:lang w:val="ru-RU" w:eastAsia="en-US"/>
        </w:rPr>
        <w:t xml:space="preserve"> </w:t>
      </w:r>
      <w:r w:rsidR="003B5B91" w:rsidRPr="001402B7">
        <w:rPr>
          <w:sz w:val="24"/>
          <w:szCs w:val="24"/>
          <w:lang w:val="ru-RU" w:eastAsia="en-US"/>
        </w:rPr>
        <w:t>«Работы»</w:t>
      </w:r>
      <w:r w:rsidR="003B5B91" w:rsidRPr="001402B7">
        <w:rPr>
          <w:b w:val="0"/>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 оборудования, инструмента), в соо</w:t>
      </w:r>
      <w:r>
        <w:rPr>
          <w:b w:val="0"/>
          <w:sz w:val="24"/>
          <w:szCs w:val="24"/>
          <w:lang w:val="ru-RU" w:eastAsia="en-US"/>
        </w:rPr>
        <w:t xml:space="preserve">тветствии с условиями Договора </w:t>
      </w:r>
      <w:r w:rsidR="003B5B91" w:rsidRPr="001402B7">
        <w:rPr>
          <w:b w:val="0"/>
          <w:sz w:val="24"/>
          <w:szCs w:val="24"/>
          <w:lang w:val="ru-RU" w:eastAsia="en-US"/>
        </w:rPr>
        <w:t>и Применимым правом работы, в том числе строительно-монтажные, пусконаладочные и прочие неразрывно связанные с ними работы, работы по исправлению</w:t>
      </w:r>
      <w:r w:rsidR="003B5B91" w:rsidRPr="001402B7">
        <w:rPr>
          <w:sz w:val="24"/>
          <w:szCs w:val="24"/>
          <w:lang w:eastAsia="ru-RU"/>
        </w:rPr>
        <w:t xml:space="preserve"> </w:t>
      </w:r>
      <w:r w:rsidR="003B5B91" w:rsidRPr="001402B7">
        <w:rPr>
          <w:b w:val="0"/>
          <w:sz w:val="24"/>
          <w:szCs w:val="24"/>
          <w:lang w:val="ru-RU" w:eastAsia="ru-RU"/>
        </w:rPr>
        <w:t>выявленных</w:t>
      </w:r>
      <w:r w:rsidR="003B5B91" w:rsidRPr="001402B7">
        <w:rPr>
          <w:sz w:val="24"/>
          <w:szCs w:val="24"/>
          <w:lang w:val="ru-RU" w:eastAsia="ru-RU"/>
        </w:rPr>
        <w:t xml:space="preserve"> </w:t>
      </w:r>
      <w:r w:rsidR="003B5B91" w:rsidRPr="001402B7">
        <w:rPr>
          <w:b w:val="0"/>
          <w:sz w:val="24"/>
          <w:szCs w:val="24"/>
          <w:lang w:eastAsia="ru-RU"/>
        </w:rPr>
        <w:t>недостатков, несоответстви</w:t>
      </w:r>
      <w:r w:rsidR="003B5B91" w:rsidRPr="001402B7">
        <w:rPr>
          <w:b w:val="0"/>
          <w:sz w:val="24"/>
          <w:szCs w:val="24"/>
          <w:lang w:val="ru-RU" w:eastAsia="ru-RU"/>
        </w:rPr>
        <w:t>й</w:t>
      </w:r>
      <w:r w:rsidR="003B5B91" w:rsidRPr="001402B7">
        <w:rPr>
          <w:b w:val="0"/>
          <w:sz w:val="24"/>
          <w:szCs w:val="24"/>
          <w:lang w:eastAsia="ru-RU"/>
        </w:rPr>
        <w:t xml:space="preserve"> и / или дефект</w:t>
      </w:r>
      <w:r w:rsidR="003B5B91" w:rsidRPr="001402B7">
        <w:rPr>
          <w:b w:val="0"/>
          <w:sz w:val="24"/>
          <w:szCs w:val="24"/>
          <w:lang w:val="ru-RU" w:eastAsia="ru-RU"/>
        </w:rPr>
        <w:t>ов</w:t>
      </w:r>
      <w:r w:rsidR="003B5B91" w:rsidRPr="001402B7">
        <w:rPr>
          <w:b w:val="0"/>
          <w:sz w:val="24"/>
          <w:szCs w:val="24"/>
          <w:lang w:eastAsia="ru-RU"/>
        </w:rPr>
        <w:t xml:space="preserve"> в </w:t>
      </w:r>
      <w:r w:rsidR="003B5B91" w:rsidRPr="001402B7">
        <w:rPr>
          <w:b w:val="0"/>
          <w:sz w:val="24"/>
          <w:szCs w:val="24"/>
          <w:lang w:val="ru-RU" w:eastAsia="ru-RU"/>
        </w:rPr>
        <w:t>Результате</w:t>
      </w:r>
      <w:r w:rsidR="003B5B91" w:rsidRPr="001402B7">
        <w:rPr>
          <w:b w:val="0"/>
          <w:sz w:val="24"/>
          <w:szCs w:val="24"/>
          <w:lang w:eastAsia="ru-RU"/>
        </w:rPr>
        <w:t xml:space="preserve"> </w:t>
      </w:r>
      <w:r w:rsidR="003F5E48" w:rsidRPr="001402B7">
        <w:rPr>
          <w:b w:val="0"/>
          <w:sz w:val="24"/>
          <w:szCs w:val="24"/>
          <w:lang w:val="ru-RU" w:eastAsia="ru-RU"/>
        </w:rPr>
        <w:t>Р</w:t>
      </w:r>
      <w:r w:rsidR="003B5B91" w:rsidRPr="001402B7">
        <w:rPr>
          <w:b w:val="0"/>
          <w:sz w:val="24"/>
          <w:szCs w:val="24"/>
          <w:lang w:val="ru-RU" w:eastAsia="ru-RU"/>
        </w:rPr>
        <w:t>абот</w:t>
      </w:r>
      <w:r w:rsidR="003B5B91" w:rsidRPr="001402B7">
        <w:rPr>
          <w:b w:val="0"/>
          <w:sz w:val="24"/>
          <w:szCs w:val="24"/>
          <w:lang w:eastAsia="ru-RU"/>
        </w:rPr>
        <w:t>, а также любые иные работы</w:t>
      </w:r>
      <w:r w:rsidR="003B5B91" w:rsidRPr="001402B7">
        <w:rPr>
          <w:b w:val="0"/>
          <w:sz w:val="24"/>
          <w:szCs w:val="24"/>
          <w:lang w:val="ru-RU" w:eastAsia="ru-RU"/>
        </w:rPr>
        <w:t xml:space="preserve"> (в том числе приобретение Материально-технических ресурсов и оборудования)</w:t>
      </w:r>
      <w:r w:rsidR="003B5B91" w:rsidRPr="001402B7">
        <w:rPr>
          <w:b w:val="0"/>
          <w:sz w:val="24"/>
          <w:szCs w:val="24"/>
          <w:lang w:eastAsia="ru-RU"/>
        </w:rPr>
        <w:t xml:space="preserve">, необходимые для выполнения Подрядчиком своих обязательств по Договору, независимо от </w:t>
      </w:r>
      <w:r w:rsidR="003B5B91" w:rsidRPr="001402B7">
        <w:rPr>
          <w:b w:val="0"/>
          <w:sz w:val="24"/>
          <w:szCs w:val="24"/>
          <w:lang w:val="ru-RU" w:eastAsia="ru-RU"/>
        </w:rPr>
        <w:t>их</w:t>
      </w:r>
      <w:r w:rsidR="003B5B91" w:rsidRPr="001402B7">
        <w:rPr>
          <w:b w:val="0"/>
          <w:sz w:val="24"/>
          <w:szCs w:val="24"/>
          <w:lang w:eastAsia="ru-RU"/>
        </w:rPr>
        <w:t xml:space="preserve"> прямо</w:t>
      </w:r>
      <w:r w:rsidR="003B5B91" w:rsidRPr="001402B7">
        <w:rPr>
          <w:b w:val="0"/>
          <w:sz w:val="24"/>
          <w:szCs w:val="24"/>
          <w:lang w:val="ru-RU" w:eastAsia="ru-RU"/>
        </w:rPr>
        <w:t>го указания</w:t>
      </w:r>
      <w:r w:rsidR="003B5B91" w:rsidRPr="001402B7">
        <w:rPr>
          <w:b w:val="0"/>
          <w:sz w:val="24"/>
          <w:szCs w:val="24"/>
          <w:lang w:eastAsia="ru-RU"/>
        </w:rPr>
        <w:t xml:space="preserve"> в Договоре.</w:t>
      </w:r>
      <w:r w:rsidR="003B5B91" w:rsidRPr="001402B7">
        <w:rPr>
          <w:sz w:val="24"/>
          <w:szCs w:val="24"/>
          <w:lang w:eastAsia="ru-RU"/>
        </w:rPr>
        <w:t xml:space="preserve"> </w:t>
      </w:r>
    </w:p>
    <w:p w:rsidR="003B5B91" w:rsidRPr="001402B7" w:rsidRDefault="003B5B91" w:rsidP="003B5B91">
      <w:pPr>
        <w:widowControl w:val="0"/>
        <w:tabs>
          <w:tab w:val="left" w:pos="567"/>
        </w:tabs>
        <w:spacing w:line="240" w:lineRule="auto"/>
        <w:ind w:firstLine="708"/>
        <w:rPr>
          <w:sz w:val="24"/>
          <w:szCs w:val="24"/>
        </w:rPr>
      </w:pPr>
      <w:r w:rsidRPr="001402B7">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3B5B91" w:rsidRPr="001402B7" w:rsidRDefault="006A43DC" w:rsidP="003B5B91">
      <w:pPr>
        <w:widowControl w:val="0"/>
        <w:tabs>
          <w:tab w:val="left" w:pos="567"/>
        </w:tabs>
        <w:spacing w:line="240" w:lineRule="auto"/>
        <w:ind w:firstLine="708"/>
        <w:rPr>
          <w:sz w:val="24"/>
          <w:szCs w:val="24"/>
          <w:lang w:eastAsia="en-US"/>
        </w:rPr>
      </w:pPr>
      <w:r w:rsidRPr="001402B7">
        <w:rPr>
          <w:b/>
          <w:sz w:val="24"/>
          <w:szCs w:val="24"/>
          <w:lang w:eastAsia="en-US"/>
        </w:rPr>
        <w:t xml:space="preserve"> </w:t>
      </w:r>
      <w:r w:rsidR="003B5B91" w:rsidRPr="001402B7">
        <w:rPr>
          <w:b/>
          <w:sz w:val="24"/>
          <w:szCs w:val="24"/>
          <w:lang w:eastAsia="en-US"/>
        </w:rPr>
        <w:t>«Рабочий день»</w:t>
      </w:r>
      <w:r w:rsidR="003B5B91" w:rsidRPr="001402B7">
        <w:rPr>
          <w:sz w:val="24"/>
          <w:szCs w:val="24"/>
          <w:lang w:eastAsia="en-US"/>
        </w:rPr>
        <w:t xml:space="preserve"> – день, который в соответствии с Применимым правом, является рабочим днем в Российской Федерации.</w:t>
      </w:r>
    </w:p>
    <w:p w:rsidR="003B5B91" w:rsidRPr="00985520"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1402B7">
        <w:rPr>
          <w:sz w:val="24"/>
          <w:szCs w:val="24"/>
          <w:lang w:val="ru-RU" w:eastAsia="en-US"/>
        </w:rPr>
        <w:t>«Разрешительная документация»</w:t>
      </w:r>
      <w:r w:rsidRPr="001402B7">
        <w:rPr>
          <w:b w:val="0"/>
          <w:sz w:val="24"/>
          <w:szCs w:val="24"/>
          <w:lang w:val="ru-RU"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строительства / реконструкции и </w:t>
      </w:r>
      <w:r w:rsidRPr="00985520">
        <w:rPr>
          <w:b w:val="0"/>
          <w:sz w:val="24"/>
          <w:szCs w:val="24"/>
          <w:lang w:val="ru-RU" w:eastAsia="en-US"/>
        </w:rPr>
        <w:t xml:space="preserve">последующего ввода в эксплуатацию Объекта. </w:t>
      </w:r>
    </w:p>
    <w:p w:rsidR="003B5B91" w:rsidRPr="00985520"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985520">
        <w:rPr>
          <w:sz w:val="24"/>
          <w:szCs w:val="24"/>
          <w:lang w:val="ru-RU" w:eastAsia="en-US"/>
        </w:rPr>
        <w:t xml:space="preserve">«Результат </w:t>
      </w:r>
      <w:r w:rsidR="003F5E48" w:rsidRPr="00985520">
        <w:rPr>
          <w:sz w:val="24"/>
          <w:szCs w:val="24"/>
          <w:lang w:val="ru-RU" w:eastAsia="en-US"/>
        </w:rPr>
        <w:t>Р</w:t>
      </w:r>
      <w:r w:rsidRPr="00985520">
        <w:rPr>
          <w:sz w:val="24"/>
          <w:szCs w:val="24"/>
          <w:lang w:val="ru-RU" w:eastAsia="en-US"/>
        </w:rPr>
        <w:t>абот»</w:t>
      </w:r>
      <w:r w:rsidRPr="00985520">
        <w:rPr>
          <w:b w:val="0"/>
          <w:sz w:val="24"/>
          <w:szCs w:val="24"/>
          <w:lang w:val="ru-RU" w:eastAsia="en-US"/>
        </w:rPr>
        <w:t xml:space="preserve"> – готовый к эксплуатации Объект, принятый Заказчиком в Гарантийную эксплуатацию по Акту КС-11,</w:t>
      </w:r>
      <w:r w:rsidR="003F5E48" w:rsidRPr="00985520">
        <w:rPr>
          <w:b w:val="0"/>
          <w:sz w:val="24"/>
          <w:szCs w:val="24"/>
          <w:lang w:val="ru-RU" w:eastAsia="en-US"/>
        </w:rPr>
        <w:t xml:space="preserve"> либо Акту КС-14</w:t>
      </w:r>
      <w:r w:rsidR="003F5E48" w:rsidRPr="00985520">
        <w:rPr>
          <w:sz w:val="24"/>
          <w:szCs w:val="24"/>
        </w:rPr>
        <w:t xml:space="preserve"> </w:t>
      </w:r>
      <w:r w:rsidR="003F5E48" w:rsidRPr="00985520">
        <w:rPr>
          <w:b w:val="0"/>
          <w:sz w:val="24"/>
          <w:szCs w:val="24"/>
          <w:lang w:val="ru-RU"/>
        </w:rPr>
        <w:t>(</w:t>
      </w:r>
      <w:r w:rsidR="003F5E48" w:rsidRPr="00985520">
        <w:rPr>
          <w:b w:val="0"/>
          <w:sz w:val="24"/>
          <w:szCs w:val="24"/>
          <w:lang w:val="ru-RU" w:eastAsia="en-US"/>
        </w:rPr>
        <w:t>в случае необходимости комиссионной приемки Объекта)</w:t>
      </w:r>
      <w:r w:rsidRPr="00985520">
        <w:rPr>
          <w:b w:val="0"/>
          <w:sz w:val="24"/>
          <w:szCs w:val="24"/>
          <w:lang w:val="ru-RU" w:eastAsia="en-US"/>
        </w:rPr>
        <w:t xml:space="preserve"> соответствующий требованиям, изложенным в Техническом задании (Приложение № 1 к Договору).</w:t>
      </w:r>
    </w:p>
    <w:p w:rsidR="003B5B91" w:rsidRPr="001402B7"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985520">
        <w:rPr>
          <w:sz w:val="24"/>
          <w:szCs w:val="24"/>
          <w:lang w:val="ru-RU" w:eastAsia="en-US"/>
        </w:rPr>
        <w:t>«Скрытые работы»</w:t>
      </w:r>
      <w:r w:rsidRPr="00985520">
        <w:rPr>
          <w:b w:val="0"/>
          <w:sz w:val="24"/>
          <w:szCs w:val="24"/>
          <w:lang w:val="ru-RU" w:eastAsia="en-US"/>
        </w:rPr>
        <w:t xml:space="preserve"> – отдельные виды работ, оказывающие влияние на безопасность объекта капитального строительства, которые недоступны для визуальной оценки при сдаче Подрядчиком Результата </w:t>
      </w:r>
      <w:r w:rsidR="003F5E48" w:rsidRPr="00985520">
        <w:rPr>
          <w:b w:val="0"/>
          <w:sz w:val="24"/>
          <w:szCs w:val="24"/>
          <w:lang w:val="ru-RU" w:eastAsia="en-US"/>
        </w:rPr>
        <w:t>Р</w:t>
      </w:r>
      <w:r w:rsidRPr="00985520">
        <w:rPr>
          <w:b w:val="0"/>
          <w:sz w:val="24"/>
          <w:szCs w:val="24"/>
          <w:lang w:val="ru-RU" w:eastAsia="en-US"/>
        </w:rPr>
        <w:t>абот или Этапа Работ Заказчику</w:t>
      </w:r>
      <w:r w:rsidRPr="001402B7">
        <w:rPr>
          <w:b w:val="0"/>
          <w:sz w:val="24"/>
          <w:szCs w:val="24"/>
          <w:lang w:val="ru-RU" w:eastAsia="en-US"/>
        </w:rPr>
        <w:t xml:space="preserve">, поскольку в соответствии с технологией контроль их качество и точность невозможно определить после выполнения последующих Работ. </w:t>
      </w:r>
    </w:p>
    <w:p w:rsidR="003B5B91" w:rsidRPr="001402B7"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1402B7">
        <w:rPr>
          <w:b w:val="0"/>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rsidR="003B5B91" w:rsidRPr="001402B7" w:rsidRDefault="003B5B91" w:rsidP="003B5B91">
      <w:pPr>
        <w:spacing w:line="240" w:lineRule="auto"/>
        <w:ind w:firstLine="709"/>
        <w:rPr>
          <w:sz w:val="24"/>
          <w:szCs w:val="24"/>
          <w:lang w:val="x-none" w:eastAsia="en-US"/>
        </w:rPr>
      </w:pPr>
      <w:r w:rsidRPr="001402B7">
        <w:rPr>
          <w:b/>
          <w:sz w:val="24"/>
          <w:szCs w:val="24"/>
          <w:lang w:eastAsia="en-US"/>
        </w:rPr>
        <w:t>«Субъект МСП»</w:t>
      </w:r>
      <w:r w:rsidRPr="001402B7">
        <w:rPr>
          <w:sz w:val="24"/>
          <w:szCs w:val="24"/>
          <w:lang w:eastAsia="en-US"/>
        </w:rPr>
        <w:t xml:space="preserve"> – субъект малого и среднего предпринимательства.</w:t>
      </w:r>
    </w:p>
    <w:p w:rsidR="003B5B91" w:rsidRPr="001402B7"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1402B7">
        <w:rPr>
          <w:sz w:val="24"/>
          <w:szCs w:val="24"/>
          <w:lang w:val="ru-RU" w:eastAsia="en-US"/>
        </w:rPr>
        <w:t>«Строительная площадка»</w:t>
      </w:r>
      <w:r w:rsidRPr="001402B7">
        <w:rPr>
          <w:b w:val="0"/>
          <w:sz w:val="24"/>
          <w:szCs w:val="24"/>
          <w:lang w:val="ru-RU" w:eastAsia="en-US"/>
        </w:rPr>
        <w:t xml:space="preserve"> или </w:t>
      </w:r>
      <w:r w:rsidRPr="001402B7">
        <w:rPr>
          <w:sz w:val="24"/>
          <w:szCs w:val="24"/>
          <w:lang w:val="ru-RU" w:eastAsia="en-US"/>
        </w:rPr>
        <w:t>«Стройплощадка»</w:t>
      </w:r>
      <w:r w:rsidRPr="001402B7">
        <w:rPr>
          <w:b w:val="0"/>
          <w:sz w:val="24"/>
          <w:szCs w:val="24"/>
          <w:lang w:val="ru-RU" w:eastAsia="en-US"/>
        </w:rPr>
        <w:t xml:space="preserve"> – предоставляемая Подрядчику по акту для выполнения Работ территория в месте выполнения Работ, расположенном по адресу: Самарская область, г. Жи</w:t>
      </w:r>
      <w:r w:rsidR="006A43DC">
        <w:rPr>
          <w:b w:val="0"/>
          <w:sz w:val="24"/>
          <w:szCs w:val="24"/>
          <w:lang w:val="ru-RU" w:eastAsia="en-US"/>
        </w:rPr>
        <w:t>гулевск, Московское шоссе, д. 2</w:t>
      </w:r>
      <w:r w:rsidRPr="001402B7">
        <w:rPr>
          <w:b w:val="0"/>
          <w:sz w:val="24"/>
          <w:szCs w:val="24"/>
          <w:lang w:val="ru-RU" w:eastAsia="en-US"/>
        </w:rPr>
        <w:t>.</w:t>
      </w:r>
    </w:p>
    <w:p w:rsidR="003B5B91" w:rsidRPr="00985520"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1402B7">
        <w:rPr>
          <w:sz w:val="24"/>
          <w:szCs w:val="24"/>
          <w:lang w:val="ru-RU" w:eastAsia="en-US"/>
        </w:rPr>
        <w:lastRenderedPageBreak/>
        <w:t xml:space="preserve"> «Субподрядчик»</w:t>
      </w:r>
      <w:r w:rsidRPr="001402B7">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w:t>
      </w:r>
      <w:r w:rsidRPr="00985520">
        <w:rPr>
          <w:b w:val="0"/>
          <w:sz w:val="24"/>
          <w:szCs w:val="24"/>
          <w:lang w:val="ru-RU" w:eastAsia="en-US"/>
        </w:rPr>
        <w:t>Подрядчика по Договору, в том числе для выполнения любых Работ по Договору.</w:t>
      </w:r>
    </w:p>
    <w:p w:rsidR="003B5B91" w:rsidRPr="00985520"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985520">
        <w:rPr>
          <w:sz w:val="24"/>
          <w:szCs w:val="24"/>
          <w:lang w:val="ru-RU" w:eastAsia="en-US"/>
        </w:rPr>
        <w:t>«Техническое задание»</w:t>
      </w:r>
      <w:r w:rsidRPr="00985520">
        <w:rPr>
          <w:b w:val="0"/>
          <w:sz w:val="24"/>
          <w:szCs w:val="24"/>
          <w:lang w:val="ru-RU" w:eastAsia="en-US"/>
        </w:rPr>
        <w:t xml:space="preserve"> – документ, содержащий характеристики Объекта, объем и состав Работ по Договору, перечень необходимого оборудования и требования Заказчика к выполнению Подрядчиком Работ по Договору в целом.</w:t>
      </w:r>
    </w:p>
    <w:p w:rsidR="003F5E48" w:rsidRPr="00985520" w:rsidRDefault="003F5E48" w:rsidP="003F5E48">
      <w:pPr>
        <w:spacing w:line="240" w:lineRule="auto"/>
        <w:rPr>
          <w:lang w:eastAsia="en-US"/>
        </w:rPr>
      </w:pPr>
      <w:r w:rsidRPr="00985520">
        <w:rPr>
          <w:b/>
          <w:color w:val="000000"/>
          <w:sz w:val="24"/>
          <w:szCs w:val="24"/>
          <w:lang w:eastAsia="en-US"/>
        </w:rPr>
        <w:t>«Универсальный передаточный документ», «УПД»</w:t>
      </w:r>
      <w:r w:rsidRPr="00985520">
        <w:rPr>
          <w:color w:val="000000"/>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3B5B91" w:rsidRPr="00985520"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985520">
        <w:rPr>
          <w:sz w:val="24"/>
          <w:szCs w:val="24"/>
          <w:lang w:val="ru-RU" w:eastAsia="en-US"/>
        </w:rPr>
        <w:t xml:space="preserve"> «Цена Договора»</w:t>
      </w:r>
      <w:r w:rsidRPr="00985520">
        <w:rPr>
          <w:b w:val="0"/>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sidRPr="00985520">
        <w:rPr>
          <w:sz w:val="24"/>
          <w:szCs w:val="24"/>
        </w:rPr>
        <w:t xml:space="preserve"> </w:t>
      </w:r>
      <w:r w:rsidRPr="00985520">
        <w:rPr>
          <w:b w:val="0"/>
          <w:sz w:val="24"/>
          <w:szCs w:val="24"/>
          <w:lang w:val="ru-RU" w:eastAsia="en-US"/>
        </w:rPr>
        <w:t xml:space="preserve">на весь период действия Договора. </w:t>
      </w:r>
    </w:p>
    <w:p w:rsidR="003B5B91" w:rsidRPr="00985520" w:rsidRDefault="003B5B91" w:rsidP="003B5B91">
      <w:pPr>
        <w:pStyle w:val="30"/>
        <w:keepNext w:val="0"/>
        <w:widowControl w:val="0"/>
        <w:tabs>
          <w:tab w:val="left" w:pos="567"/>
        </w:tabs>
        <w:spacing w:before="0" w:after="0"/>
        <w:ind w:firstLine="708"/>
        <w:jc w:val="both"/>
        <w:textAlignment w:val="baseline"/>
        <w:rPr>
          <w:b w:val="0"/>
          <w:sz w:val="24"/>
          <w:szCs w:val="24"/>
          <w:lang w:val="ru-RU" w:eastAsia="en-US"/>
        </w:rPr>
      </w:pPr>
      <w:r w:rsidRPr="00985520">
        <w:rPr>
          <w:sz w:val="24"/>
          <w:szCs w:val="24"/>
          <w:lang w:val="ru-RU" w:eastAsia="en-US"/>
        </w:rPr>
        <w:t>«Этап Работ»</w:t>
      </w:r>
      <w:r w:rsidRPr="00985520">
        <w:rPr>
          <w:b w:val="0"/>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3B5B91" w:rsidRPr="00985520" w:rsidRDefault="003B5B91" w:rsidP="003B5B91">
      <w:pPr>
        <w:pStyle w:val="30"/>
        <w:keepNext w:val="0"/>
        <w:widowControl w:val="0"/>
        <w:tabs>
          <w:tab w:val="left" w:pos="567"/>
        </w:tabs>
        <w:spacing w:before="0" w:after="0"/>
        <w:ind w:firstLine="708"/>
        <w:jc w:val="both"/>
        <w:textAlignment w:val="baseline"/>
        <w:rPr>
          <w:bCs/>
        </w:rPr>
      </w:pPr>
      <w:r w:rsidRPr="00985520">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w:t>
      </w:r>
      <w:r w:rsidR="003F5E48" w:rsidRPr="00985520">
        <w:rPr>
          <w:b w:val="0"/>
          <w:sz w:val="24"/>
          <w:szCs w:val="24"/>
          <w:lang w:val="ru-RU" w:eastAsia="en-US"/>
        </w:rPr>
        <w:t>Р</w:t>
      </w:r>
      <w:r w:rsidRPr="00985520">
        <w:rPr>
          <w:b w:val="0"/>
          <w:sz w:val="24"/>
          <w:szCs w:val="24"/>
          <w:lang w:val="ru-RU" w:eastAsia="en-US"/>
        </w:rPr>
        <w:t>абот в целом</w:t>
      </w:r>
      <w:r w:rsidRPr="00985520">
        <w:rPr>
          <w:b w:val="0"/>
          <w:sz w:val="24"/>
          <w:szCs w:val="24"/>
        </w:rPr>
        <w:t xml:space="preserve">. </w:t>
      </w:r>
      <w:r w:rsidRPr="00985520">
        <w:rPr>
          <w:bCs/>
        </w:rPr>
        <w:t xml:space="preserve"> </w:t>
      </w:r>
    </w:p>
    <w:p w:rsidR="003B5B91" w:rsidRPr="00985520" w:rsidRDefault="003B5B91" w:rsidP="003B5B91">
      <w:pPr>
        <w:spacing w:line="240" w:lineRule="auto"/>
        <w:rPr>
          <w:sz w:val="24"/>
          <w:szCs w:val="24"/>
          <w:lang w:val="x-none" w:eastAsia="x-none"/>
        </w:rPr>
      </w:pPr>
    </w:p>
    <w:p w:rsidR="003B5B91" w:rsidRPr="00985520" w:rsidRDefault="003B5B91" w:rsidP="003B5B91">
      <w:pPr>
        <w:spacing w:line="240" w:lineRule="auto"/>
        <w:rPr>
          <w:sz w:val="24"/>
          <w:szCs w:val="24"/>
          <w:lang w:val="x-none" w:eastAsia="x-none"/>
        </w:rPr>
      </w:pPr>
    </w:p>
    <w:p w:rsidR="003B5B91" w:rsidRPr="00985520"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b/>
          <w:bCs/>
        </w:rPr>
      </w:pPr>
      <w:r w:rsidRPr="00985520">
        <w:rPr>
          <w:rFonts w:ascii="Times New Roman" w:hAnsi="Times New Roman" w:cs="Times New Roman"/>
          <w:b/>
          <w:bCs/>
        </w:rPr>
        <w:t>Предмет Договора</w:t>
      </w:r>
    </w:p>
    <w:p w:rsidR="003B5B91" w:rsidRPr="001402B7" w:rsidRDefault="003B5B91" w:rsidP="00C61712">
      <w:pPr>
        <w:pStyle w:val="afb"/>
        <w:numPr>
          <w:ilvl w:val="1"/>
          <w:numId w:val="3"/>
        </w:numPr>
        <w:shd w:val="clear" w:color="auto" w:fill="FFFFFF"/>
        <w:tabs>
          <w:tab w:val="left" w:pos="710"/>
        </w:tabs>
        <w:ind w:left="0" w:firstLine="710"/>
        <w:jc w:val="both"/>
        <w:rPr>
          <w:rFonts w:ascii="Times New Roman" w:hAnsi="Times New Roman" w:cs="Times New Roman"/>
          <w:bCs/>
        </w:rPr>
      </w:pPr>
      <w:bookmarkStart w:id="0" w:name="_Ref361410951"/>
      <w:r w:rsidRPr="00985520">
        <w:rPr>
          <w:rFonts w:ascii="Times New Roman" w:hAnsi="Times New Roman" w:cs="Times New Roman"/>
          <w:bCs/>
        </w:rPr>
        <w:t xml:space="preserve">Подрядчик обязуется по заданию Заказчика в соответствии с Техническим заданием (Приложение № 1 к Договору) выполнить работы </w:t>
      </w:r>
      <w:r w:rsidR="003A62E2" w:rsidRPr="00985520">
        <w:rPr>
          <w:rFonts w:ascii="Times New Roman" w:hAnsi="Times New Roman" w:cs="Times New Roman"/>
          <w:b/>
          <w:bCs/>
        </w:rPr>
        <w:t>«ОКП</w:t>
      </w:r>
      <w:r w:rsidR="006A43DC" w:rsidRPr="00985520">
        <w:rPr>
          <w:rFonts w:ascii="Times New Roman" w:hAnsi="Times New Roman" w:cs="Times New Roman"/>
          <w:b/>
          <w:bCs/>
        </w:rPr>
        <w:t>Д2 41.20.40.900</w:t>
      </w:r>
      <w:r w:rsidR="003A62E2" w:rsidRPr="00985520">
        <w:rPr>
          <w:rFonts w:ascii="Times New Roman" w:hAnsi="Times New Roman" w:cs="Times New Roman"/>
          <w:b/>
          <w:bCs/>
        </w:rPr>
        <w:t xml:space="preserve"> </w:t>
      </w:r>
      <w:r w:rsidR="00C61712" w:rsidRPr="00C61712">
        <w:rPr>
          <w:rFonts w:ascii="Times New Roman" w:hAnsi="Times New Roman" w:cs="Times New Roman"/>
          <w:b/>
          <w:bCs/>
        </w:rPr>
        <w:t>Строительство бетонных площадок для размещения оборудования общего назначения Жигулевской ГЭС</w:t>
      </w:r>
      <w:r w:rsidR="003A62E2" w:rsidRPr="00985520">
        <w:rPr>
          <w:rFonts w:ascii="Times New Roman" w:hAnsi="Times New Roman" w:cs="Times New Roman"/>
          <w:b/>
          <w:bCs/>
        </w:rPr>
        <w:t>»</w:t>
      </w:r>
      <w:r w:rsidRPr="00985520">
        <w:rPr>
          <w:rFonts w:ascii="Times New Roman" w:hAnsi="Times New Roman" w:cs="Times New Roman"/>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w:t>
      </w:r>
      <w:r w:rsidR="003F5E48" w:rsidRPr="00985520">
        <w:rPr>
          <w:rFonts w:ascii="Times New Roman" w:hAnsi="Times New Roman" w:cs="Times New Roman"/>
          <w:bCs/>
        </w:rPr>
        <w:t>Р</w:t>
      </w:r>
      <w:r w:rsidRPr="00985520">
        <w:rPr>
          <w:rFonts w:ascii="Times New Roman" w:hAnsi="Times New Roman" w:cs="Times New Roman"/>
          <w:bCs/>
        </w:rPr>
        <w:t>абот и уплатить Ц</w:t>
      </w:r>
      <w:r w:rsidRPr="001402B7">
        <w:rPr>
          <w:rFonts w:ascii="Times New Roman" w:hAnsi="Times New Roman" w:cs="Times New Roman"/>
          <w:bCs/>
        </w:rPr>
        <w:t>ену Договора.</w:t>
      </w:r>
      <w:bookmarkEnd w:id="0"/>
    </w:p>
    <w:p w:rsidR="003B5B91" w:rsidRPr="00C5182F"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w:t>
      </w:r>
      <w:r w:rsidRPr="00C5182F">
        <w:rPr>
          <w:rFonts w:ascii="Times New Roman" w:hAnsi="Times New Roman" w:cs="Times New Roman"/>
          <w:bCs/>
        </w:rPr>
        <w:t>состав Работ по Договору входят:</w:t>
      </w:r>
    </w:p>
    <w:p w:rsidR="003F5E48" w:rsidRPr="00C5182F" w:rsidRDefault="003F5E48"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C5182F">
        <w:rPr>
          <w:rFonts w:ascii="Times New Roman" w:hAnsi="Times New Roman" w:cs="Times New Roman"/>
          <w:bCs/>
        </w:rPr>
        <w:t>Подготовка территории строительства;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Строительно-монтажные работы.</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Работы по Договору выполняются для нужд </w:t>
      </w:r>
      <w:r w:rsidRPr="001402B7">
        <w:rPr>
          <w:rFonts w:ascii="Times New Roman" w:hAnsi="Times New Roman" w:cs="Times New Roman"/>
        </w:rPr>
        <w:t>филиала ПАО «РусГидро» - «Жигулевская ГЭС</w:t>
      </w:r>
      <w:r w:rsidRPr="001402B7">
        <w:rPr>
          <w:rFonts w:ascii="Times New Roman" w:hAnsi="Times New Roman" w:cs="Times New Roman"/>
          <w:bCs/>
        </w:rPr>
        <w:t xml:space="preserve">. </w:t>
      </w:r>
    </w:p>
    <w:p w:rsidR="003B5B91" w:rsidRPr="001402B7" w:rsidRDefault="003B5B91" w:rsidP="006A43DC">
      <w:pPr>
        <w:pStyle w:val="afb"/>
        <w:numPr>
          <w:ilvl w:val="1"/>
          <w:numId w:val="3"/>
        </w:numPr>
        <w:shd w:val="clear" w:color="auto" w:fill="FFFFFF"/>
        <w:ind w:left="0" w:firstLine="710"/>
        <w:jc w:val="both"/>
        <w:rPr>
          <w:rFonts w:ascii="Times New Roman" w:hAnsi="Times New Roman" w:cs="Times New Roman"/>
          <w:bCs/>
        </w:rPr>
      </w:pPr>
      <w:r w:rsidRPr="001402B7">
        <w:rPr>
          <w:rFonts w:ascii="Times New Roman" w:hAnsi="Times New Roman" w:cs="Times New Roman"/>
          <w:bCs/>
        </w:rPr>
        <w:t xml:space="preserve">Место выполнения Работ: </w:t>
      </w:r>
      <w:r w:rsidRPr="001402B7">
        <w:rPr>
          <w:rFonts w:ascii="Times New Roman" w:hAnsi="Times New Roman" w:cs="Times New Roman"/>
          <w:lang w:eastAsia="x-none"/>
        </w:rPr>
        <w:t xml:space="preserve">филиал ПАО «РусГидро» - «Жигулевская ГЭС», </w:t>
      </w:r>
      <w:r w:rsidR="006A43DC" w:rsidRPr="006A43DC">
        <w:rPr>
          <w:rFonts w:ascii="Times New Roman" w:hAnsi="Times New Roman" w:cs="Times New Roman"/>
          <w:lang w:eastAsia="x-none"/>
        </w:rPr>
        <w:t>Самарская область, г. Жи</w:t>
      </w:r>
      <w:r w:rsidR="006A43DC">
        <w:rPr>
          <w:rFonts w:ascii="Times New Roman" w:hAnsi="Times New Roman" w:cs="Times New Roman"/>
          <w:lang w:eastAsia="x-none"/>
        </w:rPr>
        <w:t>гулевск, Московское шоссе, д. 2</w:t>
      </w:r>
      <w:r w:rsidRPr="001402B7">
        <w:rPr>
          <w:rFonts w:ascii="Times New Roman" w:hAnsi="Times New Roman" w:cs="Times New Roman"/>
        </w:rPr>
        <w:t>.</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bookmarkStart w:id="1" w:name="_Ref361320424"/>
      <w:r w:rsidRPr="001402B7">
        <w:rPr>
          <w:rFonts w:ascii="Times New Roman" w:hAnsi="Times New Roman" w:cs="Times New Roman"/>
          <w:bCs/>
        </w:rPr>
        <w:t>Работы выполняются Подрядчиком в следующие сроки:</w:t>
      </w:r>
      <w:bookmarkEnd w:id="1"/>
    </w:p>
    <w:p w:rsidR="006A43DC" w:rsidRPr="006A43DC" w:rsidRDefault="003B5B91" w:rsidP="006A43DC">
      <w:pPr>
        <w:pStyle w:val="afb"/>
        <w:numPr>
          <w:ilvl w:val="2"/>
          <w:numId w:val="3"/>
        </w:numPr>
        <w:tabs>
          <w:tab w:val="left" w:pos="1418"/>
        </w:tabs>
        <w:ind w:left="0" w:firstLine="709"/>
        <w:jc w:val="both"/>
        <w:rPr>
          <w:rFonts w:ascii="Times New Roman" w:hAnsi="Times New Roman" w:cs="Times New Roman"/>
          <w:b/>
          <w:bCs/>
        </w:rPr>
      </w:pPr>
      <w:r w:rsidRPr="006A43DC">
        <w:rPr>
          <w:rFonts w:ascii="Times New Roman" w:hAnsi="Times New Roman" w:cs="Times New Roman"/>
          <w:bCs/>
        </w:rPr>
        <w:t xml:space="preserve">начало выполнения Работ: </w:t>
      </w:r>
      <w:r w:rsidR="006A43DC" w:rsidRPr="006A43DC">
        <w:rPr>
          <w:rFonts w:ascii="Times New Roman" w:hAnsi="Times New Roman" w:cs="Times New Roman"/>
          <w:b/>
          <w:bCs/>
          <w:i/>
          <w:iCs/>
        </w:rPr>
        <w:t>С даты, следующей за датой заключения договора</w:t>
      </w:r>
    </w:p>
    <w:p w:rsidR="003B5B91" w:rsidRPr="006A43DC" w:rsidRDefault="006A43DC" w:rsidP="006A43DC">
      <w:pPr>
        <w:tabs>
          <w:tab w:val="left" w:pos="1418"/>
        </w:tabs>
        <w:spacing w:line="240" w:lineRule="auto"/>
        <w:ind w:firstLine="0"/>
        <w:rPr>
          <w:b/>
          <w:sz w:val="24"/>
          <w:szCs w:val="24"/>
        </w:rPr>
      </w:pPr>
      <w:r w:rsidRPr="006A43DC">
        <w:rPr>
          <w:b/>
          <w:bCs/>
          <w:i/>
          <w:iCs/>
          <w:sz w:val="24"/>
          <w:szCs w:val="24"/>
        </w:rPr>
        <w:t>(плановая дата 11.09.2026 г.)</w:t>
      </w:r>
      <w:r w:rsidR="003B5B91" w:rsidRPr="006A43DC">
        <w:rPr>
          <w:b/>
          <w:sz w:val="24"/>
          <w:szCs w:val="24"/>
        </w:rPr>
        <w:t>;</w:t>
      </w:r>
    </w:p>
    <w:p w:rsidR="003B5B91" w:rsidRPr="006A43DC" w:rsidRDefault="003B5B91" w:rsidP="006A43DC">
      <w:pPr>
        <w:pStyle w:val="afb"/>
        <w:numPr>
          <w:ilvl w:val="2"/>
          <w:numId w:val="3"/>
        </w:numPr>
        <w:tabs>
          <w:tab w:val="left" w:pos="1418"/>
        </w:tabs>
        <w:ind w:left="0" w:firstLine="709"/>
        <w:jc w:val="both"/>
        <w:rPr>
          <w:rFonts w:ascii="Times New Roman" w:hAnsi="Times New Roman" w:cs="Times New Roman"/>
        </w:rPr>
      </w:pPr>
      <w:r w:rsidRPr="006A43DC">
        <w:rPr>
          <w:rFonts w:ascii="Times New Roman" w:hAnsi="Times New Roman" w:cs="Times New Roman"/>
          <w:bCs/>
        </w:rPr>
        <w:t xml:space="preserve">окончание выполнения Работ: </w:t>
      </w:r>
      <w:r w:rsidR="00A847A3" w:rsidRPr="006A43DC">
        <w:rPr>
          <w:rFonts w:ascii="Times New Roman" w:hAnsi="Times New Roman" w:cs="Times New Roman"/>
          <w:b/>
          <w:i/>
        </w:rPr>
        <w:t>30.10.2026</w:t>
      </w:r>
      <w:r w:rsidRPr="006A43DC">
        <w:rPr>
          <w:rFonts w:ascii="Times New Roman" w:hAnsi="Times New Roman" w:cs="Times New Roman"/>
          <w:b/>
          <w:i/>
        </w:rPr>
        <w:t>.</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Выполнение Работ осуществляется поэтапно. </w:t>
      </w:r>
      <w:r w:rsidRPr="001402B7">
        <w:rPr>
          <w:rFonts w:ascii="Times New Roman" w:hAnsi="Times New Roman" w:cs="Times New Roman"/>
          <w:bCs/>
          <w:lang w:val="en-US"/>
        </w:rPr>
        <w:t>C</w:t>
      </w:r>
      <w:r w:rsidRPr="001402B7">
        <w:rPr>
          <w:rFonts w:ascii="Times New Roman" w:hAnsi="Times New Roman" w:cs="Times New Roman"/>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1.6 Договора.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lastRenderedPageBreak/>
        <w:t xml:space="preserve">Работы, указанные в </w:t>
      </w:r>
      <w:r w:rsidRPr="001402B7">
        <w:rPr>
          <w:rFonts w:ascii="Times New Roman" w:hAnsi="Times New Roman" w:cs="Times New Roman"/>
        </w:rPr>
        <w:t>пункте 1.1</w:t>
      </w:r>
      <w:r w:rsidRPr="001402B7">
        <w:rPr>
          <w:rFonts w:ascii="Times New Roman" w:hAnsi="Times New Roman" w:cs="Times New Roman"/>
          <w:bCs/>
        </w:rPr>
        <w:t xml:space="preserve"> Договора, подлежат выполнению в отношении Объектов, указанных в Приложении № 2 к Договору.</w:t>
      </w:r>
    </w:p>
    <w:p w:rsidR="003B5B91" w:rsidRPr="001402B7" w:rsidRDefault="003B5B91" w:rsidP="003B5B91">
      <w:pPr>
        <w:widowControl w:val="0"/>
        <w:shd w:val="clear" w:color="auto" w:fill="FFFFFF"/>
        <w:spacing w:line="240" w:lineRule="auto"/>
        <w:ind w:left="567" w:firstLine="0"/>
        <w:rPr>
          <w:sz w:val="24"/>
          <w:szCs w:val="24"/>
        </w:rPr>
      </w:pPr>
    </w:p>
    <w:p w:rsidR="003B5B91" w:rsidRPr="001402B7"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b/>
          <w:bCs/>
        </w:rPr>
      </w:pPr>
      <w:r w:rsidRPr="001402B7">
        <w:rPr>
          <w:rFonts w:ascii="Times New Roman" w:hAnsi="Times New Roman" w:cs="Times New Roman"/>
          <w:b/>
          <w:bCs/>
        </w:rPr>
        <w:t xml:space="preserve">Права и обязанности Сторон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u w:val="single"/>
        </w:rPr>
        <w:t>Заказчик обязан</w:t>
      </w:r>
      <w:r w:rsidRPr="001402B7">
        <w:rPr>
          <w:rFonts w:ascii="Times New Roman" w:hAnsi="Times New Roman" w:cs="Times New Roman"/>
          <w:bCs/>
        </w:rPr>
        <w:t>:</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3B5B91" w:rsidRPr="006A43DC"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bookmarkStart w:id="2" w:name="_Ref361320734"/>
      <w:bookmarkStart w:id="3" w:name="_Ref361401696"/>
      <w:bookmarkStart w:id="4" w:name="_Ref361396847"/>
      <w:r w:rsidRPr="001402B7">
        <w:rPr>
          <w:rFonts w:ascii="Times New Roman" w:hAnsi="Times New Roman" w:cs="Times New Roman"/>
          <w:bCs/>
        </w:rPr>
        <w:t xml:space="preserve">В </w:t>
      </w:r>
      <w:r w:rsidRPr="006A43DC">
        <w:rPr>
          <w:rFonts w:ascii="Times New Roman" w:hAnsi="Times New Roman" w:cs="Times New Roman"/>
          <w:bCs/>
        </w:rPr>
        <w:t>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rsidR="003B5B91" w:rsidRPr="006A43DC" w:rsidRDefault="003B5B91" w:rsidP="004F497A">
      <w:pPr>
        <w:pStyle w:val="afb"/>
        <w:numPr>
          <w:ilvl w:val="0"/>
          <w:numId w:val="8"/>
        </w:numPr>
        <w:shd w:val="clear" w:color="auto" w:fill="FFFFFF"/>
        <w:tabs>
          <w:tab w:val="left" w:pos="709"/>
          <w:tab w:val="left" w:pos="1418"/>
        </w:tabs>
        <w:ind w:left="0" w:firstLine="709"/>
        <w:jc w:val="both"/>
        <w:rPr>
          <w:rFonts w:ascii="Times New Roman" w:hAnsi="Times New Roman" w:cs="Times New Roman"/>
        </w:rPr>
      </w:pPr>
      <w:r w:rsidRPr="006A43DC">
        <w:rPr>
          <w:rFonts w:ascii="Times New Roman" w:hAnsi="Times New Roman" w:cs="Times New Roman"/>
        </w:rPr>
        <w:t xml:space="preserve">место производства Работ, место (помещение) для складирования </w:t>
      </w:r>
      <w:r w:rsidRPr="006A43DC">
        <w:rPr>
          <w:rFonts w:ascii="Times New Roman" w:hAnsi="Times New Roman" w:cs="Times New Roman"/>
          <w:bCs/>
        </w:rPr>
        <w:t xml:space="preserve">Материально-технических ресурсов и оборудования, </w:t>
      </w:r>
      <w:r w:rsidRPr="006A43DC">
        <w:rPr>
          <w:rFonts w:ascii="Times New Roman" w:hAnsi="Times New Roman" w:cs="Times New Roman"/>
        </w:rPr>
        <w:t>по соответствующим актам сдачи-приемки (Приложение № 5.1 к Договору);</w:t>
      </w:r>
    </w:p>
    <w:p w:rsidR="003B5B91" w:rsidRPr="001402B7" w:rsidRDefault="003B5B91" w:rsidP="004F497A">
      <w:pPr>
        <w:pStyle w:val="afb"/>
        <w:numPr>
          <w:ilvl w:val="0"/>
          <w:numId w:val="8"/>
        </w:numPr>
        <w:shd w:val="clear" w:color="auto" w:fill="FFFFFF"/>
        <w:tabs>
          <w:tab w:val="left" w:pos="709"/>
          <w:tab w:val="left" w:pos="1418"/>
        </w:tabs>
        <w:ind w:left="0" w:firstLine="709"/>
        <w:jc w:val="both"/>
        <w:rPr>
          <w:rFonts w:ascii="Times New Roman" w:hAnsi="Times New Roman" w:cs="Times New Roman"/>
        </w:rPr>
      </w:pPr>
      <w:r w:rsidRPr="006A43DC">
        <w:rPr>
          <w:rFonts w:ascii="Times New Roman" w:hAnsi="Times New Roman" w:cs="Times New Roman"/>
          <w:bCs/>
        </w:rPr>
        <w:t>техническую и иную</w:t>
      </w:r>
      <w:r w:rsidRPr="001402B7">
        <w:rPr>
          <w:rFonts w:ascii="Times New Roman" w:hAnsi="Times New Roman" w:cs="Times New Roman"/>
          <w:bCs/>
        </w:rPr>
        <w:t xml:space="preserve">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rsidRPr="001402B7">
        <w:rPr>
          <w:rFonts w:ascii="Times New Roman" w:hAnsi="Times New Roman" w:cs="Times New Roman"/>
        </w:rPr>
        <w:t xml:space="preserve"> </w:t>
      </w:r>
      <w:bookmarkEnd w:id="2"/>
      <w:bookmarkEnd w:id="3"/>
      <w:bookmarkEnd w:id="4"/>
    </w:p>
    <w:p w:rsidR="003B5B91" w:rsidRPr="001402B7" w:rsidRDefault="003B5B91" w:rsidP="004F497A">
      <w:pPr>
        <w:pStyle w:val="af9"/>
        <w:numPr>
          <w:ilvl w:val="2"/>
          <w:numId w:val="3"/>
        </w:numPr>
        <w:ind w:left="0" w:firstLine="709"/>
        <w:jc w:val="both"/>
        <w:rPr>
          <w:rFonts w:ascii="Times New Roman" w:hAnsi="Times New Roman" w:cs="Times New Roman"/>
          <w:sz w:val="24"/>
          <w:szCs w:val="24"/>
        </w:rPr>
      </w:pPr>
      <w:r w:rsidRPr="001402B7">
        <w:rPr>
          <w:rFonts w:ascii="Times New Roman" w:hAnsi="Times New Roman" w:cs="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3B5B91" w:rsidRPr="001402B7" w:rsidRDefault="003B5B91" w:rsidP="003B5B91">
      <w:pPr>
        <w:shd w:val="clear" w:color="auto" w:fill="FFFFFF"/>
        <w:tabs>
          <w:tab w:val="left" w:pos="709"/>
          <w:tab w:val="left" w:pos="1418"/>
        </w:tabs>
        <w:spacing w:line="240" w:lineRule="auto"/>
        <w:ind w:firstLine="709"/>
        <w:rPr>
          <w:bCs/>
          <w:sz w:val="24"/>
          <w:szCs w:val="24"/>
        </w:rPr>
      </w:pPr>
      <w:r w:rsidRPr="001402B7">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w:t>
      </w:r>
      <w:r w:rsidR="004E4D29" w:rsidRPr="001402B7">
        <w:rPr>
          <w:sz w:val="24"/>
          <w:szCs w:val="24"/>
        </w:rPr>
        <w:t>1</w:t>
      </w:r>
      <w:r w:rsidRPr="001402B7">
        <w:rPr>
          <w:sz w:val="24"/>
          <w:szCs w:val="24"/>
        </w:rPr>
        <w:t xml:space="preserve"> к Договору). Предоставленные Заказчиком ресурсы и услуги используются Подрядчиком в целях исполнения обязательств по Договору.</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w:t>
      </w:r>
      <w:proofErr w:type="spellStart"/>
      <w:r w:rsidRPr="001402B7">
        <w:rPr>
          <w:rFonts w:ascii="Times New Roman" w:hAnsi="Times New Roman" w:cs="Times New Roman"/>
          <w:bCs/>
        </w:rPr>
        <w:t>внутриобъектового</w:t>
      </w:r>
      <w:proofErr w:type="spellEnd"/>
      <w:r w:rsidRPr="001402B7">
        <w:rPr>
          <w:rFonts w:ascii="Times New Roman" w:hAnsi="Times New Roman" w:cs="Times New Roman"/>
          <w:bCs/>
        </w:rPr>
        <w:t xml:space="preserve"> режима Заказчика. </w:t>
      </w:r>
    </w:p>
    <w:p w:rsidR="003B5B91" w:rsidRPr="001402B7" w:rsidRDefault="003B5B91" w:rsidP="004F497A">
      <w:pPr>
        <w:pStyle w:val="afb"/>
        <w:numPr>
          <w:ilvl w:val="2"/>
          <w:numId w:val="3"/>
        </w:numPr>
        <w:shd w:val="clear" w:color="auto" w:fill="FFFFFF"/>
        <w:tabs>
          <w:tab w:val="left" w:pos="709"/>
        </w:tabs>
        <w:ind w:left="0" w:firstLine="709"/>
        <w:jc w:val="both"/>
        <w:rPr>
          <w:rFonts w:ascii="Times New Roman" w:hAnsi="Times New Roman" w:cs="Times New Roman"/>
          <w:bCs/>
        </w:rPr>
      </w:pPr>
      <w:r w:rsidRPr="001402B7">
        <w:rPr>
          <w:rFonts w:ascii="Times New Roman" w:hAnsi="Times New Roman" w:cs="Times New Roman"/>
          <w:bCs/>
        </w:rPr>
        <w:t>Принять и оплатить выполненные Подрядчиком Работы на условиях, по цене и в сроки, предусмотренные Договором.</w:t>
      </w:r>
    </w:p>
    <w:p w:rsidR="003B5B91" w:rsidRPr="001402B7" w:rsidRDefault="003B5B91" w:rsidP="004F497A">
      <w:pPr>
        <w:pStyle w:val="afb"/>
        <w:numPr>
          <w:ilvl w:val="2"/>
          <w:numId w:val="3"/>
        </w:numPr>
        <w:tabs>
          <w:tab w:val="left" w:pos="709"/>
        </w:tabs>
        <w:ind w:left="0" w:firstLine="709"/>
        <w:jc w:val="both"/>
        <w:rPr>
          <w:rFonts w:ascii="Times New Roman" w:hAnsi="Times New Roman" w:cs="Times New Roman"/>
          <w:bCs/>
        </w:rPr>
      </w:pPr>
      <w:r w:rsidRPr="001402B7">
        <w:rPr>
          <w:rFonts w:ascii="Times New Roman" w:hAnsi="Times New Roman" w:cs="Times New Roman"/>
          <w:bCs/>
        </w:rPr>
        <w:t>Производить освидетельствование (приемку) Скрытых работ.</w:t>
      </w:r>
    </w:p>
    <w:p w:rsidR="003B5B91" w:rsidRPr="001402B7" w:rsidRDefault="003B5B91" w:rsidP="004F497A">
      <w:pPr>
        <w:pStyle w:val="afb"/>
        <w:numPr>
          <w:ilvl w:val="2"/>
          <w:numId w:val="3"/>
        </w:numPr>
        <w:shd w:val="clear" w:color="auto" w:fill="FFFFFF"/>
        <w:tabs>
          <w:tab w:val="left" w:pos="709"/>
        </w:tabs>
        <w:ind w:left="0" w:firstLine="709"/>
        <w:jc w:val="both"/>
        <w:rPr>
          <w:rFonts w:ascii="Times New Roman" w:hAnsi="Times New Roman" w:cs="Times New Roman"/>
          <w:bCs/>
        </w:rPr>
      </w:pPr>
      <w:r w:rsidRPr="001402B7">
        <w:rPr>
          <w:rFonts w:ascii="Times New Roman" w:hAnsi="Times New Roman" w:cs="Times New Roman"/>
          <w:bCs/>
        </w:rPr>
        <w:t>Выполнять иные обязанности, предусмотренные Договором.</w:t>
      </w:r>
    </w:p>
    <w:p w:rsidR="003B5B91" w:rsidRPr="001402B7" w:rsidRDefault="003B5B91" w:rsidP="003B5B91">
      <w:pPr>
        <w:tabs>
          <w:tab w:val="left" w:pos="709"/>
        </w:tabs>
        <w:spacing w:line="240" w:lineRule="auto"/>
        <w:ind w:firstLine="0"/>
        <w:rPr>
          <w:b/>
          <w:sz w:val="24"/>
          <w:szCs w:val="24"/>
        </w:rPr>
      </w:pP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u w:val="single"/>
        </w:rPr>
        <w:t>Заказчик имеет право</w:t>
      </w:r>
      <w:r w:rsidRPr="001402B7">
        <w:rPr>
          <w:rFonts w:ascii="Times New Roman" w:hAnsi="Times New Roman" w:cs="Times New Roman"/>
          <w:bCs/>
        </w:rPr>
        <w:t>:</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Круглосуточно осуществлять доступ к месту производства Работ, месту (помещению) для складирования Материально-технических ресурсов и оборудования. В случае предоставления Подрядчику отдельного помещения для складирования Материально-технических ресурсов и оборудования, осуществлять осмотр такого помещения по первому требованию и в присутствии представителя Подрядчика.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bookmarkStart w:id="5" w:name="_Ref361334652"/>
      <w:r w:rsidRPr="001402B7">
        <w:rPr>
          <w:rFonts w:ascii="Times New Roman" w:hAnsi="Times New Roman" w:cs="Times New Roman"/>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w:t>
      </w:r>
      <w:r w:rsidRPr="001402B7">
        <w:rPr>
          <w:rFonts w:ascii="Times New Roman" w:hAnsi="Times New Roman" w:cs="Times New Roman"/>
          <w:bCs/>
        </w:rPr>
        <w:lastRenderedPageBreak/>
        <w:t>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w:t>
      </w:r>
      <w:r w:rsidR="006A43DC">
        <w:rPr>
          <w:rFonts w:ascii="Times New Roman" w:hAnsi="Times New Roman" w:cs="Times New Roman"/>
          <w:bCs/>
        </w:rPr>
        <w:t xml:space="preserve">еского задания </w:t>
      </w:r>
      <w:r w:rsidRPr="001402B7">
        <w:rPr>
          <w:rFonts w:ascii="Times New Roman" w:hAnsi="Times New Roman" w:cs="Times New Roman"/>
          <w:bCs/>
        </w:rPr>
        <w:t>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sidRPr="001402B7">
        <w:rPr>
          <w:rFonts w:ascii="Times New Roman" w:hAnsi="Times New Roman" w:cs="Times New Roman"/>
          <w:bCs/>
        </w:rPr>
        <w:t xml:space="preserve">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bookmarkStart w:id="6" w:name="_Ref361334468"/>
      <w:r w:rsidRPr="001402B7">
        <w:rPr>
          <w:rFonts w:ascii="Times New Roman" w:hAnsi="Times New Roman" w:cs="Times New Roman"/>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w:t>
      </w:r>
      <w:proofErr w:type="spellStart"/>
      <w:r w:rsidRPr="001402B7">
        <w:rPr>
          <w:rFonts w:ascii="Times New Roman" w:hAnsi="Times New Roman" w:cs="Times New Roman"/>
          <w:bCs/>
        </w:rPr>
        <w:t>внутриобъектового</w:t>
      </w:r>
      <w:proofErr w:type="spellEnd"/>
      <w:r w:rsidRPr="001402B7">
        <w:rPr>
          <w:rFonts w:ascii="Times New Roman" w:hAnsi="Times New Roman" w:cs="Times New Roman"/>
          <w:bCs/>
        </w:rPr>
        <w:t xml:space="preserve">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bookmarkStart w:id="7" w:name="_Ref361319348"/>
      <w:r w:rsidRPr="001402B7">
        <w:rPr>
          <w:rFonts w:ascii="Times New Roman" w:hAnsi="Times New Roman" w:cs="Times New Roman"/>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sidRPr="001402B7">
        <w:rPr>
          <w:rFonts w:ascii="Times New Roman" w:hAnsi="Times New Roman" w:cs="Times New Roman"/>
          <w:bCs/>
        </w:rPr>
        <w:t xml:space="preserve">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rsidR="003B5B91" w:rsidRPr="001402B7" w:rsidRDefault="003B5B91" w:rsidP="004F497A">
      <w:pPr>
        <w:pStyle w:val="afb"/>
        <w:numPr>
          <w:ilvl w:val="2"/>
          <w:numId w:val="3"/>
        </w:numPr>
        <w:shd w:val="clear" w:color="auto" w:fill="FFFFFF"/>
        <w:tabs>
          <w:tab w:val="left" w:pos="567"/>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3B5B91" w:rsidRPr="001402B7" w:rsidRDefault="003B5B91" w:rsidP="003B5B91">
      <w:pPr>
        <w:pStyle w:val="afb"/>
        <w:shd w:val="clear" w:color="auto" w:fill="FFFFFF"/>
        <w:tabs>
          <w:tab w:val="left" w:pos="567"/>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3B5B91" w:rsidRPr="001402B7" w:rsidRDefault="003B5B91" w:rsidP="003B5B91">
      <w:pPr>
        <w:pStyle w:val="afb"/>
        <w:shd w:val="clear" w:color="auto" w:fill="FFFFFF"/>
        <w:tabs>
          <w:tab w:val="left" w:pos="567"/>
        </w:tabs>
        <w:ind w:left="0" w:firstLine="567"/>
        <w:jc w:val="both"/>
        <w:rPr>
          <w:rFonts w:ascii="Times New Roman" w:hAnsi="Times New Roman" w:cs="Times New Roman"/>
          <w:bCs/>
          <w:color w:val="FF0000"/>
        </w:rPr>
      </w:pPr>
    </w:p>
    <w:p w:rsidR="003B5B91" w:rsidRPr="001402B7" w:rsidRDefault="003B5B91" w:rsidP="004F497A">
      <w:pPr>
        <w:pStyle w:val="afb"/>
        <w:numPr>
          <w:ilvl w:val="1"/>
          <w:numId w:val="3"/>
        </w:numPr>
        <w:shd w:val="clear" w:color="auto" w:fill="FFFFFF"/>
        <w:tabs>
          <w:tab w:val="left" w:pos="1134"/>
        </w:tabs>
        <w:ind w:left="0" w:firstLine="567"/>
        <w:jc w:val="both"/>
        <w:rPr>
          <w:rFonts w:ascii="Times New Roman" w:hAnsi="Times New Roman" w:cs="Times New Roman"/>
          <w:bCs/>
        </w:rPr>
      </w:pPr>
      <w:r w:rsidRPr="001402B7">
        <w:rPr>
          <w:rFonts w:ascii="Times New Roman" w:hAnsi="Times New Roman" w:cs="Times New Roman"/>
          <w:bCs/>
          <w:u w:val="single"/>
        </w:rPr>
        <w:t>Подрядчик обязан</w:t>
      </w:r>
      <w:r w:rsidRPr="001402B7">
        <w:rPr>
          <w:rFonts w:ascii="Times New Roman" w:hAnsi="Times New Roman" w:cs="Times New Roman"/>
          <w:bCs/>
        </w:rPr>
        <w:t>:</w:t>
      </w:r>
    </w:p>
    <w:p w:rsidR="003B5B91" w:rsidRPr="001402B7" w:rsidRDefault="003B5B91" w:rsidP="004F497A">
      <w:pPr>
        <w:pStyle w:val="afb"/>
        <w:numPr>
          <w:ilvl w:val="2"/>
          <w:numId w:val="3"/>
        </w:numPr>
        <w:shd w:val="clear" w:color="auto" w:fill="FFFFFF"/>
        <w:tabs>
          <w:tab w:val="left" w:pos="1418"/>
        </w:tabs>
        <w:ind w:left="0" w:firstLine="567"/>
        <w:jc w:val="both"/>
        <w:rPr>
          <w:rFonts w:ascii="Times New Roman" w:hAnsi="Times New Roman" w:cs="Times New Roman"/>
          <w:bCs/>
        </w:rPr>
      </w:pPr>
      <w:r w:rsidRPr="001402B7">
        <w:rPr>
          <w:rFonts w:ascii="Times New Roman" w:hAnsi="Times New Roman" w:cs="Times New Roman"/>
          <w:bCs/>
        </w:rPr>
        <w:t>Выполнить Работы в объеме, сроки и с качеством, соответствующим требованиям Договора и Применимого права</w:t>
      </w:r>
      <w:r w:rsidRPr="001402B7">
        <w:rPr>
          <w:rFonts w:ascii="Times New Roman" w:hAnsi="Times New Roman" w:cs="Times New Roman"/>
        </w:rPr>
        <w:t xml:space="preserve"> </w:t>
      </w:r>
      <w:r w:rsidRPr="001402B7">
        <w:rPr>
          <w:rFonts w:ascii="Times New Roman" w:hAnsi="Times New Roman" w:cs="Times New Roman"/>
          <w:bCs/>
        </w:rPr>
        <w:t>и сдать их результат Заказчику.</w:t>
      </w:r>
    </w:p>
    <w:p w:rsidR="003B5B91" w:rsidRPr="001402B7" w:rsidRDefault="003B5B91" w:rsidP="004F497A">
      <w:pPr>
        <w:pStyle w:val="afb"/>
        <w:numPr>
          <w:ilvl w:val="2"/>
          <w:numId w:val="3"/>
        </w:numPr>
        <w:shd w:val="clear" w:color="auto" w:fill="FFFFFF"/>
        <w:tabs>
          <w:tab w:val="left" w:pos="1418"/>
        </w:tabs>
        <w:ind w:left="0" w:firstLine="567"/>
        <w:jc w:val="both"/>
        <w:rPr>
          <w:rFonts w:ascii="Times New Roman" w:hAnsi="Times New Roman" w:cs="Times New Roman"/>
          <w:bCs/>
        </w:rPr>
      </w:pPr>
      <w:r w:rsidRPr="001402B7">
        <w:rPr>
          <w:rFonts w:ascii="Times New Roman" w:hAnsi="Times New Roman" w:cs="Times New Roman"/>
          <w:bCs/>
        </w:rPr>
        <w:t xml:space="preserve">В срок, указанный в пункте 2.1.2 Договора, принять от Заказчика на время выполнения Работ по Договору: </w:t>
      </w:r>
    </w:p>
    <w:p w:rsidR="003B5B91" w:rsidRPr="006A43DC" w:rsidRDefault="003B5B91" w:rsidP="004F497A">
      <w:pPr>
        <w:pStyle w:val="afb"/>
        <w:numPr>
          <w:ilvl w:val="0"/>
          <w:numId w:val="19"/>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место производства </w:t>
      </w:r>
      <w:r w:rsidRPr="006A43DC">
        <w:rPr>
          <w:rFonts w:ascii="Times New Roman" w:hAnsi="Times New Roman" w:cs="Times New Roman"/>
          <w:bCs/>
        </w:rPr>
        <w:t>Работ,</w:t>
      </w:r>
      <w:r w:rsidRPr="006A43DC">
        <w:rPr>
          <w:rFonts w:ascii="Times New Roman" w:hAnsi="Times New Roman" w:cs="Times New Roman"/>
          <w:bCs/>
          <w:color w:val="FF0000"/>
        </w:rPr>
        <w:t xml:space="preserve"> </w:t>
      </w:r>
      <w:r w:rsidRPr="006A43DC">
        <w:rPr>
          <w:rFonts w:ascii="Times New Roman" w:hAnsi="Times New Roman" w:cs="Times New Roman"/>
          <w:bCs/>
        </w:rPr>
        <w:t>место (помещение) для складирования Материально-технических ресурсов и оборудования, по соответствующим актам сдачи-приемки (Приложение № 5.1 к Договору);</w:t>
      </w:r>
    </w:p>
    <w:p w:rsidR="003B5B91" w:rsidRPr="001402B7" w:rsidRDefault="003B5B91" w:rsidP="004F497A">
      <w:pPr>
        <w:pStyle w:val="afb"/>
        <w:numPr>
          <w:ilvl w:val="0"/>
          <w:numId w:val="19"/>
        </w:numPr>
        <w:shd w:val="clear" w:color="auto" w:fill="FFFFFF"/>
        <w:tabs>
          <w:tab w:val="left" w:pos="1418"/>
        </w:tabs>
        <w:ind w:left="0" w:firstLine="709"/>
        <w:jc w:val="both"/>
        <w:rPr>
          <w:rFonts w:ascii="Times New Roman" w:hAnsi="Times New Roman" w:cs="Times New Roman"/>
        </w:rPr>
      </w:pPr>
      <w:r w:rsidRPr="006A43DC">
        <w:rPr>
          <w:rFonts w:ascii="Times New Roman" w:hAnsi="Times New Roman" w:cs="Times New Roman"/>
          <w:bCs/>
        </w:rPr>
        <w:t>техническую и иную документацию</w:t>
      </w:r>
      <w:r w:rsidRPr="001402B7">
        <w:rPr>
          <w:rFonts w:ascii="Times New Roman" w:hAnsi="Times New Roman" w:cs="Times New Roman"/>
          <w:bCs/>
        </w:rPr>
        <w:t xml:space="preserve">, указанную в Техническом задании (Приложение № 1 к Договору) по Акту сдачи-приемки технической и иной документации (Приложение № 5.2 к Договору); </w:t>
      </w:r>
    </w:p>
    <w:p w:rsidR="003B5B91" w:rsidRPr="006A43DC" w:rsidRDefault="003B5B91" w:rsidP="004F497A">
      <w:pPr>
        <w:pStyle w:val="afb"/>
        <w:numPr>
          <w:ilvl w:val="2"/>
          <w:numId w:val="3"/>
        </w:numPr>
        <w:shd w:val="clear" w:color="auto" w:fill="FFFFFF"/>
        <w:tabs>
          <w:tab w:val="left" w:pos="1418"/>
        </w:tabs>
        <w:ind w:left="0" w:firstLine="567"/>
        <w:jc w:val="both"/>
        <w:rPr>
          <w:rFonts w:ascii="Times New Roman" w:hAnsi="Times New Roman" w:cs="Times New Roman"/>
          <w:bCs/>
        </w:rPr>
      </w:pPr>
      <w:r w:rsidRPr="001402B7">
        <w:rPr>
          <w:rFonts w:ascii="Times New Roman" w:hAnsi="Times New Roman" w:cs="Times New Roman"/>
          <w:bCs/>
        </w:rPr>
        <w:lastRenderedPageBreak/>
        <w:t>При приемке места производства Работ</w:t>
      </w:r>
      <w:r w:rsidRPr="006A43DC">
        <w:rPr>
          <w:rFonts w:ascii="Times New Roman" w:hAnsi="Times New Roman" w:cs="Times New Roman"/>
          <w:bCs/>
        </w:rPr>
        <w:t>, места (помещения) для складирования Материально-технических ресурсов и оборудования</w:t>
      </w:r>
      <w:r w:rsidRPr="006A43DC">
        <w:rPr>
          <w:rFonts w:ascii="Times New Roman" w:hAnsi="Times New Roman" w:cs="Times New Roman"/>
        </w:rPr>
        <w:t>,</w:t>
      </w:r>
      <w:r w:rsidRPr="006A43DC">
        <w:rPr>
          <w:rFonts w:ascii="Times New Roman" w:hAnsi="Times New Roman" w:cs="Times New Roman"/>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и оборудования. </w:t>
      </w:r>
    </w:p>
    <w:p w:rsidR="003B5B91" w:rsidRPr="001402B7" w:rsidRDefault="003B5B91" w:rsidP="003B5B91">
      <w:pPr>
        <w:pStyle w:val="afb"/>
        <w:shd w:val="clear" w:color="auto" w:fill="FFFFFF"/>
        <w:tabs>
          <w:tab w:val="left" w:pos="1418"/>
        </w:tabs>
        <w:ind w:left="0" w:firstLine="567"/>
        <w:jc w:val="both"/>
        <w:rPr>
          <w:rFonts w:ascii="Times New Roman" w:hAnsi="Times New Roman" w:cs="Times New Roman"/>
          <w:bCs/>
        </w:rPr>
      </w:pPr>
      <w:r w:rsidRPr="001402B7">
        <w:rPr>
          <w:rFonts w:ascii="Times New Roman" w:hAnsi="Times New Roman" w:cs="Times New Roman"/>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3B5B91" w:rsidRPr="001402B7" w:rsidRDefault="003B5B91" w:rsidP="004F497A">
      <w:pPr>
        <w:pStyle w:val="afb"/>
        <w:numPr>
          <w:ilvl w:val="2"/>
          <w:numId w:val="3"/>
        </w:numPr>
        <w:shd w:val="clear" w:color="auto" w:fill="FFFFFF"/>
        <w:tabs>
          <w:tab w:val="left" w:pos="1418"/>
        </w:tabs>
        <w:ind w:left="0" w:firstLine="567"/>
        <w:jc w:val="both"/>
        <w:rPr>
          <w:rFonts w:ascii="Times New Roman" w:hAnsi="Times New Roman" w:cs="Times New Roman"/>
          <w:bCs/>
        </w:rPr>
      </w:pPr>
      <w:r w:rsidRPr="001402B7">
        <w:rPr>
          <w:rFonts w:ascii="Times New Roman" w:hAnsi="Times New Roman" w:cs="Times New Roman"/>
          <w:bCs/>
        </w:rPr>
        <w:t xml:space="preserve">Выдать замечания в отношении технической и иной документации, предоставленной Заказчиком, в </w:t>
      </w:r>
      <w:r w:rsidRPr="006A43DC">
        <w:rPr>
          <w:rFonts w:ascii="Times New Roman" w:hAnsi="Times New Roman" w:cs="Times New Roman"/>
          <w:bCs/>
        </w:rPr>
        <w:t>течение 5 (пяти) рабочих</w:t>
      </w:r>
      <w:r w:rsidRPr="001402B7">
        <w:rPr>
          <w:rFonts w:ascii="Times New Roman" w:hAnsi="Times New Roman" w:cs="Times New Roman"/>
          <w:bCs/>
        </w:rPr>
        <w:t xml:space="preserve">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До фактического начала выполнения Работ предоставить Заказчику:</w:t>
      </w:r>
    </w:p>
    <w:p w:rsidR="003B5B91" w:rsidRPr="001402B7" w:rsidRDefault="003B5B91" w:rsidP="004F497A">
      <w:pPr>
        <w:pStyle w:val="afb"/>
        <w:numPr>
          <w:ilvl w:val="0"/>
          <w:numId w:val="15"/>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rsidR="003B5B91" w:rsidRPr="001402B7" w:rsidRDefault="003B5B91" w:rsidP="004F497A">
      <w:pPr>
        <w:pStyle w:val="afb"/>
        <w:numPr>
          <w:ilvl w:val="0"/>
          <w:numId w:val="15"/>
        </w:numPr>
        <w:shd w:val="clear" w:color="auto" w:fill="FFFFFF"/>
        <w:tabs>
          <w:tab w:val="left" w:pos="709"/>
        </w:tabs>
        <w:ind w:left="0" w:firstLine="709"/>
        <w:jc w:val="both"/>
        <w:rPr>
          <w:rFonts w:ascii="Times New Roman" w:hAnsi="Times New Roman" w:cs="Times New Roman"/>
          <w:bCs/>
        </w:rPr>
      </w:pPr>
      <w:r w:rsidRPr="001402B7">
        <w:rPr>
          <w:rFonts w:ascii="Times New Roman" w:hAnsi="Times New Roman" w:cs="Times New Roman"/>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3B5B91" w:rsidRPr="001402B7" w:rsidRDefault="003B5B91" w:rsidP="004F497A">
      <w:pPr>
        <w:pStyle w:val="afb"/>
        <w:numPr>
          <w:ilvl w:val="0"/>
          <w:numId w:val="15"/>
        </w:numPr>
        <w:shd w:val="clear" w:color="auto" w:fill="FFFFFF"/>
        <w:tabs>
          <w:tab w:val="left" w:pos="709"/>
        </w:tabs>
        <w:ind w:left="0" w:firstLine="709"/>
        <w:jc w:val="both"/>
        <w:rPr>
          <w:rFonts w:ascii="Times New Roman" w:hAnsi="Times New Roman" w:cs="Times New Roman"/>
          <w:bCs/>
        </w:rPr>
      </w:pPr>
      <w:r w:rsidRPr="001402B7">
        <w:rPr>
          <w:rFonts w:ascii="Times New Roman" w:hAnsi="Times New Roman" w:cs="Times New Roman"/>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sidRPr="001402B7">
        <w:rPr>
          <w:rFonts w:ascii="Times New Roman" w:hAnsi="Times New Roman" w:cs="Times New Roman"/>
        </w:rPr>
        <w:t>соответствующим актам сдачи-приемки (Приложение № 5.1 к Договору) в соответствии с пунктами 2.1.2 и 2.1.3 Договора.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Обеспечить наличие допусков, разрешений и лицензий, необходимых для производства Работ.</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Подрядчик обязан незамедлительно, но в любом случае не позднее рабочего дня, следующего за днем наступлени</w:t>
      </w:r>
      <w:r w:rsidR="00042F01" w:rsidRPr="001402B7">
        <w:rPr>
          <w:rFonts w:ascii="Times New Roman" w:hAnsi="Times New Roman" w:cs="Times New Roman"/>
        </w:rPr>
        <w:t>я</w:t>
      </w:r>
      <w:r w:rsidRPr="001402B7">
        <w:rPr>
          <w:rFonts w:ascii="Times New Roman" w:hAnsi="Times New Roman" w:cs="Times New Roman"/>
        </w:rPr>
        <w:t xml:space="preserve">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sidRPr="001402B7">
        <w:rPr>
          <w:rFonts w:ascii="Times New Roman" w:hAnsi="Times New Roman" w:cs="Times New Roman"/>
          <w:bCs/>
        </w:rPr>
        <w:t>, в том числе указанных в Приложении № 6 к Договору</w:t>
      </w:r>
      <w:r w:rsidRPr="001402B7">
        <w:rPr>
          <w:rFonts w:ascii="Times New Roman" w:hAnsi="Times New Roman" w:cs="Times New Roman"/>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lastRenderedPageBreak/>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Обеспечить:</w:t>
      </w:r>
    </w:p>
    <w:p w:rsidR="003B5B91" w:rsidRPr="006A43DC" w:rsidRDefault="003B5B91" w:rsidP="004F497A">
      <w:pPr>
        <w:pStyle w:val="afb"/>
        <w:numPr>
          <w:ilvl w:val="0"/>
          <w:numId w:val="16"/>
        </w:numPr>
        <w:shd w:val="clear" w:color="auto" w:fill="FFFFFF"/>
        <w:tabs>
          <w:tab w:val="left" w:pos="567"/>
        </w:tabs>
        <w:ind w:left="0" w:firstLine="709"/>
        <w:jc w:val="both"/>
        <w:rPr>
          <w:rFonts w:ascii="Times New Roman" w:hAnsi="Times New Roman" w:cs="Times New Roman"/>
          <w:bCs/>
        </w:rPr>
      </w:pPr>
      <w:r w:rsidRPr="001402B7">
        <w:rPr>
          <w:rFonts w:ascii="Times New Roman" w:hAnsi="Times New Roman" w:cs="Times New Roman"/>
          <w:bCs/>
        </w:rPr>
        <w:t xml:space="preserve">участие в </w:t>
      </w:r>
      <w:r w:rsidRPr="006A43DC">
        <w:rPr>
          <w:rFonts w:ascii="Times New Roman" w:hAnsi="Times New Roman" w:cs="Times New Roman"/>
          <w:bCs/>
        </w:rPr>
        <w:t xml:space="preserve">саморегулируемой организации, основанной на членстве лиц, </w:t>
      </w:r>
      <w:r w:rsidRPr="006A43DC">
        <w:rPr>
          <w:rFonts w:ascii="Times New Roman" w:hAnsi="Times New Roman" w:cs="Times New Roman"/>
        </w:rPr>
        <w:t>осуществляющих строительство</w:t>
      </w:r>
      <w:r w:rsidRPr="006A43DC">
        <w:rPr>
          <w:rFonts w:ascii="Times New Roman" w:hAnsi="Times New Roman" w:cs="Times New Roman"/>
          <w:bCs/>
        </w:rPr>
        <w:t xml:space="preserve"> (с учетом исключений, предусмотренных законодательством Российской Федерации</w:t>
      </w:r>
      <w:r w:rsidRPr="006A43DC">
        <w:rPr>
          <w:rStyle w:val="a4"/>
          <w:rFonts w:ascii="Times New Roman" w:hAnsi="Times New Roman" w:cs="Times New Roman"/>
        </w:rPr>
        <w:footnoteReference w:id="1"/>
      </w:r>
      <w:r w:rsidRPr="006A43DC">
        <w:rPr>
          <w:rFonts w:ascii="Times New Roman" w:hAnsi="Times New Roman" w:cs="Times New Roman"/>
          <w:bCs/>
        </w:rPr>
        <w:t>);</w:t>
      </w:r>
    </w:p>
    <w:p w:rsidR="003B5B91" w:rsidRPr="006A43DC" w:rsidRDefault="003B5B91" w:rsidP="004F497A">
      <w:pPr>
        <w:pStyle w:val="afb"/>
        <w:numPr>
          <w:ilvl w:val="0"/>
          <w:numId w:val="16"/>
        </w:numPr>
        <w:shd w:val="clear" w:color="auto" w:fill="FFFFFF"/>
        <w:tabs>
          <w:tab w:val="left" w:pos="567"/>
          <w:tab w:val="left" w:pos="1418"/>
        </w:tabs>
        <w:ind w:left="0" w:firstLine="709"/>
        <w:jc w:val="both"/>
        <w:rPr>
          <w:rFonts w:ascii="Times New Roman" w:hAnsi="Times New Roman" w:cs="Times New Roman"/>
          <w:bCs/>
        </w:rPr>
      </w:pPr>
      <w:r w:rsidRPr="006A43DC">
        <w:rPr>
          <w:rFonts w:ascii="Times New Roman" w:hAnsi="Times New Roman" w:cs="Times New Roman"/>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sidRPr="006A43DC">
        <w:rPr>
          <w:rFonts w:ascii="Times New Roman" w:hAnsi="Times New Roman" w:cs="Times New Roman"/>
        </w:rPr>
        <w:t xml:space="preserve"> </w:t>
      </w:r>
      <w:r w:rsidRPr="006A43DC">
        <w:rPr>
          <w:rFonts w:ascii="Times New Roman" w:hAnsi="Times New Roman" w:cs="Times New Roman"/>
          <w:bCs/>
        </w:rPr>
        <w:t>стоимости выполнения Работ по Договору;</w:t>
      </w:r>
    </w:p>
    <w:p w:rsidR="003B5B91" w:rsidRPr="001402B7" w:rsidRDefault="003B5B91" w:rsidP="004F497A">
      <w:pPr>
        <w:pStyle w:val="afb"/>
        <w:numPr>
          <w:ilvl w:val="0"/>
          <w:numId w:val="16"/>
        </w:numPr>
        <w:tabs>
          <w:tab w:val="left" w:pos="567"/>
        </w:tabs>
        <w:ind w:left="0" w:firstLine="709"/>
        <w:jc w:val="both"/>
        <w:rPr>
          <w:rFonts w:ascii="Times New Roman" w:hAnsi="Times New Roman" w:cs="Times New Roman"/>
          <w:bCs/>
        </w:rPr>
      </w:pPr>
      <w:r w:rsidRPr="006A43DC">
        <w:rPr>
          <w:rFonts w:ascii="Times New Roman" w:hAnsi="Times New Roman" w:cs="Times New Roman"/>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r w:rsidRPr="001402B7">
        <w:rPr>
          <w:rFonts w:ascii="Times New Roman" w:hAnsi="Times New Roman" w:cs="Times New Roman"/>
          <w:bCs/>
        </w:rPr>
        <w:t>.</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rPr>
        <w:t>Выполнять</w:t>
      </w:r>
      <w:r w:rsidRPr="001402B7">
        <w:rPr>
          <w:rFonts w:ascii="Times New Roman" w:hAnsi="Times New Roman" w:cs="Times New Roman"/>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Обеспечить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и оборудования. Копии таких сертификатов, технических паспортов и иных документов должны быть предоставлены Заказчику до начала производства Работ. </w:t>
      </w:r>
    </w:p>
    <w:p w:rsidR="003B5B91" w:rsidRPr="001402B7" w:rsidRDefault="003B5B91" w:rsidP="003B5B91">
      <w:pPr>
        <w:pStyle w:val="afb"/>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Подрядчик обязуется письменно согласовать с Заказчиком планируемые к использованию Материально-технические ресурсы и оборудование до начала производства Работ в случае, если они не соответствуют условиям Договора.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В случаях, установленных правилами пропускного и </w:t>
      </w:r>
      <w:proofErr w:type="spellStart"/>
      <w:r w:rsidRPr="001402B7">
        <w:rPr>
          <w:rFonts w:ascii="Times New Roman" w:hAnsi="Times New Roman" w:cs="Times New Roman"/>
          <w:bCs/>
        </w:rPr>
        <w:t>внутриобъектового</w:t>
      </w:r>
      <w:proofErr w:type="spellEnd"/>
      <w:r w:rsidRPr="001402B7">
        <w:rPr>
          <w:rFonts w:ascii="Times New Roman" w:hAnsi="Times New Roman" w:cs="Times New Roman"/>
          <w:bCs/>
        </w:rPr>
        <w:t xml:space="preserve"> режима Заказчика, предварительно согласовать с Заказчиком </w:t>
      </w:r>
      <w:proofErr w:type="spellStart"/>
      <w:r w:rsidRPr="001402B7">
        <w:rPr>
          <w:rFonts w:ascii="Times New Roman" w:hAnsi="Times New Roman" w:cs="Times New Roman"/>
          <w:bCs/>
        </w:rPr>
        <w:t>пофамильные</w:t>
      </w:r>
      <w:proofErr w:type="spellEnd"/>
      <w:r w:rsidRPr="001402B7">
        <w:rPr>
          <w:rFonts w:ascii="Times New Roman" w:hAnsi="Times New Roman" w:cs="Times New Roman"/>
          <w:bCs/>
        </w:rPr>
        <w:t xml:space="preserve"> списки персонала, задействованного при производстве Работ.</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w:t>
      </w:r>
      <w:r w:rsidRPr="001402B7">
        <w:rPr>
          <w:rFonts w:ascii="Times New Roman" w:hAnsi="Times New Roman" w:cs="Times New Roman"/>
          <w:bCs/>
        </w:rPr>
        <w:lastRenderedPageBreak/>
        <w:t xml:space="preserve">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Предоставить Заказчику в полном объеме необходимую для приемки Работ приемо-сдаточную и исполнительную документацию</w:t>
      </w:r>
      <w:r w:rsidRPr="001402B7">
        <w:rPr>
          <w:rFonts w:ascii="Times New Roman" w:hAnsi="Times New Roman" w:cs="Times New Roman"/>
        </w:rPr>
        <w:t xml:space="preserve"> </w:t>
      </w:r>
      <w:r w:rsidRPr="001402B7">
        <w:rPr>
          <w:rFonts w:ascii="Times New Roman" w:hAnsi="Times New Roman" w:cs="Times New Roman"/>
          <w:bCs/>
        </w:rPr>
        <w:t xml:space="preserve">в 3 (трех) экземплярах. </w:t>
      </w:r>
    </w:p>
    <w:p w:rsidR="003B5B91" w:rsidRPr="001402B7" w:rsidRDefault="003B5B91" w:rsidP="003B5B91">
      <w:pPr>
        <w:pStyle w:val="afb"/>
        <w:shd w:val="clear" w:color="auto" w:fill="FFFFFF"/>
        <w:ind w:left="0" w:firstLine="709"/>
        <w:jc w:val="both"/>
        <w:rPr>
          <w:rFonts w:ascii="Times New Roman" w:hAnsi="Times New Roman" w:cs="Times New Roman"/>
          <w:bCs/>
        </w:rPr>
      </w:pPr>
      <w:r w:rsidRPr="001402B7">
        <w:rPr>
          <w:rFonts w:ascii="Times New Roman" w:hAnsi="Times New Roman" w:cs="Times New Roman"/>
          <w:bCs/>
        </w:rPr>
        <w:t>Исполнительная документация должна обеспечивать достоверность и полноту сведений о фактически выполненных Работах.</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3B5B91" w:rsidRPr="001402B7" w:rsidRDefault="003B5B91" w:rsidP="003B5B91">
      <w:pPr>
        <w:shd w:val="clear" w:color="auto" w:fill="FFFFFF"/>
        <w:tabs>
          <w:tab w:val="left" w:pos="1418"/>
        </w:tabs>
        <w:spacing w:line="240" w:lineRule="auto"/>
        <w:ind w:firstLine="709"/>
        <w:rPr>
          <w:bCs/>
          <w:sz w:val="24"/>
          <w:szCs w:val="24"/>
        </w:rPr>
      </w:pPr>
      <w:r w:rsidRPr="001402B7">
        <w:rPr>
          <w:bCs/>
          <w:sz w:val="24"/>
          <w:szCs w:val="24"/>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До даты сдачи Заказчику Результата </w:t>
      </w:r>
      <w:r w:rsidR="00042F01" w:rsidRPr="001402B7">
        <w:rPr>
          <w:rFonts w:ascii="Times New Roman" w:hAnsi="Times New Roman" w:cs="Times New Roman"/>
          <w:bCs/>
        </w:rPr>
        <w:t>Р</w:t>
      </w:r>
      <w:r w:rsidRPr="001402B7">
        <w:rPr>
          <w:rFonts w:ascii="Times New Roman" w:hAnsi="Times New Roman" w:cs="Times New Roman"/>
          <w:bCs/>
        </w:rPr>
        <w:t>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 xml:space="preserve"> Передать Заказчику в полном объеме</w:t>
      </w:r>
      <w:r w:rsidRPr="001402B7">
        <w:rPr>
          <w:rFonts w:ascii="Times New Roman" w:hAnsi="Times New Roman" w:cs="Times New Roman"/>
        </w:rPr>
        <w:t xml:space="preserve"> лом черных и цветных металлов, </w:t>
      </w:r>
      <w:r w:rsidRPr="001402B7">
        <w:rPr>
          <w:rFonts w:ascii="Times New Roman" w:hAnsi="Times New Roman" w:cs="Times New Roman"/>
          <w:bCs/>
        </w:rPr>
        <w:t>образовавшийся в ходе выполнения Работ.</w:t>
      </w:r>
    </w:p>
    <w:p w:rsidR="00BE35B2" w:rsidRPr="001402B7" w:rsidRDefault="00BE35B2" w:rsidP="00BE35B2">
      <w:pPr>
        <w:shd w:val="clear" w:color="auto" w:fill="FFFFFF"/>
        <w:tabs>
          <w:tab w:val="left" w:pos="1418"/>
        </w:tabs>
        <w:spacing w:line="240" w:lineRule="auto"/>
        <w:ind w:firstLine="709"/>
        <w:rPr>
          <w:bCs/>
          <w:sz w:val="24"/>
          <w:szCs w:val="24"/>
        </w:rPr>
      </w:pPr>
      <w:r w:rsidRPr="001402B7">
        <w:rPr>
          <w:bCs/>
          <w:sz w:val="24"/>
          <w:szCs w:val="24"/>
        </w:rPr>
        <w:t xml:space="preserve">Подрядчик обязан предъявлять Заказчику материальные ценности, образованные в результате демонтажа объектов основных средств или их частей, в </w:t>
      </w:r>
      <w:proofErr w:type="spellStart"/>
      <w:r w:rsidRPr="001402B7">
        <w:rPr>
          <w:bCs/>
          <w:sz w:val="24"/>
          <w:szCs w:val="24"/>
        </w:rPr>
        <w:t>т.ч</w:t>
      </w:r>
      <w:proofErr w:type="spellEnd"/>
      <w:r w:rsidRPr="001402B7">
        <w:rPr>
          <w:bCs/>
          <w:sz w:val="24"/>
          <w:szCs w:val="24"/>
        </w:rPr>
        <w:t xml:space="preserve">.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w:t>
      </w:r>
      <w:r w:rsidR="00160B91" w:rsidRPr="001402B7">
        <w:rPr>
          <w:bCs/>
          <w:sz w:val="24"/>
          <w:szCs w:val="24"/>
        </w:rPr>
        <w:t>12</w:t>
      </w:r>
      <w:r w:rsidRPr="001402B7">
        <w:rPr>
          <w:bCs/>
          <w:sz w:val="24"/>
          <w:szCs w:val="24"/>
        </w:rPr>
        <w:t xml:space="preserve"> к Договору.</w:t>
      </w:r>
    </w:p>
    <w:p w:rsidR="003B5B91" w:rsidRPr="001402B7"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Выполнять полученные в ходе исполнения Договора указания Заказчика</w:t>
      </w:r>
      <w:r w:rsidRPr="001402B7">
        <w:rPr>
          <w:rFonts w:ascii="Times New Roman" w:hAnsi="Times New Roman" w:cs="Times New Roman"/>
        </w:rPr>
        <w:t xml:space="preserve"> </w:t>
      </w:r>
      <w:r w:rsidRPr="001402B7">
        <w:rPr>
          <w:rFonts w:ascii="Times New Roman" w:hAnsi="Times New Roman" w:cs="Times New Roman"/>
          <w:bCs/>
        </w:rPr>
        <w:t xml:space="preserve">если такие указания не противоречат условиям Договора и не представляют собой вмешательства в деятельность Подрядчика. </w:t>
      </w:r>
    </w:p>
    <w:p w:rsidR="003B5B91" w:rsidRPr="001402B7" w:rsidRDefault="003B5B91" w:rsidP="003B5B91">
      <w:pPr>
        <w:shd w:val="clear" w:color="auto" w:fill="FFFFFF"/>
        <w:tabs>
          <w:tab w:val="left" w:pos="1418"/>
        </w:tabs>
        <w:spacing w:line="240" w:lineRule="auto"/>
        <w:ind w:firstLine="709"/>
        <w:rPr>
          <w:bCs/>
        </w:rPr>
      </w:pPr>
      <w:r w:rsidRPr="001402B7">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3B5B91" w:rsidRPr="001402B7" w:rsidRDefault="003B5B91" w:rsidP="003B5B91">
      <w:pPr>
        <w:shd w:val="clear" w:color="auto" w:fill="FFFFFF"/>
        <w:tabs>
          <w:tab w:val="left" w:pos="1418"/>
        </w:tabs>
        <w:spacing w:line="240" w:lineRule="auto"/>
        <w:ind w:firstLine="709"/>
        <w:rPr>
          <w:bCs/>
          <w:sz w:val="24"/>
          <w:szCs w:val="24"/>
        </w:rPr>
      </w:pPr>
      <w:r w:rsidRPr="001402B7">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lastRenderedPageBreak/>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Письменно известить Заказчика и до получения от него необходимых указаний приостановить Работу при обнаружении:</w:t>
      </w:r>
    </w:p>
    <w:p w:rsidR="003B5B91" w:rsidRPr="001402B7" w:rsidRDefault="003B5B91" w:rsidP="004F497A">
      <w:pPr>
        <w:pStyle w:val="afb"/>
        <w:numPr>
          <w:ilvl w:val="3"/>
          <w:numId w:val="3"/>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3B5B91" w:rsidRPr="001402B7" w:rsidRDefault="003B5B91" w:rsidP="004F497A">
      <w:pPr>
        <w:pStyle w:val="afb"/>
        <w:numPr>
          <w:ilvl w:val="3"/>
          <w:numId w:val="3"/>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3B5B91" w:rsidRPr="001402B7" w:rsidRDefault="003B5B91" w:rsidP="004F497A">
      <w:pPr>
        <w:pStyle w:val="afb"/>
        <w:numPr>
          <w:ilvl w:val="3"/>
          <w:numId w:val="3"/>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любых иных обстоятельств, угрожающих годности, прочности и / или безопасности Результата </w:t>
      </w:r>
      <w:r w:rsidR="00445808" w:rsidRPr="001402B7">
        <w:rPr>
          <w:rFonts w:ascii="Times New Roman" w:hAnsi="Times New Roman" w:cs="Times New Roman"/>
          <w:bCs/>
        </w:rPr>
        <w:t>Р</w:t>
      </w:r>
      <w:r w:rsidRPr="001402B7">
        <w:rPr>
          <w:rFonts w:ascii="Times New Roman" w:hAnsi="Times New Roman" w:cs="Times New Roman"/>
          <w:bCs/>
        </w:rPr>
        <w:t>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3B5B91" w:rsidRPr="001402B7" w:rsidRDefault="003B5B91" w:rsidP="003B5B91">
      <w:pPr>
        <w:pStyle w:val="afb"/>
        <w:shd w:val="clear" w:color="auto" w:fill="FFFFFF"/>
        <w:tabs>
          <w:tab w:val="left" w:pos="567"/>
        </w:tabs>
        <w:ind w:left="0" w:firstLine="709"/>
        <w:jc w:val="both"/>
        <w:rPr>
          <w:rFonts w:ascii="Times New Roman" w:hAnsi="Times New Roman" w:cs="Times New Roman"/>
          <w:bCs/>
        </w:rPr>
      </w:pPr>
      <w:r w:rsidRPr="001402B7">
        <w:rPr>
          <w:rFonts w:ascii="Times New Roman" w:hAnsi="Times New Roman" w:cs="Times New Roman"/>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Письменно уведомлять</w:t>
      </w:r>
      <w:r w:rsidRPr="001402B7">
        <w:rPr>
          <w:rFonts w:ascii="Times New Roman" w:hAnsi="Times New Roman" w:cs="Times New Roman"/>
        </w:rPr>
        <w:t xml:space="preserve"> Заказчика о любых внеплановых событиях и происшествиях, возникших в ходе исполнения Договора, включая, но не ограничиваясь:</w:t>
      </w:r>
    </w:p>
    <w:p w:rsidR="003B5B91" w:rsidRPr="001402B7" w:rsidRDefault="003B5B91" w:rsidP="004F497A">
      <w:pPr>
        <w:pStyle w:val="afb"/>
        <w:numPr>
          <w:ilvl w:val="0"/>
          <w:numId w:val="17"/>
        </w:numPr>
        <w:ind w:left="0" w:right="23" w:firstLine="709"/>
        <w:jc w:val="both"/>
        <w:rPr>
          <w:rFonts w:ascii="Times New Roman" w:hAnsi="Times New Roman" w:cs="Times New Roman"/>
        </w:rPr>
      </w:pPr>
      <w:r w:rsidRPr="001402B7">
        <w:rPr>
          <w:rFonts w:ascii="Times New Roman" w:hAnsi="Times New Roman" w:cs="Times New Roman"/>
        </w:rPr>
        <w:t>аварии – в течение 2 (двух) часов;</w:t>
      </w:r>
    </w:p>
    <w:p w:rsidR="003B5B91" w:rsidRPr="001402B7" w:rsidRDefault="003B5B91" w:rsidP="004F497A">
      <w:pPr>
        <w:pStyle w:val="afb"/>
        <w:numPr>
          <w:ilvl w:val="0"/>
          <w:numId w:val="17"/>
        </w:numPr>
        <w:ind w:left="0" w:right="23" w:firstLine="709"/>
        <w:jc w:val="both"/>
        <w:rPr>
          <w:rFonts w:ascii="Times New Roman" w:hAnsi="Times New Roman" w:cs="Times New Roman"/>
        </w:rPr>
      </w:pPr>
      <w:r w:rsidRPr="001402B7">
        <w:rPr>
          <w:rFonts w:ascii="Times New Roman" w:hAnsi="Times New Roman" w:cs="Times New Roman"/>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3B5B91" w:rsidRPr="001402B7" w:rsidRDefault="003B5B91" w:rsidP="004F497A">
      <w:pPr>
        <w:pStyle w:val="afb"/>
        <w:numPr>
          <w:ilvl w:val="0"/>
          <w:numId w:val="17"/>
        </w:numPr>
        <w:ind w:left="0" w:right="23" w:firstLine="709"/>
        <w:jc w:val="both"/>
        <w:rPr>
          <w:rFonts w:ascii="Times New Roman" w:hAnsi="Times New Roman" w:cs="Times New Roman"/>
        </w:rPr>
      </w:pPr>
      <w:r w:rsidRPr="001402B7">
        <w:rPr>
          <w:rFonts w:ascii="Times New Roman" w:hAnsi="Times New Roman" w:cs="Times New Roman"/>
        </w:rPr>
        <w:t>хищении и иных противоправных действиях – в течение 24 (двадцати четырех) часов;</w:t>
      </w:r>
    </w:p>
    <w:p w:rsidR="003B5B91" w:rsidRPr="001402B7" w:rsidRDefault="003B5B91" w:rsidP="004F497A">
      <w:pPr>
        <w:pStyle w:val="afb"/>
        <w:numPr>
          <w:ilvl w:val="0"/>
          <w:numId w:val="17"/>
        </w:numPr>
        <w:ind w:left="0" w:right="23" w:firstLine="709"/>
        <w:jc w:val="both"/>
        <w:rPr>
          <w:rFonts w:ascii="Times New Roman" w:hAnsi="Times New Roman" w:cs="Times New Roman"/>
        </w:rPr>
      </w:pPr>
      <w:r w:rsidRPr="001402B7">
        <w:rPr>
          <w:rFonts w:ascii="Times New Roman" w:hAnsi="Times New Roman" w:cs="Times New Roman"/>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3B5B91" w:rsidRPr="001402B7" w:rsidRDefault="003B5B91" w:rsidP="004F497A">
      <w:pPr>
        <w:pStyle w:val="afb"/>
        <w:numPr>
          <w:ilvl w:val="0"/>
          <w:numId w:val="17"/>
        </w:numPr>
        <w:ind w:left="0" w:right="23" w:firstLine="709"/>
        <w:jc w:val="both"/>
        <w:rPr>
          <w:rFonts w:ascii="Times New Roman" w:hAnsi="Times New Roman" w:cs="Times New Roman"/>
        </w:rPr>
      </w:pPr>
      <w:r w:rsidRPr="001402B7">
        <w:rPr>
          <w:rFonts w:ascii="Times New Roman" w:hAnsi="Times New Roman" w:cs="Times New Roman"/>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3B5B91" w:rsidRPr="001402B7" w:rsidRDefault="003B5B91" w:rsidP="004F497A">
      <w:pPr>
        <w:pStyle w:val="afb"/>
        <w:numPr>
          <w:ilvl w:val="0"/>
          <w:numId w:val="17"/>
        </w:numPr>
        <w:ind w:left="0" w:right="23" w:firstLine="709"/>
        <w:jc w:val="both"/>
        <w:rPr>
          <w:rFonts w:ascii="Times New Roman" w:hAnsi="Times New Roman" w:cs="Times New Roman"/>
        </w:rPr>
      </w:pPr>
      <w:r w:rsidRPr="001402B7">
        <w:rPr>
          <w:rFonts w:ascii="Times New Roman" w:hAnsi="Times New Roman" w:cs="Times New Roman"/>
        </w:rPr>
        <w:t>иных обстоятельствах, фактах, сообщениях в средствах массовой информации – в течение 24 (двадцати четырех) часов.</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(Приложение № 5.1 к Договору).</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Подрядчик обязан незамедлительно приступать к устранению недостатков, о которых ему стало известно.</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rPr>
        <w:t xml:space="preserve">Письменно уведомлять Заказчика о необходимости проведения освидетельствования и / или приемки Скрытых работ. </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bCs/>
        </w:rPr>
      </w:pPr>
      <w:r w:rsidRPr="002B35B5">
        <w:rPr>
          <w:rFonts w:ascii="Times New Roman" w:hAnsi="Times New Roman" w:cs="Times New Roman"/>
        </w:rPr>
        <w:t>Указанное уведомление должно быть получено Заказчиком заблаговременно</w:t>
      </w:r>
      <w:r w:rsidRPr="002B35B5">
        <w:rPr>
          <w:rFonts w:ascii="Times New Roman" w:hAnsi="Times New Roman" w:cs="Times New Roman"/>
          <w:bCs/>
        </w:rPr>
        <w:t xml:space="preserve">, но не позднее, чем за </w:t>
      </w:r>
      <w:r w:rsidRPr="002B35B5">
        <w:rPr>
          <w:rFonts w:ascii="Times New Roman" w:hAnsi="Times New Roman" w:cs="Times New Roman"/>
        </w:rPr>
        <w:t>5 (пять)</w:t>
      </w:r>
      <w:r w:rsidRPr="002B35B5">
        <w:rPr>
          <w:rFonts w:ascii="Times New Roman" w:hAnsi="Times New Roman" w:cs="Times New Roman"/>
          <w:bCs/>
        </w:rPr>
        <w:t xml:space="preserve"> рабочих дней до начала освидетельствования. В случае если Подрядчиком произведено закрытие</w:t>
      </w:r>
      <w:r w:rsidRPr="001402B7">
        <w:rPr>
          <w:rFonts w:ascii="Times New Roman" w:hAnsi="Times New Roman" w:cs="Times New Roman"/>
          <w:bCs/>
        </w:rPr>
        <w:t xml:space="preserve"> Скрытых работ без их освидетельствования представителем Заказчика, то Подрядчик, по указанию Заказчика, обязан открыть любую </w:t>
      </w:r>
      <w:r w:rsidRPr="001402B7">
        <w:rPr>
          <w:rFonts w:ascii="Times New Roman" w:hAnsi="Times New Roman" w:cs="Times New Roman"/>
          <w:bCs/>
        </w:rPr>
        <w:lastRenderedPageBreak/>
        <w:t>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sidRPr="001402B7">
        <w:rPr>
          <w:rFonts w:ascii="Times New Roman" w:hAnsi="Times New Roman" w:cs="Times New Roman"/>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sidRPr="001402B7">
        <w:rPr>
          <w:rFonts w:ascii="Times New Roman" w:hAnsi="Times New Roman" w:cs="Times New Roman"/>
        </w:rPr>
        <w:t xml:space="preserve">, </w:t>
      </w:r>
      <w:r w:rsidRPr="001402B7">
        <w:rPr>
          <w:rFonts w:ascii="Times New Roman" w:hAnsi="Times New Roman" w:cs="Times New Roman"/>
          <w:bCs/>
        </w:rPr>
        <w:t>без какого-либо ограничения размера такого возмещения.</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В случае, когда один или несколько соответствующих рисков были застрахованы Заказчиком или в его пользу, Подрядчик обязан возместить ущерб в пользу Заказчика в части, не подлежащей возмещению по договору (-</w:t>
      </w:r>
      <w:proofErr w:type="spellStart"/>
      <w:r w:rsidRPr="001402B7">
        <w:rPr>
          <w:rFonts w:ascii="Times New Roman" w:hAnsi="Times New Roman" w:cs="Times New Roman"/>
          <w:bCs/>
        </w:rPr>
        <w:t>ам</w:t>
      </w:r>
      <w:proofErr w:type="spellEnd"/>
      <w:r w:rsidRPr="001402B7">
        <w:rPr>
          <w:rFonts w:ascii="Times New Roman" w:hAnsi="Times New Roman" w:cs="Times New Roman"/>
          <w:bCs/>
        </w:rPr>
        <w:t xml:space="preserve">) страхования. </w:t>
      </w:r>
    </w:p>
    <w:p w:rsidR="003B5B91" w:rsidRPr="002B35B5" w:rsidRDefault="003B5B91" w:rsidP="004F497A">
      <w:pPr>
        <w:pStyle w:val="afb"/>
        <w:numPr>
          <w:ilvl w:val="2"/>
          <w:numId w:val="3"/>
        </w:numPr>
        <w:shd w:val="clear" w:color="auto" w:fill="FFFFFF"/>
        <w:tabs>
          <w:tab w:val="left" w:pos="1418"/>
        </w:tabs>
        <w:ind w:left="0" w:firstLine="710"/>
        <w:jc w:val="both"/>
        <w:rPr>
          <w:rFonts w:ascii="Times New Roman" w:hAnsi="Times New Roman" w:cs="Times New Roman"/>
          <w:bCs/>
        </w:rPr>
      </w:pPr>
      <w:r w:rsidRPr="001402B7">
        <w:rPr>
          <w:rFonts w:ascii="Times New Roman" w:hAnsi="Times New Roman" w:cs="Times New Roman"/>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sidRPr="001402B7">
        <w:rPr>
          <w:rFonts w:ascii="Times New Roman" w:hAnsi="Times New Roman" w:cs="Times New Roman"/>
        </w:rPr>
        <w:t xml:space="preserve"> </w:t>
      </w:r>
      <w:r w:rsidRPr="001402B7">
        <w:rPr>
          <w:rFonts w:ascii="Times New Roman" w:hAnsi="Times New Roman" w:cs="Times New Roman"/>
          <w:bCs/>
        </w:rPr>
        <w:t xml:space="preserve">в том числе поставщиков Материально-технических ресурсов и оборудования, привлеченных Подрядчиком к выполнению Работ по Договору, компенсировать </w:t>
      </w:r>
      <w:r w:rsidRPr="002B35B5">
        <w:rPr>
          <w:rFonts w:ascii="Times New Roman" w:hAnsi="Times New Roman" w:cs="Times New Roman"/>
          <w:bCs/>
        </w:rPr>
        <w:t xml:space="preserve">все убытки Заказчика, вызванные такими претензиями и требованиями.  </w:t>
      </w:r>
    </w:p>
    <w:p w:rsidR="003B5B91" w:rsidRPr="002B35B5"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color w:val="000000"/>
        </w:rPr>
      </w:pPr>
      <w:r w:rsidRPr="002B35B5">
        <w:rPr>
          <w:rFonts w:ascii="Times New Roman" w:hAnsi="Times New Roman" w:cs="Times New Roman"/>
          <w:color w:val="000000"/>
        </w:rPr>
        <w:t xml:space="preserve">В срок не позднее 14 (четырнадцати) календарных дней с даты вступления Договора в силу заключить договор страхования со страховой компанией, удовлетворяющей Требованиям к страховой компании и в соответствии с существенными условиями договора страхования (Приложение № 9 к Договору), представив Заказчику копию указанного договора. </w:t>
      </w:r>
    </w:p>
    <w:p w:rsidR="003B5B91" w:rsidRPr="002B35B5" w:rsidRDefault="003B5B91" w:rsidP="003B5B91">
      <w:pPr>
        <w:pStyle w:val="afb"/>
        <w:shd w:val="clear" w:color="auto" w:fill="FFFFFF"/>
        <w:tabs>
          <w:tab w:val="left" w:pos="1418"/>
        </w:tabs>
        <w:ind w:left="0" w:firstLine="709"/>
        <w:jc w:val="both"/>
        <w:rPr>
          <w:rFonts w:ascii="Times New Roman" w:hAnsi="Times New Roman" w:cs="Times New Roman"/>
          <w:color w:val="000000"/>
        </w:rPr>
      </w:pPr>
      <w:r w:rsidRPr="002B35B5">
        <w:rPr>
          <w:rFonts w:ascii="Times New Roman" w:hAnsi="Times New Roman" w:cs="Times New Roman"/>
          <w:color w:val="000000"/>
        </w:rPr>
        <w:t>Подрядчик обязан предварительно письменно согласовать с Заказчиком договор страхования, а также все последующие изменения и дополнения к нему.</w:t>
      </w:r>
    </w:p>
    <w:p w:rsidR="003B5B91" w:rsidRPr="002B35B5"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color w:val="000000"/>
        </w:rPr>
      </w:pPr>
      <w:r w:rsidRPr="002B35B5">
        <w:rPr>
          <w:rFonts w:ascii="Times New Roman" w:hAnsi="Times New Roman" w:cs="Times New Roman"/>
          <w:color w:val="000000"/>
        </w:rPr>
        <w:t xml:space="preserve">Оплатить страховую премию в порядке и на условиях, предусмотренных договором страхования, заключенным в соответствии с пунктом 2.3.30 Договора, и в течение 3 (трех) рабочих дней с даты уплаты страховой премии представить Заказчику копии платежных документов, подтверждающих факт такой оплаты. </w:t>
      </w:r>
    </w:p>
    <w:p w:rsidR="003B5B91" w:rsidRPr="002B35B5"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color w:val="000000"/>
        </w:rPr>
      </w:pPr>
      <w:r w:rsidRPr="002B35B5">
        <w:rPr>
          <w:rFonts w:ascii="Times New Roman" w:hAnsi="Times New Roman" w:cs="Times New Roman"/>
          <w:color w:val="000000"/>
        </w:rPr>
        <w:t>Направлять Заказчику копию всей переписки, связанной с исполнением договора страхования, заключенного в соответствии с пунктом 2.3.30 Договора, а также привлекать представителей Заказчика для участия во всех переговорах при наступлении страховых случаев, предусмотренных указанным договором.</w:t>
      </w:r>
      <w:r w:rsidR="00445808" w:rsidRPr="002B35B5">
        <w:rPr>
          <w:rStyle w:val="a4"/>
          <w:rFonts w:ascii="Times New Roman" w:hAnsi="Times New Roman" w:cs="Times New Roman"/>
        </w:rPr>
        <w:footnoteReference w:id="2"/>
      </w:r>
    </w:p>
    <w:p w:rsidR="003B5B91" w:rsidRPr="001402B7" w:rsidRDefault="003B5B91" w:rsidP="004F497A">
      <w:pPr>
        <w:pStyle w:val="afb"/>
        <w:numPr>
          <w:ilvl w:val="2"/>
          <w:numId w:val="3"/>
        </w:numPr>
        <w:ind w:left="0" w:firstLine="709"/>
        <w:jc w:val="both"/>
        <w:rPr>
          <w:rFonts w:ascii="Times New Roman" w:hAnsi="Times New Roman" w:cs="Times New Roman"/>
          <w:color w:val="000000"/>
        </w:rPr>
      </w:pPr>
      <w:r w:rsidRPr="001402B7">
        <w:rPr>
          <w:rFonts w:ascii="Times New Roman" w:hAnsi="Times New Roman" w:cs="Times New Roman"/>
          <w:color w:val="000000"/>
        </w:rPr>
        <w:lastRenderedPageBreak/>
        <w:t>Предоставить Заказчику банковские гарантии в соответствии с разделом 6 Договора.</w:t>
      </w:r>
    </w:p>
    <w:p w:rsidR="003B5B91" w:rsidRPr="001402B7" w:rsidRDefault="003B5B91" w:rsidP="004F497A">
      <w:pPr>
        <w:pStyle w:val="afb"/>
        <w:numPr>
          <w:ilvl w:val="2"/>
          <w:numId w:val="3"/>
        </w:numPr>
        <w:ind w:left="0" w:firstLine="709"/>
        <w:jc w:val="both"/>
        <w:rPr>
          <w:rFonts w:ascii="Times New Roman" w:hAnsi="Times New Roman" w:cs="Times New Roman"/>
          <w:color w:val="000000"/>
        </w:rPr>
      </w:pPr>
      <w:r w:rsidRPr="001402B7">
        <w:rPr>
          <w:rFonts w:ascii="Times New Roman" w:hAnsi="Times New Roman" w:cs="Times New Roman"/>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 xml:space="preserve">Исполнять иные обязанности, предусмотренные Договором и </w:t>
      </w:r>
      <w:r w:rsidRPr="001402B7">
        <w:rPr>
          <w:rFonts w:ascii="Times New Roman" w:hAnsi="Times New Roman" w:cs="Times New Roman"/>
          <w:bCs/>
        </w:rPr>
        <w:t>законодательством Российской Федерации.</w:t>
      </w:r>
      <w:r w:rsidRPr="001402B7">
        <w:rPr>
          <w:rFonts w:ascii="Times New Roman" w:hAnsi="Times New Roman" w:cs="Times New Roman"/>
        </w:rPr>
        <w:t xml:space="preserve">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u w:val="single"/>
        </w:rPr>
        <w:t>Подрядчик имеет право</w:t>
      </w:r>
      <w:r w:rsidRPr="001402B7">
        <w:rPr>
          <w:rFonts w:ascii="Times New Roman" w:hAnsi="Times New Roman" w:cs="Times New Roman"/>
          <w:bCs/>
        </w:rPr>
        <w:t>:</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Самостоятельно организовать выполнение Работ.</w:t>
      </w:r>
    </w:p>
    <w:p w:rsidR="003B5B91" w:rsidRPr="001402B7" w:rsidRDefault="003B5B91" w:rsidP="004F497A">
      <w:pPr>
        <w:pStyle w:val="afb"/>
        <w:numPr>
          <w:ilvl w:val="2"/>
          <w:numId w:val="3"/>
        </w:numPr>
        <w:shd w:val="clear" w:color="auto" w:fill="FFFFFF"/>
        <w:tabs>
          <w:tab w:val="left" w:pos="851"/>
        </w:tabs>
        <w:ind w:left="0" w:firstLine="709"/>
        <w:jc w:val="both"/>
        <w:rPr>
          <w:rFonts w:ascii="Times New Roman" w:hAnsi="Times New Roman" w:cs="Times New Roman"/>
          <w:bCs/>
        </w:rPr>
      </w:pPr>
      <w:r w:rsidRPr="001402B7">
        <w:rPr>
          <w:rFonts w:ascii="Times New Roman" w:hAnsi="Times New Roman" w:cs="Times New Roman"/>
          <w:bCs/>
        </w:rPr>
        <w:t xml:space="preserve">При необходимости по предварительному письменному согласованию </w:t>
      </w:r>
      <w:r w:rsidRPr="001402B7">
        <w:rPr>
          <w:rFonts w:ascii="Times New Roman" w:hAnsi="Times New Roman" w:cs="Times New Roman"/>
          <w:bCs/>
        </w:rPr>
        <w:br/>
        <w:t xml:space="preserve">с Заказчиком заключать договоры субподряда в совокупности не более чем на </w:t>
      </w:r>
      <w:r w:rsidRPr="001402B7">
        <w:rPr>
          <w:rFonts w:ascii="Times New Roman" w:hAnsi="Times New Roman" w:cs="Times New Roman"/>
          <w:bCs/>
          <w:i/>
          <w:highlight w:val="yellow"/>
        </w:rPr>
        <w:t xml:space="preserve">[для заполнения Участником] </w:t>
      </w:r>
      <w:r w:rsidRPr="001402B7">
        <w:rPr>
          <w:rFonts w:ascii="Times New Roman" w:hAnsi="Times New Roman" w:cs="Times New Roman"/>
          <w:bCs/>
          <w:highlight w:val="lightGray"/>
        </w:rPr>
        <w:t>__  (_______)</w:t>
      </w:r>
      <w:r w:rsidRPr="001402B7">
        <w:rPr>
          <w:rFonts w:ascii="Times New Roman" w:hAnsi="Times New Roman" w:cs="Times New Roman"/>
          <w:bCs/>
        </w:rPr>
        <w:t xml:space="preserve"> процентов</w:t>
      </w:r>
      <w:r w:rsidRPr="001402B7">
        <w:rPr>
          <w:rFonts w:ascii="Times New Roman" w:hAnsi="Times New Roman" w:cs="Times New Roman"/>
          <w:bCs/>
          <w:vertAlign w:val="superscript"/>
        </w:rPr>
        <w:t xml:space="preserve"> </w:t>
      </w:r>
      <w:r w:rsidRPr="001402B7">
        <w:rPr>
          <w:rFonts w:ascii="Times New Roman" w:hAnsi="Times New Roman" w:cs="Times New Roman"/>
          <w:bCs/>
        </w:rPr>
        <w:t>от Цены Договора, неся при этом ответственность за действия Субподрядчиков, как за свои собственные.</w:t>
      </w:r>
    </w:p>
    <w:p w:rsidR="003B5B91" w:rsidRPr="001402B7" w:rsidRDefault="003B5B91" w:rsidP="003B5B91">
      <w:pPr>
        <w:pStyle w:val="afb"/>
        <w:shd w:val="clear" w:color="auto" w:fill="FFFFFF"/>
        <w:tabs>
          <w:tab w:val="left" w:pos="851"/>
        </w:tabs>
        <w:ind w:left="0" w:firstLine="709"/>
        <w:jc w:val="both"/>
        <w:rPr>
          <w:rFonts w:ascii="Times New Roman" w:hAnsi="Times New Roman" w:cs="Times New Roman"/>
          <w:bCs/>
        </w:rPr>
      </w:pPr>
      <w:r w:rsidRPr="001402B7">
        <w:rPr>
          <w:rFonts w:ascii="Times New Roman" w:hAnsi="Times New Roman" w:cs="Times New Roman"/>
          <w:bCs/>
        </w:rPr>
        <w:t xml:space="preserve">При согласовании привлечения Субподрядчика Подрядчик представляет Заказчику: </w:t>
      </w:r>
    </w:p>
    <w:p w:rsidR="003B5B91" w:rsidRPr="001402B7" w:rsidRDefault="003B5B91" w:rsidP="004F497A">
      <w:pPr>
        <w:pStyle w:val="afb"/>
        <w:numPr>
          <w:ilvl w:val="0"/>
          <w:numId w:val="25"/>
        </w:numPr>
        <w:shd w:val="clear" w:color="auto" w:fill="FFFFFF"/>
        <w:tabs>
          <w:tab w:val="left" w:pos="709"/>
          <w:tab w:val="left" w:pos="1418"/>
        </w:tabs>
        <w:ind w:left="0" w:firstLine="709"/>
        <w:jc w:val="both"/>
        <w:rPr>
          <w:rFonts w:ascii="Times New Roman" w:hAnsi="Times New Roman" w:cs="Times New Roman"/>
          <w:bCs/>
        </w:rPr>
      </w:pPr>
      <w:r w:rsidRPr="001402B7">
        <w:rPr>
          <w:rFonts w:ascii="Times New Roman" w:hAnsi="Times New Roman" w:cs="Times New Roman"/>
          <w:bCs/>
        </w:rPr>
        <w:t>проект договора с Субподрядчиком;</w:t>
      </w:r>
    </w:p>
    <w:p w:rsidR="003B5B91" w:rsidRPr="001402B7" w:rsidRDefault="003B5B91" w:rsidP="004F497A">
      <w:pPr>
        <w:pStyle w:val="afb"/>
        <w:numPr>
          <w:ilvl w:val="0"/>
          <w:numId w:val="25"/>
        </w:numPr>
        <w:shd w:val="clear" w:color="auto" w:fill="FFFFFF"/>
        <w:tabs>
          <w:tab w:val="left" w:pos="709"/>
          <w:tab w:val="left" w:pos="1418"/>
        </w:tabs>
        <w:ind w:left="0" w:firstLine="709"/>
        <w:jc w:val="both"/>
        <w:rPr>
          <w:rFonts w:ascii="Times New Roman" w:hAnsi="Times New Roman" w:cs="Times New Roman"/>
          <w:bCs/>
        </w:rPr>
      </w:pPr>
      <w:r w:rsidRPr="001402B7">
        <w:rPr>
          <w:rFonts w:ascii="Times New Roman" w:hAnsi="Times New Roman" w:cs="Times New Roman"/>
          <w:bCs/>
        </w:rPr>
        <w:t>сведения об объемах выполнения работ Субподрядчиком;</w:t>
      </w:r>
    </w:p>
    <w:p w:rsidR="003B5B91" w:rsidRPr="001402B7" w:rsidRDefault="003B5B91" w:rsidP="004F497A">
      <w:pPr>
        <w:pStyle w:val="afb"/>
        <w:numPr>
          <w:ilvl w:val="0"/>
          <w:numId w:val="25"/>
        </w:numPr>
        <w:tabs>
          <w:tab w:val="left" w:pos="709"/>
        </w:tabs>
        <w:ind w:left="0" w:firstLine="709"/>
        <w:jc w:val="both"/>
        <w:rPr>
          <w:rFonts w:ascii="Times New Roman" w:hAnsi="Times New Roman" w:cs="Times New Roman"/>
          <w:bCs/>
        </w:rPr>
      </w:pPr>
      <w:proofErr w:type="spellStart"/>
      <w:r w:rsidRPr="001402B7">
        <w:rPr>
          <w:rFonts w:ascii="Times New Roman" w:hAnsi="Times New Roman" w:cs="Times New Roman"/>
          <w:bCs/>
        </w:rPr>
        <w:t>пофамильный</w:t>
      </w:r>
      <w:proofErr w:type="spellEnd"/>
      <w:r w:rsidRPr="001402B7">
        <w:rPr>
          <w:rFonts w:ascii="Times New Roman" w:hAnsi="Times New Roman" w:cs="Times New Roman"/>
          <w:bCs/>
        </w:rPr>
        <w:t xml:space="preserve"> перечень персонала Субподрядчика, который будет задействован при производстве Работ;</w:t>
      </w:r>
    </w:p>
    <w:p w:rsidR="003B5B91" w:rsidRPr="001402B7" w:rsidRDefault="003B5B91" w:rsidP="004F497A">
      <w:pPr>
        <w:pStyle w:val="afb"/>
        <w:numPr>
          <w:ilvl w:val="0"/>
          <w:numId w:val="24"/>
        </w:numPr>
        <w:tabs>
          <w:tab w:val="left" w:pos="709"/>
        </w:tabs>
        <w:ind w:left="0" w:firstLine="709"/>
        <w:jc w:val="both"/>
        <w:rPr>
          <w:rFonts w:ascii="Times New Roman" w:hAnsi="Times New Roman" w:cs="Times New Roman"/>
          <w:bCs/>
        </w:rPr>
      </w:pPr>
      <w:r w:rsidRPr="001402B7">
        <w:rPr>
          <w:rFonts w:ascii="Times New Roman" w:hAnsi="Times New Roman" w:cs="Times New Roman"/>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3B5B91" w:rsidRPr="001402B7" w:rsidRDefault="003B5B91" w:rsidP="003B5B91">
      <w:pPr>
        <w:pStyle w:val="afb"/>
        <w:shd w:val="clear" w:color="auto" w:fill="FFFFFF"/>
        <w:tabs>
          <w:tab w:val="left" w:pos="1418"/>
        </w:tabs>
        <w:ind w:left="0" w:firstLine="709"/>
        <w:jc w:val="both"/>
        <w:rPr>
          <w:rFonts w:ascii="Times New Roman" w:hAnsi="Times New Roman" w:cs="Times New Roman"/>
        </w:rPr>
      </w:pPr>
    </w:p>
    <w:p w:rsidR="003B5B91" w:rsidRPr="001402B7"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rPr>
      </w:pPr>
      <w:r w:rsidRPr="001402B7">
        <w:rPr>
          <w:rFonts w:ascii="Times New Roman" w:hAnsi="Times New Roman" w:cs="Times New Roman"/>
          <w:b/>
          <w:bCs/>
        </w:rPr>
        <w:t>Цена Договора и порядок расчетов</w:t>
      </w:r>
    </w:p>
    <w:p w:rsidR="003B5B91" w:rsidRPr="002B35B5" w:rsidRDefault="003B5B91" w:rsidP="002B35B5">
      <w:pPr>
        <w:pStyle w:val="afb"/>
        <w:numPr>
          <w:ilvl w:val="1"/>
          <w:numId w:val="3"/>
        </w:numPr>
        <w:shd w:val="clear" w:color="auto" w:fill="FFFFFF"/>
        <w:ind w:left="0" w:firstLine="710"/>
        <w:jc w:val="both"/>
        <w:rPr>
          <w:rFonts w:ascii="Times New Roman" w:hAnsi="Times New Roman" w:cs="Times New Roman"/>
          <w:bCs/>
        </w:rPr>
      </w:pPr>
      <w:bookmarkStart w:id="8" w:name="_Ref361335465"/>
      <w:r w:rsidRPr="001402B7">
        <w:rPr>
          <w:rFonts w:ascii="Times New Roman" w:hAnsi="Times New Roman" w:cs="Times New Roman"/>
          <w:bCs/>
        </w:rPr>
        <w:t xml:space="preserve">Цена </w:t>
      </w:r>
      <w:r w:rsidRPr="001402B7">
        <w:rPr>
          <w:rFonts w:ascii="Times New Roman" w:hAnsi="Times New Roman" w:cs="Times New Roman"/>
        </w:rPr>
        <w:t xml:space="preserve">Договора </w:t>
      </w:r>
      <w:r w:rsidRPr="001402B7">
        <w:rPr>
          <w:rFonts w:ascii="Times New Roman" w:hAnsi="Times New Roman" w:cs="Times New Roman"/>
          <w:bCs/>
        </w:rPr>
        <w:t>в соответствии со Сводным сметным расчетом</w:t>
      </w:r>
      <w:r w:rsidRPr="001402B7">
        <w:rPr>
          <w:rFonts w:ascii="Times New Roman" w:hAnsi="Times New Roman" w:cs="Times New Roman"/>
        </w:rPr>
        <w:t xml:space="preserve"> </w:t>
      </w:r>
      <w:r w:rsidRPr="001402B7">
        <w:rPr>
          <w:rFonts w:ascii="Times New Roman" w:hAnsi="Times New Roman" w:cs="Times New Roman"/>
          <w:bCs/>
        </w:rPr>
        <w:t xml:space="preserve">с приложениями (Приложение № 4 к Договору) является </w:t>
      </w:r>
      <w:r w:rsidRPr="002B35B5">
        <w:rPr>
          <w:rFonts w:ascii="Times New Roman" w:hAnsi="Times New Roman" w:cs="Times New Roman"/>
          <w:bCs/>
        </w:rPr>
        <w:t xml:space="preserve">предельной и составляет </w:t>
      </w:r>
      <w:r w:rsidR="002B35B5" w:rsidRPr="002B35B5">
        <w:rPr>
          <w:rFonts w:ascii="Times New Roman" w:hAnsi="Times New Roman" w:cs="Times New Roman"/>
          <w:b/>
        </w:rPr>
        <w:t xml:space="preserve">2 472 </w:t>
      </w:r>
      <w:r w:rsidR="00A25FFC" w:rsidRPr="002B35B5">
        <w:rPr>
          <w:rFonts w:ascii="Times New Roman" w:hAnsi="Times New Roman" w:cs="Times New Roman"/>
          <w:b/>
        </w:rPr>
        <w:t xml:space="preserve">513 </w:t>
      </w:r>
      <w:r w:rsidR="00A25FFC" w:rsidRPr="002B35B5">
        <w:rPr>
          <w:rFonts w:ascii="Times New Roman" w:hAnsi="Times New Roman" w:cs="Times New Roman"/>
          <w:b/>
          <w:bCs/>
        </w:rPr>
        <w:t>(</w:t>
      </w:r>
      <w:r w:rsidR="002B35B5" w:rsidRPr="002B35B5">
        <w:rPr>
          <w:rFonts w:ascii="Times New Roman" w:hAnsi="Times New Roman" w:cs="Times New Roman"/>
          <w:b/>
        </w:rPr>
        <w:t>Два миллиона четыреста семьдесят две тысячи пятьсот тринадцать</w:t>
      </w:r>
      <w:r w:rsidRPr="002B35B5">
        <w:rPr>
          <w:rFonts w:ascii="Times New Roman" w:hAnsi="Times New Roman" w:cs="Times New Roman"/>
          <w:b/>
          <w:bCs/>
        </w:rPr>
        <w:t xml:space="preserve">) рублей </w:t>
      </w:r>
      <w:r w:rsidR="002B35B5" w:rsidRPr="002B35B5">
        <w:rPr>
          <w:rFonts w:ascii="Times New Roman" w:hAnsi="Times New Roman" w:cs="Times New Roman"/>
          <w:b/>
        </w:rPr>
        <w:t>77</w:t>
      </w:r>
      <w:r w:rsidRPr="002B35B5">
        <w:rPr>
          <w:rFonts w:ascii="Times New Roman" w:hAnsi="Times New Roman" w:cs="Times New Roman"/>
          <w:b/>
          <w:bCs/>
        </w:rPr>
        <w:t xml:space="preserve"> копеек</w:t>
      </w:r>
      <w:r w:rsidRPr="001402B7">
        <w:rPr>
          <w:rFonts w:ascii="Times New Roman" w:hAnsi="Times New Roman" w:cs="Times New Roman"/>
          <w:bCs/>
        </w:rPr>
        <w:t xml:space="preserve">, без учёта НДС, при этом НДС </w:t>
      </w:r>
      <w:r w:rsidRPr="002B35B5">
        <w:rPr>
          <w:rFonts w:ascii="Times New Roman" w:hAnsi="Times New Roman" w:cs="Times New Roman"/>
          <w:bCs/>
        </w:rPr>
        <w:t xml:space="preserve">исчисляется дополнительно по ставке, установленной ст.164 НК РФ.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2B35B5">
        <w:rPr>
          <w:rFonts w:ascii="Times New Roman" w:hAnsi="Times New Roman" w:cs="Times New Roman"/>
          <w:bCs/>
        </w:rPr>
        <w:t xml:space="preserve">Твердая цена Работ (без учёта Лимита на непредвиденные работы и затраты) составляет </w:t>
      </w:r>
      <w:r w:rsidR="002B35B5" w:rsidRPr="002B35B5">
        <w:rPr>
          <w:rFonts w:ascii="Times New Roman" w:hAnsi="Times New Roman" w:cs="Times New Roman"/>
          <w:b/>
        </w:rPr>
        <w:t xml:space="preserve">2 400 </w:t>
      </w:r>
      <w:r w:rsidR="00A25FFC" w:rsidRPr="002B35B5">
        <w:rPr>
          <w:rFonts w:ascii="Times New Roman" w:hAnsi="Times New Roman" w:cs="Times New Roman"/>
          <w:b/>
        </w:rPr>
        <w:t>498 (</w:t>
      </w:r>
      <w:r w:rsidR="002B35B5" w:rsidRPr="002B35B5">
        <w:rPr>
          <w:rFonts w:ascii="Times New Roman" w:hAnsi="Times New Roman" w:cs="Times New Roman"/>
          <w:b/>
        </w:rPr>
        <w:t>Два миллиона четыреста тысяч четыреста девяносто восемь</w:t>
      </w:r>
      <w:r w:rsidRPr="002B35B5">
        <w:rPr>
          <w:rFonts w:ascii="Times New Roman" w:hAnsi="Times New Roman" w:cs="Times New Roman"/>
          <w:b/>
          <w:bCs/>
        </w:rPr>
        <w:t xml:space="preserve">) рублей </w:t>
      </w:r>
      <w:r w:rsidR="002B35B5" w:rsidRPr="002B35B5">
        <w:rPr>
          <w:rFonts w:ascii="Times New Roman" w:hAnsi="Times New Roman" w:cs="Times New Roman"/>
          <w:b/>
        </w:rPr>
        <w:t>81</w:t>
      </w:r>
      <w:r w:rsidRPr="002B35B5">
        <w:rPr>
          <w:rFonts w:ascii="Times New Roman" w:hAnsi="Times New Roman" w:cs="Times New Roman"/>
          <w:b/>
          <w:bCs/>
        </w:rPr>
        <w:t xml:space="preserve"> ко</w:t>
      </w:r>
      <w:r w:rsidR="002B35B5" w:rsidRPr="002B35B5">
        <w:rPr>
          <w:rFonts w:ascii="Times New Roman" w:hAnsi="Times New Roman" w:cs="Times New Roman"/>
          <w:b/>
          <w:bCs/>
        </w:rPr>
        <w:t>пей</w:t>
      </w:r>
      <w:r w:rsidRPr="002B35B5">
        <w:rPr>
          <w:rFonts w:ascii="Times New Roman" w:hAnsi="Times New Roman" w:cs="Times New Roman"/>
          <w:b/>
          <w:bCs/>
        </w:rPr>
        <w:t>к</w:t>
      </w:r>
      <w:r w:rsidR="002B35B5" w:rsidRPr="002B35B5">
        <w:rPr>
          <w:rFonts w:ascii="Times New Roman" w:hAnsi="Times New Roman" w:cs="Times New Roman"/>
          <w:b/>
          <w:bCs/>
        </w:rPr>
        <w:t>а</w:t>
      </w:r>
      <w:r w:rsidRPr="001402B7">
        <w:rPr>
          <w:rFonts w:ascii="Times New Roman" w:hAnsi="Times New Roman" w:cs="Times New Roman"/>
          <w:bCs/>
        </w:rPr>
        <w:t>, без учёта НДС, при этом НДС исчисляется дополнительно по ставке, установленной ст.164 НК РФ;</w:t>
      </w:r>
    </w:p>
    <w:p w:rsidR="003B5B91" w:rsidRPr="002B35B5"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2B35B5">
        <w:rPr>
          <w:rFonts w:ascii="Times New Roman" w:hAnsi="Times New Roman" w:cs="Times New Roman"/>
        </w:rPr>
        <w:t xml:space="preserve">Лимит на непредвиденные работы и затраты </w:t>
      </w:r>
      <w:r w:rsidRPr="002B35B5">
        <w:rPr>
          <w:rFonts w:ascii="Times New Roman" w:hAnsi="Times New Roman" w:cs="Times New Roman"/>
          <w:b/>
        </w:rPr>
        <w:t xml:space="preserve">составляет </w:t>
      </w:r>
      <w:r w:rsidR="002B35B5" w:rsidRPr="002B35B5">
        <w:rPr>
          <w:rFonts w:ascii="Times New Roman" w:hAnsi="Times New Roman" w:cs="Times New Roman"/>
          <w:b/>
        </w:rPr>
        <w:t xml:space="preserve">72 014 </w:t>
      </w:r>
      <w:r w:rsidR="002B35B5" w:rsidRPr="002B35B5">
        <w:rPr>
          <w:rFonts w:ascii="Times New Roman" w:hAnsi="Times New Roman" w:cs="Times New Roman"/>
          <w:b/>
          <w:bCs/>
        </w:rPr>
        <w:t>(Семьдесят две тысячи четырнадцать</w:t>
      </w:r>
      <w:r w:rsidRPr="002B35B5">
        <w:rPr>
          <w:rFonts w:ascii="Times New Roman" w:hAnsi="Times New Roman" w:cs="Times New Roman"/>
          <w:b/>
          <w:bCs/>
        </w:rPr>
        <w:t>)</w:t>
      </w:r>
      <w:r w:rsidR="002B35B5" w:rsidRPr="002B35B5">
        <w:rPr>
          <w:rFonts w:ascii="Times New Roman" w:hAnsi="Times New Roman" w:cs="Times New Roman"/>
          <w:b/>
        </w:rPr>
        <w:t xml:space="preserve"> рублей 96</w:t>
      </w:r>
      <w:r w:rsidRPr="002B35B5">
        <w:rPr>
          <w:rFonts w:ascii="Times New Roman" w:hAnsi="Times New Roman" w:cs="Times New Roman"/>
          <w:b/>
        </w:rPr>
        <w:t xml:space="preserve"> копеек</w:t>
      </w:r>
      <w:r w:rsidRPr="002B35B5">
        <w:rPr>
          <w:rFonts w:ascii="Times New Roman" w:hAnsi="Times New Roman" w:cs="Times New Roman"/>
        </w:rPr>
        <w:t xml:space="preserve">, </w:t>
      </w:r>
      <w:r w:rsidRPr="002B35B5">
        <w:rPr>
          <w:rFonts w:ascii="Times New Roman" w:hAnsi="Times New Roman" w:cs="Times New Roman"/>
          <w:bCs/>
        </w:rPr>
        <w:t>без учёта НДС, при этом НДС исчисляется дополнительно по ставке, установленной ст.164 НК РФ</w:t>
      </w:r>
      <w:r w:rsidRPr="002B35B5">
        <w:rPr>
          <w:rFonts w:ascii="Times New Roman" w:hAnsi="Times New Roman" w:cs="Times New Roman"/>
        </w:rPr>
        <w:t>;</w:t>
      </w:r>
    </w:p>
    <w:p w:rsidR="003B5B91" w:rsidRPr="002B35B5"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
          <w:bCs/>
        </w:rPr>
      </w:pPr>
      <w:r w:rsidRPr="002B35B5">
        <w:rPr>
          <w:rFonts w:ascii="Times New Roman" w:hAnsi="Times New Roman" w:cs="Times New Roman"/>
          <w:b/>
          <w:bCs/>
        </w:rPr>
        <w:t>Локальные сметные расчеты являются неотъемлемой частью Сводного сметного расчета с приложениями (Приложение № 4 к Договору).</w:t>
      </w:r>
      <w:bookmarkEnd w:id="8"/>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Цена Договора включает в себя прибыль Подрядчика, а также все расходы и затраты Подрядчика на: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Монтаж Оборудования Заказчика и пуско-наладочные работы;</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 xml:space="preserve">Приобретение Материально-технических ресурсов </w:t>
      </w:r>
      <w:r w:rsidRPr="001402B7">
        <w:rPr>
          <w:rFonts w:ascii="Times New Roman" w:hAnsi="Times New Roman" w:cs="Times New Roman"/>
          <w:bCs/>
        </w:rPr>
        <w:t>и оборудования</w:t>
      </w:r>
      <w:r w:rsidRPr="001402B7">
        <w:rPr>
          <w:rFonts w:ascii="Times New Roman" w:hAnsi="Times New Roman" w:cs="Times New Roman"/>
        </w:rPr>
        <w:t xml:space="preserve">, необходимых для выполнения Работ по Договору, включая стоимость необходимых для эксплуатации Результата </w:t>
      </w:r>
      <w:r w:rsidR="000F4A47" w:rsidRPr="001402B7">
        <w:rPr>
          <w:rFonts w:ascii="Times New Roman" w:hAnsi="Times New Roman" w:cs="Times New Roman"/>
        </w:rPr>
        <w:t>Р</w:t>
      </w:r>
      <w:r w:rsidRPr="001402B7">
        <w:rPr>
          <w:rFonts w:ascii="Times New Roman" w:hAnsi="Times New Roman" w:cs="Times New Roman"/>
        </w:rPr>
        <w:t>абот лицензий;</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 xml:space="preserve">Заработную плату, накладные и командировочные расходы, перемещение и размещение персонала Подрядчика;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Подлежащие уплате налоги, сборы и пошлины (в том числе по таможенному оформлению Материально-технических ресурсов</w:t>
      </w:r>
      <w:r w:rsidRPr="001402B7">
        <w:rPr>
          <w:rFonts w:ascii="Times New Roman" w:hAnsi="Times New Roman" w:cs="Times New Roman"/>
          <w:bCs/>
        </w:rPr>
        <w:t xml:space="preserve"> и оборудования</w:t>
      </w:r>
      <w:r w:rsidRPr="001402B7">
        <w:rPr>
          <w:rFonts w:ascii="Times New Roman" w:hAnsi="Times New Roman" w:cs="Times New Roman"/>
        </w:rPr>
        <w:t xml:space="preserve">, если применимо); </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lastRenderedPageBreak/>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bookmarkStart w:id="9" w:name="_Ref361834675"/>
      <w:bookmarkStart w:id="10" w:name="_Ref361858588"/>
      <w:r w:rsidRPr="001402B7">
        <w:rPr>
          <w:rFonts w:ascii="Times New Roman" w:hAnsi="Times New Roman" w:cs="Times New Roman"/>
          <w:bCs/>
        </w:rPr>
        <w:t>Оплата по Договору осуществляется Заказчиком в следующем порядке:</w:t>
      </w:r>
      <w:bookmarkEnd w:id="9"/>
      <w:bookmarkEnd w:id="10"/>
      <w:r w:rsidRPr="001402B7">
        <w:rPr>
          <w:rFonts w:ascii="Times New Roman" w:hAnsi="Times New Roman" w:cs="Times New Roman"/>
          <w:bCs/>
        </w:rPr>
        <w:t xml:space="preserve"> </w:t>
      </w:r>
    </w:p>
    <w:p w:rsidR="003B5B91" w:rsidRPr="0002536E"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bookmarkStart w:id="11" w:name="_Ref361335057"/>
      <w:bookmarkStart w:id="12" w:name="_Ref373242755"/>
      <w:bookmarkStart w:id="13" w:name="_Ref373242766"/>
      <w:bookmarkEnd w:id="11"/>
      <w:bookmarkEnd w:id="12"/>
      <w:r w:rsidRPr="0002536E">
        <w:rPr>
          <w:rFonts w:ascii="Times New Roman" w:hAnsi="Times New Roman" w:cs="Times New Roman"/>
        </w:rPr>
        <w:t>Авансовые платежи в счет стоимости каждого Этапа Работ в размере 10 (десяти) процентов от стоимости соответствующего Этапа Работ (за исключением непредвиденных работ и затрат)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его начала, определенной в соответствии с Календарным графиком выполнения Работ (Приложение № 3 к Договору), и с учетом пункта 3.5.3 Договора.</w:t>
      </w:r>
      <w:bookmarkEnd w:id="13"/>
    </w:p>
    <w:p w:rsidR="003B5B91" w:rsidRPr="00985520" w:rsidRDefault="003B5B91" w:rsidP="004F497A">
      <w:pPr>
        <w:pStyle w:val="afb"/>
        <w:numPr>
          <w:ilvl w:val="2"/>
          <w:numId w:val="3"/>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Последующие платежи в размере 90 (девяноста) процентов от стоимости каждого Этапа Работ </w:t>
      </w:r>
      <w:r w:rsidRPr="00985520">
        <w:rPr>
          <w:rFonts w:ascii="Times New Roman" w:hAnsi="Times New Roman" w:cs="Times New Roman"/>
        </w:rPr>
        <w:t>выплачиваются в течение 7 (семи) рабочих дней</w:t>
      </w:r>
      <w:r w:rsidRPr="00985520">
        <w:rPr>
          <w:rStyle w:val="a4"/>
          <w:rFonts w:ascii="Times New Roman" w:hAnsi="Times New Roman" w:cs="Times New Roman"/>
        </w:rPr>
        <w:footnoteReference w:id="3"/>
      </w:r>
      <w:r w:rsidRPr="00985520">
        <w:rPr>
          <w:rFonts w:ascii="Times New Roman" w:hAnsi="Times New Roman" w:cs="Times New Roman"/>
        </w:rPr>
        <w:t xml:space="preserve"> с даты подписания Сторонами документов, указанных в пункте 4.1 Договора, на основании счёта, выставленного Подрядчиком, и с учетом пунктов 3.5.3, 3.5.4 Договора. </w:t>
      </w:r>
    </w:p>
    <w:p w:rsidR="000F4A47" w:rsidRPr="001402B7" w:rsidRDefault="000F4A47" w:rsidP="000F4A47">
      <w:pPr>
        <w:pStyle w:val="afb"/>
        <w:shd w:val="clear" w:color="auto" w:fill="FFFFFF"/>
        <w:tabs>
          <w:tab w:val="left" w:pos="1418"/>
        </w:tabs>
        <w:ind w:left="0" w:firstLine="709"/>
        <w:jc w:val="both"/>
        <w:rPr>
          <w:rFonts w:ascii="Times New Roman" w:hAnsi="Times New Roman" w:cs="Times New Roman"/>
          <w:bCs/>
        </w:rPr>
      </w:pPr>
      <w:r w:rsidRPr="00985520">
        <w:rPr>
          <w:rFonts w:ascii="Times New Roman" w:hAnsi="Times New Roman" w:cs="Times New Roman"/>
          <w:bCs/>
        </w:rPr>
        <w:t>Платеж, совершаемый на основании документа, указанного в пункте 4.1 Договора, является предварительной оплатой (авансированием), при этом</w:t>
      </w:r>
      <w:r w:rsidRPr="001402B7">
        <w:rPr>
          <w:rFonts w:ascii="Times New Roman" w:hAnsi="Times New Roman" w:cs="Times New Roman"/>
          <w:bCs/>
        </w:rPr>
        <w:t xml:space="preserve"> предоставление Подрядчиком финансового обеспечения исполнения обязательств по возврату предварительной оплаты (аванса) не требуется.</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3B5B91" w:rsidRPr="0002536E" w:rsidRDefault="003B5B91" w:rsidP="0002536E">
      <w:pPr>
        <w:pStyle w:val="afb"/>
        <w:numPr>
          <w:ilvl w:val="2"/>
          <w:numId w:val="3"/>
        </w:numPr>
        <w:tabs>
          <w:tab w:val="left" w:pos="1418"/>
        </w:tabs>
        <w:ind w:left="0" w:firstLine="709"/>
        <w:jc w:val="both"/>
        <w:rPr>
          <w:rFonts w:ascii="Times New Roman" w:hAnsi="Times New Roman" w:cs="Times New Roman"/>
        </w:rPr>
      </w:pPr>
      <w:r w:rsidRPr="0002536E">
        <w:rPr>
          <w:rFonts w:ascii="Times New Roman" w:hAnsi="Times New Roman" w:cs="Times New Roman"/>
        </w:rPr>
        <w:t>Подрядчик обязан в течение 30 (тридцати) календарных дней с даты начала выполнения Работ по Объекту предоставить Заказчику Банковскую гарантию надлежащего исполнения Договора по соответствующему Объекту, соответствующую требованиям, установленным разделом 6 Договора. В случае невыполнения данного обязательства и при отсутствии соглашения Сторон об ином Заказчик вправе удерживать 10 (десять) процентов стоимости соответствующего Этапа Работ от каждого платежа, выплачиваемого Заказчиком Подрядчику в порядке, размерах и сроки, установленные пунктами 3.5.2, 3.8 Договора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w:t>
      </w:r>
    </w:p>
    <w:p w:rsidR="003B5B91" w:rsidRPr="0002536E" w:rsidRDefault="003B5B91" w:rsidP="0002536E">
      <w:pPr>
        <w:pStyle w:val="afb"/>
        <w:tabs>
          <w:tab w:val="left" w:pos="1134"/>
        </w:tabs>
        <w:ind w:left="0" w:firstLine="709"/>
        <w:jc w:val="both"/>
        <w:rPr>
          <w:rFonts w:ascii="Times New Roman" w:hAnsi="Times New Roman" w:cs="Times New Roman"/>
        </w:rPr>
      </w:pPr>
      <w:r w:rsidRPr="0002536E">
        <w:rPr>
          <w:rFonts w:ascii="Times New Roman" w:hAnsi="Times New Roman" w:cs="Times New Roman"/>
        </w:rPr>
        <w:t xml:space="preserve">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по соответствующему Объекту, отвечающую требованиям, указанным в разделе 6 Договора на сумму, не менее 10 (десяти) %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по соответствующему Объекту Подрядчику выплачивается часть Обеспечительного платежа, фактически удержанная Заказчиком на дату предоставления Банковской гарантии </w:t>
      </w:r>
      <w:r w:rsidRPr="0002536E">
        <w:rPr>
          <w:rFonts w:ascii="Times New Roman" w:hAnsi="Times New Roman" w:cs="Times New Roman"/>
        </w:rPr>
        <w:lastRenderedPageBreak/>
        <w:t>надлежащего исполнения обязательств по Договору по соответствующему Объекту на основании счета, выставленного Подрядчиком.</w:t>
      </w:r>
    </w:p>
    <w:p w:rsidR="003B5B91" w:rsidRPr="0002536E" w:rsidRDefault="003B5B91" w:rsidP="0002536E">
      <w:pPr>
        <w:pStyle w:val="afb"/>
        <w:tabs>
          <w:tab w:val="left" w:pos="1276"/>
          <w:tab w:val="left" w:pos="1418"/>
        </w:tabs>
        <w:ind w:left="0" w:firstLine="709"/>
        <w:jc w:val="both"/>
        <w:rPr>
          <w:rFonts w:ascii="Times New Roman" w:hAnsi="Times New Roman" w:cs="Times New Roman"/>
        </w:rPr>
      </w:pPr>
      <w:r w:rsidRPr="0002536E">
        <w:rPr>
          <w:rFonts w:ascii="Times New Roman" w:hAnsi="Times New Roman" w:cs="Times New Roman"/>
        </w:rPr>
        <w:t>Выплата Обеспечительного платежа производится в течение 30 (тридцати) календарных дней / 7 (семи) рабочих дней</w:t>
      </w:r>
      <w:r w:rsidRPr="0002536E">
        <w:rPr>
          <w:rStyle w:val="a4"/>
          <w:rFonts w:ascii="Times New Roman" w:hAnsi="Times New Roman" w:cs="Times New Roman"/>
        </w:rPr>
        <w:footnoteReference w:id="4"/>
      </w:r>
      <w:r w:rsidRPr="0002536E">
        <w:rPr>
          <w:rFonts w:ascii="Times New Roman" w:hAnsi="Times New Roman" w:cs="Times New Roman"/>
        </w:rPr>
        <w:t xml:space="preserve"> с даты получения Заказчиком счета, выставленного Подрядчиком, но не ранее 70 (семидесяти) календарных дней с даты подписания Сторонами Акта КС-11 по соответствующему Объекту.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по соответствующему Объекту, в случае, если иное не установлено в соответствующем соглашении о расторжении Договора. </w:t>
      </w:r>
    </w:p>
    <w:p w:rsidR="003B5B91" w:rsidRPr="001402B7" w:rsidRDefault="003B5B91" w:rsidP="0002536E">
      <w:pPr>
        <w:pStyle w:val="afb"/>
        <w:tabs>
          <w:tab w:val="left" w:pos="1276"/>
          <w:tab w:val="left" w:pos="1418"/>
        </w:tabs>
        <w:ind w:left="0" w:firstLine="709"/>
        <w:jc w:val="both"/>
        <w:rPr>
          <w:rFonts w:ascii="Times New Roman" w:hAnsi="Times New Roman" w:cs="Times New Roman"/>
        </w:rPr>
      </w:pPr>
      <w:r w:rsidRPr="0002536E">
        <w:rPr>
          <w:rFonts w:ascii="Times New Roman" w:hAnsi="Times New Roman" w:cs="Times New Roman"/>
        </w:rPr>
        <w:t>Любое требование Подрядчика о выплате Обеспечительного платежа до наступления установленного Договором срока не подлежит</w:t>
      </w:r>
      <w:r w:rsidRPr="001402B7">
        <w:rPr>
          <w:rFonts w:ascii="Times New Roman" w:hAnsi="Times New Roman" w:cs="Times New Roman"/>
        </w:rPr>
        <w:t xml:space="preserve"> удовлетворению.</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bookmarkStart w:id="14" w:name="_Ref361834178"/>
      <w:bookmarkStart w:id="15" w:name="_Ref373242894"/>
      <w:bookmarkEnd w:id="14"/>
      <w:r w:rsidRPr="001402B7">
        <w:rPr>
          <w:rFonts w:ascii="Times New Roman" w:hAnsi="Times New Roman" w:cs="Times New Roman"/>
          <w:bCs/>
        </w:rPr>
        <w:t>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приступил к исполнению обязательств по Договору.</w:t>
      </w:r>
      <w:bookmarkEnd w:id="15"/>
      <w:r w:rsidRPr="001402B7">
        <w:rPr>
          <w:rFonts w:ascii="Times New Roman" w:hAnsi="Times New Roman" w:cs="Times New Roman"/>
          <w:bCs/>
        </w:rPr>
        <w:t xml:space="preserve">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16" w:name="_Ref361336647"/>
      <w:bookmarkEnd w:id="16"/>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3B5B91" w:rsidRPr="00985520"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985520">
        <w:rPr>
          <w:rFonts w:ascii="Times New Roman" w:hAnsi="Times New Roman" w:cs="Times New Roman"/>
        </w:rPr>
        <w:t>Оплата непредвиденных работ и затрат</w:t>
      </w:r>
      <w:r w:rsidRPr="00985520">
        <w:rPr>
          <w:rStyle w:val="a4"/>
          <w:rFonts w:ascii="Times New Roman" w:hAnsi="Times New Roman" w:cs="Times New Roman"/>
        </w:rPr>
        <w:footnoteReference w:id="5"/>
      </w:r>
      <w:r w:rsidRPr="00985520">
        <w:rPr>
          <w:rFonts w:ascii="Times New Roman" w:hAnsi="Times New Roman" w:cs="Times New Roman"/>
        </w:rPr>
        <w:t xml:space="preserve"> осуществляется Заказчиком в следующем порядке</w:t>
      </w:r>
      <w:r w:rsidRPr="00985520">
        <w:rPr>
          <w:rFonts w:ascii="Times New Roman" w:hAnsi="Times New Roman" w:cs="Times New Roman"/>
          <w:bCs/>
        </w:rPr>
        <w:t>:</w:t>
      </w:r>
    </w:p>
    <w:p w:rsidR="005C09A6" w:rsidRPr="00985520"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rPr>
      </w:pPr>
      <w:r w:rsidRPr="00985520">
        <w:rPr>
          <w:rFonts w:ascii="Times New Roman" w:hAnsi="Times New Roman" w:cs="Times New Roman"/>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sidRPr="00985520">
        <w:rPr>
          <w:rFonts w:ascii="Times New Roman" w:hAnsi="Times New Roman" w:cs="Times New Roman"/>
          <w:bCs/>
        </w:rPr>
        <w:t>с приложениями</w:t>
      </w:r>
      <w:r w:rsidRPr="00985520">
        <w:rPr>
          <w:rFonts w:ascii="Times New Roman" w:hAnsi="Times New Roman" w:cs="Times New Roman"/>
        </w:rPr>
        <w:t xml:space="preserve"> (Приложение № 4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с пунктом 4.1 Договора. Оплата в размере 100 (ста) процентов от стоимости непредвиденных работ и затрат производится Заказчиком в течение 45 (сорока пяти) календарных дней / 7 (семи) рабочих дней</w:t>
      </w:r>
      <w:r w:rsidRPr="00985520">
        <w:rPr>
          <w:rStyle w:val="a4"/>
          <w:rFonts w:ascii="Times New Roman" w:hAnsi="Times New Roman" w:cs="Times New Roman"/>
        </w:rPr>
        <w:footnoteReference w:id="6"/>
      </w:r>
      <w:r w:rsidRPr="00985520">
        <w:rPr>
          <w:rFonts w:ascii="Times New Roman" w:hAnsi="Times New Roman" w:cs="Times New Roman"/>
        </w:rPr>
        <w:t xml:space="preserve"> с даты подписания Акта освидетельствования выполненных работ на основании счета, выставленного Подрядчиком, и с учетом пунктов 3.5.4, 3.5.5 Договора.</w:t>
      </w:r>
    </w:p>
    <w:p w:rsidR="005C09A6" w:rsidRPr="001402B7" w:rsidRDefault="005C09A6" w:rsidP="005C09A6">
      <w:pPr>
        <w:pStyle w:val="afb"/>
        <w:shd w:val="clear" w:color="auto" w:fill="FFFFFF"/>
        <w:tabs>
          <w:tab w:val="left" w:pos="1276"/>
          <w:tab w:val="left" w:pos="1418"/>
        </w:tabs>
        <w:ind w:left="0" w:firstLine="709"/>
        <w:jc w:val="both"/>
        <w:rPr>
          <w:rFonts w:ascii="Times New Roman" w:hAnsi="Times New Roman" w:cs="Times New Roman"/>
        </w:rPr>
      </w:pPr>
      <w:r w:rsidRPr="001402B7">
        <w:rPr>
          <w:rFonts w:ascii="Times New Roman" w:hAnsi="Times New Roman" w:cs="Times New Roman"/>
        </w:rPr>
        <w:t xml:space="preserve">Платеж, совершаемый на основании документа, указанного в пункте 4.1 Договора, является предварительной оплатой (авансированием), при этом предоставление Подрядчиком </w:t>
      </w:r>
      <w:r w:rsidRPr="001402B7">
        <w:rPr>
          <w:rFonts w:ascii="Times New Roman" w:hAnsi="Times New Roman" w:cs="Times New Roman"/>
        </w:rPr>
        <w:lastRenderedPageBreak/>
        <w:t>финансового обеспечения исполнения обязательств по возврату предварительной оплаты (аванса) не требуется.</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rPr>
      </w:pPr>
      <w:bookmarkStart w:id="17" w:name="_Ref361335023"/>
      <w:bookmarkEnd w:id="17"/>
      <w:r w:rsidRPr="001402B7">
        <w:rPr>
          <w:rFonts w:ascii="Times New Roman" w:hAnsi="Times New Roman" w:cs="Times New Roman"/>
          <w:bCs/>
        </w:rPr>
        <w:t xml:space="preserve">Индексация Цены Договора не допускается.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 и поставленного Подрядчиком Оборудования.</w:t>
      </w:r>
    </w:p>
    <w:p w:rsidR="003B5B91" w:rsidRPr="001402B7" w:rsidRDefault="003B5B91" w:rsidP="003B5B91">
      <w:pPr>
        <w:shd w:val="clear" w:color="auto" w:fill="FFFFFF"/>
        <w:tabs>
          <w:tab w:val="left" w:pos="1134"/>
        </w:tabs>
        <w:spacing w:line="240" w:lineRule="auto"/>
        <w:ind w:firstLine="709"/>
        <w:rPr>
          <w:sz w:val="24"/>
          <w:szCs w:val="24"/>
        </w:rPr>
      </w:pPr>
      <w:bookmarkStart w:id="18" w:name="_Ref361834251"/>
      <w:r w:rsidRPr="001402B7">
        <w:rPr>
          <w:sz w:val="24"/>
          <w:szCs w:val="24"/>
        </w:rPr>
        <w:t>Заказчик направляет Подрядчику уведомление о проведении сальдо взаимных обязательств Сторон по Договору.</w:t>
      </w:r>
      <w:bookmarkEnd w:id="18"/>
    </w:p>
    <w:p w:rsidR="003B5B91" w:rsidRPr="001402B7" w:rsidRDefault="003B5B91" w:rsidP="003B5B91">
      <w:pPr>
        <w:pStyle w:val="afb"/>
        <w:shd w:val="clear" w:color="auto" w:fill="FFFFFF"/>
        <w:tabs>
          <w:tab w:val="left" w:pos="1134"/>
        </w:tabs>
        <w:ind w:left="0" w:firstLine="567"/>
        <w:jc w:val="both"/>
        <w:rPr>
          <w:rFonts w:ascii="Times New Roman" w:hAnsi="Times New Roman" w:cs="Times New Roman"/>
          <w:bCs/>
        </w:rPr>
      </w:pPr>
    </w:p>
    <w:p w:rsidR="003B5B91" w:rsidRPr="001402B7"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b/>
          <w:bCs/>
        </w:rPr>
      </w:pPr>
      <w:r w:rsidRPr="001402B7">
        <w:rPr>
          <w:rFonts w:ascii="Times New Roman" w:hAnsi="Times New Roman" w:cs="Times New Roman"/>
          <w:b/>
          <w:bCs/>
        </w:rPr>
        <w:t>Порядок сдачи-приемки Работ</w:t>
      </w:r>
    </w:p>
    <w:p w:rsidR="003B5B91" w:rsidRPr="00985520" w:rsidRDefault="003B5B91" w:rsidP="004F497A">
      <w:pPr>
        <w:pStyle w:val="afb"/>
        <w:numPr>
          <w:ilvl w:val="1"/>
          <w:numId w:val="3"/>
        </w:numPr>
        <w:shd w:val="clear" w:color="auto" w:fill="FFFFFF"/>
        <w:tabs>
          <w:tab w:val="left" w:pos="709"/>
          <w:tab w:val="left" w:pos="1134"/>
        </w:tabs>
        <w:ind w:left="0" w:firstLine="709"/>
        <w:jc w:val="both"/>
        <w:rPr>
          <w:rFonts w:ascii="Times New Roman" w:hAnsi="Times New Roman" w:cs="Times New Roman"/>
        </w:rPr>
      </w:pPr>
      <w:bookmarkStart w:id="19" w:name="_Ref373242517"/>
      <w:bookmarkStart w:id="20" w:name="_Ref361335138"/>
      <w:bookmarkStart w:id="21" w:name="_Ref361336754"/>
      <w:r w:rsidRPr="001402B7">
        <w:rPr>
          <w:rFonts w:ascii="Times New Roman" w:hAnsi="Times New Roman" w:cs="Times New Roman"/>
          <w:bCs/>
        </w:rPr>
        <w:t xml:space="preserve">По завершении выполнения работ по каждому Этапу Работ, указанного в Календарном </w:t>
      </w:r>
      <w:r w:rsidRPr="00985520">
        <w:rPr>
          <w:rFonts w:ascii="Times New Roman" w:hAnsi="Times New Roman" w:cs="Times New Roman"/>
          <w:bCs/>
        </w:rPr>
        <w:t>графике выполнения Работ (Приложение № 3 к Договору), Подрядчик в течение 5</w:t>
      </w:r>
      <w:r w:rsidRPr="00985520">
        <w:rPr>
          <w:rFonts w:ascii="Times New Roman" w:hAnsi="Times New Roman" w:cs="Times New Roman"/>
        </w:rPr>
        <w:t xml:space="preserve"> (пяти)</w:t>
      </w:r>
      <w:r w:rsidRPr="00985520">
        <w:rPr>
          <w:rFonts w:ascii="Times New Roman" w:hAnsi="Times New Roman" w:cs="Times New Roman"/>
          <w:bCs/>
        </w:rPr>
        <w:t xml:space="preserve"> рабочих дней представляет Заказчику подписанный со своей стороны в 2 (двух) экземплярах Акт освидетельствования выполненных работ по форме Приложения № 8 к Договору,</w:t>
      </w:r>
      <w:r w:rsidRPr="00985520">
        <w:rPr>
          <w:rFonts w:ascii="Times New Roman" w:hAnsi="Times New Roman" w:cs="Times New Roman"/>
        </w:rPr>
        <w:t xml:space="preserve"> </w:t>
      </w:r>
      <w:r w:rsidRPr="00985520">
        <w:rPr>
          <w:rFonts w:ascii="Times New Roman" w:hAnsi="Times New Roman" w:cs="Times New Roman"/>
          <w:bCs/>
        </w:rPr>
        <w:t xml:space="preserve">с приложением Приемо-сдаточной и Исполнительной документации </w:t>
      </w:r>
      <w:r w:rsidRPr="00985520">
        <w:rPr>
          <w:rFonts w:ascii="Times New Roman" w:hAnsi="Times New Roman" w:cs="Times New Roman"/>
        </w:rPr>
        <w:t>в 3 (трех) экземплярах.</w:t>
      </w:r>
      <w:bookmarkEnd w:id="19"/>
      <w:bookmarkEnd w:id="20"/>
      <w:bookmarkEnd w:id="21"/>
    </w:p>
    <w:p w:rsidR="003B5B91" w:rsidRPr="00985520"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rPr>
      </w:pPr>
      <w:bookmarkStart w:id="22" w:name="_Ref361336865"/>
      <w:r w:rsidRPr="00985520">
        <w:rPr>
          <w:rFonts w:ascii="Times New Roman" w:hAnsi="Times New Roman" w:cs="Times New Roman"/>
          <w:bCs/>
        </w:rPr>
        <w:t xml:space="preserve">По завершении выполнения Работ в отношении </w:t>
      </w:r>
      <w:r w:rsidRPr="00985520">
        <w:rPr>
          <w:rFonts w:ascii="Times New Roman" w:hAnsi="Times New Roman" w:cs="Times New Roman"/>
        </w:rPr>
        <w:t>каждого</w:t>
      </w:r>
      <w:r w:rsidRPr="00985520">
        <w:rPr>
          <w:rFonts w:ascii="Times New Roman" w:hAnsi="Times New Roman" w:cs="Times New Roman"/>
          <w:bCs/>
        </w:rPr>
        <w:t xml:space="preserve"> Объекта и готовности последнего к эксплуатации Подрядчик в течение 3 (трех) рабочих дней представляет Заказчику подписанные со своей стороны:</w:t>
      </w:r>
    </w:p>
    <w:p w:rsidR="003B5B91" w:rsidRPr="001402B7" w:rsidRDefault="003B5B91" w:rsidP="004F497A">
      <w:pPr>
        <w:pStyle w:val="afb"/>
        <w:numPr>
          <w:ilvl w:val="0"/>
          <w:numId w:val="18"/>
        </w:numPr>
        <w:shd w:val="clear" w:color="auto" w:fill="FFFFFF"/>
        <w:tabs>
          <w:tab w:val="left" w:pos="1418"/>
        </w:tabs>
        <w:ind w:left="0" w:firstLine="709"/>
        <w:jc w:val="both"/>
        <w:rPr>
          <w:rFonts w:ascii="Times New Roman" w:hAnsi="Times New Roman" w:cs="Times New Roman"/>
        </w:rPr>
      </w:pPr>
      <w:r w:rsidRPr="00985520">
        <w:rPr>
          <w:rFonts w:ascii="Times New Roman" w:hAnsi="Times New Roman" w:cs="Times New Roman"/>
        </w:rPr>
        <w:t>Акт КС-2, Справку КС-3 в отношении каждого Объекта</w:t>
      </w:r>
      <w:r w:rsidRPr="001402B7">
        <w:rPr>
          <w:rFonts w:ascii="Times New Roman" w:hAnsi="Times New Roman" w:cs="Times New Roman"/>
          <w:bCs/>
        </w:rPr>
        <w:t xml:space="preserve"> н</w:t>
      </w:r>
      <w:r w:rsidRPr="001402B7">
        <w:rPr>
          <w:rFonts w:ascii="Times New Roman" w:hAnsi="Times New Roman" w:cs="Times New Roman"/>
        </w:rPr>
        <w:t xml:space="preserve">а весь объем выполненных работ по Объекту в 2 (двух) экземплярах, а также электронные версии Акта </w:t>
      </w:r>
      <w:r w:rsidRPr="001402B7">
        <w:rPr>
          <w:rFonts w:ascii="Times New Roman" w:hAnsi="Times New Roman" w:cs="Times New Roman"/>
        </w:rPr>
        <w:br/>
        <w:t>КС-2 и Справки КС-3 в формате *</w:t>
      </w:r>
      <w:proofErr w:type="spellStart"/>
      <w:r w:rsidRPr="001402B7">
        <w:rPr>
          <w:rFonts w:ascii="Times New Roman" w:hAnsi="Times New Roman" w:cs="Times New Roman"/>
        </w:rPr>
        <w:t>gsfx</w:t>
      </w:r>
      <w:proofErr w:type="spellEnd"/>
      <w:r w:rsidRPr="001402B7">
        <w:rPr>
          <w:rFonts w:ascii="Times New Roman" w:hAnsi="Times New Roman" w:cs="Times New Roman"/>
        </w:rPr>
        <w:t xml:space="preserve"> ПК «ГРАНД Сметы» на цифровом </w:t>
      </w:r>
      <w:proofErr w:type="spellStart"/>
      <w:r w:rsidRPr="001402B7">
        <w:rPr>
          <w:rFonts w:ascii="Times New Roman" w:hAnsi="Times New Roman" w:cs="Times New Roman"/>
        </w:rPr>
        <w:t>носителе</w:t>
      </w:r>
      <w:r w:rsidR="005C09A6" w:rsidRPr="001402B7">
        <w:rPr>
          <w:rFonts w:ascii="Times New Roman" w:hAnsi="Times New Roman" w:cs="Times New Roman"/>
        </w:rPr>
        <w:t>,</w:t>
      </w:r>
      <w:r w:rsidRPr="001402B7">
        <w:rPr>
          <w:rFonts w:ascii="Times New Roman" w:hAnsi="Times New Roman" w:cs="Times New Roman"/>
          <w:bCs/>
        </w:rPr>
        <w:t>с</w:t>
      </w:r>
      <w:proofErr w:type="spellEnd"/>
      <w:r w:rsidRPr="001402B7">
        <w:rPr>
          <w:rFonts w:ascii="Times New Roman" w:hAnsi="Times New Roman" w:cs="Times New Roman"/>
          <w:bCs/>
        </w:rPr>
        <w:t xml:space="preserve"> приложением Приемо-сдаточной и Исполнительной документации </w:t>
      </w:r>
      <w:r w:rsidRPr="001402B7">
        <w:rPr>
          <w:rFonts w:ascii="Times New Roman" w:hAnsi="Times New Roman" w:cs="Times New Roman"/>
        </w:rPr>
        <w:t>в 3 (трех) экземплярах;</w:t>
      </w:r>
      <w:r w:rsidRPr="001402B7">
        <w:rPr>
          <w:rFonts w:ascii="Times New Roman" w:hAnsi="Times New Roman" w:cs="Times New Roman"/>
          <w:highlight w:val="yellow"/>
        </w:rPr>
        <w:t xml:space="preserve"> </w:t>
      </w:r>
    </w:p>
    <w:p w:rsidR="003B5B91" w:rsidRPr="001402B7" w:rsidRDefault="003B5B91" w:rsidP="004F497A">
      <w:pPr>
        <w:pStyle w:val="afb"/>
        <w:numPr>
          <w:ilvl w:val="0"/>
          <w:numId w:val="18"/>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bCs/>
        </w:rPr>
        <w:t>А</w:t>
      </w:r>
      <w:r w:rsidRPr="001402B7">
        <w:rPr>
          <w:rFonts w:ascii="Times New Roman" w:hAnsi="Times New Roman" w:cs="Times New Roman"/>
        </w:rPr>
        <w:t>кт КС-11 в 2 (двух) экземплярах.</w:t>
      </w:r>
      <w:bookmarkEnd w:id="22"/>
    </w:p>
    <w:p w:rsidR="003B5B91" w:rsidRPr="001402B7" w:rsidRDefault="003B5B91" w:rsidP="004F497A">
      <w:pPr>
        <w:pStyle w:val="afb"/>
        <w:numPr>
          <w:ilvl w:val="1"/>
          <w:numId w:val="3"/>
        </w:numPr>
        <w:shd w:val="clear" w:color="auto" w:fill="FFFFFF"/>
        <w:tabs>
          <w:tab w:val="left" w:pos="568"/>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течение 15 (пятнадцати) рабочих дней с даты получения полного комплекта документов, указанных в пунктах 4.1-4.3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rsidR="003B5B91" w:rsidRPr="001402B7" w:rsidRDefault="003B5B91" w:rsidP="004F497A">
      <w:pPr>
        <w:pStyle w:val="afb"/>
        <w:numPr>
          <w:ilvl w:val="1"/>
          <w:numId w:val="3"/>
        </w:numPr>
        <w:shd w:val="clear" w:color="auto" w:fill="FFFFFF"/>
        <w:tabs>
          <w:tab w:val="left" w:pos="568"/>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4.1-4.3 Договора.</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4.4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w:t>
      </w:r>
      <w:r w:rsidR="005C09A6" w:rsidRPr="001402B7">
        <w:rPr>
          <w:rFonts w:ascii="Times New Roman" w:hAnsi="Times New Roman" w:cs="Times New Roman"/>
          <w:bCs/>
        </w:rPr>
        <w:t>Р</w:t>
      </w:r>
      <w:r w:rsidRPr="001402B7">
        <w:rPr>
          <w:rFonts w:ascii="Times New Roman" w:hAnsi="Times New Roman" w:cs="Times New Roman"/>
          <w:bCs/>
        </w:rPr>
        <w:t xml:space="preserve">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w:t>
      </w:r>
      <w:r w:rsidRPr="001402B7">
        <w:rPr>
          <w:rFonts w:ascii="Times New Roman" w:hAnsi="Times New Roman" w:cs="Times New Roman"/>
          <w:bCs/>
        </w:rPr>
        <w:lastRenderedPageBreak/>
        <w:t>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bookmarkStart w:id="23" w:name="_Ref361337635"/>
      <w:r w:rsidRPr="001402B7">
        <w:rPr>
          <w:rFonts w:ascii="Times New Roman" w:hAnsi="Times New Roman" w:cs="Times New Roman"/>
          <w:bCs/>
        </w:rPr>
        <w:t>Подрядчик обязан представить Заказчику счета-фактуры</w:t>
      </w:r>
      <w:r w:rsidR="005C09A6" w:rsidRPr="001402B7">
        <w:rPr>
          <w:rFonts w:ascii="Times New Roman" w:hAnsi="Times New Roman" w:cs="Times New Roman"/>
          <w:bCs/>
        </w:rPr>
        <w:t>/УПД</w:t>
      </w:r>
      <w:r w:rsidRPr="001402B7">
        <w:rPr>
          <w:rFonts w:ascii="Times New Roman" w:hAnsi="Times New Roman" w:cs="Times New Roman"/>
          <w:bCs/>
        </w:rPr>
        <w:t>,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w:t>
      </w:r>
      <w:r w:rsidR="005C09A6" w:rsidRPr="001402B7">
        <w:rPr>
          <w:rFonts w:ascii="Times New Roman" w:hAnsi="Times New Roman" w:cs="Times New Roman"/>
          <w:bCs/>
        </w:rPr>
        <w:t>/УПД</w:t>
      </w:r>
      <w:r w:rsidRPr="001402B7">
        <w:rPr>
          <w:rFonts w:ascii="Times New Roman" w:hAnsi="Times New Roman" w:cs="Times New Roman"/>
          <w:bCs/>
        </w:rPr>
        <w:t>,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3"/>
    </w:p>
    <w:p w:rsidR="003B5B91" w:rsidRPr="001402B7" w:rsidRDefault="003B5B91" w:rsidP="003B5B91">
      <w:pPr>
        <w:pStyle w:val="afb"/>
        <w:shd w:val="clear" w:color="auto" w:fill="FFFFFF"/>
        <w:tabs>
          <w:tab w:val="left" w:pos="1134"/>
        </w:tabs>
        <w:ind w:left="0"/>
        <w:jc w:val="both"/>
        <w:rPr>
          <w:rFonts w:ascii="Times New Roman" w:hAnsi="Times New Roman" w:cs="Times New Roman"/>
          <w:bCs/>
        </w:rPr>
      </w:pPr>
    </w:p>
    <w:p w:rsidR="003B5B91" w:rsidRPr="001402B7"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b/>
          <w:bCs/>
        </w:rPr>
      </w:pPr>
      <w:r w:rsidRPr="001402B7">
        <w:rPr>
          <w:rFonts w:ascii="Times New Roman" w:hAnsi="Times New Roman" w:cs="Times New Roman"/>
          <w:b/>
          <w:bCs/>
        </w:rPr>
        <w:t>Право собственности и переход рисков</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bookmarkStart w:id="24" w:name="_Ref361405028"/>
      <w:r w:rsidRPr="001402B7">
        <w:rPr>
          <w:rFonts w:ascii="Times New Roman" w:hAnsi="Times New Roman" w:cs="Times New Roman"/>
          <w:bCs/>
        </w:rPr>
        <w:t xml:space="preserve">Риск случайной гибели или повреждения Результата работ в отношении каждого Объекта, включая Материально-технические ресурсы и оборудование, переходит к Заказчику с момента подписания соответствующего Акта </w:t>
      </w:r>
      <w:r w:rsidRPr="001402B7">
        <w:rPr>
          <w:rFonts w:ascii="Times New Roman" w:hAnsi="Times New Roman" w:cs="Times New Roman"/>
        </w:rPr>
        <w:t>КС-11</w:t>
      </w:r>
      <w:r w:rsidRPr="001402B7">
        <w:rPr>
          <w:rFonts w:ascii="Times New Roman" w:hAnsi="Times New Roman" w:cs="Times New Roman"/>
          <w:bCs/>
        </w:rPr>
        <w:t xml:space="preserve">. До подписания Сторонами указанного Акта риск случайной гибели или повреждения Результата </w:t>
      </w:r>
      <w:r w:rsidR="005C09A6" w:rsidRPr="001402B7">
        <w:rPr>
          <w:rFonts w:ascii="Times New Roman" w:hAnsi="Times New Roman" w:cs="Times New Roman"/>
          <w:bCs/>
        </w:rPr>
        <w:t>Р</w:t>
      </w:r>
      <w:r w:rsidRPr="001402B7">
        <w:rPr>
          <w:rFonts w:ascii="Times New Roman" w:hAnsi="Times New Roman" w:cs="Times New Roman"/>
          <w:bCs/>
        </w:rPr>
        <w:t>абот по Объекту и Материально-технических ресурсов и оборудования, несет Подрядчик.</w:t>
      </w:r>
      <w:bookmarkEnd w:id="24"/>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Право собственности на Результат </w:t>
      </w:r>
      <w:r w:rsidR="005C09A6" w:rsidRPr="001402B7">
        <w:rPr>
          <w:rFonts w:ascii="Times New Roman" w:hAnsi="Times New Roman" w:cs="Times New Roman"/>
          <w:bCs/>
        </w:rPr>
        <w:t>Р</w:t>
      </w:r>
      <w:r w:rsidRPr="001402B7">
        <w:rPr>
          <w:rFonts w:ascii="Times New Roman" w:hAnsi="Times New Roman" w:cs="Times New Roman"/>
          <w:bCs/>
        </w:rPr>
        <w:t xml:space="preserve">абот в отношении каждого Объекта возникает у Заказчика с момента подписания Сторонами Акта КС-11.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Подписание</w:t>
      </w:r>
      <w:r w:rsidRPr="001402B7">
        <w:rPr>
          <w:rFonts w:ascii="Times New Roman" w:hAnsi="Times New Roman" w:cs="Times New Roman"/>
          <w:iCs/>
        </w:rPr>
        <w:t xml:space="preserve"> Заказчиком </w:t>
      </w:r>
      <w:r w:rsidRPr="001402B7">
        <w:rPr>
          <w:rFonts w:ascii="Times New Roman" w:hAnsi="Times New Roman" w:cs="Times New Roman"/>
          <w:bCs/>
        </w:rPr>
        <w:t xml:space="preserve">Акта </w:t>
      </w:r>
      <w:r w:rsidRPr="001402B7">
        <w:rPr>
          <w:rFonts w:ascii="Times New Roman" w:hAnsi="Times New Roman" w:cs="Times New Roman"/>
        </w:rPr>
        <w:t xml:space="preserve">КС-11 </w:t>
      </w:r>
      <w:r w:rsidRPr="001402B7">
        <w:rPr>
          <w:rFonts w:ascii="Times New Roman" w:hAnsi="Times New Roman" w:cs="Times New Roman"/>
          <w:iCs/>
        </w:rPr>
        <w:t xml:space="preserve">означает приемку выполненных Работ по Объекту и 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от ответственности за Результат </w:t>
      </w:r>
      <w:r w:rsidR="005C09A6" w:rsidRPr="001402B7">
        <w:rPr>
          <w:rFonts w:ascii="Times New Roman" w:hAnsi="Times New Roman" w:cs="Times New Roman"/>
          <w:iCs/>
        </w:rPr>
        <w:t>Р</w:t>
      </w:r>
      <w:r w:rsidRPr="001402B7">
        <w:rPr>
          <w:rFonts w:ascii="Times New Roman" w:hAnsi="Times New Roman" w:cs="Times New Roman"/>
          <w:iCs/>
        </w:rPr>
        <w:t>абот по Договору в целом.</w:t>
      </w:r>
    </w:p>
    <w:p w:rsidR="003B5B91" w:rsidRPr="001402B7" w:rsidRDefault="003B5B91" w:rsidP="003B5B91">
      <w:pPr>
        <w:pStyle w:val="afb"/>
        <w:shd w:val="clear" w:color="auto" w:fill="FFFFFF"/>
        <w:tabs>
          <w:tab w:val="left" w:pos="0"/>
          <w:tab w:val="left" w:pos="1134"/>
        </w:tabs>
        <w:ind w:left="0" w:firstLine="709"/>
        <w:jc w:val="both"/>
        <w:rPr>
          <w:rFonts w:ascii="Times New Roman" w:hAnsi="Times New Roman" w:cs="Times New Roman"/>
          <w:bCs/>
        </w:rPr>
      </w:pPr>
    </w:p>
    <w:p w:rsidR="003B5B91" w:rsidRPr="001402B7"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b/>
          <w:bCs/>
        </w:rPr>
      </w:pPr>
      <w:r w:rsidRPr="001402B7">
        <w:rPr>
          <w:rFonts w:ascii="Times New Roman" w:hAnsi="Times New Roman" w:cs="Times New Roman"/>
          <w:b/>
          <w:bCs/>
        </w:rPr>
        <w:t>Банковские гарантии</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Банковская гарантия, предоставляемая Подрядчиком Заказчику по Договору, должна соответствовать следующим требованиям:</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Банковская гарантия должна быть безотзывной и безусловной (гарантия по первому требованию);</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Бенефициар по Банковской гарантии – Заказчик, принципал – Подрядчик;</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Сумма Банковской гарантии должна быть выражена в валюте расчетов по Договору;</w:t>
      </w:r>
    </w:p>
    <w:p w:rsidR="003B5B91" w:rsidRPr="00985520"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Сумма Банковской гарантии </w:t>
      </w:r>
      <w:r w:rsidRPr="00985520">
        <w:rPr>
          <w:rFonts w:ascii="Times New Roman" w:hAnsi="Times New Roman" w:cs="Times New Roman"/>
          <w:bCs/>
        </w:rPr>
        <w:t>надлежащего исполнения обязательств по Договору в отношении каждого Объекта – не менее 10 (десяти) процентов от Цены соответствующего Объекта;</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985520">
        <w:rPr>
          <w:rFonts w:ascii="Times New Roman" w:hAnsi="Times New Roman" w:cs="Times New Roman"/>
          <w:bCs/>
        </w:rPr>
        <w:t>Банковская гарантия должна предусматривать</w:t>
      </w:r>
      <w:r w:rsidRPr="001402B7">
        <w:rPr>
          <w:rFonts w:ascii="Times New Roman" w:hAnsi="Times New Roman" w:cs="Times New Roman"/>
          <w:bCs/>
        </w:rPr>
        <w:t>,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1402B7">
        <w:rPr>
          <w:rFonts w:ascii="Times New Roman" w:hAnsi="Times New Roman" w:cs="Times New Roman"/>
        </w:rPr>
        <w:t xml:space="preserve"> </w:t>
      </w:r>
      <w:r w:rsidRPr="001402B7">
        <w:rPr>
          <w:rFonts w:ascii="Times New Roman" w:hAnsi="Times New Roman" w:cs="Times New Roman"/>
          <w:bCs/>
        </w:rPr>
        <w:t>как полностью, так и частично, с указанием на существо допущенных Подрядчиком нарушений, в том числе в случаях:</w:t>
      </w:r>
    </w:p>
    <w:p w:rsidR="003B5B91" w:rsidRPr="001402B7" w:rsidRDefault="003B5B91" w:rsidP="004F497A">
      <w:pPr>
        <w:numPr>
          <w:ilvl w:val="0"/>
          <w:numId w:val="5"/>
        </w:numPr>
        <w:tabs>
          <w:tab w:val="left" w:pos="1418"/>
        </w:tabs>
        <w:spacing w:line="240" w:lineRule="auto"/>
        <w:ind w:left="0" w:firstLine="709"/>
        <w:rPr>
          <w:bCs/>
          <w:sz w:val="24"/>
          <w:szCs w:val="24"/>
        </w:rPr>
      </w:pPr>
      <w:r w:rsidRPr="001402B7">
        <w:rPr>
          <w:bCs/>
          <w:sz w:val="24"/>
          <w:szCs w:val="24"/>
        </w:rPr>
        <w:t>отказа Подрядчика от исполнения обязательств по Договору, в том числе одностороннего отказа от Договора;</w:t>
      </w:r>
    </w:p>
    <w:p w:rsidR="003B5B91" w:rsidRPr="001402B7" w:rsidRDefault="003B5B91" w:rsidP="004F497A">
      <w:pPr>
        <w:numPr>
          <w:ilvl w:val="0"/>
          <w:numId w:val="5"/>
        </w:numPr>
        <w:tabs>
          <w:tab w:val="left" w:pos="1418"/>
        </w:tabs>
        <w:spacing w:line="240" w:lineRule="auto"/>
        <w:ind w:left="0" w:firstLine="709"/>
        <w:rPr>
          <w:bCs/>
          <w:sz w:val="24"/>
          <w:szCs w:val="24"/>
        </w:rPr>
      </w:pPr>
      <w:r w:rsidRPr="001402B7">
        <w:rPr>
          <w:bCs/>
          <w:sz w:val="24"/>
          <w:szCs w:val="24"/>
        </w:rPr>
        <w:lastRenderedPageBreak/>
        <w:t>отказа Подрядчика от возврата неотработанного аванса при досрочном прекращении Договора/признании Договора недействительным;</w:t>
      </w:r>
    </w:p>
    <w:p w:rsidR="003B5B91" w:rsidRPr="001402B7" w:rsidRDefault="003B5B91" w:rsidP="004F497A">
      <w:pPr>
        <w:numPr>
          <w:ilvl w:val="0"/>
          <w:numId w:val="5"/>
        </w:numPr>
        <w:tabs>
          <w:tab w:val="left" w:pos="1418"/>
        </w:tabs>
        <w:spacing w:line="240" w:lineRule="auto"/>
        <w:ind w:left="0" w:firstLine="709"/>
        <w:rPr>
          <w:bCs/>
          <w:sz w:val="24"/>
          <w:szCs w:val="24"/>
        </w:rPr>
      </w:pPr>
      <w:r w:rsidRPr="001402B7">
        <w:rPr>
          <w:bCs/>
          <w:sz w:val="24"/>
          <w:szCs w:val="24"/>
        </w:rPr>
        <w:t>нарушения Подрядчиком сроков</w:t>
      </w:r>
      <w:r w:rsidRPr="001402B7">
        <w:t xml:space="preserve"> </w:t>
      </w:r>
      <w:r w:rsidRPr="001402B7">
        <w:rPr>
          <w:bCs/>
          <w:sz w:val="24"/>
          <w:szCs w:val="24"/>
        </w:rPr>
        <w:t>выполнения Работ, установленных Календарным графиком выполнения Работ (Приложение № 3 к Договору) более, чем на 60 (шестьдесят) календарных дней;</w:t>
      </w:r>
    </w:p>
    <w:p w:rsidR="003B5B91" w:rsidRPr="00985520" w:rsidRDefault="003B5B91" w:rsidP="004F497A">
      <w:pPr>
        <w:numPr>
          <w:ilvl w:val="0"/>
          <w:numId w:val="5"/>
        </w:numPr>
        <w:tabs>
          <w:tab w:val="left" w:pos="1418"/>
        </w:tabs>
        <w:spacing w:line="240" w:lineRule="auto"/>
        <w:ind w:left="0" w:firstLine="709"/>
        <w:rPr>
          <w:bCs/>
          <w:sz w:val="24"/>
          <w:szCs w:val="24"/>
        </w:rPr>
      </w:pPr>
      <w:r w:rsidRPr="001402B7">
        <w:rPr>
          <w:bCs/>
          <w:sz w:val="24"/>
          <w:szCs w:val="24"/>
        </w:rPr>
        <w:t xml:space="preserve">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w:t>
      </w:r>
      <w:r w:rsidRPr="00985520">
        <w:rPr>
          <w:bCs/>
          <w:sz w:val="24"/>
          <w:szCs w:val="24"/>
        </w:rPr>
        <w:t>исполнения обязательств по Договору;</w:t>
      </w:r>
    </w:p>
    <w:p w:rsidR="003B5B91" w:rsidRPr="00985520" w:rsidRDefault="003B5B91" w:rsidP="004F497A">
      <w:pPr>
        <w:numPr>
          <w:ilvl w:val="0"/>
          <w:numId w:val="5"/>
        </w:numPr>
        <w:tabs>
          <w:tab w:val="left" w:pos="1418"/>
        </w:tabs>
        <w:spacing w:line="240" w:lineRule="auto"/>
        <w:ind w:left="0" w:firstLine="709"/>
        <w:rPr>
          <w:bCs/>
          <w:sz w:val="24"/>
          <w:szCs w:val="24"/>
        </w:rPr>
      </w:pPr>
      <w:r w:rsidRPr="00985520">
        <w:rPr>
          <w:bCs/>
          <w:sz w:val="24"/>
          <w:szCs w:val="24"/>
        </w:rPr>
        <w:t>прекращения членства в СРО, основанной на членстве лиц, осуществляющих строительство;</w:t>
      </w:r>
    </w:p>
    <w:p w:rsidR="003B5B91" w:rsidRPr="00985520" w:rsidRDefault="003B5B91" w:rsidP="004F497A">
      <w:pPr>
        <w:numPr>
          <w:ilvl w:val="0"/>
          <w:numId w:val="5"/>
        </w:numPr>
        <w:tabs>
          <w:tab w:val="left" w:pos="1418"/>
        </w:tabs>
        <w:spacing w:line="240" w:lineRule="auto"/>
        <w:ind w:left="0" w:firstLine="709"/>
        <w:rPr>
          <w:bCs/>
          <w:sz w:val="24"/>
          <w:szCs w:val="24"/>
        </w:rPr>
      </w:pPr>
      <w:r w:rsidRPr="00985520">
        <w:rPr>
          <w:bCs/>
          <w:sz w:val="24"/>
          <w:szCs w:val="24"/>
        </w:rPr>
        <w:t>введения арбитражным судом процедуры несостоятельности (банкротства)</w:t>
      </w:r>
      <w:r w:rsidRPr="00985520">
        <w:t xml:space="preserve"> </w:t>
      </w:r>
      <w:r w:rsidRPr="00985520">
        <w:rPr>
          <w:bCs/>
          <w:sz w:val="24"/>
          <w:szCs w:val="24"/>
        </w:rPr>
        <w:t>в отношении Подрядчика;</w:t>
      </w:r>
    </w:p>
    <w:p w:rsidR="003B5B91" w:rsidRPr="001402B7" w:rsidRDefault="003B5B91" w:rsidP="004F497A">
      <w:pPr>
        <w:numPr>
          <w:ilvl w:val="0"/>
          <w:numId w:val="5"/>
        </w:numPr>
        <w:tabs>
          <w:tab w:val="left" w:pos="1418"/>
        </w:tabs>
        <w:spacing w:line="240" w:lineRule="auto"/>
        <w:ind w:left="0" w:firstLine="709"/>
        <w:rPr>
          <w:bCs/>
          <w:sz w:val="24"/>
          <w:szCs w:val="24"/>
        </w:rPr>
      </w:pPr>
      <w:r w:rsidRPr="001402B7">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3B5B91" w:rsidRPr="001402B7" w:rsidRDefault="003B5B91" w:rsidP="004F497A">
      <w:pPr>
        <w:numPr>
          <w:ilvl w:val="0"/>
          <w:numId w:val="5"/>
        </w:numPr>
        <w:tabs>
          <w:tab w:val="left" w:pos="1418"/>
        </w:tabs>
        <w:spacing w:line="240" w:lineRule="auto"/>
        <w:ind w:left="0" w:firstLine="709"/>
        <w:rPr>
          <w:bCs/>
          <w:sz w:val="24"/>
          <w:szCs w:val="24"/>
        </w:rPr>
      </w:pPr>
      <w:r w:rsidRPr="001402B7">
        <w:rPr>
          <w:color w:val="000000"/>
          <w:sz w:val="24"/>
          <w:szCs w:val="24"/>
        </w:rPr>
        <w:t>признания Договора недействительным по причинам отсутствия необходимых</w:t>
      </w:r>
      <w:r w:rsidRPr="001402B7">
        <w:rPr>
          <w:sz w:val="24"/>
          <w:szCs w:val="24"/>
        </w:rPr>
        <w:t xml:space="preserve"> корпоративных одобрений у Подрядчика;</w:t>
      </w:r>
    </w:p>
    <w:p w:rsidR="003B5B91" w:rsidRPr="001402B7" w:rsidRDefault="003B5B91" w:rsidP="004F497A">
      <w:pPr>
        <w:numPr>
          <w:ilvl w:val="0"/>
          <w:numId w:val="5"/>
        </w:numPr>
        <w:tabs>
          <w:tab w:val="left" w:pos="1418"/>
        </w:tabs>
        <w:spacing w:line="240" w:lineRule="auto"/>
        <w:ind w:left="0" w:firstLine="709"/>
        <w:rPr>
          <w:bCs/>
          <w:sz w:val="24"/>
          <w:szCs w:val="24"/>
        </w:rPr>
      </w:pPr>
      <w:r w:rsidRPr="001402B7">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rsidR="003B5B91" w:rsidRPr="001402B7" w:rsidRDefault="003B5B91" w:rsidP="003B5B91">
      <w:pPr>
        <w:pStyle w:val="afb"/>
        <w:ind w:left="0" w:firstLine="709"/>
        <w:jc w:val="both"/>
        <w:rPr>
          <w:rFonts w:ascii="Times New Roman" w:hAnsi="Times New Roman" w:cs="Times New Roman"/>
          <w:bCs/>
        </w:rPr>
      </w:pPr>
      <w:r w:rsidRPr="001402B7">
        <w:rPr>
          <w:rFonts w:ascii="Times New Roman" w:hAnsi="Times New Roman" w:cs="Times New Roman"/>
          <w:bCs/>
        </w:rPr>
        <w:t>Вместе с требованием о предъявлении суммы обеспечения к оплате Заказчик направляет Банку-Гаранту копию Банковской гарантии.</w:t>
      </w:r>
    </w:p>
    <w:p w:rsidR="005673F4" w:rsidRPr="001402B7" w:rsidRDefault="005673F4" w:rsidP="005673F4">
      <w:pPr>
        <w:pStyle w:val="afb"/>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color w:val="000000"/>
        </w:rPr>
        <w:t xml:space="preserve">Банковской гарантией надлежащего исполнения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5673F4" w:rsidRPr="001402B7" w:rsidRDefault="005673F4" w:rsidP="005673F4">
      <w:pPr>
        <w:pStyle w:val="afb"/>
        <w:ind w:left="0" w:firstLine="709"/>
        <w:jc w:val="both"/>
        <w:rPr>
          <w:rFonts w:ascii="Times New Roman" w:hAnsi="Times New Roman" w:cs="Times New Roman"/>
          <w:bCs/>
        </w:rPr>
      </w:pPr>
      <w:r w:rsidRPr="001402B7">
        <w:rPr>
          <w:rFonts w:ascii="Times New Roman" w:hAnsi="Times New Roman" w:cs="Times New Roman"/>
          <w:bCs/>
          <w:color w:val="000000"/>
        </w:rPr>
        <w:t>Выбор формы направления такого требования осуществляется Бенефициаром самостоятельно.</w:t>
      </w:r>
    </w:p>
    <w:p w:rsidR="003B5B91" w:rsidRPr="00985520"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985520">
        <w:rPr>
          <w:rFonts w:ascii="Times New Roman" w:hAnsi="Times New Roman" w:cs="Times New Roman"/>
          <w:bCs/>
        </w:rPr>
        <w:t>Платеж по Банковской гарантии – осуществляется Банком-Гарантом в течение 10 (десяти) рабочих дней после обращения Заказчика;</w:t>
      </w:r>
    </w:p>
    <w:p w:rsidR="003B5B91" w:rsidRPr="00985520"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985520">
        <w:rPr>
          <w:rFonts w:ascii="Times New Roman" w:hAnsi="Times New Roman" w:cs="Times New Roman"/>
          <w:bCs/>
        </w:rPr>
        <w:t>Срок действия Банковской гарантии – не ранее 70 (семидесяти) календарных дней после наступления даты завершения Работ по соответствующему Объекту, установленной Договором;</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985520">
        <w:rPr>
          <w:rFonts w:ascii="Times New Roman" w:hAnsi="Times New Roman" w:cs="Times New Roman"/>
          <w:bCs/>
        </w:rPr>
        <w:t>Внесение изменений и дополнений в Договор в период срока действия Банковской гарантии не освобождает Банк-Гарант</w:t>
      </w:r>
      <w:r w:rsidRPr="001402B7">
        <w:rPr>
          <w:rFonts w:ascii="Times New Roman" w:hAnsi="Times New Roman" w:cs="Times New Roman"/>
          <w:bCs/>
        </w:rPr>
        <w:t xml:space="preserve"> от обязательств перед Заказчиком по Банковской гарантии;</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3B5B91" w:rsidRPr="001402B7" w:rsidRDefault="003B5B91"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Банковская гарантия не должна содержать условий или требований, противоречащих требованиям, указанным в пунктах 6.1.1-6.1.</w:t>
      </w:r>
      <w:r w:rsidR="00611857" w:rsidRPr="001402B7">
        <w:rPr>
          <w:rFonts w:ascii="Times New Roman" w:hAnsi="Times New Roman" w:cs="Times New Roman"/>
          <w:bCs/>
        </w:rPr>
        <w:t>9</w:t>
      </w:r>
      <w:r w:rsidRPr="001402B7">
        <w:rPr>
          <w:rFonts w:ascii="Times New Roman" w:hAnsi="Times New Roman" w:cs="Times New Roman"/>
          <w:bCs/>
        </w:rPr>
        <w:t xml:space="preserve"> Договора, или делающих такие требования неисполнимыми.</w:t>
      </w:r>
    </w:p>
    <w:p w:rsidR="00611857" w:rsidRPr="001402B7" w:rsidRDefault="00611857" w:rsidP="004F497A">
      <w:pPr>
        <w:pStyle w:val="afb"/>
        <w:numPr>
          <w:ilvl w:val="2"/>
          <w:numId w:val="3"/>
        </w:numPr>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Банковские гарантии, предусмотренные настоящим разделом Договора, предоставляются (по выбору Заказчика): </w:t>
      </w:r>
    </w:p>
    <w:p w:rsidR="00611857" w:rsidRPr="001402B7" w:rsidRDefault="00611857" w:rsidP="00611857">
      <w:pPr>
        <w:pStyle w:val="afb"/>
        <w:shd w:val="clear" w:color="auto" w:fill="FFFFFF"/>
        <w:tabs>
          <w:tab w:val="left" w:pos="1418"/>
        </w:tabs>
        <w:ind w:left="0" w:firstLine="709"/>
        <w:jc w:val="both"/>
        <w:rPr>
          <w:rFonts w:ascii="Times New Roman" w:hAnsi="Times New Roman" w:cs="Times New Roman"/>
          <w:bCs/>
        </w:rPr>
      </w:pPr>
      <w:r w:rsidRPr="001402B7">
        <w:rPr>
          <w:rFonts w:ascii="Times New Roman" w:hAnsi="Times New Roman" w:cs="Times New Roman"/>
        </w:rPr>
        <w:lastRenderedPageBreak/>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611857" w:rsidRPr="001402B7" w:rsidRDefault="00611857" w:rsidP="00611857">
      <w:pPr>
        <w:shd w:val="clear" w:color="auto" w:fill="FFFFFF"/>
        <w:tabs>
          <w:tab w:val="left" w:pos="1418"/>
        </w:tabs>
        <w:rPr>
          <w:bCs/>
          <w:sz w:val="24"/>
          <w:szCs w:val="24"/>
        </w:rPr>
      </w:pPr>
      <w:r w:rsidRPr="001402B7">
        <w:rPr>
          <w:sz w:val="24"/>
          <w:szCs w:val="24"/>
        </w:rPr>
        <w:t>- в оригинале на бумажном носителе.</w:t>
      </w:r>
    </w:p>
    <w:p w:rsidR="003B5B91" w:rsidRPr="001402B7" w:rsidRDefault="003B5B91" w:rsidP="004F497A">
      <w:pPr>
        <w:pStyle w:val="afb"/>
        <w:numPr>
          <w:ilvl w:val="1"/>
          <w:numId w:val="3"/>
        </w:numPr>
        <w:ind w:left="0" w:firstLine="709"/>
        <w:jc w:val="both"/>
        <w:rPr>
          <w:rFonts w:ascii="Times New Roman" w:hAnsi="Times New Roman" w:cs="Times New Roman"/>
          <w:bCs/>
        </w:rPr>
      </w:pPr>
      <w:r w:rsidRPr="001402B7">
        <w:rPr>
          <w:rFonts w:ascii="Times New Roman" w:hAnsi="Times New Roman" w:cs="Times New Roman"/>
          <w:bCs/>
        </w:rPr>
        <w:t>Банк, выдавший Банковскую гарантию, должен соответствовать критериям, установленным в Приложении №1</w:t>
      </w:r>
      <w:r w:rsidR="004E4D29" w:rsidRPr="001402B7">
        <w:rPr>
          <w:rFonts w:ascii="Times New Roman" w:hAnsi="Times New Roman" w:cs="Times New Roman"/>
          <w:bCs/>
        </w:rPr>
        <w:t>0</w:t>
      </w:r>
      <w:r w:rsidRPr="001402B7">
        <w:rPr>
          <w:rFonts w:ascii="Times New Roman" w:hAnsi="Times New Roman" w:cs="Times New Roman"/>
          <w:bCs/>
        </w:rPr>
        <w:t xml:space="preserve"> к Договору.</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В случаях</w:t>
      </w:r>
      <w:r w:rsidRPr="001402B7">
        <w:rPr>
          <w:rFonts w:ascii="Times New Roman" w:hAnsi="Times New Roman" w:cs="Times New Roman"/>
          <w:bCs/>
          <w:lang w:val="en-US"/>
        </w:rPr>
        <w:t>:</w:t>
      </w:r>
      <w:r w:rsidRPr="001402B7">
        <w:rPr>
          <w:rFonts w:ascii="Times New Roman" w:hAnsi="Times New Roman" w:cs="Times New Roman"/>
          <w:bCs/>
        </w:rPr>
        <w:t xml:space="preserve"> </w:t>
      </w:r>
    </w:p>
    <w:p w:rsidR="003B5B91" w:rsidRPr="001402B7" w:rsidRDefault="003B5B91" w:rsidP="004F497A">
      <w:pPr>
        <w:pStyle w:val="afb"/>
        <w:numPr>
          <w:ilvl w:val="1"/>
          <w:numId w:val="14"/>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3B5B91" w:rsidRPr="001402B7" w:rsidRDefault="003B5B91" w:rsidP="004F497A">
      <w:pPr>
        <w:pStyle w:val="afb"/>
        <w:numPr>
          <w:ilvl w:val="1"/>
          <w:numId w:val="14"/>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3B5B91" w:rsidRPr="001402B7" w:rsidRDefault="003B5B91" w:rsidP="003B5B91">
      <w:pPr>
        <w:pStyle w:val="afb"/>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Подрядчик обязан предоставить Заказчику новую Банковскую гарантию</w:t>
      </w:r>
      <w:r w:rsidRPr="001402B7">
        <w:rPr>
          <w:rFonts w:ascii="Times New Roman" w:hAnsi="Times New Roman" w:cs="Times New Roman"/>
        </w:rPr>
        <w:t xml:space="preserve"> </w:t>
      </w:r>
      <w:r w:rsidRPr="001402B7">
        <w:rPr>
          <w:rFonts w:ascii="Times New Roman" w:hAnsi="Times New Roman" w:cs="Times New Roman"/>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3B5B91" w:rsidRPr="001402B7" w:rsidRDefault="003B5B91" w:rsidP="003B5B91">
      <w:pPr>
        <w:pStyle w:val="afb"/>
        <w:shd w:val="clear" w:color="auto" w:fill="FFFFFF"/>
        <w:ind w:left="0" w:firstLine="709"/>
        <w:jc w:val="both"/>
        <w:rPr>
          <w:rFonts w:ascii="Times New Roman" w:hAnsi="Times New Roman" w:cs="Times New Roman"/>
          <w:bCs/>
        </w:rPr>
      </w:pPr>
      <w:r w:rsidRPr="001402B7">
        <w:rPr>
          <w:rFonts w:ascii="Times New Roman" w:hAnsi="Times New Roman" w:cs="Times New Roman"/>
          <w:bCs/>
        </w:rPr>
        <w:t xml:space="preserve">В случае непредставления Подрядчиком в установленный срок новой Банковской гарантии Заказчик вправе удерживать </w:t>
      </w:r>
      <w:r w:rsidRPr="001402B7">
        <w:rPr>
          <w:rFonts w:ascii="Times New Roman" w:hAnsi="Times New Roman" w:cs="Times New Roman"/>
        </w:rPr>
        <w:t>сумму ранее выплаченного Обеспечительного платежа при выплате каждого платежа, причитающегося Подрядчику.</w:t>
      </w:r>
    </w:p>
    <w:p w:rsidR="003B5B91" w:rsidRPr="00985520"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Во всех случаях, предусмотренных Договором, Подрядчик вправе представить Заказчику вместо новой </w:t>
      </w:r>
      <w:r w:rsidRPr="00985520">
        <w:rPr>
          <w:rFonts w:ascii="Times New Roman" w:hAnsi="Times New Roman" w:cs="Times New Roman"/>
          <w:bCs/>
        </w:rPr>
        <w:t>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3B5B91" w:rsidRPr="00985520"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985520">
        <w:rPr>
          <w:rFonts w:ascii="Times New Roman" w:hAnsi="Times New Roman" w:cs="Times New Roman"/>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sidRPr="00985520">
        <w:rPr>
          <w:rStyle w:val="a4"/>
          <w:rFonts w:ascii="Times New Roman" w:hAnsi="Times New Roman" w:cs="Times New Roman"/>
        </w:rPr>
        <w:footnoteReference w:id="7"/>
      </w:r>
      <w:r w:rsidRPr="00985520">
        <w:rPr>
          <w:rFonts w:ascii="Times New Roman" w:hAnsi="Times New Roman" w:cs="Times New Roman"/>
        </w:rPr>
        <w:t>.</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985520">
        <w:rPr>
          <w:rFonts w:ascii="Times New Roman" w:hAnsi="Times New Roman" w:cs="Times New Roman"/>
        </w:rPr>
        <w:t>Принадлежащее Заказчику по</w:t>
      </w:r>
      <w:r w:rsidRPr="001402B7">
        <w:rPr>
          <w:rFonts w:ascii="Times New Roman" w:hAnsi="Times New Roman" w:cs="Times New Roman"/>
        </w:rPr>
        <w:t xml:space="preserve">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3B5B91" w:rsidRPr="001402B7" w:rsidRDefault="003B5B91" w:rsidP="003B5B91">
      <w:pPr>
        <w:pStyle w:val="afb"/>
        <w:shd w:val="clear" w:color="auto" w:fill="FFFFFF"/>
        <w:tabs>
          <w:tab w:val="left" w:pos="1134"/>
        </w:tabs>
        <w:ind w:left="709"/>
        <w:jc w:val="both"/>
        <w:rPr>
          <w:rFonts w:ascii="Times New Roman" w:hAnsi="Times New Roman" w:cs="Times New Roman"/>
          <w:bCs/>
        </w:rPr>
      </w:pPr>
    </w:p>
    <w:p w:rsidR="003B5B91" w:rsidRPr="001402B7" w:rsidRDefault="003B5B91" w:rsidP="004F497A">
      <w:pPr>
        <w:pStyle w:val="afb"/>
        <w:numPr>
          <w:ilvl w:val="0"/>
          <w:numId w:val="3"/>
        </w:numPr>
        <w:shd w:val="clear" w:color="auto" w:fill="FFFFFF"/>
        <w:tabs>
          <w:tab w:val="left" w:pos="284"/>
        </w:tabs>
        <w:ind w:left="0" w:firstLine="0"/>
        <w:jc w:val="center"/>
        <w:rPr>
          <w:rFonts w:ascii="Times New Roman" w:hAnsi="Times New Roman" w:cs="Times New Roman"/>
          <w:b/>
          <w:bCs/>
        </w:rPr>
      </w:pPr>
      <w:r w:rsidRPr="001402B7">
        <w:rPr>
          <w:rFonts w:ascii="Times New Roman" w:hAnsi="Times New Roman" w:cs="Times New Roman"/>
          <w:b/>
          <w:bCs/>
        </w:rPr>
        <w:t>Ответственность Сторон</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w:t>
      </w:r>
      <w:r w:rsidRPr="001402B7">
        <w:rPr>
          <w:rFonts w:ascii="Times New Roman" w:hAnsi="Times New Roman" w:cs="Times New Roman"/>
          <w:bCs/>
        </w:rPr>
        <w:lastRenderedPageBreak/>
        <w:t xml:space="preserve">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3B5B91" w:rsidRPr="001402B7" w:rsidRDefault="003B5B91" w:rsidP="004F497A">
      <w:pPr>
        <w:numPr>
          <w:ilvl w:val="1"/>
          <w:numId w:val="3"/>
        </w:numPr>
        <w:tabs>
          <w:tab w:val="left" w:pos="1134"/>
        </w:tabs>
        <w:spacing w:line="240" w:lineRule="auto"/>
        <w:ind w:left="0" w:firstLine="709"/>
        <w:rPr>
          <w:bCs/>
          <w:sz w:val="24"/>
          <w:szCs w:val="24"/>
        </w:rPr>
      </w:pPr>
      <w:r w:rsidRPr="001402B7">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3B5B91" w:rsidRPr="001402B7" w:rsidRDefault="003B5B91" w:rsidP="004F497A">
      <w:pPr>
        <w:numPr>
          <w:ilvl w:val="1"/>
          <w:numId w:val="3"/>
        </w:numPr>
        <w:tabs>
          <w:tab w:val="left" w:pos="1134"/>
        </w:tabs>
        <w:spacing w:line="240" w:lineRule="auto"/>
        <w:ind w:left="0" w:firstLine="709"/>
        <w:rPr>
          <w:bCs/>
          <w:sz w:val="24"/>
          <w:szCs w:val="24"/>
        </w:rPr>
      </w:pPr>
      <w:r w:rsidRPr="001402B7">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одна десятая) процента от несвоевременно оплаченной суммы за каждый день просрочки</w:t>
      </w:r>
      <w:r w:rsidR="00E76A97" w:rsidRPr="001402B7">
        <w:rPr>
          <w:bCs/>
          <w:sz w:val="24"/>
          <w:szCs w:val="24"/>
        </w:rPr>
        <w:t>.</w:t>
      </w:r>
      <w:r w:rsidRPr="001402B7">
        <w:rPr>
          <w:bCs/>
          <w:sz w:val="24"/>
          <w:szCs w:val="24"/>
        </w:rPr>
        <w:t xml:space="preserve"> </w:t>
      </w:r>
    </w:p>
    <w:p w:rsidR="003B5B91" w:rsidRPr="001402B7" w:rsidRDefault="003B5B91" w:rsidP="004F497A">
      <w:pPr>
        <w:numPr>
          <w:ilvl w:val="1"/>
          <w:numId w:val="3"/>
        </w:numPr>
        <w:tabs>
          <w:tab w:val="left" w:pos="1134"/>
        </w:tabs>
        <w:spacing w:line="240" w:lineRule="auto"/>
        <w:ind w:left="0" w:firstLine="709"/>
        <w:rPr>
          <w:bCs/>
          <w:sz w:val="24"/>
          <w:szCs w:val="24"/>
        </w:rPr>
      </w:pPr>
      <w:r w:rsidRPr="001402B7">
        <w:rPr>
          <w:bCs/>
          <w:sz w:val="24"/>
          <w:szCs w:val="24"/>
        </w:rPr>
        <w:t xml:space="preserve">В случае </w:t>
      </w:r>
      <w:r w:rsidRPr="001402B7">
        <w:rPr>
          <w:sz w:val="24"/>
          <w:szCs w:val="24"/>
        </w:rPr>
        <w:t xml:space="preserve">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Результата </w:t>
      </w:r>
      <w:r w:rsidR="00E76A97" w:rsidRPr="001402B7">
        <w:rPr>
          <w:sz w:val="24"/>
          <w:szCs w:val="24"/>
        </w:rPr>
        <w:t>Р</w:t>
      </w:r>
      <w:r w:rsidRPr="001402B7">
        <w:rPr>
          <w:sz w:val="24"/>
          <w:szCs w:val="24"/>
        </w:rPr>
        <w:t>абот, Заказчик вправе требовать уплаты Подрядчиком:</w:t>
      </w:r>
    </w:p>
    <w:p w:rsidR="003B5B91" w:rsidRPr="001402B7" w:rsidRDefault="003B5B91" w:rsidP="004F497A">
      <w:pPr>
        <w:pStyle w:val="afb"/>
        <w:numPr>
          <w:ilvl w:val="2"/>
          <w:numId w:val="3"/>
        </w:numPr>
        <w:shd w:val="clear" w:color="auto" w:fill="FFFFFF"/>
        <w:tabs>
          <w:tab w:val="left" w:pos="0"/>
          <w:tab w:val="left" w:pos="709"/>
          <w:tab w:val="left" w:pos="1418"/>
        </w:tabs>
        <w:ind w:left="0" w:firstLine="709"/>
        <w:jc w:val="both"/>
        <w:rPr>
          <w:rFonts w:ascii="Times New Roman" w:hAnsi="Times New Roman" w:cs="Times New Roman"/>
          <w:bCs/>
        </w:rPr>
      </w:pPr>
      <w:r w:rsidRPr="001402B7">
        <w:rPr>
          <w:rFonts w:ascii="Times New Roman" w:eastAsia="Calibri" w:hAnsi="Times New Roman" w:cs="Times New Roman"/>
          <w:bCs/>
        </w:rPr>
        <w:t>Неустойки в размере 0,1 (ноль целых и одна десятая) процента от цены Этапа Работ за каждый день просрочки выполнения Работ;</w:t>
      </w:r>
    </w:p>
    <w:p w:rsidR="003B5B91" w:rsidRPr="001402B7" w:rsidRDefault="003B5B91" w:rsidP="004F497A">
      <w:pPr>
        <w:pStyle w:val="afb"/>
        <w:numPr>
          <w:ilvl w:val="2"/>
          <w:numId w:val="3"/>
        </w:numPr>
        <w:shd w:val="clear" w:color="auto" w:fill="FFFFFF"/>
        <w:tabs>
          <w:tab w:val="left" w:pos="0"/>
          <w:tab w:val="left" w:pos="709"/>
          <w:tab w:val="left" w:pos="1418"/>
        </w:tabs>
        <w:ind w:left="0" w:firstLine="709"/>
        <w:jc w:val="both"/>
        <w:rPr>
          <w:rFonts w:ascii="Times New Roman" w:hAnsi="Times New Roman" w:cs="Times New Roman"/>
          <w:bCs/>
        </w:rPr>
      </w:pPr>
      <w:r w:rsidRPr="001402B7">
        <w:rPr>
          <w:rFonts w:ascii="Times New Roman" w:eastAsia="Calibri" w:hAnsi="Times New Roman" w:cs="Times New Roman"/>
          <w:bCs/>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w:t>
      </w:r>
      <w:r w:rsidR="00E76A97" w:rsidRPr="001402B7">
        <w:rPr>
          <w:rFonts w:ascii="Times New Roman" w:eastAsia="Calibri" w:hAnsi="Times New Roman" w:cs="Times New Roman"/>
          <w:bCs/>
        </w:rPr>
        <w:t>Р</w:t>
      </w:r>
      <w:r w:rsidRPr="001402B7">
        <w:rPr>
          <w:rFonts w:ascii="Times New Roman" w:eastAsia="Calibri" w:hAnsi="Times New Roman" w:cs="Times New Roman"/>
          <w:bCs/>
        </w:rPr>
        <w:t xml:space="preserve">абот </w:t>
      </w:r>
      <w:r w:rsidRPr="001402B7">
        <w:rPr>
          <w:rFonts w:ascii="Times New Roman" w:hAnsi="Times New Roman" w:cs="Times New Roman"/>
          <w:bCs/>
        </w:rPr>
        <w:t xml:space="preserve">в целом </w:t>
      </w:r>
      <w:r w:rsidR="00985520">
        <w:rPr>
          <w:rFonts w:ascii="Times New Roman" w:eastAsia="Calibri" w:hAnsi="Times New Roman" w:cs="Times New Roman"/>
          <w:bCs/>
        </w:rPr>
        <w:t>по Договору</w:t>
      </w:r>
      <w:r w:rsidRPr="001402B7">
        <w:rPr>
          <w:rFonts w:ascii="Times New Roman" w:eastAsia="Calibri" w:hAnsi="Times New Roman" w:cs="Times New Roman"/>
          <w:bCs/>
        </w:rPr>
        <w:t xml:space="preserve">; </w:t>
      </w:r>
    </w:p>
    <w:p w:rsidR="003B5B91" w:rsidRPr="001402B7" w:rsidRDefault="003B5B91" w:rsidP="004F497A">
      <w:pPr>
        <w:pStyle w:val="afb"/>
        <w:numPr>
          <w:ilvl w:val="2"/>
          <w:numId w:val="3"/>
        </w:numPr>
        <w:shd w:val="clear" w:color="auto" w:fill="FFFFFF"/>
        <w:tabs>
          <w:tab w:val="left" w:pos="0"/>
          <w:tab w:val="left" w:pos="709"/>
          <w:tab w:val="left" w:pos="1418"/>
        </w:tabs>
        <w:ind w:left="0" w:firstLine="709"/>
        <w:jc w:val="both"/>
        <w:rPr>
          <w:rFonts w:ascii="Times New Roman" w:hAnsi="Times New Roman" w:cs="Times New Roman"/>
          <w:bCs/>
        </w:rPr>
      </w:pPr>
      <w:r w:rsidRPr="001402B7">
        <w:rPr>
          <w:rFonts w:ascii="Times New Roman" w:eastAsia="Calibri" w:hAnsi="Times New Roman" w:cs="Times New Roman"/>
          <w:bCs/>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w:t>
      </w:r>
      <w:r w:rsidR="00E76A97" w:rsidRPr="001402B7">
        <w:rPr>
          <w:rFonts w:ascii="Times New Roman" w:eastAsia="Calibri" w:hAnsi="Times New Roman" w:cs="Times New Roman"/>
          <w:bCs/>
        </w:rPr>
        <w:t>Р</w:t>
      </w:r>
      <w:r w:rsidRPr="001402B7">
        <w:rPr>
          <w:rFonts w:ascii="Times New Roman" w:eastAsia="Calibri" w:hAnsi="Times New Roman" w:cs="Times New Roman"/>
          <w:bCs/>
        </w:rPr>
        <w:t xml:space="preserve">абот </w:t>
      </w:r>
      <w:r w:rsidRPr="001402B7">
        <w:rPr>
          <w:rFonts w:ascii="Times New Roman" w:hAnsi="Times New Roman" w:cs="Times New Roman"/>
          <w:bCs/>
        </w:rPr>
        <w:t xml:space="preserve">в целом </w:t>
      </w:r>
      <w:r w:rsidR="00985520">
        <w:rPr>
          <w:rFonts w:ascii="Times New Roman" w:eastAsia="Calibri" w:hAnsi="Times New Roman" w:cs="Times New Roman"/>
          <w:bCs/>
        </w:rPr>
        <w:t>по Договору</w:t>
      </w:r>
      <w:r w:rsidRPr="001402B7">
        <w:rPr>
          <w:rFonts w:ascii="Times New Roman" w:eastAsia="Calibri" w:hAnsi="Times New Roman" w:cs="Times New Roman"/>
          <w:bCs/>
        </w:rPr>
        <w:t>.</w:t>
      </w:r>
    </w:p>
    <w:p w:rsidR="003B5B91" w:rsidRPr="001402B7" w:rsidRDefault="003B5B91" w:rsidP="004F497A">
      <w:pPr>
        <w:numPr>
          <w:ilvl w:val="1"/>
          <w:numId w:val="3"/>
        </w:numPr>
        <w:tabs>
          <w:tab w:val="left" w:pos="1134"/>
        </w:tabs>
        <w:spacing w:line="240" w:lineRule="auto"/>
        <w:ind w:left="0" w:firstLine="709"/>
        <w:rPr>
          <w:bCs/>
          <w:sz w:val="24"/>
          <w:szCs w:val="24"/>
        </w:rPr>
      </w:pPr>
      <w:r w:rsidRPr="001402B7">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случае нарушения Подрядчиком или привлеченными им Субподрядчиками требований пропускного и </w:t>
      </w:r>
      <w:proofErr w:type="spellStart"/>
      <w:r w:rsidRPr="001402B7">
        <w:rPr>
          <w:rFonts w:ascii="Times New Roman" w:hAnsi="Times New Roman" w:cs="Times New Roman"/>
          <w:bCs/>
        </w:rPr>
        <w:t>внутриобъектового</w:t>
      </w:r>
      <w:proofErr w:type="spellEnd"/>
      <w:r w:rsidRPr="001402B7">
        <w:rPr>
          <w:rFonts w:ascii="Times New Roman" w:hAnsi="Times New Roman" w:cs="Times New Roman"/>
          <w:bCs/>
        </w:rPr>
        <w:t xml:space="preserve">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Если в результате составления и выставления Подрядчиком счетов-фактур</w:t>
      </w:r>
      <w:r w:rsidR="00E76A97" w:rsidRPr="001402B7">
        <w:rPr>
          <w:rFonts w:ascii="Times New Roman" w:hAnsi="Times New Roman" w:cs="Times New Roman"/>
          <w:bCs/>
        </w:rPr>
        <w:t>/УПД</w:t>
      </w:r>
      <w:r w:rsidRPr="001402B7">
        <w:rPr>
          <w:rFonts w:ascii="Times New Roman" w:hAnsi="Times New Roman" w:cs="Times New Roman"/>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w:t>
      </w:r>
      <w:r w:rsidR="00E76A97" w:rsidRPr="001402B7">
        <w:rPr>
          <w:rFonts w:ascii="Times New Roman" w:hAnsi="Times New Roman" w:cs="Times New Roman"/>
          <w:bCs/>
        </w:rPr>
        <w:t>/УПД</w:t>
      </w:r>
      <w:r w:rsidRPr="001402B7">
        <w:rPr>
          <w:rFonts w:ascii="Times New Roman" w:hAnsi="Times New Roman" w:cs="Times New Roman"/>
          <w:bCs/>
        </w:rPr>
        <w:t>, установленных пунктом 4.9 Договора, Заказчик вправе требовать уплаты Подрядчиком штрафа в размере 50 000 (пятидесяти тысяч) рублей за каждый случай нарушения.</w:t>
      </w:r>
    </w:p>
    <w:p w:rsidR="003B5B91" w:rsidRPr="00985520"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За </w:t>
      </w:r>
      <w:proofErr w:type="spellStart"/>
      <w:r w:rsidRPr="001402B7">
        <w:rPr>
          <w:rFonts w:ascii="Times New Roman" w:hAnsi="Times New Roman" w:cs="Times New Roman"/>
          <w:bCs/>
        </w:rPr>
        <w:t>непредоставление</w:t>
      </w:r>
      <w:proofErr w:type="spellEnd"/>
      <w:r w:rsidRPr="001402B7">
        <w:rPr>
          <w:rFonts w:ascii="Times New Roman" w:hAnsi="Times New Roman" w:cs="Times New Roman"/>
          <w:bCs/>
        </w:rPr>
        <w:t xml:space="preserve">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w:t>
      </w:r>
      <w:r w:rsidRPr="00985520">
        <w:rPr>
          <w:rFonts w:ascii="Times New Roman" w:hAnsi="Times New Roman" w:cs="Times New Roman"/>
          <w:bCs/>
        </w:rPr>
        <w:t>0,03 (ноль цел</w:t>
      </w:r>
      <w:r w:rsidR="00E76A97" w:rsidRPr="00985520">
        <w:rPr>
          <w:rFonts w:ascii="Times New Roman" w:hAnsi="Times New Roman" w:cs="Times New Roman"/>
          <w:bCs/>
        </w:rPr>
        <w:t>ы</w:t>
      </w:r>
      <w:r w:rsidRPr="00985520">
        <w:rPr>
          <w:rFonts w:ascii="Times New Roman" w:hAnsi="Times New Roman" w:cs="Times New Roman"/>
          <w:bCs/>
        </w:rPr>
        <w:t>х и три сотых) процента от Цены Договора за каждый день просрочки.</w:t>
      </w:r>
    </w:p>
    <w:p w:rsidR="003B5B91" w:rsidRPr="00985520"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rPr>
      </w:pPr>
      <w:r w:rsidRPr="00985520">
        <w:rPr>
          <w:rFonts w:ascii="Times New Roman" w:hAnsi="Times New Roman" w:cs="Times New Roman"/>
        </w:rPr>
        <w:t xml:space="preserve">В случае нарушения Подрядчиком сроков </w:t>
      </w:r>
      <w:r w:rsidRPr="00985520">
        <w:rPr>
          <w:rFonts w:ascii="Times New Roman" w:hAnsi="Times New Roman" w:cs="Times New Roman"/>
          <w:bCs/>
        </w:rPr>
        <w:t xml:space="preserve">заключения договора страхования строительно-монтажных работ, представления Заказчику копии договора страхования, оплаты </w:t>
      </w:r>
      <w:r w:rsidRPr="00985520">
        <w:rPr>
          <w:rFonts w:ascii="Times New Roman" w:hAnsi="Times New Roman" w:cs="Times New Roman"/>
          <w:bCs/>
        </w:rPr>
        <w:lastRenderedPageBreak/>
        <w:t xml:space="preserve">страховой премии и представления Заказчику копий платежных документов, подтверждающих факт такой оплаты, установленных пунктами 2.3.30-2.3.31 Договора, </w:t>
      </w:r>
      <w:r w:rsidRPr="00985520">
        <w:rPr>
          <w:rFonts w:ascii="Times New Roman" w:hAnsi="Times New Roman" w:cs="Times New Roman"/>
        </w:rPr>
        <w:t xml:space="preserve">Заказчик вправе требовать уплаты Подрядчиком </w:t>
      </w:r>
      <w:r w:rsidRPr="00985520">
        <w:rPr>
          <w:rFonts w:ascii="Times New Roman" w:hAnsi="Times New Roman" w:cs="Times New Roman"/>
          <w:color w:val="000000"/>
        </w:rPr>
        <w:t>неустойки</w:t>
      </w:r>
      <w:r w:rsidRPr="00985520">
        <w:rPr>
          <w:rFonts w:ascii="Times New Roman" w:hAnsi="Times New Roman" w:cs="Times New Roman"/>
        </w:rPr>
        <w:t xml:space="preserve"> в размере </w:t>
      </w:r>
      <w:r w:rsidRPr="00985520">
        <w:rPr>
          <w:rFonts w:ascii="Times New Roman" w:hAnsi="Times New Roman" w:cs="Times New Roman"/>
          <w:color w:val="000000"/>
        </w:rPr>
        <w:t>0,05 (ноль целых и пять сотых) процента от Цены Договора</w:t>
      </w:r>
      <w:r w:rsidRPr="00985520">
        <w:rPr>
          <w:rFonts w:ascii="Times New Roman" w:hAnsi="Times New Roman" w:cs="Times New Roman"/>
        </w:rPr>
        <w:t xml:space="preserve"> за каждый </w:t>
      </w:r>
      <w:r w:rsidRPr="00985520">
        <w:rPr>
          <w:rFonts w:ascii="Times New Roman" w:hAnsi="Times New Roman" w:cs="Times New Roman"/>
          <w:color w:val="000000"/>
        </w:rPr>
        <w:t>день просрочки.</w:t>
      </w:r>
      <w:r w:rsidR="00E76A97" w:rsidRPr="00985520">
        <w:rPr>
          <w:rStyle w:val="a4"/>
          <w:rFonts w:ascii="Times New Roman" w:hAnsi="Times New Roman" w:cs="Times New Roman"/>
          <w:color w:val="000000"/>
        </w:rPr>
        <w:footnoteReference w:id="8"/>
      </w:r>
    </w:p>
    <w:p w:rsidR="003B5B91" w:rsidRPr="001402B7" w:rsidRDefault="003B5B91" w:rsidP="004F497A">
      <w:pPr>
        <w:pStyle w:val="afb"/>
        <w:numPr>
          <w:ilvl w:val="1"/>
          <w:numId w:val="3"/>
        </w:numPr>
        <w:shd w:val="clear" w:color="auto" w:fill="FFFFFF"/>
        <w:tabs>
          <w:tab w:val="left" w:pos="1134"/>
        </w:tabs>
        <w:ind w:left="0" w:firstLine="709"/>
        <w:jc w:val="both"/>
        <w:rPr>
          <w:rFonts w:ascii="Times New Roman" w:hAnsi="Times New Roman" w:cs="Times New Roman"/>
          <w:bCs/>
        </w:rPr>
      </w:pPr>
      <w:r w:rsidRPr="00985520">
        <w:rPr>
          <w:rFonts w:ascii="Times New Roman" w:hAnsi="Times New Roman" w:cs="Times New Roman"/>
          <w:bCs/>
        </w:rPr>
        <w:t>Подрядчик несет ответственность перед Заказчиком за причиненные убытки в размере фактически понесенных и документально подтвержденных</w:t>
      </w:r>
      <w:r w:rsidRPr="001402B7">
        <w:rPr>
          <w:rFonts w:ascii="Times New Roman" w:hAnsi="Times New Roman" w:cs="Times New Roman"/>
          <w:bCs/>
        </w:rPr>
        <w:t xml:space="preserve">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3B5B91" w:rsidRPr="001402B7" w:rsidRDefault="003B5B91" w:rsidP="004F497A">
      <w:pPr>
        <w:pStyle w:val="afb"/>
        <w:numPr>
          <w:ilvl w:val="1"/>
          <w:numId w:val="26"/>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3B5B91" w:rsidRPr="001402B7" w:rsidRDefault="003B5B91" w:rsidP="004F497A">
      <w:pPr>
        <w:pStyle w:val="afb"/>
        <w:numPr>
          <w:ilvl w:val="1"/>
          <w:numId w:val="26"/>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3B5B91" w:rsidRPr="001402B7" w:rsidRDefault="003B5B91" w:rsidP="004F497A">
      <w:pPr>
        <w:pStyle w:val="afb"/>
        <w:numPr>
          <w:ilvl w:val="1"/>
          <w:numId w:val="26"/>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3B5B91" w:rsidRPr="001402B7" w:rsidRDefault="003B5B91" w:rsidP="004F497A">
      <w:pPr>
        <w:pStyle w:val="afb"/>
        <w:numPr>
          <w:ilvl w:val="1"/>
          <w:numId w:val="26"/>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1402B7">
        <w:rPr>
          <w:rFonts w:ascii="Times New Roman" w:hAnsi="Times New Roman" w:cs="Times New Roman"/>
        </w:rPr>
        <w:t xml:space="preserve"> </w:t>
      </w:r>
      <w:r w:rsidRPr="001402B7">
        <w:rPr>
          <w:rFonts w:ascii="Times New Roman" w:hAnsi="Times New Roman" w:cs="Times New Roman"/>
          <w:bCs/>
        </w:rPr>
        <w:t>сумма неустойки, подлежащая уплате виновной Стороной, определяется на основании решения суда.</w:t>
      </w:r>
    </w:p>
    <w:p w:rsidR="003B5B91" w:rsidRPr="001402B7" w:rsidRDefault="003B5B91" w:rsidP="003B5B91">
      <w:pPr>
        <w:spacing w:line="240" w:lineRule="auto"/>
        <w:rPr>
          <w:b/>
          <w:color w:val="000000"/>
          <w:sz w:val="24"/>
          <w:szCs w:val="24"/>
        </w:rPr>
      </w:pPr>
    </w:p>
    <w:p w:rsidR="003B5B91" w:rsidRPr="001402B7" w:rsidRDefault="003B5B91" w:rsidP="004F497A">
      <w:pPr>
        <w:pStyle w:val="afb"/>
        <w:numPr>
          <w:ilvl w:val="0"/>
          <w:numId w:val="26"/>
        </w:numPr>
        <w:shd w:val="clear" w:color="auto" w:fill="FFFFFF"/>
        <w:tabs>
          <w:tab w:val="left" w:pos="284"/>
        </w:tabs>
        <w:ind w:left="0" w:firstLine="0"/>
        <w:jc w:val="center"/>
        <w:rPr>
          <w:rFonts w:ascii="Times New Roman" w:hAnsi="Times New Roman" w:cs="Times New Roman"/>
          <w:b/>
          <w:bCs/>
        </w:rPr>
      </w:pPr>
      <w:r w:rsidRPr="001402B7">
        <w:rPr>
          <w:rFonts w:ascii="Times New Roman" w:hAnsi="Times New Roman" w:cs="Times New Roman"/>
          <w:b/>
          <w:bCs/>
        </w:rPr>
        <w:t xml:space="preserve">Гарантии качества Результата </w:t>
      </w:r>
      <w:r w:rsidR="003933DB" w:rsidRPr="001402B7">
        <w:rPr>
          <w:rFonts w:ascii="Times New Roman" w:hAnsi="Times New Roman" w:cs="Times New Roman"/>
          <w:b/>
          <w:bCs/>
          <w:lang w:val="en-US"/>
        </w:rPr>
        <w:t>Р</w:t>
      </w:r>
      <w:proofErr w:type="spellStart"/>
      <w:r w:rsidRPr="001402B7">
        <w:rPr>
          <w:rFonts w:ascii="Times New Roman" w:hAnsi="Times New Roman" w:cs="Times New Roman"/>
          <w:b/>
          <w:bCs/>
        </w:rPr>
        <w:t>абот</w:t>
      </w:r>
      <w:proofErr w:type="spellEnd"/>
    </w:p>
    <w:p w:rsidR="003B5B91" w:rsidRPr="001402B7" w:rsidRDefault="003B5B91" w:rsidP="004F497A">
      <w:pPr>
        <w:numPr>
          <w:ilvl w:val="1"/>
          <w:numId w:val="31"/>
        </w:numPr>
        <w:tabs>
          <w:tab w:val="left" w:pos="1134"/>
        </w:tabs>
        <w:spacing w:line="240" w:lineRule="auto"/>
        <w:ind w:left="0" w:firstLine="709"/>
        <w:rPr>
          <w:bCs/>
          <w:sz w:val="24"/>
          <w:szCs w:val="24"/>
        </w:rPr>
      </w:pPr>
      <w:bookmarkStart w:id="25" w:name="_Ref361337777"/>
      <w:r w:rsidRPr="001402B7">
        <w:rPr>
          <w:sz w:val="24"/>
          <w:szCs w:val="24"/>
        </w:rPr>
        <w:t>Гарантийный</w:t>
      </w:r>
      <w:r w:rsidRPr="001402B7">
        <w:rPr>
          <w:bCs/>
          <w:sz w:val="24"/>
          <w:szCs w:val="24"/>
        </w:rPr>
        <w:t xml:space="preserve"> срок по Договору </w:t>
      </w:r>
      <w:r w:rsidRPr="00985520">
        <w:rPr>
          <w:bCs/>
          <w:sz w:val="24"/>
          <w:szCs w:val="24"/>
        </w:rPr>
        <w:t xml:space="preserve">составляет </w:t>
      </w:r>
      <w:r w:rsidRPr="00985520">
        <w:rPr>
          <w:b/>
          <w:bCs/>
          <w:sz w:val="24"/>
          <w:szCs w:val="24"/>
        </w:rPr>
        <w:t>36 (тридцать шесть)</w:t>
      </w:r>
      <w:r w:rsidRPr="00985520">
        <w:rPr>
          <w:b/>
          <w:sz w:val="24"/>
          <w:szCs w:val="24"/>
        </w:rPr>
        <w:t xml:space="preserve"> месяцев</w:t>
      </w:r>
      <w:r w:rsidRPr="00985520">
        <w:rPr>
          <w:bCs/>
          <w:sz w:val="24"/>
          <w:szCs w:val="24"/>
        </w:rPr>
        <w:t xml:space="preserve"> и начинает течь с даты подписания Сторонами А</w:t>
      </w:r>
      <w:r w:rsidRPr="00985520">
        <w:rPr>
          <w:sz w:val="24"/>
          <w:szCs w:val="24"/>
        </w:rPr>
        <w:t>кта КС-11</w:t>
      </w:r>
      <w:r w:rsidRPr="00985520">
        <w:rPr>
          <w:bCs/>
          <w:sz w:val="24"/>
          <w:szCs w:val="24"/>
        </w:rPr>
        <w:t xml:space="preserve"> </w:t>
      </w:r>
      <w:bookmarkEnd w:id="25"/>
      <w:r w:rsidRPr="00985520">
        <w:rPr>
          <w:bCs/>
          <w:sz w:val="24"/>
          <w:szCs w:val="24"/>
        </w:rPr>
        <w:t>либо с даты прекращения (расторжения) Договора. Гарантийный срок может быть продлен</w:t>
      </w:r>
      <w:r w:rsidRPr="001402B7">
        <w:rPr>
          <w:bCs/>
          <w:sz w:val="24"/>
          <w:szCs w:val="24"/>
        </w:rPr>
        <w:t xml:space="preserve"> в соответствии с условиями Договора. </w:t>
      </w:r>
    </w:p>
    <w:p w:rsidR="003B5B91" w:rsidRPr="001402B7" w:rsidRDefault="003B5B91" w:rsidP="004F497A">
      <w:pPr>
        <w:pStyle w:val="afb"/>
        <w:numPr>
          <w:ilvl w:val="1"/>
          <w:numId w:val="31"/>
        </w:numPr>
        <w:shd w:val="clear" w:color="auto" w:fill="FFFFFF"/>
        <w:tabs>
          <w:tab w:val="left" w:pos="568"/>
          <w:tab w:val="left" w:pos="1134"/>
        </w:tabs>
        <w:ind w:left="0" w:firstLine="709"/>
        <w:jc w:val="both"/>
        <w:rPr>
          <w:rFonts w:ascii="Times New Roman" w:hAnsi="Times New Roman" w:cs="Times New Roman"/>
          <w:bCs/>
        </w:rPr>
      </w:pPr>
      <w:r w:rsidRPr="001402B7">
        <w:rPr>
          <w:rFonts w:ascii="Times New Roman" w:hAnsi="Times New Roman" w:cs="Times New Roman"/>
          <w:bCs/>
        </w:rPr>
        <w:t>Гарантийные обязательства Подрядчика наступают с даты подписания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(исполнения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течение Гарантийного срока Подрядчик гарантирует возможность эксплуатации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если не докажет, что они явились следствием несоблюдения Заказчиком требований по эксплуатации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прямо предусмотренных в инструкциях и иных документах, переданных Заказчику. </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bCs/>
        </w:rPr>
      </w:pPr>
      <w:bookmarkStart w:id="26" w:name="_Ref361337764"/>
      <w:r w:rsidRPr="001402B7">
        <w:rPr>
          <w:rFonts w:ascii="Times New Roman" w:hAnsi="Times New Roman" w:cs="Times New Roman"/>
          <w:bCs/>
        </w:rPr>
        <w:t xml:space="preserve">В случае обнаружения в период Гарантийного срока недостатков, несоответствий и / или дефектов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Заказчик направляет Подрядчику письменное уведомление с указанием выявленных недостатков. Подрядчик обязан незамедлительно обеспечить </w:t>
      </w:r>
      <w:r w:rsidRPr="001402B7">
        <w:rPr>
          <w:rFonts w:ascii="Times New Roman" w:hAnsi="Times New Roman" w:cs="Times New Roman"/>
          <w:bCs/>
        </w:rPr>
        <w:lastRenderedPageBreak/>
        <w:t>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6"/>
      <w:r w:rsidRPr="001402B7">
        <w:rPr>
          <w:rFonts w:ascii="Times New Roman" w:hAnsi="Times New Roman" w:cs="Times New Roman"/>
          <w:bCs/>
        </w:rPr>
        <w:t xml:space="preserve"> </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Наличие и полный перечень недостатков,</w:t>
      </w:r>
      <w:r w:rsidRPr="001402B7">
        <w:rPr>
          <w:rFonts w:ascii="Times New Roman" w:hAnsi="Times New Roman" w:cs="Times New Roman"/>
        </w:rPr>
        <w:t xml:space="preserve"> </w:t>
      </w:r>
      <w:r w:rsidRPr="001402B7">
        <w:rPr>
          <w:rFonts w:ascii="Times New Roman" w:hAnsi="Times New Roman" w:cs="Times New Roman"/>
          <w:bCs/>
        </w:rPr>
        <w:t xml:space="preserve">несоответствий и / или дефектов Результата </w:t>
      </w:r>
      <w:r w:rsidR="003933DB" w:rsidRPr="001402B7">
        <w:rPr>
          <w:rFonts w:ascii="Times New Roman" w:hAnsi="Times New Roman" w:cs="Times New Roman"/>
          <w:bCs/>
        </w:rPr>
        <w:t>Р</w:t>
      </w:r>
      <w:r w:rsidRPr="001402B7">
        <w:rPr>
          <w:rFonts w:ascii="Times New Roman" w:hAnsi="Times New Roman" w:cs="Times New Roman"/>
          <w:bCs/>
        </w:rPr>
        <w:t>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Подрядчик обязан своими силами и за свой счет устранить недостатки,</w:t>
      </w:r>
      <w:r w:rsidRPr="001402B7">
        <w:rPr>
          <w:rFonts w:ascii="Times New Roman" w:hAnsi="Times New Roman" w:cs="Times New Roman"/>
        </w:rPr>
        <w:t xml:space="preserve"> </w:t>
      </w:r>
      <w:r w:rsidRPr="001402B7">
        <w:rPr>
          <w:rFonts w:ascii="Times New Roman" w:hAnsi="Times New Roman" w:cs="Times New Roman"/>
          <w:bCs/>
        </w:rPr>
        <w:t xml:space="preserve">несоответствия и / или дефекты, обнаруженные Заказчиком в течение Гарантийного срока, в срок, указанный в </w:t>
      </w:r>
      <w:bookmarkStart w:id="27" w:name="OLE_LINK6"/>
      <w:bookmarkStart w:id="28" w:name="OLE_LINK5"/>
      <w:r w:rsidRPr="001402B7">
        <w:rPr>
          <w:rFonts w:ascii="Times New Roman" w:hAnsi="Times New Roman" w:cs="Times New Roman"/>
          <w:bCs/>
        </w:rPr>
        <w:t>Акте о недостатках, составленном в порядке, установленном пунктом 8.5 Договора</w:t>
      </w:r>
      <w:bookmarkEnd w:id="27"/>
      <w:bookmarkEnd w:id="28"/>
      <w:r w:rsidRPr="001402B7">
        <w:rPr>
          <w:rFonts w:ascii="Times New Roman" w:hAnsi="Times New Roman" w:cs="Times New Roman"/>
          <w:bCs/>
        </w:rPr>
        <w:t>.</w:t>
      </w:r>
      <w:r w:rsidRPr="001402B7">
        <w:rPr>
          <w:rFonts w:ascii="Times New Roman" w:hAnsi="Times New Roman" w:cs="Times New Roman"/>
        </w:rPr>
        <w:t xml:space="preserve"> </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в течение 10 (десяти) рабочих дней с даты получения соответствующего письменного требования Заказчика. </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Гарантийный срок на Результат </w:t>
      </w:r>
      <w:r w:rsidR="003933DB" w:rsidRPr="001402B7">
        <w:rPr>
          <w:rFonts w:ascii="Times New Roman" w:hAnsi="Times New Roman" w:cs="Times New Roman"/>
          <w:bCs/>
        </w:rPr>
        <w:t>Р</w:t>
      </w:r>
      <w:r w:rsidRPr="001402B7">
        <w:rPr>
          <w:rFonts w:ascii="Times New Roman" w:hAnsi="Times New Roman" w:cs="Times New Roman"/>
          <w:bCs/>
        </w:rPr>
        <w:t xml:space="preserve">абот увеличивается на тот период времени, в течение которого Заказчик не мог эксплуатировать Результат </w:t>
      </w:r>
      <w:r w:rsidR="003933DB" w:rsidRPr="001402B7">
        <w:rPr>
          <w:rFonts w:ascii="Times New Roman" w:hAnsi="Times New Roman" w:cs="Times New Roman"/>
          <w:bCs/>
        </w:rPr>
        <w:t>Р</w:t>
      </w:r>
      <w:r w:rsidRPr="001402B7">
        <w:rPr>
          <w:rFonts w:ascii="Times New Roman" w:hAnsi="Times New Roman" w:cs="Times New Roman"/>
          <w:bCs/>
        </w:rPr>
        <w:t xml:space="preserve">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w:t>
      </w:r>
      <w:r w:rsidR="003933DB" w:rsidRPr="001402B7">
        <w:rPr>
          <w:rFonts w:ascii="Times New Roman" w:hAnsi="Times New Roman" w:cs="Times New Roman"/>
          <w:bCs/>
        </w:rPr>
        <w:t>Р</w:t>
      </w:r>
      <w:r w:rsidRPr="001402B7">
        <w:rPr>
          <w:rFonts w:ascii="Times New Roman" w:hAnsi="Times New Roman" w:cs="Times New Roman"/>
          <w:bCs/>
        </w:rPr>
        <w:t>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rsidR="003B5B91" w:rsidRPr="001402B7" w:rsidRDefault="003B5B91" w:rsidP="004F497A">
      <w:pPr>
        <w:pStyle w:val="afb"/>
        <w:numPr>
          <w:ilvl w:val="1"/>
          <w:numId w:val="31"/>
        </w:numPr>
        <w:shd w:val="clear" w:color="auto" w:fill="FFFFFF"/>
        <w:tabs>
          <w:tab w:val="left" w:pos="1134"/>
        </w:tabs>
        <w:ind w:left="0" w:firstLine="709"/>
        <w:jc w:val="both"/>
        <w:rPr>
          <w:rFonts w:ascii="Times New Roman" w:hAnsi="Times New Roman" w:cs="Times New Roman"/>
          <w:color w:val="000000"/>
        </w:rPr>
      </w:pPr>
      <w:r w:rsidRPr="001402B7">
        <w:rPr>
          <w:rFonts w:ascii="Times New Roman" w:hAnsi="Times New Roman" w:cs="Times New Roman"/>
          <w:bCs/>
        </w:rPr>
        <w:t xml:space="preserve">Устранение недостатков, несоответствий и / или дефектов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rsidR="003B5B91" w:rsidRPr="001402B7" w:rsidRDefault="003B5B91" w:rsidP="003B5B91">
      <w:pPr>
        <w:shd w:val="clear" w:color="auto" w:fill="FFFFFF"/>
        <w:tabs>
          <w:tab w:val="left" w:pos="566"/>
        </w:tabs>
        <w:spacing w:line="240" w:lineRule="auto"/>
        <w:ind w:firstLine="0"/>
        <w:rPr>
          <w:color w:val="000000"/>
          <w:sz w:val="24"/>
          <w:szCs w:val="24"/>
        </w:rPr>
      </w:pPr>
    </w:p>
    <w:p w:rsidR="003B5B91" w:rsidRPr="001402B7" w:rsidRDefault="003B5B91" w:rsidP="004F497A">
      <w:pPr>
        <w:pStyle w:val="afb"/>
        <w:numPr>
          <w:ilvl w:val="0"/>
          <w:numId w:val="26"/>
        </w:numPr>
        <w:shd w:val="clear" w:color="auto" w:fill="FFFFFF"/>
        <w:tabs>
          <w:tab w:val="left" w:pos="426"/>
        </w:tabs>
        <w:ind w:left="0" w:firstLine="0"/>
        <w:jc w:val="center"/>
        <w:rPr>
          <w:rFonts w:ascii="Times New Roman" w:hAnsi="Times New Roman" w:cs="Times New Roman"/>
          <w:b/>
          <w:bCs/>
        </w:rPr>
      </w:pPr>
      <w:r w:rsidRPr="001402B7">
        <w:rPr>
          <w:rFonts w:ascii="Times New Roman" w:hAnsi="Times New Roman" w:cs="Times New Roman"/>
          <w:b/>
          <w:bCs/>
        </w:rPr>
        <w:t>Исключительные права и патенты</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Подрядчик гарантирует, что выполнение Работ, предусмотренных Договором, а также передача Заказчику Результата </w:t>
      </w:r>
      <w:r w:rsidR="003933DB" w:rsidRPr="001402B7">
        <w:rPr>
          <w:rFonts w:ascii="Times New Roman" w:hAnsi="Times New Roman" w:cs="Times New Roman"/>
          <w:bCs/>
        </w:rPr>
        <w:t>Р</w:t>
      </w:r>
      <w:r w:rsidRPr="001402B7">
        <w:rPr>
          <w:rFonts w:ascii="Times New Roman" w:hAnsi="Times New Roman" w:cs="Times New Roman"/>
          <w:bCs/>
        </w:rPr>
        <w:t>абот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состав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по Договору считаются включенными все разрешения (лицензии), необходимые для эксплуатации Заказчиком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в течение всего установленного срока эксплуатации, его технического обслуживания и ремонта, а также реконструкции и / или модернизации. </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w:t>
      </w:r>
      <w:r w:rsidRPr="001402B7">
        <w:rPr>
          <w:rFonts w:ascii="Times New Roman" w:hAnsi="Times New Roman" w:cs="Times New Roman"/>
          <w:bCs/>
        </w:rPr>
        <w:lastRenderedPageBreak/>
        <w:t>расходы и убытки, связанные с такими требованиями, включая расходы на юридических консультантов.</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3B5B91" w:rsidRPr="001402B7" w:rsidRDefault="003B5B91" w:rsidP="003B5B91">
      <w:pPr>
        <w:pStyle w:val="afb"/>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Pr="001402B7">
        <w:rPr>
          <w:rFonts w:ascii="Times New Roman" w:hAnsi="Times New Roman" w:cs="Times New Roman"/>
        </w:rPr>
        <w:t xml:space="preserve"> </w:t>
      </w:r>
      <w:r w:rsidRPr="001402B7">
        <w:rPr>
          <w:rFonts w:ascii="Times New Roman" w:hAnsi="Times New Roman" w:cs="Times New Roman"/>
          <w:bCs/>
        </w:rPr>
        <w:t xml:space="preserve">интеллектуальной деятельности на срок, не меньше срока эксплуатации Результата </w:t>
      </w:r>
      <w:r w:rsidR="003933DB" w:rsidRPr="001402B7">
        <w:rPr>
          <w:rFonts w:ascii="Times New Roman" w:hAnsi="Times New Roman" w:cs="Times New Roman"/>
          <w:bCs/>
        </w:rPr>
        <w:t>Р</w:t>
      </w:r>
      <w:r w:rsidRPr="001402B7">
        <w:rPr>
          <w:rFonts w:ascii="Times New Roman" w:hAnsi="Times New Roman" w:cs="Times New Roman"/>
          <w:bCs/>
        </w:rPr>
        <w:t>абот, и в том объеме (пределах), который требуется для эксплуатации,</w:t>
      </w:r>
      <w:r w:rsidRPr="001402B7">
        <w:rPr>
          <w:rFonts w:ascii="Times New Roman" w:hAnsi="Times New Roman" w:cs="Times New Roman"/>
        </w:rPr>
        <w:t xml:space="preserve"> </w:t>
      </w:r>
      <w:r w:rsidRPr="001402B7">
        <w:rPr>
          <w:rFonts w:ascii="Times New Roman" w:hAnsi="Times New Roman" w:cs="Times New Roman"/>
          <w:bCs/>
        </w:rPr>
        <w:t xml:space="preserve">технического обслуживания и ремонта, а также реконструкции и / или модернизации Результата </w:t>
      </w:r>
      <w:r w:rsidR="003933DB" w:rsidRPr="001402B7">
        <w:rPr>
          <w:rFonts w:ascii="Times New Roman" w:hAnsi="Times New Roman" w:cs="Times New Roman"/>
          <w:bCs/>
        </w:rPr>
        <w:t>Р</w:t>
      </w:r>
      <w:r w:rsidRPr="001402B7">
        <w:rPr>
          <w:rFonts w:ascii="Times New Roman" w:hAnsi="Times New Roman" w:cs="Times New Roman"/>
          <w:bCs/>
        </w:rPr>
        <w:t xml:space="preserve">абот. При этом Стороны признают, что плата за использование прав на результаты интеллектуальной деятельности входит в Цену Договора. </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В случае появления в рамках исполнения Договора или в составе Результата </w:t>
      </w:r>
      <w:r w:rsidR="003933DB" w:rsidRPr="001402B7">
        <w:rPr>
          <w:rFonts w:ascii="Times New Roman" w:hAnsi="Times New Roman" w:cs="Times New Roman"/>
          <w:bCs/>
        </w:rPr>
        <w:t>Р</w:t>
      </w:r>
      <w:r w:rsidRPr="001402B7">
        <w:rPr>
          <w:rFonts w:ascii="Times New Roman" w:hAnsi="Times New Roman" w:cs="Times New Roman"/>
          <w:bCs/>
        </w:rPr>
        <w:t>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КС-11.</w:t>
      </w:r>
    </w:p>
    <w:p w:rsidR="003B5B91" w:rsidRPr="001402B7" w:rsidRDefault="003B5B91" w:rsidP="003B5B91">
      <w:pPr>
        <w:pStyle w:val="afb"/>
        <w:shd w:val="clear" w:color="auto" w:fill="FFFFFF"/>
        <w:tabs>
          <w:tab w:val="left" w:pos="1134"/>
        </w:tabs>
        <w:ind w:left="709"/>
        <w:jc w:val="both"/>
        <w:rPr>
          <w:rFonts w:ascii="Times New Roman" w:hAnsi="Times New Roman" w:cs="Times New Roman"/>
          <w:bCs/>
        </w:rPr>
      </w:pPr>
    </w:p>
    <w:p w:rsidR="003B5B91" w:rsidRPr="001402B7" w:rsidRDefault="003B5B91" w:rsidP="004F497A">
      <w:pPr>
        <w:pStyle w:val="afb"/>
        <w:numPr>
          <w:ilvl w:val="0"/>
          <w:numId w:val="32"/>
        </w:numPr>
        <w:shd w:val="clear" w:color="auto" w:fill="FFFFFF"/>
        <w:tabs>
          <w:tab w:val="left" w:pos="426"/>
        </w:tabs>
        <w:ind w:left="0" w:firstLine="0"/>
        <w:jc w:val="center"/>
        <w:rPr>
          <w:rFonts w:ascii="Times New Roman" w:hAnsi="Times New Roman" w:cs="Times New Roman"/>
          <w:b/>
          <w:bCs/>
        </w:rPr>
      </w:pPr>
      <w:r w:rsidRPr="001402B7">
        <w:rPr>
          <w:rFonts w:ascii="Times New Roman" w:hAnsi="Times New Roman" w:cs="Times New Roman"/>
          <w:b/>
          <w:bCs/>
        </w:rPr>
        <w:t>Конфиденциальность</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3B5B91" w:rsidRPr="001402B7" w:rsidRDefault="003B5B91" w:rsidP="004F497A">
      <w:pPr>
        <w:numPr>
          <w:ilvl w:val="0"/>
          <w:numId w:val="6"/>
        </w:numPr>
        <w:tabs>
          <w:tab w:val="left" w:pos="709"/>
          <w:tab w:val="left" w:pos="1418"/>
        </w:tabs>
        <w:spacing w:line="240" w:lineRule="auto"/>
        <w:ind w:left="0" w:firstLine="709"/>
        <w:rPr>
          <w:bCs/>
          <w:sz w:val="24"/>
          <w:szCs w:val="24"/>
        </w:rPr>
      </w:pPr>
      <w:r w:rsidRPr="001402B7">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Pr="001402B7">
        <w:rPr>
          <w:sz w:val="24"/>
          <w:szCs w:val="24"/>
        </w:rPr>
        <w:t xml:space="preserve">м, в том числе по причине </w:t>
      </w:r>
      <w:r w:rsidRPr="001402B7">
        <w:rPr>
          <w:bCs/>
          <w:sz w:val="24"/>
          <w:szCs w:val="24"/>
        </w:rPr>
        <w:t>введения в отношении нее режима Коммерческой тайны;</w:t>
      </w:r>
    </w:p>
    <w:p w:rsidR="003B5B91" w:rsidRPr="001402B7" w:rsidRDefault="003B5B91" w:rsidP="004F497A">
      <w:pPr>
        <w:numPr>
          <w:ilvl w:val="0"/>
          <w:numId w:val="6"/>
        </w:numPr>
        <w:tabs>
          <w:tab w:val="left" w:pos="709"/>
          <w:tab w:val="left" w:pos="1418"/>
        </w:tabs>
        <w:spacing w:line="240" w:lineRule="auto"/>
        <w:ind w:left="0" w:firstLine="709"/>
        <w:rPr>
          <w:bCs/>
          <w:sz w:val="24"/>
          <w:szCs w:val="24"/>
        </w:rPr>
      </w:pPr>
      <w:r w:rsidRPr="001402B7">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985520" w:rsidRPr="001402B7">
        <w:rPr>
          <w:rFonts w:ascii="Times New Roman" w:hAnsi="Times New Roman" w:cs="Times New Roman"/>
          <w:bCs/>
        </w:rPr>
        <w:t>в рамках,</w:t>
      </w:r>
      <w:r w:rsidRPr="001402B7">
        <w:rPr>
          <w:rFonts w:ascii="Times New Roman" w:hAnsi="Times New Roman" w:cs="Times New Roman"/>
          <w:bCs/>
        </w:rPr>
        <w:t xml:space="preserve"> проводимых Заказчиком закупочных процедур. </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На документ, содержащий Информацию, Заказчиком может быть нанесен гриф «Коммерческая тайна» с указанием обладателя этой информации.</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Информация может включать в себя, в том числе, но не ограничиваясь:</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lastRenderedPageBreak/>
        <w:t xml:space="preserve">финансовую </w:t>
      </w:r>
      <w:r w:rsidRPr="001402B7">
        <w:rPr>
          <w:bCs/>
          <w:sz w:val="24"/>
          <w:szCs w:val="24"/>
          <w:lang w:val="en-US"/>
        </w:rPr>
        <w:t>(</w:t>
      </w:r>
      <w:r w:rsidRPr="001402B7">
        <w:rPr>
          <w:bCs/>
          <w:sz w:val="24"/>
          <w:szCs w:val="24"/>
        </w:rPr>
        <w:t>бухгалтерскую) отчетность;</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учетные регистры бухгалтерского учета;</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бизнес-планы;</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сведения о финансовых, правовых, организационных и других взаимоотношениях между Заказчиком и третьими лицами;</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сведения об объемах производства и / или реализации продукции и услуг Заказчика или его аффилированных лиц;</w:t>
      </w:r>
    </w:p>
    <w:p w:rsidR="003B5B91" w:rsidRPr="001402B7" w:rsidRDefault="003B5B91" w:rsidP="004F497A">
      <w:pPr>
        <w:numPr>
          <w:ilvl w:val="0"/>
          <w:numId w:val="6"/>
        </w:numPr>
        <w:tabs>
          <w:tab w:val="left" w:pos="1418"/>
        </w:tabs>
        <w:spacing w:line="240" w:lineRule="auto"/>
        <w:ind w:left="0" w:firstLine="709"/>
        <w:rPr>
          <w:bCs/>
          <w:sz w:val="24"/>
          <w:szCs w:val="24"/>
        </w:rPr>
      </w:pPr>
      <w:r w:rsidRPr="001402B7">
        <w:rPr>
          <w:bCs/>
          <w:sz w:val="24"/>
          <w:szCs w:val="24"/>
        </w:rPr>
        <w:t>материалы обобщения, анализа, оценки, иных действий по обработке вышеуказанной Информации и документов.</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bookmarkStart w:id="29" w:name="_Ref361337849"/>
      <w:r w:rsidRPr="001402B7">
        <w:rPr>
          <w:rFonts w:ascii="Times New Roman" w:hAnsi="Times New Roman" w:cs="Times New Roman"/>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402B7">
        <w:rPr>
          <w:rFonts w:ascii="Times New Roman" w:hAnsi="Times New Roman" w:cs="Times New Roman"/>
        </w:rPr>
        <w:t xml:space="preserve"> </w:t>
      </w:r>
      <w:r w:rsidRPr="001402B7">
        <w:rPr>
          <w:rFonts w:ascii="Times New Roman" w:hAnsi="Times New Roman" w:cs="Times New Roman"/>
          <w:bCs/>
        </w:rPr>
        <w:t>(расторжения) или исполнения, в том числе:</w:t>
      </w:r>
      <w:bookmarkEnd w:id="29"/>
      <w:r w:rsidRPr="001402B7">
        <w:rPr>
          <w:rFonts w:ascii="Times New Roman" w:hAnsi="Times New Roman" w:cs="Times New Roman"/>
          <w:bCs/>
        </w:rPr>
        <w:t xml:space="preserve"> </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w:t>
      </w:r>
      <w:r w:rsidR="00985520" w:rsidRPr="001402B7">
        <w:rPr>
          <w:rFonts w:ascii="Times New Roman" w:hAnsi="Times New Roman" w:cs="Times New Roman"/>
          <w:bCs/>
        </w:rPr>
        <w:t>Информации,</w:t>
      </w:r>
      <w:r w:rsidRPr="001402B7">
        <w:rPr>
          <w:rFonts w:ascii="Times New Roman" w:hAnsi="Times New Roman" w:cs="Times New Roman"/>
          <w:bCs/>
        </w:rPr>
        <w:t xml:space="preserve"> обычно используемые им меры защиты;</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использовать Информацию исключительно для целей, для которых она была предоставлена; </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bookmarkStart w:id="30" w:name="_Ref361337832"/>
      <w:r w:rsidRPr="001402B7">
        <w:rPr>
          <w:rFonts w:ascii="Times New Roman" w:hAnsi="Times New Roman" w:cs="Times New Roman"/>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0"/>
    </w:p>
    <w:p w:rsidR="003B5B91" w:rsidRPr="001402B7" w:rsidRDefault="003B5B91" w:rsidP="004F497A">
      <w:pPr>
        <w:pStyle w:val="afb"/>
        <w:numPr>
          <w:ilvl w:val="2"/>
          <w:numId w:val="32"/>
        </w:numPr>
        <w:shd w:val="clear" w:color="auto" w:fill="FFFFFF"/>
        <w:tabs>
          <w:tab w:val="left" w:pos="1701"/>
        </w:tabs>
        <w:ind w:left="0" w:firstLine="709"/>
        <w:jc w:val="both"/>
        <w:rPr>
          <w:rFonts w:ascii="Times New Roman" w:hAnsi="Times New Roman" w:cs="Times New Roman"/>
          <w:bCs/>
        </w:rPr>
      </w:pPr>
      <w:r w:rsidRPr="001402B7">
        <w:rPr>
          <w:rFonts w:ascii="Times New Roman" w:hAnsi="Times New Roman" w:cs="Times New Roman"/>
          <w:bCs/>
        </w:rPr>
        <w:t>не разглашать третьим лицам факты передачи или получения Информации.</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bookmarkStart w:id="31" w:name="_Ref361337863"/>
      <w:r w:rsidRPr="001402B7">
        <w:rPr>
          <w:rFonts w:ascii="Times New Roman" w:hAnsi="Times New Roman" w:cs="Times New Roman"/>
          <w:bCs/>
        </w:rPr>
        <w:lastRenderedPageBreak/>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1"/>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3B5B91" w:rsidRPr="001402B7" w:rsidRDefault="003B5B91" w:rsidP="004F497A">
      <w:pPr>
        <w:pStyle w:val="afb"/>
        <w:numPr>
          <w:ilvl w:val="1"/>
          <w:numId w:val="32"/>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3B5B91" w:rsidRPr="001402B7" w:rsidRDefault="003B5B91" w:rsidP="003B5B91">
      <w:pPr>
        <w:pStyle w:val="afb"/>
        <w:shd w:val="clear" w:color="auto" w:fill="FFFFFF"/>
        <w:tabs>
          <w:tab w:val="left" w:pos="284"/>
        </w:tabs>
        <w:ind w:left="0"/>
        <w:rPr>
          <w:rFonts w:ascii="Times New Roman" w:hAnsi="Times New Roman" w:cs="Times New Roman"/>
          <w:b/>
          <w:bCs/>
        </w:rPr>
      </w:pPr>
    </w:p>
    <w:p w:rsidR="003B5B91" w:rsidRPr="001402B7" w:rsidRDefault="003B5B91" w:rsidP="004F497A">
      <w:pPr>
        <w:pStyle w:val="afb"/>
        <w:numPr>
          <w:ilvl w:val="0"/>
          <w:numId w:val="32"/>
        </w:numPr>
        <w:shd w:val="clear" w:color="auto" w:fill="FFFFFF"/>
        <w:tabs>
          <w:tab w:val="left" w:pos="426"/>
        </w:tabs>
        <w:ind w:left="0" w:firstLine="0"/>
        <w:jc w:val="center"/>
        <w:rPr>
          <w:rFonts w:ascii="Times New Roman" w:hAnsi="Times New Roman" w:cs="Times New Roman"/>
          <w:bCs/>
        </w:rPr>
      </w:pPr>
      <w:r w:rsidRPr="001402B7">
        <w:rPr>
          <w:rFonts w:ascii="Times New Roman" w:hAnsi="Times New Roman" w:cs="Times New Roman"/>
          <w:b/>
          <w:bCs/>
        </w:rPr>
        <w:t>Разрешение споров</w:t>
      </w:r>
    </w:p>
    <w:p w:rsidR="003B5B91" w:rsidRPr="001402B7" w:rsidRDefault="003B5B91" w:rsidP="004F497A">
      <w:pPr>
        <w:pStyle w:val="afb"/>
        <w:numPr>
          <w:ilvl w:val="1"/>
          <w:numId w:val="32"/>
        </w:numPr>
        <w:shd w:val="clear" w:color="auto" w:fill="FFFFFF"/>
        <w:tabs>
          <w:tab w:val="left" w:pos="1134"/>
          <w:tab w:val="left" w:pos="1418"/>
        </w:tabs>
        <w:ind w:left="0" w:firstLine="709"/>
        <w:jc w:val="both"/>
        <w:rPr>
          <w:rFonts w:ascii="Times New Roman" w:hAnsi="Times New Roman" w:cs="Times New Roman"/>
          <w:bCs/>
        </w:rPr>
      </w:pPr>
      <w:r w:rsidRPr="001402B7">
        <w:rPr>
          <w:rFonts w:ascii="Times New Roman" w:hAnsi="Times New Roman" w:cs="Times New Roman"/>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3B5B91" w:rsidRPr="001402B7" w:rsidRDefault="003B5B91" w:rsidP="004F497A">
      <w:pPr>
        <w:pStyle w:val="afb"/>
        <w:numPr>
          <w:ilvl w:val="1"/>
          <w:numId w:val="32"/>
        </w:numPr>
        <w:shd w:val="clear" w:color="auto" w:fill="FFFFFF"/>
        <w:tabs>
          <w:tab w:val="left" w:pos="1134"/>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Споры, указанные в пункте 11.1 Договора, которые не были урегулированы Сторонами путем переговоров, подлежат разрешению в Арбитражном суде </w:t>
      </w:r>
      <w:r w:rsidRPr="00985520">
        <w:rPr>
          <w:rFonts w:ascii="Times New Roman" w:hAnsi="Times New Roman" w:cs="Times New Roman"/>
          <w:b/>
          <w:bCs/>
        </w:rPr>
        <w:t xml:space="preserve">Самарской области </w:t>
      </w:r>
      <w:r w:rsidRPr="001402B7">
        <w:rPr>
          <w:rFonts w:ascii="Times New Roman" w:hAnsi="Times New Roman" w:cs="Times New Roman"/>
          <w:bCs/>
        </w:rPr>
        <w:t>в соответствии с законодательством Российской Федерации, за исключением споров из Банковской гарантии, подсудность которых предусмотрена пунктом 6.1.10 Договора.</w:t>
      </w:r>
    </w:p>
    <w:p w:rsidR="003B5B91" w:rsidRPr="00985520" w:rsidRDefault="003B5B91" w:rsidP="004F497A">
      <w:pPr>
        <w:pStyle w:val="afb"/>
        <w:numPr>
          <w:ilvl w:val="1"/>
          <w:numId w:val="32"/>
        </w:numPr>
        <w:shd w:val="clear" w:color="auto" w:fill="FFFFFF"/>
        <w:tabs>
          <w:tab w:val="left" w:pos="1134"/>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w:t>
      </w:r>
      <w:r w:rsidRPr="00985520">
        <w:rPr>
          <w:rFonts w:ascii="Times New Roman" w:hAnsi="Times New Roman" w:cs="Times New Roman"/>
          <w:bCs/>
        </w:rPr>
        <w:t>изложением своих требований. Претензии направляются в порядке, предусмотренном пунктом 17.8 Договора.</w:t>
      </w:r>
    </w:p>
    <w:p w:rsidR="003B5B91" w:rsidRPr="001402B7" w:rsidRDefault="003B5B91" w:rsidP="004F497A">
      <w:pPr>
        <w:pStyle w:val="afb"/>
        <w:numPr>
          <w:ilvl w:val="1"/>
          <w:numId w:val="32"/>
        </w:numPr>
        <w:shd w:val="clear" w:color="auto" w:fill="FFFFFF"/>
        <w:tabs>
          <w:tab w:val="left" w:pos="1134"/>
          <w:tab w:val="left" w:pos="1418"/>
        </w:tabs>
        <w:ind w:left="0" w:firstLine="709"/>
        <w:jc w:val="both"/>
        <w:rPr>
          <w:rFonts w:ascii="Times New Roman" w:hAnsi="Times New Roman" w:cs="Times New Roman"/>
          <w:bCs/>
        </w:rPr>
      </w:pPr>
      <w:r w:rsidRPr="00985520">
        <w:rPr>
          <w:rFonts w:ascii="Times New Roman" w:hAnsi="Times New Roman" w:cs="Times New Roman"/>
          <w:bCs/>
        </w:rPr>
        <w:t>Срок для рассмотрения претензии – 15 (пятнадцать) рабочих дней со дня ее получения. Если в указанный срок требования</w:t>
      </w:r>
      <w:r w:rsidRPr="001402B7">
        <w:rPr>
          <w:rFonts w:ascii="Times New Roman" w:hAnsi="Times New Roman" w:cs="Times New Roman"/>
          <w:bCs/>
        </w:rPr>
        <w:t xml:space="preserve"> не удовлетворены и не направлены мотивированные возражения, то Сторона, право которой нарушено, вправе обратиться с иском в суд.</w:t>
      </w:r>
    </w:p>
    <w:p w:rsidR="003B5B91" w:rsidRPr="001402B7" w:rsidRDefault="003B5B91" w:rsidP="004F497A">
      <w:pPr>
        <w:pStyle w:val="afb"/>
        <w:numPr>
          <w:ilvl w:val="1"/>
          <w:numId w:val="32"/>
        </w:numPr>
        <w:shd w:val="clear" w:color="auto" w:fill="FFFFFF"/>
        <w:tabs>
          <w:tab w:val="left" w:pos="1134"/>
          <w:tab w:val="left" w:pos="1418"/>
        </w:tabs>
        <w:ind w:left="0" w:firstLine="709"/>
        <w:jc w:val="both"/>
        <w:rPr>
          <w:rFonts w:ascii="Times New Roman" w:hAnsi="Times New Roman" w:cs="Times New Roman"/>
          <w:bCs/>
        </w:rPr>
      </w:pPr>
      <w:r w:rsidRPr="001402B7">
        <w:rPr>
          <w:rFonts w:ascii="Times New Roman" w:hAnsi="Times New Roman" w:cs="Times New Roman"/>
          <w:bCs/>
        </w:rPr>
        <w:t xml:space="preserve">Условия настоящего раздела </w:t>
      </w:r>
      <w:r w:rsidR="00DC1A48" w:rsidRPr="001402B7">
        <w:rPr>
          <w:rFonts w:ascii="Times New Roman" w:hAnsi="Times New Roman" w:cs="Times New Roman"/>
          <w:bCs/>
        </w:rPr>
        <w:t xml:space="preserve">Договора </w:t>
      </w:r>
      <w:r w:rsidRPr="001402B7">
        <w:rPr>
          <w:rFonts w:ascii="Times New Roman" w:hAnsi="Times New Roman" w:cs="Times New Roman"/>
          <w:bCs/>
        </w:rPr>
        <w:t>сохраняют свою силу в случае признания Договора незаключенным и / или недействительным.</w:t>
      </w:r>
    </w:p>
    <w:p w:rsidR="003B5B91" w:rsidRPr="001402B7" w:rsidRDefault="003B5B91" w:rsidP="003B5B91">
      <w:pPr>
        <w:pStyle w:val="afb"/>
        <w:shd w:val="clear" w:color="auto" w:fill="FFFFFF"/>
        <w:tabs>
          <w:tab w:val="left" w:pos="1134"/>
          <w:tab w:val="left" w:pos="1418"/>
        </w:tabs>
        <w:ind w:left="0"/>
        <w:jc w:val="both"/>
        <w:rPr>
          <w:rFonts w:ascii="Times New Roman" w:hAnsi="Times New Roman" w:cs="Times New Roman"/>
          <w:bCs/>
        </w:rPr>
      </w:pPr>
    </w:p>
    <w:p w:rsidR="003B5B91" w:rsidRPr="001402B7" w:rsidRDefault="003B5B91" w:rsidP="004F497A">
      <w:pPr>
        <w:pStyle w:val="afb"/>
        <w:numPr>
          <w:ilvl w:val="0"/>
          <w:numId w:val="32"/>
        </w:numPr>
        <w:shd w:val="clear" w:color="auto" w:fill="FFFFFF"/>
        <w:ind w:left="357" w:firstLine="0"/>
        <w:jc w:val="center"/>
        <w:rPr>
          <w:rFonts w:ascii="Times New Roman" w:hAnsi="Times New Roman" w:cs="Times New Roman"/>
          <w:b/>
          <w:bCs/>
        </w:rPr>
      </w:pPr>
      <w:r w:rsidRPr="001402B7">
        <w:rPr>
          <w:rFonts w:ascii="Times New Roman" w:hAnsi="Times New Roman" w:cs="Times New Roman"/>
          <w:b/>
          <w:bCs/>
        </w:rPr>
        <w:t>Антикоррупционная оговорка</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402B7">
        <w:rPr>
          <w:rFonts w:ascii="Times New Roman" w:hAnsi="Times New Roman" w:cs="Times New Roman"/>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bCs/>
          <w:color w:val="000000"/>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w:t>
      </w:r>
      <w:r w:rsidRPr="001402B7">
        <w:rPr>
          <w:rFonts w:ascii="Times New Roman" w:hAnsi="Times New Roman" w:cs="Times New Roman"/>
          <w:bCs/>
          <w:color w:val="000000"/>
        </w:rPr>
        <w:lastRenderedPageBreak/>
        <w:t>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color w:val="000000"/>
        </w:rPr>
      </w:pPr>
      <w:r w:rsidRPr="001402B7">
        <w:rPr>
          <w:rFonts w:ascii="Times New Roman" w:hAnsi="Times New Roman" w:cs="Times New Roman"/>
          <w:color w:val="000000"/>
        </w:rPr>
        <w:t xml:space="preserve">Каналы связи Линия доверия Группы РусГидро: </w:t>
      </w:r>
    </w:p>
    <w:p w:rsidR="003B5B91" w:rsidRPr="001402B7" w:rsidRDefault="003B5B91" w:rsidP="004F497A">
      <w:pPr>
        <w:pStyle w:val="afb"/>
        <w:widowControl w:val="0"/>
        <w:numPr>
          <w:ilvl w:val="2"/>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Электронная почта: ld@rushydro.ru.</w:t>
      </w:r>
    </w:p>
    <w:p w:rsidR="003B5B91" w:rsidRPr="001402B7" w:rsidRDefault="003B5B91" w:rsidP="004F497A">
      <w:pPr>
        <w:pStyle w:val="afb"/>
        <w:widowControl w:val="0"/>
        <w:numPr>
          <w:ilvl w:val="2"/>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Специальная форма «обратной связи», размещенная на официальном сайте </w:t>
      </w:r>
      <w:r w:rsidR="00DC1A48" w:rsidRPr="001402B7">
        <w:rPr>
          <w:rFonts w:ascii="Times New Roman" w:hAnsi="Times New Roman" w:cs="Times New Roman"/>
        </w:rPr>
        <w:t>ПАО «РусГидро»</w:t>
      </w:r>
      <w:r w:rsidRPr="001402B7">
        <w:rPr>
          <w:rFonts w:ascii="Times New Roman" w:hAnsi="Times New Roman" w:cs="Times New Roman"/>
        </w:rPr>
        <w:t xml:space="preserve"> в сети интернет: http://www.rushydro.ru/ (далее перейти по ссылке «Линия доверия» и заполнить поля специальной формы «обратной связи»);</w:t>
      </w:r>
    </w:p>
    <w:p w:rsidR="003B5B91" w:rsidRPr="001402B7" w:rsidRDefault="003B5B91" w:rsidP="004F497A">
      <w:pPr>
        <w:pStyle w:val="afb"/>
        <w:widowControl w:val="0"/>
        <w:numPr>
          <w:ilvl w:val="2"/>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3B5B91" w:rsidRPr="001402B7" w:rsidRDefault="003B5B91" w:rsidP="003B5B91">
      <w:pPr>
        <w:tabs>
          <w:tab w:val="left" w:pos="709"/>
        </w:tabs>
        <w:spacing w:line="240" w:lineRule="auto"/>
        <w:ind w:firstLine="0"/>
        <w:rPr>
          <w:b/>
          <w:sz w:val="24"/>
          <w:szCs w:val="24"/>
        </w:rPr>
      </w:pPr>
    </w:p>
    <w:p w:rsidR="003B5B91" w:rsidRPr="001402B7"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bCs/>
        </w:rPr>
      </w:pPr>
      <w:r w:rsidRPr="001402B7">
        <w:rPr>
          <w:rFonts w:ascii="Times New Roman" w:hAnsi="Times New Roman" w:cs="Times New Roman"/>
          <w:b/>
          <w:bCs/>
        </w:rPr>
        <w:t>Обстоятельства непреодолимой силы (форс-мажор)</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lastRenderedPageBreak/>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3B5B91" w:rsidRPr="001402B7" w:rsidRDefault="003B5B91" w:rsidP="004F497A">
      <w:pPr>
        <w:pStyle w:val="afb"/>
        <w:numPr>
          <w:ilvl w:val="1"/>
          <w:numId w:val="27"/>
        </w:numPr>
        <w:shd w:val="clear" w:color="auto" w:fill="FFFFFF"/>
        <w:tabs>
          <w:tab w:val="left" w:pos="568"/>
        </w:tabs>
        <w:ind w:left="0" w:firstLine="709"/>
        <w:jc w:val="both"/>
        <w:rPr>
          <w:rFonts w:ascii="Times New Roman" w:hAnsi="Times New Roman" w:cs="Times New Roman"/>
          <w:bCs/>
        </w:rPr>
      </w:pPr>
      <w:r w:rsidRPr="001402B7">
        <w:rPr>
          <w:rFonts w:ascii="Times New Roman" w:hAnsi="Times New Roman" w:cs="Times New Roman"/>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3B5B91" w:rsidRPr="001402B7" w:rsidRDefault="003B5B91" w:rsidP="003B5B91">
      <w:pPr>
        <w:pStyle w:val="afb"/>
        <w:shd w:val="clear" w:color="auto" w:fill="FFFFFF"/>
        <w:tabs>
          <w:tab w:val="left" w:pos="568"/>
        </w:tabs>
        <w:ind w:left="0" w:firstLine="709"/>
        <w:jc w:val="both"/>
        <w:rPr>
          <w:rFonts w:ascii="Times New Roman" w:hAnsi="Times New Roman" w:cs="Times New Roman"/>
          <w:bCs/>
        </w:rPr>
      </w:pPr>
      <w:r w:rsidRPr="001402B7">
        <w:rPr>
          <w:rFonts w:ascii="Times New Roman" w:hAnsi="Times New Roman" w:cs="Times New Roman"/>
          <w:bCs/>
        </w:rPr>
        <w:t>При этом любая из Сторон вправе отказаться от исполнения Договора в одностороннем внесудебном порядке.</w:t>
      </w:r>
    </w:p>
    <w:p w:rsidR="003B5B91" w:rsidRPr="001402B7" w:rsidRDefault="003B5B91" w:rsidP="003B5B91">
      <w:pPr>
        <w:spacing w:line="240" w:lineRule="auto"/>
        <w:ind w:firstLine="0"/>
        <w:rPr>
          <w:sz w:val="24"/>
          <w:szCs w:val="24"/>
        </w:rPr>
      </w:pPr>
    </w:p>
    <w:p w:rsidR="003B5B91" w:rsidRPr="001402B7"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bCs/>
        </w:rPr>
      </w:pPr>
      <w:r w:rsidRPr="001402B7">
        <w:rPr>
          <w:rFonts w:ascii="Times New Roman" w:hAnsi="Times New Roman" w:cs="Times New Roman"/>
          <w:b/>
          <w:bCs/>
        </w:rPr>
        <w:t>Особые положения</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bookmarkStart w:id="32" w:name="_Ref361337900"/>
      <w:r w:rsidRPr="001402B7">
        <w:rPr>
          <w:rFonts w:ascii="Times New Roman" w:hAnsi="Times New Roman" w:cs="Times New Roman"/>
          <w:bCs/>
        </w:rPr>
        <w:t>Подрядчик обязуется не привлекать и не допускать привлечения к исполнению обязательств по Договору организации:</w:t>
      </w:r>
    </w:p>
    <w:p w:rsidR="003B5B91" w:rsidRPr="001402B7" w:rsidRDefault="003B5B91" w:rsidP="004F497A">
      <w:pPr>
        <w:pStyle w:val="afb"/>
        <w:numPr>
          <w:ilvl w:val="1"/>
          <w:numId w:val="1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7">
        <w:r w:rsidRPr="001402B7">
          <w:rPr>
            <w:rFonts w:ascii="Times New Roman" w:hAnsi="Times New Roman" w:cs="Times New Roman"/>
            <w:bCs/>
          </w:rPr>
          <w:t>№ 18162/09</w:t>
        </w:r>
      </w:hyperlink>
      <w:r w:rsidRPr="001402B7">
        <w:rPr>
          <w:rFonts w:ascii="Times New Roman" w:hAnsi="Times New Roman" w:cs="Times New Roman"/>
          <w:bCs/>
        </w:rPr>
        <w:t xml:space="preserve"> и от 25.05.2010 </w:t>
      </w:r>
      <w:hyperlink r:id="rId8">
        <w:r w:rsidRPr="001402B7">
          <w:rPr>
            <w:rFonts w:ascii="Times New Roman" w:hAnsi="Times New Roman" w:cs="Times New Roman"/>
            <w:bCs/>
          </w:rPr>
          <w:t>№ 15658/09</w:t>
        </w:r>
      </w:hyperlink>
      <w:r w:rsidRPr="001402B7">
        <w:rPr>
          <w:rFonts w:ascii="Times New Roman" w:hAnsi="Times New Roman" w:cs="Times New Roman"/>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3B5B91" w:rsidRPr="001402B7" w:rsidRDefault="003B5B91" w:rsidP="004F497A">
      <w:pPr>
        <w:pStyle w:val="afb"/>
        <w:numPr>
          <w:ilvl w:val="1"/>
          <w:numId w:val="13"/>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 xml:space="preserve">соответствующие </w:t>
      </w:r>
      <w:hyperlink r:id="rId9">
        <w:r w:rsidRPr="001402B7">
          <w:rPr>
            <w:rFonts w:ascii="Times New Roman" w:hAnsi="Times New Roman" w:cs="Times New Roman"/>
            <w:bCs/>
          </w:rPr>
          <w:t>Критери</w:t>
        </w:r>
      </w:hyperlink>
      <w:r w:rsidRPr="001402B7">
        <w:rPr>
          <w:rFonts w:ascii="Times New Roman" w:hAnsi="Times New Roman" w:cs="Times New Roman"/>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2"/>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bookmarkStart w:id="33" w:name="_Ref361337921"/>
      <w:r w:rsidRPr="001402B7">
        <w:rPr>
          <w:rFonts w:ascii="Times New Roman" w:hAnsi="Times New Roman" w:cs="Times New Roman"/>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3"/>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bookmarkStart w:id="34" w:name="_Ref361337948"/>
      <w:r w:rsidRPr="001402B7">
        <w:rPr>
          <w:rFonts w:ascii="Times New Roman" w:hAnsi="Times New Roman" w:cs="Times New Roman"/>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4"/>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bookmarkStart w:id="35" w:name="_Ref361337980"/>
      <w:r w:rsidRPr="001402B7">
        <w:rPr>
          <w:rFonts w:ascii="Times New Roman" w:hAnsi="Times New Roman" w:cs="Times New Roman"/>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5"/>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bookmarkStart w:id="36" w:name="_Ref373243071"/>
      <w:r w:rsidRPr="001402B7">
        <w:rPr>
          <w:rFonts w:ascii="Times New Roman" w:hAnsi="Times New Roman" w:cs="Times New Roman"/>
          <w:bCs/>
        </w:rPr>
        <w:t xml:space="preserve">Штраф, предусмотренный пунктом 14.4 Договора, оплачивается Подрядчиком в течение 10 (десяти) рабочих дней с даты получения соответствующего письменного </w:t>
      </w:r>
      <w:r w:rsidRPr="001402B7">
        <w:rPr>
          <w:rFonts w:ascii="Times New Roman" w:hAnsi="Times New Roman" w:cs="Times New Roman"/>
          <w:bCs/>
        </w:rPr>
        <w:lastRenderedPageBreak/>
        <w:t>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14.3 Договора.</w:t>
      </w:r>
      <w:bookmarkEnd w:id="36"/>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bookmarkStart w:id="37" w:name="_Ref361337992"/>
      <w:r w:rsidRPr="001402B7">
        <w:rPr>
          <w:rFonts w:ascii="Times New Roman" w:hAnsi="Times New Roman" w:cs="Times New Roman"/>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37"/>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bCs/>
        </w:rPr>
      </w:pPr>
      <w:r w:rsidRPr="001402B7">
        <w:rPr>
          <w:rFonts w:ascii="Times New Roman" w:hAnsi="Times New Roman" w:cs="Times New Roman"/>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rsidR="003B5B91" w:rsidRPr="001402B7" w:rsidRDefault="003B5B91" w:rsidP="003B5B91">
      <w:pPr>
        <w:pStyle w:val="afb"/>
        <w:shd w:val="clear" w:color="auto" w:fill="FFFFFF"/>
        <w:tabs>
          <w:tab w:val="left" w:pos="567"/>
        </w:tabs>
        <w:ind w:left="0"/>
        <w:jc w:val="both"/>
        <w:rPr>
          <w:rFonts w:ascii="Times New Roman" w:hAnsi="Times New Roman" w:cs="Times New Roman"/>
          <w:bCs/>
        </w:rPr>
      </w:pPr>
    </w:p>
    <w:p w:rsidR="003B5B91" w:rsidRPr="001402B7"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rPr>
      </w:pPr>
      <w:r w:rsidRPr="001402B7">
        <w:rPr>
          <w:rFonts w:ascii="Times New Roman" w:hAnsi="Times New Roman" w:cs="Times New Roman"/>
          <w:b/>
          <w:bCs/>
        </w:rPr>
        <w:t>Заверения</w:t>
      </w:r>
      <w:r w:rsidRPr="001402B7">
        <w:rPr>
          <w:rFonts w:ascii="Times New Roman" w:hAnsi="Times New Roman" w:cs="Times New Roman"/>
          <w:b/>
        </w:rPr>
        <w:t xml:space="preserve"> Сторон</w:t>
      </w:r>
    </w:p>
    <w:p w:rsidR="003B5B91" w:rsidRPr="001402B7" w:rsidRDefault="003B5B91" w:rsidP="004F497A">
      <w:pPr>
        <w:pStyle w:val="afb"/>
        <w:numPr>
          <w:ilvl w:val="1"/>
          <w:numId w:val="27"/>
        </w:numPr>
        <w:shd w:val="clear" w:color="auto" w:fill="FFFFFF"/>
        <w:tabs>
          <w:tab w:val="left" w:pos="1134"/>
          <w:tab w:val="left" w:pos="1418"/>
        </w:tabs>
        <w:ind w:left="0" w:firstLine="709"/>
        <w:jc w:val="both"/>
        <w:rPr>
          <w:rFonts w:ascii="Times New Roman" w:hAnsi="Times New Roman" w:cs="Times New Roman"/>
        </w:rPr>
      </w:pPr>
      <w:r w:rsidRPr="001402B7">
        <w:rPr>
          <w:rFonts w:ascii="Times New Roman" w:hAnsi="Times New Roman" w:cs="Times New Roman"/>
          <w:bCs/>
        </w:rPr>
        <w:t>Каждая</w:t>
      </w:r>
      <w:r w:rsidRPr="001402B7">
        <w:rPr>
          <w:rFonts w:ascii="Times New Roman" w:hAnsi="Times New Roman" w:cs="Times New Roman"/>
        </w:rPr>
        <w:t xml:space="preserve"> из Сторон заявляет и подтверждает другой Стороне, что: </w:t>
      </w:r>
    </w:p>
    <w:p w:rsidR="003B5B91" w:rsidRPr="001402B7" w:rsidRDefault="003B5B91" w:rsidP="004F497A">
      <w:pPr>
        <w:pStyle w:val="afb"/>
        <w:numPr>
          <w:ilvl w:val="0"/>
          <w:numId w:val="10"/>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3B5B91" w:rsidRPr="001402B7" w:rsidRDefault="003B5B91" w:rsidP="004F497A">
      <w:pPr>
        <w:pStyle w:val="afb"/>
        <w:numPr>
          <w:ilvl w:val="0"/>
          <w:numId w:val="10"/>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3B5B91" w:rsidRPr="001402B7" w:rsidRDefault="003B5B91" w:rsidP="004F497A">
      <w:pPr>
        <w:pStyle w:val="afb"/>
        <w:numPr>
          <w:ilvl w:val="0"/>
          <w:numId w:val="10"/>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3B5B91" w:rsidRPr="001402B7" w:rsidRDefault="003B5B91" w:rsidP="004F497A">
      <w:pPr>
        <w:pStyle w:val="afb"/>
        <w:numPr>
          <w:ilvl w:val="0"/>
          <w:numId w:val="10"/>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лица, подписывающие от имени Сторон Договор, надлежащим образом уполномочены на его подписание;</w:t>
      </w:r>
    </w:p>
    <w:p w:rsidR="003B5B91" w:rsidRPr="001402B7" w:rsidRDefault="003B5B91" w:rsidP="004F497A">
      <w:pPr>
        <w:pStyle w:val="afb"/>
        <w:numPr>
          <w:ilvl w:val="0"/>
          <w:numId w:val="10"/>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3B5B91" w:rsidRPr="001402B7" w:rsidRDefault="003B5B91" w:rsidP="004F497A">
      <w:pPr>
        <w:pStyle w:val="afb"/>
        <w:numPr>
          <w:ilvl w:val="1"/>
          <w:numId w:val="27"/>
        </w:numPr>
        <w:shd w:val="clear" w:color="auto" w:fill="FFFFFF"/>
        <w:tabs>
          <w:tab w:val="left" w:pos="1134"/>
          <w:tab w:val="left" w:pos="1418"/>
        </w:tabs>
        <w:ind w:left="0" w:firstLine="709"/>
        <w:jc w:val="both"/>
        <w:rPr>
          <w:rFonts w:ascii="Times New Roman" w:hAnsi="Times New Roman" w:cs="Times New Roman"/>
        </w:rPr>
      </w:pPr>
      <w:r w:rsidRPr="001402B7">
        <w:rPr>
          <w:rFonts w:ascii="Times New Roman" w:hAnsi="Times New Roman" w:cs="Times New Roman"/>
        </w:rPr>
        <w:t>Подрядчик заявляет и заверяет Заказчика в том, что на момент заключения Договора:</w:t>
      </w:r>
    </w:p>
    <w:p w:rsidR="003B5B91" w:rsidRPr="001402B7" w:rsidRDefault="003B5B91" w:rsidP="004F497A">
      <w:pPr>
        <w:pStyle w:val="afb"/>
        <w:numPr>
          <w:ilvl w:val="0"/>
          <w:numId w:val="12"/>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учредителем / учредителями Подрядчика являются лица, не являющиеся массовыми учредителем / учредителями;</w:t>
      </w:r>
    </w:p>
    <w:p w:rsidR="003B5B91" w:rsidRPr="001402B7" w:rsidRDefault="003B5B91" w:rsidP="004F497A">
      <w:pPr>
        <w:pStyle w:val="afb"/>
        <w:numPr>
          <w:ilvl w:val="0"/>
          <w:numId w:val="12"/>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руководителем Подрядчика является лицо, не являющееся массовым руководителем;</w:t>
      </w:r>
    </w:p>
    <w:p w:rsidR="003B5B91" w:rsidRPr="001402B7" w:rsidRDefault="003B5B91" w:rsidP="004F497A">
      <w:pPr>
        <w:pStyle w:val="afb"/>
        <w:numPr>
          <w:ilvl w:val="0"/>
          <w:numId w:val="12"/>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 xml:space="preserve">Подрядчик фактически находится по адресу, указанному в Едином государственном реестре юридических лиц; </w:t>
      </w:r>
    </w:p>
    <w:p w:rsidR="003B5B91" w:rsidRPr="001402B7" w:rsidRDefault="003B5B91" w:rsidP="004F497A">
      <w:pPr>
        <w:pStyle w:val="afb"/>
        <w:numPr>
          <w:ilvl w:val="0"/>
          <w:numId w:val="12"/>
        </w:numPr>
        <w:shd w:val="clear" w:color="auto" w:fill="FFFFFF"/>
        <w:tabs>
          <w:tab w:val="left" w:pos="709"/>
          <w:tab w:val="left" w:pos="1418"/>
        </w:tabs>
        <w:ind w:left="0" w:firstLine="709"/>
        <w:jc w:val="both"/>
        <w:rPr>
          <w:rFonts w:ascii="Times New Roman" w:hAnsi="Times New Roman" w:cs="Times New Roman"/>
        </w:rPr>
      </w:pPr>
      <w:r w:rsidRPr="001402B7">
        <w:rPr>
          <w:rFonts w:ascii="Times New Roman" w:hAnsi="Times New Roman" w:cs="Times New Roman"/>
        </w:rPr>
        <w:t>Подрядчик своевременно и в полном объеме уплачивает налоги и сборы в соответствии с законодательством Российской Федерации;</w:t>
      </w:r>
    </w:p>
    <w:p w:rsidR="003B5B91" w:rsidRPr="001402B7"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1402B7">
        <w:rPr>
          <w:rFonts w:ascii="Times New Roman" w:hAnsi="Times New Roman" w:cs="Times New Roman"/>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w:t>
      </w:r>
      <w:r w:rsidR="00DC1A48" w:rsidRPr="001402B7">
        <w:rPr>
          <w:rFonts w:ascii="Times New Roman" w:hAnsi="Times New Roman" w:cs="Times New Roman"/>
        </w:rPr>
        <w:t>а</w:t>
      </w:r>
      <w:r w:rsidRPr="001402B7">
        <w:rPr>
          <w:rFonts w:ascii="Times New Roman" w:hAnsi="Times New Roman" w:cs="Times New Roman"/>
        </w:rPr>
        <w:t xml:space="preserve"> или в связи с ним;</w:t>
      </w:r>
    </w:p>
    <w:p w:rsidR="003B5B91" w:rsidRPr="00985520"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985520">
        <w:rPr>
          <w:rFonts w:ascii="Times New Roman" w:hAnsi="Times New Roman" w:cs="Times New Roman"/>
        </w:rPr>
        <w:t>Подрядчик состоит в СРО, основанной на членстве лиц, осуществляющих строительство</w:t>
      </w:r>
      <w:r w:rsidRPr="00985520">
        <w:rPr>
          <w:rStyle w:val="a4"/>
          <w:rFonts w:ascii="Times New Roman" w:hAnsi="Times New Roman" w:cs="Times New Roman"/>
        </w:rPr>
        <w:footnoteReference w:id="9"/>
      </w:r>
      <w:r w:rsidRPr="00985520">
        <w:rPr>
          <w:rFonts w:ascii="Times New Roman" w:hAnsi="Times New Roman" w:cs="Times New Roman"/>
        </w:rPr>
        <w:t>;</w:t>
      </w:r>
    </w:p>
    <w:p w:rsidR="003B5B91" w:rsidRPr="00985520"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985520">
        <w:rPr>
          <w:rFonts w:ascii="Times New Roman" w:hAnsi="Times New Roman" w:cs="Times New Roman"/>
        </w:rPr>
        <w:lastRenderedPageBreak/>
        <w:t xml:space="preserve">Подрядчик имеет в штате по основному месту работы не менее 2 (двух) специалистов по организации строительства, сведения о которых включены в </w:t>
      </w:r>
      <w:proofErr w:type="spellStart"/>
      <w:r w:rsidRPr="00985520">
        <w:rPr>
          <w:rFonts w:ascii="Times New Roman" w:hAnsi="Times New Roman" w:cs="Times New Roman"/>
        </w:rPr>
        <w:t>ннациональный</w:t>
      </w:r>
      <w:proofErr w:type="spellEnd"/>
      <w:r w:rsidRPr="00985520">
        <w:rPr>
          <w:rFonts w:ascii="Times New Roman" w:hAnsi="Times New Roman" w:cs="Times New Roman"/>
        </w:rPr>
        <w:t xml:space="preserve"> реестр специалистов в области строительства</w:t>
      </w:r>
      <w:r w:rsidRPr="00985520">
        <w:rPr>
          <w:rStyle w:val="a4"/>
          <w:rFonts w:ascii="Times New Roman" w:hAnsi="Times New Roman" w:cs="Times New Roman"/>
        </w:rPr>
        <w:footnoteReference w:id="10"/>
      </w:r>
      <w:r w:rsidRPr="00985520">
        <w:rPr>
          <w:rFonts w:ascii="Times New Roman" w:hAnsi="Times New Roman" w:cs="Times New Roman"/>
        </w:rPr>
        <w:t>;</w:t>
      </w:r>
    </w:p>
    <w:p w:rsidR="003B5B91" w:rsidRPr="001402B7"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1402B7">
        <w:rPr>
          <w:rFonts w:ascii="Times New Roman" w:hAnsi="Times New Roman" w:cs="Times New Roman"/>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3B5B91" w:rsidRPr="001402B7"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1402B7">
        <w:rPr>
          <w:rFonts w:ascii="Times New Roman" w:hAnsi="Times New Roman" w:cs="Times New Roman"/>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3B5B91" w:rsidRPr="001402B7"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1402B7">
        <w:rPr>
          <w:rFonts w:ascii="Times New Roman" w:hAnsi="Times New Roman" w:cs="Times New Roman"/>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3B5B91" w:rsidRPr="001402B7"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1402B7">
        <w:rPr>
          <w:rFonts w:ascii="Times New Roman" w:hAnsi="Times New Roman" w:cs="Times New Roman"/>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3B5B91" w:rsidRPr="001402B7" w:rsidRDefault="003B5B91" w:rsidP="004F497A">
      <w:pPr>
        <w:pStyle w:val="afb"/>
        <w:numPr>
          <w:ilvl w:val="0"/>
          <w:numId w:val="11"/>
        </w:numPr>
        <w:shd w:val="clear" w:color="auto" w:fill="FFFFFF"/>
        <w:tabs>
          <w:tab w:val="left" w:pos="567"/>
          <w:tab w:val="left" w:pos="1418"/>
        </w:tabs>
        <w:ind w:left="0" w:firstLine="709"/>
        <w:jc w:val="both"/>
        <w:rPr>
          <w:rFonts w:ascii="Times New Roman" w:hAnsi="Times New Roman" w:cs="Times New Roman"/>
        </w:rPr>
      </w:pPr>
      <w:r w:rsidRPr="001402B7">
        <w:rPr>
          <w:rFonts w:ascii="Times New Roman" w:hAnsi="Times New Roman" w:cs="Times New Roman"/>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3B5B91" w:rsidRPr="001402B7" w:rsidRDefault="003B5B91" w:rsidP="004F497A">
      <w:pPr>
        <w:numPr>
          <w:ilvl w:val="1"/>
          <w:numId w:val="27"/>
        </w:numPr>
        <w:spacing w:line="240" w:lineRule="auto"/>
        <w:ind w:left="0" w:firstLine="709"/>
        <w:rPr>
          <w:sz w:val="24"/>
          <w:szCs w:val="24"/>
        </w:rPr>
      </w:pPr>
      <w:r w:rsidRPr="001402B7">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3B5B91" w:rsidRPr="001402B7" w:rsidRDefault="003B5B91" w:rsidP="004F497A">
      <w:pPr>
        <w:pStyle w:val="afb"/>
        <w:numPr>
          <w:ilvl w:val="1"/>
          <w:numId w:val="27"/>
        </w:numPr>
        <w:shd w:val="clear" w:color="auto" w:fill="FFFFFF"/>
        <w:tabs>
          <w:tab w:val="left" w:pos="1134"/>
          <w:tab w:val="left" w:pos="1418"/>
        </w:tabs>
        <w:ind w:left="0" w:firstLine="709"/>
        <w:jc w:val="both"/>
        <w:rPr>
          <w:rFonts w:ascii="Times New Roman" w:hAnsi="Times New Roman" w:cs="Times New Roman"/>
        </w:rPr>
      </w:pPr>
      <w:r w:rsidRPr="001402B7">
        <w:rPr>
          <w:rFonts w:ascii="Times New Roman" w:hAnsi="Times New Roman" w:cs="Times New Roman"/>
        </w:rPr>
        <w:t xml:space="preserve">В случае, если </w:t>
      </w:r>
      <w:r w:rsidRPr="001402B7">
        <w:rPr>
          <w:rFonts w:ascii="Times New Roman" w:hAnsi="Times New Roman" w:cs="Times New Roman"/>
          <w:bCs/>
        </w:rPr>
        <w:t>Подрядчик</w:t>
      </w:r>
      <w:r w:rsidRPr="001402B7">
        <w:rPr>
          <w:rFonts w:ascii="Times New Roman" w:hAnsi="Times New Roman" w:cs="Times New Roman"/>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402B7">
        <w:rPr>
          <w:rFonts w:ascii="Times New Roman" w:hAnsi="Times New Roman" w:cs="Times New Roman"/>
          <w:bCs/>
        </w:rPr>
        <w:t xml:space="preserve">Подрядчик </w:t>
      </w:r>
      <w:r w:rsidRPr="001402B7">
        <w:rPr>
          <w:rFonts w:ascii="Times New Roman" w:hAnsi="Times New Roman" w:cs="Times New Roman"/>
        </w:rPr>
        <w:t>обязан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3B5B91" w:rsidRPr="001402B7" w:rsidRDefault="003B5B91" w:rsidP="004F497A">
      <w:pPr>
        <w:pStyle w:val="afb"/>
        <w:numPr>
          <w:ilvl w:val="1"/>
          <w:numId w:val="27"/>
        </w:numPr>
        <w:shd w:val="clear" w:color="auto" w:fill="FFFFFF"/>
        <w:tabs>
          <w:tab w:val="left" w:pos="1134"/>
          <w:tab w:val="left" w:pos="1418"/>
        </w:tabs>
        <w:ind w:left="0" w:firstLine="709"/>
        <w:jc w:val="both"/>
        <w:rPr>
          <w:rFonts w:ascii="Times New Roman" w:hAnsi="Times New Roman" w:cs="Times New Roman"/>
        </w:rPr>
      </w:pPr>
      <w:r w:rsidRPr="001402B7">
        <w:rPr>
          <w:rFonts w:ascii="Times New Roman" w:hAnsi="Times New Roman" w:cs="Times New Roman"/>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3B5B91" w:rsidRPr="001402B7" w:rsidRDefault="003B5B91" w:rsidP="003B5B91">
      <w:pPr>
        <w:pStyle w:val="afb"/>
        <w:shd w:val="clear" w:color="auto" w:fill="FFFFFF"/>
        <w:tabs>
          <w:tab w:val="left" w:pos="1134"/>
          <w:tab w:val="left" w:pos="1418"/>
        </w:tabs>
        <w:ind w:left="709"/>
        <w:jc w:val="both"/>
        <w:rPr>
          <w:rFonts w:ascii="Times New Roman" w:hAnsi="Times New Roman" w:cs="Times New Roman"/>
          <w:b/>
        </w:rPr>
      </w:pPr>
    </w:p>
    <w:p w:rsidR="003B5B91" w:rsidRPr="001402B7"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rPr>
      </w:pPr>
      <w:r w:rsidRPr="001402B7">
        <w:rPr>
          <w:rFonts w:ascii="Times New Roman" w:hAnsi="Times New Roman" w:cs="Times New Roman"/>
          <w:b/>
          <w:bCs/>
        </w:rPr>
        <w:t>П</w:t>
      </w:r>
      <w:r w:rsidRPr="001402B7">
        <w:rPr>
          <w:rFonts w:ascii="Times New Roman" w:hAnsi="Times New Roman" w:cs="Times New Roman"/>
          <w:b/>
        </w:rPr>
        <w:t>рекращение (расторжение) Договора</w:t>
      </w:r>
    </w:p>
    <w:p w:rsidR="003B5B91" w:rsidRPr="00985520"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Договор может быть прекращен (расторгнут) по соглашению Сторон. Сторона, имеющая намерение расторгнуть Договор, </w:t>
      </w:r>
      <w:r w:rsidRPr="00985520">
        <w:rPr>
          <w:rFonts w:ascii="Times New Roman" w:hAnsi="Times New Roman" w:cs="Times New Roman"/>
        </w:rPr>
        <w:t>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985520">
        <w:rPr>
          <w:rFonts w:ascii="Times New Roman" w:hAnsi="Times New Roman" w:cs="Times New Roman"/>
        </w:rPr>
        <w:t xml:space="preserve">Заказчик вправе в любое время до сдачи ему </w:t>
      </w:r>
      <w:r w:rsidR="00DC1A48" w:rsidRPr="00985520">
        <w:rPr>
          <w:rFonts w:ascii="Times New Roman" w:hAnsi="Times New Roman" w:cs="Times New Roman"/>
        </w:rPr>
        <w:t>Р</w:t>
      </w:r>
      <w:r w:rsidRPr="00985520">
        <w:rPr>
          <w:rFonts w:ascii="Times New Roman" w:hAnsi="Times New Roman" w:cs="Times New Roman"/>
        </w:rPr>
        <w:t>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w:t>
      </w:r>
      <w:r w:rsidRPr="001402B7">
        <w:rPr>
          <w:rFonts w:ascii="Times New Roman" w:hAnsi="Times New Roman" w:cs="Times New Roman"/>
        </w:rPr>
        <w:t xml:space="preserve"> части Работ, выполненных до получения Подрядчиком уведомления Заказчика об отказе от Договора (исполнения Договора). </w:t>
      </w:r>
    </w:p>
    <w:p w:rsidR="003B5B91" w:rsidRPr="001402B7" w:rsidRDefault="003B5B91" w:rsidP="003B5B91">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lastRenderedPageBreak/>
        <w:t>Возмещение убытков Подрядчика, вызванных отказом от Договора (исполнения Договора), Заказчиком не производится.</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3B5B91" w:rsidRPr="001402B7" w:rsidRDefault="003B5B91" w:rsidP="003B5B91">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Стороны установили, что существенным нарушением Договора Подрядчиком является:</w:t>
      </w:r>
    </w:p>
    <w:p w:rsidR="003B5B91" w:rsidRPr="001402B7"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1402B7">
        <w:rPr>
          <w:rFonts w:ascii="Times New Roman" w:hAnsi="Times New Roman" w:cs="Times New Roman"/>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3 к Договору), более чем на 60 (шестьдесят) календарных дней по причинам, не зависящим от Заказчика;</w:t>
      </w:r>
    </w:p>
    <w:p w:rsidR="003B5B91" w:rsidRPr="00985520"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1402B7">
        <w:rPr>
          <w:rFonts w:ascii="Times New Roman" w:hAnsi="Times New Roman" w:cs="Times New Roman"/>
        </w:rPr>
        <w:t>несоблюдение Подрядчиком требований к качеству Работ и / или используемых при выполнении Работ Материально-технических ресурсов</w:t>
      </w:r>
      <w:r w:rsidRPr="001402B7">
        <w:rPr>
          <w:rFonts w:ascii="Times New Roman" w:hAnsi="Times New Roman" w:cs="Times New Roman"/>
          <w:bCs/>
        </w:rPr>
        <w:t xml:space="preserve"> и оборудования,</w:t>
      </w:r>
      <w:r w:rsidRPr="001402B7">
        <w:rPr>
          <w:rFonts w:ascii="Times New Roman" w:hAnsi="Times New Roman" w:cs="Times New Roman"/>
        </w:rPr>
        <w:t xml:space="preserve">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w:t>
      </w:r>
      <w:r w:rsidRPr="00985520">
        <w:rPr>
          <w:rFonts w:ascii="Times New Roman" w:hAnsi="Times New Roman" w:cs="Times New Roman"/>
        </w:rPr>
        <w:t>являются неустранимыми;</w:t>
      </w:r>
    </w:p>
    <w:p w:rsidR="003B5B91" w:rsidRPr="00985520"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985520">
        <w:rPr>
          <w:rFonts w:ascii="Times New Roman" w:hAnsi="Times New Roman" w:cs="Times New Roman"/>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3B5B91" w:rsidRPr="00985520"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985520">
        <w:rPr>
          <w:rFonts w:ascii="Times New Roman" w:hAnsi="Times New Roman" w:cs="Times New Roman"/>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rsidR="003B5B91" w:rsidRPr="00985520"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985520">
        <w:rPr>
          <w:rFonts w:ascii="Times New Roman" w:hAnsi="Times New Roman" w:cs="Times New Roman"/>
        </w:rPr>
        <w:t>принятие актов государственных органов или организаций, лишающих Подрядчика в установленном порядке права на производство Работ по Договору;</w:t>
      </w:r>
      <w:r w:rsidRPr="00985520">
        <w:rPr>
          <w:rStyle w:val="a4"/>
          <w:rFonts w:ascii="Times New Roman" w:hAnsi="Times New Roman" w:cs="Times New Roman"/>
        </w:rPr>
        <w:footnoteReference w:id="11"/>
      </w:r>
    </w:p>
    <w:p w:rsidR="003B5B91" w:rsidRPr="00985520"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985520">
        <w:rPr>
          <w:rFonts w:ascii="Times New Roman" w:hAnsi="Times New Roman" w:cs="Times New Roman"/>
        </w:rPr>
        <w:t>наложение ареста на имущество Подрядчика, введение арбитражным судом процедуры несостоятельности (банкротства) в отношении Подрядчика;</w:t>
      </w:r>
    </w:p>
    <w:p w:rsidR="003B5B91" w:rsidRPr="00985520"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985520">
        <w:rPr>
          <w:rFonts w:ascii="Times New Roman" w:hAnsi="Times New Roman" w:cs="Times New Roman"/>
        </w:rPr>
        <w:t>привлечение к выполнению Работ по Договору третьих лиц (Субподрядчиков) с нарушением требований, установленных пунктом 2.4.2 Договора;</w:t>
      </w:r>
    </w:p>
    <w:p w:rsidR="003B5B91" w:rsidRPr="001402B7"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985520">
        <w:rPr>
          <w:rFonts w:ascii="Times New Roman" w:hAnsi="Times New Roman" w:cs="Times New Roman"/>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w:t>
      </w:r>
      <w:r w:rsidRPr="001402B7">
        <w:rPr>
          <w:rFonts w:ascii="Times New Roman" w:hAnsi="Times New Roman" w:cs="Times New Roman"/>
        </w:rPr>
        <w:t xml:space="preserve"> документов;</w:t>
      </w:r>
    </w:p>
    <w:p w:rsidR="003B5B91" w:rsidRPr="001402B7" w:rsidRDefault="003B5B91" w:rsidP="004F497A">
      <w:pPr>
        <w:pStyle w:val="afb"/>
        <w:numPr>
          <w:ilvl w:val="0"/>
          <w:numId w:val="9"/>
        </w:numPr>
        <w:tabs>
          <w:tab w:val="left" w:pos="1134"/>
        </w:tabs>
        <w:ind w:left="0" w:right="23" w:firstLine="709"/>
        <w:jc w:val="both"/>
        <w:rPr>
          <w:rFonts w:ascii="Times New Roman" w:hAnsi="Times New Roman" w:cs="Times New Roman"/>
        </w:rPr>
      </w:pPr>
      <w:r w:rsidRPr="001402B7">
        <w:rPr>
          <w:rFonts w:ascii="Times New Roman" w:hAnsi="Times New Roman" w:cs="Times New Roman"/>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w:t>
      </w:r>
      <w:proofErr w:type="spellStart"/>
      <w:r w:rsidRPr="001402B7">
        <w:rPr>
          <w:rFonts w:ascii="Times New Roman" w:hAnsi="Times New Roman" w:cs="Times New Roman"/>
        </w:rPr>
        <w:t>ов</w:t>
      </w:r>
      <w:proofErr w:type="spellEnd"/>
      <w:r w:rsidRPr="001402B7">
        <w:rPr>
          <w:rFonts w:ascii="Times New Roman" w:hAnsi="Times New Roman" w:cs="Times New Roman"/>
        </w:rPr>
        <w:t>)), и в согласованные Сторонами сроки:</w:t>
      </w:r>
    </w:p>
    <w:p w:rsidR="003B5B91" w:rsidRPr="001402B7" w:rsidRDefault="003B5B91" w:rsidP="004F497A">
      <w:pPr>
        <w:pStyle w:val="afb"/>
        <w:numPr>
          <w:ilvl w:val="0"/>
          <w:numId w:val="20"/>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lastRenderedPageBreak/>
        <w:t>передать Заказчику Результат работ, техническую и иную полученную документацию, закупленные Материально-технические ресурсы</w:t>
      </w:r>
      <w:r w:rsidRPr="001402B7">
        <w:rPr>
          <w:rFonts w:ascii="Times New Roman" w:hAnsi="Times New Roman" w:cs="Times New Roman"/>
          <w:bCs/>
        </w:rPr>
        <w:t xml:space="preserve"> и оборудование</w:t>
      </w:r>
      <w:r w:rsidRPr="001402B7">
        <w:rPr>
          <w:rFonts w:ascii="Times New Roman" w:hAnsi="Times New Roman" w:cs="Times New Roman"/>
          <w:bCs/>
          <w:highlight w:val="lightGray"/>
        </w:rPr>
        <w:t>;</w:t>
      </w:r>
    </w:p>
    <w:p w:rsidR="003B5B91" w:rsidRPr="001402B7" w:rsidRDefault="003B5B91" w:rsidP="004F497A">
      <w:pPr>
        <w:pStyle w:val="afb"/>
        <w:numPr>
          <w:ilvl w:val="0"/>
          <w:numId w:val="20"/>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 xml:space="preserve">вывезти с места производства Работ собственную строительную технику и персонал Подрядчика; </w:t>
      </w:r>
    </w:p>
    <w:p w:rsidR="003B5B91" w:rsidRPr="001402B7" w:rsidRDefault="003B5B91" w:rsidP="004F497A">
      <w:pPr>
        <w:pStyle w:val="afb"/>
        <w:numPr>
          <w:ilvl w:val="0"/>
          <w:numId w:val="20"/>
        </w:numPr>
        <w:shd w:val="clear" w:color="auto" w:fill="FFFFFF"/>
        <w:tabs>
          <w:tab w:val="left" w:pos="1418"/>
        </w:tabs>
        <w:ind w:left="0" w:firstLine="709"/>
        <w:jc w:val="both"/>
        <w:rPr>
          <w:rFonts w:ascii="Times New Roman" w:hAnsi="Times New Roman" w:cs="Times New Roman"/>
        </w:rPr>
      </w:pPr>
      <w:r w:rsidRPr="001402B7">
        <w:rPr>
          <w:rFonts w:ascii="Times New Roman" w:hAnsi="Times New Roman" w:cs="Times New Roman"/>
        </w:rPr>
        <w:t>удалить с места производства Работ весь мусор и все остаточные продукты любого рода и оставить Строительную площадку чистой и безопасной.</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В случае досрочного прекращения (расторжения) Договора возврат Обеспечительного платежа производится Заказчиком в порядке и сроки, установленном пунктом 3.5.7 Договора.</w:t>
      </w:r>
    </w:p>
    <w:p w:rsidR="003B5B91"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rsidR="003B5B91" w:rsidRPr="001402B7" w:rsidRDefault="003B5B91" w:rsidP="003B5B91">
      <w:pPr>
        <w:pStyle w:val="afb"/>
        <w:shd w:val="clear" w:color="auto" w:fill="FFFFFF"/>
        <w:tabs>
          <w:tab w:val="left" w:pos="1134"/>
        </w:tabs>
        <w:ind w:left="0"/>
        <w:jc w:val="both"/>
        <w:rPr>
          <w:rFonts w:ascii="Times New Roman" w:hAnsi="Times New Roman" w:cs="Times New Roman"/>
        </w:rPr>
      </w:pPr>
    </w:p>
    <w:p w:rsidR="003B5B91" w:rsidRPr="001402B7"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bCs/>
        </w:rPr>
      </w:pPr>
      <w:r w:rsidRPr="001402B7">
        <w:rPr>
          <w:rFonts w:ascii="Times New Roman" w:hAnsi="Times New Roman" w:cs="Times New Roman"/>
          <w:b/>
          <w:bCs/>
        </w:rPr>
        <w:t>Заключительные положения</w:t>
      </w:r>
    </w:p>
    <w:p w:rsidR="003B5B91" w:rsidRPr="00985520"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Договор вступает в силу с даты его подписания Сторонами и действует до полного исполнения ими принятых на себя обязательств. </w:t>
      </w:r>
      <w:r w:rsidRPr="00985520">
        <w:rPr>
          <w:rFonts w:ascii="Times New Roman" w:hAnsi="Times New Roman" w:cs="Times New Roman"/>
        </w:rPr>
        <w:t>В соответствии с пунктом 2 статьи 425 ГК РФ, условия Договора применяются к отношениям Сторон, возникшим с __________.</w:t>
      </w:r>
    </w:p>
    <w:p w:rsidR="003B5B91" w:rsidRPr="00985520" w:rsidRDefault="003B5B91" w:rsidP="004F497A">
      <w:pPr>
        <w:numPr>
          <w:ilvl w:val="1"/>
          <w:numId w:val="27"/>
        </w:numPr>
        <w:snapToGrid w:val="0"/>
        <w:spacing w:line="240" w:lineRule="auto"/>
        <w:ind w:left="0" w:firstLine="709"/>
        <w:rPr>
          <w:sz w:val="24"/>
          <w:szCs w:val="24"/>
          <w:lang w:eastAsia="en-US"/>
        </w:rPr>
      </w:pPr>
      <w:r w:rsidRPr="00985520">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3B5B91" w:rsidRPr="00985520" w:rsidRDefault="003B5B91" w:rsidP="003B5B91">
      <w:pPr>
        <w:spacing w:line="240" w:lineRule="auto"/>
        <w:ind w:firstLine="709"/>
        <w:rPr>
          <w:sz w:val="24"/>
          <w:szCs w:val="24"/>
          <w:lang w:eastAsia="en-US"/>
        </w:rPr>
      </w:pPr>
      <w:r w:rsidRPr="00985520">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DC1A48" w:rsidRPr="00985520">
        <w:rPr>
          <w:rStyle w:val="a4"/>
          <w:sz w:val="24"/>
          <w:szCs w:val="24"/>
          <w:lang w:eastAsia="en-US"/>
        </w:rPr>
        <w:footnoteReference w:id="12"/>
      </w:r>
    </w:p>
    <w:p w:rsidR="003B5B91" w:rsidRPr="00985520"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985520">
        <w:rPr>
          <w:rFonts w:ascii="Times New Roman" w:hAnsi="Times New Roman" w:cs="Times New Roman"/>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17.7 Договора. </w:t>
      </w:r>
    </w:p>
    <w:p w:rsidR="003B5B91" w:rsidRPr="00985520"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985520">
        <w:rPr>
          <w:rFonts w:ascii="Times New Roman" w:hAnsi="Times New Roman" w:cs="Times New Roman"/>
        </w:rPr>
        <w:t>Все приложения к Договору, а также любые изменения и дополнения, оформленные надлежащим образом, являются неотъемлемой частью Договора.</w:t>
      </w:r>
    </w:p>
    <w:p w:rsidR="003B5B91" w:rsidRPr="00985520"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985520">
        <w:rPr>
          <w:rFonts w:ascii="Times New Roman" w:hAnsi="Times New Roman" w:cs="Times New Roman"/>
        </w:rPr>
        <w:t>В случае наличия любых расхождений между содержанием Договора и приложений к нему, приоритет имеет текст Договора.</w:t>
      </w:r>
    </w:p>
    <w:p w:rsidR="003B5B91" w:rsidRPr="00985520"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985520">
        <w:rPr>
          <w:rFonts w:ascii="Times New Roman" w:hAnsi="Times New Roman" w:cs="Times New Roman"/>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 </w:t>
      </w:r>
    </w:p>
    <w:p w:rsidR="003B5B91" w:rsidRPr="00985520" w:rsidRDefault="003B5B91" w:rsidP="004F497A">
      <w:pPr>
        <w:pStyle w:val="afb"/>
        <w:numPr>
          <w:ilvl w:val="1"/>
          <w:numId w:val="27"/>
        </w:numPr>
        <w:shd w:val="clear" w:color="auto" w:fill="FFFFFF"/>
        <w:tabs>
          <w:tab w:val="left" w:pos="0"/>
          <w:tab w:val="left" w:pos="1134"/>
          <w:tab w:val="left" w:pos="1418"/>
        </w:tabs>
        <w:ind w:left="0" w:firstLine="709"/>
        <w:jc w:val="both"/>
        <w:rPr>
          <w:rFonts w:ascii="Times New Roman" w:hAnsi="Times New Roman" w:cs="Times New Roman"/>
          <w:bCs/>
        </w:rPr>
      </w:pPr>
      <w:bookmarkStart w:id="38" w:name="_Ref361338004"/>
      <w:r w:rsidRPr="00985520">
        <w:rPr>
          <w:rFonts w:ascii="Times New Roman" w:hAnsi="Times New Roman" w:cs="Times New Roman"/>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bookmarkEnd w:id="38"/>
      <w:r w:rsidRPr="00985520">
        <w:rPr>
          <w:rFonts w:ascii="Times New Roman" w:hAnsi="Times New Roman" w:cs="Times New Roman"/>
        </w:rPr>
        <w:t xml:space="preserve"> </w:t>
      </w:r>
    </w:p>
    <w:p w:rsidR="003B5B91" w:rsidRPr="001402B7" w:rsidRDefault="003B5B91" w:rsidP="004F497A">
      <w:pPr>
        <w:pStyle w:val="afb"/>
        <w:numPr>
          <w:ilvl w:val="1"/>
          <w:numId w:val="27"/>
        </w:numPr>
        <w:shd w:val="clear" w:color="auto" w:fill="FFFFFF"/>
        <w:tabs>
          <w:tab w:val="left" w:pos="0"/>
          <w:tab w:val="left" w:pos="1134"/>
          <w:tab w:val="left" w:pos="1418"/>
        </w:tabs>
        <w:ind w:left="0" w:firstLine="709"/>
        <w:jc w:val="both"/>
        <w:rPr>
          <w:rFonts w:ascii="Times New Roman" w:hAnsi="Times New Roman" w:cs="Times New Roman"/>
          <w:bCs/>
        </w:rPr>
      </w:pPr>
      <w:r w:rsidRPr="001402B7">
        <w:rPr>
          <w:rFonts w:ascii="Times New Roman" w:hAnsi="Times New Roman" w:cs="Times New Roman"/>
        </w:rPr>
        <w:t>Письма, уведомления и / или сообщения направляются Стороне</w:t>
      </w:r>
      <w:r w:rsidRPr="001402B7">
        <w:rPr>
          <w:rFonts w:ascii="Times New Roman" w:hAnsi="Times New Roman" w:cs="Times New Roman"/>
          <w:bCs/>
        </w:rPr>
        <w:t>-</w:t>
      </w:r>
      <w:r w:rsidRPr="001402B7">
        <w:rPr>
          <w:rFonts w:ascii="Times New Roman" w:hAnsi="Times New Roman" w:cs="Times New Roman"/>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sidRPr="001402B7">
        <w:rPr>
          <w:rFonts w:ascii="Times New Roman" w:hAnsi="Times New Roman" w:cs="Times New Roman"/>
          <w:bCs/>
        </w:rPr>
        <w:t xml:space="preserve"> будет считаться полученным</w:t>
      </w:r>
      <w:r w:rsidRPr="001402B7">
        <w:rPr>
          <w:rFonts w:ascii="Times New Roman" w:hAnsi="Times New Roman" w:cs="Times New Roman"/>
        </w:rPr>
        <w:t xml:space="preserve">: </w:t>
      </w:r>
    </w:p>
    <w:p w:rsidR="003B5B91" w:rsidRPr="001402B7" w:rsidRDefault="003B5B91" w:rsidP="004F497A">
      <w:pPr>
        <w:pStyle w:val="afb"/>
        <w:widowControl w:val="0"/>
        <w:numPr>
          <w:ilvl w:val="2"/>
          <w:numId w:val="27"/>
        </w:numPr>
        <w:ind w:left="0" w:firstLine="709"/>
        <w:jc w:val="both"/>
        <w:rPr>
          <w:rFonts w:ascii="Times New Roman" w:hAnsi="Times New Roman" w:cs="Times New Roman"/>
        </w:rPr>
      </w:pPr>
      <w:r w:rsidRPr="001402B7">
        <w:rPr>
          <w:rFonts w:ascii="Times New Roman" w:hAnsi="Times New Roman" w:cs="Times New Roman"/>
          <w:bCs/>
        </w:rPr>
        <w:t xml:space="preserve">Заказным почтовым отправлением с уведомлением о вручении – </w:t>
      </w:r>
      <w:r w:rsidRPr="001402B7">
        <w:rPr>
          <w:rFonts w:ascii="Times New Roman" w:hAnsi="Times New Roman" w:cs="Times New Roman"/>
        </w:rPr>
        <w:t xml:space="preserve">в дату фактического вручения почтового отправления, либо в день удостоверения работником </w:t>
      </w:r>
      <w:r w:rsidRPr="001402B7">
        <w:rPr>
          <w:rFonts w:ascii="Times New Roman" w:hAnsi="Times New Roman" w:cs="Times New Roman"/>
        </w:rPr>
        <w:lastRenderedPageBreak/>
        <w:t>почтовой службы факта отказа от принятия такого почтового отправления адресатом / факта отсутствия адресата по указанному адресу;</w:t>
      </w:r>
    </w:p>
    <w:p w:rsidR="003B5B91" w:rsidRPr="001402B7" w:rsidRDefault="003B5B91" w:rsidP="004F497A">
      <w:pPr>
        <w:pStyle w:val="afb"/>
        <w:widowControl w:val="0"/>
        <w:numPr>
          <w:ilvl w:val="2"/>
          <w:numId w:val="27"/>
        </w:numPr>
        <w:ind w:left="0" w:firstLine="709"/>
        <w:jc w:val="both"/>
        <w:rPr>
          <w:rFonts w:ascii="Times New Roman" w:hAnsi="Times New Roman" w:cs="Times New Roman"/>
        </w:rPr>
      </w:pPr>
      <w:r w:rsidRPr="001402B7">
        <w:rPr>
          <w:rFonts w:ascii="Times New Roman" w:hAnsi="Times New Roman" w:cs="Times New Roman"/>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1402B7">
        <w:rPr>
          <w:rFonts w:ascii="Times New Roman" w:hAnsi="Times New Roman" w:cs="Times New Roman"/>
        </w:rPr>
        <w:t xml:space="preserve">; </w:t>
      </w:r>
    </w:p>
    <w:p w:rsidR="003B5B91" w:rsidRPr="001402B7" w:rsidRDefault="003B5B91" w:rsidP="004F497A">
      <w:pPr>
        <w:pStyle w:val="afb"/>
        <w:widowControl w:val="0"/>
        <w:numPr>
          <w:ilvl w:val="2"/>
          <w:numId w:val="27"/>
        </w:numPr>
        <w:ind w:left="0" w:firstLine="709"/>
        <w:jc w:val="both"/>
        <w:rPr>
          <w:rFonts w:ascii="Times New Roman" w:hAnsi="Times New Roman" w:cs="Times New Roman"/>
          <w:bCs/>
        </w:rPr>
      </w:pPr>
      <w:r w:rsidRPr="001402B7">
        <w:rPr>
          <w:rFonts w:ascii="Times New Roman" w:hAnsi="Times New Roman" w:cs="Times New Roman"/>
          <w:bCs/>
        </w:rPr>
        <w:t>Посредством электронной почты (</w:t>
      </w:r>
      <w:r w:rsidRPr="001402B7">
        <w:rPr>
          <w:rFonts w:ascii="Times New Roman" w:hAnsi="Times New Roman" w:cs="Times New Roman"/>
          <w:bCs/>
          <w:lang w:val="en-US"/>
        </w:rPr>
        <w:t>e</w:t>
      </w:r>
      <w:r w:rsidRPr="001402B7">
        <w:rPr>
          <w:rFonts w:ascii="Times New Roman" w:hAnsi="Times New Roman" w:cs="Times New Roman"/>
          <w:bCs/>
        </w:rPr>
        <w:t>-</w:t>
      </w:r>
      <w:r w:rsidRPr="001402B7">
        <w:rPr>
          <w:rFonts w:ascii="Times New Roman" w:hAnsi="Times New Roman" w:cs="Times New Roman"/>
          <w:bCs/>
          <w:lang w:val="en-US"/>
        </w:rPr>
        <w:t>mail</w:t>
      </w:r>
      <w:r w:rsidRPr="001402B7">
        <w:rPr>
          <w:rFonts w:ascii="Times New Roman" w:hAnsi="Times New Roman" w:cs="Times New Roman"/>
          <w:bCs/>
        </w:rPr>
        <w:t>) – в дату направления электронного сообщения, зафиксированную на почтовом сервере отправителя.</w:t>
      </w:r>
    </w:p>
    <w:p w:rsidR="003B5B91" w:rsidRPr="001402B7" w:rsidRDefault="003B5B91" w:rsidP="003B5B91">
      <w:pPr>
        <w:pStyle w:val="afb"/>
        <w:shd w:val="clear" w:color="auto" w:fill="FFFFFF"/>
        <w:tabs>
          <w:tab w:val="left" w:pos="0"/>
          <w:tab w:val="left" w:pos="1418"/>
          <w:tab w:val="left" w:pos="1701"/>
        </w:tabs>
        <w:ind w:left="0" w:firstLine="709"/>
        <w:jc w:val="both"/>
        <w:rPr>
          <w:rFonts w:ascii="Times New Roman" w:hAnsi="Times New Roman" w:cs="Times New Roman"/>
          <w:bCs/>
        </w:rPr>
      </w:pPr>
      <w:r w:rsidRPr="001402B7">
        <w:rPr>
          <w:rFonts w:ascii="Times New Roman" w:hAnsi="Times New Roman" w:cs="Times New Roman"/>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w:t>
      </w:r>
      <w:r w:rsidRPr="00985520">
        <w:rPr>
          <w:rFonts w:ascii="Times New Roman" w:hAnsi="Times New Roman" w:cs="Times New Roman"/>
          <w:bCs/>
        </w:rPr>
        <w:t>пунктах 17.8.1 –17.8.2 Договора</w:t>
      </w:r>
      <w:r w:rsidRPr="001402B7">
        <w:rPr>
          <w:rFonts w:ascii="Times New Roman" w:hAnsi="Times New Roman" w:cs="Times New Roman"/>
          <w:bCs/>
        </w:rPr>
        <w:t xml:space="preserve">. </w:t>
      </w:r>
    </w:p>
    <w:p w:rsidR="003B5B91" w:rsidRPr="001402B7" w:rsidRDefault="003B5B91" w:rsidP="004F497A">
      <w:pPr>
        <w:numPr>
          <w:ilvl w:val="1"/>
          <w:numId w:val="27"/>
        </w:numPr>
        <w:spacing w:line="240" w:lineRule="auto"/>
        <w:ind w:left="0" w:firstLine="709"/>
        <w:rPr>
          <w:bCs/>
          <w:sz w:val="24"/>
          <w:szCs w:val="24"/>
        </w:rPr>
      </w:pPr>
      <w:r w:rsidRPr="001402B7">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3B5B91" w:rsidRPr="001402B7" w:rsidRDefault="003B5B91" w:rsidP="004F497A">
      <w:pPr>
        <w:pStyle w:val="afb"/>
        <w:numPr>
          <w:ilvl w:val="1"/>
          <w:numId w:val="27"/>
        </w:numPr>
        <w:shd w:val="clear" w:color="auto" w:fill="FFFFFF"/>
        <w:tabs>
          <w:tab w:val="left" w:pos="568"/>
        </w:tabs>
        <w:ind w:left="0" w:firstLine="709"/>
        <w:jc w:val="both"/>
        <w:rPr>
          <w:rFonts w:ascii="Times New Roman" w:hAnsi="Times New Roman" w:cs="Times New Roman"/>
          <w:bCs/>
        </w:rPr>
      </w:pPr>
      <w:r w:rsidRPr="001402B7">
        <w:rPr>
          <w:rFonts w:ascii="Times New Roman" w:hAnsi="Times New Roman" w:cs="Times New Roman"/>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Pr="001402B7">
        <w:rPr>
          <w:rFonts w:ascii="Times New Roman" w:hAnsi="Times New Roman" w:cs="Times New Roman"/>
          <w:bCs/>
        </w:rPr>
        <w:t>.</w:t>
      </w:r>
      <w:r w:rsidRPr="001402B7">
        <w:rPr>
          <w:rFonts w:ascii="Times New Roman" w:hAnsi="Times New Roman" w:cs="Times New Roman"/>
        </w:rPr>
        <w:t xml:space="preserve"> </w:t>
      </w:r>
    </w:p>
    <w:p w:rsidR="00DC1A48" w:rsidRPr="001402B7" w:rsidRDefault="003B5B91"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Во всем остальном, что не урегулировано Договором, Стороны руководствуются законодательством Российской Федерации. </w:t>
      </w:r>
    </w:p>
    <w:p w:rsidR="00DC1A48" w:rsidRPr="00985520" w:rsidRDefault="00DC1A48" w:rsidP="004F497A">
      <w:pPr>
        <w:pStyle w:val="afb"/>
        <w:numPr>
          <w:ilvl w:val="1"/>
          <w:numId w:val="27"/>
        </w:numPr>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Договор составлен в 2 (двух) </w:t>
      </w:r>
      <w:r w:rsidRPr="00985520">
        <w:rPr>
          <w:rFonts w:ascii="Times New Roman" w:hAnsi="Times New Roman" w:cs="Times New Roman"/>
        </w:rPr>
        <w:t>оригинальных экземплярах, имеющих равную юридическую силу, по 1 (одному) для каждой из Сторон</w:t>
      </w:r>
      <w:r w:rsidRPr="00985520">
        <w:rPr>
          <w:rStyle w:val="a4"/>
          <w:rFonts w:ascii="Times New Roman" w:hAnsi="Times New Roman" w:cs="Times New Roman"/>
        </w:rPr>
        <w:footnoteReference w:id="13"/>
      </w:r>
      <w:r w:rsidRPr="00985520">
        <w:rPr>
          <w:rFonts w:ascii="Times New Roman" w:hAnsi="Times New Roman" w:cs="Times New Roman"/>
        </w:rPr>
        <w:t>.</w:t>
      </w:r>
    </w:p>
    <w:p w:rsidR="003B5B91" w:rsidRPr="00985520" w:rsidRDefault="003B5B91" w:rsidP="003B5B91">
      <w:pPr>
        <w:pStyle w:val="afb"/>
        <w:shd w:val="clear" w:color="auto" w:fill="FFFFFF"/>
        <w:ind w:left="0" w:firstLine="567"/>
        <w:rPr>
          <w:rFonts w:ascii="Times New Roman" w:hAnsi="Times New Roman" w:cs="Times New Roman"/>
          <w:bCs/>
        </w:rPr>
      </w:pPr>
    </w:p>
    <w:p w:rsidR="003B5B91" w:rsidRPr="00985520"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bCs/>
        </w:rPr>
      </w:pPr>
      <w:r w:rsidRPr="00985520">
        <w:rPr>
          <w:rFonts w:ascii="Times New Roman" w:hAnsi="Times New Roman" w:cs="Times New Roman"/>
          <w:b/>
          <w:bCs/>
        </w:rPr>
        <w:t>Список приложений</w:t>
      </w:r>
    </w:p>
    <w:p w:rsidR="003B5B91" w:rsidRPr="00985520" w:rsidRDefault="003B5B91" w:rsidP="003B5B91">
      <w:pPr>
        <w:pStyle w:val="afb"/>
        <w:shd w:val="clear" w:color="auto" w:fill="FFFFFF"/>
        <w:ind w:left="0"/>
        <w:jc w:val="both"/>
        <w:rPr>
          <w:rFonts w:ascii="Times New Roman" w:hAnsi="Times New Roman" w:cs="Times New Roman"/>
          <w:bCs/>
        </w:rPr>
      </w:pPr>
      <w:r w:rsidRPr="00985520">
        <w:rPr>
          <w:rFonts w:ascii="Times New Roman" w:hAnsi="Times New Roman" w:cs="Times New Roman"/>
        </w:rPr>
        <w:t xml:space="preserve">Приложение № </w:t>
      </w:r>
      <w:r w:rsidRPr="00985520">
        <w:rPr>
          <w:rFonts w:ascii="Times New Roman" w:hAnsi="Times New Roman" w:cs="Times New Roman"/>
          <w:bCs/>
        </w:rPr>
        <w:t>1 – Техническое задание;</w:t>
      </w:r>
    </w:p>
    <w:p w:rsidR="003B5B91" w:rsidRPr="00985520" w:rsidRDefault="003B5B91" w:rsidP="003B5B91">
      <w:pPr>
        <w:pStyle w:val="afb"/>
        <w:shd w:val="clear" w:color="auto" w:fill="FFFFFF"/>
        <w:ind w:left="0"/>
        <w:jc w:val="both"/>
        <w:rPr>
          <w:rFonts w:ascii="Times New Roman" w:hAnsi="Times New Roman" w:cs="Times New Roman"/>
          <w:bCs/>
        </w:rPr>
      </w:pPr>
      <w:r w:rsidRPr="00985520">
        <w:rPr>
          <w:rFonts w:ascii="Times New Roman" w:hAnsi="Times New Roman" w:cs="Times New Roman"/>
          <w:bCs/>
        </w:rPr>
        <w:t>Приложение № 2 – Перечень объектов учета капитальных вложений;</w:t>
      </w:r>
    </w:p>
    <w:p w:rsidR="003B5B91" w:rsidRPr="00985520" w:rsidRDefault="003B5B91" w:rsidP="003B5B91">
      <w:pPr>
        <w:pStyle w:val="afb"/>
        <w:shd w:val="clear" w:color="auto" w:fill="FFFFFF"/>
        <w:ind w:left="0"/>
        <w:jc w:val="both"/>
        <w:rPr>
          <w:rFonts w:ascii="Times New Roman" w:hAnsi="Times New Roman" w:cs="Times New Roman"/>
          <w:bCs/>
        </w:rPr>
      </w:pPr>
      <w:r w:rsidRPr="00985520">
        <w:rPr>
          <w:rFonts w:ascii="Times New Roman" w:hAnsi="Times New Roman" w:cs="Times New Roman"/>
          <w:bCs/>
        </w:rPr>
        <w:t>Приложение № 3 – Календарный график выполнения Работ;</w:t>
      </w:r>
    </w:p>
    <w:p w:rsidR="003B5B91" w:rsidRPr="00985520" w:rsidRDefault="003B5B91" w:rsidP="003B5B91">
      <w:pPr>
        <w:pStyle w:val="afb"/>
        <w:shd w:val="clear" w:color="auto" w:fill="FFFFFF"/>
        <w:ind w:left="0"/>
        <w:jc w:val="both"/>
        <w:rPr>
          <w:rFonts w:ascii="Times New Roman" w:hAnsi="Times New Roman" w:cs="Times New Roman"/>
          <w:bCs/>
        </w:rPr>
      </w:pPr>
      <w:r w:rsidRPr="00985520">
        <w:rPr>
          <w:rFonts w:ascii="Times New Roman" w:hAnsi="Times New Roman" w:cs="Times New Roman"/>
          <w:bCs/>
        </w:rPr>
        <w:t>Приложение № 4 – Сводный сметный расчет/Объектный сметный расчет с приложениями;</w:t>
      </w:r>
    </w:p>
    <w:p w:rsidR="003B5B91" w:rsidRPr="001402B7" w:rsidRDefault="003B5B91" w:rsidP="003B5B91">
      <w:pPr>
        <w:pStyle w:val="afb"/>
        <w:shd w:val="clear" w:color="auto" w:fill="FFFFFF"/>
        <w:ind w:left="0"/>
        <w:jc w:val="both"/>
        <w:rPr>
          <w:rFonts w:ascii="Times New Roman" w:hAnsi="Times New Roman" w:cs="Times New Roman"/>
          <w:bCs/>
        </w:rPr>
      </w:pPr>
      <w:r w:rsidRPr="00985520">
        <w:rPr>
          <w:rFonts w:ascii="Times New Roman" w:hAnsi="Times New Roman" w:cs="Times New Roman"/>
          <w:bCs/>
        </w:rPr>
        <w:t>Приложение № 5.1 – Форма Акта сдачи-приемки места производства работ, места (помещения) для складирования Материально-технических ресурсов и оборудования;</w:t>
      </w:r>
    </w:p>
    <w:p w:rsidR="003B5B91" w:rsidRPr="001402B7" w:rsidRDefault="003B5B91" w:rsidP="003B5B91">
      <w:pPr>
        <w:pStyle w:val="afb"/>
        <w:shd w:val="clear" w:color="auto" w:fill="FFFFFF"/>
        <w:ind w:left="0"/>
        <w:jc w:val="both"/>
        <w:rPr>
          <w:rFonts w:ascii="Times New Roman" w:hAnsi="Times New Roman" w:cs="Times New Roman"/>
          <w:bCs/>
        </w:rPr>
      </w:pPr>
      <w:r w:rsidRPr="001402B7">
        <w:rPr>
          <w:rFonts w:ascii="Times New Roman" w:hAnsi="Times New Roman" w:cs="Times New Roman"/>
          <w:bCs/>
        </w:rPr>
        <w:t>Приложение № 5.2 – Форма Акта сдачи-приемки технической и иной документации;</w:t>
      </w:r>
    </w:p>
    <w:p w:rsidR="003B5B91" w:rsidRPr="001402B7" w:rsidRDefault="003B5B91" w:rsidP="003B5B91">
      <w:pPr>
        <w:pStyle w:val="afb"/>
        <w:shd w:val="clear" w:color="auto" w:fill="FFFFFF"/>
        <w:ind w:left="0"/>
        <w:jc w:val="both"/>
        <w:rPr>
          <w:rFonts w:ascii="Times New Roman" w:hAnsi="Times New Roman" w:cs="Times New Roman"/>
          <w:bCs/>
        </w:rPr>
      </w:pPr>
      <w:r w:rsidRPr="001402B7">
        <w:rPr>
          <w:rFonts w:ascii="Times New Roman" w:hAnsi="Times New Roman" w:cs="Times New Roman"/>
          <w:bCs/>
        </w:rPr>
        <w:t xml:space="preserve">Приложение № 6 – Перечень допусков, разрешений и лицензий Подрядчика; </w:t>
      </w:r>
    </w:p>
    <w:p w:rsidR="003B5B91" w:rsidRPr="001402B7" w:rsidRDefault="003B5B91" w:rsidP="003B5B91">
      <w:pPr>
        <w:pStyle w:val="afb"/>
        <w:shd w:val="clear" w:color="auto" w:fill="FFFFFF"/>
        <w:ind w:left="0"/>
        <w:jc w:val="both"/>
        <w:rPr>
          <w:rFonts w:ascii="Times New Roman" w:hAnsi="Times New Roman" w:cs="Times New Roman"/>
          <w:bCs/>
        </w:rPr>
      </w:pPr>
      <w:r w:rsidRPr="001402B7">
        <w:rPr>
          <w:rFonts w:ascii="Times New Roman" w:hAnsi="Times New Roman" w:cs="Times New Roman"/>
          <w:bCs/>
        </w:rPr>
        <w:t xml:space="preserve">Приложение № 7 – Размер ответственности Подрядчика за нарушения пропускного и </w:t>
      </w:r>
      <w:proofErr w:type="spellStart"/>
      <w:r w:rsidRPr="001402B7">
        <w:rPr>
          <w:rFonts w:ascii="Times New Roman" w:hAnsi="Times New Roman" w:cs="Times New Roman"/>
          <w:bCs/>
        </w:rPr>
        <w:t>внутриобъектового</w:t>
      </w:r>
      <w:proofErr w:type="spellEnd"/>
      <w:r w:rsidRPr="001402B7">
        <w:rPr>
          <w:rFonts w:ascii="Times New Roman" w:hAnsi="Times New Roman" w:cs="Times New Roman"/>
          <w:bCs/>
        </w:rPr>
        <w:t xml:space="preserve"> режима, требований охраны труда, пожарной и промышленной безопасности;</w:t>
      </w:r>
    </w:p>
    <w:p w:rsidR="003B5B91" w:rsidRPr="001402B7" w:rsidRDefault="003B5B91" w:rsidP="003B5B91">
      <w:pPr>
        <w:pStyle w:val="afb"/>
        <w:shd w:val="clear" w:color="auto" w:fill="FFFFFF"/>
        <w:ind w:left="0"/>
        <w:jc w:val="both"/>
        <w:rPr>
          <w:rFonts w:ascii="Times New Roman" w:hAnsi="Times New Roman" w:cs="Times New Roman"/>
          <w:bCs/>
        </w:rPr>
      </w:pPr>
      <w:r w:rsidRPr="001402B7">
        <w:rPr>
          <w:rFonts w:ascii="Times New Roman" w:hAnsi="Times New Roman" w:cs="Times New Roman"/>
          <w:bCs/>
        </w:rPr>
        <w:t>Приложение № 8 – Форма Акта освидетельствования выполненных работ;</w:t>
      </w:r>
    </w:p>
    <w:p w:rsidR="003B5B91" w:rsidRPr="001402B7" w:rsidRDefault="003B5B91" w:rsidP="003B5B91">
      <w:pPr>
        <w:pStyle w:val="afb"/>
        <w:shd w:val="clear" w:color="auto" w:fill="FFFFFF"/>
        <w:ind w:left="0"/>
        <w:jc w:val="both"/>
        <w:rPr>
          <w:rFonts w:ascii="Times New Roman" w:hAnsi="Times New Roman" w:cs="Times New Roman"/>
          <w:bCs/>
        </w:rPr>
      </w:pPr>
      <w:r w:rsidRPr="00985520">
        <w:rPr>
          <w:rFonts w:ascii="Times New Roman" w:hAnsi="Times New Roman" w:cs="Times New Roman"/>
          <w:bCs/>
        </w:rPr>
        <w:t>Приложение № 9 – Требования к страховой компании и существенные условия договора страхования;</w:t>
      </w:r>
      <w:r w:rsidRPr="001402B7">
        <w:rPr>
          <w:rFonts w:ascii="Times New Roman" w:hAnsi="Times New Roman" w:cs="Times New Roman"/>
          <w:bCs/>
        </w:rPr>
        <w:t xml:space="preserve"> </w:t>
      </w:r>
    </w:p>
    <w:p w:rsidR="003B5B91" w:rsidRPr="001402B7" w:rsidRDefault="003B5B91" w:rsidP="003B5B91">
      <w:pPr>
        <w:pStyle w:val="afb"/>
        <w:shd w:val="clear" w:color="auto" w:fill="FFFFFF"/>
        <w:ind w:left="0"/>
        <w:jc w:val="both"/>
        <w:rPr>
          <w:rFonts w:ascii="Times New Roman" w:hAnsi="Times New Roman" w:cs="Times New Roman"/>
          <w:bCs/>
        </w:rPr>
      </w:pPr>
      <w:r w:rsidRPr="001402B7">
        <w:rPr>
          <w:rFonts w:ascii="Times New Roman" w:hAnsi="Times New Roman" w:cs="Times New Roman"/>
          <w:bCs/>
        </w:rPr>
        <w:t>Приложение № 1</w:t>
      </w:r>
      <w:r w:rsidR="00B4087D" w:rsidRPr="001402B7">
        <w:rPr>
          <w:rFonts w:ascii="Times New Roman" w:hAnsi="Times New Roman" w:cs="Times New Roman"/>
          <w:bCs/>
        </w:rPr>
        <w:t>0</w:t>
      </w:r>
      <w:r w:rsidRPr="001402B7">
        <w:rPr>
          <w:rFonts w:ascii="Times New Roman" w:hAnsi="Times New Roman" w:cs="Times New Roman"/>
          <w:bCs/>
        </w:rPr>
        <w:t xml:space="preserve"> – Критерии отбора Банков-Гарантов;</w:t>
      </w:r>
    </w:p>
    <w:p w:rsidR="00C93E96" w:rsidRPr="001402B7" w:rsidRDefault="003B5B91" w:rsidP="003B5B91">
      <w:pPr>
        <w:pStyle w:val="afb"/>
        <w:shd w:val="clear" w:color="auto" w:fill="FFFFFF"/>
        <w:ind w:left="0"/>
        <w:jc w:val="both"/>
        <w:rPr>
          <w:rFonts w:ascii="Times New Roman" w:hAnsi="Times New Roman" w:cs="Times New Roman"/>
        </w:rPr>
      </w:pPr>
      <w:r w:rsidRPr="001402B7">
        <w:rPr>
          <w:rFonts w:ascii="Times New Roman" w:hAnsi="Times New Roman" w:cs="Times New Roman"/>
          <w:bCs/>
        </w:rPr>
        <w:t>Приложение № 1</w:t>
      </w:r>
      <w:r w:rsidR="00B4087D" w:rsidRPr="001402B7">
        <w:rPr>
          <w:rFonts w:ascii="Times New Roman" w:hAnsi="Times New Roman" w:cs="Times New Roman"/>
          <w:bCs/>
        </w:rPr>
        <w:t>1</w:t>
      </w:r>
      <w:r w:rsidRPr="001402B7">
        <w:rPr>
          <w:rFonts w:ascii="Times New Roman" w:hAnsi="Times New Roman" w:cs="Times New Roman"/>
          <w:bCs/>
        </w:rPr>
        <w:t xml:space="preserve"> – </w:t>
      </w:r>
      <w:r w:rsidRPr="001402B7">
        <w:rPr>
          <w:rFonts w:ascii="Times New Roman" w:hAnsi="Times New Roman" w:cs="Times New Roman"/>
        </w:rPr>
        <w:t>Порядок предоставления ресурсов и оказания Заказчиком услуг, необходимых для исполнения Подрядчиком обязательств по Договору</w:t>
      </w:r>
      <w:r w:rsidR="00C93E96" w:rsidRPr="001402B7">
        <w:rPr>
          <w:rFonts w:ascii="Times New Roman" w:hAnsi="Times New Roman" w:cs="Times New Roman"/>
        </w:rPr>
        <w:t>;</w:t>
      </w:r>
    </w:p>
    <w:p w:rsidR="003B5B91" w:rsidRPr="001402B7" w:rsidRDefault="00C93E96" w:rsidP="003B5B91">
      <w:pPr>
        <w:pStyle w:val="afb"/>
        <w:shd w:val="clear" w:color="auto" w:fill="FFFFFF"/>
        <w:ind w:left="0"/>
        <w:jc w:val="both"/>
        <w:rPr>
          <w:rFonts w:ascii="Times New Roman" w:hAnsi="Times New Roman" w:cs="Times New Roman"/>
        </w:rPr>
      </w:pPr>
      <w:r w:rsidRPr="001402B7">
        <w:rPr>
          <w:rFonts w:ascii="Times New Roman" w:hAnsi="Times New Roman" w:cs="Times New Roman"/>
          <w:bCs/>
        </w:rPr>
        <w:t xml:space="preserve">Приложение № 12 – </w:t>
      </w:r>
      <w:r w:rsidRPr="001402B7">
        <w:rPr>
          <w:rFonts w:ascii="Times New Roman" w:hAnsi="Times New Roman" w:cs="Times New Roman"/>
        </w:rPr>
        <w:t>Порядок возврата Подрядчиком Заказчику лома и отходов черных и цветных металлов, образовавшихся при производстве работ</w:t>
      </w:r>
      <w:r w:rsidR="003B5B91" w:rsidRPr="001402B7">
        <w:rPr>
          <w:rFonts w:ascii="Times New Roman" w:hAnsi="Times New Roman" w:cs="Times New Roman"/>
        </w:rPr>
        <w:t>.</w:t>
      </w:r>
    </w:p>
    <w:p w:rsidR="003B5B91" w:rsidRPr="001402B7" w:rsidRDefault="003B5B91" w:rsidP="003B5B91">
      <w:pPr>
        <w:pStyle w:val="afb"/>
        <w:shd w:val="clear" w:color="auto" w:fill="FFFFFF"/>
        <w:ind w:left="0"/>
        <w:jc w:val="both"/>
        <w:rPr>
          <w:rFonts w:ascii="Times New Roman" w:hAnsi="Times New Roman" w:cs="Times New Roman"/>
          <w:bCs/>
        </w:rPr>
      </w:pPr>
    </w:p>
    <w:p w:rsidR="003B5B91" w:rsidRPr="001402B7" w:rsidRDefault="003B5B91" w:rsidP="004F497A">
      <w:pPr>
        <w:pStyle w:val="afb"/>
        <w:numPr>
          <w:ilvl w:val="0"/>
          <w:numId w:val="27"/>
        </w:numPr>
        <w:shd w:val="clear" w:color="auto" w:fill="FFFFFF"/>
        <w:tabs>
          <w:tab w:val="left" w:pos="426"/>
        </w:tabs>
        <w:ind w:left="0" w:firstLine="0"/>
        <w:jc w:val="center"/>
        <w:rPr>
          <w:rFonts w:ascii="Times New Roman" w:hAnsi="Times New Roman" w:cs="Times New Roman"/>
          <w:b/>
          <w:bCs/>
        </w:rPr>
      </w:pPr>
      <w:r w:rsidRPr="001402B7">
        <w:rPr>
          <w:rFonts w:ascii="Times New Roman" w:hAnsi="Times New Roman" w:cs="Times New Roman"/>
          <w:b/>
          <w:bCs/>
        </w:rPr>
        <w:t>Адреса и платежные реквизиты Сторон</w:t>
      </w:r>
    </w:p>
    <w:p w:rsidR="003B5B91" w:rsidRPr="001402B7" w:rsidRDefault="003B5B91" w:rsidP="003B5B91">
      <w:pPr>
        <w:pStyle w:val="afb"/>
        <w:shd w:val="clear" w:color="auto" w:fill="FFFFFF"/>
        <w:tabs>
          <w:tab w:val="left" w:pos="426"/>
        </w:tabs>
        <w:ind w:left="0"/>
        <w:rPr>
          <w:rFonts w:ascii="Times New Roman" w:hAnsi="Times New Roman" w:cs="Times New Roman"/>
          <w:b/>
          <w:bCs/>
        </w:rPr>
      </w:pPr>
    </w:p>
    <w:tbl>
      <w:tblPr>
        <w:tblW w:w="9890" w:type="dxa"/>
        <w:tblLayout w:type="fixed"/>
        <w:tblLook w:val="01E0" w:firstRow="1" w:lastRow="1" w:firstColumn="1" w:lastColumn="1" w:noHBand="0" w:noVBand="0"/>
      </w:tblPr>
      <w:tblGrid>
        <w:gridCol w:w="4784"/>
        <w:gridCol w:w="144"/>
        <w:gridCol w:w="4642"/>
        <w:gridCol w:w="320"/>
      </w:tblGrid>
      <w:tr w:rsidR="003B5B91" w:rsidRPr="00602D58" w:rsidTr="00602D58">
        <w:tc>
          <w:tcPr>
            <w:tcW w:w="4928" w:type="dxa"/>
            <w:gridSpan w:val="2"/>
            <w:shd w:val="clear" w:color="auto" w:fill="auto"/>
          </w:tcPr>
          <w:p w:rsidR="003B5B91" w:rsidRPr="00602D58" w:rsidRDefault="003B5B91" w:rsidP="000F4A47">
            <w:pPr>
              <w:widowControl w:val="0"/>
              <w:spacing w:line="240" w:lineRule="auto"/>
              <w:ind w:firstLine="0"/>
              <w:rPr>
                <w:sz w:val="24"/>
                <w:szCs w:val="24"/>
              </w:rPr>
            </w:pPr>
            <w:r w:rsidRPr="00602D58">
              <w:rPr>
                <w:sz w:val="24"/>
                <w:szCs w:val="24"/>
              </w:rPr>
              <w:t>ЗАКАЗЧИК:</w:t>
            </w:r>
          </w:p>
        </w:tc>
        <w:tc>
          <w:tcPr>
            <w:tcW w:w="4962" w:type="dxa"/>
            <w:gridSpan w:val="2"/>
            <w:shd w:val="clear" w:color="auto" w:fill="auto"/>
          </w:tcPr>
          <w:p w:rsidR="003B5B91" w:rsidRPr="00602D58" w:rsidRDefault="003B5B91" w:rsidP="000F4A47">
            <w:pPr>
              <w:widowControl w:val="0"/>
              <w:spacing w:line="240" w:lineRule="auto"/>
              <w:ind w:firstLine="0"/>
              <w:rPr>
                <w:sz w:val="24"/>
                <w:szCs w:val="24"/>
              </w:rPr>
            </w:pPr>
            <w:r w:rsidRPr="00602D58">
              <w:rPr>
                <w:sz w:val="24"/>
                <w:szCs w:val="24"/>
              </w:rPr>
              <w:t>ПОДРЯДЧИК:</w:t>
            </w:r>
          </w:p>
        </w:tc>
      </w:tr>
      <w:tr w:rsidR="003B5B91" w:rsidRPr="00602D58" w:rsidTr="00602D58">
        <w:tc>
          <w:tcPr>
            <w:tcW w:w="4928" w:type="dxa"/>
            <w:gridSpan w:val="2"/>
            <w:shd w:val="clear" w:color="auto" w:fill="auto"/>
          </w:tcPr>
          <w:p w:rsidR="003B5B91" w:rsidRPr="00602D58" w:rsidRDefault="003B5B91" w:rsidP="000F4A47">
            <w:pPr>
              <w:widowControl w:val="0"/>
              <w:spacing w:line="240" w:lineRule="auto"/>
              <w:ind w:firstLine="0"/>
              <w:jc w:val="left"/>
              <w:rPr>
                <w:sz w:val="24"/>
                <w:szCs w:val="24"/>
              </w:rPr>
            </w:pPr>
          </w:p>
          <w:p w:rsidR="00602D58" w:rsidRPr="00602D58" w:rsidRDefault="00602D58" w:rsidP="00602D58">
            <w:pPr>
              <w:widowControl w:val="0"/>
              <w:spacing w:line="240" w:lineRule="auto"/>
              <w:ind w:firstLine="0"/>
              <w:jc w:val="left"/>
              <w:rPr>
                <w:rFonts w:ascii="TimesNewRomanPS-BoldMT" w:hAnsi="TimesNewRomanPS-BoldMT" w:cs="TimesNewRomanPS-BoldMT"/>
                <w:b/>
                <w:bCs/>
                <w:sz w:val="24"/>
                <w:szCs w:val="24"/>
              </w:rPr>
            </w:pPr>
            <w:r w:rsidRPr="00602D58">
              <w:rPr>
                <w:rFonts w:ascii="TimesNewRomanPS-BoldMT" w:hAnsi="TimesNewRomanPS-BoldMT" w:cs="TimesNewRomanPS-BoldMT"/>
                <w:b/>
                <w:bCs/>
                <w:sz w:val="24"/>
                <w:szCs w:val="24"/>
              </w:rPr>
              <w:lastRenderedPageBreak/>
              <w:t>Публичное акционерное общество</w:t>
            </w:r>
          </w:p>
          <w:p w:rsidR="00602D58" w:rsidRPr="00602D58" w:rsidRDefault="00602D58" w:rsidP="00602D58">
            <w:pPr>
              <w:widowControl w:val="0"/>
              <w:spacing w:line="240" w:lineRule="auto"/>
              <w:ind w:firstLine="0"/>
              <w:jc w:val="left"/>
              <w:rPr>
                <w:rFonts w:ascii="TimesNewRomanPS-BoldMT" w:hAnsi="TimesNewRomanPS-BoldMT" w:cs="TimesNewRomanPS-BoldMT"/>
                <w:b/>
                <w:bCs/>
                <w:sz w:val="24"/>
                <w:szCs w:val="24"/>
              </w:rPr>
            </w:pPr>
            <w:r w:rsidRPr="00602D58">
              <w:rPr>
                <w:rFonts w:ascii="TimesNewRomanPS-BoldMT" w:hAnsi="TimesNewRomanPS-BoldMT" w:cs="TimesNewRomanPS-BoldMT"/>
                <w:b/>
                <w:bCs/>
                <w:sz w:val="24"/>
                <w:szCs w:val="24"/>
              </w:rPr>
              <w:t>«Федеральная гидрогенерирующая</w:t>
            </w:r>
          </w:p>
          <w:p w:rsidR="00602D58" w:rsidRPr="00602D58" w:rsidRDefault="00602D58" w:rsidP="00602D58">
            <w:pPr>
              <w:widowControl w:val="0"/>
              <w:spacing w:line="240" w:lineRule="auto"/>
              <w:ind w:firstLine="0"/>
              <w:jc w:val="left"/>
              <w:rPr>
                <w:rFonts w:ascii="TimesNewRomanPS-BoldMT" w:hAnsi="TimesNewRomanPS-BoldMT" w:cs="TimesNewRomanPS-BoldMT"/>
                <w:b/>
                <w:bCs/>
                <w:sz w:val="24"/>
                <w:szCs w:val="24"/>
              </w:rPr>
            </w:pPr>
            <w:r w:rsidRPr="00602D58">
              <w:rPr>
                <w:rFonts w:ascii="TimesNewRomanPS-BoldMT" w:hAnsi="TimesNewRomanPS-BoldMT" w:cs="TimesNewRomanPS-BoldMT"/>
                <w:b/>
                <w:bCs/>
                <w:sz w:val="24"/>
                <w:szCs w:val="24"/>
              </w:rPr>
              <w:t>компания - РусГидро» (ПАО «РусГидро»)</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Место нахождения:</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 xml:space="preserve">660049, Красноярский край, </w:t>
            </w:r>
            <w:proofErr w:type="spellStart"/>
            <w:r w:rsidRPr="00602D58">
              <w:rPr>
                <w:rFonts w:ascii="TimesNewRomanPSMT" w:hAnsi="TimesNewRomanPSMT" w:cs="TimesNewRomanPSMT"/>
                <w:sz w:val="24"/>
                <w:szCs w:val="24"/>
              </w:rPr>
              <w:t>г.о</w:t>
            </w:r>
            <w:proofErr w:type="spellEnd"/>
            <w:r w:rsidRPr="00602D58">
              <w:rPr>
                <w:rFonts w:ascii="TimesNewRomanPSMT" w:hAnsi="TimesNewRomanPSMT" w:cs="TimesNewRomanPSMT"/>
                <w:sz w:val="24"/>
                <w:szCs w:val="24"/>
              </w:rPr>
              <w:t>. город</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Красноярск, г. Красноярск,</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 xml:space="preserve">ул. </w:t>
            </w:r>
            <w:proofErr w:type="spellStart"/>
            <w:r w:rsidRPr="00602D58">
              <w:rPr>
                <w:rFonts w:ascii="TimesNewRomanPSMT" w:hAnsi="TimesNewRomanPSMT" w:cs="TimesNewRomanPSMT"/>
                <w:sz w:val="24"/>
                <w:szCs w:val="24"/>
              </w:rPr>
              <w:t>Перенсона</w:t>
            </w:r>
            <w:proofErr w:type="spellEnd"/>
            <w:r w:rsidRPr="00602D58">
              <w:rPr>
                <w:rFonts w:ascii="TimesNewRomanPSMT" w:hAnsi="TimesNewRomanPSMT" w:cs="TimesNewRomanPSMT"/>
                <w:sz w:val="24"/>
                <w:szCs w:val="24"/>
              </w:rPr>
              <w:t xml:space="preserve">, </w:t>
            </w:r>
            <w:proofErr w:type="spellStart"/>
            <w:r w:rsidRPr="00602D58">
              <w:rPr>
                <w:rFonts w:ascii="TimesNewRomanPSMT" w:hAnsi="TimesNewRomanPSMT" w:cs="TimesNewRomanPSMT"/>
                <w:sz w:val="24"/>
                <w:szCs w:val="24"/>
              </w:rPr>
              <w:t>зд</w:t>
            </w:r>
            <w:proofErr w:type="spellEnd"/>
            <w:r w:rsidRPr="00602D58">
              <w:rPr>
                <w:rFonts w:ascii="TimesNewRomanPSMT" w:hAnsi="TimesNewRomanPSMT" w:cs="TimesNewRomanPSMT"/>
                <w:sz w:val="24"/>
                <w:szCs w:val="24"/>
              </w:rPr>
              <w:t xml:space="preserve">. 2а, </w:t>
            </w:r>
            <w:proofErr w:type="spellStart"/>
            <w:r w:rsidRPr="00602D58">
              <w:rPr>
                <w:rFonts w:ascii="TimesNewRomanPSMT" w:hAnsi="TimesNewRomanPSMT" w:cs="TimesNewRomanPSMT"/>
                <w:sz w:val="24"/>
                <w:szCs w:val="24"/>
              </w:rPr>
              <w:t>помещ</w:t>
            </w:r>
            <w:proofErr w:type="spellEnd"/>
            <w:r w:rsidRPr="00602D58">
              <w:rPr>
                <w:rFonts w:ascii="TimesNewRomanPSMT" w:hAnsi="TimesNewRomanPSMT" w:cs="TimesNewRomanPSMT"/>
                <w:sz w:val="24"/>
                <w:szCs w:val="24"/>
              </w:rPr>
              <w:t>. 1.</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p>
          <w:p w:rsidR="00226E60"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 xml:space="preserve">Почтовый адрес: </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660049, Красноярский край,</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proofErr w:type="spellStart"/>
            <w:r w:rsidRPr="00602D58">
              <w:rPr>
                <w:rFonts w:ascii="TimesNewRomanPSMT" w:hAnsi="TimesNewRomanPSMT" w:cs="TimesNewRomanPSMT"/>
                <w:sz w:val="24"/>
                <w:szCs w:val="24"/>
              </w:rPr>
              <w:t>г.о</w:t>
            </w:r>
            <w:proofErr w:type="spellEnd"/>
            <w:r w:rsidRPr="00602D58">
              <w:rPr>
                <w:rFonts w:ascii="TimesNewRomanPSMT" w:hAnsi="TimesNewRomanPSMT" w:cs="TimesNewRomanPSMT"/>
                <w:sz w:val="24"/>
                <w:szCs w:val="24"/>
              </w:rPr>
              <w:t>. город Красноярск, г. Красноярск,</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 xml:space="preserve">ул. </w:t>
            </w:r>
            <w:proofErr w:type="spellStart"/>
            <w:r w:rsidRPr="00602D58">
              <w:rPr>
                <w:rFonts w:ascii="TimesNewRomanPSMT" w:hAnsi="TimesNewRomanPSMT" w:cs="TimesNewRomanPSMT"/>
                <w:sz w:val="24"/>
                <w:szCs w:val="24"/>
              </w:rPr>
              <w:t>Перенсона</w:t>
            </w:r>
            <w:proofErr w:type="spellEnd"/>
            <w:r w:rsidRPr="00602D58">
              <w:rPr>
                <w:rFonts w:ascii="TimesNewRomanPSMT" w:hAnsi="TimesNewRomanPSMT" w:cs="TimesNewRomanPSMT"/>
                <w:sz w:val="24"/>
                <w:szCs w:val="24"/>
              </w:rPr>
              <w:t xml:space="preserve">, </w:t>
            </w:r>
            <w:proofErr w:type="spellStart"/>
            <w:r w:rsidRPr="00602D58">
              <w:rPr>
                <w:rFonts w:ascii="TimesNewRomanPSMT" w:hAnsi="TimesNewRomanPSMT" w:cs="TimesNewRomanPSMT"/>
                <w:sz w:val="24"/>
                <w:szCs w:val="24"/>
              </w:rPr>
              <w:t>зд</w:t>
            </w:r>
            <w:proofErr w:type="spellEnd"/>
            <w:r w:rsidRPr="00602D58">
              <w:rPr>
                <w:rFonts w:ascii="TimesNewRomanPSMT" w:hAnsi="TimesNewRomanPSMT" w:cs="TimesNewRomanPSMT"/>
                <w:sz w:val="24"/>
                <w:szCs w:val="24"/>
              </w:rPr>
              <w:t xml:space="preserve">. 2а, </w:t>
            </w:r>
            <w:proofErr w:type="spellStart"/>
            <w:r w:rsidRPr="00602D58">
              <w:rPr>
                <w:rFonts w:ascii="TimesNewRomanPSMT" w:hAnsi="TimesNewRomanPSMT" w:cs="TimesNewRomanPSMT"/>
                <w:sz w:val="24"/>
                <w:szCs w:val="24"/>
              </w:rPr>
              <w:t>помещ</w:t>
            </w:r>
            <w:proofErr w:type="spellEnd"/>
            <w:r w:rsidRPr="00602D58">
              <w:rPr>
                <w:rFonts w:ascii="TimesNewRomanPSMT" w:hAnsi="TimesNewRomanPSMT" w:cs="TimesNewRomanPSMT"/>
                <w:sz w:val="24"/>
                <w:szCs w:val="24"/>
              </w:rPr>
              <w:t>. 1.</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ОГРН 1042401810494,</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ИНН 2460066195 / КПП 997650001</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p>
          <w:p w:rsidR="00602D58" w:rsidRPr="00602D58" w:rsidRDefault="00602D58" w:rsidP="00602D58">
            <w:pPr>
              <w:widowControl w:val="0"/>
              <w:spacing w:line="240" w:lineRule="auto"/>
              <w:ind w:firstLine="0"/>
              <w:jc w:val="left"/>
              <w:rPr>
                <w:rFonts w:ascii="TimesNewRomanPSMT" w:hAnsi="TimesNewRomanPSMT" w:cs="TimesNewRomanPSMT"/>
                <w:b/>
                <w:sz w:val="24"/>
                <w:szCs w:val="24"/>
              </w:rPr>
            </w:pPr>
            <w:r w:rsidRPr="00602D58">
              <w:rPr>
                <w:rFonts w:ascii="TimesNewRomanPSMT" w:hAnsi="TimesNewRomanPSMT" w:cs="TimesNewRomanPSMT"/>
                <w:b/>
                <w:sz w:val="24"/>
                <w:szCs w:val="24"/>
              </w:rPr>
              <w:t>Филиал ПАО «РусГидро» - «Жигулевская</w:t>
            </w:r>
          </w:p>
          <w:p w:rsidR="00602D58" w:rsidRPr="00602D58" w:rsidRDefault="00602D58" w:rsidP="00602D58">
            <w:pPr>
              <w:widowControl w:val="0"/>
              <w:spacing w:line="240" w:lineRule="auto"/>
              <w:ind w:firstLine="0"/>
              <w:jc w:val="left"/>
              <w:rPr>
                <w:rFonts w:ascii="TimesNewRomanPSMT" w:hAnsi="TimesNewRomanPSMT" w:cs="TimesNewRomanPSMT"/>
                <w:b/>
                <w:sz w:val="24"/>
                <w:szCs w:val="24"/>
              </w:rPr>
            </w:pPr>
            <w:r w:rsidRPr="00602D58">
              <w:rPr>
                <w:rFonts w:ascii="TimesNewRomanPSMT" w:hAnsi="TimesNewRomanPSMT" w:cs="TimesNewRomanPSMT"/>
                <w:b/>
                <w:sz w:val="24"/>
                <w:szCs w:val="24"/>
              </w:rPr>
              <w:t>ГЭС»</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Место нахождения: Российская Федерация,</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Самарская обл., г. Жигулевск</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Почтовый адрес филиала: 445350, Самарская</w:t>
            </w:r>
          </w:p>
          <w:p w:rsidR="00602D58" w:rsidRPr="00602D58" w:rsidRDefault="00602D58" w:rsidP="00602D58">
            <w:pPr>
              <w:widowControl w:val="0"/>
              <w:spacing w:line="240" w:lineRule="auto"/>
              <w:ind w:firstLine="0"/>
              <w:jc w:val="left"/>
              <w:rPr>
                <w:sz w:val="24"/>
                <w:szCs w:val="24"/>
              </w:rPr>
            </w:pPr>
            <w:r w:rsidRPr="00602D58">
              <w:rPr>
                <w:rFonts w:ascii="TimesNewRomanPSMT" w:hAnsi="TimesNewRomanPSMT" w:cs="TimesNewRomanPSMT"/>
                <w:sz w:val="24"/>
                <w:szCs w:val="24"/>
              </w:rPr>
              <w:t>обл., г. Жигулевск, ул. Московское шоссе,2</w:t>
            </w:r>
            <w:r w:rsidRPr="00602D58">
              <w:rPr>
                <w:sz w:val="24"/>
                <w:szCs w:val="24"/>
              </w:rPr>
              <w:t xml:space="preserve"> </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ОКПО 00102551, ОКВЭД 40.10.12,</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ИНН/КПП: 2460066195/634502001</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Р/с: 40702810054040002491 в Поволжском</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банке Сбербанка РФ, г. Самара</w:t>
            </w:r>
          </w:p>
          <w:p w:rsidR="00602D58" w:rsidRPr="00602D58" w:rsidRDefault="00602D58" w:rsidP="00602D58">
            <w:pPr>
              <w:widowControl w:val="0"/>
              <w:spacing w:line="240" w:lineRule="auto"/>
              <w:ind w:firstLine="0"/>
              <w:jc w:val="left"/>
              <w:rPr>
                <w:rFonts w:ascii="TimesNewRomanPSMT" w:hAnsi="TimesNewRomanPSMT" w:cs="TimesNewRomanPSMT"/>
                <w:sz w:val="24"/>
                <w:szCs w:val="24"/>
              </w:rPr>
            </w:pPr>
            <w:r w:rsidRPr="00602D58">
              <w:rPr>
                <w:rFonts w:ascii="TimesNewRomanPSMT" w:hAnsi="TimesNewRomanPSMT" w:cs="TimesNewRomanPSMT"/>
                <w:sz w:val="24"/>
                <w:szCs w:val="24"/>
              </w:rPr>
              <w:t>К/с: 30101810200000000607</w:t>
            </w:r>
          </w:p>
          <w:p w:rsidR="003B5B91" w:rsidRPr="00602D58" w:rsidRDefault="00602D58" w:rsidP="000F4A47">
            <w:pPr>
              <w:widowControl w:val="0"/>
              <w:spacing w:line="240" w:lineRule="auto"/>
              <w:ind w:firstLine="0"/>
              <w:jc w:val="left"/>
              <w:rPr>
                <w:sz w:val="24"/>
                <w:szCs w:val="24"/>
              </w:rPr>
            </w:pPr>
            <w:r w:rsidRPr="00602D58">
              <w:rPr>
                <w:sz w:val="24"/>
                <w:szCs w:val="24"/>
              </w:rPr>
              <w:t>БИК: 043601607</w:t>
            </w:r>
          </w:p>
          <w:p w:rsidR="003B5B91" w:rsidRDefault="003B5B91" w:rsidP="000F4A47">
            <w:pPr>
              <w:widowControl w:val="0"/>
              <w:spacing w:line="240" w:lineRule="auto"/>
              <w:ind w:firstLine="0"/>
              <w:jc w:val="left"/>
              <w:rPr>
                <w:sz w:val="24"/>
                <w:szCs w:val="24"/>
              </w:rPr>
            </w:pPr>
          </w:p>
          <w:p w:rsidR="00602D58" w:rsidRPr="00602D58" w:rsidRDefault="00602D58" w:rsidP="00602D58">
            <w:pPr>
              <w:widowControl w:val="0"/>
              <w:spacing w:line="240" w:lineRule="auto"/>
              <w:ind w:firstLine="0"/>
              <w:jc w:val="left"/>
              <w:rPr>
                <w:sz w:val="24"/>
                <w:szCs w:val="24"/>
              </w:rPr>
            </w:pPr>
            <w:r w:rsidRPr="00602D58">
              <w:rPr>
                <w:sz w:val="24"/>
                <w:szCs w:val="24"/>
              </w:rPr>
              <w:t>Телефон: 8 (84862) 75-1-09</w:t>
            </w:r>
          </w:p>
          <w:p w:rsidR="00602D58" w:rsidRPr="00602D58" w:rsidRDefault="00602D58" w:rsidP="00602D58">
            <w:pPr>
              <w:widowControl w:val="0"/>
              <w:spacing w:line="240" w:lineRule="auto"/>
              <w:ind w:firstLine="0"/>
              <w:jc w:val="left"/>
              <w:rPr>
                <w:sz w:val="24"/>
                <w:szCs w:val="24"/>
              </w:rPr>
            </w:pPr>
            <w:r w:rsidRPr="00602D58">
              <w:rPr>
                <w:sz w:val="24"/>
                <w:szCs w:val="24"/>
              </w:rPr>
              <w:t>Факс: 8 (84862) 2-15-87</w:t>
            </w:r>
          </w:p>
        </w:tc>
        <w:tc>
          <w:tcPr>
            <w:tcW w:w="4962" w:type="dxa"/>
            <w:gridSpan w:val="2"/>
            <w:shd w:val="clear" w:color="auto" w:fill="auto"/>
          </w:tcPr>
          <w:p w:rsidR="003B5B91" w:rsidRPr="00602D58" w:rsidRDefault="003B5B91" w:rsidP="000F4A47">
            <w:pPr>
              <w:widowControl w:val="0"/>
              <w:spacing w:line="240" w:lineRule="auto"/>
              <w:ind w:firstLine="0"/>
              <w:rPr>
                <w:sz w:val="24"/>
                <w:szCs w:val="24"/>
              </w:rPr>
            </w:pPr>
          </w:p>
          <w:p w:rsidR="00602D58" w:rsidRPr="00226E60" w:rsidRDefault="00226E60" w:rsidP="00226E60">
            <w:pPr>
              <w:widowControl w:val="0"/>
              <w:spacing w:line="240" w:lineRule="auto"/>
              <w:ind w:firstLine="0"/>
              <w:jc w:val="left"/>
              <w:rPr>
                <w:b/>
                <w:sz w:val="24"/>
                <w:szCs w:val="24"/>
              </w:rPr>
            </w:pPr>
            <w:r>
              <w:rPr>
                <w:b/>
                <w:sz w:val="24"/>
                <w:szCs w:val="24"/>
              </w:rPr>
              <w:lastRenderedPageBreak/>
              <w:t xml:space="preserve">Общество с ограниченной </w:t>
            </w:r>
            <w:r w:rsidRPr="00226E60">
              <w:rPr>
                <w:b/>
                <w:sz w:val="24"/>
                <w:szCs w:val="24"/>
              </w:rPr>
              <w:t>ответственностью «ЛАБОРАТОРИЯ АЛЬТЕРНАТИВНЫХ ИСТОЧНИКОВ ЭНЕРГИИ» (ООО «ЛАИЭ»)</w:t>
            </w:r>
          </w:p>
          <w:p w:rsidR="00602D58" w:rsidRPr="00602D58" w:rsidRDefault="00602D58" w:rsidP="00602D58">
            <w:pPr>
              <w:widowControl w:val="0"/>
              <w:spacing w:line="240" w:lineRule="auto"/>
              <w:ind w:firstLine="0"/>
              <w:rPr>
                <w:sz w:val="24"/>
                <w:szCs w:val="24"/>
              </w:rPr>
            </w:pPr>
            <w:r w:rsidRPr="00602D58">
              <w:rPr>
                <w:sz w:val="24"/>
                <w:szCs w:val="24"/>
              </w:rPr>
              <w:t xml:space="preserve">Место нахождения: </w:t>
            </w:r>
          </w:p>
          <w:p w:rsidR="00602D58" w:rsidRPr="00602D58" w:rsidRDefault="00602D58" w:rsidP="00602D58">
            <w:pPr>
              <w:widowControl w:val="0"/>
              <w:spacing w:line="240" w:lineRule="auto"/>
              <w:ind w:firstLine="0"/>
              <w:rPr>
                <w:sz w:val="24"/>
                <w:szCs w:val="24"/>
              </w:rPr>
            </w:pPr>
            <w:r w:rsidRPr="00602D58">
              <w:rPr>
                <w:sz w:val="24"/>
                <w:szCs w:val="24"/>
              </w:rPr>
              <w:t xml:space="preserve">445046, Россия, Самарская область, г. </w:t>
            </w:r>
          </w:p>
          <w:p w:rsidR="00602D58" w:rsidRPr="00602D58" w:rsidRDefault="00602D58" w:rsidP="00602D58">
            <w:pPr>
              <w:widowControl w:val="0"/>
              <w:spacing w:line="240" w:lineRule="auto"/>
              <w:ind w:firstLine="0"/>
              <w:rPr>
                <w:sz w:val="24"/>
                <w:szCs w:val="24"/>
              </w:rPr>
            </w:pPr>
            <w:r w:rsidRPr="00602D58">
              <w:rPr>
                <w:sz w:val="24"/>
                <w:szCs w:val="24"/>
              </w:rPr>
              <w:t>Тольятти, ул. Лизы Чайкиной, д</w:t>
            </w:r>
            <w:r w:rsidR="00226E60">
              <w:rPr>
                <w:sz w:val="24"/>
                <w:szCs w:val="24"/>
              </w:rPr>
              <w:t xml:space="preserve">. </w:t>
            </w:r>
            <w:r w:rsidRPr="00602D58">
              <w:rPr>
                <w:sz w:val="24"/>
                <w:szCs w:val="24"/>
              </w:rPr>
              <w:t>43А, этаж 2, помещение 36</w:t>
            </w:r>
          </w:p>
          <w:p w:rsidR="00226E60" w:rsidRDefault="00226E60" w:rsidP="00602D58">
            <w:pPr>
              <w:widowControl w:val="0"/>
              <w:spacing w:line="240" w:lineRule="auto"/>
              <w:ind w:firstLine="0"/>
              <w:rPr>
                <w:sz w:val="24"/>
                <w:szCs w:val="24"/>
              </w:rPr>
            </w:pPr>
          </w:p>
          <w:p w:rsidR="00602D58" w:rsidRPr="00602D58" w:rsidRDefault="00602D58" w:rsidP="00602D58">
            <w:pPr>
              <w:widowControl w:val="0"/>
              <w:spacing w:line="240" w:lineRule="auto"/>
              <w:ind w:firstLine="0"/>
              <w:rPr>
                <w:sz w:val="24"/>
                <w:szCs w:val="24"/>
              </w:rPr>
            </w:pPr>
            <w:r w:rsidRPr="00602D58">
              <w:rPr>
                <w:sz w:val="24"/>
                <w:szCs w:val="24"/>
              </w:rPr>
              <w:t>Почтовый адрес:</w:t>
            </w:r>
          </w:p>
          <w:p w:rsidR="00602D58" w:rsidRPr="00602D58" w:rsidRDefault="00602D58" w:rsidP="00602D58">
            <w:pPr>
              <w:widowControl w:val="0"/>
              <w:spacing w:line="240" w:lineRule="auto"/>
              <w:ind w:firstLine="0"/>
              <w:rPr>
                <w:sz w:val="24"/>
                <w:szCs w:val="24"/>
              </w:rPr>
            </w:pPr>
            <w:r w:rsidRPr="00602D58">
              <w:rPr>
                <w:sz w:val="24"/>
                <w:szCs w:val="24"/>
              </w:rPr>
              <w:t xml:space="preserve">445046, Россия, Самарская область, г. </w:t>
            </w:r>
          </w:p>
          <w:p w:rsidR="00602D58" w:rsidRPr="00602D58" w:rsidRDefault="00602D58" w:rsidP="00602D58">
            <w:pPr>
              <w:widowControl w:val="0"/>
              <w:spacing w:line="240" w:lineRule="auto"/>
              <w:ind w:firstLine="0"/>
              <w:rPr>
                <w:sz w:val="24"/>
                <w:szCs w:val="24"/>
              </w:rPr>
            </w:pPr>
            <w:r w:rsidRPr="00602D58">
              <w:rPr>
                <w:sz w:val="24"/>
                <w:szCs w:val="24"/>
              </w:rPr>
              <w:t>Тольятти, ул. Лизы Чайкиной, д</w:t>
            </w:r>
            <w:r w:rsidR="00226E60">
              <w:rPr>
                <w:sz w:val="24"/>
                <w:szCs w:val="24"/>
              </w:rPr>
              <w:t xml:space="preserve">. </w:t>
            </w:r>
            <w:r w:rsidRPr="00602D58">
              <w:rPr>
                <w:sz w:val="24"/>
                <w:szCs w:val="24"/>
              </w:rPr>
              <w:t xml:space="preserve">43А, этаж </w:t>
            </w:r>
          </w:p>
          <w:p w:rsidR="00602D58" w:rsidRPr="00602D58" w:rsidRDefault="00602D58" w:rsidP="00602D58">
            <w:pPr>
              <w:widowControl w:val="0"/>
              <w:spacing w:line="240" w:lineRule="auto"/>
              <w:ind w:firstLine="0"/>
              <w:rPr>
                <w:sz w:val="24"/>
                <w:szCs w:val="24"/>
              </w:rPr>
            </w:pPr>
            <w:r w:rsidRPr="00602D58">
              <w:rPr>
                <w:sz w:val="24"/>
                <w:szCs w:val="24"/>
              </w:rPr>
              <w:t>2, помещение 36</w:t>
            </w:r>
          </w:p>
          <w:p w:rsidR="00226E60" w:rsidRDefault="00602D58" w:rsidP="00602D58">
            <w:pPr>
              <w:widowControl w:val="0"/>
              <w:spacing w:line="240" w:lineRule="auto"/>
              <w:ind w:firstLine="0"/>
              <w:rPr>
                <w:sz w:val="24"/>
                <w:szCs w:val="24"/>
              </w:rPr>
            </w:pPr>
            <w:r w:rsidRPr="00602D58">
              <w:rPr>
                <w:sz w:val="24"/>
                <w:szCs w:val="24"/>
              </w:rPr>
              <w:t xml:space="preserve">ОГРН: 1236300029790 </w:t>
            </w:r>
          </w:p>
          <w:p w:rsidR="00226E60" w:rsidRDefault="00602D58" w:rsidP="00602D58">
            <w:pPr>
              <w:widowControl w:val="0"/>
              <w:spacing w:line="240" w:lineRule="auto"/>
              <w:ind w:firstLine="0"/>
              <w:rPr>
                <w:sz w:val="24"/>
                <w:szCs w:val="24"/>
              </w:rPr>
            </w:pPr>
            <w:r w:rsidRPr="00602D58">
              <w:rPr>
                <w:sz w:val="24"/>
                <w:szCs w:val="24"/>
              </w:rPr>
              <w:t xml:space="preserve">ИНН / КПП: 6382098941/638201001 </w:t>
            </w:r>
          </w:p>
          <w:p w:rsidR="00602D58" w:rsidRPr="00602D58" w:rsidRDefault="00602D58" w:rsidP="00602D58">
            <w:pPr>
              <w:widowControl w:val="0"/>
              <w:spacing w:line="240" w:lineRule="auto"/>
              <w:ind w:firstLine="0"/>
              <w:rPr>
                <w:sz w:val="24"/>
                <w:szCs w:val="24"/>
              </w:rPr>
            </w:pPr>
            <w:r w:rsidRPr="00602D58">
              <w:rPr>
                <w:sz w:val="24"/>
                <w:szCs w:val="24"/>
              </w:rPr>
              <w:t>р/</w:t>
            </w:r>
            <w:proofErr w:type="spellStart"/>
            <w:r w:rsidRPr="00602D58">
              <w:rPr>
                <w:sz w:val="24"/>
                <w:szCs w:val="24"/>
              </w:rPr>
              <w:t>сч</w:t>
            </w:r>
            <w:proofErr w:type="spellEnd"/>
            <w:r w:rsidRPr="00602D58">
              <w:rPr>
                <w:sz w:val="24"/>
                <w:szCs w:val="24"/>
              </w:rPr>
              <w:t xml:space="preserve"> 40702810929940001413</w:t>
            </w:r>
          </w:p>
          <w:p w:rsidR="00602D58" w:rsidRPr="00602D58" w:rsidRDefault="00602D58" w:rsidP="00602D58">
            <w:pPr>
              <w:widowControl w:val="0"/>
              <w:spacing w:line="240" w:lineRule="auto"/>
              <w:ind w:firstLine="0"/>
              <w:rPr>
                <w:sz w:val="24"/>
                <w:szCs w:val="24"/>
              </w:rPr>
            </w:pPr>
            <w:r w:rsidRPr="00602D58">
              <w:rPr>
                <w:sz w:val="24"/>
                <w:szCs w:val="24"/>
              </w:rPr>
              <w:t xml:space="preserve">ФИЛИАЛ «НИЖЕГОРОДСКИЙ» АО </w:t>
            </w:r>
          </w:p>
          <w:p w:rsidR="00602D58" w:rsidRPr="00602D58" w:rsidRDefault="00602D58" w:rsidP="00602D58">
            <w:pPr>
              <w:widowControl w:val="0"/>
              <w:spacing w:line="240" w:lineRule="auto"/>
              <w:ind w:firstLine="0"/>
              <w:rPr>
                <w:sz w:val="24"/>
                <w:szCs w:val="24"/>
              </w:rPr>
            </w:pPr>
            <w:r w:rsidRPr="00602D58">
              <w:rPr>
                <w:sz w:val="24"/>
                <w:szCs w:val="24"/>
              </w:rPr>
              <w:t>«АЛЬФА-БАНК»</w:t>
            </w:r>
          </w:p>
          <w:p w:rsidR="00226E60" w:rsidRDefault="00602D58" w:rsidP="00602D58">
            <w:pPr>
              <w:widowControl w:val="0"/>
              <w:spacing w:line="240" w:lineRule="auto"/>
              <w:ind w:firstLine="0"/>
              <w:rPr>
                <w:sz w:val="24"/>
                <w:szCs w:val="24"/>
              </w:rPr>
            </w:pPr>
            <w:r w:rsidRPr="00602D58">
              <w:rPr>
                <w:sz w:val="24"/>
                <w:szCs w:val="24"/>
              </w:rPr>
              <w:t xml:space="preserve">к/с 30101810200000000824 </w:t>
            </w:r>
          </w:p>
          <w:p w:rsidR="00602D58" w:rsidRPr="00602D58" w:rsidRDefault="00602D58" w:rsidP="00602D58">
            <w:pPr>
              <w:widowControl w:val="0"/>
              <w:spacing w:line="240" w:lineRule="auto"/>
              <w:ind w:firstLine="0"/>
              <w:rPr>
                <w:sz w:val="24"/>
                <w:szCs w:val="24"/>
              </w:rPr>
            </w:pPr>
            <w:r w:rsidRPr="00602D58">
              <w:rPr>
                <w:sz w:val="24"/>
                <w:szCs w:val="24"/>
              </w:rPr>
              <w:t>БИК 042202824</w:t>
            </w:r>
          </w:p>
          <w:p w:rsidR="00602D58" w:rsidRPr="00602D58" w:rsidRDefault="00602D58"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226E60" w:rsidRDefault="00226E60" w:rsidP="00602D58">
            <w:pPr>
              <w:widowControl w:val="0"/>
              <w:spacing w:line="240" w:lineRule="auto"/>
              <w:ind w:firstLine="0"/>
              <w:rPr>
                <w:sz w:val="24"/>
                <w:szCs w:val="24"/>
              </w:rPr>
            </w:pPr>
          </w:p>
          <w:p w:rsidR="00602D58" w:rsidRPr="00602D58" w:rsidRDefault="00226E60" w:rsidP="00602D58">
            <w:pPr>
              <w:widowControl w:val="0"/>
              <w:spacing w:line="240" w:lineRule="auto"/>
              <w:ind w:firstLine="0"/>
              <w:rPr>
                <w:sz w:val="24"/>
                <w:szCs w:val="24"/>
              </w:rPr>
            </w:pPr>
            <w:r w:rsidRPr="00226E60">
              <w:rPr>
                <w:sz w:val="24"/>
                <w:szCs w:val="24"/>
              </w:rPr>
              <w:t xml:space="preserve">Телефон: </w:t>
            </w:r>
            <w:r>
              <w:rPr>
                <w:sz w:val="24"/>
                <w:szCs w:val="24"/>
              </w:rPr>
              <w:t>8-927-215-12-83,8</w:t>
            </w:r>
            <w:r w:rsidR="00602D58" w:rsidRPr="00602D58">
              <w:rPr>
                <w:sz w:val="24"/>
                <w:szCs w:val="24"/>
              </w:rPr>
              <w:t>-927-210--0490</w:t>
            </w:r>
          </w:p>
          <w:p w:rsidR="003B5B91" w:rsidRPr="00602D58" w:rsidRDefault="003B5B91" w:rsidP="00226E60">
            <w:pPr>
              <w:widowControl w:val="0"/>
              <w:spacing w:line="240" w:lineRule="auto"/>
              <w:ind w:firstLine="0"/>
              <w:rPr>
                <w:sz w:val="24"/>
                <w:szCs w:val="24"/>
              </w:rPr>
            </w:pPr>
          </w:p>
        </w:tc>
      </w:tr>
      <w:tr w:rsidR="003B5B91" w:rsidRPr="001402B7" w:rsidTr="00602D58">
        <w:tc>
          <w:tcPr>
            <w:tcW w:w="4784" w:type="dxa"/>
            <w:shd w:val="clear" w:color="auto" w:fill="auto"/>
          </w:tcPr>
          <w:p w:rsidR="003B5B91" w:rsidRPr="00602D58" w:rsidRDefault="003B5B91" w:rsidP="000F4A47">
            <w:pPr>
              <w:widowControl w:val="0"/>
              <w:spacing w:line="240" w:lineRule="auto"/>
              <w:ind w:firstLine="0"/>
              <w:jc w:val="left"/>
              <w:rPr>
                <w:sz w:val="24"/>
                <w:szCs w:val="24"/>
              </w:rPr>
            </w:pPr>
          </w:p>
          <w:p w:rsidR="00602D58" w:rsidRPr="00602D58" w:rsidRDefault="00602D58" w:rsidP="00602D58">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602D58" w:rsidRDefault="00602D58" w:rsidP="00602D58">
            <w:pPr>
              <w:widowControl w:val="0"/>
              <w:spacing w:line="240" w:lineRule="auto"/>
              <w:ind w:firstLine="0"/>
              <w:jc w:val="left"/>
              <w:rPr>
                <w:sz w:val="24"/>
                <w:szCs w:val="24"/>
              </w:rPr>
            </w:pPr>
            <w:r w:rsidRPr="00602D58">
              <w:rPr>
                <w:sz w:val="24"/>
                <w:szCs w:val="24"/>
              </w:rPr>
              <w:t>_____________________ / Шепелев В.В.</w:t>
            </w:r>
          </w:p>
          <w:p w:rsidR="00985520" w:rsidRDefault="00985520" w:rsidP="00602D58">
            <w:pPr>
              <w:widowControl w:val="0"/>
              <w:spacing w:line="240" w:lineRule="auto"/>
              <w:ind w:firstLine="0"/>
              <w:jc w:val="left"/>
              <w:rPr>
                <w:sz w:val="24"/>
                <w:szCs w:val="24"/>
              </w:rPr>
            </w:pPr>
          </w:p>
          <w:p w:rsidR="00985520" w:rsidRDefault="00985520" w:rsidP="00602D58">
            <w:pPr>
              <w:widowControl w:val="0"/>
              <w:spacing w:line="240" w:lineRule="auto"/>
              <w:ind w:firstLine="0"/>
              <w:jc w:val="left"/>
              <w:rPr>
                <w:sz w:val="24"/>
                <w:szCs w:val="24"/>
              </w:rPr>
            </w:pPr>
          </w:p>
          <w:p w:rsidR="00602D58" w:rsidRPr="00602D58" w:rsidRDefault="00602D58" w:rsidP="00602D58">
            <w:pPr>
              <w:widowControl w:val="0"/>
              <w:spacing w:line="240" w:lineRule="auto"/>
              <w:ind w:firstLine="0"/>
              <w:jc w:val="left"/>
              <w:rPr>
                <w:sz w:val="24"/>
                <w:szCs w:val="24"/>
              </w:rPr>
            </w:pPr>
          </w:p>
        </w:tc>
        <w:tc>
          <w:tcPr>
            <w:tcW w:w="4786" w:type="dxa"/>
            <w:gridSpan w:val="2"/>
            <w:shd w:val="clear" w:color="auto" w:fill="auto"/>
          </w:tcPr>
          <w:p w:rsidR="003B5B91" w:rsidRPr="00602D58" w:rsidRDefault="003B5B91" w:rsidP="000F4A47">
            <w:pPr>
              <w:widowControl w:val="0"/>
              <w:spacing w:line="240" w:lineRule="auto"/>
              <w:ind w:firstLine="0"/>
              <w:jc w:val="left"/>
              <w:rPr>
                <w:sz w:val="24"/>
                <w:szCs w:val="24"/>
              </w:rPr>
            </w:pPr>
          </w:p>
          <w:p w:rsidR="00226E60" w:rsidRDefault="00602D58" w:rsidP="00602D58">
            <w:pPr>
              <w:widowControl w:val="0"/>
              <w:spacing w:line="240" w:lineRule="auto"/>
              <w:ind w:firstLine="0"/>
              <w:jc w:val="left"/>
              <w:rPr>
                <w:sz w:val="24"/>
                <w:szCs w:val="24"/>
              </w:rPr>
            </w:pPr>
            <w:r w:rsidRPr="00602D58">
              <w:rPr>
                <w:sz w:val="24"/>
                <w:szCs w:val="24"/>
              </w:rPr>
              <w:t xml:space="preserve">Генеральный </w:t>
            </w:r>
            <w:r w:rsidR="00226E60" w:rsidRPr="00602D58">
              <w:rPr>
                <w:sz w:val="24"/>
                <w:szCs w:val="24"/>
              </w:rPr>
              <w:t xml:space="preserve">директор </w:t>
            </w:r>
          </w:p>
          <w:p w:rsidR="00602D58" w:rsidRPr="00602D58" w:rsidRDefault="005C5E23" w:rsidP="00602D58">
            <w:pPr>
              <w:widowControl w:val="0"/>
              <w:spacing w:line="240" w:lineRule="auto"/>
              <w:ind w:firstLine="0"/>
              <w:jc w:val="left"/>
              <w:rPr>
                <w:sz w:val="24"/>
                <w:szCs w:val="24"/>
              </w:rPr>
            </w:pPr>
            <w:r w:rsidRPr="00602D58">
              <w:rPr>
                <w:sz w:val="24"/>
                <w:szCs w:val="24"/>
              </w:rPr>
              <w:t>ООО «</w:t>
            </w:r>
            <w:r w:rsidR="00602D58" w:rsidRPr="00602D58">
              <w:rPr>
                <w:sz w:val="24"/>
                <w:szCs w:val="24"/>
              </w:rPr>
              <w:t>ЛАИЭ»</w:t>
            </w:r>
          </w:p>
          <w:p w:rsidR="00602D58" w:rsidRDefault="00226E60" w:rsidP="00602D58">
            <w:pPr>
              <w:widowControl w:val="0"/>
              <w:spacing w:line="240" w:lineRule="auto"/>
              <w:ind w:firstLine="0"/>
              <w:jc w:val="left"/>
              <w:rPr>
                <w:sz w:val="24"/>
                <w:szCs w:val="24"/>
              </w:rPr>
            </w:pPr>
            <w:r>
              <w:rPr>
                <w:sz w:val="24"/>
                <w:szCs w:val="24"/>
              </w:rPr>
              <w:t>____________</w:t>
            </w:r>
            <w:r w:rsidR="00602D58" w:rsidRPr="00602D58">
              <w:rPr>
                <w:sz w:val="24"/>
                <w:szCs w:val="24"/>
              </w:rPr>
              <w:t xml:space="preserve">___________ </w:t>
            </w:r>
            <w:r>
              <w:rPr>
                <w:sz w:val="24"/>
                <w:szCs w:val="24"/>
              </w:rPr>
              <w:t xml:space="preserve">/ </w:t>
            </w:r>
            <w:r w:rsidR="00602D58" w:rsidRPr="00602D58">
              <w:rPr>
                <w:sz w:val="24"/>
                <w:szCs w:val="24"/>
              </w:rPr>
              <w:t xml:space="preserve">Голосов О.Н. </w:t>
            </w:r>
          </w:p>
          <w:p w:rsidR="00602D58" w:rsidRDefault="00602D58" w:rsidP="00602D58">
            <w:pPr>
              <w:widowControl w:val="0"/>
              <w:spacing w:line="240" w:lineRule="auto"/>
              <w:ind w:firstLine="0"/>
              <w:jc w:val="left"/>
              <w:rPr>
                <w:sz w:val="24"/>
                <w:szCs w:val="24"/>
              </w:rPr>
            </w:pPr>
          </w:p>
          <w:p w:rsidR="00602D58" w:rsidRDefault="00602D58" w:rsidP="00602D58">
            <w:pPr>
              <w:widowControl w:val="0"/>
              <w:spacing w:line="240" w:lineRule="auto"/>
              <w:ind w:firstLine="0"/>
              <w:jc w:val="left"/>
              <w:rPr>
                <w:sz w:val="24"/>
                <w:szCs w:val="24"/>
              </w:rPr>
            </w:pPr>
          </w:p>
          <w:p w:rsidR="003B5B91" w:rsidRPr="001402B7" w:rsidRDefault="003B5B91" w:rsidP="00602D58">
            <w:pPr>
              <w:widowControl w:val="0"/>
              <w:spacing w:line="240" w:lineRule="auto"/>
              <w:ind w:firstLine="0"/>
              <w:jc w:val="left"/>
              <w:rPr>
                <w:sz w:val="24"/>
                <w:szCs w:val="24"/>
              </w:rPr>
            </w:pPr>
          </w:p>
        </w:tc>
        <w:tc>
          <w:tcPr>
            <w:tcW w:w="320" w:type="dxa"/>
            <w:shd w:val="clear" w:color="auto" w:fill="auto"/>
          </w:tcPr>
          <w:p w:rsidR="003B5B91" w:rsidRPr="001402B7" w:rsidRDefault="003B5B91" w:rsidP="000F4A47">
            <w:pPr>
              <w:widowControl w:val="0"/>
            </w:pPr>
          </w:p>
        </w:tc>
      </w:tr>
    </w:tbl>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5C5E23" w:rsidRDefault="005C5E23" w:rsidP="003B5B91">
      <w:pPr>
        <w:spacing w:line="240" w:lineRule="auto"/>
        <w:ind w:left="4820" w:firstLine="0"/>
        <w:rPr>
          <w:sz w:val="22"/>
          <w:szCs w:val="22"/>
        </w:rPr>
      </w:pPr>
    </w:p>
    <w:p w:rsidR="003B5B91" w:rsidRPr="001402B7" w:rsidRDefault="003B5B91" w:rsidP="003B5B91">
      <w:pPr>
        <w:spacing w:line="240" w:lineRule="auto"/>
        <w:ind w:left="4820" w:firstLine="0"/>
        <w:rPr>
          <w:sz w:val="22"/>
          <w:szCs w:val="22"/>
        </w:rPr>
      </w:pPr>
      <w:r w:rsidRPr="001402B7">
        <w:rPr>
          <w:sz w:val="22"/>
          <w:szCs w:val="22"/>
        </w:rPr>
        <w:lastRenderedPageBreak/>
        <w:t>Приложение № 1</w:t>
      </w:r>
    </w:p>
    <w:p w:rsidR="003B5B91" w:rsidRPr="001402B7" w:rsidRDefault="003B5B91" w:rsidP="003B5B91">
      <w:pPr>
        <w:spacing w:line="240" w:lineRule="auto"/>
        <w:ind w:left="4820" w:firstLine="0"/>
        <w:rPr>
          <w:sz w:val="22"/>
          <w:szCs w:val="22"/>
        </w:rPr>
      </w:pPr>
      <w:r w:rsidRPr="001402B7">
        <w:rPr>
          <w:sz w:val="22"/>
          <w:szCs w:val="22"/>
        </w:rPr>
        <w:t>к Договору подряда</w:t>
      </w:r>
    </w:p>
    <w:p w:rsidR="003B5B91" w:rsidRPr="005C5E23" w:rsidRDefault="00985520" w:rsidP="005C5E23">
      <w:pPr>
        <w:spacing w:line="240" w:lineRule="auto"/>
        <w:ind w:left="4820" w:firstLine="0"/>
        <w:rPr>
          <w:sz w:val="22"/>
          <w:szCs w:val="22"/>
        </w:rPr>
      </w:pPr>
      <w:r>
        <w:rPr>
          <w:sz w:val="22"/>
          <w:szCs w:val="22"/>
        </w:rPr>
        <w:t>от «____» __________ 2026</w:t>
      </w:r>
      <w:r w:rsidR="003B5B91" w:rsidRPr="001402B7">
        <w:rPr>
          <w:sz w:val="22"/>
          <w:szCs w:val="22"/>
        </w:rPr>
        <w:t xml:space="preserve"> г. № </w:t>
      </w:r>
      <w:r w:rsidRPr="00985520">
        <w:rPr>
          <w:sz w:val="22"/>
          <w:szCs w:val="22"/>
        </w:rPr>
        <w:t>0077-ТПиР БЕЗОП-2026-ЖиГЭС</w:t>
      </w:r>
    </w:p>
    <w:p w:rsidR="003B5B91" w:rsidRPr="001402B7" w:rsidRDefault="003B5B91" w:rsidP="003B5B91">
      <w:pPr>
        <w:spacing w:line="240" w:lineRule="auto"/>
        <w:ind w:firstLine="0"/>
        <w:jc w:val="center"/>
        <w:rPr>
          <w:b/>
          <w:sz w:val="24"/>
          <w:szCs w:val="24"/>
        </w:rPr>
      </w:pPr>
    </w:p>
    <w:p w:rsidR="003B5B91" w:rsidRPr="001402B7" w:rsidRDefault="003B5B91" w:rsidP="003B5B91">
      <w:pPr>
        <w:spacing w:line="240" w:lineRule="auto"/>
        <w:ind w:firstLine="0"/>
        <w:jc w:val="center"/>
        <w:rPr>
          <w:b/>
          <w:sz w:val="24"/>
          <w:szCs w:val="24"/>
        </w:rPr>
      </w:pPr>
      <w:r w:rsidRPr="001402B7">
        <w:rPr>
          <w:b/>
          <w:sz w:val="24"/>
          <w:szCs w:val="24"/>
        </w:rPr>
        <w:t>ТЕХНИЧЕСКОЕ ЗАДАНИЕ</w:t>
      </w: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p>
    <w:p w:rsidR="003B5B91" w:rsidRPr="001402B7" w:rsidRDefault="003B5B91" w:rsidP="003B5B91">
      <w:pPr>
        <w:spacing w:line="240" w:lineRule="auto"/>
        <w:rPr>
          <w:sz w:val="24"/>
        </w:rPr>
      </w:pPr>
    </w:p>
    <w:p w:rsidR="003B5B91" w:rsidRPr="001402B7" w:rsidRDefault="003B5B91" w:rsidP="003B5B91">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3B5B91" w:rsidRPr="001402B7" w:rsidTr="005C5E23">
        <w:tc>
          <w:tcPr>
            <w:tcW w:w="4785" w:type="dxa"/>
          </w:tcPr>
          <w:p w:rsidR="003B5B91" w:rsidRPr="001402B7" w:rsidRDefault="003B5B91" w:rsidP="000F4A47">
            <w:pPr>
              <w:widowControl w:val="0"/>
              <w:spacing w:line="240" w:lineRule="auto"/>
              <w:ind w:firstLine="0"/>
              <w:rPr>
                <w:b/>
                <w:sz w:val="24"/>
              </w:rPr>
            </w:pPr>
            <w:r w:rsidRPr="001402B7">
              <w:rPr>
                <w:b/>
                <w:sz w:val="24"/>
              </w:rPr>
              <w:t>Заказчик:</w:t>
            </w:r>
          </w:p>
        </w:tc>
        <w:tc>
          <w:tcPr>
            <w:tcW w:w="4786" w:type="dxa"/>
          </w:tcPr>
          <w:p w:rsidR="003B5B91" w:rsidRPr="001402B7" w:rsidRDefault="003B5B91" w:rsidP="000F4A47">
            <w:pPr>
              <w:widowControl w:val="0"/>
              <w:spacing w:line="240" w:lineRule="auto"/>
              <w:ind w:firstLine="0"/>
              <w:rPr>
                <w:b/>
                <w:sz w:val="24"/>
              </w:rPr>
            </w:pPr>
            <w:r w:rsidRPr="001402B7">
              <w:rPr>
                <w:b/>
                <w:sz w:val="24"/>
              </w:rPr>
              <w:t>Подрядчик:</w:t>
            </w:r>
          </w:p>
        </w:tc>
      </w:tr>
      <w:tr w:rsidR="005C5E23" w:rsidRPr="001402B7" w:rsidTr="005C5E23">
        <w:tc>
          <w:tcPr>
            <w:tcW w:w="4785" w:type="dxa"/>
            <w:shd w:val="clear" w:color="auto" w:fill="auto"/>
          </w:tcPr>
          <w:p w:rsidR="005C5E23" w:rsidRPr="00602D58"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5C5E23">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p>
        </w:tc>
        <w:tc>
          <w:tcPr>
            <w:tcW w:w="4786" w:type="dxa"/>
            <w:shd w:val="clear" w:color="auto" w:fill="auto"/>
          </w:tcPr>
          <w:p w:rsidR="005C5E23" w:rsidRPr="00602D58"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5C5E23" w:rsidP="005C5E23">
            <w:pPr>
              <w:widowControl w:val="0"/>
              <w:spacing w:line="240" w:lineRule="auto"/>
              <w:ind w:firstLine="0"/>
              <w:jc w:val="left"/>
              <w:rPr>
                <w:sz w:val="24"/>
                <w:szCs w:val="24"/>
              </w:rPr>
            </w:pPr>
            <w:r w:rsidRPr="00602D58">
              <w:rPr>
                <w:sz w:val="24"/>
                <w:szCs w:val="24"/>
              </w:rPr>
              <w:t>ООО «ЛАИЭ»</w:t>
            </w:r>
          </w:p>
          <w:p w:rsidR="005C5E23" w:rsidRDefault="005C5E23" w:rsidP="005C5E23">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1402B7" w:rsidRDefault="005C5E23" w:rsidP="005C5E23">
            <w:pPr>
              <w:widowControl w:val="0"/>
              <w:spacing w:line="240" w:lineRule="auto"/>
              <w:ind w:firstLine="0"/>
              <w:jc w:val="left"/>
              <w:rPr>
                <w:sz w:val="24"/>
                <w:szCs w:val="24"/>
              </w:rPr>
            </w:pPr>
          </w:p>
        </w:tc>
      </w:tr>
    </w:tbl>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firstLine="0"/>
        <w:jc w:val="left"/>
        <w:rPr>
          <w:sz w:val="22"/>
          <w:szCs w:val="22"/>
        </w:rPr>
      </w:pPr>
      <w:r w:rsidRPr="001402B7">
        <w:br w:type="page"/>
      </w:r>
    </w:p>
    <w:p w:rsidR="003B5B91" w:rsidRPr="001402B7" w:rsidRDefault="003B5B91" w:rsidP="003B5B91">
      <w:pPr>
        <w:spacing w:line="240" w:lineRule="auto"/>
        <w:ind w:left="5103" w:firstLine="0"/>
        <w:rPr>
          <w:sz w:val="22"/>
          <w:szCs w:val="22"/>
        </w:rPr>
      </w:pPr>
      <w:r w:rsidRPr="001402B7">
        <w:rPr>
          <w:sz w:val="22"/>
          <w:szCs w:val="22"/>
        </w:rPr>
        <w:lastRenderedPageBreak/>
        <w:t>Приложение № 2</w:t>
      </w:r>
    </w:p>
    <w:p w:rsidR="003B5B91" w:rsidRPr="001402B7" w:rsidRDefault="003B5B91" w:rsidP="003B5B91">
      <w:pPr>
        <w:spacing w:line="240" w:lineRule="auto"/>
        <w:ind w:left="5103" w:firstLine="0"/>
        <w:rPr>
          <w:sz w:val="22"/>
          <w:szCs w:val="22"/>
        </w:rPr>
      </w:pPr>
      <w:r w:rsidRPr="001402B7">
        <w:rPr>
          <w:sz w:val="22"/>
          <w:szCs w:val="22"/>
        </w:rPr>
        <w:t xml:space="preserve">к Договору подряда </w:t>
      </w:r>
    </w:p>
    <w:p w:rsidR="003B5B91" w:rsidRPr="001402B7" w:rsidRDefault="003B5B91" w:rsidP="003B5B91">
      <w:pPr>
        <w:spacing w:line="240" w:lineRule="auto"/>
        <w:ind w:left="5103" w:firstLine="0"/>
        <w:rPr>
          <w:sz w:val="22"/>
          <w:szCs w:val="22"/>
        </w:rPr>
      </w:pPr>
      <w:r w:rsidRPr="001402B7">
        <w:rPr>
          <w:sz w:val="22"/>
          <w:szCs w:val="22"/>
        </w:rPr>
        <w:t>от «____» __________</w:t>
      </w:r>
      <w:r w:rsidR="00985520">
        <w:rPr>
          <w:sz w:val="22"/>
          <w:szCs w:val="22"/>
        </w:rPr>
        <w:t xml:space="preserve"> 2026</w:t>
      </w:r>
      <w:r w:rsidRPr="001402B7">
        <w:rPr>
          <w:sz w:val="22"/>
          <w:szCs w:val="22"/>
        </w:rPr>
        <w:t xml:space="preserve"> г. №</w:t>
      </w:r>
      <w:r w:rsidR="00985520">
        <w:rPr>
          <w:sz w:val="22"/>
          <w:szCs w:val="22"/>
        </w:rPr>
        <w:t xml:space="preserve"> </w:t>
      </w:r>
      <w:r w:rsidR="00985520" w:rsidRPr="00985520">
        <w:rPr>
          <w:sz w:val="22"/>
          <w:szCs w:val="22"/>
        </w:rPr>
        <w:t>0077-ТПиР БЕЗОП-2026-ЖиГЭС</w:t>
      </w:r>
    </w:p>
    <w:p w:rsidR="003B5B91" w:rsidRPr="001402B7" w:rsidRDefault="003B5B91" w:rsidP="003B5B91">
      <w:pPr>
        <w:spacing w:line="240" w:lineRule="auto"/>
        <w:ind w:firstLine="0"/>
        <w:rPr>
          <w:b/>
          <w:bCs/>
          <w:sz w:val="24"/>
          <w:szCs w:val="24"/>
        </w:rPr>
      </w:pPr>
    </w:p>
    <w:p w:rsidR="003B5B91" w:rsidRPr="001402B7" w:rsidRDefault="003B5B91" w:rsidP="003B5B91">
      <w:pPr>
        <w:spacing w:line="240" w:lineRule="auto"/>
        <w:ind w:firstLine="0"/>
        <w:rPr>
          <w:b/>
          <w:bCs/>
          <w:sz w:val="24"/>
          <w:szCs w:val="24"/>
        </w:rPr>
      </w:pPr>
    </w:p>
    <w:p w:rsidR="003B5B91" w:rsidRPr="005C5E23" w:rsidRDefault="003B5B91" w:rsidP="005C5E23">
      <w:pPr>
        <w:spacing w:line="240" w:lineRule="auto"/>
        <w:ind w:firstLine="0"/>
        <w:jc w:val="center"/>
        <w:rPr>
          <w:b/>
          <w:sz w:val="24"/>
          <w:szCs w:val="24"/>
        </w:rPr>
      </w:pPr>
      <w:r w:rsidRPr="001402B7">
        <w:rPr>
          <w:b/>
          <w:sz w:val="24"/>
          <w:szCs w:val="24"/>
        </w:rPr>
        <w:t>Перечень объек</w:t>
      </w:r>
      <w:r w:rsidR="005C5E23">
        <w:rPr>
          <w:b/>
          <w:sz w:val="24"/>
          <w:szCs w:val="24"/>
        </w:rPr>
        <w:t xml:space="preserve">тов учета капитальных вложений </w:t>
      </w:r>
    </w:p>
    <w:tbl>
      <w:tblPr>
        <w:tblpPr w:leftFromText="180" w:rightFromText="180" w:vertAnchor="text" w:horzAnchor="margin" w:tblpX="108" w:tblpY="170"/>
        <w:tblW w:w="5000" w:type="pct"/>
        <w:tblLayout w:type="fixed"/>
        <w:tblLook w:val="04A0" w:firstRow="1" w:lastRow="0" w:firstColumn="1" w:lastColumn="0" w:noHBand="0" w:noVBand="1"/>
      </w:tblPr>
      <w:tblGrid>
        <w:gridCol w:w="684"/>
        <w:gridCol w:w="3564"/>
        <w:gridCol w:w="5380"/>
      </w:tblGrid>
      <w:tr w:rsidR="003B5B91" w:rsidRPr="00DE5FD2" w:rsidTr="000D2D58">
        <w:tc>
          <w:tcPr>
            <w:tcW w:w="684" w:type="dxa"/>
            <w:tcBorders>
              <w:top w:val="single" w:sz="4" w:space="0" w:color="000000"/>
              <w:left w:val="single" w:sz="4" w:space="0" w:color="000000"/>
              <w:bottom w:val="single" w:sz="4" w:space="0" w:color="000000"/>
              <w:right w:val="single" w:sz="4" w:space="0" w:color="000000"/>
            </w:tcBorders>
          </w:tcPr>
          <w:p w:rsidR="003B5B91" w:rsidRPr="00933A62" w:rsidRDefault="003B5B91" w:rsidP="00DE5FD2">
            <w:pPr>
              <w:widowControl w:val="0"/>
              <w:spacing w:line="240" w:lineRule="auto"/>
              <w:ind w:firstLine="0"/>
              <w:jc w:val="center"/>
              <w:rPr>
                <w:b/>
                <w:sz w:val="24"/>
                <w:szCs w:val="24"/>
              </w:rPr>
            </w:pPr>
            <w:r w:rsidRPr="00933A62">
              <w:rPr>
                <w:b/>
                <w:sz w:val="24"/>
                <w:szCs w:val="24"/>
              </w:rPr>
              <w:t>№ п/п</w:t>
            </w:r>
          </w:p>
        </w:tc>
        <w:tc>
          <w:tcPr>
            <w:tcW w:w="3564" w:type="dxa"/>
            <w:tcBorders>
              <w:top w:val="single" w:sz="4" w:space="0" w:color="000000"/>
              <w:left w:val="single" w:sz="4" w:space="0" w:color="000000"/>
              <w:bottom w:val="single" w:sz="4" w:space="0" w:color="000000"/>
              <w:right w:val="single" w:sz="4" w:space="0" w:color="000000"/>
            </w:tcBorders>
          </w:tcPr>
          <w:p w:rsidR="003B5B91" w:rsidRPr="00933A62" w:rsidRDefault="003B5B91" w:rsidP="00DE5FD2">
            <w:pPr>
              <w:widowControl w:val="0"/>
              <w:spacing w:line="240" w:lineRule="auto"/>
              <w:ind w:firstLine="0"/>
              <w:jc w:val="center"/>
              <w:rPr>
                <w:b/>
                <w:sz w:val="24"/>
                <w:szCs w:val="24"/>
              </w:rPr>
            </w:pPr>
            <w:r w:rsidRPr="00933A62">
              <w:rPr>
                <w:b/>
                <w:sz w:val="24"/>
                <w:szCs w:val="24"/>
              </w:rPr>
              <w:t>Наименование Объекта</w:t>
            </w:r>
          </w:p>
        </w:tc>
        <w:tc>
          <w:tcPr>
            <w:tcW w:w="5380" w:type="dxa"/>
            <w:tcBorders>
              <w:top w:val="single" w:sz="4" w:space="0" w:color="000000"/>
              <w:left w:val="single" w:sz="4" w:space="0" w:color="000000"/>
              <w:bottom w:val="single" w:sz="4" w:space="0" w:color="000000"/>
              <w:right w:val="single" w:sz="4" w:space="0" w:color="000000"/>
            </w:tcBorders>
          </w:tcPr>
          <w:p w:rsidR="003B5B91" w:rsidRPr="00933A62" w:rsidRDefault="003B5B91" w:rsidP="00DE5FD2">
            <w:pPr>
              <w:widowControl w:val="0"/>
              <w:spacing w:line="240" w:lineRule="auto"/>
              <w:ind w:firstLine="0"/>
              <w:jc w:val="center"/>
              <w:rPr>
                <w:b/>
                <w:sz w:val="24"/>
                <w:szCs w:val="24"/>
              </w:rPr>
            </w:pPr>
            <w:r w:rsidRPr="00933A62">
              <w:rPr>
                <w:b/>
                <w:sz w:val="24"/>
                <w:szCs w:val="24"/>
              </w:rPr>
              <w:t xml:space="preserve">Имущество Заказчика </w:t>
            </w:r>
          </w:p>
          <w:p w:rsidR="003B5B91" w:rsidRPr="00933A62" w:rsidRDefault="003B5B91" w:rsidP="00DE5FD2">
            <w:pPr>
              <w:widowControl w:val="0"/>
              <w:spacing w:line="240" w:lineRule="auto"/>
              <w:ind w:firstLine="0"/>
              <w:jc w:val="center"/>
              <w:rPr>
                <w:b/>
                <w:sz w:val="24"/>
                <w:szCs w:val="24"/>
              </w:rPr>
            </w:pPr>
            <w:r w:rsidRPr="00933A62">
              <w:rPr>
                <w:b/>
                <w:sz w:val="24"/>
                <w:szCs w:val="24"/>
              </w:rPr>
              <w:t>(основные средства) в составе Объекта</w:t>
            </w:r>
          </w:p>
        </w:tc>
      </w:tr>
      <w:tr w:rsidR="00106969" w:rsidRPr="00DE5FD2" w:rsidTr="00D87C69">
        <w:tc>
          <w:tcPr>
            <w:tcW w:w="684" w:type="dxa"/>
            <w:tcBorders>
              <w:top w:val="single" w:sz="4" w:space="0" w:color="000000"/>
              <w:left w:val="single" w:sz="4" w:space="0" w:color="000000"/>
              <w:bottom w:val="single" w:sz="4" w:space="0" w:color="000000"/>
              <w:right w:val="single" w:sz="4" w:space="0" w:color="000000"/>
            </w:tcBorders>
          </w:tcPr>
          <w:p w:rsidR="00106969" w:rsidRPr="00DE5FD2" w:rsidRDefault="00106969" w:rsidP="00106969">
            <w:pPr>
              <w:widowControl w:val="0"/>
              <w:spacing w:line="240" w:lineRule="auto"/>
              <w:ind w:firstLine="0"/>
              <w:jc w:val="center"/>
              <w:rPr>
                <w:sz w:val="24"/>
                <w:szCs w:val="24"/>
              </w:rPr>
            </w:pPr>
            <w:r w:rsidRPr="00DE5FD2">
              <w:rPr>
                <w:sz w:val="24"/>
                <w:szCs w:val="24"/>
              </w:rPr>
              <w:t>1</w:t>
            </w:r>
          </w:p>
        </w:tc>
        <w:tc>
          <w:tcPr>
            <w:tcW w:w="3564" w:type="dxa"/>
            <w:tcBorders>
              <w:top w:val="single" w:sz="4" w:space="0" w:color="auto"/>
              <w:left w:val="single" w:sz="4" w:space="0" w:color="auto"/>
              <w:bottom w:val="single" w:sz="4" w:space="0" w:color="auto"/>
              <w:right w:val="single" w:sz="8" w:space="0" w:color="auto"/>
            </w:tcBorders>
            <w:shd w:val="clear" w:color="auto" w:fill="auto"/>
          </w:tcPr>
          <w:p w:rsidR="00106969" w:rsidRPr="00106969" w:rsidRDefault="00106969" w:rsidP="00106969">
            <w:pPr>
              <w:suppressAutoHyphens w:val="0"/>
              <w:spacing w:line="240" w:lineRule="auto"/>
              <w:ind w:firstLine="0"/>
              <w:jc w:val="center"/>
              <w:rPr>
                <w:sz w:val="24"/>
                <w:szCs w:val="24"/>
              </w:rPr>
            </w:pPr>
            <w:r w:rsidRPr="00106969">
              <w:rPr>
                <w:sz w:val="24"/>
                <w:szCs w:val="24"/>
              </w:rPr>
              <w:t xml:space="preserve">Бетонная площадка для размещения оборудования общего назначения №1 </w:t>
            </w:r>
            <w:proofErr w:type="spellStart"/>
            <w:r w:rsidRPr="00106969">
              <w:rPr>
                <w:sz w:val="24"/>
                <w:szCs w:val="24"/>
              </w:rPr>
              <w:t>ЖиГЭС</w:t>
            </w:r>
            <w:proofErr w:type="spellEnd"/>
          </w:p>
        </w:tc>
        <w:tc>
          <w:tcPr>
            <w:tcW w:w="5380" w:type="dxa"/>
            <w:tcBorders>
              <w:top w:val="single" w:sz="4" w:space="0" w:color="auto"/>
              <w:left w:val="single" w:sz="4" w:space="0" w:color="auto"/>
              <w:bottom w:val="single" w:sz="4" w:space="0" w:color="auto"/>
              <w:right w:val="single" w:sz="8" w:space="0" w:color="auto"/>
            </w:tcBorders>
            <w:shd w:val="clear" w:color="auto" w:fill="auto"/>
          </w:tcPr>
          <w:p w:rsidR="00106969" w:rsidRPr="00106969" w:rsidRDefault="00106969" w:rsidP="00106969">
            <w:pPr>
              <w:suppressAutoHyphens w:val="0"/>
              <w:spacing w:line="240" w:lineRule="auto"/>
              <w:ind w:firstLine="0"/>
              <w:jc w:val="center"/>
              <w:rPr>
                <w:sz w:val="24"/>
                <w:szCs w:val="24"/>
              </w:rPr>
            </w:pPr>
            <w:r w:rsidRPr="00106969">
              <w:rPr>
                <w:sz w:val="24"/>
                <w:szCs w:val="24"/>
              </w:rPr>
              <w:t xml:space="preserve">Бетонная площадка для размещения оборудования общего назначения №1 </w:t>
            </w:r>
            <w:proofErr w:type="spellStart"/>
            <w:r w:rsidRPr="00106969">
              <w:rPr>
                <w:sz w:val="24"/>
                <w:szCs w:val="24"/>
              </w:rPr>
              <w:t>ЖиГЭС</w:t>
            </w:r>
            <w:proofErr w:type="spellEnd"/>
          </w:p>
        </w:tc>
      </w:tr>
      <w:tr w:rsidR="00106969" w:rsidRPr="00DE5FD2" w:rsidTr="00D87C69">
        <w:tc>
          <w:tcPr>
            <w:tcW w:w="684" w:type="dxa"/>
            <w:tcBorders>
              <w:top w:val="single" w:sz="4" w:space="0" w:color="000000"/>
              <w:left w:val="single" w:sz="4" w:space="0" w:color="000000"/>
              <w:bottom w:val="single" w:sz="4" w:space="0" w:color="000000"/>
              <w:right w:val="single" w:sz="4" w:space="0" w:color="000000"/>
            </w:tcBorders>
          </w:tcPr>
          <w:p w:rsidR="00106969" w:rsidRPr="00DE5FD2" w:rsidRDefault="00106969" w:rsidP="00106969">
            <w:pPr>
              <w:widowControl w:val="0"/>
              <w:spacing w:line="240" w:lineRule="auto"/>
              <w:ind w:firstLine="0"/>
              <w:jc w:val="center"/>
              <w:rPr>
                <w:sz w:val="24"/>
                <w:szCs w:val="24"/>
              </w:rPr>
            </w:pPr>
            <w:r w:rsidRPr="00DE5FD2">
              <w:rPr>
                <w:sz w:val="24"/>
                <w:szCs w:val="24"/>
              </w:rPr>
              <w:t>2</w:t>
            </w:r>
          </w:p>
        </w:tc>
        <w:tc>
          <w:tcPr>
            <w:tcW w:w="3564"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№2 </w:t>
            </w:r>
            <w:proofErr w:type="spellStart"/>
            <w:r w:rsidRPr="00106969">
              <w:rPr>
                <w:sz w:val="24"/>
                <w:szCs w:val="24"/>
              </w:rPr>
              <w:t>ЖиГЭС</w:t>
            </w:r>
            <w:proofErr w:type="spellEnd"/>
          </w:p>
        </w:tc>
        <w:tc>
          <w:tcPr>
            <w:tcW w:w="5380"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№2 </w:t>
            </w:r>
            <w:proofErr w:type="spellStart"/>
            <w:r w:rsidRPr="00106969">
              <w:rPr>
                <w:sz w:val="24"/>
                <w:szCs w:val="24"/>
              </w:rPr>
              <w:t>ЖиГЭС</w:t>
            </w:r>
            <w:proofErr w:type="spellEnd"/>
          </w:p>
        </w:tc>
      </w:tr>
      <w:tr w:rsidR="00106969" w:rsidRPr="00DE5FD2" w:rsidTr="00D87C69">
        <w:tc>
          <w:tcPr>
            <w:tcW w:w="684" w:type="dxa"/>
            <w:tcBorders>
              <w:top w:val="single" w:sz="4" w:space="0" w:color="000000"/>
              <w:left w:val="single" w:sz="4" w:space="0" w:color="000000"/>
              <w:bottom w:val="single" w:sz="4" w:space="0" w:color="000000"/>
              <w:right w:val="single" w:sz="4" w:space="0" w:color="000000"/>
            </w:tcBorders>
          </w:tcPr>
          <w:p w:rsidR="00106969" w:rsidRPr="00DE5FD2" w:rsidRDefault="00106969" w:rsidP="00106969">
            <w:pPr>
              <w:widowControl w:val="0"/>
              <w:spacing w:line="240" w:lineRule="auto"/>
              <w:ind w:firstLine="0"/>
              <w:jc w:val="center"/>
              <w:rPr>
                <w:sz w:val="24"/>
                <w:szCs w:val="24"/>
              </w:rPr>
            </w:pPr>
            <w:r w:rsidRPr="00DE5FD2">
              <w:rPr>
                <w:sz w:val="24"/>
                <w:szCs w:val="24"/>
              </w:rPr>
              <w:t>3</w:t>
            </w:r>
          </w:p>
        </w:tc>
        <w:tc>
          <w:tcPr>
            <w:tcW w:w="3564"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№3 </w:t>
            </w:r>
            <w:proofErr w:type="spellStart"/>
            <w:r w:rsidRPr="00106969">
              <w:rPr>
                <w:sz w:val="24"/>
                <w:szCs w:val="24"/>
              </w:rPr>
              <w:t>ЖиГЭС</w:t>
            </w:r>
            <w:proofErr w:type="spellEnd"/>
          </w:p>
        </w:tc>
        <w:tc>
          <w:tcPr>
            <w:tcW w:w="5380"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№3 </w:t>
            </w:r>
            <w:proofErr w:type="spellStart"/>
            <w:r w:rsidRPr="00106969">
              <w:rPr>
                <w:sz w:val="24"/>
                <w:szCs w:val="24"/>
              </w:rPr>
              <w:t>ЖиГЭС</w:t>
            </w:r>
            <w:proofErr w:type="spellEnd"/>
          </w:p>
        </w:tc>
      </w:tr>
      <w:tr w:rsidR="00106969" w:rsidRPr="00DE5FD2" w:rsidTr="00D87C69">
        <w:tc>
          <w:tcPr>
            <w:tcW w:w="684" w:type="dxa"/>
            <w:tcBorders>
              <w:top w:val="single" w:sz="4" w:space="0" w:color="000000"/>
              <w:left w:val="single" w:sz="4" w:space="0" w:color="000000"/>
              <w:bottom w:val="single" w:sz="4" w:space="0" w:color="000000"/>
              <w:right w:val="single" w:sz="4" w:space="0" w:color="000000"/>
            </w:tcBorders>
          </w:tcPr>
          <w:p w:rsidR="00106969" w:rsidRPr="00DE5FD2" w:rsidRDefault="00106969" w:rsidP="00106969">
            <w:pPr>
              <w:widowControl w:val="0"/>
              <w:spacing w:line="240" w:lineRule="auto"/>
              <w:ind w:firstLine="0"/>
              <w:jc w:val="center"/>
              <w:rPr>
                <w:sz w:val="24"/>
                <w:szCs w:val="24"/>
              </w:rPr>
            </w:pPr>
            <w:r w:rsidRPr="00DE5FD2">
              <w:rPr>
                <w:sz w:val="24"/>
                <w:szCs w:val="24"/>
              </w:rPr>
              <w:t>4</w:t>
            </w:r>
          </w:p>
        </w:tc>
        <w:tc>
          <w:tcPr>
            <w:tcW w:w="3564"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№6 </w:t>
            </w:r>
            <w:proofErr w:type="spellStart"/>
            <w:r w:rsidRPr="00106969">
              <w:rPr>
                <w:sz w:val="24"/>
                <w:szCs w:val="24"/>
              </w:rPr>
              <w:t>ЖиГЭС</w:t>
            </w:r>
            <w:proofErr w:type="spellEnd"/>
          </w:p>
        </w:tc>
        <w:tc>
          <w:tcPr>
            <w:tcW w:w="5380"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№6 </w:t>
            </w:r>
            <w:proofErr w:type="spellStart"/>
            <w:r w:rsidRPr="00106969">
              <w:rPr>
                <w:sz w:val="24"/>
                <w:szCs w:val="24"/>
              </w:rPr>
              <w:t>ЖиГЭС</w:t>
            </w:r>
            <w:proofErr w:type="spellEnd"/>
          </w:p>
        </w:tc>
      </w:tr>
      <w:tr w:rsidR="00106969" w:rsidRPr="00DE5FD2" w:rsidTr="00D87C69">
        <w:tc>
          <w:tcPr>
            <w:tcW w:w="684" w:type="dxa"/>
            <w:tcBorders>
              <w:top w:val="single" w:sz="4" w:space="0" w:color="000000"/>
              <w:left w:val="single" w:sz="4" w:space="0" w:color="000000"/>
              <w:bottom w:val="single" w:sz="4" w:space="0" w:color="000000"/>
              <w:right w:val="single" w:sz="4" w:space="0" w:color="000000"/>
            </w:tcBorders>
          </w:tcPr>
          <w:p w:rsidR="00106969" w:rsidRPr="00DE5FD2" w:rsidRDefault="00106969" w:rsidP="00106969">
            <w:pPr>
              <w:widowControl w:val="0"/>
              <w:spacing w:line="240" w:lineRule="auto"/>
              <w:ind w:firstLine="0"/>
              <w:jc w:val="center"/>
              <w:rPr>
                <w:sz w:val="24"/>
                <w:szCs w:val="24"/>
              </w:rPr>
            </w:pPr>
            <w:r w:rsidRPr="00DE5FD2">
              <w:rPr>
                <w:sz w:val="24"/>
                <w:szCs w:val="24"/>
              </w:rPr>
              <w:t>5</w:t>
            </w:r>
          </w:p>
        </w:tc>
        <w:tc>
          <w:tcPr>
            <w:tcW w:w="3564"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№7 </w:t>
            </w:r>
            <w:proofErr w:type="spellStart"/>
            <w:r w:rsidRPr="00106969">
              <w:rPr>
                <w:sz w:val="24"/>
                <w:szCs w:val="24"/>
              </w:rPr>
              <w:t>ЖиГЭС</w:t>
            </w:r>
            <w:proofErr w:type="spellEnd"/>
          </w:p>
        </w:tc>
        <w:tc>
          <w:tcPr>
            <w:tcW w:w="5380" w:type="dxa"/>
            <w:tcBorders>
              <w:top w:val="nil"/>
              <w:left w:val="single" w:sz="4" w:space="0" w:color="auto"/>
              <w:bottom w:val="single" w:sz="4" w:space="0" w:color="auto"/>
              <w:right w:val="single" w:sz="8" w:space="0" w:color="auto"/>
            </w:tcBorders>
            <w:shd w:val="clear" w:color="auto" w:fill="auto"/>
          </w:tcPr>
          <w:p w:rsidR="00106969" w:rsidRPr="00106969" w:rsidRDefault="00106969" w:rsidP="00106969">
            <w:pPr>
              <w:spacing w:line="240" w:lineRule="auto"/>
              <w:jc w:val="center"/>
              <w:rPr>
                <w:sz w:val="24"/>
                <w:szCs w:val="24"/>
              </w:rPr>
            </w:pPr>
            <w:r w:rsidRPr="00106969">
              <w:rPr>
                <w:sz w:val="24"/>
                <w:szCs w:val="24"/>
              </w:rPr>
              <w:t xml:space="preserve">Бетонная площадка для размещения оборудования общего назначения №7 </w:t>
            </w:r>
            <w:proofErr w:type="spellStart"/>
            <w:r w:rsidRPr="00106969">
              <w:rPr>
                <w:sz w:val="24"/>
                <w:szCs w:val="24"/>
              </w:rPr>
              <w:t>ЖиГЭС</w:t>
            </w:r>
            <w:proofErr w:type="spellEnd"/>
          </w:p>
        </w:tc>
      </w:tr>
    </w:tbl>
    <w:p w:rsidR="003B5B91" w:rsidRPr="001402B7" w:rsidRDefault="003B5B91" w:rsidP="003B5B91">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5C5E23" w:rsidRPr="001402B7" w:rsidTr="00BC3F25">
        <w:tc>
          <w:tcPr>
            <w:tcW w:w="4785" w:type="dxa"/>
          </w:tcPr>
          <w:p w:rsidR="005C5E23" w:rsidRPr="001402B7" w:rsidRDefault="005C5E23" w:rsidP="00BC3F25">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BC3F25">
            <w:pPr>
              <w:widowControl w:val="0"/>
              <w:spacing w:line="240" w:lineRule="auto"/>
              <w:ind w:firstLine="0"/>
              <w:rPr>
                <w:b/>
                <w:sz w:val="24"/>
              </w:rPr>
            </w:pPr>
            <w:r w:rsidRPr="001402B7">
              <w:rPr>
                <w:b/>
                <w:sz w:val="24"/>
              </w:rPr>
              <w:t>Подрядчик:</w:t>
            </w:r>
          </w:p>
        </w:tc>
      </w:tr>
      <w:tr w:rsidR="005C5E23" w:rsidRPr="001402B7" w:rsidTr="00BC3F25">
        <w:tc>
          <w:tcPr>
            <w:tcW w:w="4785" w:type="dxa"/>
            <w:shd w:val="clear" w:color="auto" w:fill="auto"/>
          </w:tcPr>
          <w:p w:rsidR="005C5E23" w:rsidRPr="00602D58"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BC3F25">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p>
        </w:tc>
        <w:tc>
          <w:tcPr>
            <w:tcW w:w="4786" w:type="dxa"/>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9B3366" w:rsidP="00BC3F25">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BC3F25">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1402B7" w:rsidRDefault="005C5E23" w:rsidP="00BC3F25">
            <w:pPr>
              <w:widowControl w:val="0"/>
              <w:spacing w:line="240" w:lineRule="auto"/>
              <w:ind w:firstLine="0"/>
              <w:jc w:val="left"/>
              <w:rPr>
                <w:sz w:val="24"/>
                <w:szCs w:val="24"/>
              </w:rPr>
            </w:pPr>
          </w:p>
        </w:tc>
      </w:tr>
    </w:tbl>
    <w:p w:rsidR="003B5B91" w:rsidRPr="001402B7" w:rsidRDefault="003B5B91" w:rsidP="003B5B91">
      <w:pPr>
        <w:spacing w:line="240" w:lineRule="auto"/>
        <w:ind w:firstLine="0"/>
        <w:rPr>
          <w:sz w:val="24"/>
          <w:szCs w:val="24"/>
        </w:rPr>
      </w:pPr>
    </w:p>
    <w:p w:rsidR="003B5B91" w:rsidRPr="001402B7" w:rsidRDefault="003B5B91" w:rsidP="003B5B91">
      <w:pPr>
        <w:spacing w:line="240" w:lineRule="auto"/>
        <w:ind w:firstLine="0"/>
        <w:rPr>
          <w:sz w:val="24"/>
          <w:szCs w:val="24"/>
        </w:rPr>
      </w:pPr>
      <w:r w:rsidRPr="001402B7">
        <w:br w:type="page"/>
      </w:r>
    </w:p>
    <w:p w:rsidR="003B5B91" w:rsidRPr="001402B7" w:rsidRDefault="003B5B91" w:rsidP="003B5B91">
      <w:pPr>
        <w:spacing w:line="240" w:lineRule="auto"/>
        <w:ind w:left="5103" w:firstLine="0"/>
        <w:rPr>
          <w:sz w:val="22"/>
          <w:szCs w:val="22"/>
        </w:rPr>
      </w:pPr>
      <w:r w:rsidRPr="001402B7">
        <w:rPr>
          <w:sz w:val="22"/>
          <w:szCs w:val="22"/>
        </w:rPr>
        <w:lastRenderedPageBreak/>
        <w:t>Приложение № 3</w:t>
      </w:r>
    </w:p>
    <w:p w:rsidR="003B5B91" w:rsidRPr="001402B7" w:rsidRDefault="003B5B91" w:rsidP="003B5B91">
      <w:pPr>
        <w:spacing w:line="240" w:lineRule="auto"/>
        <w:ind w:left="5103" w:firstLine="0"/>
        <w:rPr>
          <w:sz w:val="22"/>
          <w:szCs w:val="22"/>
        </w:rPr>
      </w:pPr>
      <w:r w:rsidRPr="001402B7">
        <w:rPr>
          <w:sz w:val="22"/>
          <w:szCs w:val="22"/>
        </w:rPr>
        <w:t>к Договору подряда</w:t>
      </w:r>
    </w:p>
    <w:p w:rsidR="003B5B91" w:rsidRPr="001402B7" w:rsidRDefault="00985520" w:rsidP="00985520">
      <w:pPr>
        <w:spacing w:line="240" w:lineRule="auto"/>
        <w:ind w:left="5103" w:firstLine="0"/>
        <w:rPr>
          <w:sz w:val="22"/>
          <w:szCs w:val="22"/>
        </w:rPr>
      </w:pPr>
      <w:r>
        <w:rPr>
          <w:sz w:val="22"/>
          <w:szCs w:val="22"/>
        </w:rPr>
        <w:t>от «____» __________ 2026</w:t>
      </w:r>
      <w:r w:rsidR="003B5B91" w:rsidRPr="001402B7">
        <w:rPr>
          <w:sz w:val="22"/>
          <w:szCs w:val="22"/>
        </w:rPr>
        <w:t xml:space="preserve"> г. № </w:t>
      </w:r>
      <w:r w:rsidRPr="00985520">
        <w:rPr>
          <w:sz w:val="22"/>
          <w:szCs w:val="22"/>
        </w:rPr>
        <w:t>0077-ТПиР БЕЗОП-2026-ЖиГЭС</w:t>
      </w:r>
    </w:p>
    <w:p w:rsidR="003B5B91" w:rsidRPr="001402B7" w:rsidRDefault="003B5B91" w:rsidP="003B5B91">
      <w:pPr>
        <w:spacing w:line="240" w:lineRule="auto"/>
        <w:ind w:firstLine="0"/>
        <w:rPr>
          <w:b/>
          <w:bCs/>
          <w:sz w:val="24"/>
          <w:szCs w:val="24"/>
        </w:rPr>
      </w:pPr>
    </w:p>
    <w:p w:rsidR="002503D0" w:rsidRPr="001402B7" w:rsidRDefault="002503D0" w:rsidP="002503D0">
      <w:pPr>
        <w:spacing w:line="240" w:lineRule="auto"/>
        <w:ind w:firstLine="0"/>
        <w:jc w:val="center"/>
        <w:rPr>
          <w:b/>
          <w:sz w:val="24"/>
          <w:szCs w:val="24"/>
        </w:rPr>
      </w:pPr>
      <w:r w:rsidRPr="001402B7">
        <w:rPr>
          <w:b/>
          <w:sz w:val="24"/>
          <w:szCs w:val="24"/>
        </w:rPr>
        <w:t>КАЛЕНДАРНЫЙ ГРАФИК ВЫПОЛНЕНИЯ РАБОТ</w:t>
      </w:r>
    </w:p>
    <w:p w:rsidR="002503D0" w:rsidRPr="001402B7" w:rsidRDefault="002503D0" w:rsidP="002503D0">
      <w:pPr>
        <w:spacing w:line="240" w:lineRule="auto"/>
        <w:rPr>
          <w:sz w:val="24"/>
          <w:szCs w:val="24"/>
        </w:rPr>
      </w:pPr>
    </w:p>
    <w:tbl>
      <w:tblPr>
        <w:tblW w:w="9802" w:type="dxa"/>
        <w:tblLayout w:type="fixed"/>
        <w:tblLook w:val="04A0" w:firstRow="1" w:lastRow="0" w:firstColumn="1" w:lastColumn="0" w:noHBand="0" w:noVBand="1"/>
      </w:tblPr>
      <w:tblGrid>
        <w:gridCol w:w="421"/>
        <w:gridCol w:w="1559"/>
        <w:gridCol w:w="850"/>
        <w:gridCol w:w="1418"/>
        <w:gridCol w:w="1134"/>
        <w:gridCol w:w="992"/>
        <w:gridCol w:w="1134"/>
        <w:gridCol w:w="1134"/>
        <w:gridCol w:w="1160"/>
      </w:tblGrid>
      <w:tr w:rsidR="009B3366" w:rsidRPr="009B3366" w:rsidTr="00365618">
        <w:trPr>
          <w:trHeight w:val="460"/>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 этапа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Наименование этапа (состав Работ)</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Обоснование стоимости этапа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Наименование Объекта</w:t>
            </w:r>
            <w:r w:rsidRPr="009B3366">
              <w:rPr>
                <w:rStyle w:val="a4"/>
                <w:b/>
                <w:sz w:val="16"/>
                <w:szCs w:val="16"/>
              </w:rPr>
              <w:footnoteReference w:id="14"/>
            </w:r>
            <w:bookmarkStart w:id="39" w:name="_GoBack"/>
            <w:bookmarkEnd w:id="39"/>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Период выполнения этапа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Цена этапа, руб. без НДС</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Сумма НДС, руб.*</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Стоимость этапа, руб. с  НДС*</w:t>
            </w:r>
          </w:p>
        </w:tc>
      </w:tr>
      <w:tr w:rsidR="0085702F" w:rsidRPr="009B3366" w:rsidTr="00365618">
        <w:trPr>
          <w:trHeight w:val="699"/>
        </w:trPr>
        <w:tc>
          <w:tcPr>
            <w:tcW w:w="421" w:type="dxa"/>
            <w:vMerge/>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Начало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2503D0" w:rsidRPr="009B3366" w:rsidRDefault="002503D0" w:rsidP="009B3366">
            <w:pPr>
              <w:widowControl w:val="0"/>
              <w:spacing w:line="240" w:lineRule="auto"/>
              <w:ind w:firstLine="0"/>
              <w:jc w:val="center"/>
              <w:rPr>
                <w:b/>
                <w:sz w:val="16"/>
                <w:szCs w:val="16"/>
              </w:rPr>
            </w:pPr>
            <w:r w:rsidRPr="009B3366">
              <w:rPr>
                <w:b/>
                <w:sz w:val="16"/>
                <w:szCs w:val="16"/>
              </w:rPr>
              <w:t>Окончание</w:t>
            </w:r>
          </w:p>
        </w:tc>
        <w:tc>
          <w:tcPr>
            <w:tcW w:w="1134" w:type="dxa"/>
            <w:vMerge/>
            <w:tcBorders>
              <w:top w:val="single" w:sz="4" w:space="0" w:color="000000"/>
              <w:left w:val="single" w:sz="4" w:space="0" w:color="000000"/>
              <w:bottom w:val="single" w:sz="4" w:space="0" w:color="auto"/>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c>
          <w:tcPr>
            <w:tcW w:w="1134" w:type="dxa"/>
            <w:vMerge/>
            <w:tcBorders>
              <w:top w:val="single" w:sz="4" w:space="0" w:color="000000"/>
              <w:left w:val="single" w:sz="4" w:space="0" w:color="000000"/>
              <w:bottom w:val="single" w:sz="4" w:space="0" w:color="auto"/>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c>
          <w:tcPr>
            <w:tcW w:w="1160" w:type="dxa"/>
            <w:vMerge/>
            <w:tcBorders>
              <w:top w:val="single" w:sz="4" w:space="0" w:color="000000"/>
              <w:left w:val="single" w:sz="4" w:space="0" w:color="000000"/>
              <w:bottom w:val="single" w:sz="4" w:space="0" w:color="auto"/>
              <w:right w:val="single" w:sz="4" w:space="0" w:color="000000"/>
            </w:tcBorders>
            <w:shd w:val="clear" w:color="auto" w:fill="auto"/>
          </w:tcPr>
          <w:p w:rsidR="002503D0" w:rsidRPr="009B3366" w:rsidRDefault="002503D0" w:rsidP="009B3366">
            <w:pPr>
              <w:widowControl w:val="0"/>
              <w:spacing w:line="240" w:lineRule="auto"/>
              <w:ind w:firstLine="0"/>
              <w:rPr>
                <w:sz w:val="16"/>
                <w:szCs w:val="16"/>
              </w:rPr>
            </w:pPr>
          </w:p>
        </w:tc>
      </w:tr>
      <w:tr w:rsidR="00365618" w:rsidRPr="009B3366" w:rsidTr="00365618">
        <w:trPr>
          <w:trHeight w:val="272"/>
        </w:trPr>
        <w:tc>
          <w:tcPr>
            <w:tcW w:w="421" w:type="dxa"/>
            <w:tcBorders>
              <w:top w:val="single" w:sz="4" w:space="0" w:color="000000"/>
              <w:left w:val="single" w:sz="4" w:space="0" w:color="000000"/>
              <w:bottom w:val="single" w:sz="4" w:space="0" w:color="000000"/>
              <w:right w:val="single" w:sz="4" w:space="0" w:color="000000"/>
            </w:tcBorders>
            <w:shd w:val="clear" w:color="auto" w:fill="auto"/>
          </w:tcPr>
          <w:p w:rsidR="00365618" w:rsidRPr="009B3366" w:rsidRDefault="00365618" w:rsidP="00365618">
            <w:pPr>
              <w:widowControl w:val="0"/>
              <w:spacing w:line="240" w:lineRule="auto"/>
              <w:ind w:firstLine="0"/>
              <w:jc w:val="center"/>
              <w:rPr>
                <w:sz w:val="16"/>
                <w:szCs w:val="16"/>
              </w:rPr>
            </w:pPr>
            <w:r w:rsidRPr="009B3366">
              <w:rPr>
                <w:sz w:val="16"/>
                <w:szCs w:val="16"/>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uppressAutoHyphens w:val="0"/>
              <w:spacing w:line="240" w:lineRule="auto"/>
              <w:ind w:firstLine="0"/>
              <w:jc w:val="left"/>
              <w:rPr>
                <w:color w:val="000000"/>
                <w:sz w:val="16"/>
                <w:szCs w:val="16"/>
              </w:rPr>
            </w:pPr>
            <w:r w:rsidRPr="009B3366">
              <w:rPr>
                <w:color w:val="000000"/>
                <w:sz w:val="16"/>
                <w:szCs w:val="16"/>
              </w:rPr>
              <w:t>Строительство бетонной площадки системы поражения воздушных целей</w:t>
            </w:r>
            <w:r w:rsidRPr="009B3366">
              <w:rPr>
                <w:color w:val="000000"/>
                <w:sz w:val="16"/>
                <w:szCs w:val="16"/>
              </w:rPr>
              <w:br/>
              <w:t>№ 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uppressAutoHyphens w:val="0"/>
              <w:spacing w:line="240" w:lineRule="auto"/>
              <w:ind w:firstLine="0"/>
              <w:jc w:val="left"/>
              <w:rPr>
                <w:color w:val="000000"/>
                <w:sz w:val="16"/>
                <w:szCs w:val="16"/>
              </w:rPr>
            </w:pPr>
            <w:r>
              <w:rPr>
                <w:color w:val="000000"/>
                <w:sz w:val="16"/>
                <w:szCs w:val="16"/>
              </w:rPr>
              <w:t xml:space="preserve">ЛСР № </w:t>
            </w:r>
            <w:r w:rsidRPr="009B3366">
              <w:rPr>
                <w:color w:val="000000"/>
                <w:sz w:val="16"/>
                <w:szCs w:val="16"/>
              </w:rPr>
              <w:t>02-01-01</w:t>
            </w:r>
          </w:p>
        </w:tc>
        <w:tc>
          <w:tcPr>
            <w:tcW w:w="1418" w:type="dxa"/>
            <w:tcBorders>
              <w:top w:val="single" w:sz="4" w:space="0" w:color="auto"/>
              <w:left w:val="single" w:sz="4" w:space="0" w:color="auto"/>
              <w:bottom w:val="single" w:sz="4" w:space="0" w:color="auto"/>
              <w:right w:val="single" w:sz="8" w:space="0" w:color="auto"/>
            </w:tcBorders>
            <w:shd w:val="clear" w:color="auto" w:fill="auto"/>
          </w:tcPr>
          <w:p w:rsidR="00365618" w:rsidRPr="00365618" w:rsidRDefault="00365618" w:rsidP="00365618">
            <w:pPr>
              <w:suppressAutoHyphens w:val="0"/>
              <w:spacing w:line="240" w:lineRule="auto"/>
              <w:ind w:firstLine="0"/>
              <w:jc w:val="left"/>
              <w:rPr>
                <w:sz w:val="16"/>
                <w:szCs w:val="16"/>
              </w:rPr>
            </w:pPr>
            <w:r w:rsidRPr="00365618">
              <w:rPr>
                <w:sz w:val="16"/>
                <w:szCs w:val="16"/>
              </w:rPr>
              <w:t>Бетонная площадка для размещения оборудования общего назначения №</w:t>
            </w:r>
            <w:r w:rsidRPr="00365618">
              <w:rPr>
                <w:sz w:val="16"/>
                <w:szCs w:val="16"/>
              </w:rPr>
              <w:t xml:space="preserve"> </w:t>
            </w:r>
            <w:r w:rsidRPr="00365618">
              <w:rPr>
                <w:sz w:val="16"/>
                <w:szCs w:val="16"/>
              </w:rPr>
              <w:t xml:space="preserve">1 </w:t>
            </w:r>
            <w:proofErr w:type="spellStart"/>
            <w:r w:rsidRPr="00365618">
              <w:rPr>
                <w:sz w:val="16"/>
                <w:szCs w:val="16"/>
              </w:rPr>
              <w:t>ЖиГЭС</w:t>
            </w:r>
            <w:proofErr w:type="spellEnd"/>
          </w:p>
        </w:tc>
        <w:tc>
          <w:tcPr>
            <w:tcW w:w="1134" w:type="dxa"/>
            <w:tcBorders>
              <w:left w:val="single" w:sz="4" w:space="0" w:color="000000"/>
              <w:bottom w:val="single" w:sz="4" w:space="0" w:color="000000"/>
              <w:right w:val="single" w:sz="4" w:space="0" w:color="000000"/>
            </w:tcBorders>
          </w:tcPr>
          <w:p w:rsidR="00365618" w:rsidRPr="009B3366" w:rsidRDefault="00365618" w:rsidP="00365618">
            <w:pPr>
              <w:spacing w:line="240" w:lineRule="auto"/>
              <w:ind w:firstLine="0"/>
              <w:jc w:val="left"/>
              <w:rPr>
                <w:sz w:val="16"/>
                <w:szCs w:val="16"/>
              </w:rPr>
            </w:pPr>
            <w:r w:rsidRPr="009B3366">
              <w:rPr>
                <w:i/>
                <w:iCs/>
                <w:sz w:val="16"/>
                <w:szCs w:val="16"/>
              </w:rPr>
              <w:t>С даты, следующей за датой заключения Договора</w:t>
            </w:r>
          </w:p>
          <w:p w:rsidR="00365618" w:rsidRPr="009B3366" w:rsidRDefault="00365618" w:rsidP="00365618">
            <w:pPr>
              <w:spacing w:line="240" w:lineRule="auto"/>
              <w:ind w:firstLine="0"/>
              <w:jc w:val="left"/>
              <w:rPr>
                <w:sz w:val="16"/>
                <w:szCs w:val="16"/>
              </w:rPr>
            </w:pPr>
            <w:r w:rsidRPr="009B3366">
              <w:rPr>
                <w:i/>
                <w:iCs/>
                <w:sz w:val="16"/>
                <w:szCs w:val="16"/>
              </w:rPr>
              <w:t>(плановая дата 11.09.2026 г.)</w:t>
            </w:r>
          </w:p>
        </w:tc>
        <w:tc>
          <w:tcPr>
            <w:tcW w:w="992" w:type="dxa"/>
            <w:tcBorders>
              <w:left w:val="single" w:sz="4" w:space="0" w:color="000000"/>
              <w:bottom w:val="single" w:sz="4" w:space="0" w:color="000000"/>
              <w:right w:val="single" w:sz="4" w:space="0" w:color="000000"/>
            </w:tcBorders>
          </w:tcPr>
          <w:p w:rsidR="00365618" w:rsidRPr="009B3366" w:rsidRDefault="00365618" w:rsidP="00365618">
            <w:pPr>
              <w:spacing w:line="240" w:lineRule="auto"/>
              <w:ind w:firstLine="0"/>
              <w:rPr>
                <w:sz w:val="16"/>
                <w:szCs w:val="16"/>
              </w:rPr>
            </w:pPr>
            <w:r w:rsidRPr="009B3366">
              <w:rPr>
                <w:i/>
                <w:iCs/>
                <w:sz w:val="16"/>
                <w:szCs w:val="16"/>
              </w:rPr>
              <w:t>30.10.2026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uppressAutoHyphens w:val="0"/>
              <w:spacing w:line="240" w:lineRule="auto"/>
              <w:ind w:firstLine="0"/>
              <w:jc w:val="right"/>
              <w:rPr>
                <w:color w:val="000000"/>
                <w:sz w:val="16"/>
                <w:szCs w:val="16"/>
              </w:rPr>
            </w:pPr>
            <w:r w:rsidRPr="009B3366">
              <w:rPr>
                <w:color w:val="000000"/>
                <w:sz w:val="16"/>
                <w:szCs w:val="16"/>
              </w:rPr>
              <w:t>468 554,42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rPr>
                <w:color w:val="000000"/>
                <w:sz w:val="16"/>
                <w:szCs w:val="16"/>
              </w:rPr>
            </w:pPr>
            <w:r w:rsidRPr="009B3366">
              <w:rPr>
                <w:color w:val="000000"/>
                <w:sz w:val="16"/>
                <w:szCs w:val="16"/>
              </w:rPr>
              <w:t>103 081,97</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jc w:val="right"/>
              <w:rPr>
                <w:color w:val="000000"/>
                <w:sz w:val="16"/>
                <w:szCs w:val="16"/>
              </w:rPr>
            </w:pPr>
            <w:r w:rsidRPr="009B3366">
              <w:rPr>
                <w:color w:val="000000"/>
                <w:sz w:val="16"/>
                <w:szCs w:val="16"/>
              </w:rPr>
              <w:t>571 636,39</w:t>
            </w:r>
          </w:p>
        </w:tc>
      </w:tr>
      <w:tr w:rsidR="00365618" w:rsidRPr="009B3366" w:rsidTr="00365618">
        <w:trPr>
          <w:trHeight w:val="272"/>
        </w:trPr>
        <w:tc>
          <w:tcPr>
            <w:tcW w:w="421" w:type="dxa"/>
            <w:tcBorders>
              <w:top w:val="single" w:sz="4" w:space="0" w:color="000000"/>
              <w:left w:val="single" w:sz="4" w:space="0" w:color="000000"/>
              <w:bottom w:val="single" w:sz="4" w:space="0" w:color="000000"/>
              <w:right w:val="single" w:sz="4" w:space="0" w:color="000000"/>
            </w:tcBorders>
            <w:shd w:val="clear" w:color="auto" w:fill="auto"/>
          </w:tcPr>
          <w:p w:rsidR="00365618" w:rsidRPr="009B3366" w:rsidRDefault="00365618" w:rsidP="00365618">
            <w:pPr>
              <w:widowControl w:val="0"/>
              <w:spacing w:line="240" w:lineRule="auto"/>
              <w:ind w:firstLine="0"/>
              <w:jc w:val="center"/>
              <w:rPr>
                <w:sz w:val="16"/>
                <w:szCs w:val="16"/>
              </w:rPr>
            </w:pPr>
            <w:r w:rsidRPr="009B3366">
              <w:rPr>
                <w:sz w:val="16"/>
                <w:szCs w:val="16"/>
              </w:rPr>
              <w:t>2.</w:t>
            </w:r>
          </w:p>
        </w:tc>
        <w:tc>
          <w:tcPr>
            <w:tcW w:w="1559" w:type="dxa"/>
            <w:tcBorders>
              <w:top w:val="nil"/>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jc w:val="left"/>
              <w:rPr>
                <w:color w:val="000000"/>
                <w:sz w:val="16"/>
                <w:szCs w:val="16"/>
              </w:rPr>
            </w:pPr>
            <w:r w:rsidRPr="009B3366">
              <w:rPr>
                <w:color w:val="000000"/>
                <w:sz w:val="16"/>
                <w:szCs w:val="16"/>
              </w:rPr>
              <w:t>Строительство бетонной площадки системы поражения воздушных целей №</w:t>
            </w:r>
            <w:r>
              <w:rPr>
                <w:color w:val="000000"/>
                <w:sz w:val="16"/>
                <w:szCs w:val="16"/>
              </w:rPr>
              <w:t xml:space="preserve"> </w:t>
            </w:r>
            <w:r w:rsidRPr="009B3366">
              <w:rPr>
                <w:color w:val="000000"/>
                <w:sz w:val="16"/>
                <w:szCs w:val="16"/>
              </w:rPr>
              <w:t>2</w:t>
            </w:r>
          </w:p>
        </w:tc>
        <w:tc>
          <w:tcPr>
            <w:tcW w:w="850" w:type="dxa"/>
            <w:tcBorders>
              <w:top w:val="nil"/>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jc w:val="left"/>
              <w:rPr>
                <w:color w:val="000000"/>
                <w:sz w:val="16"/>
                <w:szCs w:val="16"/>
              </w:rPr>
            </w:pPr>
            <w:r>
              <w:rPr>
                <w:color w:val="000000"/>
                <w:sz w:val="16"/>
                <w:szCs w:val="16"/>
              </w:rPr>
              <w:t xml:space="preserve">ЛСР № </w:t>
            </w:r>
            <w:r w:rsidRPr="009B3366">
              <w:rPr>
                <w:color w:val="000000"/>
                <w:sz w:val="16"/>
                <w:szCs w:val="16"/>
              </w:rPr>
              <w:t>02-01-02</w:t>
            </w:r>
          </w:p>
        </w:tc>
        <w:tc>
          <w:tcPr>
            <w:tcW w:w="1418" w:type="dxa"/>
            <w:tcBorders>
              <w:top w:val="nil"/>
              <w:left w:val="single" w:sz="4" w:space="0" w:color="auto"/>
              <w:bottom w:val="single" w:sz="4" w:space="0" w:color="auto"/>
              <w:right w:val="single" w:sz="8" w:space="0" w:color="auto"/>
            </w:tcBorders>
            <w:shd w:val="clear" w:color="auto" w:fill="auto"/>
          </w:tcPr>
          <w:p w:rsidR="00365618" w:rsidRPr="00365618" w:rsidRDefault="00365618" w:rsidP="00365618">
            <w:pPr>
              <w:spacing w:line="240" w:lineRule="auto"/>
              <w:ind w:firstLine="0"/>
              <w:jc w:val="left"/>
              <w:rPr>
                <w:sz w:val="16"/>
                <w:szCs w:val="16"/>
              </w:rPr>
            </w:pPr>
            <w:r w:rsidRPr="00365618">
              <w:rPr>
                <w:sz w:val="16"/>
                <w:szCs w:val="16"/>
              </w:rPr>
              <w:t>Бетонная площадка для размещения оборудования общего назначения №</w:t>
            </w:r>
            <w:r w:rsidRPr="00365618">
              <w:rPr>
                <w:sz w:val="16"/>
                <w:szCs w:val="16"/>
              </w:rPr>
              <w:t xml:space="preserve"> </w:t>
            </w:r>
            <w:r w:rsidRPr="00365618">
              <w:rPr>
                <w:sz w:val="16"/>
                <w:szCs w:val="16"/>
              </w:rPr>
              <w:t xml:space="preserve">2 </w:t>
            </w:r>
            <w:proofErr w:type="spellStart"/>
            <w:r w:rsidRPr="00365618">
              <w:rPr>
                <w:sz w:val="16"/>
                <w:szCs w:val="16"/>
              </w:rPr>
              <w:t>ЖиГЭС</w:t>
            </w:r>
            <w:proofErr w:type="spellEnd"/>
          </w:p>
        </w:tc>
        <w:tc>
          <w:tcPr>
            <w:tcW w:w="1134" w:type="dxa"/>
            <w:tcBorders>
              <w:left w:val="single" w:sz="4" w:space="0" w:color="000000"/>
              <w:bottom w:val="single" w:sz="4" w:space="0" w:color="000000"/>
              <w:right w:val="single" w:sz="4" w:space="0" w:color="000000"/>
            </w:tcBorders>
          </w:tcPr>
          <w:p w:rsidR="00365618" w:rsidRPr="009B3366" w:rsidRDefault="00365618" w:rsidP="00365618">
            <w:pPr>
              <w:spacing w:line="240" w:lineRule="auto"/>
              <w:ind w:firstLine="0"/>
              <w:jc w:val="left"/>
              <w:rPr>
                <w:sz w:val="16"/>
                <w:szCs w:val="16"/>
              </w:rPr>
            </w:pPr>
            <w:r w:rsidRPr="009B3366">
              <w:rPr>
                <w:i/>
                <w:iCs/>
                <w:sz w:val="16"/>
                <w:szCs w:val="16"/>
              </w:rPr>
              <w:t>С даты, следующей за датой заключения Договора</w:t>
            </w:r>
          </w:p>
          <w:p w:rsidR="00365618" w:rsidRPr="009B3366" w:rsidRDefault="00365618" w:rsidP="00365618">
            <w:pPr>
              <w:spacing w:line="240" w:lineRule="auto"/>
              <w:ind w:firstLine="0"/>
              <w:rPr>
                <w:sz w:val="16"/>
                <w:szCs w:val="16"/>
              </w:rPr>
            </w:pPr>
            <w:r w:rsidRPr="009B3366">
              <w:rPr>
                <w:i/>
                <w:iCs/>
                <w:sz w:val="16"/>
                <w:szCs w:val="16"/>
              </w:rPr>
              <w:t>(плановая дата 11.09.2026 г.)</w:t>
            </w:r>
          </w:p>
        </w:tc>
        <w:tc>
          <w:tcPr>
            <w:tcW w:w="992" w:type="dxa"/>
            <w:tcBorders>
              <w:left w:val="single" w:sz="4" w:space="0" w:color="000000"/>
              <w:bottom w:val="single" w:sz="4" w:space="0" w:color="000000"/>
              <w:right w:val="single" w:sz="4" w:space="0" w:color="000000"/>
            </w:tcBorders>
          </w:tcPr>
          <w:p w:rsidR="00365618" w:rsidRPr="009B3366" w:rsidRDefault="00365618" w:rsidP="00365618">
            <w:pPr>
              <w:spacing w:line="240" w:lineRule="auto"/>
              <w:ind w:firstLine="0"/>
              <w:rPr>
                <w:sz w:val="16"/>
                <w:szCs w:val="16"/>
              </w:rPr>
            </w:pPr>
            <w:r w:rsidRPr="009B3366">
              <w:rPr>
                <w:i/>
                <w:iCs/>
                <w:sz w:val="16"/>
                <w:szCs w:val="16"/>
              </w:rPr>
              <w:t>30.10.2026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jc w:val="right"/>
              <w:rPr>
                <w:sz w:val="16"/>
                <w:szCs w:val="16"/>
              </w:rPr>
            </w:pPr>
            <w:r w:rsidRPr="009B3366">
              <w:rPr>
                <w:sz w:val="16"/>
                <w:szCs w:val="16"/>
              </w:rPr>
              <w:t>526 145,48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rPr>
                <w:color w:val="000000"/>
                <w:sz w:val="16"/>
                <w:szCs w:val="16"/>
              </w:rPr>
            </w:pPr>
            <w:r w:rsidRPr="009B3366">
              <w:rPr>
                <w:color w:val="000000"/>
                <w:sz w:val="16"/>
                <w:szCs w:val="16"/>
              </w:rPr>
              <w:t>115 752,01</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65618" w:rsidRPr="009B3366" w:rsidRDefault="00365618" w:rsidP="00365618">
            <w:pPr>
              <w:spacing w:line="240" w:lineRule="auto"/>
              <w:ind w:firstLine="0"/>
              <w:jc w:val="right"/>
              <w:rPr>
                <w:color w:val="000000"/>
                <w:sz w:val="16"/>
                <w:szCs w:val="16"/>
              </w:rPr>
            </w:pPr>
            <w:r w:rsidRPr="009B3366">
              <w:rPr>
                <w:color w:val="000000"/>
                <w:sz w:val="16"/>
                <w:szCs w:val="16"/>
              </w:rPr>
              <w:t>641 897,49</w:t>
            </w:r>
          </w:p>
        </w:tc>
      </w:tr>
      <w:tr w:rsidR="0030585D" w:rsidRPr="009B3366" w:rsidTr="00DA47D8">
        <w:trPr>
          <w:trHeight w:val="290"/>
        </w:trPr>
        <w:tc>
          <w:tcPr>
            <w:tcW w:w="421" w:type="dxa"/>
            <w:tcBorders>
              <w:top w:val="single" w:sz="4" w:space="0" w:color="000000"/>
              <w:left w:val="single" w:sz="4" w:space="0" w:color="000000"/>
              <w:bottom w:val="single" w:sz="4" w:space="0" w:color="000000"/>
              <w:right w:val="single" w:sz="4" w:space="0" w:color="000000"/>
            </w:tcBorders>
            <w:shd w:val="clear" w:color="auto" w:fill="auto"/>
          </w:tcPr>
          <w:p w:rsidR="0030585D" w:rsidRPr="009B3366" w:rsidRDefault="0030585D" w:rsidP="0030585D">
            <w:pPr>
              <w:widowControl w:val="0"/>
              <w:spacing w:line="240" w:lineRule="auto"/>
              <w:ind w:firstLine="0"/>
              <w:jc w:val="center"/>
              <w:rPr>
                <w:sz w:val="16"/>
                <w:szCs w:val="16"/>
              </w:rPr>
            </w:pPr>
            <w:r w:rsidRPr="009B3366">
              <w:rPr>
                <w:sz w:val="16"/>
                <w:szCs w:val="16"/>
              </w:rPr>
              <w:t>3.</w:t>
            </w:r>
          </w:p>
        </w:tc>
        <w:tc>
          <w:tcPr>
            <w:tcW w:w="1559" w:type="dxa"/>
            <w:tcBorders>
              <w:top w:val="nil"/>
              <w:left w:val="single" w:sz="4" w:space="0" w:color="auto"/>
              <w:bottom w:val="single" w:sz="4" w:space="0" w:color="auto"/>
              <w:right w:val="single" w:sz="4" w:space="0" w:color="auto"/>
            </w:tcBorders>
            <w:shd w:val="clear" w:color="auto" w:fill="auto"/>
          </w:tcPr>
          <w:p w:rsidR="0030585D" w:rsidRPr="00365618" w:rsidRDefault="0030585D" w:rsidP="0030585D">
            <w:pPr>
              <w:spacing w:line="240" w:lineRule="auto"/>
              <w:ind w:firstLine="0"/>
              <w:jc w:val="left"/>
              <w:rPr>
                <w:color w:val="000000"/>
                <w:sz w:val="16"/>
                <w:szCs w:val="16"/>
                <w:highlight w:val="yellow"/>
              </w:rPr>
            </w:pPr>
            <w:r w:rsidRPr="009B3366">
              <w:rPr>
                <w:color w:val="000000"/>
                <w:sz w:val="16"/>
                <w:szCs w:val="16"/>
              </w:rPr>
              <w:t>Строительство бетонной площадки системы поражения воздушных целей №</w:t>
            </w:r>
            <w:r>
              <w:rPr>
                <w:color w:val="000000"/>
                <w:sz w:val="16"/>
                <w:szCs w:val="16"/>
              </w:rPr>
              <w:t xml:space="preserve"> </w:t>
            </w:r>
            <w:r w:rsidRPr="009B3366">
              <w:rPr>
                <w:color w:val="000000"/>
                <w:sz w:val="16"/>
                <w:szCs w:val="16"/>
              </w:rPr>
              <w:t>3</w:t>
            </w:r>
          </w:p>
        </w:tc>
        <w:tc>
          <w:tcPr>
            <w:tcW w:w="850" w:type="dxa"/>
            <w:tcBorders>
              <w:top w:val="nil"/>
              <w:left w:val="single" w:sz="4" w:space="0" w:color="auto"/>
              <w:bottom w:val="single" w:sz="4" w:space="0" w:color="auto"/>
              <w:right w:val="single" w:sz="4" w:space="0" w:color="auto"/>
            </w:tcBorders>
            <w:shd w:val="clear" w:color="auto" w:fill="auto"/>
          </w:tcPr>
          <w:p w:rsidR="0030585D" w:rsidRPr="00365618" w:rsidRDefault="0030585D" w:rsidP="0030585D">
            <w:pPr>
              <w:spacing w:line="240" w:lineRule="auto"/>
              <w:ind w:firstLine="0"/>
              <w:jc w:val="left"/>
              <w:rPr>
                <w:color w:val="000000"/>
                <w:sz w:val="16"/>
                <w:szCs w:val="16"/>
                <w:highlight w:val="yellow"/>
              </w:rPr>
            </w:pPr>
            <w:r>
              <w:rPr>
                <w:color w:val="000000"/>
                <w:sz w:val="16"/>
                <w:szCs w:val="16"/>
              </w:rPr>
              <w:t xml:space="preserve">ЛСР № </w:t>
            </w:r>
            <w:r w:rsidRPr="009B3366">
              <w:rPr>
                <w:color w:val="000000"/>
                <w:sz w:val="16"/>
                <w:szCs w:val="16"/>
              </w:rPr>
              <w:t>02-01-05</w:t>
            </w:r>
          </w:p>
        </w:tc>
        <w:tc>
          <w:tcPr>
            <w:tcW w:w="1418" w:type="dxa"/>
            <w:tcBorders>
              <w:top w:val="nil"/>
              <w:left w:val="single" w:sz="4" w:space="0" w:color="auto"/>
              <w:bottom w:val="single" w:sz="4" w:space="0" w:color="auto"/>
              <w:right w:val="single" w:sz="8" w:space="0" w:color="auto"/>
            </w:tcBorders>
            <w:shd w:val="clear" w:color="auto" w:fill="auto"/>
          </w:tcPr>
          <w:p w:rsidR="0030585D" w:rsidRPr="00365618" w:rsidRDefault="0030585D" w:rsidP="0030585D">
            <w:pPr>
              <w:spacing w:line="240" w:lineRule="auto"/>
              <w:ind w:firstLine="0"/>
              <w:jc w:val="left"/>
              <w:rPr>
                <w:sz w:val="16"/>
                <w:szCs w:val="16"/>
              </w:rPr>
            </w:pPr>
            <w:r w:rsidRPr="00365618">
              <w:rPr>
                <w:sz w:val="16"/>
                <w:szCs w:val="16"/>
              </w:rPr>
              <w:t>Бетонная площадка для размещения оборудования общего назначения №</w:t>
            </w:r>
            <w:r w:rsidRPr="00365618">
              <w:rPr>
                <w:sz w:val="16"/>
                <w:szCs w:val="16"/>
              </w:rPr>
              <w:t xml:space="preserve"> </w:t>
            </w:r>
            <w:r w:rsidRPr="00365618">
              <w:rPr>
                <w:sz w:val="16"/>
                <w:szCs w:val="16"/>
              </w:rPr>
              <w:t xml:space="preserve">3 </w:t>
            </w:r>
            <w:proofErr w:type="spellStart"/>
            <w:r w:rsidRPr="00365618">
              <w:rPr>
                <w:sz w:val="16"/>
                <w:szCs w:val="16"/>
              </w:rPr>
              <w:t>ЖиГЭС</w:t>
            </w:r>
            <w:proofErr w:type="spellEnd"/>
          </w:p>
        </w:tc>
        <w:tc>
          <w:tcPr>
            <w:tcW w:w="1134" w:type="dxa"/>
            <w:tcBorders>
              <w:left w:val="single" w:sz="4" w:space="0" w:color="000000"/>
              <w:bottom w:val="single" w:sz="4" w:space="0" w:color="000000"/>
              <w:right w:val="single" w:sz="4" w:space="0" w:color="000000"/>
            </w:tcBorders>
          </w:tcPr>
          <w:p w:rsidR="0030585D" w:rsidRPr="009B3366" w:rsidRDefault="0030585D" w:rsidP="0030585D">
            <w:pPr>
              <w:spacing w:line="240" w:lineRule="auto"/>
              <w:ind w:firstLine="0"/>
              <w:jc w:val="left"/>
              <w:rPr>
                <w:sz w:val="16"/>
                <w:szCs w:val="16"/>
              </w:rPr>
            </w:pPr>
            <w:r w:rsidRPr="009B3366">
              <w:rPr>
                <w:i/>
                <w:iCs/>
                <w:sz w:val="16"/>
                <w:szCs w:val="16"/>
              </w:rPr>
              <w:t>С даты, следующей за датой заключения Договора</w:t>
            </w:r>
          </w:p>
          <w:p w:rsidR="0030585D" w:rsidRPr="009B3366" w:rsidRDefault="0030585D" w:rsidP="0030585D">
            <w:pPr>
              <w:spacing w:line="240" w:lineRule="auto"/>
              <w:ind w:firstLine="0"/>
              <w:rPr>
                <w:sz w:val="16"/>
                <w:szCs w:val="16"/>
              </w:rPr>
            </w:pPr>
            <w:r w:rsidRPr="009B3366">
              <w:rPr>
                <w:i/>
                <w:iCs/>
                <w:sz w:val="16"/>
                <w:szCs w:val="16"/>
              </w:rPr>
              <w:t>(плановая дата 11.09.2026 г.)</w:t>
            </w:r>
          </w:p>
        </w:tc>
        <w:tc>
          <w:tcPr>
            <w:tcW w:w="992" w:type="dxa"/>
            <w:tcBorders>
              <w:left w:val="single" w:sz="4" w:space="0" w:color="000000"/>
              <w:bottom w:val="single" w:sz="4" w:space="0" w:color="000000"/>
              <w:right w:val="single" w:sz="4" w:space="0" w:color="000000"/>
            </w:tcBorders>
          </w:tcPr>
          <w:p w:rsidR="0030585D" w:rsidRPr="009B3366" w:rsidRDefault="0030585D" w:rsidP="0030585D">
            <w:pPr>
              <w:spacing w:line="240" w:lineRule="auto"/>
              <w:ind w:firstLine="0"/>
              <w:rPr>
                <w:sz w:val="16"/>
                <w:szCs w:val="16"/>
              </w:rPr>
            </w:pPr>
            <w:r w:rsidRPr="009B3366">
              <w:rPr>
                <w:i/>
                <w:iCs/>
                <w:sz w:val="16"/>
                <w:szCs w:val="16"/>
              </w:rPr>
              <w:t>30.10.2026</w:t>
            </w:r>
          </w:p>
        </w:tc>
        <w:tc>
          <w:tcPr>
            <w:tcW w:w="1134" w:type="dxa"/>
            <w:tcBorders>
              <w:top w:val="single" w:sz="4" w:space="0" w:color="auto"/>
              <w:left w:val="nil"/>
              <w:bottom w:val="single" w:sz="4" w:space="0" w:color="auto"/>
              <w:right w:val="single" w:sz="4" w:space="0" w:color="auto"/>
            </w:tcBorders>
            <w:shd w:val="clear" w:color="auto" w:fill="auto"/>
          </w:tcPr>
          <w:p w:rsidR="0030585D" w:rsidRPr="009B3366" w:rsidRDefault="0030585D" w:rsidP="0030585D">
            <w:pPr>
              <w:spacing w:line="240" w:lineRule="auto"/>
              <w:ind w:firstLine="0"/>
              <w:jc w:val="right"/>
              <w:rPr>
                <w:color w:val="000000"/>
                <w:sz w:val="16"/>
                <w:szCs w:val="16"/>
              </w:rPr>
            </w:pPr>
            <w:r w:rsidRPr="009B3366">
              <w:rPr>
                <w:color w:val="000000"/>
                <w:sz w:val="16"/>
                <w:szCs w:val="16"/>
              </w:rPr>
              <w:t>446 251,46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rPr>
                <w:color w:val="000000"/>
                <w:sz w:val="16"/>
                <w:szCs w:val="16"/>
              </w:rPr>
            </w:pPr>
            <w:r w:rsidRPr="009B3366">
              <w:rPr>
                <w:color w:val="000000"/>
                <w:sz w:val="16"/>
                <w:szCs w:val="16"/>
              </w:rPr>
              <w:t>98 175,32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jc w:val="right"/>
              <w:rPr>
                <w:color w:val="000000"/>
                <w:sz w:val="16"/>
                <w:szCs w:val="16"/>
              </w:rPr>
            </w:pPr>
            <w:r w:rsidRPr="009B3366">
              <w:rPr>
                <w:color w:val="000000"/>
                <w:sz w:val="16"/>
                <w:szCs w:val="16"/>
              </w:rPr>
              <w:t>544 426,78</w:t>
            </w:r>
          </w:p>
        </w:tc>
      </w:tr>
      <w:tr w:rsidR="0030585D" w:rsidRPr="009B3366" w:rsidTr="00365618">
        <w:trPr>
          <w:trHeight w:val="272"/>
        </w:trPr>
        <w:tc>
          <w:tcPr>
            <w:tcW w:w="421" w:type="dxa"/>
            <w:tcBorders>
              <w:top w:val="single" w:sz="4" w:space="0" w:color="000000"/>
              <w:left w:val="single" w:sz="4" w:space="0" w:color="000000"/>
              <w:bottom w:val="single" w:sz="4" w:space="0" w:color="000000"/>
              <w:right w:val="single" w:sz="4" w:space="0" w:color="000000"/>
            </w:tcBorders>
            <w:shd w:val="clear" w:color="auto" w:fill="auto"/>
          </w:tcPr>
          <w:p w:rsidR="0030585D" w:rsidRPr="009B3366" w:rsidRDefault="0030585D" w:rsidP="0030585D">
            <w:pPr>
              <w:widowControl w:val="0"/>
              <w:spacing w:line="240" w:lineRule="auto"/>
              <w:ind w:firstLine="0"/>
              <w:jc w:val="center"/>
              <w:rPr>
                <w:sz w:val="16"/>
                <w:szCs w:val="16"/>
              </w:rPr>
            </w:pPr>
            <w:r w:rsidRPr="009B3366">
              <w:rPr>
                <w:sz w:val="16"/>
                <w:szCs w:val="16"/>
              </w:rPr>
              <w:t>4.</w:t>
            </w:r>
          </w:p>
        </w:tc>
        <w:tc>
          <w:tcPr>
            <w:tcW w:w="1559" w:type="dxa"/>
            <w:tcBorders>
              <w:top w:val="nil"/>
              <w:left w:val="single" w:sz="4" w:space="0" w:color="auto"/>
              <w:bottom w:val="single" w:sz="4" w:space="0" w:color="auto"/>
              <w:right w:val="single" w:sz="4" w:space="0" w:color="auto"/>
            </w:tcBorders>
            <w:shd w:val="clear" w:color="auto" w:fill="auto"/>
          </w:tcPr>
          <w:p w:rsidR="0030585D" w:rsidRPr="00365618" w:rsidRDefault="0030585D" w:rsidP="0030585D">
            <w:pPr>
              <w:spacing w:line="240" w:lineRule="auto"/>
              <w:ind w:firstLine="0"/>
              <w:jc w:val="left"/>
              <w:rPr>
                <w:color w:val="000000"/>
                <w:sz w:val="16"/>
                <w:szCs w:val="16"/>
              </w:rPr>
            </w:pPr>
            <w:r w:rsidRPr="00365618">
              <w:rPr>
                <w:color w:val="000000"/>
                <w:sz w:val="16"/>
                <w:szCs w:val="16"/>
              </w:rPr>
              <w:t>Строительство бетонной площадки системы поражения воздушных целей № 6</w:t>
            </w:r>
          </w:p>
        </w:tc>
        <w:tc>
          <w:tcPr>
            <w:tcW w:w="850" w:type="dxa"/>
            <w:tcBorders>
              <w:top w:val="nil"/>
              <w:left w:val="single" w:sz="4" w:space="0" w:color="auto"/>
              <w:bottom w:val="single" w:sz="4" w:space="0" w:color="auto"/>
              <w:right w:val="single" w:sz="4" w:space="0" w:color="auto"/>
            </w:tcBorders>
            <w:shd w:val="clear" w:color="auto" w:fill="auto"/>
          </w:tcPr>
          <w:p w:rsidR="0030585D" w:rsidRPr="00365618" w:rsidRDefault="0030585D" w:rsidP="0030585D">
            <w:pPr>
              <w:spacing w:line="240" w:lineRule="auto"/>
              <w:ind w:firstLine="0"/>
              <w:jc w:val="left"/>
              <w:rPr>
                <w:color w:val="000000"/>
                <w:sz w:val="16"/>
                <w:szCs w:val="16"/>
              </w:rPr>
            </w:pPr>
            <w:r w:rsidRPr="00365618">
              <w:rPr>
                <w:color w:val="000000"/>
                <w:sz w:val="16"/>
                <w:szCs w:val="16"/>
              </w:rPr>
              <w:t>ЛСР № 02-01-03</w:t>
            </w:r>
          </w:p>
        </w:tc>
        <w:tc>
          <w:tcPr>
            <w:tcW w:w="1418" w:type="dxa"/>
            <w:tcBorders>
              <w:top w:val="nil"/>
              <w:left w:val="single" w:sz="4" w:space="0" w:color="auto"/>
              <w:bottom w:val="single" w:sz="4" w:space="0" w:color="auto"/>
              <w:right w:val="single" w:sz="8" w:space="0" w:color="auto"/>
            </w:tcBorders>
            <w:shd w:val="clear" w:color="auto" w:fill="auto"/>
          </w:tcPr>
          <w:p w:rsidR="0030585D" w:rsidRPr="00365618" w:rsidRDefault="0030585D" w:rsidP="0030585D">
            <w:pPr>
              <w:spacing w:line="240" w:lineRule="auto"/>
              <w:ind w:firstLine="0"/>
              <w:jc w:val="left"/>
              <w:rPr>
                <w:sz w:val="16"/>
                <w:szCs w:val="16"/>
              </w:rPr>
            </w:pPr>
            <w:r w:rsidRPr="00365618">
              <w:rPr>
                <w:sz w:val="16"/>
                <w:szCs w:val="16"/>
              </w:rPr>
              <w:t>Бетонная площадка для размещения оборудования общего назначения №</w:t>
            </w:r>
            <w:r w:rsidRPr="00365618">
              <w:rPr>
                <w:sz w:val="16"/>
                <w:szCs w:val="16"/>
              </w:rPr>
              <w:t xml:space="preserve"> </w:t>
            </w:r>
            <w:r w:rsidRPr="00365618">
              <w:rPr>
                <w:sz w:val="16"/>
                <w:szCs w:val="16"/>
              </w:rPr>
              <w:t xml:space="preserve">6 </w:t>
            </w:r>
            <w:proofErr w:type="spellStart"/>
            <w:r w:rsidRPr="00365618">
              <w:rPr>
                <w:sz w:val="16"/>
                <w:szCs w:val="16"/>
              </w:rPr>
              <w:t>ЖиГЭС</w:t>
            </w:r>
            <w:proofErr w:type="spellEnd"/>
          </w:p>
        </w:tc>
        <w:tc>
          <w:tcPr>
            <w:tcW w:w="1134" w:type="dxa"/>
            <w:tcBorders>
              <w:left w:val="single" w:sz="4" w:space="0" w:color="000000"/>
              <w:bottom w:val="single" w:sz="4" w:space="0" w:color="000000"/>
              <w:right w:val="single" w:sz="4" w:space="0" w:color="000000"/>
            </w:tcBorders>
          </w:tcPr>
          <w:p w:rsidR="0030585D" w:rsidRPr="009B3366" w:rsidRDefault="0030585D" w:rsidP="0030585D">
            <w:pPr>
              <w:spacing w:line="240" w:lineRule="auto"/>
              <w:ind w:firstLine="0"/>
              <w:jc w:val="left"/>
              <w:rPr>
                <w:sz w:val="16"/>
                <w:szCs w:val="16"/>
              </w:rPr>
            </w:pPr>
            <w:r w:rsidRPr="009B3366">
              <w:rPr>
                <w:i/>
                <w:iCs/>
                <w:sz w:val="16"/>
                <w:szCs w:val="16"/>
              </w:rPr>
              <w:t>С даты, следующей за датой заключения Договора</w:t>
            </w:r>
          </w:p>
          <w:p w:rsidR="0030585D" w:rsidRPr="009B3366" w:rsidRDefault="0030585D" w:rsidP="0030585D">
            <w:pPr>
              <w:spacing w:line="240" w:lineRule="auto"/>
              <w:ind w:firstLine="0"/>
              <w:rPr>
                <w:sz w:val="16"/>
                <w:szCs w:val="16"/>
              </w:rPr>
            </w:pPr>
            <w:r w:rsidRPr="009B3366">
              <w:rPr>
                <w:i/>
                <w:iCs/>
                <w:sz w:val="16"/>
                <w:szCs w:val="16"/>
              </w:rPr>
              <w:t>(плановая дата 11.09.2026 г.)</w:t>
            </w:r>
          </w:p>
        </w:tc>
        <w:tc>
          <w:tcPr>
            <w:tcW w:w="992" w:type="dxa"/>
            <w:tcBorders>
              <w:left w:val="single" w:sz="4" w:space="0" w:color="000000"/>
              <w:bottom w:val="single" w:sz="4" w:space="0" w:color="000000"/>
              <w:right w:val="single" w:sz="4" w:space="0" w:color="000000"/>
            </w:tcBorders>
          </w:tcPr>
          <w:p w:rsidR="0030585D" w:rsidRPr="009B3366" w:rsidRDefault="0030585D" w:rsidP="0030585D">
            <w:pPr>
              <w:spacing w:line="240" w:lineRule="auto"/>
              <w:ind w:firstLine="0"/>
              <w:rPr>
                <w:sz w:val="16"/>
                <w:szCs w:val="16"/>
              </w:rPr>
            </w:pPr>
            <w:r w:rsidRPr="009B3366">
              <w:rPr>
                <w:i/>
                <w:iCs/>
                <w:sz w:val="16"/>
                <w:szCs w:val="16"/>
              </w:rPr>
              <w:t>30.10.2026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jc w:val="right"/>
              <w:rPr>
                <w:color w:val="000000"/>
                <w:sz w:val="16"/>
                <w:szCs w:val="16"/>
              </w:rPr>
            </w:pPr>
            <w:r w:rsidRPr="0030585D">
              <w:rPr>
                <w:color w:val="000000"/>
                <w:sz w:val="16"/>
                <w:szCs w:val="16"/>
              </w:rPr>
              <w:t>509 602,32</w:t>
            </w:r>
            <w:r w:rsidRPr="0030585D">
              <w:rPr>
                <w:color w:val="000000"/>
                <w:sz w:val="16"/>
                <w:szCs w:val="16"/>
              </w:rPr>
              <w:tab/>
            </w:r>
            <w:r w:rsidRPr="0030585D">
              <w:rPr>
                <w:color w:val="000000"/>
                <w:sz w:val="16"/>
                <w:szCs w:val="16"/>
              </w:rPr>
              <w:tab/>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rPr>
                <w:color w:val="000000"/>
                <w:sz w:val="16"/>
                <w:szCs w:val="16"/>
              </w:rPr>
            </w:pPr>
            <w:r w:rsidRPr="0030585D">
              <w:rPr>
                <w:color w:val="000000"/>
                <w:sz w:val="16"/>
                <w:szCs w:val="16"/>
              </w:rPr>
              <w:t>112 112,51</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jc w:val="right"/>
              <w:rPr>
                <w:color w:val="000000"/>
                <w:sz w:val="16"/>
                <w:szCs w:val="16"/>
              </w:rPr>
            </w:pPr>
            <w:r w:rsidRPr="0030585D">
              <w:rPr>
                <w:color w:val="000000"/>
                <w:sz w:val="16"/>
                <w:szCs w:val="16"/>
              </w:rPr>
              <w:t>621 714,83</w:t>
            </w:r>
          </w:p>
        </w:tc>
      </w:tr>
      <w:tr w:rsidR="0030585D" w:rsidRPr="009B3366" w:rsidTr="00331E48">
        <w:trPr>
          <w:trHeight w:val="272"/>
        </w:trPr>
        <w:tc>
          <w:tcPr>
            <w:tcW w:w="421" w:type="dxa"/>
            <w:tcBorders>
              <w:top w:val="single" w:sz="4" w:space="0" w:color="000000"/>
              <w:left w:val="single" w:sz="4" w:space="0" w:color="000000"/>
              <w:bottom w:val="single" w:sz="4" w:space="0" w:color="000000"/>
              <w:right w:val="single" w:sz="4" w:space="0" w:color="000000"/>
            </w:tcBorders>
            <w:shd w:val="clear" w:color="auto" w:fill="auto"/>
          </w:tcPr>
          <w:p w:rsidR="0030585D" w:rsidRPr="009B3366" w:rsidRDefault="0030585D" w:rsidP="0030585D">
            <w:pPr>
              <w:widowControl w:val="0"/>
              <w:spacing w:line="240" w:lineRule="auto"/>
              <w:ind w:firstLine="0"/>
              <w:jc w:val="center"/>
              <w:rPr>
                <w:sz w:val="16"/>
                <w:szCs w:val="16"/>
              </w:rPr>
            </w:pPr>
            <w:r w:rsidRPr="009B3366">
              <w:rPr>
                <w:sz w:val="16"/>
                <w:szCs w:val="16"/>
              </w:rPr>
              <w:t>5.</w:t>
            </w:r>
          </w:p>
        </w:tc>
        <w:tc>
          <w:tcPr>
            <w:tcW w:w="1559" w:type="dxa"/>
            <w:tcBorders>
              <w:top w:val="nil"/>
              <w:left w:val="single" w:sz="4" w:space="0" w:color="auto"/>
              <w:bottom w:val="single" w:sz="4" w:space="0" w:color="auto"/>
              <w:right w:val="single" w:sz="4" w:space="0" w:color="auto"/>
            </w:tcBorders>
            <w:shd w:val="clear" w:color="auto" w:fill="auto"/>
          </w:tcPr>
          <w:p w:rsidR="0030585D" w:rsidRPr="00365618" w:rsidRDefault="0030585D" w:rsidP="0030585D">
            <w:pPr>
              <w:spacing w:line="240" w:lineRule="auto"/>
              <w:ind w:firstLine="0"/>
              <w:jc w:val="left"/>
              <w:rPr>
                <w:color w:val="000000"/>
                <w:sz w:val="16"/>
                <w:szCs w:val="16"/>
              </w:rPr>
            </w:pPr>
            <w:r w:rsidRPr="00365618">
              <w:rPr>
                <w:color w:val="000000"/>
                <w:sz w:val="16"/>
                <w:szCs w:val="16"/>
              </w:rPr>
              <w:t>Строительство бетонной площадки системы поражения воздушных целей № 7</w:t>
            </w:r>
          </w:p>
        </w:tc>
        <w:tc>
          <w:tcPr>
            <w:tcW w:w="850" w:type="dxa"/>
            <w:tcBorders>
              <w:top w:val="nil"/>
              <w:left w:val="single" w:sz="4" w:space="0" w:color="auto"/>
              <w:bottom w:val="single" w:sz="4" w:space="0" w:color="auto"/>
              <w:right w:val="single" w:sz="4" w:space="0" w:color="auto"/>
            </w:tcBorders>
            <w:shd w:val="clear" w:color="auto" w:fill="auto"/>
          </w:tcPr>
          <w:p w:rsidR="0030585D" w:rsidRPr="00365618" w:rsidRDefault="0030585D" w:rsidP="0030585D">
            <w:pPr>
              <w:spacing w:line="240" w:lineRule="auto"/>
              <w:ind w:firstLine="0"/>
              <w:jc w:val="left"/>
              <w:rPr>
                <w:color w:val="000000"/>
                <w:sz w:val="16"/>
                <w:szCs w:val="16"/>
              </w:rPr>
            </w:pPr>
            <w:r w:rsidRPr="00365618">
              <w:rPr>
                <w:color w:val="000000"/>
                <w:sz w:val="16"/>
                <w:szCs w:val="16"/>
              </w:rPr>
              <w:t>ЛСР № 02-01-04</w:t>
            </w:r>
          </w:p>
        </w:tc>
        <w:tc>
          <w:tcPr>
            <w:tcW w:w="1418" w:type="dxa"/>
            <w:tcBorders>
              <w:top w:val="nil"/>
              <w:left w:val="single" w:sz="4" w:space="0" w:color="auto"/>
              <w:bottom w:val="single" w:sz="4" w:space="0" w:color="auto"/>
              <w:right w:val="single" w:sz="8" w:space="0" w:color="auto"/>
            </w:tcBorders>
            <w:shd w:val="clear" w:color="auto" w:fill="auto"/>
          </w:tcPr>
          <w:p w:rsidR="0030585D" w:rsidRPr="00365618" w:rsidRDefault="0030585D" w:rsidP="0030585D">
            <w:pPr>
              <w:spacing w:line="240" w:lineRule="auto"/>
              <w:ind w:firstLine="0"/>
              <w:jc w:val="left"/>
              <w:rPr>
                <w:sz w:val="16"/>
                <w:szCs w:val="16"/>
              </w:rPr>
            </w:pPr>
            <w:r w:rsidRPr="00365618">
              <w:rPr>
                <w:sz w:val="16"/>
                <w:szCs w:val="16"/>
              </w:rPr>
              <w:t>Бетонная площадка для размещения оборудования общего назначения №</w:t>
            </w:r>
            <w:r w:rsidRPr="00365618">
              <w:rPr>
                <w:sz w:val="16"/>
                <w:szCs w:val="16"/>
              </w:rPr>
              <w:t xml:space="preserve"> </w:t>
            </w:r>
            <w:r w:rsidRPr="00365618">
              <w:rPr>
                <w:sz w:val="16"/>
                <w:szCs w:val="16"/>
              </w:rPr>
              <w:t xml:space="preserve">7 </w:t>
            </w:r>
            <w:proofErr w:type="spellStart"/>
            <w:r w:rsidRPr="00365618">
              <w:rPr>
                <w:sz w:val="16"/>
                <w:szCs w:val="16"/>
              </w:rPr>
              <w:t>ЖиГЭС</w:t>
            </w:r>
            <w:proofErr w:type="spellEnd"/>
          </w:p>
        </w:tc>
        <w:tc>
          <w:tcPr>
            <w:tcW w:w="1134" w:type="dxa"/>
            <w:tcBorders>
              <w:left w:val="single" w:sz="4" w:space="0" w:color="000000"/>
              <w:bottom w:val="single" w:sz="4" w:space="0" w:color="000000"/>
              <w:right w:val="single" w:sz="4" w:space="0" w:color="000000"/>
            </w:tcBorders>
          </w:tcPr>
          <w:p w:rsidR="0030585D" w:rsidRPr="009B3366" w:rsidRDefault="0030585D" w:rsidP="0030585D">
            <w:pPr>
              <w:spacing w:line="240" w:lineRule="auto"/>
              <w:ind w:firstLine="0"/>
              <w:jc w:val="left"/>
              <w:rPr>
                <w:sz w:val="16"/>
                <w:szCs w:val="16"/>
              </w:rPr>
            </w:pPr>
            <w:r w:rsidRPr="009B3366">
              <w:rPr>
                <w:i/>
                <w:iCs/>
                <w:sz w:val="16"/>
                <w:szCs w:val="16"/>
              </w:rPr>
              <w:t>С даты, следующей за датой заключения Договора</w:t>
            </w:r>
          </w:p>
          <w:p w:rsidR="0030585D" w:rsidRPr="009B3366" w:rsidRDefault="0030585D" w:rsidP="0030585D">
            <w:pPr>
              <w:spacing w:line="240" w:lineRule="auto"/>
              <w:ind w:firstLine="0"/>
              <w:rPr>
                <w:sz w:val="16"/>
                <w:szCs w:val="16"/>
              </w:rPr>
            </w:pPr>
            <w:r w:rsidRPr="009B3366">
              <w:rPr>
                <w:i/>
                <w:iCs/>
                <w:sz w:val="16"/>
                <w:szCs w:val="16"/>
              </w:rPr>
              <w:t>(плановая дата 11.09.2026 г.)</w:t>
            </w:r>
          </w:p>
        </w:tc>
        <w:tc>
          <w:tcPr>
            <w:tcW w:w="992" w:type="dxa"/>
            <w:tcBorders>
              <w:left w:val="single" w:sz="4" w:space="0" w:color="000000"/>
              <w:bottom w:val="single" w:sz="4" w:space="0" w:color="auto"/>
              <w:right w:val="single" w:sz="4" w:space="0" w:color="000000"/>
            </w:tcBorders>
          </w:tcPr>
          <w:p w:rsidR="0030585D" w:rsidRPr="009B3366" w:rsidRDefault="0030585D" w:rsidP="0030585D">
            <w:pPr>
              <w:spacing w:line="240" w:lineRule="auto"/>
              <w:ind w:firstLine="0"/>
              <w:rPr>
                <w:sz w:val="16"/>
                <w:szCs w:val="16"/>
              </w:rPr>
            </w:pPr>
            <w:r w:rsidRPr="009B3366">
              <w:rPr>
                <w:i/>
                <w:iCs/>
                <w:sz w:val="16"/>
                <w:szCs w:val="16"/>
              </w:rPr>
              <w:t>30.10.2026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jc w:val="right"/>
              <w:rPr>
                <w:color w:val="000000"/>
                <w:sz w:val="16"/>
                <w:szCs w:val="16"/>
              </w:rPr>
            </w:pPr>
            <w:r w:rsidRPr="009B3366">
              <w:rPr>
                <w:color w:val="000000"/>
                <w:sz w:val="16"/>
                <w:szCs w:val="16"/>
              </w:rPr>
              <w:t>449 945,13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rPr>
                <w:color w:val="000000"/>
                <w:sz w:val="16"/>
                <w:szCs w:val="16"/>
              </w:rPr>
            </w:pPr>
            <w:r w:rsidRPr="009B3366">
              <w:rPr>
                <w:color w:val="000000"/>
                <w:sz w:val="16"/>
                <w:szCs w:val="16"/>
              </w:rPr>
              <w:t>98 987,93</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0585D" w:rsidRPr="009B3366" w:rsidRDefault="0030585D" w:rsidP="0030585D">
            <w:pPr>
              <w:spacing w:line="240" w:lineRule="auto"/>
              <w:ind w:firstLine="0"/>
              <w:jc w:val="right"/>
              <w:rPr>
                <w:color w:val="000000"/>
                <w:sz w:val="16"/>
                <w:szCs w:val="16"/>
              </w:rPr>
            </w:pPr>
            <w:r w:rsidRPr="009B3366">
              <w:rPr>
                <w:color w:val="000000"/>
                <w:sz w:val="16"/>
                <w:szCs w:val="16"/>
              </w:rPr>
              <w:t>548 933,06</w:t>
            </w:r>
          </w:p>
        </w:tc>
      </w:tr>
      <w:tr w:rsidR="0030585D" w:rsidRPr="009B3366" w:rsidTr="00365618">
        <w:trPr>
          <w:trHeight w:val="272"/>
        </w:trPr>
        <w:tc>
          <w:tcPr>
            <w:tcW w:w="421" w:type="dxa"/>
            <w:tcBorders>
              <w:top w:val="single" w:sz="4" w:space="0" w:color="000000"/>
              <w:left w:val="single" w:sz="4" w:space="0" w:color="000000"/>
              <w:bottom w:val="single" w:sz="4" w:space="0" w:color="000000"/>
              <w:right w:val="single" w:sz="4" w:space="0" w:color="000000"/>
            </w:tcBorders>
            <w:shd w:val="clear" w:color="auto" w:fill="auto"/>
          </w:tcPr>
          <w:p w:rsidR="0030585D" w:rsidRPr="009B3366" w:rsidRDefault="0030585D" w:rsidP="0030585D">
            <w:pPr>
              <w:widowControl w:val="0"/>
              <w:spacing w:line="240" w:lineRule="auto"/>
              <w:ind w:firstLine="0"/>
              <w:jc w:val="center"/>
              <w:rPr>
                <w:sz w:val="16"/>
                <w:szCs w:val="16"/>
              </w:rPr>
            </w:pPr>
            <w:r w:rsidRPr="009B3366">
              <w:rPr>
                <w:sz w:val="16"/>
                <w:szCs w:val="16"/>
              </w:rPr>
              <w:t>-</w:t>
            </w:r>
          </w:p>
        </w:tc>
        <w:tc>
          <w:tcPr>
            <w:tcW w:w="3827" w:type="dxa"/>
            <w:gridSpan w:val="3"/>
            <w:tcBorders>
              <w:top w:val="single" w:sz="4" w:space="0" w:color="000000"/>
              <w:left w:val="single" w:sz="4" w:space="0" w:color="000000"/>
              <w:bottom w:val="single" w:sz="4" w:space="0" w:color="000000"/>
              <w:right w:val="single" w:sz="4" w:space="0" w:color="auto"/>
            </w:tcBorders>
            <w:shd w:val="clear" w:color="auto" w:fill="auto"/>
          </w:tcPr>
          <w:p w:rsidR="0030585D" w:rsidRPr="009B3366" w:rsidRDefault="0030585D" w:rsidP="0030585D">
            <w:pPr>
              <w:widowControl w:val="0"/>
              <w:spacing w:line="240" w:lineRule="auto"/>
              <w:ind w:firstLine="0"/>
              <w:rPr>
                <w:sz w:val="16"/>
                <w:szCs w:val="16"/>
              </w:rPr>
            </w:pPr>
            <w:r w:rsidRPr="009B3366">
              <w:rPr>
                <w:sz w:val="16"/>
                <w:szCs w:val="16"/>
              </w:rPr>
              <w:t>Непредвиденные работы и затраты (лимит)</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0585D" w:rsidRPr="009B3366" w:rsidRDefault="0030585D" w:rsidP="0030585D">
            <w:pPr>
              <w:spacing w:line="240" w:lineRule="auto"/>
              <w:ind w:firstLine="0"/>
              <w:jc w:val="left"/>
              <w:rPr>
                <w:sz w:val="16"/>
                <w:szCs w:val="16"/>
              </w:rPr>
            </w:pPr>
            <w:r w:rsidRPr="009B3366">
              <w:rPr>
                <w:i/>
                <w:iCs/>
                <w:sz w:val="16"/>
                <w:szCs w:val="16"/>
              </w:rPr>
              <w:t>С даты,</w:t>
            </w:r>
            <w:r>
              <w:rPr>
                <w:i/>
                <w:iCs/>
                <w:sz w:val="16"/>
                <w:szCs w:val="16"/>
              </w:rPr>
              <w:t xml:space="preserve"> следующей за датой заключения Д</w:t>
            </w:r>
            <w:r w:rsidRPr="009B3366">
              <w:rPr>
                <w:i/>
                <w:iCs/>
                <w:sz w:val="16"/>
                <w:szCs w:val="16"/>
              </w:rPr>
              <w:t>оговора (плановая дата 11.09.2026</w:t>
            </w:r>
            <w:r>
              <w:rPr>
                <w:i/>
                <w:iCs/>
                <w:sz w:val="16"/>
                <w:szCs w:val="16"/>
              </w:rPr>
              <w:t xml:space="preserve"> </w:t>
            </w:r>
            <w:r w:rsidRPr="009B3366">
              <w:rPr>
                <w:i/>
                <w:iCs/>
                <w:sz w:val="16"/>
                <w:szCs w:val="16"/>
              </w:rPr>
              <w:t>г.)</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30585D" w:rsidRPr="009B3366" w:rsidRDefault="0030585D" w:rsidP="0030585D">
            <w:pPr>
              <w:spacing w:line="240" w:lineRule="auto"/>
              <w:ind w:firstLine="0"/>
              <w:rPr>
                <w:sz w:val="16"/>
                <w:szCs w:val="16"/>
              </w:rPr>
            </w:pPr>
            <w:r w:rsidRPr="009B3366">
              <w:rPr>
                <w:i/>
                <w:iCs/>
                <w:sz w:val="16"/>
                <w:szCs w:val="16"/>
              </w:rPr>
              <w:t>30.10.2026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322CB5" w:rsidRDefault="0030585D" w:rsidP="0030585D">
            <w:pPr>
              <w:suppressAutoHyphens w:val="0"/>
              <w:spacing w:line="240" w:lineRule="auto"/>
              <w:ind w:firstLine="0"/>
              <w:rPr>
                <w:color w:val="000000"/>
                <w:sz w:val="16"/>
                <w:szCs w:val="16"/>
              </w:rPr>
            </w:pPr>
            <w:r w:rsidRPr="00322CB5">
              <w:rPr>
                <w:color w:val="000000"/>
                <w:sz w:val="16"/>
                <w:szCs w:val="16"/>
              </w:rPr>
              <w:t>72 014,96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322CB5" w:rsidRDefault="0030585D" w:rsidP="0030585D">
            <w:pPr>
              <w:ind w:firstLine="0"/>
              <w:rPr>
                <w:color w:val="000000"/>
                <w:sz w:val="16"/>
                <w:szCs w:val="16"/>
              </w:rPr>
            </w:pPr>
            <w:r w:rsidRPr="00322CB5">
              <w:rPr>
                <w:color w:val="000000"/>
                <w:sz w:val="16"/>
                <w:szCs w:val="16"/>
              </w:rPr>
              <w:t>15 843,29</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0585D" w:rsidRPr="00322CB5" w:rsidRDefault="0030585D" w:rsidP="0030585D">
            <w:pPr>
              <w:ind w:firstLine="0"/>
              <w:rPr>
                <w:color w:val="000000"/>
                <w:sz w:val="16"/>
                <w:szCs w:val="16"/>
              </w:rPr>
            </w:pPr>
            <w:r w:rsidRPr="00322CB5">
              <w:rPr>
                <w:color w:val="000000"/>
                <w:sz w:val="16"/>
                <w:szCs w:val="16"/>
              </w:rPr>
              <w:t>87 858,25</w:t>
            </w:r>
          </w:p>
        </w:tc>
      </w:tr>
      <w:tr w:rsidR="0030585D" w:rsidRPr="009B3366" w:rsidTr="00365618">
        <w:trPr>
          <w:trHeight w:val="255"/>
        </w:trPr>
        <w:tc>
          <w:tcPr>
            <w:tcW w:w="4248" w:type="dxa"/>
            <w:gridSpan w:val="4"/>
            <w:tcBorders>
              <w:top w:val="single" w:sz="4" w:space="0" w:color="000000"/>
              <w:left w:val="single" w:sz="4" w:space="0" w:color="000000"/>
              <w:bottom w:val="single" w:sz="4" w:space="0" w:color="000000"/>
              <w:right w:val="single" w:sz="4" w:space="0" w:color="auto"/>
            </w:tcBorders>
            <w:shd w:val="clear" w:color="auto" w:fill="auto"/>
          </w:tcPr>
          <w:p w:rsidR="0030585D" w:rsidRPr="009B3366" w:rsidRDefault="0030585D" w:rsidP="0030585D">
            <w:pPr>
              <w:widowControl w:val="0"/>
              <w:spacing w:line="240" w:lineRule="auto"/>
              <w:ind w:firstLine="0"/>
              <w:jc w:val="right"/>
              <w:rPr>
                <w:b/>
                <w:sz w:val="16"/>
                <w:szCs w:val="16"/>
              </w:rPr>
            </w:pPr>
            <w:r w:rsidRPr="009B3366">
              <w:rPr>
                <w:b/>
                <w:sz w:val="16"/>
                <w:szCs w:val="16"/>
              </w:rPr>
              <w:t>Всего по Договору:</w:t>
            </w:r>
          </w:p>
        </w:tc>
        <w:tc>
          <w:tcPr>
            <w:tcW w:w="1134" w:type="dxa"/>
            <w:tcBorders>
              <w:top w:val="single" w:sz="4" w:space="0" w:color="000000"/>
              <w:left w:val="single" w:sz="4" w:space="0" w:color="000000"/>
              <w:bottom w:val="single" w:sz="4" w:space="0" w:color="000000"/>
              <w:right w:val="single" w:sz="4" w:space="0" w:color="auto"/>
            </w:tcBorders>
            <w:shd w:val="clear" w:color="auto" w:fill="auto"/>
          </w:tcPr>
          <w:p w:rsidR="0030585D" w:rsidRPr="009B3366" w:rsidRDefault="0030585D" w:rsidP="0030585D">
            <w:pPr>
              <w:spacing w:line="240" w:lineRule="auto"/>
              <w:ind w:firstLine="0"/>
              <w:jc w:val="left"/>
              <w:rPr>
                <w:sz w:val="16"/>
                <w:szCs w:val="16"/>
              </w:rPr>
            </w:pPr>
            <w:r w:rsidRPr="009B3366">
              <w:rPr>
                <w:i/>
                <w:iCs/>
                <w:sz w:val="16"/>
                <w:szCs w:val="16"/>
              </w:rPr>
              <w:t>С даты,</w:t>
            </w:r>
            <w:r>
              <w:rPr>
                <w:i/>
                <w:iCs/>
                <w:sz w:val="16"/>
                <w:szCs w:val="16"/>
              </w:rPr>
              <w:t xml:space="preserve"> следующей за датой заключения Д</w:t>
            </w:r>
            <w:r w:rsidRPr="009B3366">
              <w:rPr>
                <w:i/>
                <w:iCs/>
                <w:sz w:val="16"/>
                <w:szCs w:val="16"/>
              </w:rPr>
              <w:t>оговора</w:t>
            </w:r>
          </w:p>
          <w:p w:rsidR="0030585D" w:rsidRPr="009B3366" w:rsidRDefault="0030585D" w:rsidP="0030585D">
            <w:pPr>
              <w:spacing w:line="240" w:lineRule="auto"/>
              <w:ind w:firstLine="0"/>
              <w:rPr>
                <w:sz w:val="16"/>
                <w:szCs w:val="16"/>
              </w:rPr>
            </w:pPr>
            <w:r w:rsidRPr="009B3366">
              <w:rPr>
                <w:i/>
                <w:iCs/>
                <w:sz w:val="16"/>
                <w:szCs w:val="16"/>
              </w:rPr>
              <w:t>(плановая дата 11.09.2026</w:t>
            </w:r>
            <w:r>
              <w:rPr>
                <w:i/>
                <w:iCs/>
                <w:sz w:val="16"/>
                <w:szCs w:val="16"/>
              </w:rPr>
              <w:t xml:space="preserve"> </w:t>
            </w:r>
            <w:r w:rsidRPr="009B3366">
              <w:rPr>
                <w:i/>
                <w:iCs/>
                <w:sz w:val="16"/>
                <w:szCs w:val="16"/>
              </w:rPr>
              <w:t>г.)</w:t>
            </w:r>
          </w:p>
        </w:tc>
        <w:tc>
          <w:tcPr>
            <w:tcW w:w="992" w:type="dxa"/>
            <w:tcBorders>
              <w:top w:val="single" w:sz="4" w:space="0" w:color="auto"/>
              <w:left w:val="single" w:sz="4" w:space="0" w:color="000000"/>
              <w:bottom w:val="single" w:sz="4" w:space="0" w:color="auto"/>
              <w:right w:val="single" w:sz="4" w:space="0" w:color="auto"/>
            </w:tcBorders>
            <w:shd w:val="clear" w:color="auto" w:fill="auto"/>
          </w:tcPr>
          <w:p w:rsidR="0030585D" w:rsidRPr="009B3366" w:rsidRDefault="0030585D" w:rsidP="0030585D">
            <w:pPr>
              <w:spacing w:line="240" w:lineRule="auto"/>
              <w:ind w:firstLine="0"/>
              <w:rPr>
                <w:sz w:val="16"/>
                <w:szCs w:val="16"/>
              </w:rPr>
            </w:pPr>
            <w:r w:rsidRPr="009B3366">
              <w:rPr>
                <w:i/>
                <w:iCs/>
                <w:sz w:val="16"/>
                <w:szCs w:val="16"/>
              </w:rPr>
              <w:t>30.10.2026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322CB5" w:rsidRDefault="0030585D" w:rsidP="0030585D">
            <w:pPr>
              <w:suppressAutoHyphens w:val="0"/>
              <w:spacing w:line="240" w:lineRule="auto"/>
              <w:ind w:firstLine="0"/>
              <w:jc w:val="center"/>
              <w:rPr>
                <w:b/>
                <w:color w:val="000000"/>
                <w:sz w:val="16"/>
                <w:szCs w:val="16"/>
              </w:rPr>
            </w:pPr>
            <w:r w:rsidRPr="00322CB5">
              <w:rPr>
                <w:b/>
                <w:color w:val="000000"/>
                <w:sz w:val="16"/>
                <w:szCs w:val="16"/>
              </w:rPr>
              <w:t>2 472 513,77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0585D" w:rsidRPr="00322CB5" w:rsidRDefault="0030585D" w:rsidP="0030585D">
            <w:pPr>
              <w:ind w:firstLine="0"/>
              <w:rPr>
                <w:b/>
                <w:color w:val="000000"/>
                <w:sz w:val="16"/>
                <w:szCs w:val="16"/>
              </w:rPr>
            </w:pPr>
            <w:r w:rsidRPr="00322CB5">
              <w:rPr>
                <w:b/>
                <w:color w:val="000000"/>
                <w:sz w:val="16"/>
                <w:szCs w:val="16"/>
              </w:rPr>
              <w:t>543 953,03</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30585D" w:rsidRPr="00322CB5" w:rsidRDefault="0030585D" w:rsidP="0030585D">
            <w:pPr>
              <w:ind w:firstLine="0"/>
              <w:rPr>
                <w:b/>
                <w:color w:val="000000"/>
                <w:sz w:val="16"/>
                <w:szCs w:val="16"/>
              </w:rPr>
            </w:pPr>
            <w:r w:rsidRPr="00322CB5">
              <w:rPr>
                <w:b/>
                <w:color w:val="000000"/>
                <w:sz w:val="16"/>
                <w:szCs w:val="16"/>
              </w:rPr>
              <w:t>3 016 466,80</w:t>
            </w:r>
          </w:p>
        </w:tc>
      </w:tr>
    </w:tbl>
    <w:p w:rsidR="00985520" w:rsidRDefault="002503D0" w:rsidP="002503D0">
      <w:pPr>
        <w:spacing w:line="240" w:lineRule="auto"/>
        <w:ind w:right="-340" w:firstLine="0"/>
        <w:rPr>
          <w:i/>
          <w:iCs/>
          <w:sz w:val="20"/>
          <w:szCs w:val="20"/>
        </w:rPr>
      </w:pPr>
      <w:r w:rsidRPr="001402B7">
        <w:rPr>
          <w:i/>
          <w:iCs/>
          <w:sz w:val="20"/>
          <w:szCs w:val="20"/>
        </w:rPr>
        <w:lastRenderedPageBreak/>
        <w:t xml:space="preserve">* При этом сумма НДС является справочной и рассчитана исходя из ставки НДС в соответствии </w:t>
      </w:r>
    </w:p>
    <w:p w:rsidR="002503D0" w:rsidRDefault="002503D0" w:rsidP="002503D0">
      <w:pPr>
        <w:spacing w:line="240" w:lineRule="auto"/>
        <w:ind w:right="-340" w:firstLine="0"/>
        <w:rPr>
          <w:i/>
          <w:iCs/>
          <w:sz w:val="20"/>
          <w:szCs w:val="20"/>
        </w:rPr>
      </w:pPr>
      <w:r w:rsidRPr="001402B7">
        <w:rPr>
          <w:i/>
          <w:iCs/>
          <w:sz w:val="20"/>
          <w:szCs w:val="20"/>
        </w:rPr>
        <w:t>с действующим законодательством Российской Федерации.</w:t>
      </w:r>
    </w:p>
    <w:p w:rsidR="005C5E23" w:rsidRPr="001402B7" w:rsidRDefault="005C5E23" w:rsidP="002503D0">
      <w:pPr>
        <w:spacing w:line="240" w:lineRule="auto"/>
        <w:ind w:right="-340" w:firstLine="0"/>
        <w:rPr>
          <w:i/>
          <w:iCs/>
          <w:sz w:val="20"/>
          <w:szCs w:val="20"/>
        </w:rPr>
      </w:pPr>
    </w:p>
    <w:tbl>
      <w:tblPr>
        <w:tblW w:w="9571" w:type="dxa"/>
        <w:tblLayout w:type="fixed"/>
        <w:tblLook w:val="0000" w:firstRow="0" w:lastRow="0" w:firstColumn="0" w:lastColumn="0" w:noHBand="0" w:noVBand="0"/>
      </w:tblPr>
      <w:tblGrid>
        <w:gridCol w:w="4785"/>
        <w:gridCol w:w="4786"/>
      </w:tblGrid>
      <w:tr w:rsidR="005C5E23" w:rsidRPr="001402B7" w:rsidTr="00BC3F25">
        <w:tc>
          <w:tcPr>
            <w:tcW w:w="4785" w:type="dxa"/>
          </w:tcPr>
          <w:p w:rsidR="005C5E23" w:rsidRPr="001402B7" w:rsidRDefault="005C5E23" w:rsidP="00BC3F25">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BC3F25">
            <w:pPr>
              <w:widowControl w:val="0"/>
              <w:spacing w:line="240" w:lineRule="auto"/>
              <w:ind w:firstLine="0"/>
              <w:rPr>
                <w:b/>
                <w:sz w:val="24"/>
              </w:rPr>
            </w:pPr>
            <w:r w:rsidRPr="001402B7">
              <w:rPr>
                <w:b/>
                <w:sz w:val="24"/>
              </w:rPr>
              <w:t>Подрядчик:</w:t>
            </w:r>
          </w:p>
        </w:tc>
      </w:tr>
      <w:tr w:rsidR="005C5E23" w:rsidRPr="001402B7" w:rsidTr="00BC3F25">
        <w:tc>
          <w:tcPr>
            <w:tcW w:w="4785" w:type="dxa"/>
            <w:shd w:val="clear" w:color="auto" w:fill="auto"/>
          </w:tcPr>
          <w:p w:rsidR="005C5E23" w:rsidRPr="00602D58"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BC3F25">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p>
        </w:tc>
        <w:tc>
          <w:tcPr>
            <w:tcW w:w="4786" w:type="dxa"/>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85702F" w:rsidP="00BC3F25">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BC3F25">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1402B7" w:rsidRDefault="005C5E23" w:rsidP="00BC3F25">
            <w:pPr>
              <w:widowControl w:val="0"/>
              <w:spacing w:line="240" w:lineRule="auto"/>
              <w:ind w:firstLine="0"/>
              <w:jc w:val="left"/>
              <w:rPr>
                <w:sz w:val="24"/>
                <w:szCs w:val="24"/>
              </w:rPr>
            </w:pPr>
          </w:p>
        </w:tc>
      </w:tr>
    </w:tbl>
    <w:p w:rsidR="003B5B91" w:rsidRPr="001402B7" w:rsidRDefault="003B5B91" w:rsidP="003B5B91">
      <w:pPr>
        <w:spacing w:line="240" w:lineRule="auto"/>
        <w:ind w:left="5103" w:firstLine="0"/>
        <w:rPr>
          <w:sz w:val="22"/>
          <w:szCs w:val="22"/>
        </w:rPr>
        <w:sectPr w:rsidR="003B5B91" w:rsidRPr="001402B7" w:rsidSect="00226E60">
          <w:footerReference w:type="default" r:id="rId10"/>
          <w:pgSz w:w="11906" w:h="16838"/>
          <w:pgMar w:top="567" w:right="567" w:bottom="2268" w:left="1701" w:header="567" w:footer="284" w:gutter="0"/>
          <w:cols w:space="720"/>
          <w:formProt w:val="0"/>
          <w:docGrid w:linePitch="381"/>
        </w:sectPr>
      </w:pPr>
    </w:p>
    <w:p w:rsidR="003B5B91" w:rsidRPr="001402B7" w:rsidRDefault="003B5B91" w:rsidP="003B5B91">
      <w:pPr>
        <w:spacing w:line="240" w:lineRule="auto"/>
        <w:ind w:left="5103" w:firstLine="0"/>
        <w:rPr>
          <w:sz w:val="22"/>
          <w:szCs w:val="22"/>
        </w:rPr>
      </w:pPr>
      <w:r w:rsidRPr="001402B7">
        <w:rPr>
          <w:sz w:val="22"/>
          <w:szCs w:val="22"/>
        </w:rPr>
        <w:lastRenderedPageBreak/>
        <w:t>Приложение № 4</w:t>
      </w:r>
    </w:p>
    <w:p w:rsidR="003B5B91" w:rsidRPr="001402B7" w:rsidRDefault="003B5B91" w:rsidP="003B5B91">
      <w:pPr>
        <w:spacing w:line="240" w:lineRule="auto"/>
        <w:ind w:left="5103" w:firstLine="0"/>
        <w:rPr>
          <w:sz w:val="22"/>
          <w:szCs w:val="22"/>
        </w:rPr>
      </w:pPr>
      <w:r w:rsidRPr="001402B7">
        <w:rPr>
          <w:sz w:val="22"/>
          <w:szCs w:val="22"/>
        </w:rPr>
        <w:t>к Договору подряда</w:t>
      </w:r>
    </w:p>
    <w:p w:rsidR="003B5B91" w:rsidRPr="001402B7" w:rsidRDefault="003B5B91" w:rsidP="003B5B91">
      <w:pPr>
        <w:spacing w:line="240" w:lineRule="auto"/>
        <w:ind w:left="5103" w:firstLine="0"/>
        <w:rPr>
          <w:sz w:val="22"/>
          <w:szCs w:val="22"/>
        </w:rPr>
      </w:pPr>
      <w:r w:rsidRPr="001402B7">
        <w:rPr>
          <w:sz w:val="22"/>
          <w:szCs w:val="22"/>
        </w:rPr>
        <w:t>от «____» __________ 20</w:t>
      </w:r>
      <w:r w:rsidR="00985520">
        <w:rPr>
          <w:sz w:val="22"/>
          <w:szCs w:val="22"/>
        </w:rPr>
        <w:t>26</w:t>
      </w:r>
      <w:r w:rsidRPr="001402B7">
        <w:rPr>
          <w:sz w:val="22"/>
          <w:szCs w:val="22"/>
        </w:rPr>
        <w:t xml:space="preserve"> г. № </w:t>
      </w:r>
      <w:r w:rsidR="00985520" w:rsidRPr="00985520">
        <w:rPr>
          <w:sz w:val="22"/>
          <w:szCs w:val="22"/>
        </w:rPr>
        <w:t>0077-ТПиР БЕЗОП-2026-ЖиГЭС</w:t>
      </w:r>
    </w:p>
    <w:p w:rsidR="003B5B91" w:rsidRPr="001402B7" w:rsidRDefault="003B5B91" w:rsidP="003B5B91">
      <w:pPr>
        <w:spacing w:line="240" w:lineRule="auto"/>
        <w:rPr>
          <w:sz w:val="22"/>
          <w:szCs w:val="22"/>
        </w:rPr>
      </w:pPr>
    </w:p>
    <w:p w:rsidR="003B5B91" w:rsidRPr="001402B7" w:rsidRDefault="003B5B91" w:rsidP="003B5B91">
      <w:pPr>
        <w:spacing w:line="240" w:lineRule="auto"/>
        <w:ind w:firstLine="0"/>
        <w:rPr>
          <w:b/>
          <w:bCs/>
          <w:sz w:val="24"/>
          <w:szCs w:val="24"/>
        </w:rPr>
      </w:pPr>
    </w:p>
    <w:p w:rsidR="003B5B91" w:rsidRPr="001402B7" w:rsidRDefault="003B5B91" w:rsidP="003B5B91">
      <w:pPr>
        <w:spacing w:line="240" w:lineRule="auto"/>
        <w:ind w:firstLine="0"/>
        <w:jc w:val="center"/>
        <w:rPr>
          <w:b/>
          <w:sz w:val="24"/>
          <w:szCs w:val="24"/>
        </w:rPr>
      </w:pPr>
      <w:r w:rsidRPr="001402B7">
        <w:rPr>
          <w:b/>
          <w:sz w:val="24"/>
          <w:szCs w:val="24"/>
        </w:rPr>
        <w:t xml:space="preserve">СВОДНЫЙ СМЕТНЫЙ РАСЧЕТ </w:t>
      </w:r>
    </w:p>
    <w:p w:rsidR="003B5B91" w:rsidRPr="001402B7" w:rsidRDefault="003B5B91" w:rsidP="003B5B91">
      <w:pPr>
        <w:spacing w:line="240" w:lineRule="auto"/>
        <w:ind w:firstLine="0"/>
        <w:jc w:val="center"/>
        <w:rPr>
          <w:b/>
          <w:sz w:val="24"/>
          <w:szCs w:val="24"/>
        </w:rPr>
      </w:pPr>
      <w:r w:rsidRPr="001402B7">
        <w:rPr>
          <w:b/>
          <w:sz w:val="24"/>
          <w:szCs w:val="24"/>
        </w:rPr>
        <w:t>С ПРИЛОЖЕНИЯМИ</w:t>
      </w:r>
    </w:p>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tbl>
      <w:tblPr>
        <w:tblW w:w="9571" w:type="dxa"/>
        <w:tblLayout w:type="fixed"/>
        <w:tblLook w:val="0000" w:firstRow="0" w:lastRow="0" w:firstColumn="0" w:lastColumn="0" w:noHBand="0" w:noVBand="0"/>
      </w:tblPr>
      <w:tblGrid>
        <w:gridCol w:w="4785"/>
        <w:gridCol w:w="4786"/>
      </w:tblGrid>
      <w:tr w:rsidR="005C5E23" w:rsidRPr="001402B7" w:rsidTr="00BC3F25">
        <w:tc>
          <w:tcPr>
            <w:tcW w:w="4785" w:type="dxa"/>
          </w:tcPr>
          <w:p w:rsidR="005C5E23" w:rsidRPr="001402B7" w:rsidRDefault="005C5E23" w:rsidP="00BC3F25">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BC3F25">
            <w:pPr>
              <w:widowControl w:val="0"/>
              <w:spacing w:line="240" w:lineRule="auto"/>
              <w:ind w:firstLine="0"/>
              <w:rPr>
                <w:b/>
                <w:sz w:val="24"/>
              </w:rPr>
            </w:pPr>
            <w:r w:rsidRPr="001402B7">
              <w:rPr>
                <w:b/>
                <w:sz w:val="24"/>
              </w:rPr>
              <w:t>Подрядчик:</w:t>
            </w:r>
          </w:p>
        </w:tc>
      </w:tr>
      <w:tr w:rsidR="005C5E23" w:rsidRPr="001402B7" w:rsidTr="00BC3F25">
        <w:tc>
          <w:tcPr>
            <w:tcW w:w="4785" w:type="dxa"/>
            <w:shd w:val="clear" w:color="auto" w:fill="auto"/>
          </w:tcPr>
          <w:p w:rsidR="005C5E23" w:rsidRPr="00602D58"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BC3F25">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p>
        </w:tc>
        <w:tc>
          <w:tcPr>
            <w:tcW w:w="4786" w:type="dxa"/>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5C5E23" w:rsidP="00BC3F25">
            <w:pPr>
              <w:widowControl w:val="0"/>
              <w:spacing w:line="240" w:lineRule="auto"/>
              <w:ind w:firstLine="0"/>
              <w:jc w:val="left"/>
              <w:rPr>
                <w:sz w:val="24"/>
                <w:szCs w:val="24"/>
              </w:rPr>
            </w:pPr>
            <w:r w:rsidRPr="00602D58">
              <w:rPr>
                <w:sz w:val="24"/>
                <w:szCs w:val="24"/>
              </w:rPr>
              <w:t>ООО  «ЛАИЭ»</w:t>
            </w:r>
          </w:p>
          <w:p w:rsidR="005C5E23" w:rsidRDefault="005C5E23" w:rsidP="00BC3F25">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1402B7" w:rsidRDefault="005C5E23" w:rsidP="00BC3F25">
            <w:pPr>
              <w:widowControl w:val="0"/>
              <w:spacing w:line="240" w:lineRule="auto"/>
              <w:ind w:firstLine="0"/>
              <w:jc w:val="left"/>
              <w:rPr>
                <w:sz w:val="24"/>
                <w:szCs w:val="24"/>
              </w:rPr>
            </w:pPr>
          </w:p>
        </w:tc>
      </w:tr>
    </w:tbl>
    <w:p w:rsidR="003B5B91" w:rsidRDefault="003B5B91" w:rsidP="003B5B91">
      <w:pPr>
        <w:spacing w:line="240" w:lineRule="auto"/>
        <w:ind w:left="5103" w:firstLine="0"/>
        <w:rPr>
          <w:sz w:val="22"/>
          <w:szCs w:val="22"/>
        </w:rPr>
      </w:pPr>
    </w:p>
    <w:p w:rsidR="005C5E23" w:rsidRDefault="005C5E23" w:rsidP="003B5B91">
      <w:pPr>
        <w:spacing w:line="240" w:lineRule="auto"/>
        <w:ind w:left="5103" w:firstLine="0"/>
        <w:rPr>
          <w:sz w:val="22"/>
          <w:szCs w:val="22"/>
        </w:rPr>
      </w:pPr>
    </w:p>
    <w:p w:rsidR="005C5E23" w:rsidRDefault="005C5E23" w:rsidP="003B5B91">
      <w:pPr>
        <w:spacing w:line="240" w:lineRule="auto"/>
        <w:ind w:left="5103" w:firstLine="0"/>
        <w:rPr>
          <w:sz w:val="22"/>
          <w:szCs w:val="22"/>
        </w:rPr>
      </w:pPr>
    </w:p>
    <w:p w:rsidR="005C5E23" w:rsidRDefault="005C5E23" w:rsidP="003B5B91">
      <w:pPr>
        <w:spacing w:line="240" w:lineRule="auto"/>
        <w:ind w:left="5103" w:firstLine="0"/>
        <w:rPr>
          <w:sz w:val="22"/>
          <w:szCs w:val="22"/>
        </w:rPr>
      </w:pPr>
    </w:p>
    <w:p w:rsidR="005C5E23" w:rsidRPr="001402B7" w:rsidRDefault="005C5E23"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Default="003B5B91" w:rsidP="005C5E23">
      <w:pPr>
        <w:spacing w:line="240" w:lineRule="auto"/>
        <w:ind w:firstLine="0"/>
        <w:rPr>
          <w:sz w:val="22"/>
          <w:szCs w:val="22"/>
        </w:rPr>
      </w:pPr>
    </w:p>
    <w:p w:rsidR="005C5E23" w:rsidRPr="001402B7" w:rsidRDefault="005C5E23" w:rsidP="005C5E23">
      <w:pPr>
        <w:spacing w:line="240" w:lineRule="auto"/>
        <w:ind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r w:rsidRPr="001402B7">
        <w:rPr>
          <w:sz w:val="22"/>
          <w:szCs w:val="22"/>
        </w:rPr>
        <w:lastRenderedPageBreak/>
        <w:t>Приложение № 5.1</w:t>
      </w:r>
    </w:p>
    <w:p w:rsidR="003B5B91" w:rsidRPr="001402B7" w:rsidRDefault="003B5B91" w:rsidP="003B5B91">
      <w:pPr>
        <w:spacing w:line="240" w:lineRule="auto"/>
        <w:ind w:left="5103" w:firstLine="0"/>
        <w:rPr>
          <w:sz w:val="22"/>
          <w:szCs w:val="22"/>
        </w:rPr>
      </w:pPr>
      <w:r w:rsidRPr="001402B7">
        <w:rPr>
          <w:sz w:val="22"/>
          <w:szCs w:val="22"/>
        </w:rPr>
        <w:t>к Договору подряда</w:t>
      </w:r>
    </w:p>
    <w:p w:rsidR="003B5B91" w:rsidRPr="001402B7" w:rsidRDefault="003B5B91" w:rsidP="003B5B91">
      <w:pPr>
        <w:spacing w:line="240" w:lineRule="auto"/>
        <w:ind w:left="5103" w:firstLine="0"/>
        <w:rPr>
          <w:sz w:val="22"/>
          <w:szCs w:val="22"/>
        </w:rPr>
      </w:pPr>
      <w:r w:rsidRPr="001402B7">
        <w:rPr>
          <w:sz w:val="22"/>
          <w:szCs w:val="22"/>
        </w:rPr>
        <w:t>от «____» __________ 20</w:t>
      </w:r>
      <w:r w:rsidR="00985520">
        <w:rPr>
          <w:sz w:val="22"/>
          <w:szCs w:val="22"/>
        </w:rPr>
        <w:t>26</w:t>
      </w:r>
      <w:r w:rsidRPr="001402B7">
        <w:rPr>
          <w:sz w:val="22"/>
          <w:szCs w:val="22"/>
        </w:rPr>
        <w:t xml:space="preserve"> г. № </w:t>
      </w:r>
      <w:r w:rsidR="00985520" w:rsidRPr="00985520">
        <w:rPr>
          <w:sz w:val="22"/>
          <w:szCs w:val="22"/>
        </w:rPr>
        <w:t>0077-ТПиР БЕЗОП-2026-ЖиГЭС</w:t>
      </w:r>
    </w:p>
    <w:p w:rsidR="003B5B91" w:rsidRPr="001402B7" w:rsidRDefault="003B5B91" w:rsidP="003B5B91">
      <w:pPr>
        <w:pStyle w:val="13"/>
        <w:jc w:val="left"/>
        <w:rPr>
          <w:rFonts w:ascii="Times New Roman" w:hAnsi="Times New Roman" w:cs="Times New Roman"/>
          <w:i/>
        </w:rPr>
      </w:pPr>
    </w:p>
    <w:p w:rsidR="003B5B91" w:rsidRPr="001402B7" w:rsidRDefault="003B5B91" w:rsidP="003B5B91">
      <w:pPr>
        <w:pStyle w:val="13"/>
        <w:rPr>
          <w:rFonts w:ascii="Times New Roman" w:hAnsi="Times New Roman" w:cs="Times New Roman"/>
          <w:sz w:val="24"/>
          <w:szCs w:val="24"/>
        </w:rPr>
      </w:pPr>
      <w:r w:rsidRPr="001402B7">
        <w:rPr>
          <w:rFonts w:ascii="Times New Roman" w:hAnsi="Times New Roman" w:cs="Times New Roman"/>
          <w:iCs/>
          <w:sz w:val="24"/>
          <w:szCs w:val="24"/>
        </w:rPr>
        <w:t>ФОРМА</w:t>
      </w:r>
    </w:p>
    <w:p w:rsidR="003B5B91" w:rsidRPr="001402B7" w:rsidRDefault="003B5B91" w:rsidP="003B5B91">
      <w:pPr>
        <w:pStyle w:val="13"/>
        <w:rPr>
          <w:rFonts w:ascii="Times New Roman" w:hAnsi="Times New Roman" w:cs="Times New Roman"/>
          <w:i/>
          <w:iCs/>
          <w:sz w:val="24"/>
          <w:szCs w:val="24"/>
        </w:rPr>
      </w:pPr>
      <w:r w:rsidRPr="001402B7">
        <w:rPr>
          <w:rFonts w:ascii="Times New Roman" w:hAnsi="Times New Roman" w:cs="Times New Roman"/>
          <w:sz w:val="24"/>
          <w:szCs w:val="24"/>
        </w:rPr>
        <w:t xml:space="preserve">Акта сдачи-приемки места производства </w:t>
      </w:r>
      <w:r w:rsidRPr="00985520">
        <w:rPr>
          <w:rFonts w:ascii="Times New Roman" w:hAnsi="Times New Roman" w:cs="Times New Roman"/>
          <w:sz w:val="24"/>
          <w:szCs w:val="24"/>
        </w:rPr>
        <w:t>Работ и / или</w:t>
      </w:r>
      <w:r w:rsidRPr="00985520">
        <w:rPr>
          <w:rFonts w:ascii="Times New Roman" w:hAnsi="Times New Roman" w:cs="Times New Roman"/>
          <w:sz w:val="24"/>
        </w:rPr>
        <w:t xml:space="preserve"> места (помещения) для складирования Материально-технических </w:t>
      </w:r>
      <w:r w:rsidRPr="00985520">
        <w:rPr>
          <w:rFonts w:ascii="Times New Roman" w:hAnsi="Times New Roman" w:cs="Times New Roman"/>
          <w:sz w:val="24"/>
          <w:szCs w:val="24"/>
        </w:rPr>
        <w:t>ресурсов и оборудования</w:t>
      </w:r>
    </w:p>
    <w:p w:rsidR="003B5B91" w:rsidRPr="001402B7" w:rsidRDefault="003B5B91" w:rsidP="003B5B91">
      <w:pPr>
        <w:spacing w:line="240" w:lineRule="auto"/>
        <w:ind w:firstLine="0"/>
        <w:rPr>
          <w:sz w:val="24"/>
          <w:szCs w:val="24"/>
        </w:rPr>
      </w:pPr>
    </w:p>
    <w:tbl>
      <w:tblPr>
        <w:tblW w:w="4970" w:type="pct"/>
        <w:tblInd w:w="-5" w:type="dxa"/>
        <w:tblLayout w:type="fixed"/>
        <w:tblLook w:val="04A0" w:firstRow="1" w:lastRow="0" w:firstColumn="1" w:lastColumn="0" w:noHBand="0" w:noVBand="1"/>
      </w:tblPr>
      <w:tblGrid>
        <w:gridCol w:w="4784"/>
        <w:gridCol w:w="4458"/>
        <w:gridCol w:w="328"/>
      </w:tblGrid>
      <w:tr w:rsidR="003B5B91" w:rsidRPr="001402B7" w:rsidTr="005C5E23">
        <w:trPr>
          <w:gridAfter w:val="1"/>
          <w:wAfter w:w="323" w:type="dxa"/>
        </w:trPr>
        <w:tc>
          <w:tcPr>
            <w:tcW w:w="9243" w:type="dxa"/>
            <w:gridSpan w:val="2"/>
            <w:tcBorders>
              <w:top w:val="single" w:sz="4" w:space="0" w:color="000000"/>
              <w:left w:val="single" w:sz="4" w:space="0" w:color="000000"/>
              <w:bottom w:val="single" w:sz="4" w:space="0" w:color="000000"/>
              <w:right w:val="single" w:sz="4" w:space="0" w:color="000000"/>
            </w:tcBorders>
            <w:shd w:val="clear" w:color="auto" w:fill="auto"/>
          </w:tcPr>
          <w:p w:rsidR="003B5B91" w:rsidRPr="001402B7" w:rsidRDefault="003B5B91" w:rsidP="000F4A47">
            <w:pPr>
              <w:pStyle w:val="13"/>
              <w:rPr>
                <w:rFonts w:ascii="Times New Roman" w:hAnsi="Times New Roman" w:cs="Times New Roman"/>
                <w:b w:val="0"/>
              </w:rPr>
            </w:pPr>
            <w:r w:rsidRPr="001402B7">
              <w:rPr>
                <w:rFonts w:ascii="Times New Roman" w:hAnsi="Times New Roman" w:cs="Times New Roman"/>
                <w:b w:val="0"/>
              </w:rPr>
              <w:t xml:space="preserve">Акт </w:t>
            </w:r>
          </w:p>
          <w:p w:rsidR="003B5B91" w:rsidRPr="00985520" w:rsidRDefault="003B5B91" w:rsidP="000F4A47">
            <w:pPr>
              <w:pStyle w:val="13"/>
              <w:rPr>
                <w:rFonts w:ascii="Times New Roman" w:hAnsi="Times New Roman" w:cs="Times New Roman"/>
                <w:b w:val="0"/>
                <w:i/>
                <w:iCs/>
              </w:rPr>
            </w:pPr>
            <w:r w:rsidRPr="001402B7">
              <w:rPr>
                <w:rFonts w:ascii="Times New Roman" w:hAnsi="Times New Roman" w:cs="Times New Roman"/>
                <w:b w:val="0"/>
              </w:rPr>
              <w:t xml:space="preserve">сдачи-приемки места производства </w:t>
            </w:r>
            <w:r w:rsidRPr="00985520">
              <w:rPr>
                <w:rFonts w:ascii="Times New Roman" w:hAnsi="Times New Roman" w:cs="Times New Roman"/>
                <w:b w:val="0"/>
              </w:rPr>
              <w:t>Работ</w:t>
            </w:r>
            <w:r w:rsidRPr="00985520">
              <w:rPr>
                <w:rFonts w:ascii="Times New Roman" w:hAnsi="Times New Roman" w:cs="Times New Roman"/>
              </w:rPr>
              <w:t xml:space="preserve"> </w:t>
            </w:r>
            <w:r w:rsidRPr="00985520">
              <w:rPr>
                <w:rFonts w:ascii="Times New Roman" w:hAnsi="Times New Roman" w:cs="Times New Roman"/>
                <w:b w:val="0"/>
              </w:rPr>
              <w:t>и / или места (помещения) для складирования Материально-технических ресурсов и оборудования</w:t>
            </w:r>
          </w:p>
          <w:p w:rsidR="003B5B91" w:rsidRPr="00985520" w:rsidRDefault="003B5B91" w:rsidP="000F4A47">
            <w:pPr>
              <w:widowControl w:val="0"/>
              <w:rPr>
                <w:sz w:val="22"/>
              </w:rPr>
            </w:pPr>
          </w:p>
          <w:p w:rsidR="003B5B91" w:rsidRPr="00985520" w:rsidRDefault="003B5B91" w:rsidP="000F4A47">
            <w:pPr>
              <w:widowControl w:val="0"/>
              <w:ind w:firstLine="0"/>
              <w:rPr>
                <w:sz w:val="22"/>
                <w:szCs w:val="22"/>
              </w:rPr>
            </w:pPr>
            <w:r w:rsidRPr="00985520">
              <w:rPr>
                <w:sz w:val="22"/>
                <w:szCs w:val="22"/>
              </w:rPr>
              <w:t xml:space="preserve">г.___________                                                                                  </w:t>
            </w:r>
            <w:r w:rsidR="00985520" w:rsidRPr="00985520">
              <w:rPr>
                <w:sz w:val="22"/>
                <w:szCs w:val="22"/>
              </w:rPr>
              <w:t xml:space="preserve">            «_____» _________20</w:t>
            </w:r>
            <w:r w:rsidRPr="00985520">
              <w:rPr>
                <w:sz w:val="22"/>
                <w:szCs w:val="22"/>
              </w:rPr>
              <w:t>_г.</w:t>
            </w:r>
          </w:p>
          <w:p w:rsidR="003B5B91" w:rsidRPr="00985520" w:rsidRDefault="003B5B91" w:rsidP="000F4A47">
            <w:pPr>
              <w:widowControl w:val="0"/>
              <w:rPr>
                <w:sz w:val="22"/>
                <w:szCs w:val="22"/>
              </w:rPr>
            </w:pPr>
          </w:p>
          <w:p w:rsidR="003B5B91" w:rsidRPr="00985520" w:rsidRDefault="003B5B91" w:rsidP="000F4A47">
            <w:pPr>
              <w:widowControl w:val="0"/>
              <w:spacing w:line="240" w:lineRule="auto"/>
              <w:ind w:firstLine="0"/>
              <w:rPr>
                <w:sz w:val="22"/>
                <w:szCs w:val="22"/>
              </w:rPr>
            </w:pPr>
            <w:r w:rsidRPr="00985520">
              <w:rPr>
                <w:sz w:val="22"/>
                <w:szCs w:val="22"/>
              </w:rPr>
              <w:t xml:space="preserve">____________________, именуемое далее «Подрядчик», в лице ________________, действующего на основании ______________, </w:t>
            </w:r>
          </w:p>
          <w:p w:rsidR="003B5B91" w:rsidRPr="00985520" w:rsidRDefault="003B5B91" w:rsidP="000F4A47">
            <w:pPr>
              <w:widowControl w:val="0"/>
              <w:spacing w:line="240" w:lineRule="auto"/>
              <w:ind w:firstLine="0"/>
              <w:rPr>
                <w:sz w:val="22"/>
                <w:szCs w:val="22"/>
              </w:rPr>
            </w:pPr>
            <w:r w:rsidRPr="00985520">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3B5B91" w:rsidRPr="00985520" w:rsidRDefault="003B5B91" w:rsidP="000F4A47">
            <w:pPr>
              <w:widowControl w:val="0"/>
              <w:spacing w:line="240" w:lineRule="auto"/>
              <w:ind w:firstLine="0"/>
              <w:rPr>
                <w:bCs/>
                <w:sz w:val="22"/>
                <w:szCs w:val="22"/>
              </w:rPr>
            </w:pPr>
            <w:r w:rsidRPr="00985520">
              <w:rPr>
                <w:sz w:val="22"/>
                <w:szCs w:val="22"/>
              </w:rPr>
              <w:t>Заказчик передал Подрядчику, а Подрядчик принял</w:t>
            </w:r>
            <w:r w:rsidRPr="00985520">
              <w:rPr>
                <w:bCs/>
                <w:sz w:val="22"/>
                <w:szCs w:val="22"/>
              </w:rPr>
              <w:t xml:space="preserve"> место производства Работ _____________________________ (указываются идентифицирующие признаки) и / или </w:t>
            </w:r>
            <w:r w:rsidRPr="00985520">
              <w:rPr>
                <w:sz w:val="22"/>
                <w:szCs w:val="22"/>
              </w:rPr>
              <w:t xml:space="preserve">место (помещение) для складирования </w:t>
            </w:r>
            <w:r w:rsidRPr="00985520">
              <w:rPr>
                <w:bCs/>
                <w:sz w:val="22"/>
                <w:szCs w:val="22"/>
              </w:rPr>
              <w:t>Материально-технических ресурсов и оборудования</w:t>
            </w:r>
            <w:r w:rsidRPr="00985520">
              <w:rPr>
                <w:sz w:val="22"/>
                <w:szCs w:val="22"/>
              </w:rPr>
              <w:t xml:space="preserve"> _____________________________ </w:t>
            </w:r>
            <w:r w:rsidRPr="00985520">
              <w:rPr>
                <w:bCs/>
                <w:sz w:val="22"/>
                <w:szCs w:val="22"/>
              </w:rPr>
              <w:t xml:space="preserve">(указываются идентифицирующие признаки) </w:t>
            </w:r>
            <w:r w:rsidRPr="00985520">
              <w:rPr>
                <w:sz w:val="22"/>
                <w:szCs w:val="22"/>
              </w:rPr>
              <w:t>по Договору по</w:t>
            </w:r>
            <w:r w:rsidRPr="00985520">
              <w:rPr>
                <w:bCs/>
                <w:sz w:val="22"/>
                <w:szCs w:val="22"/>
              </w:rPr>
              <w:t>дряда №______ от _____________.</w:t>
            </w:r>
          </w:p>
          <w:p w:rsidR="003B5B91" w:rsidRPr="00985520" w:rsidRDefault="003B5B91" w:rsidP="000F4A47">
            <w:pPr>
              <w:widowControl w:val="0"/>
              <w:spacing w:line="240" w:lineRule="auto"/>
              <w:ind w:firstLine="0"/>
              <w:rPr>
                <w:bCs/>
                <w:sz w:val="22"/>
                <w:szCs w:val="22"/>
              </w:rPr>
            </w:pPr>
            <w:r w:rsidRPr="00985520">
              <w:rPr>
                <w:bCs/>
                <w:sz w:val="22"/>
                <w:szCs w:val="22"/>
              </w:rPr>
              <w:t xml:space="preserve">Место для производства Работ и </w:t>
            </w:r>
            <w:r w:rsidRPr="00985520">
              <w:rPr>
                <w:sz w:val="22"/>
                <w:szCs w:val="22"/>
              </w:rPr>
              <w:t xml:space="preserve">место (помещение) для складирования </w:t>
            </w:r>
            <w:r w:rsidRPr="00985520">
              <w:rPr>
                <w:bCs/>
                <w:sz w:val="22"/>
                <w:szCs w:val="22"/>
              </w:rPr>
              <w:t xml:space="preserve">Материально-технических ресурсов </w:t>
            </w:r>
            <w:r w:rsidR="00985520" w:rsidRPr="00985520">
              <w:rPr>
                <w:bCs/>
                <w:sz w:val="22"/>
                <w:szCs w:val="22"/>
              </w:rPr>
              <w:t>и оборудования</w:t>
            </w:r>
            <w:r w:rsidRPr="00985520">
              <w:rPr>
                <w:bCs/>
                <w:sz w:val="22"/>
                <w:szCs w:val="22"/>
              </w:rPr>
              <w:t xml:space="preserve"> переданы / передано </w:t>
            </w:r>
            <w:r w:rsidRPr="00985520">
              <w:rPr>
                <w:sz w:val="22"/>
                <w:szCs w:val="22"/>
              </w:rPr>
              <w:t>Подрядчику</w:t>
            </w:r>
            <w:r w:rsidRPr="00985520">
              <w:rPr>
                <w:bCs/>
                <w:sz w:val="22"/>
                <w:szCs w:val="22"/>
              </w:rPr>
              <w:t xml:space="preserve"> в установленный Договором срок. </w:t>
            </w:r>
          </w:p>
          <w:p w:rsidR="003B5B91" w:rsidRPr="00985520" w:rsidRDefault="003B5B91" w:rsidP="000F4A47">
            <w:pPr>
              <w:widowControl w:val="0"/>
              <w:spacing w:line="240" w:lineRule="auto"/>
              <w:ind w:firstLine="0"/>
              <w:rPr>
                <w:bCs/>
                <w:sz w:val="22"/>
                <w:szCs w:val="22"/>
              </w:rPr>
            </w:pPr>
            <w:r w:rsidRPr="00985520">
              <w:rPr>
                <w:bCs/>
                <w:sz w:val="22"/>
                <w:szCs w:val="22"/>
              </w:rPr>
              <w:t xml:space="preserve">Претензии </w:t>
            </w:r>
            <w:r w:rsidRPr="00985520">
              <w:rPr>
                <w:sz w:val="22"/>
                <w:szCs w:val="22"/>
              </w:rPr>
              <w:t>Подрядчика</w:t>
            </w:r>
            <w:r w:rsidRPr="00985520">
              <w:rPr>
                <w:bCs/>
                <w:sz w:val="22"/>
                <w:szCs w:val="22"/>
              </w:rPr>
              <w:t xml:space="preserve"> (замечания и недостатки) к месту производства Работ: ____________________________________________________________________________</w:t>
            </w:r>
          </w:p>
          <w:p w:rsidR="003B5B91" w:rsidRPr="00985520" w:rsidRDefault="003B5B91" w:rsidP="000F4A47">
            <w:pPr>
              <w:widowControl w:val="0"/>
              <w:spacing w:line="240" w:lineRule="auto"/>
              <w:ind w:firstLine="0"/>
              <w:rPr>
                <w:sz w:val="22"/>
              </w:rPr>
            </w:pPr>
            <w:r w:rsidRPr="00985520">
              <w:rPr>
                <w:i/>
                <w:sz w:val="22"/>
              </w:rPr>
              <w:t>(указать конкретные претензии или указать «не имеются»)</w:t>
            </w:r>
            <w:r w:rsidRPr="00985520">
              <w:rPr>
                <w:sz w:val="22"/>
              </w:rPr>
              <w:t>.</w:t>
            </w:r>
          </w:p>
          <w:p w:rsidR="003B5B91" w:rsidRPr="00985520" w:rsidRDefault="003B5B91" w:rsidP="000F4A47">
            <w:pPr>
              <w:widowControl w:val="0"/>
              <w:spacing w:line="240" w:lineRule="auto"/>
              <w:ind w:firstLine="0"/>
              <w:rPr>
                <w:bCs/>
                <w:sz w:val="22"/>
                <w:szCs w:val="22"/>
              </w:rPr>
            </w:pPr>
            <w:r w:rsidRPr="00985520">
              <w:rPr>
                <w:bCs/>
                <w:sz w:val="22"/>
                <w:szCs w:val="22"/>
              </w:rPr>
              <w:t xml:space="preserve">Претензии </w:t>
            </w:r>
            <w:r w:rsidRPr="00985520">
              <w:rPr>
                <w:sz w:val="22"/>
                <w:szCs w:val="22"/>
              </w:rPr>
              <w:t>Подрядчика</w:t>
            </w:r>
            <w:r w:rsidRPr="00985520">
              <w:rPr>
                <w:bCs/>
                <w:sz w:val="22"/>
                <w:szCs w:val="22"/>
              </w:rPr>
              <w:t xml:space="preserve"> (замечания и недостатки) к месту</w:t>
            </w:r>
            <w:r w:rsidRPr="00985520">
              <w:rPr>
                <w:sz w:val="22"/>
                <w:szCs w:val="22"/>
              </w:rPr>
              <w:t xml:space="preserve"> складирования </w:t>
            </w:r>
            <w:r w:rsidRPr="00985520">
              <w:rPr>
                <w:bCs/>
                <w:sz w:val="22"/>
                <w:szCs w:val="22"/>
              </w:rPr>
              <w:t>Материально-технических ресурсов и оборудования: _____________________________________</w:t>
            </w:r>
          </w:p>
          <w:p w:rsidR="003B5B91" w:rsidRPr="001402B7" w:rsidRDefault="003B5B91" w:rsidP="000F4A47">
            <w:pPr>
              <w:widowControl w:val="0"/>
              <w:spacing w:line="240" w:lineRule="auto"/>
              <w:ind w:firstLine="0"/>
              <w:rPr>
                <w:sz w:val="22"/>
                <w:szCs w:val="22"/>
              </w:rPr>
            </w:pPr>
            <w:r w:rsidRPr="00985520">
              <w:rPr>
                <w:sz w:val="22"/>
                <w:szCs w:val="22"/>
              </w:rPr>
              <w:t xml:space="preserve"> (</w:t>
            </w:r>
            <w:r w:rsidRPr="00985520">
              <w:rPr>
                <w:i/>
                <w:sz w:val="22"/>
              </w:rPr>
              <w:t>указать конкретные претензии или указать «не имеются»)</w:t>
            </w:r>
            <w:r w:rsidRPr="00985520">
              <w:rPr>
                <w:sz w:val="22"/>
              </w:rPr>
              <w:t>.</w:t>
            </w:r>
          </w:p>
          <w:p w:rsidR="003B5B91" w:rsidRPr="001402B7" w:rsidRDefault="003B5B91" w:rsidP="000F4A47">
            <w:pPr>
              <w:widowControl w:val="0"/>
              <w:rPr>
                <w:sz w:val="22"/>
                <w:szCs w:val="22"/>
              </w:rPr>
            </w:pPr>
          </w:p>
          <w:tbl>
            <w:tblPr>
              <w:tblW w:w="9571" w:type="dxa"/>
              <w:tblLayout w:type="fixed"/>
              <w:tblLook w:val="0000" w:firstRow="0" w:lastRow="0" w:firstColumn="0" w:lastColumn="0" w:noHBand="0" w:noVBand="0"/>
            </w:tblPr>
            <w:tblGrid>
              <w:gridCol w:w="4785"/>
              <w:gridCol w:w="4786"/>
            </w:tblGrid>
            <w:tr w:rsidR="003B5B91" w:rsidRPr="001402B7" w:rsidTr="000F4A47">
              <w:tc>
                <w:tcPr>
                  <w:tcW w:w="4785" w:type="dxa"/>
                </w:tcPr>
                <w:p w:rsidR="003B5B91" w:rsidRPr="001402B7" w:rsidRDefault="003B5B91" w:rsidP="000F4A47">
                  <w:pPr>
                    <w:widowControl w:val="0"/>
                    <w:spacing w:line="240" w:lineRule="auto"/>
                    <w:ind w:firstLine="0"/>
                    <w:rPr>
                      <w:sz w:val="22"/>
                    </w:rPr>
                  </w:pPr>
                  <w:r w:rsidRPr="001402B7">
                    <w:rPr>
                      <w:sz w:val="22"/>
                    </w:rPr>
                    <w:t>Заказчик:</w:t>
                  </w:r>
                </w:p>
              </w:tc>
              <w:tc>
                <w:tcPr>
                  <w:tcW w:w="4785" w:type="dxa"/>
                </w:tcPr>
                <w:p w:rsidR="003B5B91" w:rsidRPr="001402B7" w:rsidRDefault="003B5B91" w:rsidP="000F4A47">
                  <w:pPr>
                    <w:widowControl w:val="0"/>
                    <w:spacing w:line="240" w:lineRule="auto"/>
                    <w:ind w:firstLine="0"/>
                    <w:rPr>
                      <w:sz w:val="22"/>
                    </w:rPr>
                  </w:pPr>
                  <w:r w:rsidRPr="001402B7">
                    <w:rPr>
                      <w:sz w:val="22"/>
                    </w:rPr>
                    <w:t>Подрядчик:</w:t>
                  </w:r>
                </w:p>
              </w:tc>
            </w:tr>
            <w:tr w:rsidR="003B5B91" w:rsidRPr="001402B7" w:rsidTr="000F4A47">
              <w:tc>
                <w:tcPr>
                  <w:tcW w:w="4785" w:type="dxa"/>
                  <w:shd w:val="clear" w:color="auto" w:fill="auto"/>
                </w:tcPr>
                <w:p w:rsidR="003B5B91" w:rsidRPr="001402B7" w:rsidRDefault="003B5B91" w:rsidP="000F4A47">
                  <w:pPr>
                    <w:widowControl w:val="0"/>
                    <w:spacing w:line="240" w:lineRule="auto"/>
                    <w:ind w:firstLine="0"/>
                    <w:rPr>
                      <w:sz w:val="22"/>
                      <w:szCs w:val="22"/>
                    </w:rPr>
                  </w:pPr>
                </w:p>
                <w:p w:rsidR="003B5B91" w:rsidRPr="001402B7" w:rsidRDefault="003B5B91" w:rsidP="000F4A47">
                  <w:pPr>
                    <w:widowControl w:val="0"/>
                    <w:spacing w:line="240" w:lineRule="auto"/>
                    <w:ind w:firstLine="0"/>
                    <w:rPr>
                      <w:sz w:val="22"/>
                      <w:szCs w:val="22"/>
                    </w:rPr>
                  </w:pPr>
                  <w:r w:rsidRPr="001402B7">
                    <w:rPr>
                      <w:sz w:val="22"/>
                      <w:szCs w:val="22"/>
                    </w:rPr>
                    <w:t xml:space="preserve">_______________ / _______________ </w:t>
                  </w:r>
                </w:p>
                <w:p w:rsidR="003B5B91" w:rsidRPr="001402B7" w:rsidRDefault="003B5B91" w:rsidP="000F4A47">
                  <w:pPr>
                    <w:widowControl w:val="0"/>
                    <w:spacing w:line="240" w:lineRule="auto"/>
                    <w:ind w:firstLine="0"/>
                    <w:rPr>
                      <w:sz w:val="22"/>
                      <w:szCs w:val="22"/>
                    </w:rPr>
                  </w:pPr>
                </w:p>
              </w:tc>
              <w:tc>
                <w:tcPr>
                  <w:tcW w:w="4785" w:type="dxa"/>
                  <w:shd w:val="clear" w:color="auto" w:fill="auto"/>
                </w:tcPr>
                <w:p w:rsidR="003B5B91" w:rsidRPr="001402B7" w:rsidRDefault="003B5B91" w:rsidP="000F4A47">
                  <w:pPr>
                    <w:widowControl w:val="0"/>
                    <w:spacing w:line="240" w:lineRule="auto"/>
                    <w:ind w:firstLine="0"/>
                    <w:rPr>
                      <w:sz w:val="22"/>
                      <w:szCs w:val="22"/>
                    </w:rPr>
                  </w:pPr>
                </w:p>
                <w:p w:rsidR="003B5B91" w:rsidRPr="001402B7" w:rsidRDefault="003B5B91" w:rsidP="000F4A47">
                  <w:pPr>
                    <w:widowControl w:val="0"/>
                    <w:spacing w:line="240" w:lineRule="auto"/>
                    <w:ind w:firstLine="0"/>
                    <w:rPr>
                      <w:sz w:val="22"/>
                      <w:szCs w:val="22"/>
                    </w:rPr>
                  </w:pPr>
                  <w:r w:rsidRPr="001402B7">
                    <w:rPr>
                      <w:sz w:val="22"/>
                      <w:szCs w:val="22"/>
                    </w:rPr>
                    <w:t xml:space="preserve">_______________ / _______________ </w:t>
                  </w:r>
                </w:p>
                <w:p w:rsidR="003B5B91" w:rsidRPr="001402B7" w:rsidRDefault="003B5B91" w:rsidP="000F4A47">
                  <w:pPr>
                    <w:widowControl w:val="0"/>
                    <w:spacing w:line="240" w:lineRule="auto"/>
                    <w:ind w:firstLine="0"/>
                    <w:rPr>
                      <w:sz w:val="22"/>
                      <w:szCs w:val="22"/>
                    </w:rPr>
                  </w:pPr>
                </w:p>
              </w:tc>
            </w:tr>
          </w:tbl>
          <w:p w:rsidR="003B5B91" w:rsidRPr="001402B7" w:rsidRDefault="003B5B91" w:rsidP="000F4A47">
            <w:pPr>
              <w:pStyle w:val="13"/>
              <w:jc w:val="left"/>
              <w:rPr>
                <w:rFonts w:ascii="Times New Roman" w:hAnsi="Times New Roman" w:cs="Times New Roman"/>
                <w:i/>
                <w:iCs/>
              </w:rPr>
            </w:pPr>
          </w:p>
        </w:tc>
      </w:tr>
      <w:tr w:rsidR="005C5E23" w:rsidRPr="001402B7" w:rsidTr="005C5E23">
        <w:tblPrEx>
          <w:tblLook w:val="0000" w:firstRow="0" w:lastRow="0" w:firstColumn="0" w:lastColumn="0" w:noHBand="0" w:noVBand="0"/>
        </w:tblPrEx>
        <w:tc>
          <w:tcPr>
            <w:tcW w:w="4785" w:type="dxa"/>
          </w:tcPr>
          <w:p w:rsidR="005C5E23" w:rsidRDefault="005C5E23" w:rsidP="00BC3F25">
            <w:pPr>
              <w:widowControl w:val="0"/>
              <w:spacing w:line="240" w:lineRule="auto"/>
              <w:ind w:firstLine="0"/>
              <w:rPr>
                <w:b/>
                <w:sz w:val="24"/>
              </w:rPr>
            </w:pPr>
          </w:p>
          <w:p w:rsidR="005C5E23" w:rsidRPr="001402B7" w:rsidRDefault="005C5E23" w:rsidP="00BC3F25">
            <w:pPr>
              <w:widowControl w:val="0"/>
              <w:spacing w:line="240" w:lineRule="auto"/>
              <w:ind w:firstLine="0"/>
              <w:rPr>
                <w:b/>
                <w:sz w:val="24"/>
              </w:rPr>
            </w:pPr>
            <w:r w:rsidRPr="001402B7">
              <w:rPr>
                <w:b/>
                <w:sz w:val="24"/>
              </w:rPr>
              <w:t>Заказчик:</w:t>
            </w:r>
          </w:p>
        </w:tc>
        <w:tc>
          <w:tcPr>
            <w:tcW w:w="4786" w:type="dxa"/>
            <w:gridSpan w:val="2"/>
          </w:tcPr>
          <w:p w:rsidR="005C5E23" w:rsidRDefault="005C5E23" w:rsidP="00BC3F25">
            <w:pPr>
              <w:widowControl w:val="0"/>
              <w:spacing w:line="240" w:lineRule="auto"/>
              <w:ind w:firstLine="0"/>
              <w:rPr>
                <w:b/>
                <w:sz w:val="24"/>
              </w:rPr>
            </w:pPr>
          </w:p>
          <w:p w:rsidR="005C5E23" w:rsidRPr="001402B7" w:rsidRDefault="005C5E23" w:rsidP="00BC3F25">
            <w:pPr>
              <w:widowControl w:val="0"/>
              <w:spacing w:line="240" w:lineRule="auto"/>
              <w:ind w:firstLine="0"/>
              <w:rPr>
                <w:b/>
                <w:sz w:val="24"/>
              </w:rPr>
            </w:pPr>
            <w:r w:rsidRPr="001402B7">
              <w:rPr>
                <w:b/>
                <w:sz w:val="24"/>
              </w:rPr>
              <w:t>Подрядчик:</w:t>
            </w:r>
          </w:p>
        </w:tc>
      </w:tr>
      <w:tr w:rsidR="005C5E23" w:rsidRPr="001402B7" w:rsidTr="005C5E23">
        <w:tblPrEx>
          <w:tblLook w:val="0000" w:firstRow="0" w:lastRow="0" w:firstColumn="0" w:lastColumn="0" w:noHBand="0" w:noVBand="0"/>
        </w:tblPrEx>
        <w:tc>
          <w:tcPr>
            <w:tcW w:w="4785" w:type="dxa"/>
            <w:shd w:val="clear" w:color="auto" w:fill="auto"/>
          </w:tcPr>
          <w:p w:rsidR="005C5E23" w:rsidRPr="00602D58"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BC3F25">
            <w:pPr>
              <w:widowControl w:val="0"/>
              <w:spacing w:line="240" w:lineRule="auto"/>
              <w:ind w:firstLine="0"/>
              <w:jc w:val="left"/>
              <w:rPr>
                <w:sz w:val="24"/>
                <w:szCs w:val="24"/>
              </w:rPr>
            </w:pPr>
            <w:r w:rsidRPr="00602D58">
              <w:rPr>
                <w:sz w:val="24"/>
                <w:szCs w:val="24"/>
              </w:rPr>
              <w:t>_____________________ / Шепелев В.В.</w:t>
            </w:r>
          </w:p>
          <w:p w:rsidR="005C5E23" w:rsidRPr="00602D58" w:rsidRDefault="005C5E23" w:rsidP="00BC3F25">
            <w:pPr>
              <w:widowControl w:val="0"/>
              <w:spacing w:line="240" w:lineRule="auto"/>
              <w:ind w:firstLine="0"/>
              <w:jc w:val="left"/>
              <w:rPr>
                <w:sz w:val="24"/>
                <w:szCs w:val="24"/>
              </w:rPr>
            </w:pPr>
          </w:p>
        </w:tc>
        <w:tc>
          <w:tcPr>
            <w:tcW w:w="4786" w:type="dxa"/>
            <w:gridSpan w:val="2"/>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BC3F25">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BC3F25">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Pr="001402B7" w:rsidRDefault="005C5E23" w:rsidP="00BC3F25">
            <w:pPr>
              <w:widowControl w:val="0"/>
              <w:spacing w:line="240" w:lineRule="auto"/>
              <w:ind w:firstLine="0"/>
              <w:jc w:val="left"/>
              <w:rPr>
                <w:sz w:val="24"/>
                <w:szCs w:val="24"/>
              </w:rPr>
            </w:pPr>
          </w:p>
        </w:tc>
      </w:tr>
    </w:tbl>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firstLine="0"/>
        <w:jc w:val="left"/>
        <w:rPr>
          <w:sz w:val="22"/>
          <w:szCs w:val="22"/>
        </w:rPr>
      </w:pPr>
      <w:r w:rsidRPr="001402B7">
        <w:br w:type="page"/>
      </w:r>
    </w:p>
    <w:p w:rsidR="003B5B91" w:rsidRPr="001402B7" w:rsidRDefault="003B5B91" w:rsidP="003B5B91">
      <w:pPr>
        <w:spacing w:line="240" w:lineRule="auto"/>
        <w:ind w:left="5103" w:firstLine="0"/>
        <w:rPr>
          <w:sz w:val="22"/>
          <w:szCs w:val="22"/>
        </w:rPr>
      </w:pPr>
      <w:r w:rsidRPr="001402B7">
        <w:rPr>
          <w:sz w:val="22"/>
          <w:szCs w:val="22"/>
        </w:rPr>
        <w:lastRenderedPageBreak/>
        <w:t>Приложение № 5.2</w:t>
      </w:r>
    </w:p>
    <w:p w:rsidR="003B5B91" w:rsidRPr="001402B7" w:rsidRDefault="003B5B91" w:rsidP="003B5B91">
      <w:pPr>
        <w:spacing w:line="240" w:lineRule="auto"/>
        <w:ind w:left="5103" w:firstLine="0"/>
        <w:rPr>
          <w:sz w:val="22"/>
          <w:szCs w:val="22"/>
        </w:rPr>
      </w:pPr>
      <w:r w:rsidRPr="001402B7">
        <w:rPr>
          <w:sz w:val="22"/>
          <w:szCs w:val="22"/>
        </w:rPr>
        <w:t>к Договору подряда</w:t>
      </w:r>
    </w:p>
    <w:p w:rsidR="003B5B91" w:rsidRPr="001402B7" w:rsidRDefault="005C5E23" w:rsidP="003B5B91">
      <w:pPr>
        <w:spacing w:line="240" w:lineRule="auto"/>
        <w:ind w:left="5103" w:firstLine="0"/>
        <w:rPr>
          <w:sz w:val="22"/>
          <w:szCs w:val="22"/>
        </w:rPr>
      </w:pPr>
      <w:r>
        <w:rPr>
          <w:sz w:val="22"/>
          <w:szCs w:val="22"/>
        </w:rPr>
        <w:t>от «____» __________ 2026</w:t>
      </w:r>
      <w:r w:rsidR="003B5B91" w:rsidRPr="001402B7">
        <w:rPr>
          <w:sz w:val="22"/>
          <w:szCs w:val="22"/>
        </w:rPr>
        <w:t xml:space="preserve"> г. № </w:t>
      </w:r>
      <w:r w:rsidRPr="005C5E23">
        <w:rPr>
          <w:sz w:val="22"/>
          <w:szCs w:val="22"/>
        </w:rPr>
        <w:t>0077-ТПиР БЕЗОП-2026-ЖиГЭС</w:t>
      </w:r>
      <w:r w:rsidR="003B5B91" w:rsidRPr="001402B7">
        <w:rPr>
          <w:sz w:val="22"/>
          <w:szCs w:val="22"/>
        </w:rPr>
        <w:t xml:space="preserve"> </w:t>
      </w:r>
    </w:p>
    <w:p w:rsidR="003B5B91" w:rsidRPr="001402B7" w:rsidRDefault="003B5B91" w:rsidP="003B5B91">
      <w:pPr>
        <w:spacing w:line="240" w:lineRule="auto"/>
        <w:rPr>
          <w:sz w:val="22"/>
          <w:szCs w:val="22"/>
        </w:rPr>
      </w:pPr>
    </w:p>
    <w:p w:rsidR="003B5B91" w:rsidRPr="001402B7" w:rsidRDefault="003B5B91" w:rsidP="003B5B91">
      <w:pPr>
        <w:spacing w:line="240" w:lineRule="auto"/>
        <w:ind w:firstLine="0"/>
        <w:rPr>
          <w:b/>
          <w:bCs/>
          <w:sz w:val="24"/>
          <w:szCs w:val="24"/>
        </w:rPr>
      </w:pPr>
    </w:p>
    <w:p w:rsidR="003B5B91" w:rsidRPr="001402B7" w:rsidRDefault="003B5B91" w:rsidP="003B5B91">
      <w:pPr>
        <w:pStyle w:val="13"/>
        <w:rPr>
          <w:rFonts w:ascii="Times New Roman" w:hAnsi="Times New Roman" w:cs="Times New Roman"/>
          <w:b w:val="0"/>
          <w:sz w:val="24"/>
        </w:rPr>
      </w:pPr>
      <w:r w:rsidRPr="001402B7">
        <w:rPr>
          <w:rFonts w:ascii="Times New Roman" w:hAnsi="Times New Roman" w:cs="Times New Roman"/>
          <w:sz w:val="24"/>
        </w:rPr>
        <w:t>ФОРМА</w:t>
      </w:r>
    </w:p>
    <w:p w:rsidR="003B5B91" w:rsidRPr="001402B7" w:rsidRDefault="003B5B91" w:rsidP="003B5B91">
      <w:pPr>
        <w:pStyle w:val="13"/>
        <w:rPr>
          <w:rFonts w:ascii="Times New Roman" w:hAnsi="Times New Roman" w:cs="Times New Roman"/>
          <w:i/>
          <w:sz w:val="24"/>
        </w:rPr>
      </w:pPr>
      <w:r w:rsidRPr="001402B7">
        <w:rPr>
          <w:rFonts w:ascii="Times New Roman" w:hAnsi="Times New Roman" w:cs="Times New Roman"/>
          <w:sz w:val="24"/>
        </w:rPr>
        <w:t xml:space="preserve">Акта сдачи-приемки технической и иной документации </w:t>
      </w:r>
    </w:p>
    <w:p w:rsidR="003B5B91" w:rsidRPr="001402B7" w:rsidRDefault="003B5B91" w:rsidP="003B5B91">
      <w:pPr>
        <w:spacing w:line="240" w:lineRule="auto"/>
        <w:ind w:firstLine="0"/>
        <w:rPr>
          <w:sz w:val="24"/>
          <w:szCs w:val="24"/>
        </w:rPr>
      </w:pPr>
    </w:p>
    <w:tbl>
      <w:tblPr>
        <w:tblW w:w="4800" w:type="pct"/>
        <w:tblLayout w:type="fixed"/>
        <w:tblLook w:val="04A0" w:firstRow="1" w:lastRow="0" w:firstColumn="1" w:lastColumn="0" w:noHBand="0" w:noVBand="1"/>
      </w:tblPr>
      <w:tblGrid>
        <w:gridCol w:w="9243"/>
      </w:tblGrid>
      <w:tr w:rsidR="003B5B91" w:rsidRPr="001402B7" w:rsidTr="005C5E23">
        <w:trPr>
          <w:trHeight w:val="7808"/>
        </w:trPr>
        <w:tc>
          <w:tcPr>
            <w:tcW w:w="9795" w:type="dxa"/>
            <w:tcBorders>
              <w:top w:val="single" w:sz="4" w:space="0" w:color="000000"/>
              <w:left w:val="single" w:sz="4" w:space="0" w:color="000000"/>
              <w:bottom w:val="single" w:sz="4" w:space="0" w:color="000000"/>
              <w:right w:val="single" w:sz="4" w:space="0" w:color="000000"/>
            </w:tcBorders>
            <w:shd w:val="clear" w:color="auto" w:fill="auto"/>
          </w:tcPr>
          <w:p w:rsidR="003B5B91" w:rsidRPr="001402B7" w:rsidRDefault="003B5B91" w:rsidP="000F4A47">
            <w:pPr>
              <w:pStyle w:val="13"/>
              <w:rPr>
                <w:rFonts w:ascii="Times New Roman" w:hAnsi="Times New Roman" w:cs="Times New Roman"/>
                <w:b w:val="0"/>
              </w:rPr>
            </w:pPr>
            <w:r w:rsidRPr="001402B7">
              <w:rPr>
                <w:rFonts w:ascii="Times New Roman" w:hAnsi="Times New Roman" w:cs="Times New Roman"/>
                <w:b w:val="0"/>
              </w:rPr>
              <w:t xml:space="preserve">Акт </w:t>
            </w:r>
          </w:p>
          <w:p w:rsidR="003B5B91" w:rsidRPr="001402B7" w:rsidRDefault="003B5B91" w:rsidP="000F4A47">
            <w:pPr>
              <w:pStyle w:val="13"/>
              <w:rPr>
                <w:rFonts w:ascii="Times New Roman" w:hAnsi="Times New Roman" w:cs="Times New Roman"/>
                <w:i/>
                <w:iCs/>
              </w:rPr>
            </w:pPr>
            <w:r w:rsidRPr="001402B7">
              <w:rPr>
                <w:rFonts w:ascii="Times New Roman" w:hAnsi="Times New Roman" w:cs="Times New Roman"/>
                <w:b w:val="0"/>
              </w:rPr>
              <w:t>сдачи-приемки технической и иной документации</w:t>
            </w:r>
          </w:p>
          <w:p w:rsidR="003B5B91" w:rsidRPr="001402B7" w:rsidRDefault="003B5B91" w:rsidP="000F4A47">
            <w:pPr>
              <w:widowControl w:val="0"/>
            </w:pPr>
          </w:p>
          <w:p w:rsidR="003B5B91" w:rsidRPr="001402B7" w:rsidRDefault="003B5B91" w:rsidP="000F4A47">
            <w:pPr>
              <w:widowControl w:val="0"/>
              <w:ind w:firstLine="0"/>
              <w:rPr>
                <w:sz w:val="22"/>
                <w:szCs w:val="22"/>
              </w:rPr>
            </w:pPr>
            <w:r w:rsidRPr="001402B7">
              <w:rPr>
                <w:sz w:val="22"/>
                <w:szCs w:val="22"/>
              </w:rPr>
              <w:t>г.___________                                                                                               «_____» _________201_г.</w:t>
            </w:r>
          </w:p>
          <w:p w:rsidR="003B5B91" w:rsidRPr="001402B7" w:rsidRDefault="003B5B91" w:rsidP="000F4A47">
            <w:pPr>
              <w:widowControl w:val="0"/>
              <w:rPr>
                <w:sz w:val="22"/>
                <w:szCs w:val="22"/>
              </w:rPr>
            </w:pPr>
          </w:p>
          <w:p w:rsidR="003B5B91" w:rsidRPr="001402B7" w:rsidRDefault="003B5B91" w:rsidP="000F4A47">
            <w:pPr>
              <w:widowControl w:val="0"/>
              <w:ind w:firstLine="0"/>
              <w:rPr>
                <w:sz w:val="22"/>
                <w:szCs w:val="22"/>
              </w:rPr>
            </w:pPr>
            <w:r w:rsidRPr="001402B7">
              <w:rPr>
                <w:sz w:val="22"/>
                <w:szCs w:val="22"/>
              </w:rPr>
              <w:t xml:space="preserve">____________________, именуемое далее «Подрядчик», в лице ________________, действующего на основании ______________, </w:t>
            </w:r>
          </w:p>
          <w:p w:rsidR="003B5B91" w:rsidRPr="001402B7" w:rsidRDefault="003B5B91" w:rsidP="000F4A47">
            <w:pPr>
              <w:widowControl w:val="0"/>
              <w:ind w:firstLine="0"/>
              <w:rPr>
                <w:sz w:val="22"/>
                <w:szCs w:val="22"/>
              </w:rPr>
            </w:pPr>
            <w:r w:rsidRPr="001402B7">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3B5B91" w:rsidRPr="001402B7" w:rsidRDefault="003B5B91" w:rsidP="000F4A47">
            <w:pPr>
              <w:widowControl w:val="0"/>
              <w:ind w:firstLine="0"/>
              <w:rPr>
                <w:bCs/>
                <w:sz w:val="22"/>
                <w:szCs w:val="22"/>
              </w:rPr>
            </w:pPr>
            <w:r w:rsidRPr="001402B7">
              <w:rPr>
                <w:sz w:val="22"/>
                <w:szCs w:val="22"/>
              </w:rPr>
              <w:t>Заказчик передал Подрядчику, а Подрядчик принял</w:t>
            </w:r>
            <w:r w:rsidRPr="001402B7">
              <w:rPr>
                <w:bCs/>
                <w:sz w:val="22"/>
                <w:szCs w:val="22"/>
              </w:rPr>
              <w:t xml:space="preserve"> следующую </w:t>
            </w:r>
            <w:r w:rsidRPr="001402B7">
              <w:rPr>
                <w:sz w:val="22"/>
                <w:szCs w:val="22"/>
              </w:rPr>
              <w:t>техническую и иную документацию для выполнения Работ по Договору</w:t>
            </w:r>
            <w:r w:rsidRPr="001402B7">
              <w:rPr>
                <w:bCs/>
                <w:sz w:val="22"/>
                <w:szCs w:val="22"/>
              </w:rPr>
              <w:t xml:space="preserve"> подряда №______ от _____________:</w:t>
            </w:r>
          </w:p>
          <w:p w:rsidR="003B5B91" w:rsidRPr="001402B7" w:rsidRDefault="003B5B91" w:rsidP="000F4A47">
            <w:pPr>
              <w:widowControl w:val="0"/>
              <w:ind w:firstLine="0"/>
              <w:rPr>
                <w:bCs/>
                <w:sz w:val="22"/>
                <w:szCs w:val="22"/>
              </w:rPr>
            </w:pPr>
            <w:r w:rsidRPr="001402B7">
              <w:rPr>
                <w:bCs/>
                <w:sz w:val="22"/>
                <w:szCs w:val="22"/>
              </w:rPr>
              <w:t xml:space="preserve">__________________________________________________________________________ </w:t>
            </w:r>
          </w:p>
          <w:p w:rsidR="003B5B91" w:rsidRPr="001402B7" w:rsidRDefault="003B5B91" w:rsidP="000F4A47">
            <w:pPr>
              <w:widowControl w:val="0"/>
              <w:ind w:firstLine="0"/>
              <w:rPr>
                <w:bCs/>
                <w:sz w:val="22"/>
                <w:szCs w:val="22"/>
              </w:rPr>
            </w:pPr>
            <w:r w:rsidRPr="001402B7">
              <w:rPr>
                <w:bCs/>
                <w:sz w:val="22"/>
                <w:szCs w:val="22"/>
              </w:rPr>
              <w:t>__________________________________________________________________________</w:t>
            </w:r>
          </w:p>
          <w:p w:rsidR="003B5B91" w:rsidRPr="001402B7" w:rsidRDefault="003B5B91" w:rsidP="000F4A47">
            <w:pPr>
              <w:widowControl w:val="0"/>
              <w:ind w:firstLine="0"/>
              <w:rPr>
                <w:bCs/>
                <w:sz w:val="22"/>
                <w:szCs w:val="22"/>
              </w:rPr>
            </w:pPr>
            <w:r w:rsidRPr="001402B7">
              <w:rPr>
                <w:bCs/>
                <w:sz w:val="22"/>
                <w:szCs w:val="22"/>
              </w:rPr>
              <w:t>__________________________________________________________________________</w:t>
            </w:r>
          </w:p>
          <w:p w:rsidR="003B5B91" w:rsidRPr="001402B7" w:rsidRDefault="003B5B91" w:rsidP="000F4A47">
            <w:pPr>
              <w:widowControl w:val="0"/>
              <w:ind w:firstLine="0"/>
              <w:rPr>
                <w:bCs/>
                <w:sz w:val="22"/>
                <w:szCs w:val="22"/>
              </w:rPr>
            </w:pPr>
            <w:r w:rsidRPr="001402B7">
              <w:rPr>
                <w:bCs/>
                <w:sz w:val="22"/>
                <w:szCs w:val="22"/>
              </w:rPr>
              <w:t xml:space="preserve">Документация передана </w:t>
            </w:r>
            <w:r w:rsidRPr="001402B7">
              <w:rPr>
                <w:sz w:val="22"/>
                <w:szCs w:val="22"/>
              </w:rPr>
              <w:t>Подрядчик</w:t>
            </w:r>
            <w:r w:rsidRPr="001402B7">
              <w:rPr>
                <w:bCs/>
                <w:sz w:val="22"/>
                <w:szCs w:val="22"/>
              </w:rPr>
              <w:t xml:space="preserve">у в установленный Договором срок. </w:t>
            </w:r>
          </w:p>
          <w:p w:rsidR="003B5B91" w:rsidRPr="001402B7" w:rsidRDefault="003B5B91" w:rsidP="000F4A47">
            <w:pPr>
              <w:widowControl w:val="0"/>
              <w:spacing w:line="240" w:lineRule="auto"/>
              <w:ind w:firstLine="0"/>
              <w:rPr>
                <w:sz w:val="20"/>
                <w:szCs w:val="20"/>
              </w:rPr>
            </w:pPr>
          </w:p>
          <w:p w:rsidR="003B5B91" w:rsidRPr="001402B7" w:rsidRDefault="003B5B91" w:rsidP="000F4A47">
            <w:pPr>
              <w:widowControl w:val="0"/>
              <w:rPr>
                <w:sz w:val="22"/>
                <w:szCs w:val="22"/>
              </w:rPr>
            </w:pPr>
          </w:p>
          <w:tbl>
            <w:tblPr>
              <w:tblW w:w="9571" w:type="dxa"/>
              <w:tblLayout w:type="fixed"/>
              <w:tblLook w:val="0000" w:firstRow="0" w:lastRow="0" w:firstColumn="0" w:lastColumn="0" w:noHBand="0" w:noVBand="0"/>
            </w:tblPr>
            <w:tblGrid>
              <w:gridCol w:w="4785"/>
              <w:gridCol w:w="4786"/>
            </w:tblGrid>
            <w:tr w:rsidR="003B5B91" w:rsidRPr="001402B7" w:rsidTr="000F4A47">
              <w:tc>
                <w:tcPr>
                  <w:tcW w:w="4785" w:type="dxa"/>
                </w:tcPr>
                <w:p w:rsidR="003B5B91" w:rsidRPr="001402B7" w:rsidRDefault="003B5B91" w:rsidP="000F4A47">
                  <w:pPr>
                    <w:widowControl w:val="0"/>
                    <w:spacing w:line="240" w:lineRule="auto"/>
                    <w:ind w:firstLine="0"/>
                    <w:rPr>
                      <w:bCs/>
                      <w:sz w:val="24"/>
                      <w:szCs w:val="24"/>
                    </w:rPr>
                  </w:pPr>
                  <w:r w:rsidRPr="001402B7">
                    <w:rPr>
                      <w:bCs/>
                      <w:sz w:val="24"/>
                      <w:szCs w:val="24"/>
                    </w:rPr>
                    <w:t>Заказчик:</w:t>
                  </w:r>
                </w:p>
              </w:tc>
              <w:tc>
                <w:tcPr>
                  <w:tcW w:w="4785" w:type="dxa"/>
                </w:tcPr>
                <w:p w:rsidR="003B5B91" w:rsidRPr="001402B7" w:rsidRDefault="003B5B91" w:rsidP="000F4A47">
                  <w:pPr>
                    <w:widowControl w:val="0"/>
                    <w:spacing w:line="240" w:lineRule="auto"/>
                    <w:ind w:firstLine="0"/>
                    <w:rPr>
                      <w:bCs/>
                      <w:sz w:val="24"/>
                      <w:szCs w:val="24"/>
                    </w:rPr>
                  </w:pPr>
                  <w:r w:rsidRPr="001402B7">
                    <w:rPr>
                      <w:bCs/>
                      <w:sz w:val="24"/>
                      <w:szCs w:val="24"/>
                    </w:rPr>
                    <w:t>Подрядчик:</w:t>
                  </w:r>
                </w:p>
              </w:tc>
            </w:tr>
            <w:tr w:rsidR="003B5B91" w:rsidRPr="001402B7" w:rsidTr="000F4A47">
              <w:tc>
                <w:tcPr>
                  <w:tcW w:w="4785" w:type="dxa"/>
                  <w:shd w:val="clear" w:color="auto" w:fill="auto"/>
                </w:tcPr>
                <w:p w:rsidR="003B5B91" w:rsidRPr="001402B7" w:rsidRDefault="003B5B91" w:rsidP="000F4A47">
                  <w:pPr>
                    <w:widowControl w:val="0"/>
                    <w:spacing w:line="240" w:lineRule="auto"/>
                    <w:ind w:firstLine="0"/>
                    <w:rPr>
                      <w:sz w:val="22"/>
                      <w:szCs w:val="22"/>
                    </w:rPr>
                  </w:pPr>
                </w:p>
                <w:p w:rsidR="003B5B91" w:rsidRPr="001402B7" w:rsidRDefault="003B5B91" w:rsidP="000F4A47">
                  <w:pPr>
                    <w:widowControl w:val="0"/>
                    <w:spacing w:line="240" w:lineRule="auto"/>
                    <w:ind w:firstLine="0"/>
                    <w:rPr>
                      <w:sz w:val="22"/>
                      <w:szCs w:val="22"/>
                    </w:rPr>
                  </w:pPr>
                  <w:r w:rsidRPr="001402B7">
                    <w:rPr>
                      <w:sz w:val="22"/>
                      <w:szCs w:val="22"/>
                    </w:rPr>
                    <w:t xml:space="preserve">_______________ / _______________ </w:t>
                  </w:r>
                </w:p>
                <w:p w:rsidR="003B5B91" w:rsidRPr="001402B7" w:rsidRDefault="003B5B91" w:rsidP="000F4A47">
                  <w:pPr>
                    <w:widowControl w:val="0"/>
                    <w:spacing w:line="240" w:lineRule="auto"/>
                    <w:ind w:firstLine="0"/>
                    <w:rPr>
                      <w:sz w:val="22"/>
                      <w:szCs w:val="22"/>
                    </w:rPr>
                  </w:pPr>
                </w:p>
              </w:tc>
              <w:tc>
                <w:tcPr>
                  <w:tcW w:w="4785" w:type="dxa"/>
                  <w:shd w:val="clear" w:color="auto" w:fill="auto"/>
                </w:tcPr>
                <w:p w:rsidR="003B5B91" w:rsidRPr="001402B7" w:rsidRDefault="003B5B91" w:rsidP="000F4A47">
                  <w:pPr>
                    <w:widowControl w:val="0"/>
                    <w:spacing w:line="240" w:lineRule="auto"/>
                    <w:ind w:firstLine="0"/>
                    <w:rPr>
                      <w:sz w:val="22"/>
                      <w:szCs w:val="22"/>
                    </w:rPr>
                  </w:pPr>
                </w:p>
                <w:p w:rsidR="003B5B91" w:rsidRPr="001402B7" w:rsidRDefault="003B5B91" w:rsidP="000F4A47">
                  <w:pPr>
                    <w:widowControl w:val="0"/>
                    <w:spacing w:line="240" w:lineRule="auto"/>
                    <w:ind w:firstLine="0"/>
                    <w:rPr>
                      <w:sz w:val="22"/>
                      <w:szCs w:val="22"/>
                    </w:rPr>
                  </w:pPr>
                  <w:r w:rsidRPr="001402B7">
                    <w:rPr>
                      <w:sz w:val="22"/>
                      <w:szCs w:val="22"/>
                    </w:rPr>
                    <w:t xml:space="preserve">_______________ / _______________ </w:t>
                  </w:r>
                </w:p>
                <w:p w:rsidR="003B5B91" w:rsidRPr="001402B7" w:rsidRDefault="003B5B91" w:rsidP="000F4A47">
                  <w:pPr>
                    <w:widowControl w:val="0"/>
                    <w:spacing w:line="240" w:lineRule="auto"/>
                    <w:ind w:firstLine="0"/>
                    <w:rPr>
                      <w:sz w:val="22"/>
                      <w:szCs w:val="22"/>
                    </w:rPr>
                  </w:pPr>
                </w:p>
              </w:tc>
            </w:tr>
          </w:tbl>
          <w:p w:rsidR="003B5B91" w:rsidRPr="001402B7" w:rsidRDefault="003B5B91" w:rsidP="000F4A47">
            <w:pPr>
              <w:pStyle w:val="13"/>
              <w:jc w:val="left"/>
              <w:rPr>
                <w:rFonts w:ascii="Times New Roman" w:hAnsi="Times New Roman" w:cs="Times New Roman"/>
                <w:i/>
                <w:iCs/>
              </w:rPr>
            </w:pPr>
          </w:p>
        </w:tc>
      </w:tr>
    </w:tbl>
    <w:p w:rsidR="003B5B91" w:rsidRPr="001402B7" w:rsidRDefault="003B5B91" w:rsidP="005C5E23">
      <w:pPr>
        <w:spacing w:line="240" w:lineRule="auto"/>
        <w:ind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5C5E23" w:rsidRPr="001402B7" w:rsidTr="005C5E23">
        <w:tc>
          <w:tcPr>
            <w:tcW w:w="4785" w:type="dxa"/>
          </w:tcPr>
          <w:p w:rsidR="005C5E23" w:rsidRPr="001402B7" w:rsidRDefault="005C5E23" w:rsidP="005C5E23">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5C5E23">
            <w:pPr>
              <w:widowControl w:val="0"/>
              <w:spacing w:line="240" w:lineRule="auto"/>
              <w:ind w:firstLine="0"/>
              <w:rPr>
                <w:b/>
                <w:sz w:val="24"/>
              </w:rPr>
            </w:pPr>
            <w:r w:rsidRPr="001402B7">
              <w:rPr>
                <w:b/>
                <w:sz w:val="24"/>
              </w:rPr>
              <w:t>Подрядчик:</w:t>
            </w:r>
          </w:p>
        </w:tc>
      </w:tr>
      <w:tr w:rsidR="005C5E23" w:rsidRPr="001402B7" w:rsidTr="005C5E23">
        <w:tc>
          <w:tcPr>
            <w:tcW w:w="4785" w:type="dxa"/>
            <w:shd w:val="clear" w:color="auto" w:fill="auto"/>
          </w:tcPr>
          <w:p w:rsidR="005C5E23" w:rsidRPr="00602D58"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5C5E23">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p>
        </w:tc>
        <w:tc>
          <w:tcPr>
            <w:tcW w:w="4786" w:type="dxa"/>
            <w:shd w:val="clear" w:color="auto" w:fill="auto"/>
          </w:tcPr>
          <w:p w:rsidR="005C5E23" w:rsidRPr="00602D58"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5C5E23">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5C5E23">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1402B7" w:rsidRDefault="005C5E23" w:rsidP="005C5E23">
            <w:pPr>
              <w:widowControl w:val="0"/>
              <w:spacing w:line="240" w:lineRule="auto"/>
              <w:ind w:firstLine="0"/>
              <w:jc w:val="left"/>
              <w:rPr>
                <w:sz w:val="24"/>
                <w:szCs w:val="24"/>
              </w:rPr>
            </w:pPr>
          </w:p>
        </w:tc>
      </w:tr>
    </w:tbl>
    <w:p w:rsidR="003B5B91" w:rsidRPr="001402B7" w:rsidRDefault="003B5B91" w:rsidP="003B5B91">
      <w:pPr>
        <w:spacing w:line="240" w:lineRule="auto"/>
        <w:ind w:left="5103" w:firstLine="0"/>
        <w:rPr>
          <w:sz w:val="22"/>
          <w:szCs w:val="22"/>
        </w:rPr>
      </w:pPr>
      <w:r w:rsidRPr="001402B7">
        <w:br w:type="page"/>
      </w:r>
      <w:r w:rsidRPr="001402B7">
        <w:rPr>
          <w:sz w:val="22"/>
          <w:szCs w:val="22"/>
        </w:rPr>
        <w:lastRenderedPageBreak/>
        <w:t>Приложение № 6</w:t>
      </w:r>
    </w:p>
    <w:p w:rsidR="003B5B91" w:rsidRPr="001402B7" w:rsidRDefault="003B5B91" w:rsidP="003B5B91">
      <w:pPr>
        <w:spacing w:line="240" w:lineRule="auto"/>
        <w:ind w:left="5103" w:firstLine="0"/>
        <w:rPr>
          <w:sz w:val="22"/>
          <w:szCs w:val="22"/>
        </w:rPr>
      </w:pPr>
      <w:r w:rsidRPr="001402B7">
        <w:rPr>
          <w:sz w:val="22"/>
          <w:szCs w:val="22"/>
        </w:rPr>
        <w:t>к Договору подряда</w:t>
      </w:r>
    </w:p>
    <w:p w:rsidR="003B5B91" w:rsidRPr="001402B7" w:rsidRDefault="005C5E23" w:rsidP="003B5B91">
      <w:pPr>
        <w:spacing w:line="240" w:lineRule="auto"/>
        <w:ind w:left="5103" w:firstLine="0"/>
        <w:rPr>
          <w:sz w:val="22"/>
          <w:szCs w:val="22"/>
        </w:rPr>
      </w:pPr>
      <w:r>
        <w:rPr>
          <w:sz w:val="22"/>
          <w:szCs w:val="22"/>
        </w:rPr>
        <w:t>от «____» __________ 2026</w:t>
      </w:r>
      <w:r w:rsidR="003B5B91" w:rsidRPr="001402B7">
        <w:rPr>
          <w:sz w:val="22"/>
          <w:szCs w:val="22"/>
        </w:rPr>
        <w:t xml:space="preserve"> г. № </w:t>
      </w:r>
      <w:r w:rsidRPr="005C5E23">
        <w:rPr>
          <w:sz w:val="22"/>
          <w:szCs w:val="22"/>
        </w:rPr>
        <w:t>0077-ТПиР БЕЗОП-2026-ЖиГЭС</w:t>
      </w:r>
    </w:p>
    <w:p w:rsidR="003B5B91" w:rsidRPr="001402B7" w:rsidRDefault="003B5B91" w:rsidP="003B5B91">
      <w:pPr>
        <w:spacing w:line="240" w:lineRule="auto"/>
        <w:ind w:firstLine="0"/>
        <w:rPr>
          <w:b/>
          <w:bCs/>
          <w:sz w:val="24"/>
          <w:szCs w:val="24"/>
        </w:rPr>
      </w:pPr>
    </w:p>
    <w:p w:rsidR="003B5B91" w:rsidRPr="001402B7" w:rsidRDefault="003B5B91" w:rsidP="003B5B91">
      <w:pPr>
        <w:spacing w:line="240" w:lineRule="auto"/>
        <w:jc w:val="center"/>
        <w:rPr>
          <w:b/>
          <w:bCs/>
        </w:rPr>
      </w:pPr>
    </w:p>
    <w:p w:rsidR="003B5B91" w:rsidRPr="001402B7" w:rsidRDefault="003B5B91" w:rsidP="003B5B91">
      <w:pPr>
        <w:spacing w:line="240" w:lineRule="auto"/>
        <w:jc w:val="center"/>
        <w:rPr>
          <w:b/>
          <w:sz w:val="24"/>
        </w:rPr>
      </w:pPr>
      <w:r w:rsidRPr="001402B7">
        <w:rPr>
          <w:b/>
          <w:sz w:val="24"/>
        </w:rPr>
        <w:t>Перечень допусков, разрешений и лицензий Подрядчика</w:t>
      </w:r>
    </w:p>
    <w:p w:rsidR="003B5B91" w:rsidRPr="001402B7" w:rsidRDefault="003B5B91" w:rsidP="003B5B91">
      <w:pPr>
        <w:spacing w:line="240" w:lineRule="auto"/>
        <w:jc w:val="center"/>
        <w:rPr>
          <w:b/>
          <w:bCs/>
        </w:rPr>
      </w:pPr>
    </w:p>
    <w:tbl>
      <w:tblPr>
        <w:tblW w:w="5000" w:type="pct"/>
        <w:tblLayout w:type="fixed"/>
        <w:tblLook w:val="04A0" w:firstRow="1" w:lastRow="0" w:firstColumn="1" w:lastColumn="0" w:noHBand="0" w:noVBand="1"/>
      </w:tblPr>
      <w:tblGrid>
        <w:gridCol w:w="688"/>
        <w:gridCol w:w="2155"/>
        <w:gridCol w:w="1224"/>
        <w:gridCol w:w="1091"/>
        <w:gridCol w:w="942"/>
        <w:gridCol w:w="1278"/>
        <w:gridCol w:w="2250"/>
      </w:tblGrid>
      <w:tr w:rsidR="003B5B91" w:rsidRPr="001402B7" w:rsidTr="000F4A47">
        <w:trPr>
          <w:trHeight w:val="2142"/>
        </w:trPr>
        <w:tc>
          <w:tcPr>
            <w:tcW w:w="721"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 п/п</w:t>
            </w:r>
          </w:p>
        </w:tc>
        <w:tc>
          <w:tcPr>
            <w:tcW w:w="22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Разрешительный документ</w:t>
            </w:r>
          </w:p>
        </w:tc>
        <w:tc>
          <w:tcPr>
            <w:tcW w:w="12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 xml:space="preserve">Номер, дата выдачи, </w:t>
            </w:r>
          </w:p>
          <w:p w:rsidR="003B5B91" w:rsidRPr="001402B7" w:rsidRDefault="003B5B91" w:rsidP="000F4A47">
            <w:pPr>
              <w:widowControl w:val="0"/>
              <w:spacing w:line="240" w:lineRule="auto"/>
              <w:ind w:firstLine="0"/>
              <w:jc w:val="center"/>
              <w:rPr>
                <w:bCs/>
                <w:sz w:val="22"/>
                <w:szCs w:val="22"/>
              </w:rPr>
            </w:pPr>
            <w:r w:rsidRPr="001402B7">
              <w:rPr>
                <w:bCs/>
                <w:sz w:val="22"/>
                <w:szCs w:val="22"/>
              </w:rPr>
              <w:t xml:space="preserve">кем выдан </w:t>
            </w:r>
          </w:p>
        </w:tc>
        <w:tc>
          <w:tcPr>
            <w:tcW w:w="11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Разрешаемая деятельность (виды деятельности)</w:t>
            </w:r>
          </w:p>
        </w:tc>
        <w:tc>
          <w:tcPr>
            <w:tcW w:w="9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Начало действия разрешительного документа</w:t>
            </w:r>
          </w:p>
        </w:tc>
        <w:tc>
          <w:tcPr>
            <w:tcW w:w="13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 xml:space="preserve">Окончание действия разрешительного документа </w:t>
            </w:r>
          </w:p>
        </w:tc>
        <w:tc>
          <w:tcPr>
            <w:tcW w:w="23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r w:rsidRPr="001402B7">
              <w:rPr>
                <w:bCs/>
                <w:sz w:val="22"/>
                <w:szCs w:val="22"/>
              </w:rPr>
              <w:t>Ограничения (условия) использования разрешительного документа (осуществления разрешаемой деятельности)</w:t>
            </w:r>
          </w:p>
        </w:tc>
      </w:tr>
      <w:tr w:rsidR="003B5B91" w:rsidRPr="001402B7" w:rsidTr="000F4A47">
        <w:trPr>
          <w:trHeight w:val="557"/>
        </w:trPr>
        <w:tc>
          <w:tcPr>
            <w:tcW w:w="721"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22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2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1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3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23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r>
      <w:tr w:rsidR="003B5B91" w:rsidRPr="001402B7" w:rsidTr="000F4A47">
        <w:trPr>
          <w:trHeight w:val="532"/>
        </w:trPr>
        <w:tc>
          <w:tcPr>
            <w:tcW w:w="721"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22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2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1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3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23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r>
      <w:tr w:rsidR="003B5B91" w:rsidRPr="001402B7" w:rsidTr="000F4A47">
        <w:trPr>
          <w:trHeight w:val="505"/>
        </w:trPr>
        <w:tc>
          <w:tcPr>
            <w:tcW w:w="721"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22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2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1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1353"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c>
          <w:tcPr>
            <w:tcW w:w="2395"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jc w:val="center"/>
              <w:rPr>
                <w:bCs/>
                <w:sz w:val="22"/>
                <w:szCs w:val="22"/>
              </w:rPr>
            </w:pPr>
          </w:p>
        </w:tc>
      </w:tr>
    </w:tbl>
    <w:p w:rsidR="003B5B91" w:rsidRPr="001402B7" w:rsidRDefault="003B5B91" w:rsidP="003B5B91">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5C5E23" w:rsidRPr="001402B7" w:rsidTr="005C5E23">
        <w:tc>
          <w:tcPr>
            <w:tcW w:w="4785" w:type="dxa"/>
          </w:tcPr>
          <w:p w:rsidR="005C5E23" w:rsidRPr="001402B7" w:rsidRDefault="005C5E23" w:rsidP="005C5E23">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5C5E23">
            <w:pPr>
              <w:widowControl w:val="0"/>
              <w:spacing w:line="240" w:lineRule="auto"/>
              <w:ind w:firstLine="0"/>
              <w:rPr>
                <w:b/>
                <w:sz w:val="24"/>
              </w:rPr>
            </w:pPr>
            <w:r w:rsidRPr="001402B7">
              <w:rPr>
                <w:b/>
                <w:sz w:val="24"/>
              </w:rPr>
              <w:t>Подрядчик:</w:t>
            </w:r>
          </w:p>
        </w:tc>
      </w:tr>
      <w:tr w:rsidR="005C5E23" w:rsidRPr="001402B7" w:rsidTr="005C5E23">
        <w:tc>
          <w:tcPr>
            <w:tcW w:w="4785" w:type="dxa"/>
            <w:shd w:val="clear" w:color="auto" w:fill="auto"/>
          </w:tcPr>
          <w:p w:rsidR="005C5E23" w:rsidRPr="00602D58"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5C5E23">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p>
        </w:tc>
        <w:tc>
          <w:tcPr>
            <w:tcW w:w="4786" w:type="dxa"/>
            <w:shd w:val="clear" w:color="auto" w:fill="auto"/>
          </w:tcPr>
          <w:p w:rsidR="005C5E23" w:rsidRPr="00602D58"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5C5E23">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5C5E23">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1402B7" w:rsidRDefault="005C5E23" w:rsidP="005C5E23">
            <w:pPr>
              <w:widowControl w:val="0"/>
              <w:spacing w:line="240" w:lineRule="auto"/>
              <w:ind w:firstLine="0"/>
              <w:jc w:val="left"/>
              <w:rPr>
                <w:sz w:val="24"/>
                <w:szCs w:val="24"/>
              </w:rPr>
            </w:pPr>
          </w:p>
        </w:tc>
      </w:tr>
    </w:tbl>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p w:rsidR="003B5B91" w:rsidRPr="001402B7" w:rsidRDefault="003B5B91" w:rsidP="003B5B91">
      <w:pPr>
        <w:spacing w:line="240" w:lineRule="auto"/>
        <w:rPr>
          <w:sz w:val="24"/>
          <w:szCs w:val="24"/>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p>
    <w:p w:rsidR="003B5B91" w:rsidRPr="001402B7" w:rsidRDefault="003B5B91" w:rsidP="003B5B91">
      <w:pPr>
        <w:spacing w:line="240" w:lineRule="auto"/>
        <w:ind w:left="5103" w:firstLine="0"/>
        <w:rPr>
          <w:sz w:val="22"/>
          <w:szCs w:val="22"/>
        </w:rPr>
      </w:pPr>
      <w:r w:rsidRPr="001402B7">
        <w:br w:type="page"/>
      </w:r>
    </w:p>
    <w:p w:rsidR="003B5B91" w:rsidRPr="001402B7" w:rsidRDefault="003B5B91" w:rsidP="003B5B91">
      <w:pPr>
        <w:spacing w:line="240" w:lineRule="auto"/>
        <w:ind w:left="5103" w:firstLine="0"/>
        <w:rPr>
          <w:sz w:val="22"/>
          <w:szCs w:val="22"/>
        </w:rPr>
      </w:pPr>
      <w:r w:rsidRPr="001402B7">
        <w:rPr>
          <w:sz w:val="22"/>
          <w:szCs w:val="22"/>
        </w:rPr>
        <w:lastRenderedPageBreak/>
        <w:t>Приложение № 7</w:t>
      </w:r>
    </w:p>
    <w:p w:rsidR="003B5B91" w:rsidRPr="001402B7" w:rsidRDefault="003B5B91" w:rsidP="003B5B91">
      <w:pPr>
        <w:spacing w:line="240" w:lineRule="auto"/>
        <w:ind w:left="5103" w:firstLine="0"/>
        <w:rPr>
          <w:sz w:val="22"/>
          <w:szCs w:val="22"/>
        </w:rPr>
      </w:pPr>
      <w:r w:rsidRPr="001402B7">
        <w:rPr>
          <w:sz w:val="22"/>
          <w:szCs w:val="22"/>
        </w:rPr>
        <w:t>к Договору подряда</w:t>
      </w:r>
    </w:p>
    <w:p w:rsidR="003B5B91" w:rsidRPr="001402B7" w:rsidRDefault="00BC3F25" w:rsidP="003B5B91">
      <w:pPr>
        <w:spacing w:line="240" w:lineRule="auto"/>
        <w:ind w:left="5103" w:firstLine="0"/>
        <w:rPr>
          <w:sz w:val="22"/>
          <w:szCs w:val="22"/>
        </w:rPr>
      </w:pPr>
      <w:r>
        <w:rPr>
          <w:sz w:val="22"/>
          <w:szCs w:val="22"/>
        </w:rPr>
        <w:t>от «____» __________ 2026</w:t>
      </w:r>
      <w:r w:rsidR="003B5B91" w:rsidRPr="001402B7">
        <w:rPr>
          <w:sz w:val="22"/>
          <w:szCs w:val="22"/>
        </w:rPr>
        <w:t xml:space="preserve"> г. № </w:t>
      </w:r>
      <w:r w:rsidRPr="00BC3F25">
        <w:rPr>
          <w:sz w:val="22"/>
          <w:szCs w:val="22"/>
        </w:rPr>
        <w:t>0077-ТПиР БЕЗОП-2026-ЖиГЭС</w:t>
      </w:r>
    </w:p>
    <w:p w:rsidR="003B5B91" w:rsidRPr="001402B7" w:rsidRDefault="003B5B91" w:rsidP="003B5B91">
      <w:pPr>
        <w:spacing w:line="240" w:lineRule="auto"/>
        <w:rPr>
          <w:sz w:val="22"/>
          <w:szCs w:val="22"/>
        </w:rPr>
      </w:pPr>
    </w:p>
    <w:p w:rsidR="003B5B91" w:rsidRPr="001402B7" w:rsidRDefault="003B5B91" w:rsidP="003B5B91">
      <w:pPr>
        <w:spacing w:line="240" w:lineRule="auto"/>
        <w:ind w:firstLine="0"/>
        <w:rPr>
          <w:b/>
          <w:sz w:val="24"/>
        </w:rPr>
      </w:pPr>
    </w:p>
    <w:p w:rsidR="003B5B91" w:rsidRPr="001402B7" w:rsidRDefault="003B5B91" w:rsidP="003B5B91">
      <w:pPr>
        <w:spacing w:line="240" w:lineRule="auto"/>
        <w:ind w:firstLine="0"/>
        <w:jc w:val="center"/>
        <w:rPr>
          <w:b/>
          <w:bCs/>
          <w:sz w:val="24"/>
          <w:szCs w:val="24"/>
        </w:rPr>
      </w:pPr>
      <w:r w:rsidRPr="001402B7">
        <w:rPr>
          <w:b/>
          <w:bCs/>
          <w:sz w:val="24"/>
          <w:szCs w:val="24"/>
        </w:rPr>
        <w:t>Размер ответственности Подрядчика за нарушения</w:t>
      </w:r>
    </w:p>
    <w:p w:rsidR="003B5B91" w:rsidRPr="001402B7" w:rsidRDefault="003B5B91" w:rsidP="003B5B91">
      <w:pPr>
        <w:spacing w:line="240" w:lineRule="auto"/>
        <w:ind w:firstLine="0"/>
        <w:jc w:val="center"/>
        <w:rPr>
          <w:b/>
          <w:bCs/>
          <w:sz w:val="24"/>
          <w:szCs w:val="24"/>
        </w:rPr>
      </w:pPr>
      <w:r w:rsidRPr="001402B7">
        <w:rPr>
          <w:b/>
          <w:bCs/>
          <w:sz w:val="24"/>
          <w:szCs w:val="24"/>
        </w:rPr>
        <w:t xml:space="preserve">пропускного и </w:t>
      </w:r>
      <w:proofErr w:type="spellStart"/>
      <w:r w:rsidRPr="001402B7">
        <w:rPr>
          <w:b/>
          <w:bCs/>
          <w:sz w:val="24"/>
          <w:szCs w:val="24"/>
        </w:rPr>
        <w:t>внутриобъектового</w:t>
      </w:r>
      <w:proofErr w:type="spellEnd"/>
      <w:r w:rsidRPr="001402B7">
        <w:rPr>
          <w:b/>
          <w:bCs/>
          <w:sz w:val="24"/>
          <w:szCs w:val="24"/>
        </w:rPr>
        <w:t xml:space="preserve"> режима, требований охраны труда,</w:t>
      </w:r>
    </w:p>
    <w:p w:rsidR="003B5B91" w:rsidRPr="001402B7" w:rsidRDefault="003B5B91" w:rsidP="003B5B91">
      <w:pPr>
        <w:spacing w:line="240" w:lineRule="auto"/>
        <w:ind w:firstLine="0"/>
        <w:jc w:val="center"/>
        <w:rPr>
          <w:b/>
          <w:color w:val="000000"/>
          <w:sz w:val="24"/>
          <w:szCs w:val="24"/>
        </w:rPr>
      </w:pPr>
      <w:r w:rsidRPr="001402B7">
        <w:rPr>
          <w:b/>
          <w:bCs/>
          <w:sz w:val="24"/>
          <w:szCs w:val="24"/>
        </w:rPr>
        <w:t>пожарной и промышленной безопасности</w:t>
      </w:r>
    </w:p>
    <w:p w:rsidR="003B5B91" w:rsidRPr="001402B7" w:rsidRDefault="003B5B91" w:rsidP="003B5B91">
      <w:pPr>
        <w:spacing w:line="240" w:lineRule="auto"/>
        <w:rPr>
          <w:b/>
          <w:sz w:val="24"/>
          <w:szCs w:val="24"/>
        </w:rPr>
      </w:pPr>
    </w:p>
    <w:tbl>
      <w:tblPr>
        <w:tblW w:w="4850" w:type="pct"/>
        <w:tblLayout w:type="fixed"/>
        <w:tblLook w:val="01E0" w:firstRow="1" w:lastRow="1" w:firstColumn="1" w:lastColumn="1" w:noHBand="0" w:noVBand="0"/>
      </w:tblPr>
      <w:tblGrid>
        <w:gridCol w:w="3624"/>
        <w:gridCol w:w="5715"/>
      </w:tblGrid>
      <w:tr w:rsidR="003B5B91" w:rsidRPr="001402B7" w:rsidTr="000F4A47">
        <w:tc>
          <w:tcPr>
            <w:tcW w:w="3837"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b/>
                <w:sz w:val="24"/>
                <w:szCs w:val="24"/>
              </w:rPr>
            </w:pPr>
            <w:r w:rsidRPr="001402B7">
              <w:rPr>
                <w:b/>
                <w:sz w:val="24"/>
                <w:szCs w:val="24"/>
              </w:rPr>
              <w:t>Виды нарушений</w:t>
            </w:r>
          </w:p>
        </w:tc>
        <w:tc>
          <w:tcPr>
            <w:tcW w:w="6059"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b/>
                <w:sz w:val="24"/>
                <w:szCs w:val="24"/>
              </w:rPr>
            </w:pPr>
            <w:r w:rsidRPr="001402B7">
              <w:rPr>
                <w:b/>
                <w:sz w:val="24"/>
                <w:szCs w:val="24"/>
              </w:rPr>
              <w:t>Штрафные санкции</w:t>
            </w:r>
          </w:p>
        </w:tc>
      </w:tr>
      <w:tr w:rsidR="003B5B91" w:rsidRPr="001402B7" w:rsidTr="000F4A47">
        <w:tc>
          <w:tcPr>
            <w:tcW w:w="3837"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rPr>
              <w:t>1. Нарушение правил пожарной безопасности (ППБ):</w:t>
            </w:r>
          </w:p>
        </w:tc>
        <w:tc>
          <w:tcPr>
            <w:tcW w:w="6059"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p>
        </w:tc>
      </w:tr>
      <w:tr w:rsidR="003B5B91" w:rsidRPr="001402B7" w:rsidTr="000F4A47">
        <w:tc>
          <w:tcPr>
            <w:tcW w:w="3837"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1.1. Нарушение ППБ без возникновения пожара</w:t>
            </w:r>
          </w:p>
          <w:p w:rsidR="003B5B91" w:rsidRPr="001402B7" w:rsidRDefault="003B5B91" w:rsidP="000F4A47">
            <w:pPr>
              <w:widowControl w:val="0"/>
              <w:spacing w:line="240" w:lineRule="auto"/>
              <w:ind w:firstLine="0"/>
              <w:rPr>
                <w:b/>
                <w:sz w:val="24"/>
                <w:szCs w:val="24"/>
              </w:rPr>
            </w:pPr>
          </w:p>
        </w:tc>
        <w:tc>
          <w:tcPr>
            <w:tcW w:w="6059"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25 000 (двадцать пять тысяч) рублей за каждый случай нарушения.</w:t>
            </w:r>
          </w:p>
          <w:p w:rsidR="003B5B91" w:rsidRPr="001402B7" w:rsidRDefault="003B5B91" w:rsidP="000F4A47">
            <w:pPr>
              <w:widowControl w:val="0"/>
              <w:spacing w:line="240" w:lineRule="auto"/>
              <w:ind w:firstLine="0"/>
              <w:rPr>
                <w:sz w:val="24"/>
                <w:szCs w:val="24"/>
              </w:rPr>
            </w:pPr>
            <w:r w:rsidRPr="001402B7">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3B5B91" w:rsidRPr="001402B7" w:rsidTr="000F4A47">
        <w:tc>
          <w:tcPr>
            <w:tcW w:w="3837"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1.2. Нарушение ППБ, ставшее причиной возникновения пожара, не причинившего ущерб имуществу Заказчика</w:t>
            </w:r>
          </w:p>
        </w:tc>
        <w:tc>
          <w:tcPr>
            <w:tcW w:w="6059"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50 000 (пятьдесят тысяч) рублей за каждый случай нарушения.</w:t>
            </w:r>
          </w:p>
          <w:p w:rsidR="003B5B91" w:rsidRPr="001402B7" w:rsidRDefault="003B5B91" w:rsidP="000F4A47">
            <w:pPr>
              <w:widowControl w:val="0"/>
              <w:spacing w:line="240" w:lineRule="auto"/>
              <w:ind w:firstLine="0"/>
              <w:rPr>
                <w:sz w:val="24"/>
                <w:szCs w:val="24"/>
              </w:rPr>
            </w:pPr>
            <w:r w:rsidRPr="001402B7">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3B5B91" w:rsidRPr="001402B7" w:rsidTr="000F4A47">
        <w:tc>
          <w:tcPr>
            <w:tcW w:w="3837"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1.3. Нарушение ППБ, ставшее причиной возникновения пожара, причинившего ущерб имуществу Заказчика.</w:t>
            </w:r>
          </w:p>
        </w:tc>
        <w:tc>
          <w:tcPr>
            <w:tcW w:w="6059"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 xml:space="preserve"> 250 000 (двести пятьдесят тысяч) рублей за каждый случай нарушения.</w:t>
            </w:r>
          </w:p>
        </w:tc>
      </w:tr>
      <w:tr w:rsidR="003B5B91" w:rsidRPr="001402B7" w:rsidTr="000F4A47">
        <w:tc>
          <w:tcPr>
            <w:tcW w:w="3837" w:type="dxa"/>
            <w:tcBorders>
              <w:top w:val="single" w:sz="4" w:space="0" w:color="000000"/>
              <w:left w:val="single" w:sz="4" w:space="0" w:color="000000"/>
              <w:bottom w:val="single" w:sz="4" w:space="0" w:color="000000"/>
              <w:right w:val="single" w:sz="4" w:space="0" w:color="000000"/>
            </w:tcBorders>
          </w:tcPr>
          <w:p w:rsidR="003B5B91" w:rsidRPr="001402B7" w:rsidRDefault="003B5B91" w:rsidP="00586B50">
            <w:pPr>
              <w:widowControl w:val="0"/>
              <w:spacing w:line="240" w:lineRule="auto"/>
              <w:ind w:firstLine="0"/>
              <w:rPr>
                <w:sz w:val="24"/>
                <w:szCs w:val="24"/>
              </w:rPr>
            </w:pPr>
            <w:r w:rsidRPr="001402B7">
              <w:rPr>
                <w:sz w:val="24"/>
              </w:rPr>
              <w:t>2.</w:t>
            </w:r>
            <w:r w:rsidRPr="001402B7">
              <w:rPr>
                <w:b/>
                <w:sz w:val="24"/>
                <w:szCs w:val="24"/>
              </w:rPr>
              <w:t xml:space="preserve"> </w:t>
            </w:r>
            <w:r w:rsidRPr="001402B7">
              <w:rPr>
                <w:sz w:val="24"/>
              </w:rPr>
              <w:t xml:space="preserve">Нарушение пропускного и </w:t>
            </w:r>
            <w:proofErr w:type="spellStart"/>
            <w:r w:rsidRPr="001402B7">
              <w:rPr>
                <w:sz w:val="24"/>
              </w:rPr>
              <w:t>внутриобъектового</w:t>
            </w:r>
            <w:proofErr w:type="spellEnd"/>
            <w:r w:rsidRPr="001402B7">
              <w:rPr>
                <w:sz w:val="24"/>
              </w:rPr>
              <w:t xml:space="preserve"> режима, </w:t>
            </w:r>
            <w:r w:rsidRPr="001402B7">
              <w:rPr>
                <w:color w:val="000000"/>
                <w:sz w:val="24"/>
              </w:rPr>
              <w:t>требований охраны т</w:t>
            </w:r>
            <w:r w:rsidR="00586B50" w:rsidRPr="001402B7">
              <w:rPr>
                <w:color w:val="000000"/>
                <w:sz w:val="24"/>
              </w:rPr>
              <w:t>руда, промышленной безопасности</w:t>
            </w:r>
            <w:r w:rsidRPr="001402B7">
              <w:rPr>
                <w:color w:val="000000"/>
                <w:sz w:val="24"/>
              </w:rPr>
              <w:t>.</w:t>
            </w:r>
            <w:r w:rsidRPr="001402B7">
              <w:rPr>
                <w:b/>
                <w:sz w:val="24"/>
                <w:szCs w:val="24"/>
              </w:rPr>
              <w:t xml:space="preserve"> </w:t>
            </w:r>
          </w:p>
        </w:tc>
        <w:tc>
          <w:tcPr>
            <w:tcW w:w="6059" w:type="dxa"/>
            <w:tcBorders>
              <w:top w:val="single" w:sz="4" w:space="0" w:color="000000"/>
              <w:left w:val="single" w:sz="4" w:space="0" w:color="000000"/>
              <w:bottom w:val="single" w:sz="4" w:space="0" w:color="000000"/>
              <w:right w:val="single" w:sz="4" w:space="0" w:color="000000"/>
            </w:tcBorders>
          </w:tcPr>
          <w:p w:rsidR="003B5B91" w:rsidRPr="001402B7" w:rsidRDefault="003B5B91" w:rsidP="000F4A47">
            <w:pPr>
              <w:widowControl w:val="0"/>
              <w:spacing w:line="240" w:lineRule="auto"/>
              <w:ind w:firstLine="0"/>
              <w:rPr>
                <w:sz w:val="24"/>
                <w:szCs w:val="24"/>
              </w:rPr>
            </w:pPr>
            <w:r w:rsidRPr="001402B7">
              <w:rPr>
                <w:sz w:val="24"/>
                <w:szCs w:val="24"/>
              </w:rPr>
              <w:t>- 50 000 (пятьдесят тысяч) рублей за каждый случай нарушения;</w:t>
            </w:r>
          </w:p>
          <w:p w:rsidR="003B5B91" w:rsidRPr="001402B7" w:rsidRDefault="003B5B91" w:rsidP="000F4A47">
            <w:pPr>
              <w:widowControl w:val="0"/>
              <w:spacing w:line="240" w:lineRule="auto"/>
              <w:ind w:firstLine="0"/>
              <w:rPr>
                <w:sz w:val="24"/>
                <w:szCs w:val="24"/>
              </w:rPr>
            </w:pPr>
            <w:r w:rsidRPr="001402B7">
              <w:rPr>
                <w:sz w:val="24"/>
                <w:szCs w:val="24"/>
              </w:rPr>
              <w:t xml:space="preserve">- 500 (пятьсот) рублей в случае утраты или приведения в негодность электронного пропуска, выданного Заказчиком. </w:t>
            </w:r>
          </w:p>
          <w:p w:rsidR="003B5B91" w:rsidRPr="001402B7" w:rsidRDefault="003B5B91" w:rsidP="000F4A47">
            <w:pPr>
              <w:widowControl w:val="0"/>
              <w:spacing w:line="240" w:lineRule="auto"/>
              <w:ind w:firstLine="0"/>
              <w:rPr>
                <w:sz w:val="24"/>
                <w:szCs w:val="24"/>
              </w:rPr>
            </w:pPr>
            <w:r w:rsidRPr="001402B7">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3B5B91" w:rsidRPr="001402B7" w:rsidRDefault="003B5B91" w:rsidP="00BC3F25">
      <w:pPr>
        <w:spacing w:line="240" w:lineRule="auto"/>
        <w:ind w:firstLine="0"/>
        <w:rPr>
          <w:sz w:val="22"/>
          <w:szCs w:val="22"/>
        </w:rPr>
      </w:pPr>
    </w:p>
    <w:tbl>
      <w:tblPr>
        <w:tblW w:w="9571" w:type="dxa"/>
        <w:tblLayout w:type="fixed"/>
        <w:tblLook w:val="0000" w:firstRow="0" w:lastRow="0" w:firstColumn="0" w:lastColumn="0" w:noHBand="0" w:noVBand="0"/>
      </w:tblPr>
      <w:tblGrid>
        <w:gridCol w:w="4785"/>
        <w:gridCol w:w="4786"/>
      </w:tblGrid>
      <w:tr w:rsidR="005C5E23" w:rsidRPr="001402B7" w:rsidTr="00BC3F25">
        <w:tc>
          <w:tcPr>
            <w:tcW w:w="4785" w:type="dxa"/>
          </w:tcPr>
          <w:p w:rsidR="005C5E23" w:rsidRPr="001402B7" w:rsidRDefault="005C5E23" w:rsidP="00BC3F25">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BC3F25">
            <w:pPr>
              <w:widowControl w:val="0"/>
              <w:spacing w:line="240" w:lineRule="auto"/>
              <w:ind w:firstLine="0"/>
              <w:rPr>
                <w:b/>
                <w:sz w:val="24"/>
              </w:rPr>
            </w:pPr>
            <w:r w:rsidRPr="001402B7">
              <w:rPr>
                <w:b/>
                <w:sz w:val="24"/>
              </w:rPr>
              <w:t>Подрядчик:</w:t>
            </w:r>
          </w:p>
        </w:tc>
      </w:tr>
      <w:tr w:rsidR="005C5E23" w:rsidRPr="001402B7" w:rsidTr="00BC3F25">
        <w:tc>
          <w:tcPr>
            <w:tcW w:w="4785" w:type="dxa"/>
            <w:shd w:val="clear" w:color="auto" w:fill="auto"/>
          </w:tcPr>
          <w:p w:rsidR="005C5E23" w:rsidRPr="00602D58"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BC3F25">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p>
        </w:tc>
        <w:tc>
          <w:tcPr>
            <w:tcW w:w="4786" w:type="dxa"/>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BC3F25">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BC3F25">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1402B7" w:rsidRDefault="005C5E23" w:rsidP="00BC3F25">
            <w:pPr>
              <w:widowControl w:val="0"/>
              <w:spacing w:line="240" w:lineRule="auto"/>
              <w:ind w:firstLine="0"/>
              <w:jc w:val="left"/>
              <w:rPr>
                <w:sz w:val="24"/>
                <w:szCs w:val="24"/>
              </w:rPr>
            </w:pPr>
          </w:p>
        </w:tc>
      </w:tr>
    </w:tbl>
    <w:p w:rsidR="003B5B91" w:rsidRPr="001402B7" w:rsidRDefault="003B5B91" w:rsidP="005C5E23">
      <w:pPr>
        <w:spacing w:line="240" w:lineRule="auto"/>
        <w:rPr>
          <w:sz w:val="22"/>
          <w:szCs w:val="22"/>
        </w:rPr>
      </w:pPr>
    </w:p>
    <w:p w:rsidR="003B5B91" w:rsidRPr="001402B7" w:rsidRDefault="003B5B91" w:rsidP="003B5B91">
      <w:pPr>
        <w:spacing w:line="240" w:lineRule="auto"/>
        <w:ind w:left="5103" w:firstLine="0"/>
        <w:rPr>
          <w:sz w:val="22"/>
          <w:szCs w:val="22"/>
        </w:rPr>
      </w:pPr>
      <w:r w:rsidRPr="001402B7">
        <w:br w:type="page"/>
      </w:r>
    </w:p>
    <w:p w:rsidR="003B5B91" w:rsidRPr="001402B7" w:rsidRDefault="003B5B91" w:rsidP="003B5B91">
      <w:pPr>
        <w:spacing w:line="240" w:lineRule="auto"/>
        <w:ind w:left="5103" w:firstLine="0"/>
        <w:rPr>
          <w:sz w:val="22"/>
          <w:szCs w:val="22"/>
        </w:rPr>
        <w:sectPr w:rsidR="003B5B91" w:rsidRPr="001402B7" w:rsidSect="005C5E23">
          <w:headerReference w:type="default" r:id="rId11"/>
          <w:footerReference w:type="default" r:id="rId12"/>
          <w:headerReference w:type="first" r:id="rId13"/>
          <w:footerReference w:type="first" r:id="rId14"/>
          <w:pgSz w:w="11906" w:h="16838"/>
          <w:pgMar w:top="567" w:right="567" w:bottom="2268" w:left="1701" w:header="567" w:footer="284" w:gutter="0"/>
          <w:cols w:space="720"/>
          <w:formProt w:val="0"/>
          <w:docGrid w:linePitch="381"/>
        </w:sectPr>
      </w:pPr>
    </w:p>
    <w:tbl>
      <w:tblPr>
        <w:tblpPr w:leftFromText="180" w:rightFromText="180" w:vertAnchor="text" w:horzAnchor="margin" w:tblpXSpec="center" w:tblpY="-1122"/>
        <w:tblW w:w="14668" w:type="dxa"/>
        <w:jc w:val="center"/>
        <w:tblLayout w:type="fixed"/>
        <w:tblLook w:val="04A0" w:firstRow="1" w:lastRow="0" w:firstColumn="1" w:lastColumn="0" w:noHBand="0" w:noVBand="1"/>
      </w:tblPr>
      <w:tblGrid>
        <w:gridCol w:w="236"/>
        <w:gridCol w:w="658"/>
        <w:gridCol w:w="236"/>
        <w:gridCol w:w="236"/>
        <w:gridCol w:w="620"/>
        <w:gridCol w:w="419"/>
        <w:gridCol w:w="236"/>
        <w:gridCol w:w="752"/>
        <w:gridCol w:w="844"/>
        <w:gridCol w:w="236"/>
        <w:gridCol w:w="736"/>
        <w:gridCol w:w="691"/>
        <w:gridCol w:w="236"/>
        <w:gridCol w:w="236"/>
        <w:gridCol w:w="477"/>
        <w:gridCol w:w="601"/>
        <w:gridCol w:w="279"/>
        <w:gridCol w:w="236"/>
        <w:gridCol w:w="1026"/>
        <w:gridCol w:w="236"/>
        <w:gridCol w:w="413"/>
        <w:gridCol w:w="236"/>
        <w:gridCol w:w="397"/>
        <w:gridCol w:w="476"/>
        <w:gridCol w:w="236"/>
        <w:gridCol w:w="236"/>
        <w:gridCol w:w="236"/>
        <w:gridCol w:w="236"/>
        <w:gridCol w:w="1004"/>
        <w:gridCol w:w="906"/>
        <w:gridCol w:w="453"/>
        <w:gridCol w:w="357"/>
        <w:gridCol w:w="236"/>
        <w:gridCol w:w="19"/>
      </w:tblGrid>
      <w:tr w:rsidR="005C5E23" w:rsidRPr="001402B7" w:rsidTr="005C5E23">
        <w:trPr>
          <w:gridAfter w:val="1"/>
          <w:wAfter w:w="14"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9" w:type="dxa"/>
            <w:gridSpan w:val="5"/>
            <w:shd w:val="clear" w:color="auto" w:fill="auto"/>
            <w:vAlign w:val="bottom"/>
          </w:tcPr>
          <w:p w:rsidR="003B5B91" w:rsidRPr="00BC3F25" w:rsidRDefault="003B5B91" w:rsidP="000F4A47">
            <w:pPr>
              <w:widowControl w:val="0"/>
              <w:spacing w:line="240" w:lineRule="auto"/>
              <w:ind w:firstLine="0"/>
              <w:jc w:val="left"/>
              <w:rPr>
                <w:sz w:val="22"/>
                <w:szCs w:val="22"/>
              </w:rPr>
            </w:pPr>
          </w:p>
          <w:p w:rsidR="003B5B91" w:rsidRPr="00BC3F25" w:rsidRDefault="003B5B91" w:rsidP="000F4A47">
            <w:pPr>
              <w:widowControl w:val="0"/>
              <w:spacing w:line="240" w:lineRule="auto"/>
              <w:ind w:firstLine="0"/>
              <w:jc w:val="left"/>
              <w:rPr>
                <w:sz w:val="22"/>
                <w:szCs w:val="22"/>
              </w:rPr>
            </w:pPr>
          </w:p>
          <w:p w:rsidR="003B5B91" w:rsidRPr="00BC3F25" w:rsidRDefault="003B5B91" w:rsidP="000F4A47">
            <w:pPr>
              <w:widowControl w:val="0"/>
              <w:spacing w:line="240" w:lineRule="auto"/>
              <w:ind w:firstLine="0"/>
              <w:jc w:val="left"/>
              <w:rPr>
                <w:sz w:val="22"/>
                <w:szCs w:val="22"/>
                <w:lang w:val="en-US"/>
              </w:rPr>
            </w:pPr>
            <w:r w:rsidRPr="00BC3F25">
              <w:rPr>
                <w:sz w:val="22"/>
                <w:szCs w:val="22"/>
              </w:rPr>
              <w:t>Приложение №</w:t>
            </w:r>
            <w:r w:rsidR="00BC3F25" w:rsidRPr="00BC3F25">
              <w:rPr>
                <w:sz w:val="22"/>
                <w:szCs w:val="22"/>
              </w:rPr>
              <w:t xml:space="preserve"> </w:t>
            </w:r>
            <w:r w:rsidRPr="00BC3F25">
              <w:rPr>
                <w:sz w:val="22"/>
                <w:szCs w:val="22"/>
                <w:lang w:val="en-US"/>
              </w:rPr>
              <w:t>8</w:t>
            </w:r>
          </w:p>
        </w:tc>
        <w:tc>
          <w:tcPr>
            <w:tcW w:w="906" w:type="dxa"/>
            <w:shd w:val="clear" w:color="auto" w:fill="auto"/>
            <w:vAlign w:val="bottom"/>
          </w:tcPr>
          <w:p w:rsidR="003B5B91" w:rsidRPr="00BC3F25" w:rsidRDefault="003B5B91" w:rsidP="000F4A47">
            <w:pPr>
              <w:widowControl w:val="0"/>
              <w:spacing w:line="240" w:lineRule="auto"/>
              <w:ind w:firstLine="0"/>
              <w:jc w:val="left"/>
              <w:rPr>
                <w:sz w:val="22"/>
                <w:szCs w:val="22"/>
              </w:rPr>
            </w:pPr>
          </w:p>
        </w:tc>
        <w:tc>
          <w:tcPr>
            <w:tcW w:w="453" w:type="dxa"/>
            <w:shd w:val="clear" w:color="auto" w:fill="auto"/>
            <w:vAlign w:val="bottom"/>
          </w:tcPr>
          <w:p w:rsidR="003B5B91" w:rsidRPr="00BC3F25" w:rsidRDefault="003B5B91" w:rsidP="000F4A47">
            <w:pPr>
              <w:widowControl w:val="0"/>
              <w:spacing w:line="240" w:lineRule="auto"/>
              <w:ind w:firstLine="0"/>
              <w:jc w:val="left"/>
              <w:rPr>
                <w:sz w:val="22"/>
                <w:szCs w:val="22"/>
              </w:rPr>
            </w:pPr>
          </w:p>
        </w:tc>
        <w:tc>
          <w:tcPr>
            <w:tcW w:w="357" w:type="dxa"/>
            <w:shd w:val="clear" w:color="auto" w:fill="auto"/>
            <w:vAlign w:val="bottom"/>
          </w:tcPr>
          <w:p w:rsidR="003B5B91" w:rsidRPr="00BC3F25" w:rsidRDefault="003B5B91" w:rsidP="000F4A47">
            <w:pPr>
              <w:widowControl w:val="0"/>
              <w:spacing w:line="240" w:lineRule="auto"/>
              <w:ind w:firstLine="0"/>
              <w:jc w:val="left"/>
              <w:rPr>
                <w:sz w:val="22"/>
                <w:szCs w:val="22"/>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4"/>
                <w:szCs w:val="24"/>
              </w:rPr>
            </w:pPr>
          </w:p>
        </w:tc>
      </w:tr>
      <w:tr w:rsidR="005C5E23" w:rsidRPr="001402B7" w:rsidTr="005C5E23">
        <w:trPr>
          <w:gridAfter w:val="1"/>
          <w:wAfter w:w="14"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855" w:type="dxa"/>
            <w:gridSpan w:val="6"/>
            <w:shd w:val="clear" w:color="auto" w:fill="auto"/>
            <w:vAlign w:val="bottom"/>
          </w:tcPr>
          <w:p w:rsidR="003B5B91" w:rsidRPr="00BC3F25" w:rsidRDefault="003B5B91" w:rsidP="000F4A47">
            <w:pPr>
              <w:widowControl w:val="0"/>
              <w:spacing w:line="240" w:lineRule="auto"/>
              <w:ind w:firstLine="0"/>
              <w:jc w:val="left"/>
              <w:rPr>
                <w:sz w:val="22"/>
                <w:szCs w:val="22"/>
              </w:rPr>
            </w:pPr>
            <w:r w:rsidRPr="00BC3F25">
              <w:rPr>
                <w:sz w:val="22"/>
                <w:szCs w:val="22"/>
              </w:rPr>
              <w:t>к Договору подряда</w:t>
            </w:r>
          </w:p>
        </w:tc>
        <w:tc>
          <w:tcPr>
            <w:tcW w:w="453" w:type="dxa"/>
            <w:shd w:val="clear" w:color="auto" w:fill="auto"/>
            <w:vAlign w:val="bottom"/>
          </w:tcPr>
          <w:p w:rsidR="003B5B91" w:rsidRPr="00BC3F25" w:rsidRDefault="003B5B91" w:rsidP="000F4A47">
            <w:pPr>
              <w:widowControl w:val="0"/>
              <w:spacing w:line="240" w:lineRule="auto"/>
              <w:ind w:firstLine="0"/>
              <w:jc w:val="left"/>
              <w:rPr>
                <w:sz w:val="22"/>
                <w:szCs w:val="22"/>
              </w:rPr>
            </w:pPr>
          </w:p>
        </w:tc>
        <w:tc>
          <w:tcPr>
            <w:tcW w:w="357" w:type="dxa"/>
            <w:shd w:val="clear" w:color="auto" w:fill="auto"/>
            <w:vAlign w:val="bottom"/>
          </w:tcPr>
          <w:p w:rsidR="003B5B91" w:rsidRPr="00BC3F25" w:rsidRDefault="003B5B91" w:rsidP="000F4A47">
            <w:pPr>
              <w:widowControl w:val="0"/>
              <w:spacing w:line="240" w:lineRule="auto"/>
              <w:ind w:firstLine="0"/>
              <w:jc w:val="left"/>
              <w:rPr>
                <w:sz w:val="22"/>
                <w:szCs w:val="22"/>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4"/>
                <w:szCs w:val="24"/>
              </w:rPr>
            </w:pPr>
          </w:p>
        </w:tc>
      </w:tr>
      <w:tr w:rsidR="005C5E23" w:rsidRPr="001402B7" w:rsidTr="005C5E23">
        <w:trPr>
          <w:gridAfter w:val="1"/>
          <w:wAfter w:w="19"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660" w:type="dxa"/>
            <w:gridSpan w:val="8"/>
            <w:shd w:val="clear" w:color="auto" w:fill="auto"/>
            <w:vAlign w:val="bottom"/>
          </w:tcPr>
          <w:p w:rsidR="003B5B91" w:rsidRPr="00BC3F25" w:rsidRDefault="00BC3F25" w:rsidP="000F4A47">
            <w:pPr>
              <w:widowControl w:val="0"/>
              <w:spacing w:line="240" w:lineRule="auto"/>
              <w:ind w:firstLine="0"/>
              <w:jc w:val="left"/>
              <w:rPr>
                <w:sz w:val="22"/>
                <w:szCs w:val="22"/>
              </w:rPr>
            </w:pPr>
            <w:r w:rsidRPr="00BC3F25">
              <w:rPr>
                <w:sz w:val="22"/>
                <w:szCs w:val="22"/>
              </w:rPr>
              <w:t xml:space="preserve"> № 0077-ТПиР БЕЗОП-2026-ЖиГЭС от "__"_______2026 г.</w:t>
            </w:r>
          </w:p>
        </w:tc>
        <w:tc>
          <w:tcPr>
            <w:tcW w:w="236" w:type="dxa"/>
            <w:shd w:val="clear" w:color="auto" w:fill="auto"/>
            <w:vAlign w:val="bottom"/>
          </w:tcPr>
          <w:p w:rsidR="003B5B91" w:rsidRPr="001402B7" w:rsidRDefault="003B5B91" w:rsidP="000F4A47">
            <w:pPr>
              <w:widowControl w:val="0"/>
              <w:spacing w:line="240" w:lineRule="auto"/>
              <w:ind w:firstLine="0"/>
              <w:jc w:val="left"/>
              <w:rPr>
                <w:sz w:val="24"/>
                <w:szCs w:val="24"/>
              </w:rPr>
            </w:pPr>
          </w:p>
        </w:tc>
      </w:tr>
      <w:tr w:rsidR="003B5B91" w:rsidRPr="001402B7" w:rsidTr="005C5E23">
        <w:trPr>
          <w:trHeight w:val="289"/>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9622" w:type="dxa"/>
            <w:gridSpan w:val="21"/>
            <w:shd w:val="clear" w:color="auto" w:fill="auto"/>
            <w:vAlign w:val="bottom"/>
          </w:tcPr>
          <w:p w:rsidR="003B5B91" w:rsidRPr="001402B7" w:rsidRDefault="003B5B91" w:rsidP="000F4A47">
            <w:pPr>
              <w:widowControl w:val="0"/>
              <w:spacing w:line="240" w:lineRule="auto"/>
              <w:ind w:firstLine="0"/>
              <w:jc w:val="center"/>
              <w:rPr>
                <w:b/>
                <w:bCs/>
                <w:sz w:val="24"/>
                <w:szCs w:val="24"/>
              </w:rPr>
            </w:pPr>
            <w:r w:rsidRPr="001402B7">
              <w:rPr>
                <w:b/>
                <w:bCs/>
                <w:sz w:val="24"/>
                <w:szCs w:val="24"/>
              </w:rPr>
              <w:t>Акт освидетельствования выполненных работ (форма)</w:t>
            </w:r>
          </w:p>
        </w:tc>
        <w:tc>
          <w:tcPr>
            <w:tcW w:w="236" w:type="dxa"/>
            <w:shd w:val="clear" w:color="auto" w:fill="auto"/>
            <w:vAlign w:val="bottom"/>
          </w:tcPr>
          <w:p w:rsidR="003B5B91" w:rsidRPr="001402B7" w:rsidRDefault="003B5B91" w:rsidP="000F4A47">
            <w:pPr>
              <w:widowControl w:val="0"/>
              <w:spacing w:line="240" w:lineRule="auto"/>
              <w:ind w:firstLine="0"/>
              <w:jc w:val="center"/>
              <w:rPr>
                <w:b/>
                <w:bCs/>
                <w:sz w:val="24"/>
                <w:szCs w:val="24"/>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90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5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50" w:type="dxa"/>
            <w:gridSpan w:val="2"/>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4" w:type="dxa"/>
          <w:trHeight w:hRule="exact" w:val="220"/>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90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5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9" w:type="dxa"/>
          <w:trHeight w:val="289"/>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7" w:type="dxa"/>
            <w:gridSpan w:val="4"/>
            <w:tcBorders>
              <w:top w:val="single" w:sz="4" w:space="0" w:color="000000"/>
              <w:left w:val="single" w:sz="4" w:space="0" w:color="000000"/>
              <w:bottom w:val="single" w:sz="8"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Код</w:t>
            </w:r>
          </w:p>
        </w:tc>
      </w:tr>
      <w:tr w:rsidR="005C5E23" w:rsidRPr="001402B7" w:rsidTr="005C5E23">
        <w:trPr>
          <w:gridAfter w:val="1"/>
          <w:wAfter w:w="19" w:type="dxa"/>
          <w:trHeight w:val="234"/>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9" w:type="dxa"/>
            <w:gridSpan w:val="5"/>
            <w:tcBorders>
              <w:right w:val="single" w:sz="8" w:space="0" w:color="000000"/>
            </w:tcBorders>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1947" w:type="dxa"/>
            <w:gridSpan w:val="4"/>
            <w:tcBorders>
              <w:top w:val="single" w:sz="8" w:space="0" w:color="000000"/>
              <w:bottom w:val="single" w:sz="4"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p>
        </w:tc>
      </w:tr>
      <w:tr w:rsidR="005C5E23" w:rsidRPr="001402B7" w:rsidTr="005C5E23">
        <w:trPr>
          <w:gridAfter w:val="1"/>
          <w:wAfter w:w="19"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7"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r>
      <w:tr w:rsidR="003B5B91" w:rsidRPr="001402B7" w:rsidTr="005C5E23">
        <w:trPr>
          <w:trHeight w:val="234"/>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1752" w:type="dxa"/>
            <w:gridSpan w:val="4"/>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 xml:space="preserve">Заказчик </w:t>
            </w: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9053" w:type="dxa"/>
            <w:gridSpan w:val="21"/>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1005"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 xml:space="preserve"> ОКПО </w:t>
            </w:r>
          </w:p>
        </w:tc>
        <w:tc>
          <w:tcPr>
            <w:tcW w:w="1961" w:type="dxa"/>
            <w:gridSpan w:val="5"/>
            <w:tcBorders>
              <w:left w:val="single" w:sz="4" w:space="0" w:color="000000"/>
              <w:bottom w:val="single" w:sz="4" w:space="0" w:color="000000"/>
              <w:right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9"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612" w:type="dxa"/>
            <w:gridSpan w:val="6"/>
            <w:shd w:val="clear" w:color="auto" w:fill="auto"/>
          </w:tcPr>
          <w:p w:rsidR="003B5B91" w:rsidRPr="001402B7" w:rsidRDefault="003B5B91" w:rsidP="000F4A47">
            <w:pPr>
              <w:widowControl w:val="0"/>
              <w:spacing w:line="240" w:lineRule="auto"/>
              <w:ind w:firstLine="0"/>
              <w:jc w:val="left"/>
              <w:rPr>
                <w:sz w:val="16"/>
                <w:szCs w:val="16"/>
              </w:rPr>
            </w:pPr>
            <w:r w:rsidRPr="001402B7">
              <w:rPr>
                <w:sz w:val="16"/>
                <w:szCs w:val="16"/>
              </w:rPr>
              <w:t>(организация, адрес, телефон, факс)</w:t>
            </w:r>
          </w:p>
        </w:tc>
        <w:tc>
          <w:tcPr>
            <w:tcW w:w="601" w:type="dxa"/>
            <w:shd w:val="clear" w:color="auto" w:fill="auto"/>
            <w:vAlign w:val="bottom"/>
          </w:tcPr>
          <w:p w:rsidR="003B5B91" w:rsidRPr="001402B7" w:rsidRDefault="003B5B91" w:rsidP="000F4A47">
            <w:pPr>
              <w:widowControl w:val="0"/>
              <w:spacing w:line="240" w:lineRule="auto"/>
              <w:ind w:firstLine="0"/>
              <w:jc w:val="left"/>
              <w:rPr>
                <w:sz w:val="16"/>
                <w:szCs w:val="16"/>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7"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r>
      <w:tr w:rsidR="003B5B91" w:rsidRPr="001402B7" w:rsidTr="005C5E23">
        <w:trPr>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2408" w:type="dxa"/>
            <w:gridSpan w:val="6"/>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Подразделение-получатель</w:t>
            </w:r>
          </w:p>
        </w:tc>
        <w:tc>
          <w:tcPr>
            <w:tcW w:w="8817" w:type="dxa"/>
            <w:gridSpan w:val="20"/>
            <w:shd w:val="clear" w:color="auto" w:fill="auto"/>
            <w:vAlign w:val="bottom"/>
          </w:tcPr>
          <w:p w:rsidR="003B5B91" w:rsidRPr="001402B7" w:rsidRDefault="003B5B91" w:rsidP="000F4A47">
            <w:pPr>
              <w:widowControl w:val="0"/>
              <w:spacing w:line="240" w:lineRule="auto"/>
              <w:ind w:firstLine="0"/>
              <w:jc w:val="left"/>
              <w:rPr>
                <w:sz w:val="16"/>
                <w:szCs w:val="16"/>
              </w:rPr>
            </w:pPr>
            <w:r w:rsidRPr="001402B7">
              <w:rPr>
                <w:sz w:val="16"/>
                <w:szCs w:val="16"/>
              </w:rPr>
              <w:t>_______________________________________________________________________________________________________</w:t>
            </w:r>
          </w:p>
        </w:tc>
        <w:tc>
          <w:tcPr>
            <w:tcW w:w="236" w:type="dxa"/>
            <w:shd w:val="clear" w:color="auto" w:fill="auto"/>
            <w:vAlign w:val="bottom"/>
          </w:tcPr>
          <w:p w:rsidR="003B5B91" w:rsidRPr="001402B7" w:rsidRDefault="003B5B91" w:rsidP="000F4A47">
            <w:pPr>
              <w:widowControl w:val="0"/>
              <w:spacing w:line="240" w:lineRule="auto"/>
              <w:ind w:firstLine="0"/>
              <w:jc w:val="left"/>
              <w:rPr>
                <w:sz w:val="16"/>
                <w:szCs w:val="16"/>
              </w:rPr>
            </w:pPr>
          </w:p>
        </w:tc>
        <w:tc>
          <w:tcPr>
            <w:tcW w:w="1005"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61" w:type="dxa"/>
            <w:gridSpan w:val="5"/>
            <w:tcBorders>
              <w:left w:val="single" w:sz="4" w:space="0" w:color="000000"/>
              <w:bottom w:val="single" w:sz="4" w:space="0" w:color="000000"/>
              <w:right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9"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612" w:type="dxa"/>
            <w:gridSpan w:val="6"/>
            <w:shd w:val="clear" w:color="auto" w:fill="auto"/>
          </w:tcPr>
          <w:p w:rsidR="003B5B91" w:rsidRPr="001402B7" w:rsidRDefault="003B5B91" w:rsidP="000F4A47">
            <w:pPr>
              <w:widowControl w:val="0"/>
              <w:spacing w:line="240" w:lineRule="auto"/>
              <w:ind w:firstLine="0"/>
              <w:jc w:val="left"/>
              <w:rPr>
                <w:sz w:val="16"/>
                <w:szCs w:val="16"/>
              </w:rPr>
            </w:pPr>
            <w:r w:rsidRPr="001402B7">
              <w:rPr>
                <w:sz w:val="16"/>
                <w:szCs w:val="16"/>
              </w:rPr>
              <w:t>(организация, адрес, телефон, факс)</w:t>
            </w:r>
          </w:p>
        </w:tc>
        <w:tc>
          <w:tcPr>
            <w:tcW w:w="601" w:type="dxa"/>
            <w:shd w:val="clear" w:color="auto" w:fill="auto"/>
            <w:vAlign w:val="bottom"/>
          </w:tcPr>
          <w:p w:rsidR="003B5B91" w:rsidRPr="001402B7" w:rsidRDefault="003B5B91" w:rsidP="000F4A47">
            <w:pPr>
              <w:widowControl w:val="0"/>
              <w:spacing w:line="240" w:lineRule="auto"/>
              <w:ind w:firstLine="0"/>
              <w:jc w:val="left"/>
              <w:rPr>
                <w:sz w:val="16"/>
                <w:szCs w:val="16"/>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7" w:type="dxa"/>
            <w:gridSpan w:val="4"/>
            <w:tcBorders>
              <w:left w:val="single" w:sz="4" w:space="0" w:color="000000"/>
              <w:bottom w:val="single" w:sz="4" w:space="0" w:color="000000"/>
              <w:right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r>
      <w:tr w:rsidR="003B5B91" w:rsidRPr="001402B7" w:rsidTr="005C5E23">
        <w:trPr>
          <w:trHeight w:val="234"/>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752" w:type="dxa"/>
            <w:gridSpan w:val="4"/>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Подрядчик</w:t>
            </w: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817" w:type="dxa"/>
            <w:gridSpan w:val="20"/>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1005"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 xml:space="preserve">ОКПО </w:t>
            </w:r>
          </w:p>
        </w:tc>
        <w:tc>
          <w:tcPr>
            <w:tcW w:w="1961" w:type="dxa"/>
            <w:gridSpan w:val="5"/>
            <w:tcBorders>
              <w:left w:val="single" w:sz="4" w:space="0" w:color="000000"/>
              <w:bottom w:val="single" w:sz="4" w:space="0" w:color="000000"/>
              <w:right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9" w:type="dxa"/>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612" w:type="dxa"/>
            <w:gridSpan w:val="6"/>
            <w:shd w:val="clear" w:color="auto" w:fill="auto"/>
          </w:tcPr>
          <w:p w:rsidR="003B5B91" w:rsidRPr="001402B7" w:rsidRDefault="003B5B91" w:rsidP="000F4A47">
            <w:pPr>
              <w:widowControl w:val="0"/>
              <w:spacing w:line="240" w:lineRule="auto"/>
              <w:ind w:firstLine="0"/>
              <w:jc w:val="left"/>
              <w:rPr>
                <w:sz w:val="16"/>
                <w:szCs w:val="16"/>
              </w:rPr>
            </w:pPr>
            <w:r w:rsidRPr="001402B7">
              <w:rPr>
                <w:sz w:val="16"/>
                <w:szCs w:val="16"/>
              </w:rPr>
              <w:t>(организация, адрес, телефон, факс)</w:t>
            </w:r>
          </w:p>
        </w:tc>
        <w:tc>
          <w:tcPr>
            <w:tcW w:w="601" w:type="dxa"/>
            <w:shd w:val="clear" w:color="auto" w:fill="auto"/>
            <w:vAlign w:val="bottom"/>
          </w:tcPr>
          <w:p w:rsidR="003B5B91" w:rsidRPr="001402B7" w:rsidRDefault="003B5B91" w:rsidP="000F4A47">
            <w:pPr>
              <w:widowControl w:val="0"/>
              <w:spacing w:line="240" w:lineRule="auto"/>
              <w:ind w:firstLine="0"/>
              <w:jc w:val="left"/>
              <w:rPr>
                <w:sz w:val="16"/>
                <w:szCs w:val="16"/>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947" w:type="dxa"/>
            <w:gridSpan w:val="4"/>
            <w:tcBorders>
              <w:top w:val="single" w:sz="4" w:space="0" w:color="000000"/>
              <w:left w:val="single" w:sz="8"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r>
      <w:tr w:rsidR="003B5B91" w:rsidRPr="001402B7" w:rsidTr="005C5E23">
        <w:trPr>
          <w:trHeight w:val="234"/>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Объект</w:t>
            </w:r>
          </w:p>
        </w:tc>
        <w:tc>
          <w:tcPr>
            <w:tcW w:w="11807" w:type="dxa"/>
            <w:gridSpan w:val="27"/>
            <w:tcBorders>
              <w:bottom w:val="single" w:sz="4"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1961" w:type="dxa"/>
            <w:gridSpan w:val="5"/>
            <w:tcBorders>
              <w:bottom w:val="single" w:sz="4"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r>
      <w:tr w:rsidR="005C5E23" w:rsidRPr="001402B7" w:rsidTr="005C5E23">
        <w:trPr>
          <w:gridAfter w:val="1"/>
          <w:wAfter w:w="19" w:type="dxa"/>
          <w:trHeight w:val="193"/>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663" w:type="dxa"/>
            <w:gridSpan w:val="3"/>
            <w:shd w:val="clear" w:color="auto" w:fill="auto"/>
          </w:tcPr>
          <w:p w:rsidR="003B5B91" w:rsidRPr="001402B7" w:rsidRDefault="003B5B91" w:rsidP="000F4A47">
            <w:pPr>
              <w:widowControl w:val="0"/>
              <w:spacing w:line="240" w:lineRule="auto"/>
              <w:ind w:firstLine="0"/>
              <w:jc w:val="left"/>
              <w:rPr>
                <w:sz w:val="16"/>
                <w:szCs w:val="16"/>
              </w:rPr>
            </w:pPr>
            <w:r w:rsidRPr="001402B7">
              <w:rPr>
                <w:sz w:val="16"/>
                <w:szCs w:val="16"/>
              </w:rPr>
              <w:t>(наименование)</w:t>
            </w:r>
          </w:p>
        </w:tc>
        <w:tc>
          <w:tcPr>
            <w:tcW w:w="236" w:type="dxa"/>
            <w:shd w:val="clear" w:color="auto" w:fill="auto"/>
            <w:vAlign w:val="bottom"/>
          </w:tcPr>
          <w:p w:rsidR="003B5B91" w:rsidRPr="001402B7" w:rsidRDefault="003B5B91" w:rsidP="000F4A47">
            <w:pPr>
              <w:widowControl w:val="0"/>
              <w:spacing w:line="240" w:lineRule="auto"/>
              <w:ind w:firstLine="0"/>
              <w:jc w:val="left"/>
              <w:rPr>
                <w:sz w:val="16"/>
                <w:szCs w:val="16"/>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822" w:type="dxa"/>
            <w:gridSpan w:val="7"/>
            <w:vMerge w:val="restart"/>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right"/>
              <w:rPr>
                <w:sz w:val="20"/>
                <w:szCs w:val="20"/>
              </w:rPr>
            </w:pPr>
            <w:r w:rsidRPr="001402B7">
              <w:rPr>
                <w:sz w:val="20"/>
                <w:szCs w:val="20"/>
              </w:rPr>
              <w:t xml:space="preserve">Вид деятельности по ОКДП </w:t>
            </w:r>
          </w:p>
        </w:tc>
        <w:tc>
          <w:tcPr>
            <w:tcW w:w="1947" w:type="dxa"/>
            <w:gridSpan w:val="4"/>
            <w:vMerge w:val="restart"/>
            <w:tcBorders>
              <w:top w:val="single" w:sz="4" w:space="0" w:color="000000"/>
              <w:left w:val="single" w:sz="8"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 </w:t>
            </w:r>
          </w:p>
        </w:tc>
      </w:tr>
      <w:tr w:rsidR="005C5E23" w:rsidRPr="001402B7" w:rsidTr="005C5E23">
        <w:trPr>
          <w:gridAfter w:val="1"/>
          <w:wAfter w:w="19" w:type="dxa"/>
          <w:trHeight w:val="69"/>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822" w:type="dxa"/>
            <w:gridSpan w:val="7"/>
            <w:vMerge/>
            <w:vAlign w:val="center"/>
          </w:tcPr>
          <w:p w:rsidR="003B5B91" w:rsidRPr="001402B7" w:rsidRDefault="003B5B91" w:rsidP="000F4A47">
            <w:pPr>
              <w:widowControl w:val="0"/>
              <w:spacing w:line="240" w:lineRule="auto"/>
              <w:ind w:firstLine="0"/>
              <w:jc w:val="left"/>
              <w:rPr>
                <w:sz w:val="20"/>
                <w:szCs w:val="20"/>
              </w:rPr>
            </w:pPr>
          </w:p>
        </w:tc>
        <w:tc>
          <w:tcPr>
            <w:tcW w:w="1947" w:type="dxa"/>
            <w:gridSpan w:val="4"/>
            <w:vMerge/>
            <w:vAlign w:val="center"/>
          </w:tcPr>
          <w:p w:rsidR="003B5B91" w:rsidRPr="001402B7" w:rsidRDefault="003B5B91" w:rsidP="000F4A47">
            <w:pPr>
              <w:widowControl w:val="0"/>
              <w:spacing w:line="240" w:lineRule="auto"/>
              <w:ind w:firstLine="0"/>
              <w:jc w:val="left"/>
              <w:rPr>
                <w:sz w:val="16"/>
                <w:szCs w:val="16"/>
              </w:rPr>
            </w:pPr>
          </w:p>
        </w:tc>
      </w:tr>
      <w:tr w:rsidR="005C5E23" w:rsidRPr="001402B7" w:rsidTr="005C5E23">
        <w:trPr>
          <w:gridAfter w:val="1"/>
          <w:wAfter w:w="19" w:type="dxa"/>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2702" w:type="dxa"/>
            <w:gridSpan w:val="9"/>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right"/>
              <w:rPr>
                <w:sz w:val="20"/>
                <w:szCs w:val="20"/>
              </w:rPr>
            </w:pPr>
            <w:r w:rsidRPr="001402B7">
              <w:rPr>
                <w:sz w:val="20"/>
                <w:szCs w:val="20"/>
              </w:rPr>
              <w:t>Договор подряда (контракт)</w:t>
            </w:r>
          </w:p>
        </w:tc>
        <w:tc>
          <w:tcPr>
            <w:tcW w:w="1005" w:type="dxa"/>
            <w:tcBorders>
              <w:top w:val="single" w:sz="4" w:space="0" w:color="000000"/>
              <w:bottom w:val="single" w:sz="4" w:space="0" w:color="000000"/>
              <w:right w:val="single" w:sz="8" w:space="0" w:color="000000"/>
            </w:tcBorders>
            <w:shd w:val="clear" w:color="auto" w:fill="auto"/>
            <w:vAlign w:val="center"/>
          </w:tcPr>
          <w:p w:rsidR="003B5B91" w:rsidRPr="001402B7" w:rsidRDefault="003B5B91" w:rsidP="000F4A47">
            <w:pPr>
              <w:widowControl w:val="0"/>
              <w:spacing w:line="240" w:lineRule="auto"/>
              <w:ind w:firstLine="0"/>
              <w:jc w:val="left"/>
              <w:rPr>
                <w:sz w:val="20"/>
                <w:szCs w:val="20"/>
              </w:rPr>
            </w:pPr>
            <w:r w:rsidRPr="001402B7">
              <w:rPr>
                <w:sz w:val="20"/>
                <w:szCs w:val="20"/>
              </w:rPr>
              <w:t xml:space="preserve">номер </w:t>
            </w:r>
          </w:p>
        </w:tc>
        <w:tc>
          <w:tcPr>
            <w:tcW w:w="1947" w:type="dxa"/>
            <w:gridSpan w:val="4"/>
            <w:tcBorders>
              <w:top w:val="single" w:sz="4" w:space="0" w:color="000000"/>
              <w:bottom w:val="single" w:sz="4" w:space="0" w:color="000000"/>
              <w:right w:val="single" w:sz="8" w:space="0" w:color="000000"/>
            </w:tcBorders>
            <w:shd w:val="clear" w:color="auto" w:fill="auto"/>
            <w:vAlign w:val="center"/>
          </w:tcPr>
          <w:p w:rsidR="003B5B91" w:rsidRPr="001402B7" w:rsidRDefault="003B5B91" w:rsidP="000F4A47">
            <w:pPr>
              <w:widowControl w:val="0"/>
              <w:spacing w:line="240" w:lineRule="auto"/>
              <w:ind w:firstLine="0"/>
              <w:jc w:val="left"/>
              <w:rPr>
                <w:sz w:val="20"/>
                <w:szCs w:val="20"/>
              </w:rPr>
            </w:pPr>
            <w:r w:rsidRPr="001402B7">
              <w:rPr>
                <w:sz w:val="20"/>
                <w:szCs w:val="20"/>
              </w:rPr>
              <w:t> </w:t>
            </w:r>
          </w:p>
        </w:tc>
      </w:tr>
      <w:tr w:rsidR="005C5E23" w:rsidRPr="001402B7" w:rsidTr="005C5E23">
        <w:trPr>
          <w:gridAfter w:val="1"/>
          <w:wAfter w:w="19" w:type="dxa"/>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tcBorders>
              <w:left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left"/>
              <w:rPr>
                <w:sz w:val="20"/>
                <w:szCs w:val="20"/>
              </w:rPr>
            </w:pPr>
            <w:r w:rsidRPr="001402B7">
              <w:rPr>
                <w:sz w:val="20"/>
                <w:szCs w:val="20"/>
              </w:rPr>
              <w:t xml:space="preserve">дата </w:t>
            </w:r>
          </w:p>
        </w:tc>
        <w:tc>
          <w:tcPr>
            <w:tcW w:w="1947" w:type="dxa"/>
            <w:gridSpan w:val="4"/>
            <w:tcBorders>
              <w:top w:val="single" w:sz="4" w:space="0" w:color="000000"/>
              <w:left w:val="single" w:sz="8" w:space="0" w:color="000000"/>
              <w:bottom w:val="single" w:sz="4" w:space="0" w:color="000000"/>
              <w:right w:val="single" w:sz="8" w:space="0" w:color="000000"/>
            </w:tcBorders>
            <w:shd w:val="clear" w:color="auto" w:fill="auto"/>
            <w:vAlign w:val="center"/>
          </w:tcPr>
          <w:p w:rsidR="003B5B91" w:rsidRPr="001402B7" w:rsidRDefault="003B5B91" w:rsidP="000F4A47">
            <w:pPr>
              <w:widowControl w:val="0"/>
              <w:spacing w:line="240" w:lineRule="auto"/>
              <w:ind w:firstLine="0"/>
              <w:jc w:val="left"/>
              <w:rPr>
                <w:sz w:val="20"/>
                <w:szCs w:val="20"/>
              </w:rPr>
            </w:pPr>
            <w:r w:rsidRPr="001402B7">
              <w:rPr>
                <w:sz w:val="20"/>
                <w:szCs w:val="20"/>
              </w:rPr>
              <w:t> </w:t>
            </w:r>
          </w:p>
        </w:tc>
      </w:tr>
      <w:tr w:rsidR="005C5E23" w:rsidRPr="001402B7" w:rsidTr="005C5E23">
        <w:trPr>
          <w:gridAfter w:val="1"/>
          <w:wAfter w:w="19" w:type="dxa"/>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713" w:type="dxa"/>
            <w:gridSpan w:val="4"/>
            <w:tcBorders>
              <w:right w:val="single" w:sz="8" w:space="0" w:color="000000"/>
            </w:tcBorders>
            <w:shd w:val="clear" w:color="auto" w:fill="auto"/>
            <w:vAlign w:val="bottom"/>
          </w:tcPr>
          <w:p w:rsidR="003B5B91" w:rsidRPr="001402B7" w:rsidRDefault="003B5B91" w:rsidP="000F4A47">
            <w:pPr>
              <w:widowControl w:val="0"/>
              <w:spacing w:line="240" w:lineRule="auto"/>
              <w:ind w:firstLine="0"/>
              <w:jc w:val="right"/>
              <w:rPr>
                <w:sz w:val="20"/>
                <w:szCs w:val="20"/>
              </w:rPr>
            </w:pPr>
            <w:r w:rsidRPr="001402B7">
              <w:rPr>
                <w:sz w:val="20"/>
                <w:szCs w:val="20"/>
              </w:rPr>
              <w:t>Вид операции</w:t>
            </w:r>
          </w:p>
        </w:tc>
        <w:tc>
          <w:tcPr>
            <w:tcW w:w="1947" w:type="dxa"/>
            <w:gridSpan w:val="4"/>
            <w:tcBorders>
              <w:top w:val="single" w:sz="4" w:space="0" w:color="000000"/>
              <w:bottom w:val="single" w:sz="8"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r>
      <w:tr w:rsidR="005C5E23" w:rsidRPr="001402B7" w:rsidTr="005C5E23">
        <w:trPr>
          <w:gridAfter w:val="1"/>
          <w:wAfter w:w="14" w:type="dxa"/>
          <w:trHeight w:hRule="exact" w:val="124"/>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906"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45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trHeight w:val="220"/>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tcBorders>
              <w:lef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314" w:type="dxa"/>
            <w:gridSpan w:val="3"/>
            <w:vMerge w:val="restart"/>
            <w:tcBorders>
              <w:top w:val="single" w:sz="4" w:space="0" w:color="000000"/>
              <w:left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18"/>
                <w:szCs w:val="18"/>
              </w:rPr>
            </w:pPr>
            <w:r w:rsidRPr="001402B7">
              <w:rPr>
                <w:sz w:val="18"/>
                <w:szCs w:val="18"/>
              </w:rPr>
              <w:t>Номер документа</w:t>
            </w:r>
          </w:p>
        </w:tc>
        <w:tc>
          <w:tcPr>
            <w:tcW w:w="2191" w:type="dxa"/>
            <w:gridSpan w:val="5"/>
            <w:vMerge w:val="restart"/>
            <w:tcBorders>
              <w:top w:val="single" w:sz="4" w:space="0" w:color="000000"/>
              <w:left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18"/>
                <w:szCs w:val="18"/>
              </w:rPr>
            </w:pPr>
            <w:r w:rsidRPr="001402B7">
              <w:rPr>
                <w:sz w:val="18"/>
                <w:szCs w:val="18"/>
              </w:rPr>
              <w:t>Дата составления</w:t>
            </w:r>
          </w:p>
        </w:tc>
        <w:tc>
          <w:tcPr>
            <w:tcW w:w="236" w:type="dxa"/>
            <w:shd w:val="clear" w:color="auto" w:fill="auto"/>
            <w:vAlign w:val="bottom"/>
          </w:tcPr>
          <w:p w:rsidR="003B5B91" w:rsidRPr="001402B7" w:rsidRDefault="003B5B91" w:rsidP="000F4A47">
            <w:pPr>
              <w:widowControl w:val="0"/>
              <w:spacing w:line="240" w:lineRule="auto"/>
              <w:ind w:firstLine="0"/>
              <w:jc w:val="center"/>
              <w:rPr>
                <w:sz w:val="18"/>
                <w:szCs w:val="18"/>
              </w:rPr>
            </w:pPr>
          </w:p>
        </w:tc>
        <w:tc>
          <w:tcPr>
            <w:tcW w:w="3728" w:type="dxa"/>
            <w:gridSpan w:val="8"/>
            <w:tcBorders>
              <w:top w:val="single" w:sz="4" w:space="0" w:color="000000"/>
              <w:left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8"/>
                <w:szCs w:val="18"/>
              </w:rPr>
            </w:pPr>
            <w:r w:rsidRPr="001402B7">
              <w:rPr>
                <w:sz w:val="18"/>
                <w:szCs w:val="18"/>
              </w:rPr>
              <w:t>Отчетный период</w:t>
            </w:r>
          </w:p>
        </w:tc>
        <w:tc>
          <w:tcPr>
            <w:tcW w:w="453" w:type="dxa"/>
            <w:shd w:val="clear" w:color="auto" w:fill="auto"/>
            <w:vAlign w:val="bottom"/>
          </w:tcPr>
          <w:p w:rsidR="003B5B91" w:rsidRPr="001402B7" w:rsidRDefault="003B5B91" w:rsidP="000F4A47">
            <w:pPr>
              <w:widowControl w:val="0"/>
              <w:spacing w:line="240" w:lineRule="auto"/>
              <w:ind w:firstLine="0"/>
              <w:jc w:val="center"/>
              <w:rPr>
                <w:sz w:val="18"/>
                <w:szCs w:val="18"/>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50" w:type="dxa"/>
            <w:gridSpan w:val="2"/>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trHeight w:val="234"/>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tcBorders>
              <w:left w:val="single" w:sz="4" w:space="0" w:color="000000"/>
            </w:tcBorders>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314" w:type="dxa"/>
            <w:gridSpan w:val="3"/>
            <w:vMerge/>
            <w:vAlign w:val="center"/>
          </w:tcPr>
          <w:p w:rsidR="003B5B91" w:rsidRPr="001402B7" w:rsidRDefault="003B5B91" w:rsidP="000F4A47">
            <w:pPr>
              <w:widowControl w:val="0"/>
              <w:spacing w:line="240" w:lineRule="auto"/>
              <w:ind w:firstLine="0"/>
              <w:jc w:val="left"/>
              <w:rPr>
                <w:sz w:val="18"/>
                <w:szCs w:val="18"/>
              </w:rPr>
            </w:pPr>
          </w:p>
        </w:tc>
        <w:tc>
          <w:tcPr>
            <w:tcW w:w="2191" w:type="dxa"/>
            <w:gridSpan w:val="5"/>
            <w:vMerge/>
            <w:vAlign w:val="center"/>
          </w:tcPr>
          <w:p w:rsidR="003B5B91" w:rsidRPr="001402B7" w:rsidRDefault="003B5B91" w:rsidP="000F4A47">
            <w:pPr>
              <w:widowControl w:val="0"/>
              <w:spacing w:line="240" w:lineRule="auto"/>
              <w:ind w:firstLine="0"/>
              <w:jc w:val="left"/>
              <w:rPr>
                <w:sz w:val="18"/>
                <w:szCs w:val="18"/>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345" w:type="dxa"/>
            <w:gridSpan w:val="4"/>
            <w:tcBorders>
              <w:top w:val="single" w:sz="4" w:space="0" w:color="000000"/>
              <w:left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8"/>
                <w:szCs w:val="18"/>
              </w:rPr>
            </w:pPr>
            <w:r w:rsidRPr="001402B7">
              <w:rPr>
                <w:sz w:val="18"/>
                <w:szCs w:val="18"/>
              </w:rPr>
              <w:t>с</w:t>
            </w:r>
          </w:p>
        </w:tc>
        <w:tc>
          <w:tcPr>
            <w:tcW w:w="2383" w:type="dxa"/>
            <w:gridSpan w:val="4"/>
            <w:tcBorders>
              <w:top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8"/>
                <w:szCs w:val="18"/>
              </w:rPr>
            </w:pPr>
            <w:r w:rsidRPr="001402B7">
              <w:rPr>
                <w:sz w:val="18"/>
                <w:szCs w:val="18"/>
              </w:rPr>
              <w:t>по</w:t>
            </w:r>
          </w:p>
        </w:tc>
        <w:tc>
          <w:tcPr>
            <w:tcW w:w="453" w:type="dxa"/>
            <w:shd w:val="clear" w:color="auto" w:fill="auto"/>
            <w:vAlign w:val="bottom"/>
          </w:tcPr>
          <w:p w:rsidR="003B5B91" w:rsidRPr="001402B7" w:rsidRDefault="003B5B91" w:rsidP="000F4A47">
            <w:pPr>
              <w:widowControl w:val="0"/>
              <w:spacing w:line="240" w:lineRule="auto"/>
              <w:ind w:firstLine="0"/>
              <w:jc w:val="center"/>
              <w:rPr>
                <w:sz w:val="18"/>
                <w:szCs w:val="18"/>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50" w:type="dxa"/>
            <w:gridSpan w:val="2"/>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right"/>
              <w:rPr>
                <w:b/>
                <w:bCs/>
                <w:sz w:val="22"/>
                <w:szCs w:val="22"/>
              </w:rPr>
            </w:pPr>
            <w:r w:rsidRPr="001402B7">
              <w:rPr>
                <w:b/>
                <w:bCs/>
                <w:sz w:val="22"/>
                <w:szCs w:val="22"/>
              </w:rPr>
              <w:t>АКТ</w:t>
            </w:r>
          </w:p>
        </w:tc>
        <w:tc>
          <w:tcPr>
            <w:tcW w:w="236" w:type="dxa"/>
            <w:shd w:val="clear" w:color="auto" w:fill="auto"/>
            <w:vAlign w:val="bottom"/>
          </w:tcPr>
          <w:p w:rsidR="003B5B91" w:rsidRPr="001402B7" w:rsidRDefault="003B5B91" w:rsidP="000F4A47">
            <w:pPr>
              <w:widowControl w:val="0"/>
              <w:spacing w:line="240" w:lineRule="auto"/>
              <w:ind w:firstLine="0"/>
              <w:jc w:val="right"/>
              <w:rPr>
                <w:b/>
                <w:bCs/>
                <w:sz w:val="22"/>
                <w:szCs w:val="22"/>
              </w:rPr>
            </w:pPr>
          </w:p>
        </w:tc>
        <w:tc>
          <w:tcPr>
            <w:tcW w:w="1314" w:type="dxa"/>
            <w:gridSpan w:val="3"/>
            <w:tcBorders>
              <w:top w:val="single" w:sz="8" w:space="0" w:color="000000"/>
              <w:left w:val="single" w:sz="8" w:space="0" w:color="000000"/>
              <w:bottom w:val="single" w:sz="8"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2191" w:type="dxa"/>
            <w:gridSpan w:val="5"/>
            <w:tcBorders>
              <w:top w:val="single" w:sz="8" w:space="0" w:color="000000"/>
              <w:bottom w:val="single" w:sz="8"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1345" w:type="dxa"/>
            <w:gridSpan w:val="4"/>
            <w:tcBorders>
              <w:top w:val="single" w:sz="8" w:space="0" w:color="000000"/>
              <w:left w:val="single" w:sz="8" w:space="0" w:color="000000"/>
              <w:bottom w:val="single" w:sz="8"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2383" w:type="dxa"/>
            <w:gridSpan w:val="4"/>
            <w:tcBorders>
              <w:top w:val="single" w:sz="8" w:space="0" w:color="000000"/>
              <w:bottom w:val="single" w:sz="8" w:space="0" w:color="000000"/>
              <w:right w:val="single" w:sz="8"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453"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50" w:type="dxa"/>
            <w:gridSpan w:val="2"/>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4" w:type="dxa"/>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5599" w:type="dxa"/>
            <w:gridSpan w:val="11"/>
            <w:shd w:val="clear" w:color="auto" w:fill="auto"/>
            <w:vAlign w:val="bottom"/>
          </w:tcPr>
          <w:p w:rsidR="003B5B91" w:rsidRPr="001402B7" w:rsidRDefault="003B5B91" w:rsidP="000F4A47">
            <w:pPr>
              <w:widowControl w:val="0"/>
              <w:spacing w:line="240" w:lineRule="auto"/>
              <w:ind w:firstLine="0"/>
              <w:jc w:val="center"/>
              <w:rPr>
                <w:b/>
                <w:bCs/>
                <w:sz w:val="22"/>
                <w:szCs w:val="22"/>
              </w:rPr>
            </w:pPr>
            <w:r w:rsidRPr="001402B7">
              <w:rPr>
                <w:b/>
                <w:bCs/>
                <w:sz w:val="22"/>
                <w:szCs w:val="22"/>
              </w:rPr>
              <w:t>ОСВИДЕТЕЛЬСТВОВАНИЯ ВЫПОЛНЕННЫХ РАБОТ</w:t>
            </w:r>
          </w:p>
        </w:tc>
        <w:tc>
          <w:tcPr>
            <w:tcW w:w="236" w:type="dxa"/>
            <w:shd w:val="clear" w:color="auto" w:fill="auto"/>
            <w:vAlign w:val="bottom"/>
          </w:tcPr>
          <w:p w:rsidR="003B5B91" w:rsidRPr="001402B7" w:rsidRDefault="003B5B91" w:rsidP="000F4A47">
            <w:pPr>
              <w:widowControl w:val="0"/>
              <w:spacing w:line="240" w:lineRule="auto"/>
              <w:ind w:firstLine="0"/>
              <w:jc w:val="center"/>
              <w:rPr>
                <w:b/>
                <w:bCs/>
                <w:sz w:val="22"/>
                <w:szCs w:val="22"/>
              </w:rPr>
            </w:pPr>
          </w:p>
        </w:tc>
        <w:tc>
          <w:tcPr>
            <w:tcW w:w="41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9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90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5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3B5B91" w:rsidRPr="001402B7" w:rsidTr="005C5E23">
        <w:trPr>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5667" w:type="dxa"/>
            <w:gridSpan w:val="11"/>
            <w:shd w:val="clear" w:color="auto" w:fill="auto"/>
            <w:vAlign w:val="bottom"/>
          </w:tcPr>
          <w:p w:rsidR="003B5B91" w:rsidRPr="001402B7" w:rsidRDefault="003B5B91" w:rsidP="000F4A47">
            <w:pPr>
              <w:widowControl w:val="0"/>
              <w:spacing w:line="240" w:lineRule="auto"/>
              <w:ind w:firstLine="0"/>
              <w:jc w:val="left"/>
              <w:rPr>
                <w:sz w:val="20"/>
                <w:szCs w:val="20"/>
              </w:rPr>
            </w:pPr>
            <w:r w:rsidRPr="001402B7">
              <w:rPr>
                <w:sz w:val="20"/>
                <w:szCs w:val="20"/>
              </w:rPr>
              <w:t xml:space="preserve">Сметная (договорная) стоимость в соответствии с договором подряда </w:t>
            </w:r>
          </w:p>
        </w:tc>
        <w:tc>
          <w:tcPr>
            <w:tcW w:w="236" w:type="dxa"/>
            <w:shd w:val="clear" w:color="auto" w:fill="auto"/>
            <w:vAlign w:val="center"/>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7233" w:type="dxa"/>
            <w:gridSpan w:val="16"/>
            <w:tcBorders>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 </w:t>
            </w:r>
          </w:p>
        </w:tc>
        <w:tc>
          <w:tcPr>
            <w:tcW w:w="453" w:type="dxa"/>
            <w:shd w:val="clear" w:color="auto" w:fill="auto"/>
            <w:vAlign w:val="bottom"/>
          </w:tcPr>
          <w:p w:rsidR="003B5B91" w:rsidRPr="001402B7" w:rsidRDefault="003B5B91" w:rsidP="000F4A47">
            <w:pPr>
              <w:widowControl w:val="0"/>
              <w:spacing w:line="240" w:lineRule="auto"/>
              <w:ind w:firstLine="0"/>
              <w:jc w:val="right"/>
              <w:rPr>
                <w:sz w:val="20"/>
                <w:szCs w:val="20"/>
              </w:rPr>
            </w:pPr>
            <w:r w:rsidRPr="001402B7">
              <w:rPr>
                <w:sz w:val="20"/>
                <w:szCs w:val="20"/>
              </w:rPr>
              <w:t>руб.</w:t>
            </w:r>
          </w:p>
        </w:tc>
        <w:tc>
          <w:tcPr>
            <w:tcW w:w="357" w:type="dxa"/>
            <w:shd w:val="clear" w:color="auto" w:fill="auto"/>
            <w:vAlign w:val="bottom"/>
          </w:tcPr>
          <w:p w:rsidR="003B5B91" w:rsidRPr="001402B7" w:rsidRDefault="003B5B91" w:rsidP="000F4A47">
            <w:pPr>
              <w:widowControl w:val="0"/>
              <w:spacing w:line="240" w:lineRule="auto"/>
              <w:ind w:firstLine="0"/>
              <w:jc w:val="right"/>
              <w:rPr>
                <w:sz w:val="20"/>
                <w:szCs w:val="20"/>
              </w:rPr>
            </w:pPr>
          </w:p>
        </w:tc>
        <w:tc>
          <w:tcPr>
            <w:tcW w:w="250" w:type="dxa"/>
            <w:gridSpan w:val="2"/>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5C5E23" w:rsidRPr="001402B7" w:rsidTr="005C5E23">
        <w:trPr>
          <w:gridAfter w:val="1"/>
          <w:wAfter w:w="14" w:type="dxa"/>
          <w:trHeight w:hRule="exact" w:val="193"/>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20"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752"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844"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7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691"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77"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601"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79"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27"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13"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397"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76" w:type="dxa"/>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05"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90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53"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35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r>
      <w:tr w:rsidR="003B5B91" w:rsidRPr="001402B7" w:rsidTr="005C5E23">
        <w:trPr>
          <w:trHeight w:val="276"/>
          <w:jc w:val="center"/>
        </w:trPr>
        <w:tc>
          <w:tcPr>
            <w:tcW w:w="1988"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0"/>
                <w:szCs w:val="20"/>
              </w:rPr>
            </w:pPr>
            <w:r w:rsidRPr="001402B7">
              <w:rPr>
                <w:sz w:val="20"/>
                <w:szCs w:val="20"/>
              </w:rPr>
              <w:t>Номер</w:t>
            </w:r>
          </w:p>
        </w:tc>
        <w:tc>
          <w:tcPr>
            <w:tcW w:w="4387" w:type="dxa"/>
            <w:gridSpan w:val="9"/>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Наименование работ</w:t>
            </w:r>
          </w:p>
        </w:tc>
        <w:tc>
          <w:tcPr>
            <w:tcW w:w="1078" w:type="dxa"/>
            <w:gridSpan w:val="2"/>
            <w:vMerge w:val="restart"/>
            <w:tcBorders>
              <w:top w:val="single" w:sz="4" w:space="0" w:color="000000"/>
              <w:left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 xml:space="preserve">Номер </w:t>
            </w:r>
            <w:r w:rsidRPr="001402B7">
              <w:rPr>
                <w:sz w:val="20"/>
                <w:szCs w:val="20"/>
              </w:rPr>
              <w:lastRenderedPageBreak/>
              <w:t>единичной расценки</w:t>
            </w:r>
          </w:p>
        </w:tc>
        <w:tc>
          <w:tcPr>
            <w:tcW w:w="177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lastRenderedPageBreak/>
              <w:t xml:space="preserve">Единица </w:t>
            </w:r>
            <w:r w:rsidRPr="001402B7">
              <w:rPr>
                <w:sz w:val="20"/>
                <w:szCs w:val="20"/>
              </w:rPr>
              <w:lastRenderedPageBreak/>
              <w:t>измерения</w:t>
            </w:r>
          </w:p>
        </w:tc>
        <w:tc>
          <w:tcPr>
            <w:tcW w:w="5432" w:type="dxa"/>
            <w:gridSpan w:val="1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lastRenderedPageBreak/>
              <w:t>Выполнено работ</w:t>
            </w:r>
          </w:p>
        </w:tc>
      </w:tr>
      <w:tr w:rsidR="003B5B91" w:rsidRPr="001402B7" w:rsidTr="005C5E23">
        <w:trPr>
          <w:trHeight w:val="828"/>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lastRenderedPageBreak/>
              <w:t>по</w:t>
            </w:r>
            <w:r w:rsidRPr="001402B7">
              <w:rPr>
                <w:sz w:val="20"/>
                <w:szCs w:val="20"/>
              </w:rPr>
              <w:br/>
            </w:r>
            <w:proofErr w:type="spellStart"/>
            <w:r w:rsidRPr="001402B7">
              <w:rPr>
                <w:sz w:val="20"/>
                <w:szCs w:val="20"/>
              </w:rPr>
              <w:t>поряд</w:t>
            </w:r>
            <w:proofErr w:type="spellEnd"/>
            <w:r w:rsidRPr="001402B7">
              <w:rPr>
                <w:sz w:val="20"/>
                <w:szCs w:val="20"/>
              </w:rPr>
              <w:t>-</w:t>
            </w:r>
            <w:r w:rsidRPr="001402B7">
              <w:rPr>
                <w:sz w:val="20"/>
                <w:szCs w:val="20"/>
              </w:rPr>
              <w:br/>
              <w:t>ку</w:t>
            </w: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позиции по смете</w:t>
            </w:r>
          </w:p>
        </w:tc>
        <w:tc>
          <w:tcPr>
            <w:tcW w:w="4387" w:type="dxa"/>
            <w:gridSpan w:val="9"/>
            <w:vMerge/>
            <w:tcBorders>
              <w:top w:val="single" w:sz="4" w:space="0" w:color="000000"/>
              <w:left w:val="single" w:sz="4" w:space="0" w:color="000000"/>
              <w:bottom w:val="single" w:sz="4" w:space="0" w:color="000000"/>
              <w:right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c>
          <w:tcPr>
            <w:tcW w:w="1078" w:type="dxa"/>
            <w:gridSpan w:val="2"/>
            <w:vMerge/>
            <w:tcBorders>
              <w:top w:val="single" w:sz="4" w:space="0" w:color="000000"/>
              <w:left w:val="single" w:sz="4" w:space="0" w:color="000000"/>
              <w:bottom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c>
          <w:tcPr>
            <w:tcW w:w="1778" w:type="dxa"/>
            <w:gridSpan w:val="4"/>
            <w:vMerge/>
            <w:tcBorders>
              <w:top w:val="single" w:sz="4" w:space="0" w:color="000000"/>
              <w:left w:val="single" w:sz="4" w:space="0" w:color="000000"/>
              <w:bottom w:val="single" w:sz="4" w:space="0" w:color="000000"/>
              <w:right w:val="single" w:sz="4" w:space="0" w:color="000000"/>
            </w:tcBorders>
            <w:vAlign w:val="center"/>
          </w:tcPr>
          <w:p w:rsidR="003B5B91" w:rsidRPr="001402B7" w:rsidRDefault="003B5B91" w:rsidP="000F4A47">
            <w:pPr>
              <w:widowControl w:val="0"/>
              <w:spacing w:line="240" w:lineRule="auto"/>
              <w:ind w:firstLine="0"/>
              <w:jc w:val="left"/>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количество</w:t>
            </w: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цена за единицу,</w:t>
            </w:r>
            <w:r w:rsidRPr="001402B7">
              <w:rPr>
                <w:sz w:val="20"/>
                <w:szCs w:val="20"/>
              </w:rPr>
              <w:br/>
              <w:t>руб.</w:t>
            </w: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стоимость,</w:t>
            </w:r>
            <w:r w:rsidRPr="001402B7">
              <w:rPr>
                <w:sz w:val="20"/>
                <w:szCs w:val="20"/>
              </w:rPr>
              <w:br/>
              <w:t>руб.</w:t>
            </w: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1</w:t>
            </w: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2</w:t>
            </w: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3</w:t>
            </w: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4</w:t>
            </w: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5</w:t>
            </w: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6</w:t>
            </w: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7</w:t>
            </w: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r w:rsidRPr="001402B7">
              <w:rPr>
                <w:sz w:val="20"/>
                <w:szCs w:val="20"/>
              </w:rPr>
              <w:t>8</w:t>
            </w: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3B5B91" w:rsidRPr="001402B7" w:rsidTr="005C5E23">
        <w:trPr>
          <w:trHeight w:val="276"/>
          <w:jc w:val="center"/>
        </w:trPr>
        <w:tc>
          <w:tcPr>
            <w:tcW w:w="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93" w:type="dxa"/>
            <w:gridSpan w:val="3"/>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4387" w:type="dxa"/>
            <w:gridSpan w:val="9"/>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078" w:type="dxa"/>
            <w:gridSpan w:val="2"/>
            <w:tcBorders>
              <w:top w:val="single" w:sz="4" w:space="0" w:color="000000"/>
              <w:bottom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7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522" w:type="dxa"/>
            <w:gridSpan w:val="4"/>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49"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c>
          <w:tcPr>
            <w:tcW w:w="1961" w:type="dxa"/>
            <w:gridSpan w:val="5"/>
            <w:tcBorders>
              <w:top w:val="single" w:sz="4" w:space="0" w:color="000000"/>
              <w:bottom w:val="single" w:sz="4" w:space="0" w:color="000000"/>
              <w:right w:val="single" w:sz="4" w:space="0" w:color="000000"/>
            </w:tcBorders>
            <w:shd w:val="clear" w:color="auto" w:fill="auto"/>
            <w:vAlign w:val="center"/>
          </w:tcPr>
          <w:p w:rsidR="003B5B91" w:rsidRPr="001402B7" w:rsidRDefault="003B5B91" w:rsidP="000F4A47">
            <w:pPr>
              <w:widowControl w:val="0"/>
              <w:spacing w:line="240" w:lineRule="auto"/>
              <w:ind w:firstLine="0"/>
              <w:jc w:val="center"/>
              <w:rPr>
                <w:sz w:val="20"/>
                <w:szCs w:val="20"/>
              </w:rPr>
            </w:pPr>
          </w:p>
        </w:tc>
      </w:tr>
      <w:tr w:rsidR="005C5E23" w:rsidRPr="001402B7" w:rsidTr="005C5E23">
        <w:trPr>
          <w:gridAfter w:val="1"/>
          <w:wAfter w:w="19" w:type="dxa"/>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0"/>
                <w:szCs w:val="20"/>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right"/>
              <w:rPr>
                <w:sz w:val="22"/>
                <w:szCs w:val="22"/>
              </w:rPr>
            </w:pPr>
            <w:r w:rsidRPr="001402B7">
              <w:rPr>
                <w:sz w:val="22"/>
                <w:szCs w:val="22"/>
              </w:rPr>
              <w:t>Итого</w:t>
            </w:r>
          </w:p>
        </w:tc>
        <w:tc>
          <w:tcPr>
            <w:tcW w:w="236" w:type="dxa"/>
            <w:shd w:val="clear" w:color="auto" w:fill="auto"/>
            <w:vAlign w:val="bottom"/>
          </w:tcPr>
          <w:p w:rsidR="003B5B91" w:rsidRPr="001402B7" w:rsidRDefault="003B5B91" w:rsidP="000F4A47">
            <w:pPr>
              <w:widowControl w:val="0"/>
              <w:spacing w:line="240" w:lineRule="auto"/>
              <w:ind w:firstLine="0"/>
              <w:jc w:val="right"/>
              <w:rPr>
                <w:sz w:val="22"/>
                <w:szCs w:val="22"/>
              </w:rPr>
            </w:pPr>
          </w:p>
        </w:tc>
        <w:tc>
          <w:tcPr>
            <w:tcW w:w="1522"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c>
          <w:tcPr>
            <w:tcW w:w="1949" w:type="dxa"/>
            <w:gridSpan w:val="5"/>
            <w:tcBorders>
              <w:top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Х</w:t>
            </w:r>
          </w:p>
        </w:tc>
        <w:tc>
          <w:tcPr>
            <w:tcW w:w="1947" w:type="dxa"/>
            <w:gridSpan w:val="4"/>
            <w:tcBorders>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r>
      <w:tr w:rsidR="005C5E23" w:rsidRPr="001402B7" w:rsidTr="005C5E23">
        <w:trPr>
          <w:gridAfter w:val="1"/>
          <w:wAfter w:w="19" w:type="dxa"/>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20"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52"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844"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7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9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477"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0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7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027" w:type="dxa"/>
            <w:shd w:val="clear" w:color="auto" w:fill="auto"/>
            <w:vAlign w:val="bottom"/>
          </w:tcPr>
          <w:p w:rsidR="003B5B91" w:rsidRPr="001402B7" w:rsidRDefault="003B5B91" w:rsidP="000F4A47">
            <w:pPr>
              <w:widowControl w:val="0"/>
              <w:spacing w:line="240" w:lineRule="auto"/>
              <w:ind w:firstLine="0"/>
              <w:jc w:val="right"/>
              <w:rPr>
                <w:sz w:val="22"/>
                <w:szCs w:val="22"/>
              </w:rPr>
            </w:pPr>
            <w:r w:rsidRPr="001402B7">
              <w:rPr>
                <w:sz w:val="22"/>
                <w:szCs w:val="22"/>
              </w:rPr>
              <w:t>Всего по акту</w:t>
            </w:r>
          </w:p>
        </w:tc>
        <w:tc>
          <w:tcPr>
            <w:tcW w:w="236" w:type="dxa"/>
            <w:tcBorders>
              <w:right w:val="single" w:sz="4" w:space="0" w:color="000000"/>
            </w:tcBorders>
            <w:shd w:val="clear" w:color="auto" w:fill="auto"/>
            <w:vAlign w:val="bottom"/>
          </w:tcPr>
          <w:p w:rsidR="003B5B91" w:rsidRPr="001402B7" w:rsidRDefault="003B5B91" w:rsidP="000F4A47">
            <w:pPr>
              <w:widowControl w:val="0"/>
              <w:spacing w:line="240" w:lineRule="auto"/>
              <w:ind w:firstLine="0"/>
              <w:jc w:val="right"/>
              <w:rPr>
                <w:sz w:val="22"/>
                <w:szCs w:val="22"/>
              </w:rPr>
            </w:pPr>
            <w:r w:rsidRPr="001402B7">
              <w:rPr>
                <w:sz w:val="22"/>
                <w:szCs w:val="22"/>
              </w:rPr>
              <w:t> </w:t>
            </w:r>
          </w:p>
        </w:tc>
        <w:tc>
          <w:tcPr>
            <w:tcW w:w="1522" w:type="dxa"/>
            <w:gridSpan w:val="4"/>
            <w:tcBorders>
              <w:top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c>
          <w:tcPr>
            <w:tcW w:w="1949" w:type="dxa"/>
            <w:gridSpan w:val="5"/>
            <w:tcBorders>
              <w:top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Х</w:t>
            </w:r>
          </w:p>
        </w:tc>
        <w:tc>
          <w:tcPr>
            <w:tcW w:w="1947" w:type="dxa"/>
            <w:gridSpan w:val="4"/>
            <w:tcBorders>
              <w:top w:val="single" w:sz="4" w:space="0" w:color="000000"/>
              <w:bottom w:val="single" w:sz="4" w:space="0" w:color="000000"/>
              <w:right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r>
      <w:tr w:rsidR="003B5B91" w:rsidRPr="001402B7" w:rsidTr="005C5E23">
        <w:trPr>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1752" w:type="dxa"/>
            <w:gridSpan w:val="4"/>
            <w:shd w:val="clear" w:color="auto" w:fill="auto"/>
            <w:vAlign w:val="bottom"/>
          </w:tcPr>
          <w:p w:rsidR="003B5B91" w:rsidRPr="001402B7" w:rsidRDefault="003B5B91" w:rsidP="000F4A47">
            <w:pPr>
              <w:widowControl w:val="0"/>
              <w:spacing w:line="240" w:lineRule="auto"/>
              <w:ind w:firstLine="0"/>
              <w:jc w:val="left"/>
              <w:rPr>
                <w:b/>
                <w:bCs/>
                <w:sz w:val="22"/>
                <w:szCs w:val="22"/>
              </w:rPr>
            </w:pPr>
            <w:r w:rsidRPr="001402B7">
              <w:rPr>
                <w:b/>
                <w:bCs/>
                <w:sz w:val="22"/>
                <w:szCs w:val="22"/>
              </w:rPr>
              <w:t>От Заказчика</w:t>
            </w:r>
          </w:p>
        </w:tc>
        <w:tc>
          <w:tcPr>
            <w:tcW w:w="2252" w:type="dxa"/>
            <w:gridSpan w:val="4"/>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1427" w:type="dxa"/>
            <w:gridSpan w:val="2"/>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8524" w:type="dxa"/>
            <w:gridSpan w:val="21"/>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r>
      <w:tr w:rsidR="003B5B91" w:rsidRPr="001402B7" w:rsidTr="005C5E23">
        <w:trPr>
          <w:trHeight w:val="64"/>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252" w:type="dxa"/>
            <w:gridSpan w:val="4"/>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(должность)</w:t>
            </w:r>
          </w:p>
        </w:tc>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1427" w:type="dxa"/>
            <w:gridSpan w:val="2"/>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(подпись)</w:t>
            </w:r>
          </w:p>
        </w:tc>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8524" w:type="dxa"/>
            <w:gridSpan w:val="21"/>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(расшифровка подписи)</w:t>
            </w:r>
          </w:p>
        </w:tc>
      </w:tr>
      <w:tr w:rsidR="003B5B91" w:rsidRPr="001402B7" w:rsidTr="005C5E23">
        <w:trPr>
          <w:trHeight w:val="276"/>
          <w:jc w:val="center"/>
        </w:trPr>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1752" w:type="dxa"/>
            <w:gridSpan w:val="4"/>
            <w:shd w:val="clear" w:color="auto" w:fill="auto"/>
            <w:vAlign w:val="bottom"/>
          </w:tcPr>
          <w:p w:rsidR="003B5B91" w:rsidRPr="001402B7" w:rsidRDefault="003B5B91" w:rsidP="000F4A47">
            <w:pPr>
              <w:widowControl w:val="0"/>
              <w:spacing w:line="240" w:lineRule="auto"/>
              <w:ind w:firstLine="0"/>
              <w:jc w:val="left"/>
              <w:rPr>
                <w:b/>
                <w:bCs/>
                <w:sz w:val="22"/>
                <w:szCs w:val="22"/>
              </w:rPr>
            </w:pPr>
            <w:r w:rsidRPr="001402B7">
              <w:rPr>
                <w:b/>
                <w:bCs/>
                <w:sz w:val="22"/>
                <w:szCs w:val="22"/>
              </w:rPr>
              <w:t>От Подрядчика</w:t>
            </w:r>
          </w:p>
        </w:tc>
        <w:tc>
          <w:tcPr>
            <w:tcW w:w="2252" w:type="dxa"/>
            <w:gridSpan w:val="4"/>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1427" w:type="dxa"/>
            <w:gridSpan w:val="2"/>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8524" w:type="dxa"/>
            <w:gridSpan w:val="21"/>
            <w:tcBorders>
              <w:bottom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22"/>
                <w:szCs w:val="22"/>
              </w:rPr>
            </w:pPr>
            <w:r w:rsidRPr="001402B7">
              <w:rPr>
                <w:sz w:val="22"/>
                <w:szCs w:val="22"/>
              </w:rPr>
              <w:t> </w:t>
            </w:r>
          </w:p>
        </w:tc>
      </w:tr>
      <w:tr w:rsidR="003B5B91" w:rsidRPr="001402B7" w:rsidTr="005C5E23">
        <w:trPr>
          <w:trHeight w:val="193"/>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252" w:type="dxa"/>
            <w:gridSpan w:val="4"/>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(должность)</w:t>
            </w:r>
          </w:p>
        </w:tc>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1427" w:type="dxa"/>
            <w:gridSpan w:val="2"/>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(подпись)</w:t>
            </w:r>
          </w:p>
        </w:tc>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8524" w:type="dxa"/>
            <w:gridSpan w:val="21"/>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r w:rsidRPr="001402B7">
              <w:rPr>
                <w:sz w:val="16"/>
                <w:szCs w:val="16"/>
              </w:rPr>
              <w:t>(расшифровка подписи)</w:t>
            </w:r>
          </w:p>
        </w:tc>
      </w:tr>
      <w:tr w:rsidR="003B5B91" w:rsidRPr="001402B7" w:rsidTr="005C5E23">
        <w:trPr>
          <w:trHeight w:val="193"/>
          <w:jc w:val="center"/>
        </w:trPr>
        <w:tc>
          <w:tcPr>
            <w:tcW w:w="236" w:type="dxa"/>
            <w:shd w:val="clear" w:color="auto" w:fill="auto"/>
            <w:vAlign w:val="bottom"/>
          </w:tcPr>
          <w:p w:rsidR="003B5B91" w:rsidRPr="001402B7" w:rsidRDefault="003B5B91" w:rsidP="000F4A47">
            <w:pPr>
              <w:widowControl w:val="0"/>
              <w:spacing w:line="240" w:lineRule="auto"/>
              <w:ind w:firstLine="0"/>
              <w:jc w:val="center"/>
              <w:rPr>
                <w:sz w:val="22"/>
                <w:szCs w:val="22"/>
              </w:rPr>
            </w:pPr>
          </w:p>
        </w:tc>
        <w:tc>
          <w:tcPr>
            <w:tcW w:w="659"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36"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621" w:type="dxa"/>
            <w:shd w:val="clear" w:color="auto" w:fill="auto"/>
            <w:vAlign w:val="bottom"/>
          </w:tcPr>
          <w:p w:rsidR="003B5B91" w:rsidRPr="001402B7" w:rsidRDefault="003B5B91" w:rsidP="000F4A47">
            <w:pPr>
              <w:widowControl w:val="0"/>
              <w:spacing w:line="240" w:lineRule="auto"/>
              <w:ind w:firstLine="0"/>
              <w:jc w:val="left"/>
              <w:rPr>
                <w:sz w:val="20"/>
                <w:szCs w:val="20"/>
              </w:rPr>
            </w:pPr>
          </w:p>
        </w:tc>
        <w:tc>
          <w:tcPr>
            <w:tcW w:w="2252" w:type="dxa"/>
            <w:gridSpan w:val="4"/>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1427" w:type="dxa"/>
            <w:gridSpan w:val="2"/>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236" w:type="dxa"/>
            <w:shd w:val="clear" w:color="auto" w:fill="auto"/>
            <w:vAlign w:val="bottom"/>
          </w:tcPr>
          <w:p w:rsidR="003B5B91" w:rsidRPr="001402B7" w:rsidRDefault="003B5B91" w:rsidP="000F4A47">
            <w:pPr>
              <w:widowControl w:val="0"/>
              <w:spacing w:line="240" w:lineRule="auto"/>
              <w:ind w:firstLine="0"/>
              <w:jc w:val="center"/>
              <w:rPr>
                <w:sz w:val="16"/>
                <w:szCs w:val="16"/>
              </w:rPr>
            </w:pPr>
          </w:p>
        </w:tc>
        <w:tc>
          <w:tcPr>
            <w:tcW w:w="8524" w:type="dxa"/>
            <w:gridSpan w:val="21"/>
            <w:tcBorders>
              <w:top w:val="single" w:sz="4" w:space="0" w:color="000000"/>
            </w:tcBorders>
            <w:shd w:val="clear" w:color="auto" w:fill="auto"/>
            <w:vAlign w:val="bottom"/>
          </w:tcPr>
          <w:p w:rsidR="003B5B91" w:rsidRPr="001402B7" w:rsidRDefault="003B5B91" w:rsidP="000F4A47">
            <w:pPr>
              <w:widowControl w:val="0"/>
              <w:spacing w:line="240" w:lineRule="auto"/>
              <w:ind w:firstLine="0"/>
              <w:jc w:val="center"/>
              <w:rPr>
                <w:sz w:val="16"/>
                <w:szCs w:val="16"/>
              </w:rPr>
            </w:pPr>
          </w:p>
        </w:tc>
      </w:tr>
    </w:tbl>
    <w:tbl>
      <w:tblPr>
        <w:tblW w:w="13433" w:type="dxa"/>
        <w:tblLayout w:type="fixed"/>
        <w:tblLook w:val="0000" w:firstRow="0" w:lastRow="0" w:firstColumn="0" w:lastColumn="0" w:noHBand="0" w:noVBand="0"/>
      </w:tblPr>
      <w:tblGrid>
        <w:gridCol w:w="8364"/>
        <w:gridCol w:w="283"/>
        <w:gridCol w:w="4503"/>
        <w:gridCol w:w="283"/>
      </w:tblGrid>
      <w:tr w:rsidR="005C5E23" w:rsidRPr="001402B7" w:rsidTr="005C5E23">
        <w:tc>
          <w:tcPr>
            <w:tcW w:w="8647" w:type="dxa"/>
            <w:gridSpan w:val="2"/>
          </w:tcPr>
          <w:p w:rsidR="005C5E23" w:rsidRPr="001402B7" w:rsidRDefault="005C5E23" w:rsidP="005C5E23">
            <w:pPr>
              <w:widowControl w:val="0"/>
              <w:spacing w:line="240" w:lineRule="auto"/>
              <w:ind w:firstLine="0"/>
              <w:rPr>
                <w:b/>
                <w:sz w:val="24"/>
              </w:rPr>
            </w:pPr>
            <w:bookmarkStart w:id="40" w:name="RANGE!A1%3AAG40"/>
            <w:bookmarkStart w:id="41" w:name="RANGE!A1%3AAG42"/>
            <w:bookmarkEnd w:id="40"/>
            <w:bookmarkEnd w:id="41"/>
            <w:r w:rsidRPr="001402B7">
              <w:rPr>
                <w:b/>
                <w:sz w:val="24"/>
              </w:rPr>
              <w:t>Заказчик:</w:t>
            </w:r>
          </w:p>
        </w:tc>
        <w:tc>
          <w:tcPr>
            <w:tcW w:w="4786" w:type="dxa"/>
            <w:gridSpan w:val="2"/>
          </w:tcPr>
          <w:p w:rsidR="005C5E23" w:rsidRPr="001402B7" w:rsidRDefault="005C5E23" w:rsidP="005C5E23">
            <w:pPr>
              <w:widowControl w:val="0"/>
              <w:spacing w:line="240" w:lineRule="auto"/>
              <w:ind w:firstLine="0"/>
              <w:rPr>
                <w:b/>
                <w:sz w:val="24"/>
              </w:rPr>
            </w:pPr>
            <w:r w:rsidRPr="001402B7">
              <w:rPr>
                <w:b/>
                <w:sz w:val="24"/>
              </w:rPr>
              <w:t>Подрядчик:</w:t>
            </w:r>
          </w:p>
        </w:tc>
      </w:tr>
      <w:tr w:rsidR="005C5E23" w:rsidRPr="001402B7" w:rsidTr="005C5E23">
        <w:trPr>
          <w:gridAfter w:val="1"/>
          <w:wAfter w:w="283" w:type="dxa"/>
        </w:trPr>
        <w:tc>
          <w:tcPr>
            <w:tcW w:w="8364" w:type="dxa"/>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Директор филиала ПАО «РусГидро» - </w:t>
            </w:r>
          </w:p>
          <w:p w:rsidR="005C5E23" w:rsidRPr="00602D58" w:rsidRDefault="005C5E23" w:rsidP="00BC3F25">
            <w:pPr>
              <w:widowControl w:val="0"/>
              <w:spacing w:line="240" w:lineRule="auto"/>
              <w:ind w:firstLine="0"/>
              <w:jc w:val="left"/>
              <w:rPr>
                <w:sz w:val="24"/>
                <w:szCs w:val="24"/>
              </w:rPr>
            </w:pPr>
            <w:r w:rsidRPr="00602D58">
              <w:rPr>
                <w:sz w:val="24"/>
                <w:szCs w:val="24"/>
              </w:rPr>
              <w:t xml:space="preserve">«Жигулевская ГЭС» </w:t>
            </w:r>
          </w:p>
          <w:p w:rsidR="005C5E23" w:rsidRDefault="005C5E23" w:rsidP="00BC3F25">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602D58" w:rsidRDefault="005C5E23" w:rsidP="00BC3F25">
            <w:pPr>
              <w:widowControl w:val="0"/>
              <w:spacing w:line="240" w:lineRule="auto"/>
              <w:ind w:firstLine="0"/>
              <w:jc w:val="left"/>
              <w:rPr>
                <w:sz w:val="24"/>
                <w:szCs w:val="24"/>
              </w:rPr>
            </w:pPr>
          </w:p>
        </w:tc>
        <w:tc>
          <w:tcPr>
            <w:tcW w:w="4786" w:type="dxa"/>
            <w:gridSpan w:val="2"/>
            <w:shd w:val="clear" w:color="auto" w:fill="auto"/>
          </w:tcPr>
          <w:p w:rsidR="005C5E23" w:rsidRPr="00602D58"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BC3F25">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BC3F25">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BC3F25">
            <w:pPr>
              <w:widowControl w:val="0"/>
              <w:spacing w:line="240" w:lineRule="auto"/>
              <w:ind w:firstLine="0"/>
              <w:jc w:val="left"/>
              <w:rPr>
                <w:sz w:val="24"/>
                <w:szCs w:val="24"/>
              </w:rPr>
            </w:pPr>
          </w:p>
          <w:p w:rsidR="005C5E23" w:rsidRDefault="005C5E23" w:rsidP="00BC3F25">
            <w:pPr>
              <w:widowControl w:val="0"/>
              <w:spacing w:line="240" w:lineRule="auto"/>
              <w:ind w:firstLine="0"/>
              <w:jc w:val="left"/>
              <w:rPr>
                <w:sz w:val="24"/>
                <w:szCs w:val="24"/>
              </w:rPr>
            </w:pPr>
          </w:p>
          <w:p w:rsidR="005C5E23" w:rsidRPr="001402B7" w:rsidRDefault="005C5E23" w:rsidP="00BC3F25">
            <w:pPr>
              <w:widowControl w:val="0"/>
              <w:spacing w:line="240" w:lineRule="auto"/>
              <w:ind w:firstLine="0"/>
              <w:jc w:val="left"/>
              <w:rPr>
                <w:sz w:val="24"/>
                <w:szCs w:val="24"/>
              </w:rPr>
            </w:pPr>
          </w:p>
        </w:tc>
      </w:tr>
    </w:tbl>
    <w:p w:rsidR="003B5B91" w:rsidRPr="001402B7" w:rsidRDefault="003B5B91" w:rsidP="003B5B91">
      <w:pPr>
        <w:spacing w:line="240" w:lineRule="auto"/>
        <w:ind w:left="5103" w:firstLine="0"/>
        <w:rPr>
          <w:sz w:val="22"/>
          <w:szCs w:val="22"/>
        </w:rPr>
        <w:sectPr w:rsidR="003B5B91" w:rsidRPr="001402B7" w:rsidSect="005C5E23">
          <w:headerReference w:type="default" r:id="rId15"/>
          <w:footerReference w:type="default" r:id="rId16"/>
          <w:headerReference w:type="first" r:id="rId17"/>
          <w:footerReference w:type="first" r:id="rId18"/>
          <w:pgSz w:w="16838" w:h="11906" w:orient="landscape"/>
          <w:pgMar w:top="567" w:right="567" w:bottom="2268" w:left="1701" w:header="567" w:footer="284" w:gutter="0"/>
          <w:cols w:space="720"/>
          <w:formProt w:val="0"/>
          <w:docGrid w:linePitch="381"/>
        </w:sectPr>
      </w:pPr>
    </w:p>
    <w:p w:rsidR="003B5B91" w:rsidRPr="00076CCE" w:rsidRDefault="003B5B91" w:rsidP="003B5B91">
      <w:pPr>
        <w:spacing w:line="240" w:lineRule="auto"/>
        <w:ind w:left="5103" w:firstLine="0"/>
        <w:rPr>
          <w:sz w:val="24"/>
          <w:szCs w:val="24"/>
        </w:rPr>
      </w:pPr>
      <w:r w:rsidRPr="005C5E23">
        <w:rPr>
          <w:sz w:val="24"/>
          <w:szCs w:val="24"/>
        </w:rPr>
        <w:lastRenderedPageBreak/>
        <w:t xml:space="preserve">Приложение № </w:t>
      </w:r>
      <w:r w:rsidRPr="00076CCE">
        <w:rPr>
          <w:sz w:val="24"/>
          <w:szCs w:val="24"/>
        </w:rPr>
        <w:t>9</w:t>
      </w:r>
    </w:p>
    <w:p w:rsidR="003B5B91" w:rsidRPr="005C5E23" w:rsidRDefault="003B5B91" w:rsidP="003B5B91">
      <w:pPr>
        <w:spacing w:line="240" w:lineRule="auto"/>
        <w:ind w:left="5103" w:firstLine="0"/>
        <w:rPr>
          <w:sz w:val="24"/>
          <w:szCs w:val="24"/>
        </w:rPr>
      </w:pPr>
      <w:r w:rsidRPr="005C5E23">
        <w:rPr>
          <w:sz w:val="24"/>
          <w:szCs w:val="24"/>
        </w:rPr>
        <w:t>к договору подряда</w:t>
      </w:r>
    </w:p>
    <w:p w:rsidR="003B5B91" w:rsidRPr="005C5E23" w:rsidRDefault="005C5E23" w:rsidP="003B5B91">
      <w:pPr>
        <w:spacing w:line="240" w:lineRule="auto"/>
        <w:ind w:left="5103" w:firstLine="0"/>
        <w:rPr>
          <w:sz w:val="24"/>
          <w:szCs w:val="24"/>
        </w:rPr>
      </w:pPr>
      <w:r>
        <w:rPr>
          <w:sz w:val="24"/>
          <w:szCs w:val="24"/>
        </w:rPr>
        <w:t>от «____» __________ 2026 г.</w:t>
      </w:r>
      <w:r w:rsidR="003B5B91" w:rsidRPr="005C5E23">
        <w:rPr>
          <w:sz w:val="24"/>
          <w:szCs w:val="24"/>
        </w:rPr>
        <w:t xml:space="preserve"> № </w:t>
      </w:r>
      <w:r w:rsidRPr="005C5E23">
        <w:rPr>
          <w:sz w:val="24"/>
          <w:szCs w:val="24"/>
        </w:rPr>
        <w:t>0077-ТПиР БЕЗОП-2026-ЖиГЭС</w:t>
      </w:r>
    </w:p>
    <w:p w:rsidR="003B5B91" w:rsidRPr="005C5E23" w:rsidRDefault="003B5B91" w:rsidP="003B5B91">
      <w:pPr>
        <w:spacing w:line="240" w:lineRule="auto"/>
        <w:jc w:val="center"/>
        <w:rPr>
          <w:b/>
          <w:sz w:val="24"/>
          <w:szCs w:val="24"/>
        </w:rPr>
      </w:pPr>
    </w:p>
    <w:p w:rsidR="003B5B91" w:rsidRPr="005C5E23" w:rsidRDefault="003B5B91" w:rsidP="003B5B91">
      <w:pPr>
        <w:spacing w:line="240" w:lineRule="auto"/>
        <w:jc w:val="center"/>
        <w:rPr>
          <w:b/>
          <w:sz w:val="24"/>
          <w:szCs w:val="24"/>
        </w:rPr>
      </w:pPr>
    </w:p>
    <w:p w:rsidR="00C10552" w:rsidRPr="005C5E23" w:rsidRDefault="00C10552" w:rsidP="00C10552">
      <w:pPr>
        <w:spacing w:line="240" w:lineRule="auto"/>
        <w:ind w:firstLine="0"/>
        <w:jc w:val="center"/>
        <w:rPr>
          <w:b/>
          <w:color w:val="000000"/>
          <w:spacing w:val="2"/>
          <w:sz w:val="24"/>
          <w:szCs w:val="24"/>
        </w:rPr>
      </w:pPr>
      <w:r w:rsidRPr="005C5E23">
        <w:rPr>
          <w:b/>
          <w:color w:val="000000"/>
          <w:spacing w:val="2"/>
          <w:sz w:val="24"/>
          <w:szCs w:val="24"/>
        </w:rPr>
        <w:t xml:space="preserve">Требования к страховой компании </w:t>
      </w:r>
    </w:p>
    <w:p w:rsidR="00C10552" w:rsidRPr="005C5E23" w:rsidRDefault="00C10552" w:rsidP="00C10552">
      <w:pPr>
        <w:spacing w:line="240" w:lineRule="auto"/>
        <w:ind w:firstLine="0"/>
        <w:jc w:val="center"/>
        <w:rPr>
          <w:b/>
          <w:color w:val="000000"/>
          <w:spacing w:val="2"/>
          <w:sz w:val="24"/>
          <w:szCs w:val="24"/>
        </w:rPr>
      </w:pPr>
      <w:r w:rsidRPr="005C5E23">
        <w:rPr>
          <w:b/>
          <w:color w:val="000000"/>
          <w:spacing w:val="2"/>
          <w:sz w:val="24"/>
          <w:szCs w:val="24"/>
        </w:rPr>
        <w:t>и существенные минимальные условия договора страхования</w:t>
      </w:r>
    </w:p>
    <w:p w:rsidR="00C10552" w:rsidRPr="001402B7" w:rsidRDefault="00C10552" w:rsidP="00C10552">
      <w:pPr>
        <w:spacing w:line="240" w:lineRule="auto"/>
        <w:ind w:firstLine="0"/>
        <w:jc w:val="center"/>
        <w:rPr>
          <w:b/>
          <w:color w:val="000000"/>
          <w:spacing w:val="2"/>
        </w:rPr>
      </w:pPr>
    </w:p>
    <w:p w:rsidR="00C10552" w:rsidRPr="001402B7" w:rsidRDefault="00C10552" w:rsidP="00C10552">
      <w:pPr>
        <w:pStyle w:val="afb"/>
        <w:shd w:val="clear" w:color="auto" w:fill="FFFFFF"/>
        <w:tabs>
          <w:tab w:val="left" w:pos="709"/>
        </w:tabs>
        <w:ind w:left="0"/>
        <w:jc w:val="both"/>
        <w:rPr>
          <w:rFonts w:ascii="Times New Roman" w:hAnsi="Times New Roman" w:cs="Times New Roman"/>
          <w:b/>
        </w:rPr>
      </w:pPr>
      <w:r w:rsidRPr="001402B7">
        <w:rPr>
          <w:rFonts w:ascii="Times New Roman" w:hAnsi="Times New Roman" w:cs="Times New Roman"/>
          <w:b/>
        </w:rPr>
        <w:t>1.</w:t>
      </w:r>
      <w:r w:rsidRPr="001402B7">
        <w:rPr>
          <w:rFonts w:ascii="Times New Roman" w:hAnsi="Times New Roman" w:cs="Times New Roman"/>
          <w:b/>
        </w:rPr>
        <w:tab/>
        <w:t>Требования к страховой компании:</w:t>
      </w:r>
    </w:p>
    <w:p w:rsidR="00C10552" w:rsidRPr="001402B7" w:rsidRDefault="00C10552" w:rsidP="004F497A">
      <w:pPr>
        <w:numPr>
          <w:ilvl w:val="0"/>
          <w:numId w:val="35"/>
        </w:numPr>
        <w:spacing w:line="259" w:lineRule="auto"/>
        <w:ind w:left="0" w:firstLine="425"/>
        <w:rPr>
          <w:sz w:val="24"/>
          <w:szCs w:val="24"/>
        </w:rPr>
      </w:pPr>
      <w:r w:rsidRPr="001402B7">
        <w:rPr>
          <w:sz w:val="24"/>
          <w:szCs w:val="24"/>
        </w:rPr>
        <w:t>Страховщик должен являться членом саморегулируемой организации на базе Всероссийского союза страховщиков (СРО ВСС);</w:t>
      </w:r>
    </w:p>
    <w:p w:rsidR="00C10552" w:rsidRPr="001402B7" w:rsidRDefault="00C10552" w:rsidP="004F497A">
      <w:pPr>
        <w:numPr>
          <w:ilvl w:val="0"/>
          <w:numId w:val="35"/>
        </w:numPr>
        <w:spacing w:line="259" w:lineRule="auto"/>
        <w:ind w:left="0" w:firstLine="425"/>
        <w:rPr>
          <w:sz w:val="24"/>
          <w:szCs w:val="24"/>
        </w:rPr>
      </w:pPr>
      <w:r w:rsidRPr="001402B7">
        <w:rPr>
          <w:sz w:val="24"/>
          <w:szCs w:val="24"/>
        </w:rPr>
        <w:t>Страховщик не должен иметь неисполненных в срок предписаний органа страхового надзора;</w:t>
      </w:r>
    </w:p>
    <w:p w:rsidR="00C10552" w:rsidRPr="001402B7" w:rsidRDefault="00C10552" w:rsidP="004F497A">
      <w:pPr>
        <w:numPr>
          <w:ilvl w:val="0"/>
          <w:numId w:val="35"/>
        </w:numPr>
        <w:spacing w:line="259" w:lineRule="auto"/>
        <w:ind w:left="0" w:firstLine="425"/>
        <w:rPr>
          <w:sz w:val="24"/>
          <w:szCs w:val="24"/>
        </w:rPr>
      </w:pPr>
      <w:r w:rsidRPr="001402B7">
        <w:rPr>
          <w:sz w:val="24"/>
          <w:szCs w:val="24"/>
        </w:rPr>
        <w:t>Страховщик должен иметь текущий рейтинг надежности не ниже «АА», соответствующий уровню высокой степени кредитоспособности (финансовой устойчивости), присвоенный рейтинговым агентством, уполномоченным осуществлять деятельность на территории Российской Федерации, включенным в реестр кредитных рейтинговых агентств Банка России. В случае наличия у Страховщика нескольких рейтингов надежности, каждый рейтинг должен соответствовать требованиям настоящего пункта;</w:t>
      </w:r>
    </w:p>
    <w:p w:rsidR="00C10552" w:rsidRPr="001402B7" w:rsidRDefault="00C10552" w:rsidP="004F497A">
      <w:pPr>
        <w:numPr>
          <w:ilvl w:val="0"/>
          <w:numId w:val="35"/>
        </w:numPr>
        <w:spacing w:line="259" w:lineRule="auto"/>
        <w:ind w:left="0" w:firstLine="425"/>
        <w:rPr>
          <w:sz w:val="24"/>
          <w:szCs w:val="24"/>
        </w:rPr>
      </w:pPr>
      <w:r w:rsidRPr="001402B7">
        <w:rPr>
          <w:sz w:val="24"/>
          <w:szCs w:val="24"/>
        </w:rPr>
        <w:t>Страховщик должен иметь облигаторную перестраховочную защиту строительно-монтажных рисков с емкостью не менее 8 миллиардов рублей.</w:t>
      </w:r>
    </w:p>
    <w:p w:rsidR="00C10552" w:rsidRPr="001402B7" w:rsidRDefault="00C10552" w:rsidP="00C10552">
      <w:pPr>
        <w:pStyle w:val="afb"/>
        <w:shd w:val="clear" w:color="auto" w:fill="FFFFFF"/>
        <w:ind w:left="568"/>
        <w:jc w:val="both"/>
        <w:rPr>
          <w:rFonts w:ascii="Times New Roman" w:hAnsi="Times New Roman" w:cs="Times New Roman"/>
        </w:rPr>
      </w:pPr>
    </w:p>
    <w:p w:rsidR="00C10552" w:rsidRPr="001402B7" w:rsidRDefault="00C10552" w:rsidP="00C10552">
      <w:pPr>
        <w:pStyle w:val="afb"/>
        <w:shd w:val="clear" w:color="auto" w:fill="FFFFFF"/>
        <w:tabs>
          <w:tab w:val="left" w:pos="709"/>
        </w:tabs>
        <w:ind w:left="0"/>
        <w:jc w:val="both"/>
        <w:rPr>
          <w:rFonts w:ascii="Times New Roman" w:hAnsi="Times New Roman" w:cs="Times New Roman"/>
          <w:b/>
          <w:sz w:val="28"/>
          <w:szCs w:val="28"/>
        </w:rPr>
      </w:pPr>
      <w:r w:rsidRPr="001402B7">
        <w:rPr>
          <w:rFonts w:ascii="Times New Roman" w:hAnsi="Times New Roman" w:cs="Times New Roman"/>
          <w:b/>
        </w:rPr>
        <w:t>2.</w:t>
      </w:r>
      <w:r w:rsidRPr="001402B7">
        <w:rPr>
          <w:rFonts w:ascii="Times New Roman" w:hAnsi="Times New Roman" w:cs="Times New Roman"/>
          <w:b/>
          <w:sz w:val="28"/>
          <w:szCs w:val="28"/>
        </w:rPr>
        <w:tab/>
      </w:r>
      <w:r w:rsidRPr="001402B7">
        <w:rPr>
          <w:rFonts w:ascii="Times New Roman" w:hAnsi="Times New Roman" w:cs="Times New Roman"/>
          <w:b/>
        </w:rPr>
        <w:t>Существенные минимальные условия договора страхования:</w:t>
      </w:r>
    </w:p>
    <w:p w:rsidR="00C10552" w:rsidRPr="001402B7" w:rsidRDefault="00C10552" w:rsidP="00C10552">
      <w:pPr>
        <w:pStyle w:val="afb"/>
        <w:shd w:val="clear" w:color="auto" w:fill="FFFFFF"/>
        <w:tabs>
          <w:tab w:val="left" w:pos="709"/>
        </w:tabs>
        <w:ind w:left="0"/>
        <w:jc w:val="both"/>
        <w:rPr>
          <w:rFonts w:ascii="Times New Roman" w:hAnsi="Times New Roman" w:cs="Times New Roman"/>
          <w:b/>
        </w:rPr>
      </w:pPr>
      <w:r w:rsidRPr="001402B7">
        <w:rPr>
          <w:rFonts w:ascii="Times New Roman" w:hAnsi="Times New Roman" w:cs="Times New Roman"/>
          <w:b/>
        </w:rPr>
        <w:t>2.1.</w:t>
      </w:r>
      <w:r w:rsidRPr="001402B7">
        <w:rPr>
          <w:rFonts w:ascii="Times New Roman" w:hAnsi="Times New Roman" w:cs="Times New Roman"/>
          <w:b/>
        </w:rPr>
        <w:tab/>
        <w:t>Объект страхования:</w:t>
      </w:r>
    </w:p>
    <w:p w:rsidR="00C10552" w:rsidRPr="001402B7" w:rsidRDefault="00C10552" w:rsidP="00C10552">
      <w:pPr>
        <w:pStyle w:val="afb"/>
        <w:shd w:val="clear" w:color="auto" w:fill="FFFFFF"/>
        <w:ind w:left="0" w:firstLine="708"/>
        <w:jc w:val="both"/>
        <w:rPr>
          <w:rFonts w:ascii="Times New Roman" w:hAnsi="Times New Roman" w:cs="Times New Roman"/>
        </w:rPr>
      </w:pPr>
      <w:r w:rsidRPr="001402B7">
        <w:rPr>
          <w:rFonts w:ascii="Times New Roman" w:hAnsi="Times New Roman" w:cs="Times New Roman"/>
        </w:rPr>
        <w:t>Объект страхования – имущественные интересы Страхователя, возникающие в связи с исполнением договоров подряда (действующих и вновь заключаемых), связанные с выполнением строительно-монтажных, пуско-наладочных и иных работ, проведением испытаний, вводом в эксплуатацию в соответствии с договором подряда, при этом страхование распространяется на:</w:t>
      </w:r>
    </w:p>
    <w:p w:rsidR="00C10552" w:rsidRPr="001402B7" w:rsidRDefault="00C10552" w:rsidP="004F497A">
      <w:pPr>
        <w:pStyle w:val="afb"/>
        <w:numPr>
          <w:ilvl w:val="0"/>
          <w:numId w:val="33"/>
        </w:numPr>
        <w:shd w:val="clear" w:color="auto" w:fill="FFFFFF"/>
        <w:ind w:left="1134" w:hanging="425"/>
        <w:jc w:val="both"/>
        <w:rPr>
          <w:rFonts w:ascii="Times New Roman" w:hAnsi="Times New Roman" w:cs="Times New Roman"/>
        </w:rPr>
      </w:pPr>
      <w:r w:rsidRPr="001402B7">
        <w:rPr>
          <w:rFonts w:ascii="Times New Roman" w:hAnsi="Times New Roman" w:cs="Times New Roman"/>
        </w:rPr>
        <w:t>строительные работы (в том числе стоимость строительных материалов и конструкций, расходы на заработную плату, расходы по перевозке, таможенные сборы и пошлины),</w:t>
      </w:r>
    </w:p>
    <w:p w:rsidR="00C10552" w:rsidRPr="001402B7" w:rsidRDefault="00C10552" w:rsidP="004F497A">
      <w:pPr>
        <w:pStyle w:val="afb"/>
        <w:numPr>
          <w:ilvl w:val="0"/>
          <w:numId w:val="33"/>
        </w:numPr>
        <w:shd w:val="clear" w:color="auto" w:fill="FFFFFF"/>
        <w:ind w:left="1134" w:hanging="425"/>
        <w:jc w:val="both"/>
        <w:rPr>
          <w:rFonts w:ascii="Times New Roman" w:hAnsi="Times New Roman" w:cs="Times New Roman"/>
        </w:rPr>
      </w:pPr>
      <w:r w:rsidRPr="001402B7">
        <w:rPr>
          <w:rFonts w:ascii="Times New Roman" w:hAnsi="Times New Roman" w:cs="Times New Roman"/>
        </w:rPr>
        <w:t xml:space="preserve">монтажные работы (в том числе стоимость монтируемого оборудования, материалы, расходы на заработную плату, расходы по перевозке, таможенные пошлины и сборы), </w:t>
      </w:r>
    </w:p>
    <w:p w:rsidR="00C10552" w:rsidRPr="001402B7" w:rsidRDefault="00C10552" w:rsidP="004F497A">
      <w:pPr>
        <w:pStyle w:val="afb"/>
        <w:numPr>
          <w:ilvl w:val="0"/>
          <w:numId w:val="33"/>
        </w:numPr>
        <w:shd w:val="clear" w:color="auto" w:fill="FFFFFF"/>
        <w:ind w:left="1134" w:hanging="425"/>
        <w:jc w:val="both"/>
        <w:rPr>
          <w:rFonts w:ascii="Times New Roman" w:hAnsi="Times New Roman" w:cs="Times New Roman"/>
        </w:rPr>
      </w:pPr>
      <w:r w:rsidRPr="001402B7">
        <w:rPr>
          <w:rFonts w:ascii="Times New Roman" w:hAnsi="Times New Roman" w:cs="Times New Roman"/>
        </w:rPr>
        <w:t xml:space="preserve">интересы, связанные с причинением вреда оборудованию строительной площадки (временные здания и сооружения, машины и оборудование, складские помещения, строительные леса, инженерные коммуникации и т.п.), объектам, находящимся на строительной площадке или в непосредственной близости к ней, </w:t>
      </w:r>
    </w:p>
    <w:p w:rsidR="00C10552" w:rsidRPr="001402B7" w:rsidRDefault="00C10552" w:rsidP="00C10552">
      <w:pPr>
        <w:pStyle w:val="afb"/>
        <w:shd w:val="clear" w:color="auto" w:fill="FFFFFF"/>
        <w:ind w:left="0"/>
        <w:jc w:val="both"/>
        <w:rPr>
          <w:rFonts w:ascii="Times New Roman" w:hAnsi="Times New Roman" w:cs="Times New Roman"/>
        </w:rPr>
      </w:pPr>
      <w:r w:rsidRPr="001402B7">
        <w:rPr>
          <w:rFonts w:ascii="Times New Roman" w:hAnsi="Times New Roman" w:cs="Times New Roman"/>
        </w:rPr>
        <w:t>а именно риски материального ущерба, риски наступления гражданской ответственности перед третьими лицами и риски потери или повреждения груза, перевозимого Страхователем.</w:t>
      </w:r>
    </w:p>
    <w:p w:rsidR="00C10552" w:rsidRPr="001402B7" w:rsidRDefault="00C10552" w:rsidP="00C10552">
      <w:pPr>
        <w:pStyle w:val="afb"/>
        <w:shd w:val="clear" w:color="auto" w:fill="FFFFFF"/>
        <w:ind w:left="0" w:firstLine="709"/>
        <w:jc w:val="both"/>
        <w:rPr>
          <w:rFonts w:ascii="Times New Roman" w:hAnsi="Times New Roman" w:cs="Times New Roman"/>
        </w:rPr>
      </w:pPr>
      <w:r w:rsidRPr="001402B7">
        <w:rPr>
          <w:rFonts w:ascii="Times New Roman" w:hAnsi="Times New Roman" w:cs="Times New Roman"/>
        </w:rPr>
        <w:t>Страховщик осуществляет страхование имущественных интересов Страхователя (Выгодоприобретателя), связанных с:</w:t>
      </w:r>
    </w:p>
    <w:p w:rsidR="00C10552" w:rsidRPr="001402B7" w:rsidRDefault="00C10552" w:rsidP="004F497A">
      <w:pPr>
        <w:pStyle w:val="afb"/>
        <w:numPr>
          <w:ilvl w:val="0"/>
          <w:numId w:val="34"/>
        </w:numPr>
        <w:shd w:val="clear" w:color="auto" w:fill="FFFFFF"/>
        <w:tabs>
          <w:tab w:val="left" w:pos="284"/>
          <w:tab w:val="left" w:pos="1134"/>
        </w:tabs>
        <w:ind w:left="1134" w:hanging="425"/>
        <w:jc w:val="both"/>
        <w:rPr>
          <w:rFonts w:ascii="Times New Roman" w:hAnsi="Times New Roman" w:cs="Times New Roman"/>
        </w:rPr>
      </w:pPr>
      <w:r w:rsidRPr="001402B7">
        <w:rPr>
          <w:rFonts w:ascii="Times New Roman" w:hAnsi="Times New Roman" w:cs="Times New Roman"/>
        </w:rPr>
        <w:t>риском утраты (гибели) или повреждения застрахованных объектов строительно-монтажных работ, в соответствии с договором подряда (далее – Секция 1);</w:t>
      </w:r>
    </w:p>
    <w:p w:rsidR="00C10552" w:rsidRPr="001402B7" w:rsidRDefault="00C10552" w:rsidP="004F497A">
      <w:pPr>
        <w:pStyle w:val="afb"/>
        <w:numPr>
          <w:ilvl w:val="0"/>
          <w:numId w:val="34"/>
        </w:numPr>
        <w:shd w:val="clear" w:color="auto" w:fill="FFFFFF"/>
        <w:tabs>
          <w:tab w:val="left" w:pos="284"/>
          <w:tab w:val="left" w:pos="1134"/>
        </w:tabs>
        <w:ind w:left="1134" w:hanging="425"/>
        <w:jc w:val="both"/>
        <w:rPr>
          <w:rFonts w:ascii="Times New Roman" w:hAnsi="Times New Roman" w:cs="Times New Roman"/>
        </w:rPr>
      </w:pPr>
      <w:r w:rsidRPr="001402B7">
        <w:rPr>
          <w:rFonts w:ascii="Times New Roman" w:hAnsi="Times New Roman" w:cs="Times New Roman"/>
        </w:rPr>
        <w:lastRenderedPageBreak/>
        <w:t>его обязанностью в порядке, установленном гражданским законодательством Российской Федерации, возместить вред, причиненный жизни, здоровью и/или имуществу третьих лиц при осуществлении застрахованной деятельности (далее – Секция 2);</w:t>
      </w:r>
    </w:p>
    <w:p w:rsidR="00C10552" w:rsidRPr="001402B7" w:rsidRDefault="00C10552" w:rsidP="004F497A">
      <w:pPr>
        <w:pStyle w:val="afb"/>
        <w:numPr>
          <w:ilvl w:val="0"/>
          <w:numId w:val="34"/>
        </w:numPr>
        <w:shd w:val="clear" w:color="auto" w:fill="FFFFFF"/>
        <w:tabs>
          <w:tab w:val="left" w:pos="284"/>
          <w:tab w:val="left" w:pos="1134"/>
        </w:tabs>
        <w:ind w:left="1134" w:hanging="425"/>
        <w:jc w:val="both"/>
        <w:rPr>
          <w:rFonts w:ascii="Times New Roman" w:hAnsi="Times New Roman" w:cs="Times New Roman"/>
        </w:rPr>
      </w:pPr>
      <w:r w:rsidRPr="001402B7">
        <w:rPr>
          <w:rFonts w:ascii="Times New Roman" w:hAnsi="Times New Roman" w:cs="Times New Roman"/>
        </w:rPr>
        <w:t>риском утраты (гибели) или повреждения всего или части груза, связанного с исполнением Страхователем застрахованного договора подряда, при перевозке его любым видом транспорта, в пределах установленной территории страхования (далее – Секция 3).</w:t>
      </w:r>
    </w:p>
    <w:p w:rsidR="00C10552" w:rsidRPr="001402B7" w:rsidRDefault="00C10552" w:rsidP="00C10552">
      <w:pPr>
        <w:pStyle w:val="afb"/>
        <w:shd w:val="clear" w:color="auto" w:fill="FFFFFF"/>
        <w:tabs>
          <w:tab w:val="left" w:pos="709"/>
          <w:tab w:val="left" w:pos="851"/>
        </w:tabs>
        <w:ind w:left="0"/>
        <w:jc w:val="both"/>
        <w:rPr>
          <w:rFonts w:ascii="Times New Roman" w:hAnsi="Times New Roman" w:cs="Times New Roman"/>
          <w:b/>
        </w:rPr>
      </w:pPr>
      <w:r w:rsidRPr="001402B7">
        <w:rPr>
          <w:rFonts w:ascii="Times New Roman" w:hAnsi="Times New Roman" w:cs="Times New Roman"/>
          <w:b/>
        </w:rPr>
        <w:t>2.2.</w:t>
      </w:r>
      <w:r w:rsidRPr="001402B7">
        <w:rPr>
          <w:rFonts w:ascii="Times New Roman" w:hAnsi="Times New Roman" w:cs="Times New Roman"/>
          <w:b/>
        </w:rPr>
        <w:tab/>
        <w:t>Страховые случаи, страховые риски:</w:t>
      </w:r>
    </w:p>
    <w:p w:rsidR="00C10552" w:rsidRPr="001402B7" w:rsidRDefault="00C10552" w:rsidP="00C10552">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По Секции 1 страховым случаем является любое внезапное и непредвиденное событие, приведшее к гибели, утрате или повреждению объекта (объектов) контрактных работ.</w:t>
      </w:r>
    </w:p>
    <w:p w:rsidR="00C10552" w:rsidRPr="001402B7" w:rsidRDefault="00C10552" w:rsidP="00C10552">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Страхование должно осуществляться на условиях «с ответственностью за все риски», включая риски «ошибки проектирования», «дефекты материалов или изготовления», «террористический акт» и «диверсия».</w:t>
      </w:r>
    </w:p>
    <w:p w:rsidR="00C10552" w:rsidRPr="001402B7" w:rsidRDefault="00C10552" w:rsidP="00C10552">
      <w:pPr>
        <w:spacing w:line="240" w:lineRule="auto"/>
        <w:ind w:firstLine="709"/>
        <w:rPr>
          <w:sz w:val="24"/>
          <w:szCs w:val="24"/>
        </w:rPr>
      </w:pPr>
      <w:r w:rsidRPr="001402B7">
        <w:rPr>
          <w:sz w:val="24"/>
          <w:szCs w:val="24"/>
        </w:rPr>
        <w:t>Страховое покрытие в отношении «ошибок проектирования» и «дефектов материалов и изготовления» предоставляется Страховщиком с учетом оговорки LEG3/06.</w:t>
      </w:r>
    </w:p>
    <w:p w:rsidR="00C10552" w:rsidRPr="001402B7" w:rsidRDefault="00C10552" w:rsidP="00C10552">
      <w:pPr>
        <w:spacing w:line="240" w:lineRule="auto"/>
        <w:ind w:firstLine="709"/>
        <w:rPr>
          <w:sz w:val="24"/>
          <w:szCs w:val="24"/>
        </w:rPr>
      </w:pPr>
      <w:r w:rsidRPr="001402B7">
        <w:rPr>
          <w:sz w:val="24"/>
          <w:szCs w:val="24"/>
        </w:rPr>
        <w:t>По группе рисков «террористический акт» и «диверсия» страховым случаем является утрата (гибель) или повреждение застрахованного имущества в результате действий третьих лиц, в отношении которых правоохранительными органами возбуждено уголовное дело по статье 205 («Террористический акт») или статье 281 («Диверсия») Уголовного Кодекса Российской Федерации.</w:t>
      </w:r>
    </w:p>
    <w:p w:rsidR="00C10552" w:rsidRPr="001402B7" w:rsidRDefault="00C10552" w:rsidP="00C10552">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 xml:space="preserve">Договор страхования должен предусматривать покрытие риска причинения ущерба в результате гибели или повреждения застрахованных подрядных работ, произошедших во время периода </w:t>
      </w:r>
      <w:proofErr w:type="spellStart"/>
      <w:r w:rsidRPr="001402B7">
        <w:rPr>
          <w:rFonts w:ascii="Times New Roman" w:hAnsi="Times New Roman" w:cs="Times New Roman"/>
        </w:rPr>
        <w:t>послепусковых</w:t>
      </w:r>
      <w:proofErr w:type="spellEnd"/>
      <w:r w:rsidRPr="001402B7">
        <w:rPr>
          <w:rFonts w:ascii="Times New Roman" w:hAnsi="Times New Roman" w:cs="Times New Roman"/>
        </w:rPr>
        <w:t xml:space="preserve"> гарантийных обязательств (далее – ППГО). </w:t>
      </w:r>
    </w:p>
    <w:p w:rsidR="00C10552" w:rsidRPr="001402B7" w:rsidRDefault="00C10552" w:rsidP="00C10552">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По Секции 2 страховым случаем является факт установления обязанности Страхователя возместить вред, причиненный жизни, здоровью или имуществу третьих лиц при выполнении строительно-монтажных работ или при выполнении ППГО, в результате которого Страхователю предъявлены требования третьих лиц о возмещении причиненного вреда.</w:t>
      </w:r>
    </w:p>
    <w:p w:rsidR="00C10552" w:rsidRPr="001402B7" w:rsidRDefault="00C10552" w:rsidP="00C10552">
      <w:pPr>
        <w:pStyle w:val="afb"/>
        <w:shd w:val="clear" w:color="auto" w:fill="FFFFFF"/>
        <w:tabs>
          <w:tab w:val="left" w:pos="1134"/>
        </w:tabs>
        <w:ind w:left="0" w:firstLine="709"/>
        <w:jc w:val="both"/>
        <w:rPr>
          <w:rFonts w:ascii="Times New Roman" w:hAnsi="Times New Roman" w:cs="Times New Roman"/>
        </w:rPr>
      </w:pPr>
      <w:r w:rsidRPr="001402B7">
        <w:rPr>
          <w:rFonts w:ascii="Times New Roman" w:hAnsi="Times New Roman" w:cs="Times New Roman"/>
        </w:rPr>
        <w:t>По Секции 3 страхование должно осуществляться на условиях «с ответственностью за все риски», включая риски «террористический акт» и «диверсия».</w:t>
      </w:r>
    </w:p>
    <w:p w:rsidR="00C10552" w:rsidRPr="001402B7" w:rsidRDefault="00C10552" w:rsidP="00C10552">
      <w:pPr>
        <w:spacing w:line="240" w:lineRule="auto"/>
        <w:ind w:firstLine="709"/>
        <w:rPr>
          <w:sz w:val="24"/>
          <w:szCs w:val="24"/>
        </w:rPr>
      </w:pPr>
      <w:r w:rsidRPr="001402B7">
        <w:rPr>
          <w:sz w:val="24"/>
          <w:szCs w:val="24"/>
        </w:rPr>
        <w:t>Во избежание сомнений страховое покрытие может быть расширено и/или ограничено, при согласовании условий договора страхования с Заказчиком. Перечень исключений из страхового покрытия не шире, чем по результатам последних (актуальных) закупочных мероприятий, осуществленных в отношении строительно-монтажных рисков Группы РусГидро.</w:t>
      </w:r>
    </w:p>
    <w:p w:rsidR="00C10552" w:rsidRPr="001402B7" w:rsidRDefault="00C10552" w:rsidP="00C10552">
      <w:pPr>
        <w:pStyle w:val="afb"/>
        <w:shd w:val="clear" w:color="auto" w:fill="FFFFFF"/>
        <w:tabs>
          <w:tab w:val="left" w:pos="1134"/>
        </w:tabs>
        <w:ind w:left="0" w:firstLine="709"/>
        <w:jc w:val="both"/>
        <w:rPr>
          <w:rFonts w:ascii="Times New Roman" w:hAnsi="Times New Roman" w:cs="Times New Roman"/>
        </w:rPr>
      </w:pPr>
    </w:p>
    <w:p w:rsidR="00C10552" w:rsidRPr="001402B7" w:rsidRDefault="00C10552" w:rsidP="00C10552">
      <w:pPr>
        <w:pStyle w:val="afb"/>
        <w:shd w:val="clear" w:color="auto" w:fill="FFFFFF"/>
        <w:tabs>
          <w:tab w:val="left" w:pos="851"/>
        </w:tabs>
        <w:ind w:left="851" w:hanging="851"/>
        <w:jc w:val="both"/>
        <w:rPr>
          <w:rFonts w:ascii="Times New Roman" w:hAnsi="Times New Roman" w:cs="Times New Roman"/>
          <w:b/>
        </w:rPr>
      </w:pPr>
      <w:r w:rsidRPr="001402B7">
        <w:rPr>
          <w:rFonts w:ascii="Times New Roman" w:hAnsi="Times New Roman" w:cs="Times New Roman"/>
          <w:b/>
        </w:rPr>
        <w:t>2.3.</w:t>
      </w:r>
      <w:r w:rsidRPr="001402B7">
        <w:rPr>
          <w:rFonts w:ascii="Times New Roman" w:hAnsi="Times New Roman" w:cs="Times New Roman"/>
          <w:b/>
        </w:rPr>
        <w:tab/>
        <w:t>Страховые суммы, лимиты, франшизы, тариф, премия, срок действия, территория страхования:</w:t>
      </w:r>
    </w:p>
    <w:p w:rsidR="00C10552" w:rsidRPr="001402B7" w:rsidRDefault="00C10552" w:rsidP="00C10552">
      <w:pPr>
        <w:pStyle w:val="afb"/>
        <w:shd w:val="clear" w:color="auto" w:fill="FFFFFF"/>
        <w:ind w:left="0"/>
        <w:jc w:val="both"/>
        <w:rPr>
          <w:rFonts w:ascii="Times New Roman" w:hAnsi="Times New Roman" w:cs="Times New Roman"/>
          <w:i/>
          <w:sz w:val="20"/>
          <w:szCs w:val="20"/>
        </w:rPr>
      </w:pPr>
      <w:r w:rsidRPr="001402B7">
        <w:rPr>
          <w:rFonts w:ascii="Times New Roman" w:hAnsi="Times New Roman" w:cs="Times New Roman"/>
          <w:i/>
          <w:sz w:val="20"/>
          <w:szCs w:val="20"/>
        </w:rPr>
        <w:t>Лимиты возмещения договора страхования должны определяться с учетом размера безусловной франшизы договора страхования имущества Заказчика, действующего на дату подписания договора подряда – выбирается соответствующий вариант.</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2.3.1.</w:t>
      </w:r>
      <w:r w:rsidRPr="001402B7">
        <w:rPr>
          <w:rFonts w:ascii="Times New Roman" w:hAnsi="Times New Roman" w:cs="Times New Roman"/>
          <w:b/>
        </w:rPr>
        <w:tab/>
        <w:t>Страховая сумма и лимиты по Секции 1:</w:t>
      </w:r>
    </w:p>
    <w:p w:rsidR="00C10552" w:rsidRPr="00BC3F25" w:rsidRDefault="00C10552" w:rsidP="00C10552">
      <w:pPr>
        <w:spacing w:line="240" w:lineRule="auto"/>
        <w:ind w:firstLine="709"/>
        <w:rPr>
          <w:b/>
          <w:sz w:val="24"/>
          <w:szCs w:val="24"/>
        </w:rPr>
      </w:pPr>
      <w:r w:rsidRPr="00BC3F25">
        <w:rPr>
          <w:sz w:val="24"/>
          <w:szCs w:val="24"/>
        </w:rPr>
        <w:t>2.3.1.1. Страховая сумма по Секции 1 устанавливается в размере</w:t>
      </w:r>
      <w:r w:rsidRPr="00BC3F25">
        <w:rPr>
          <w:color w:val="C00000"/>
          <w:sz w:val="24"/>
          <w:szCs w:val="24"/>
        </w:rPr>
        <w:t xml:space="preserve"> </w:t>
      </w:r>
      <w:r w:rsidR="00380290">
        <w:rPr>
          <w:b/>
          <w:sz w:val="24"/>
          <w:szCs w:val="24"/>
        </w:rPr>
        <w:t>стоимости (цены) Д</w:t>
      </w:r>
      <w:r w:rsidR="00BC3F25" w:rsidRPr="00BC3F25">
        <w:rPr>
          <w:b/>
          <w:sz w:val="24"/>
          <w:szCs w:val="24"/>
        </w:rPr>
        <w:t>оговора подряда (с НДС)</w:t>
      </w:r>
      <w:r w:rsidRPr="00BC3F25">
        <w:rPr>
          <w:b/>
          <w:sz w:val="24"/>
          <w:szCs w:val="24"/>
        </w:rPr>
        <w:t>.</w:t>
      </w:r>
    </w:p>
    <w:p w:rsidR="00C10552" w:rsidRPr="00BC3F25" w:rsidRDefault="00C10552" w:rsidP="00C10552">
      <w:pPr>
        <w:spacing w:line="240" w:lineRule="auto"/>
        <w:ind w:firstLine="709"/>
        <w:rPr>
          <w:i/>
          <w:sz w:val="24"/>
          <w:szCs w:val="24"/>
        </w:rPr>
      </w:pPr>
      <w:r w:rsidRPr="00BC3F25">
        <w:rPr>
          <w:i/>
          <w:sz w:val="24"/>
          <w:szCs w:val="24"/>
        </w:rPr>
        <w:t>Вариант «</w:t>
      </w:r>
      <w:r w:rsidRPr="00BC3F25">
        <w:rPr>
          <w:b/>
          <w:i/>
          <w:sz w:val="24"/>
          <w:szCs w:val="24"/>
        </w:rPr>
        <w:t>Б</w:t>
      </w:r>
      <w:r w:rsidR="00380290">
        <w:rPr>
          <w:i/>
          <w:sz w:val="24"/>
          <w:szCs w:val="24"/>
        </w:rPr>
        <w:t>»: В случае, если условия Д</w:t>
      </w:r>
      <w:r w:rsidRPr="00BC3F25">
        <w:rPr>
          <w:i/>
          <w:sz w:val="24"/>
          <w:szCs w:val="24"/>
        </w:rPr>
        <w:t>оговора подряда не предусматривают передачу Подрядчику в монтаж Оборудования Заказчика – указать формулировку «стоимости (цены) договора подряда (с НДС)».</w:t>
      </w:r>
    </w:p>
    <w:p w:rsidR="00C10552" w:rsidRPr="00C5182F" w:rsidRDefault="00C10552" w:rsidP="00C10552">
      <w:pPr>
        <w:spacing w:line="240" w:lineRule="auto"/>
        <w:ind w:firstLine="709"/>
        <w:rPr>
          <w:b/>
          <w:sz w:val="24"/>
          <w:szCs w:val="24"/>
        </w:rPr>
      </w:pPr>
      <w:r w:rsidRPr="00C5182F">
        <w:rPr>
          <w:sz w:val="24"/>
          <w:szCs w:val="24"/>
        </w:rPr>
        <w:lastRenderedPageBreak/>
        <w:t>2.3.1.2. Лимит возмещения по каждому и всем страховым случаям (за исключением рисков «террористический акт» и «диверсия»</w:t>
      </w:r>
      <w:r w:rsidR="00380290" w:rsidRPr="00C5182F">
        <w:rPr>
          <w:sz w:val="24"/>
          <w:szCs w:val="24"/>
        </w:rPr>
        <w:t xml:space="preserve">): </w:t>
      </w:r>
      <w:r w:rsidR="007C3752">
        <w:rPr>
          <w:b/>
          <w:sz w:val="24"/>
          <w:szCs w:val="24"/>
        </w:rPr>
        <w:t>«не устанавливается»</w:t>
      </w:r>
      <w:r w:rsidR="00C5182F" w:rsidRPr="00C5182F">
        <w:rPr>
          <w:b/>
          <w:sz w:val="24"/>
          <w:szCs w:val="24"/>
        </w:rPr>
        <w:t>.</w:t>
      </w:r>
    </w:p>
    <w:p w:rsidR="007C3752" w:rsidRDefault="007C3752" w:rsidP="00C10552">
      <w:pPr>
        <w:pStyle w:val="afb"/>
        <w:shd w:val="clear" w:color="auto" w:fill="FFFFFF"/>
        <w:tabs>
          <w:tab w:val="left" w:pos="851"/>
        </w:tabs>
        <w:ind w:left="0" w:firstLine="709"/>
        <w:jc w:val="both"/>
        <w:rPr>
          <w:rFonts w:ascii="Times New Roman" w:hAnsi="Times New Roman" w:cs="Times New Roman"/>
          <w:i/>
        </w:rPr>
      </w:pPr>
      <w:r w:rsidRPr="007C3752">
        <w:rPr>
          <w:rFonts w:ascii="Times New Roman" w:hAnsi="Times New Roman" w:cs="Times New Roman"/>
          <w:i/>
        </w:rPr>
        <w:t>Вариант «А»: В случае, если размер безусловной франшизы договора страхования имущества Заказчика превышает стоимость (цену) договора подряда (без учета НДС), то указывается «не устанавливается».</w:t>
      </w:r>
    </w:p>
    <w:p w:rsidR="00C10552" w:rsidRPr="00C5182F" w:rsidRDefault="00C10552" w:rsidP="00C10552">
      <w:pPr>
        <w:pStyle w:val="afb"/>
        <w:shd w:val="clear" w:color="auto" w:fill="FFFFFF"/>
        <w:tabs>
          <w:tab w:val="left" w:pos="851"/>
        </w:tabs>
        <w:ind w:left="0" w:firstLine="709"/>
        <w:jc w:val="both"/>
        <w:rPr>
          <w:rFonts w:ascii="Times New Roman" w:hAnsi="Times New Roman" w:cs="Times New Roman"/>
          <w:i/>
        </w:rPr>
      </w:pPr>
      <w:r w:rsidRPr="00C5182F">
        <w:rPr>
          <w:rFonts w:ascii="Times New Roman" w:hAnsi="Times New Roman" w:cs="Times New Roman"/>
          <w:i/>
        </w:rPr>
        <w:t xml:space="preserve">Вариант </w:t>
      </w:r>
      <w:r w:rsidRPr="00C5182F">
        <w:rPr>
          <w:rFonts w:ascii="Times New Roman" w:hAnsi="Times New Roman" w:cs="Times New Roman"/>
          <w:b/>
          <w:i/>
        </w:rPr>
        <w:t>«Б»:</w:t>
      </w:r>
      <w:r w:rsidRPr="00C5182F">
        <w:rPr>
          <w:rFonts w:ascii="Times New Roman" w:hAnsi="Times New Roman" w:cs="Times New Roman"/>
          <w:i/>
        </w:rPr>
        <w:t xml:space="preserve"> В случае, если размер безусловной франшизы договора страхования имущества За</w:t>
      </w:r>
      <w:r w:rsidR="00380290" w:rsidRPr="00C5182F">
        <w:rPr>
          <w:rFonts w:ascii="Times New Roman" w:hAnsi="Times New Roman" w:cs="Times New Roman"/>
          <w:i/>
        </w:rPr>
        <w:t>казчика менее стоимости (цены) Д</w:t>
      </w:r>
      <w:r w:rsidRPr="00C5182F">
        <w:rPr>
          <w:rFonts w:ascii="Times New Roman" w:hAnsi="Times New Roman" w:cs="Times New Roman"/>
          <w:i/>
        </w:rPr>
        <w:t>оговора подряда (без учета НДС), то в качестве лимита возмещения по каждому и всем страховым случаям указывается размер безусловной франшизы договора страхования имущества Заказчика</w:t>
      </w:r>
    </w:p>
    <w:p w:rsidR="00C10552" w:rsidRPr="00C5182F" w:rsidRDefault="00C10552" w:rsidP="00C10552">
      <w:pPr>
        <w:spacing w:line="240" w:lineRule="auto"/>
        <w:ind w:firstLine="709"/>
        <w:rPr>
          <w:sz w:val="24"/>
          <w:szCs w:val="24"/>
        </w:rPr>
      </w:pPr>
      <w:r w:rsidRPr="00C5182F">
        <w:rPr>
          <w:sz w:val="24"/>
          <w:szCs w:val="24"/>
        </w:rPr>
        <w:t>2.3.1.3. Лимит возмещения по рискам «террористический акт» и «диверсия» по каждому страховому случаю или серии случаев, вызванных одним событием, и в совокупности за весь период выполнения строительно-монтажных работ устанавливается в размере не менее, чем определенный по результатам последних (актуальных) закупочных мероприятий в отношении строительно-монтажных рисков Группы РусГидро.</w:t>
      </w:r>
    </w:p>
    <w:p w:rsidR="00C10552" w:rsidRPr="00C5182F" w:rsidRDefault="00C10552" w:rsidP="00C10552">
      <w:pPr>
        <w:spacing w:line="240" w:lineRule="auto"/>
        <w:ind w:firstLine="709"/>
        <w:rPr>
          <w:sz w:val="24"/>
          <w:szCs w:val="24"/>
        </w:rPr>
      </w:pPr>
      <w:r w:rsidRPr="00C5182F">
        <w:rPr>
          <w:sz w:val="24"/>
          <w:szCs w:val="24"/>
        </w:rPr>
        <w:t>2.3.1.4. Страховая сумма в отношении покрытия рисков ППГО должна соответствовать страховой сумме по Секции 1.</w:t>
      </w:r>
    </w:p>
    <w:p w:rsidR="00C10552" w:rsidRPr="00C5182F" w:rsidRDefault="00C10552" w:rsidP="00C10552">
      <w:pPr>
        <w:spacing w:line="240" w:lineRule="auto"/>
        <w:ind w:firstLine="709"/>
        <w:rPr>
          <w:sz w:val="24"/>
          <w:szCs w:val="24"/>
        </w:rPr>
      </w:pPr>
      <w:r w:rsidRPr="00C5182F">
        <w:rPr>
          <w:sz w:val="24"/>
          <w:szCs w:val="24"/>
        </w:rPr>
        <w:t>2.3.1.5. Договор страхования должен предусматривать автоматическое покрытие увеличения стоимости застрахованных подрядных работ в течение периода действия договора страхования, если указанное увеличение стоимости не превышает 10 (десяти) процентов от первоначальной страховой суммы по Секции 1. При этом Страхователь имеет право не уведомлять о таком увеличении стоимости работ Страховщика и уплата дополнительной страховой премии не требуется.</w:t>
      </w:r>
    </w:p>
    <w:p w:rsidR="00C10552" w:rsidRPr="00C5182F" w:rsidRDefault="00C10552" w:rsidP="00C10552">
      <w:pPr>
        <w:pStyle w:val="afb"/>
        <w:shd w:val="clear" w:color="auto" w:fill="FFFFFF"/>
        <w:tabs>
          <w:tab w:val="left" w:pos="851"/>
        </w:tabs>
        <w:ind w:left="0" w:firstLine="709"/>
        <w:jc w:val="both"/>
        <w:rPr>
          <w:rFonts w:ascii="Times New Roman" w:hAnsi="Times New Roman" w:cs="Times New Roman"/>
          <w:i/>
        </w:rPr>
      </w:pPr>
      <w:r w:rsidRPr="00C5182F">
        <w:rPr>
          <w:rFonts w:ascii="Times New Roman" w:hAnsi="Times New Roman" w:cs="Times New Roman"/>
        </w:rPr>
        <w:t>В случае, если увеличение стоимости застрахованных подрядных работ превысит 10 (десять) процентов от первоначальной страховой суммы по Секции 1, Страхователь направляет Страховщику данные об изменении страховой суммы. Не позднее 15 календарных дней после передачи Страхователем Страховщику указанных данных, Стороны согласовывают и заключают дополнительное соглашение к договору страхования об изменении страховой суммы и страховой премии.</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2.3.2.</w:t>
      </w:r>
      <w:r w:rsidRPr="001402B7">
        <w:rPr>
          <w:rFonts w:ascii="Times New Roman" w:hAnsi="Times New Roman" w:cs="Times New Roman"/>
          <w:b/>
        </w:rPr>
        <w:tab/>
        <w:t>Страховая сумма по Секции 2:</w:t>
      </w:r>
    </w:p>
    <w:p w:rsidR="00C10552" w:rsidRPr="001402B7" w:rsidRDefault="00C10552" w:rsidP="00C10552">
      <w:pPr>
        <w:pStyle w:val="afb"/>
        <w:shd w:val="clear" w:color="auto" w:fill="FFFFFF"/>
        <w:tabs>
          <w:tab w:val="left" w:pos="1134"/>
        </w:tabs>
        <w:ind w:left="0"/>
        <w:jc w:val="both"/>
        <w:rPr>
          <w:rFonts w:ascii="Times New Roman" w:hAnsi="Times New Roman" w:cs="Times New Roman"/>
        </w:rPr>
      </w:pPr>
      <w:r w:rsidRPr="001402B7">
        <w:rPr>
          <w:rFonts w:ascii="Times New Roman" w:hAnsi="Times New Roman" w:cs="Times New Roman"/>
        </w:rPr>
        <w:t>Страховая сумма по Секции 2 устанавливается в размере 15 (пятнадцати) процентов от размера страховой суммы по Секции 1.</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2.3.3.</w:t>
      </w:r>
      <w:r w:rsidRPr="001402B7">
        <w:rPr>
          <w:rFonts w:ascii="Times New Roman" w:hAnsi="Times New Roman" w:cs="Times New Roman"/>
          <w:b/>
        </w:rPr>
        <w:tab/>
        <w:t>Страховая сумма по Секции 3:</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highlight w:val="lightGray"/>
        </w:rPr>
        <w:t xml:space="preserve">Страховая сумма по Секции 3 устанавливается в размере </w:t>
      </w:r>
      <w:r w:rsidRPr="001402B7">
        <w:rPr>
          <w:rFonts w:ascii="Times New Roman" w:hAnsi="Times New Roman" w:cs="Times New Roman"/>
          <w:b/>
          <w:highlight w:val="lightGray"/>
        </w:rPr>
        <w:t>стоимости груза (оборудования), поставляемого Подрядчиком по условиям договора подряда (с НДС).</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2.3.4.</w:t>
      </w:r>
      <w:r w:rsidRPr="001402B7">
        <w:rPr>
          <w:rFonts w:ascii="Times New Roman" w:hAnsi="Times New Roman" w:cs="Times New Roman"/>
          <w:b/>
        </w:rPr>
        <w:tab/>
        <w:t>Франшиза:</w:t>
      </w:r>
    </w:p>
    <w:p w:rsidR="00C10552" w:rsidRPr="001402B7" w:rsidRDefault="00C10552" w:rsidP="00C10552">
      <w:pPr>
        <w:spacing w:line="240" w:lineRule="auto"/>
        <w:ind w:firstLine="0"/>
        <w:rPr>
          <w:sz w:val="24"/>
          <w:szCs w:val="24"/>
          <w:highlight w:val="lightGray"/>
        </w:rPr>
      </w:pPr>
      <w:r w:rsidRPr="001402B7">
        <w:rPr>
          <w:sz w:val="24"/>
          <w:szCs w:val="24"/>
          <w:highlight w:val="lightGray"/>
        </w:rPr>
        <w:t>Безусловная франшиза по Секции 1 устанавливается в размере не более, чем определенная по результатам последних (актуальных) закупочных мероприятий, осуществленных в отношении строительно-монтажных рисков Группы РусГидро.</w:t>
      </w:r>
    </w:p>
    <w:p w:rsidR="00C10552" w:rsidRPr="001402B7" w:rsidRDefault="00C10552" w:rsidP="00C10552">
      <w:pPr>
        <w:spacing w:line="240" w:lineRule="auto"/>
        <w:ind w:firstLine="0"/>
        <w:rPr>
          <w:sz w:val="24"/>
          <w:szCs w:val="24"/>
          <w:highlight w:val="lightGray"/>
        </w:rPr>
      </w:pPr>
      <w:r w:rsidRPr="001402B7">
        <w:rPr>
          <w:sz w:val="24"/>
          <w:szCs w:val="24"/>
          <w:highlight w:val="lightGray"/>
        </w:rPr>
        <w:t>По Секциям 2, 3 франшизы не устанавливаются.</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2.3.5.</w:t>
      </w:r>
      <w:r w:rsidRPr="001402B7">
        <w:rPr>
          <w:rFonts w:ascii="Times New Roman" w:hAnsi="Times New Roman" w:cs="Times New Roman"/>
          <w:b/>
        </w:rPr>
        <w:tab/>
        <w:t>Страховой тариф:</w:t>
      </w:r>
    </w:p>
    <w:p w:rsidR="00C10552" w:rsidRPr="001402B7" w:rsidRDefault="00C10552" w:rsidP="00C10552">
      <w:pPr>
        <w:spacing w:line="240" w:lineRule="auto"/>
        <w:ind w:firstLine="0"/>
        <w:rPr>
          <w:sz w:val="24"/>
          <w:szCs w:val="24"/>
          <w:highlight w:val="lightGray"/>
        </w:rPr>
      </w:pPr>
      <w:r w:rsidRPr="001402B7">
        <w:rPr>
          <w:sz w:val="24"/>
          <w:szCs w:val="24"/>
          <w:highlight w:val="lightGray"/>
        </w:rPr>
        <w:t>Страховые тарифы по Секциям 1, 2 и Секции 3 устанавливаются в размере не более, чем утвержденные по результатам последних (актуальных) закупочных мероприятий, осуществленных в отношении строительно-монтажных рисков Группы РусГидро.</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2.3.6.</w:t>
      </w:r>
      <w:r w:rsidRPr="001402B7">
        <w:rPr>
          <w:rFonts w:ascii="Times New Roman" w:hAnsi="Times New Roman" w:cs="Times New Roman"/>
          <w:b/>
        </w:rPr>
        <w:tab/>
        <w:t>Срок действия договора страхования (период страхования):</w:t>
      </w:r>
    </w:p>
    <w:p w:rsidR="00C10552" w:rsidRPr="001402B7" w:rsidRDefault="00C10552" w:rsidP="00C10552">
      <w:pPr>
        <w:pStyle w:val="afb"/>
        <w:shd w:val="clear" w:color="auto" w:fill="FFFFFF"/>
        <w:ind w:left="0"/>
        <w:jc w:val="both"/>
        <w:rPr>
          <w:rFonts w:ascii="Times New Roman" w:hAnsi="Times New Roman" w:cs="Times New Roman"/>
        </w:rPr>
      </w:pPr>
      <w:r w:rsidRPr="001402B7">
        <w:rPr>
          <w:rFonts w:ascii="Times New Roman" w:hAnsi="Times New Roman" w:cs="Times New Roman"/>
        </w:rPr>
        <w:t xml:space="preserve">Секция 1 и Секция 2: Период проведения строительных и/или монтажных работ в соответствии с договором подряда. В отношении покрытия рисков ППГО – период ППГО Подрядчика, но не более 36 месяцев со дня подписания акта приемки-сдачи объекта в гарантийную эксплуатацию. </w:t>
      </w:r>
    </w:p>
    <w:p w:rsidR="00C10552" w:rsidRPr="001402B7" w:rsidRDefault="00C10552" w:rsidP="00C10552">
      <w:pPr>
        <w:pStyle w:val="afb"/>
        <w:shd w:val="clear" w:color="auto" w:fill="FFFFFF"/>
        <w:ind w:left="0"/>
        <w:jc w:val="both"/>
        <w:rPr>
          <w:rFonts w:ascii="Times New Roman" w:hAnsi="Times New Roman" w:cs="Times New Roman"/>
        </w:rPr>
      </w:pPr>
      <w:r w:rsidRPr="001402B7">
        <w:rPr>
          <w:rFonts w:ascii="Times New Roman" w:hAnsi="Times New Roman" w:cs="Times New Roman"/>
        </w:rPr>
        <w:lastRenderedPageBreak/>
        <w:t>Секция 3: Период осуществления грузоперевозки.</w:t>
      </w:r>
    </w:p>
    <w:p w:rsidR="00C10552" w:rsidRPr="001402B7" w:rsidRDefault="00C10552" w:rsidP="00C10552">
      <w:pPr>
        <w:spacing w:line="240" w:lineRule="auto"/>
        <w:ind w:firstLine="0"/>
        <w:rPr>
          <w:sz w:val="24"/>
          <w:szCs w:val="24"/>
        </w:rPr>
      </w:pPr>
      <w:r w:rsidRPr="001402B7">
        <w:rPr>
          <w:sz w:val="24"/>
          <w:szCs w:val="24"/>
        </w:rPr>
        <w:t>Договор страхования заключается с возможностью пролонгации срока его действия в отношении периода выполнения строительно-монтажных работ (без учета ППГО), при убыточности по пролонгируемому договору менее 50%, на следующих условиях:</w:t>
      </w:r>
    </w:p>
    <w:p w:rsidR="00C10552" w:rsidRPr="001402B7" w:rsidRDefault="00C10552" w:rsidP="00C5182F">
      <w:pPr>
        <w:spacing w:line="240" w:lineRule="auto"/>
        <w:ind w:firstLine="709"/>
        <w:rPr>
          <w:sz w:val="24"/>
          <w:szCs w:val="24"/>
        </w:rPr>
      </w:pPr>
      <w:r w:rsidRPr="001402B7">
        <w:rPr>
          <w:sz w:val="24"/>
          <w:szCs w:val="24"/>
        </w:rPr>
        <w:t>- в случае если срок действия договора страхования в отношении периода выполнения строительно-монтажных работ, включая срок пролонгации, не превышает 36 месяцев, дополнительная страховая премия не взимается;</w:t>
      </w:r>
    </w:p>
    <w:p w:rsidR="00C10552" w:rsidRPr="001402B7" w:rsidRDefault="00C10552" w:rsidP="00C5182F">
      <w:pPr>
        <w:spacing w:line="240" w:lineRule="auto"/>
        <w:ind w:firstLine="709"/>
        <w:rPr>
          <w:sz w:val="24"/>
          <w:szCs w:val="24"/>
        </w:rPr>
      </w:pPr>
      <w:r w:rsidRPr="001402B7">
        <w:rPr>
          <w:sz w:val="24"/>
          <w:szCs w:val="24"/>
        </w:rPr>
        <w:t xml:space="preserve">- в случае если срок действия договора страхования в отношении периода выполнения строительно-монтажных работ, включая срок пролонгации, превышает 36 месяцев, взимается дополнительная страховая премия за каждый день периода страхования, превышающего 36 месяцев, рассчитанная методом про </w:t>
      </w:r>
      <w:proofErr w:type="spellStart"/>
      <w:r w:rsidRPr="001402B7">
        <w:rPr>
          <w:sz w:val="24"/>
          <w:szCs w:val="24"/>
        </w:rPr>
        <w:t>рата</w:t>
      </w:r>
      <w:proofErr w:type="spellEnd"/>
      <w:r w:rsidRPr="001402B7">
        <w:rPr>
          <w:sz w:val="24"/>
          <w:szCs w:val="24"/>
        </w:rPr>
        <w:t xml:space="preserve"> по тарифу, указанному в договоре страхования. </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2.3.7.</w:t>
      </w:r>
      <w:r w:rsidRPr="001402B7">
        <w:rPr>
          <w:rFonts w:ascii="Times New Roman" w:hAnsi="Times New Roman" w:cs="Times New Roman"/>
          <w:b/>
        </w:rPr>
        <w:tab/>
        <w:t>Территория страхования:</w:t>
      </w:r>
    </w:p>
    <w:p w:rsidR="00C10552" w:rsidRPr="001402B7" w:rsidRDefault="00C10552" w:rsidP="00C10552">
      <w:pPr>
        <w:pStyle w:val="afb"/>
        <w:shd w:val="clear" w:color="auto" w:fill="FFFFFF"/>
        <w:ind w:left="0"/>
        <w:jc w:val="both"/>
        <w:rPr>
          <w:rFonts w:ascii="Times New Roman" w:hAnsi="Times New Roman" w:cs="Times New Roman"/>
        </w:rPr>
      </w:pPr>
      <w:r w:rsidRPr="001402B7">
        <w:rPr>
          <w:rFonts w:ascii="Times New Roman" w:hAnsi="Times New Roman" w:cs="Times New Roman"/>
        </w:rPr>
        <w:t>Секция 1 и 2: Место проведения строительных и/или монтажных работ.</w:t>
      </w:r>
    </w:p>
    <w:p w:rsidR="00C10552" w:rsidRPr="001402B7" w:rsidRDefault="00C10552" w:rsidP="00C10552">
      <w:pPr>
        <w:pStyle w:val="afb"/>
        <w:shd w:val="clear" w:color="auto" w:fill="FFFFFF"/>
        <w:ind w:left="0"/>
        <w:jc w:val="both"/>
        <w:rPr>
          <w:rFonts w:ascii="Times New Roman" w:hAnsi="Times New Roman" w:cs="Times New Roman"/>
        </w:rPr>
      </w:pPr>
      <w:r w:rsidRPr="001402B7">
        <w:rPr>
          <w:rFonts w:ascii="Times New Roman" w:hAnsi="Times New Roman" w:cs="Times New Roman"/>
        </w:rPr>
        <w:t>Секция 3: Маршрут следования груза.</w:t>
      </w:r>
    </w:p>
    <w:p w:rsidR="00C10552" w:rsidRPr="001402B7" w:rsidRDefault="00C10552" w:rsidP="00C10552">
      <w:pPr>
        <w:pStyle w:val="afb"/>
        <w:shd w:val="clear" w:color="auto" w:fill="FFFFFF"/>
        <w:tabs>
          <w:tab w:val="left" w:pos="851"/>
        </w:tabs>
        <w:ind w:left="0"/>
        <w:jc w:val="both"/>
        <w:rPr>
          <w:rFonts w:ascii="Times New Roman" w:hAnsi="Times New Roman" w:cs="Times New Roman"/>
          <w:b/>
        </w:rPr>
      </w:pPr>
      <w:r w:rsidRPr="001402B7">
        <w:rPr>
          <w:rFonts w:ascii="Times New Roman" w:hAnsi="Times New Roman" w:cs="Times New Roman"/>
          <w:b/>
        </w:rPr>
        <w:t>2.3.8.</w:t>
      </w:r>
      <w:r w:rsidRPr="001402B7">
        <w:rPr>
          <w:rFonts w:ascii="Times New Roman" w:hAnsi="Times New Roman" w:cs="Times New Roman"/>
          <w:b/>
        </w:rPr>
        <w:tab/>
        <w:t>Выгодоприобретатель по Секции 1 договора страхования:</w:t>
      </w:r>
    </w:p>
    <w:p w:rsidR="00C10552" w:rsidRPr="001402B7" w:rsidRDefault="00C10552" w:rsidP="00C10552">
      <w:pPr>
        <w:pStyle w:val="afb"/>
        <w:shd w:val="clear" w:color="auto" w:fill="FFFFFF"/>
        <w:ind w:left="0"/>
        <w:jc w:val="both"/>
        <w:rPr>
          <w:rFonts w:ascii="Times New Roman" w:hAnsi="Times New Roman" w:cs="Times New Roman"/>
        </w:rPr>
      </w:pPr>
      <w:r w:rsidRPr="001402B7">
        <w:rPr>
          <w:rFonts w:ascii="Times New Roman" w:hAnsi="Times New Roman" w:cs="Times New Roman"/>
        </w:rPr>
        <w:t>Страхователь (Подрядчик по договору подряда) и Заказчик по договору подряда.</w:t>
      </w:r>
    </w:p>
    <w:p w:rsidR="003B5B91" w:rsidRPr="001402B7" w:rsidRDefault="003B5B91" w:rsidP="003B5B91">
      <w:pPr>
        <w:spacing w:line="240" w:lineRule="auto"/>
        <w:ind w:firstLine="0"/>
        <w:jc w:val="center"/>
        <w:rPr>
          <w:b/>
          <w:color w:val="000000"/>
          <w:spacing w:val="2"/>
          <w:highlight w:val="yellow"/>
        </w:rPr>
      </w:pPr>
    </w:p>
    <w:p w:rsidR="003B5B91" w:rsidRPr="001402B7" w:rsidRDefault="003B5B91" w:rsidP="00C5182F">
      <w:pPr>
        <w:spacing w:line="240" w:lineRule="auto"/>
        <w:ind w:firstLine="0"/>
        <w:rPr>
          <w:b/>
          <w:color w:val="000000"/>
          <w:spacing w:val="2"/>
          <w:highlight w:val="yellow"/>
        </w:rPr>
      </w:pPr>
    </w:p>
    <w:p w:rsidR="003B5B91" w:rsidRPr="001402B7" w:rsidRDefault="003B5B91" w:rsidP="003B5B91">
      <w:pPr>
        <w:spacing w:line="240" w:lineRule="auto"/>
        <w:ind w:firstLine="0"/>
        <w:jc w:val="center"/>
        <w:rPr>
          <w:b/>
          <w:color w:val="000000"/>
          <w:spacing w:val="2"/>
          <w:highlight w:val="yellow"/>
        </w:rPr>
      </w:pPr>
    </w:p>
    <w:tbl>
      <w:tblPr>
        <w:tblW w:w="9571" w:type="dxa"/>
        <w:tblLayout w:type="fixed"/>
        <w:tblLook w:val="0000" w:firstRow="0" w:lastRow="0" w:firstColumn="0" w:lastColumn="0" w:noHBand="0" w:noVBand="0"/>
      </w:tblPr>
      <w:tblGrid>
        <w:gridCol w:w="4785"/>
        <w:gridCol w:w="4786"/>
      </w:tblGrid>
      <w:tr w:rsidR="005C5E23" w:rsidRPr="001402B7" w:rsidTr="005C5E23">
        <w:tc>
          <w:tcPr>
            <w:tcW w:w="4785" w:type="dxa"/>
          </w:tcPr>
          <w:p w:rsidR="005C5E23" w:rsidRPr="001402B7" w:rsidRDefault="005C5E23" w:rsidP="005C5E23">
            <w:pPr>
              <w:widowControl w:val="0"/>
              <w:spacing w:line="240" w:lineRule="auto"/>
              <w:ind w:firstLine="0"/>
              <w:rPr>
                <w:b/>
                <w:sz w:val="24"/>
              </w:rPr>
            </w:pPr>
            <w:r w:rsidRPr="001402B7">
              <w:rPr>
                <w:b/>
                <w:sz w:val="24"/>
              </w:rPr>
              <w:t>Заказчик:</w:t>
            </w:r>
          </w:p>
        </w:tc>
        <w:tc>
          <w:tcPr>
            <w:tcW w:w="4786" w:type="dxa"/>
          </w:tcPr>
          <w:p w:rsidR="005C5E23" w:rsidRPr="001402B7" w:rsidRDefault="005C5E23" w:rsidP="005C5E23">
            <w:pPr>
              <w:widowControl w:val="0"/>
              <w:spacing w:line="240" w:lineRule="auto"/>
              <w:ind w:firstLine="0"/>
              <w:rPr>
                <w:b/>
                <w:sz w:val="24"/>
              </w:rPr>
            </w:pPr>
            <w:r w:rsidRPr="001402B7">
              <w:rPr>
                <w:b/>
                <w:sz w:val="24"/>
              </w:rPr>
              <w:t>Подрядчик:</w:t>
            </w:r>
          </w:p>
        </w:tc>
      </w:tr>
      <w:tr w:rsidR="005C5E23" w:rsidRPr="001402B7" w:rsidTr="005C5E23">
        <w:tc>
          <w:tcPr>
            <w:tcW w:w="4785" w:type="dxa"/>
            <w:shd w:val="clear" w:color="auto" w:fill="auto"/>
          </w:tcPr>
          <w:p w:rsidR="005C5E23" w:rsidRPr="00602D58"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5C5E23">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p>
        </w:tc>
        <w:tc>
          <w:tcPr>
            <w:tcW w:w="4786" w:type="dxa"/>
            <w:shd w:val="clear" w:color="auto" w:fill="auto"/>
          </w:tcPr>
          <w:p w:rsidR="005C5E23" w:rsidRPr="00602D58"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5C5E23">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5C5E23">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1402B7" w:rsidRDefault="005C5E23" w:rsidP="005C5E23">
            <w:pPr>
              <w:widowControl w:val="0"/>
              <w:spacing w:line="240" w:lineRule="auto"/>
              <w:ind w:firstLine="0"/>
              <w:jc w:val="left"/>
              <w:rPr>
                <w:sz w:val="24"/>
                <w:szCs w:val="24"/>
              </w:rPr>
            </w:pPr>
          </w:p>
        </w:tc>
      </w:tr>
    </w:tbl>
    <w:p w:rsidR="003B5B91" w:rsidRPr="001402B7" w:rsidRDefault="003B5B91" w:rsidP="003B5B91">
      <w:pPr>
        <w:spacing w:line="240" w:lineRule="auto"/>
        <w:ind w:firstLine="0"/>
        <w:rPr>
          <w:sz w:val="24"/>
          <w:szCs w:val="24"/>
        </w:rPr>
        <w:sectPr w:rsidR="003B5B91" w:rsidRPr="001402B7" w:rsidSect="005C5E23">
          <w:headerReference w:type="default" r:id="rId19"/>
          <w:footerReference w:type="default" r:id="rId20"/>
          <w:headerReference w:type="first" r:id="rId21"/>
          <w:footerReference w:type="first" r:id="rId22"/>
          <w:pgSz w:w="11906" w:h="16838"/>
          <w:pgMar w:top="567" w:right="567" w:bottom="2268" w:left="1701" w:header="567" w:footer="284" w:gutter="0"/>
          <w:cols w:space="720"/>
          <w:formProt w:val="0"/>
          <w:docGrid w:linePitch="381"/>
        </w:sectPr>
      </w:pPr>
    </w:p>
    <w:p w:rsidR="003B5B91" w:rsidRPr="00076CCE" w:rsidRDefault="003B5B91" w:rsidP="003B5B91">
      <w:pPr>
        <w:snapToGrid w:val="0"/>
        <w:spacing w:line="240" w:lineRule="auto"/>
        <w:ind w:firstLine="5103"/>
        <w:rPr>
          <w:sz w:val="22"/>
          <w:szCs w:val="22"/>
        </w:rPr>
      </w:pPr>
      <w:r w:rsidRPr="001402B7">
        <w:rPr>
          <w:sz w:val="22"/>
          <w:szCs w:val="22"/>
        </w:rPr>
        <w:lastRenderedPageBreak/>
        <w:t>Приложение № 1</w:t>
      </w:r>
      <w:r w:rsidR="006A0741" w:rsidRPr="00076CCE">
        <w:rPr>
          <w:sz w:val="22"/>
          <w:szCs w:val="22"/>
        </w:rPr>
        <w:t>0</w:t>
      </w:r>
    </w:p>
    <w:p w:rsidR="003B5B91" w:rsidRPr="001402B7" w:rsidRDefault="003B5B91" w:rsidP="003B5B91">
      <w:pPr>
        <w:snapToGrid w:val="0"/>
        <w:spacing w:line="240" w:lineRule="auto"/>
        <w:ind w:firstLine="5103"/>
        <w:rPr>
          <w:sz w:val="22"/>
          <w:szCs w:val="22"/>
        </w:rPr>
      </w:pPr>
      <w:r w:rsidRPr="001402B7">
        <w:rPr>
          <w:sz w:val="22"/>
          <w:szCs w:val="22"/>
        </w:rPr>
        <w:t>к Договору подряда</w:t>
      </w:r>
    </w:p>
    <w:p w:rsidR="003B5B91" w:rsidRPr="001402B7" w:rsidRDefault="003B5B91" w:rsidP="003B5B91">
      <w:pPr>
        <w:snapToGrid w:val="0"/>
        <w:spacing w:line="240" w:lineRule="auto"/>
        <w:ind w:firstLine="5103"/>
        <w:rPr>
          <w:sz w:val="22"/>
          <w:szCs w:val="22"/>
        </w:rPr>
      </w:pPr>
      <w:r w:rsidRPr="001402B7">
        <w:rPr>
          <w:sz w:val="22"/>
          <w:szCs w:val="22"/>
        </w:rPr>
        <w:t>от «____» ____</w:t>
      </w:r>
      <w:r w:rsidR="005C5E23">
        <w:rPr>
          <w:sz w:val="22"/>
          <w:szCs w:val="22"/>
        </w:rPr>
        <w:t>______ 2026</w:t>
      </w:r>
      <w:r w:rsidRPr="001402B7">
        <w:rPr>
          <w:sz w:val="22"/>
          <w:szCs w:val="22"/>
        </w:rPr>
        <w:t xml:space="preserve"> г. № </w:t>
      </w:r>
      <w:r w:rsidR="005C5E23" w:rsidRPr="005C5E23">
        <w:rPr>
          <w:sz w:val="22"/>
          <w:szCs w:val="22"/>
        </w:rPr>
        <w:t>0077-ТПиР БЕЗОП-2026-ЖиГЭС</w:t>
      </w:r>
    </w:p>
    <w:p w:rsidR="003B5B91" w:rsidRPr="001402B7" w:rsidRDefault="003B5B91" w:rsidP="003B5B91">
      <w:pPr>
        <w:tabs>
          <w:tab w:val="left" w:pos="142"/>
          <w:tab w:val="left" w:pos="1134"/>
        </w:tabs>
        <w:spacing w:line="240" w:lineRule="auto"/>
        <w:ind w:firstLine="0"/>
        <w:rPr>
          <w:b/>
          <w:sz w:val="24"/>
          <w:szCs w:val="24"/>
        </w:rPr>
      </w:pPr>
    </w:p>
    <w:p w:rsidR="001653CD" w:rsidRPr="001402B7" w:rsidRDefault="001653CD" w:rsidP="001653CD">
      <w:pPr>
        <w:tabs>
          <w:tab w:val="left" w:pos="142"/>
          <w:tab w:val="left" w:pos="1134"/>
        </w:tabs>
        <w:spacing w:line="240" w:lineRule="auto"/>
        <w:jc w:val="center"/>
        <w:rPr>
          <w:b/>
          <w:sz w:val="24"/>
          <w:szCs w:val="24"/>
        </w:rPr>
      </w:pPr>
      <w:r w:rsidRPr="001402B7">
        <w:rPr>
          <w:b/>
          <w:sz w:val="24"/>
          <w:szCs w:val="24"/>
        </w:rPr>
        <w:t>Критерии отбора Банков-Гарантов</w:t>
      </w:r>
    </w:p>
    <w:p w:rsidR="001653CD" w:rsidRPr="001402B7" w:rsidRDefault="001653CD" w:rsidP="001653CD">
      <w:pPr>
        <w:tabs>
          <w:tab w:val="left" w:pos="142"/>
          <w:tab w:val="left" w:pos="1134"/>
        </w:tabs>
        <w:spacing w:line="240" w:lineRule="auto"/>
        <w:jc w:val="center"/>
        <w:rPr>
          <w:b/>
          <w:sz w:val="24"/>
          <w:szCs w:val="24"/>
        </w:rPr>
      </w:pPr>
    </w:p>
    <w:p w:rsidR="001653CD" w:rsidRPr="001402B7" w:rsidRDefault="001653CD" w:rsidP="001653CD">
      <w:pPr>
        <w:tabs>
          <w:tab w:val="left" w:pos="1134"/>
        </w:tabs>
        <w:spacing w:line="240" w:lineRule="auto"/>
        <w:ind w:firstLine="709"/>
        <w:rPr>
          <w:sz w:val="24"/>
          <w:szCs w:val="24"/>
        </w:rPr>
      </w:pPr>
      <w:r w:rsidRPr="001402B7">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1402B7">
        <w:rPr>
          <w:rStyle w:val="a4"/>
          <w:sz w:val="24"/>
          <w:szCs w:val="24"/>
        </w:rPr>
        <w:footnoteReference w:id="15"/>
      </w:r>
      <w:r w:rsidRPr="001402B7">
        <w:rPr>
          <w:sz w:val="24"/>
          <w:szCs w:val="24"/>
        </w:rPr>
        <w:t>, а также соответствовать следующим критериям:</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3">
        <w:r w:rsidRPr="001402B7">
          <w:rPr>
            <w:rStyle w:val="af3"/>
            <w:color w:val="auto"/>
            <w:sz w:val="24"/>
            <w:szCs w:val="24"/>
          </w:rPr>
          <w:t>www.cbr.ru</w:t>
        </w:r>
      </w:hyperlink>
      <w:r w:rsidRPr="001402B7">
        <w:rPr>
          <w:sz w:val="24"/>
          <w:szCs w:val="24"/>
        </w:rPr>
        <w:t xml:space="preserve">) на официальных сайтах ЦБ РФ и/ или кредитной организации либо представленной кредитной организации Заказчику. </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Иметь кредитный рейтинг по национальной шкале не ниже уровня «BBB» рейтингового агентства АКРА или не ниже уровня «</w:t>
      </w:r>
      <w:proofErr w:type="spellStart"/>
      <w:r w:rsidRPr="001402B7">
        <w:rPr>
          <w:sz w:val="24"/>
          <w:szCs w:val="24"/>
        </w:rPr>
        <w:t>ruBBB</w:t>
      </w:r>
      <w:proofErr w:type="spellEnd"/>
      <w:r w:rsidRPr="001402B7">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sidRPr="001402B7">
        <w:rPr>
          <w:sz w:val="24"/>
          <w:szCs w:val="24"/>
        </w:rPr>
        <w:t>Fitch-Ratings</w:t>
      </w:r>
      <w:proofErr w:type="spellEnd"/>
      <w:r w:rsidRPr="001402B7">
        <w:rPr>
          <w:sz w:val="24"/>
          <w:szCs w:val="24"/>
        </w:rPr>
        <w:t>» или «</w:t>
      </w:r>
      <w:proofErr w:type="spellStart"/>
      <w:r w:rsidRPr="001402B7">
        <w:rPr>
          <w:sz w:val="24"/>
          <w:szCs w:val="24"/>
        </w:rPr>
        <w:t>Standard</w:t>
      </w:r>
      <w:proofErr w:type="spellEnd"/>
      <w:r w:rsidRPr="001402B7">
        <w:rPr>
          <w:sz w:val="24"/>
          <w:szCs w:val="24"/>
        </w:rPr>
        <w:t xml:space="preserve"> &amp; </w:t>
      </w:r>
      <w:proofErr w:type="spellStart"/>
      <w:r w:rsidRPr="001402B7">
        <w:rPr>
          <w:sz w:val="24"/>
          <w:szCs w:val="24"/>
        </w:rPr>
        <w:t>Poor's</w:t>
      </w:r>
      <w:proofErr w:type="spellEnd"/>
      <w:r w:rsidRPr="001402B7">
        <w:rPr>
          <w:sz w:val="24"/>
          <w:szCs w:val="24"/>
        </w:rPr>
        <w:t>» либо уровня «Bа2» по классификации рейтингового агентства «</w:t>
      </w:r>
      <w:proofErr w:type="spellStart"/>
      <w:r w:rsidRPr="001402B7">
        <w:rPr>
          <w:sz w:val="24"/>
          <w:szCs w:val="24"/>
        </w:rPr>
        <w:t>Moody's</w:t>
      </w:r>
      <w:proofErr w:type="spellEnd"/>
      <w:r w:rsidRPr="001402B7">
        <w:rPr>
          <w:sz w:val="24"/>
          <w:szCs w:val="24"/>
        </w:rPr>
        <w:t xml:space="preserve"> </w:t>
      </w:r>
      <w:proofErr w:type="spellStart"/>
      <w:r w:rsidRPr="001402B7">
        <w:rPr>
          <w:sz w:val="24"/>
          <w:szCs w:val="24"/>
        </w:rPr>
        <w:t>Investors</w:t>
      </w:r>
      <w:proofErr w:type="spellEnd"/>
      <w:r w:rsidRPr="001402B7">
        <w:rPr>
          <w:sz w:val="24"/>
          <w:szCs w:val="24"/>
        </w:rPr>
        <w:t xml:space="preserve"> </w:t>
      </w:r>
      <w:proofErr w:type="spellStart"/>
      <w:r w:rsidRPr="001402B7">
        <w:rPr>
          <w:sz w:val="24"/>
          <w:szCs w:val="24"/>
        </w:rPr>
        <w:t>Service</w:t>
      </w:r>
      <w:proofErr w:type="spellEnd"/>
      <w:r w:rsidRPr="001402B7">
        <w:rPr>
          <w:sz w:val="24"/>
          <w:szCs w:val="24"/>
        </w:rPr>
        <w:t>»</w:t>
      </w:r>
      <w:r w:rsidRPr="001402B7">
        <w:rPr>
          <w:rStyle w:val="a4"/>
          <w:sz w:val="24"/>
          <w:szCs w:val="24"/>
        </w:rPr>
        <w:footnoteReference w:id="16"/>
      </w:r>
      <w:r w:rsidRPr="001402B7">
        <w:rPr>
          <w:sz w:val="24"/>
          <w:szCs w:val="24"/>
        </w:rPr>
        <w:t xml:space="preserve">. </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1402B7">
        <w:rPr>
          <w:rStyle w:val="a4"/>
          <w:sz w:val="24"/>
          <w:szCs w:val="24"/>
        </w:rPr>
        <w:footnoteReference w:id="17"/>
      </w:r>
      <w:r w:rsidRPr="001402B7">
        <w:rPr>
          <w:sz w:val="24"/>
          <w:szCs w:val="24"/>
        </w:rPr>
        <w:t>.</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lastRenderedPageBreak/>
        <w:t>Не иметь просроченную задолженность перед ПАО «РусГидро» и компаниями Группы РусГидро.</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Присутствовать (иметь отделение, филиал) по месту нахождения ПАО «РусГидро», его обособленного подразделения или Филиала, для нужд которого заключается Договор</w:t>
      </w:r>
      <w:r w:rsidRPr="001402B7">
        <w:rPr>
          <w:rStyle w:val="a4"/>
          <w:sz w:val="24"/>
          <w:szCs w:val="24"/>
        </w:rPr>
        <w:footnoteReference w:id="18"/>
      </w:r>
      <w:r w:rsidRPr="001402B7">
        <w:rPr>
          <w:sz w:val="24"/>
          <w:szCs w:val="24"/>
        </w:rPr>
        <w:t>.</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Требования, установленные пунктами 2 – 4 настоящих Критериев, не распространяются на кредитные организации:</w:t>
      </w:r>
    </w:p>
    <w:p w:rsidR="001653CD" w:rsidRPr="001402B7" w:rsidRDefault="001653CD" w:rsidP="001653CD">
      <w:pPr>
        <w:numPr>
          <w:ilvl w:val="1"/>
          <w:numId w:val="39"/>
        </w:numPr>
        <w:tabs>
          <w:tab w:val="left" w:pos="1134"/>
        </w:tabs>
        <w:spacing w:line="240" w:lineRule="auto"/>
        <w:ind w:left="0" w:firstLine="709"/>
        <w:rPr>
          <w:sz w:val="24"/>
          <w:szCs w:val="24"/>
        </w:rPr>
      </w:pPr>
      <w:r w:rsidRPr="001402B7">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1653CD" w:rsidRPr="001402B7" w:rsidRDefault="001653CD" w:rsidP="001653CD">
      <w:pPr>
        <w:numPr>
          <w:ilvl w:val="1"/>
          <w:numId w:val="39"/>
        </w:numPr>
        <w:tabs>
          <w:tab w:val="left" w:pos="1134"/>
        </w:tabs>
        <w:spacing w:line="240" w:lineRule="auto"/>
        <w:ind w:left="0" w:firstLine="709"/>
        <w:rPr>
          <w:sz w:val="24"/>
          <w:szCs w:val="24"/>
        </w:rPr>
      </w:pPr>
      <w:r w:rsidRPr="001402B7">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1653CD" w:rsidRPr="001402B7" w:rsidRDefault="001653CD" w:rsidP="001653CD">
      <w:pPr>
        <w:numPr>
          <w:ilvl w:val="1"/>
          <w:numId w:val="39"/>
        </w:numPr>
        <w:tabs>
          <w:tab w:val="left" w:pos="1134"/>
        </w:tabs>
        <w:spacing w:line="240" w:lineRule="auto"/>
        <w:ind w:left="0" w:firstLine="709"/>
        <w:rPr>
          <w:sz w:val="24"/>
          <w:szCs w:val="24"/>
        </w:rPr>
      </w:pPr>
      <w:r w:rsidRPr="001402B7">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1653CD" w:rsidRPr="001402B7" w:rsidRDefault="001653CD" w:rsidP="001653CD">
      <w:pPr>
        <w:numPr>
          <w:ilvl w:val="1"/>
          <w:numId w:val="39"/>
        </w:numPr>
        <w:tabs>
          <w:tab w:val="left" w:pos="1134"/>
        </w:tabs>
        <w:spacing w:line="240" w:lineRule="auto"/>
        <w:ind w:left="0" w:firstLine="709"/>
        <w:rPr>
          <w:sz w:val="24"/>
          <w:szCs w:val="24"/>
        </w:rPr>
      </w:pPr>
      <w:r w:rsidRPr="001402B7">
        <w:rPr>
          <w:sz w:val="24"/>
          <w:szCs w:val="24"/>
        </w:rPr>
        <w:t xml:space="preserve"> ВЭБ.РФ.</w:t>
      </w:r>
    </w:p>
    <w:p w:rsidR="001653CD" w:rsidRPr="001402B7" w:rsidRDefault="001653CD" w:rsidP="001653CD">
      <w:pPr>
        <w:numPr>
          <w:ilvl w:val="1"/>
          <w:numId w:val="39"/>
        </w:numPr>
        <w:tabs>
          <w:tab w:val="left" w:pos="1134"/>
        </w:tabs>
        <w:spacing w:line="240" w:lineRule="auto"/>
        <w:ind w:left="0" w:firstLine="709"/>
        <w:rPr>
          <w:sz w:val="24"/>
          <w:szCs w:val="24"/>
        </w:rPr>
      </w:pPr>
      <w:r w:rsidRPr="001402B7">
        <w:rPr>
          <w:sz w:val="24"/>
          <w:szCs w:val="24"/>
        </w:rPr>
        <w:t>Нерезидентов Российской Федерации.</w:t>
      </w:r>
    </w:p>
    <w:p w:rsidR="001653CD" w:rsidRPr="001402B7" w:rsidRDefault="001653CD" w:rsidP="001653CD">
      <w:pPr>
        <w:numPr>
          <w:ilvl w:val="1"/>
          <w:numId w:val="38"/>
        </w:numPr>
        <w:tabs>
          <w:tab w:val="left" w:pos="1134"/>
        </w:tabs>
        <w:spacing w:line="240" w:lineRule="auto"/>
        <w:ind w:left="0" w:firstLine="710"/>
        <w:rPr>
          <w:sz w:val="24"/>
          <w:szCs w:val="24"/>
        </w:rPr>
      </w:pPr>
      <w:r w:rsidRPr="001402B7">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1653CD" w:rsidRPr="001402B7" w:rsidRDefault="001653CD" w:rsidP="001653CD">
      <w:pPr>
        <w:tabs>
          <w:tab w:val="left" w:pos="1134"/>
        </w:tabs>
        <w:spacing w:line="240" w:lineRule="auto"/>
        <w:ind w:firstLine="0"/>
        <w:rPr>
          <w:sz w:val="24"/>
          <w:szCs w:val="24"/>
        </w:rPr>
      </w:pPr>
    </w:p>
    <w:p w:rsidR="001653CD" w:rsidRPr="001402B7" w:rsidRDefault="001653CD" w:rsidP="001653CD">
      <w:pPr>
        <w:spacing w:line="240" w:lineRule="auto"/>
        <w:ind w:left="360" w:firstLine="0"/>
        <w:jc w:val="center"/>
        <w:rPr>
          <w:sz w:val="24"/>
          <w:szCs w:val="24"/>
        </w:rPr>
      </w:pPr>
      <w:proofErr w:type="spellStart"/>
      <w:r w:rsidRPr="001402B7">
        <w:rPr>
          <w:b/>
          <w:i/>
          <w:sz w:val="24"/>
          <w:szCs w:val="24"/>
          <w:lang w:val="en-US"/>
        </w:rPr>
        <w:t>Lim</w:t>
      </w:r>
      <w:r w:rsidRPr="001402B7">
        <w:rPr>
          <w:b/>
          <w:i/>
          <w:sz w:val="24"/>
          <w:szCs w:val="24"/>
          <w:vertAlign w:val="subscript"/>
          <w:lang w:val="en-US"/>
        </w:rPr>
        <w:t>Ai</w:t>
      </w:r>
      <w:proofErr w:type="spellEnd"/>
      <w:r w:rsidRPr="001402B7">
        <w:rPr>
          <w:b/>
          <w:sz w:val="24"/>
          <w:szCs w:val="24"/>
          <w:vertAlign w:val="subscript"/>
        </w:rPr>
        <w:t xml:space="preserve"> </w:t>
      </w:r>
      <w:r w:rsidRPr="001402B7">
        <w:rPr>
          <w:b/>
          <w:sz w:val="24"/>
          <w:szCs w:val="24"/>
        </w:rPr>
        <w:t xml:space="preserve"> = </w:t>
      </w:r>
      <w:proofErr w:type="spellStart"/>
      <w:r w:rsidRPr="001402B7">
        <w:rPr>
          <w:b/>
          <w:i/>
          <w:sz w:val="24"/>
          <w:szCs w:val="24"/>
          <w:lang w:val="en-US"/>
        </w:rPr>
        <w:t>r</w:t>
      </w:r>
      <w:r w:rsidRPr="001402B7">
        <w:rPr>
          <w:b/>
          <w:i/>
          <w:sz w:val="24"/>
          <w:szCs w:val="24"/>
          <w:vertAlign w:val="subscript"/>
          <w:lang w:val="en-US"/>
        </w:rPr>
        <w:t>i</w:t>
      </w:r>
      <w:proofErr w:type="spellEnd"/>
      <w:r w:rsidRPr="001402B7">
        <w:rPr>
          <w:b/>
          <w:i/>
          <w:sz w:val="24"/>
          <w:szCs w:val="24"/>
        </w:rPr>
        <w:t xml:space="preserve"> </w:t>
      </w:r>
      <w:r w:rsidRPr="001402B7">
        <w:rPr>
          <w:b/>
          <w:sz w:val="24"/>
          <w:szCs w:val="24"/>
        </w:rPr>
        <w:t xml:space="preserve">× </w:t>
      </w:r>
      <w:r w:rsidRPr="001402B7">
        <w:rPr>
          <w:b/>
          <w:i/>
          <w:sz w:val="24"/>
          <w:szCs w:val="24"/>
        </w:rPr>
        <w:t>С</w:t>
      </w:r>
      <w:r w:rsidRPr="001402B7">
        <w:rPr>
          <w:b/>
          <w:i/>
          <w:sz w:val="24"/>
          <w:szCs w:val="24"/>
          <w:lang w:val="en-US"/>
        </w:rPr>
        <w:t>K</w:t>
      </w:r>
      <w:r w:rsidRPr="001402B7">
        <w:rPr>
          <w:b/>
          <w:i/>
          <w:sz w:val="24"/>
          <w:szCs w:val="24"/>
          <w:vertAlign w:val="subscript"/>
          <w:lang w:val="en-US"/>
        </w:rPr>
        <w:t>i</w:t>
      </w:r>
      <w:r w:rsidRPr="001402B7">
        <w:rPr>
          <w:sz w:val="24"/>
          <w:szCs w:val="24"/>
        </w:rPr>
        <w:t>, где</w:t>
      </w:r>
    </w:p>
    <w:p w:rsidR="001653CD" w:rsidRPr="001402B7" w:rsidRDefault="001653CD" w:rsidP="001653CD">
      <w:pPr>
        <w:spacing w:line="240" w:lineRule="auto"/>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1653CD" w:rsidRPr="001402B7" w:rsidTr="00602D58">
        <w:trPr>
          <w:trHeight w:val="426"/>
        </w:trPr>
        <w:tc>
          <w:tcPr>
            <w:tcW w:w="817" w:type="dxa"/>
            <w:shd w:val="clear" w:color="auto" w:fill="auto"/>
          </w:tcPr>
          <w:p w:rsidR="001653CD" w:rsidRPr="001402B7" w:rsidRDefault="001653CD" w:rsidP="00602D58">
            <w:pPr>
              <w:widowControl w:val="0"/>
              <w:spacing w:line="240" w:lineRule="auto"/>
              <w:ind w:right="-108" w:firstLine="0"/>
              <w:rPr>
                <w:color w:val="000000"/>
                <w:sz w:val="24"/>
                <w:szCs w:val="24"/>
              </w:rPr>
            </w:pPr>
            <w:proofErr w:type="spellStart"/>
            <w:r w:rsidRPr="001402B7">
              <w:rPr>
                <w:b/>
                <w:i/>
                <w:color w:val="000000"/>
                <w:sz w:val="24"/>
                <w:szCs w:val="24"/>
              </w:rPr>
              <w:t>Lim</w:t>
            </w:r>
            <w:proofErr w:type="spellEnd"/>
            <w:r w:rsidRPr="001402B7">
              <w:rPr>
                <w:b/>
                <w:i/>
                <w:color w:val="000000"/>
                <w:sz w:val="24"/>
                <w:szCs w:val="24"/>
                <w:vertAlign w:val="subscript"/>
                <w:lang w:val="en-US"/>
              </w:rPr>
              <w:t xml:space="preserve">Ai </w:t>
            </w:r>
          </w:p>
        </w:tc>
        <w:tc>
          <w:tcPr>
            <w:tcW w:w="280" w:type="dxa"/>
            <w:shd w:val="clear" w:color="auto" w:fill="auto"/>
          </w:tcPr>
          <w:p w:rsidR="001653CD" w:rsidRPr="001402B7" w:rsidRDefault="001653CD" w:rsidP="00602D58">
            <w:pPr>
              <w:widowControl w:val="0"/>
              <w:spacing w:line="240" w:lineRule="auto"/>
              <w:ind w:left="317" w:right="-108" w:hanging="317"/>
              <w:rPr>
                <w:color w:val="000000"/>
                <w:sz w:val="24"/>
                <w:szCs w:val="24"/>
              </w:rPr>
            </w:pPr>
            <w:r w:rsidRPr="001402B7">
              <w:rPr>
                <w:sz w:val="24"/>
                <w:szCs w:val="24"/>
              </w:rPr>
              <w:t xml:space="preserve">-  </w:t>
            </w:r>
          </w:p>
        </w:tc>
        <w:tc>
          <w:tcPr>
            <w:tcW w:w="8509" w:type="dxa"/>
            <w:shd w:val="clear" w:color="auto" w:fill="auto"/>
          </w:tcPr>
          <w:p w:rsidR="001653CD" w:rsidRPr="001402B7" w:rsidRDefault="001653CD" w:rsidP="00602D58">
            <w:pPr>
              <w:widowControl w:val="0"/>
              <w:spacing w:line="240" w:lineRule="auto"/>
              <w:ind w:left="-75" w:right="-108"/>
              <w:rPr>
                <w:color w:val="000000"/>
                <w:sz w:val="24"/>
                <w:szCs w:val="24"/>
              </w:rPr>
            </w:pPr>
            <w:r w:rsidRPr="001402B7">
              <w:rPr>
                <w:sz w:val="24"/>
                <w:szCs w:val="24"/>
              </w:rPr>
              <w:t>Лимит риска для i-ой кредитной организации</w:t>
            </w:r>
            <w:r w:rsidRPr="001402B7">
              <w:rPr>
                <w:rStyle w:val="a4"/>
                <w:sz w:val="24"/>
                <w:szCs w:val="24"/>
              </w:rPr>
              <w:footnoteReference w:id="19"/>
            </w:r>
            <w:r w:rsidRPr="001402B7">
              <w:rPr>
                <w:sz w:val="24"/>
                <w:szCs w:val="24"/>
              </w:rPr>
              <w:t>.</w:t>
            </w:r>
          </w:p>
        </w:tc>
      </w:tr>
      <w:tr w:rsidR="001653CD" w:rsidRPr="001402B7" w:rsidTr="00602D58">
        <w:trPr>
          <w:trHeight w:val="280"/>
        </w:trPr>
        <w:tc>
          <w:tcPr>
            <w:tcW w:w="817" w:type="dxa"/>
            <w:shd w:val="clear" w:color="auto" w:fill="auto"/>
          </w:tcPr>
          <w:p w:rsidR="001653CD" w:rsidRPr="001402B7" w:rsidRDefault="001653CD" w:rsidP="00602D58">
            <w:pPr>
              <w:widowControl w:val="0"/>
              <w:spacing w:line="240" w:lineRule="auto"/>
              <w:ind w:right="-108" w:firstLine="0"/>
              <w:rPr>
                <w:b/>
                <w:i/>
                <w:color w:val="000000"/>
                <w:sz w:val="24"/>
                <w:szCs w:val="24"/>
                <w:vertAlign w:val="subscript"/>
              </w:rPr>
            </w:pPr>
            <w:r w:rsidRPr="001402B7">
              <w:rPr>
                <w:b/>
                <w:i/>
                <w:color w:val="000000"/>
                <w:sz w:val="24"/>
                <w:szCs w:val="24"/>
              </w:rPr>
              <w:t>С</w:t>
            </w:r>
            <w:r w:rsidRPr="001402B7">
              <w:rPr>
                <w:b/>
                <w:i/>
                <w:color w:val="000000"/>
                <w:sz w:val="24"/>
                <w:szCs w:val="24"/>
                <w:lang w:val="en-US"/>
              </w:rPr>
              <w:t>K</w:t>
            </w:r>
            <w:r w:rsidRPr="001402B7">
              <w:rPr>
                <w:b/>
                <w:i/>
                <w:color w:val="000000"/>
                <w:sz w:val="24"/>
                <w:szCs w:val="24"/>
                <w:vertAlign w:val="subscript"/>
                <w:lang w:val="en-US"/>
              </w:rPr>
              <w:t>i</w:t>
            </w:r>
          </w:p>
          <w:p w:rsidR="001653CD" w:rsidRPr="001402B7" w:rsidRDefault="001653CD" w:rsidP="00602D58">
            <w:pPr>
              <w:widowControl w:val="0"/>
              <w:spacing w:line="240" w:lineRule="auto"/>
              <w:ind w:right="-108"/>
              <w:rPr>
                <w:color w:val="000000"/>
                <w:sz w:val="24"/>
                <w:szCs w:val="24"/>
              </w:rPr>
            </w:pPr>
          </w:p>
        </w:tc>
        <w:tc>
          <w:tcPr>
            <w:tcW w:w="280" w:type="dxa"/>
            <w:shd w:val="clear" w:color="auto" w:fill="auto"/>
          </w:tcPr>
          <w:p w:rsidR="001653CD" w:rsidRPr="001402B7" w:rsidRDefault="001653CD" w:rsidP="00602D58">
            <w:pPr>
              <w:widowControl w:val="0"/>
              <w:spacing w:line="240" w:lineRule="auto"/>
              <w:ind w:right="-108" w:firstLine="0"/>
              <w:rPr>
                <w:color w:val="000000"/>
                <w:sz w:val="24"/>
                <w:szCs w:val="24"/>
              </w:rPr>
            </w:pPr>
            <w:r w:rsidRPr="001402B7">
              <w:rPr>
                <w:sz w:val="24"/>
                <w:szCs w:val="24"/>
              </w:rPr>
              <w:t>-</w:t>
            </w:r>
            <w:r w:rsidRPr="001402B7">
              <w:rPr>
                <w:color w:val="000000"/>
                <w:sz w:val="24"/>
                <w:szCs w:val="24"/>
              </w:rPr>
              <w:t xml:space="preserve">  </w:t>
            </w:r>
          </w:p>
        </w:tc>
        <w:tc>
          <w:tcPr>
            <w:tcW w:w="8509" w:type="dxa"/>
            <w:shd w:val="clear" w:color="auto" w:fill="auto"/>
          </w:tcPr>
          <w:p w:rsidR="001653CD" w:rsidRPr="001402B7" w:rsidRDefault="001653CD" w:rsidP="00602D58">
            <w:pPr>
              <w:widowControl w:val="0"/>
              <w:spacing w:line="240" w:lineRule="auto"/>
              <w:ind w:left="-75" w:right="-108"/>
              <w:rPr>
                <w:color w:val="000000"/>
                <w:sz w:val="24"/>
                <w:szCs w:val="24"/>
              </w:rPr>
            </w:pPr>
            <w:r w:rsidRPr="001402B7">
              <w:rPr>
                <w:sz w:val="24"/>
                <w:szCs w:val="24"/>
              </w:rPr>
              <w:t xml:space="preserve">размер собственных средств (капитала) i-ой кредитной организации </w:t>
            </w:r>
            <w:r w:rsidRPr="001402B7">
              <w:rPr>
                <w:sz w:val="24"/>
                <w:szCs w:val="24"/>
              </w:rPr>
              <w:br/>
              <w:t xml:space="preserve">на 1 января текущего календарного года по данным отчетности </w:t>
            </w:r>
            <w:r w:rsidRPr="001402B7">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4">
              <w:r w:rsidRPr="001402B7">
                <w:rPr>
                  <w:rStyle w:val="af3"/>
                  <w:sz w:val="24"/>
                  <w:szCs w:val="24"/>
                </w:rPr>
                <w:t>www.cbr.ru</w:t>
              </w:r>
            </w:hyperlink>
            <w:r w:rsidRPr="001402B7">
              <w:rPr>
                <w:sz w:val="24"/>
                <w:szCs w:val="24"/>
              </w:rPr>
              <w:t xml:space="preserve">) на официальных сайтах ЦБ РФ и / или кредитной организации либо </w:t>
            </w:r>
            <w:r w:rsidRPr="001402B7">
              <w:rPr>
                <w:sz w:val="24"/>
                <w:szCs w:val="24"/>
              </w:rPr>
              <w:lastRenderedPageBreak/>
              <w:t>представленной кредитной организацией Обществу;</w:t>
            </w:r>
          </w:p>
        </w:tc>
      </w:tr>
      <w:tr w:rsidR="001653CD" w:rsidRPr="001402B7" w:rsidTr="00602D58">
        <w:trPr>
          <w:trHeight w:val="993"/>
        </w:trPr>
        <w:tc>
          <w:tcPr>
            <w:tcW w:w="817" w:type="dxa"/>
          </w:tcPr>
          <w:p w:rsidR="001653CD" w:rsidRPr="001402B7" w:rsidRDefault="001653CD" w:rsidP="00602D58">
            <w:pPr>
              <w:widowControl w:val="0"/>
              <w:spacing w:line="240" w:lineRule="auto"/>
              <w:ind w:right="-108" w:firstLine="0"/>
              <w:rPr>
                <w:b/>
                <w:i/>
                <w:color w:val="000000"/>
                <w:sz w:val="24"/>
                <w:szCs w:val="24"/>
              </w:rPr>
            </w:pPr>
            <w:proofErr w:type="spellStart"/>
            <w:r w:rsidRPr="001402B7">
              <w:rPr>
                <w:b/>
                <w:i/>
                <w:color w:val="000000"/>
                <w:sz w:val="24"/>
                <w:szCs w:val="24"/>
              </w:rPr>
              <w:lastRenderedPageBreak/>
              <w:t>r</w:t>
            </w:r>
            <w:r w:rsidRPr="001402B7">
              <w:rPr>
                <w:b/>
                <w:i/>
                <w:color w:val="000000"/>
                <w:sz w:val="24"/>
                <w:szCs w:val="24"/>
                <w:vertAlign w:val="subscript"/>
              </w:rPr>
              <w:t>i</w:t>
            </w:r>
            <w:proofErr w:type="spellEnd"/>
          </w:p>
        </w:tc>
        <w:tc>
          <w:tcPr>
            <w:tcW w:w="280" w:type="dxa"/>
          </w:tcPr>
          <w:p w:rsidR="001653CD" w:rsidRPr="001402B7" w:rsidRDefault="001653CD" w:rsidP="00602D58">
            <w:pPr>
              <w:widowControl w:val="0"/>
              <w:spacing w:line="240" w:lineRule="auto"/>
              <w:ind w:right="-108" w:firstLine="0"/>
              <w:rPr>
                <w:sz w:val="24"/>
                <w:szCs w:val="24"/>
              </w:rPr>
            </w:pPr>
            <w:r w:rsidRPr="001402B7">
              <w:rPr>
                <w:sz w:val="24"/>
                <w:szCs w:val="24"/>
              </w:rPr>
              <w:t>-</w:t>
            </w:r>
          </w:p>
        </w:tc>
        <w:tc>
          <w:tcPr>
            <w:tcW w:w="8509" w:type="dxa"/>
          </w:tcPr>
          <w:p w:rsidR="001653CD" w:rsidRPr="001402B7" w:rsidRDefault="001653CD" w:rsidP="00602D58">
            <w:pPr>
              <w:widowControl w:val="0"/>
              <w:tabs>
                <w:tab w:val="left" w:pos="709"/>
                <w:tab w:val="left" w:pos="851"/>
              </w:tabs>
              <w:overflowPunct w:val="0"/>
              <w:spacing w:line="240" w:lineRule="auto"/>
              <w:ind w:left="680" w:firstLine="0"/>
              <w:rPr>
                <w:sz w:val="24"/>
                <w:szCs w:val="24"/>
              </w:rPr>
            </w:pPr>
            <w:r w:rsidRPr="001402B7">
              <w:rPr>
                <w:sz w:val="24"/>
                <w:szCs w:val="24"/>
              </w:rPr>
              <w:t>рейтинговый коэффициент</w:t>
            </w:r>
            <w:r w:rsidRPr="001402B7">
              <w:rPr>
                <w:rStyle w:val="a4"/>
                <w:sz w:val="24"/>
                <w:szCs w:val="24"/>
              </w:rPr>
              <w:footnoteReference w:id="20"/>
            </w:r>
            <w:r w:rsidRPr="001402B7">
              <w:rPr>
                <w:sz w:val="24"/>
                <w:szCs w:val="24"/>
              </w:rPr>
              <w:t xml:space="preserve"> для i-ой кредитной организации, равный:</w:t>
            </w:r>
          </w:p>
          <w:p w:rsidR="001653CD" w:rsidRPr="001402B7" w:rsidRDefault="001653CD" w:rsidP="00602D58">
            <w:pPr>
              <w:widowControl w:val="0"/>
              <w:tabs>
                <w:tab w:val="left" w:pos="709"/>
                <w:tab w:val="left" w:pos="851"/>
              </w:tabs>
              <w:spacing w:line="240" w:lineRule="auto"/>
              <w:ind w:right="-108" w:firstLine="709"/>
              <w:rPr>
                <w:sz w:val="24"/>
                <w:szCs w:val="24"/>
              </w:rPr>
            </w:pPr>
            <w:r w:rsidRPr="001402B7">
              <w:rPr>
                <w:b/>
                <w:sz w:val="24"/>
                <w:szCs w:val="24"/>
              </w:rPr>
              <w:t>0,075</w:t>
            </w:r>
            <w:r w:rsidRPr="001402B7">
              <w:rPr>
                <w:sz w:val="24"/>
                <w:szCs w:val="24"/>
              </w:rPr>
              <w:t xml:space="preserve"> - если i-</w:t>
            </w:r>
            <w:proofErr w:type="spellStart"/>
            <w:r w:rsidRPr="001402B7">
              <w:rPr>
                <w:sz w:val="24"/>
                <w:szCs w:val="24"/>
              </w:rPr>
              <w:t>ая</w:t>
            </w:r>
            <w:proofErr w:type="spellEnd"/>
            <w:r w:rsidRPr="001402B7">
              <w:rPr>
                <w:sz w:val="24"/>
                <w:szCs w:val="24"/>
              </w:rPr>
              <w:t xml:space="preserve"> кредитная организация имеет национальный рейтинг кредитоспособности не ниже уровня </w:t>
            </w:r>
            <w:r w:rsidRPr="001402B7">
              <w:rPr>
                <w:b/>
                <w:sz w:val="24"/>
                <w:szCs w:val="24"/>
              </w:rPr>
              <w:t>«АА-»</w:t>
            </w:r>
            <w:r w:rsidRPr="001402B7">
              <w:rPr>
                <w:sz w:val="24"/>
                <w:szCs w:val="24"/>
              </w:rPr>
              <w:t xml:space="preserve">по классификации рейтингового агентства АКРА или не ниже уровня </w:t>
            </w:r>
            <w:r w:rsidRPr="001402B7">
              <w:rPr>
                <w:b/>
                <w:sz w:val="24"/>
                <w:szCs w:val="24"/>
              </w:rPr>
              <w:t>«</w:t>
            </w:r>
            <w:proofErr w:type="spellStart"/>
            <w:r w:rsidRPr="001402B7">
              <w:rPr>
                <w:b/>
                <w:sz w:val="24"/>
                <w:szCs w:val="24"/>
                <w:lang w:val="en-US"/>
              </w:rPr>
              <w:t>ru</w:t>
            </w:r>
            <w:proofErr w:type="spellEnd"/>
            <w:r w:rsidRPr="001402B7">
              <w:rPr>
                <w:b/>
                <w:sz w:val="24"/>
                <w:szCs w:val="24"/>
              </w:rPr>
              <w:t>А</w:t>
            </w:r>
            <w:r w:rsidRPr="001402B7">
              <w:rPr>
                <w:b/>
                <w:sz w:val="24"/>
                <w:szCs w:val="24"/>
                <w:lang w:val="en-US"/>
              </w:rPr>
              <w:t>A</w:t>
            </w:r>
            <w:r w:rsidRPr="001402B7">
              <w:rPr>
                <w:b/>
                <w:sz w:val="24"/>
                <w:szCs w:val="24"/>
              </w:rPr>
              <w:t>-»</w:t>
            </w:r>
            <w:r w:rsidRPr="001402B7">
              <w:rPr>
                <w:sz w:val="24"/>
                <w:szCs w:val="24"/>
              </w:rPr>
              <w:t xml:space="preserve"> по классификации рейтингового агентства Эксперт РА;</w:t>
            </w:r>
          </w:p>
          <w:p w:rsidR="001653CD" w:rsidRPr="001402B7" w:rsidRDefault="001653CD" w:rsidP="00602D58">
            <w:pPr>
              <w:widowControl w:val="0"/>
              <w:tabs>
                <w:tab w:val="left" w:pos="709"/>
                <w:tab w:val="left" w:pos="851"/>
              </w:tabs>
              <w:spacing w:line="240" w:lineRule="auto"/>
              <w:ind w:right="-108" w:firstLine="709"/>
              <w:rPr>
                <w:sz w:val="24"/>
                <w:szCs w:val="24"/>
              </w:rPr>
            </w:pPr>
            <w:r w:rsidRPr="001402B7">
              <w:rPr>
                <w:b/>
                <w:sz w:val="24"/>
                <w:szCs w:val="24"/>
              </w:rPr>
              <w:t>0,05</w:t>
            </w:r>
            <w:r w:rsidRPr="001402B7">
              <w:rPr>
                <w:sz w:val="24"/>
                <w:szCs w:val="24"/>
              </w:rPr>
              <w:t xml:space="preserve"> - если i-</w:t>
            </w:r>
            <w:proofErr w:type="spellStart"/>
            <w:r w:rsidRPr="001402B7">
              <w:rPr>
                <w:sz w:val="24"/>
                <w:szCs w:val="24"/>
              </w:rPr>
              <w:t>ая</w:t>
            </w:r>
            <w:proofErr w:type="spellEnd"/>
            <w:r w:rsidRPr="001402B7">
              <w:rPr>
                <w:sz w:val="24"/>
                <w:szCs w:val="24"/>
              </w:rPr>
              <w:t xml:space="preserve"> кредитная организация имеет национальный рейтинг кредитоспособности не ниже уровня </w:t>
            </w:r>
            <w:r w:rsidRPr="001402B7">
              <w:rPr>
                <w:b/>
                <w:sz w:val="24"/>
                <w:szCs w:val="24"/>
              </w:rPr>
              <w:t>«А-»</w:t>
            </w:r>
            <w:r w:rsidRPr="001402B7">
              <w:rPr>
                <w:sz w:val="24"/>
                <w:szCs w:val="24"/>
              </w:rPr>
              <w:t xml:space="preserve"> по классификации рейтингового агентства АКРА или не ниже уровня </w:t>
            </w:r>
            <w:r w:rsidRPr="001402B7">
              <w:rPr>
                <w:b/>
                <w:sz w:val="24"/>
                <w:szCs w:val="24"/>
              </w:rPr>
              <w:t>«</w:t>
            </w:r>
            <w:proofErr w:type="spellStart"/>
            <w:r w:rsidRPr="001402B7">
              <w:rPr>
                <w:b/>
                <w:sz w:val="24"/>
                <w:szCs w:val="24"/>
              </w:rPr>
              <w:t>ruA</w:t>
            </w:r>
            <w:proofErr w:type="spellEnd"/>
            <w:r w:rsidRPr="001402B7">
              <w:rPr>
                <w:b/>
                <w:sz w:val="24"/>
                <w:szCs w:val="24"/>
              </w:rPr>
              <w:t>-»</w:t>
            </w:r>
            <w:r w:rsidRPr="001402B7">
              <w:rPr>
                <w:sz w:val="24"/>
                <w:szCs w:val="24"/>
              </w:rPr>
              <w:t xml:space="preserve"> по классификации рейтингового агентства Эксперт РА;</w:t>
            </w:r>
          </w:p>
          <w:p w:rsidR="001653CD" w:rsidRPr="001402B7" w:rsidRDefault="001653CD" w:rsidP="00602D58">
            <w:pPr>
              <w:widowControl w:val="0"/>
              <w:tabs>
                <w:tab w:val="left" w:pos="7130"/>
              </w:tabs>
              <w:spacing w:line="240" w:lineRule="auto"/>
              <w:ind w:right="-108"/>
              <w:rPr>
                <w:sz w:val="24"/>
                <w:szCs w:val="24"/>
              </w:rPr>
            </w:pPr>
            <w:r w:rsidRPr="001402B7">
              <w:rPr>
                <w:b/>
                <w:sz w:val="24"/>
                <w:szCs w:val="24"/>
              </w:rPr>
              <w:t>0,025</w:t>
            </w:r>
            <w:r w:rsidRPr="001402B7">
              <w:rPr>
                <w:sz w:val="24"/>
                <w:szCs w:val="24"/>
              </w:rPr>
              <w:t xml:space="preserve"> - если i-</w:t>
            </w:r>
            <w:proofErr w:type="spellStart"/>
            <w:r w:rsidRPr="001402B7">
              <w:rPr>
                <w:sz w:val="24"/>
                <w:szCs w:val="24"/>
              </w:rPr>
              <w:t>ая</w:t>
            </w:r>
            <w:proofErr w:type="spellEnd"/>
            <w:r w:rsidRPr="001402B7">
              <w:rPr>
                <w:sz w:val="24"/>
                <w:szCs w:val="24"/>
              </w:rPr>
              <w:t xml:space="preserve"> кредитная организация имеет национальный рейтинг кредитоспособности не ниже уровня </w:t>
            </w:r>
            <w:r w:rsidRPr="001402B7">
              <w:rPr>
                <w:b/>
                <w:sz w:val="24"/>
                <w:szCs w:val="24"/>
              </w:rPr>
              <w:t>«</w:t>
            </w:r>
            <w:r w:rsidRPr="001402B7">
              <w:rPr>
                <w:b/>
                <w:sz w:val="24"/>
                <w:szCs w:val="24"/>
                <w:lang w:val="en-US"/>
              </w:rPr>
              <w:t>BB</w:t>
            </w:r>
            <w:r w:rsidRPr="001402B7">
              <w:rPr>
                <w:b/>
                <w:sz w:val="24"/>
                <w:szCs w:val="24"/>
              </w:rPr>
              <w:t>В»</w:t>
            </w:r>
            <w:r w:rsidRPr="001402B7">
              <w:rPr>
                <w:sz w:val="24"/>
                <w:szCs w:val="24"/>
              </w:rPr>
              <w:t xml:space="preserve"> по классификации рейтингового агентства АКРА или не ниже уровня «</w:t>
            </w:r>
            <w:proofErr w:type="spellStart"/>
            <w:r w:rsidRPr="001402B7">
              <w:rPr>
                <w:sz w:val="24"/>
                <w:szCs w:val="24"/>
                <w:lang w:val="en-US"/>
              </w:rPr>
              <w:t>ruBB</w:t>
            </w:r>
            <w:proofErr w:type="spellEnd"/>
            <w:r w:rsidRPr="001402B7">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3B5B91" w:rsidRPr="001402B7" w:rsidRDefault="003B5B91" w:rsidP="003B5B91">
      <w:pPr>
        <w:tabs>
          <w:tab w:val="left" w:pos="142"/>
        </w:tabs>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5C5E23" w:rsidRPr="005C5E23" w:rsidTr="00BC3F25">
        <w:tc>
          <w:tcPr>
            <w:tcW w:w="4785" w:type="dxa"/>
          </w:tcPr>
          <w:p w:rsidR="005C5E23" w:rsidRPr="005C5E23" w:rsidRDefault="005C5E23" w:rsidP="005C5E23">
            <w:pPr>
              <w:widowControl w:val="0"/>
              <w:spacing w:line="240" w:lineRule="auto"/>
              <w:ind w:firstLine="0"/>
              <w:rPr>
                <w:b/>
                <w:sz w:val="24"/>
              </w:rPr>
            </w:pPr>
            <w:r w:rsidRPr="005C5E23">
              <w:rPr>
                <w:b/>
                <w:sz w:val="24"/>
              </w:rPr>
              <w:t>Заказчик:</w:t>
            </w:r>
          </w:p>
        </w:tc>
        <w:tc>
          <w:tcPr>
            <w:tcW w:w="4786" w:type="dxa"/>
          </w:tcPr>
          <w:p w:rsidR="005C5E23" w:rsidRPr="005C5E23" w:rsidRDefault="005C5E23" w:rsidP="005C5E23">
            <w:pPr>
              <w:widowControl w:val="0"/>
              <w:spacing w:line="240" w:lineRule="auto"/>
              <w:ind w:firstLine="0"/>
              <w:rPr>
                <w:b/>
                <w:sz w:val="24"/>
              </w:rPr>
            </w:pPr>
            <w:r w:rsidRPr="005C5E23">
              <w:rPr>
                <w:b/>
                <w:sz w:val="24"/>
              </w:rPr>
              <w:t>Подрядчик:</w:t>
            </w:r>
          </w:p>
        </w:tc>
      </w:tr>
      <w:tr w:rsidR="005C5E23" w:rsidRPr="005C5E23" w:rsidTr="00BC3F25">
        <w:tc>
          <w:tcPr>
            <w:tcW w:w="4785" w:type="dxa"/>
            <w:shd w:val="clear" w:color="auto" w:fill="auto"/>
          </w:tcPr>
          <w:p w:rsidR="005C5E23" w:rsidRPr="005C5E23" w:rsidRDefault="005C5E23" w:rsidP="005C5E23">
            <w:pPr>
              <w:widowControl w:val="0"/>
              <w:spacing w:line="240" w:lineRule="auto"/>
              <w:ind w:firstLine="0"/>
              <w:jc w:val="left"/>
              <w:rPr>
                <w:sz w:val="24"/>
                <w:szCs w:val="24"/>
              </w:rPr>
            </w:pPr>
          </w:p>
          <w:p w:rsidR="005C5E23" w:rsidRPr="005C5E23" w:rsidRDefault="005C5E23" w:rsidP="005C5E23">
            <w:pPr>
              <w:widowControl w:val="0"/>
              <w:spacing w:line="240" w:lineRule="auto"/>
              <w:ind w:firstLine="0"/>
              <w:jc w:val="left"/>
              <w:rPr>
                <w:sz w:val="24"/>
                <w:szCs w:val="24"/>
              </w:rPr>
            </w:pPr>
            <w:r w:rsidRPr="005C5E23">
              <w:rPr>
                <w:sz w:val="24"/>
                <w:szCs w:val="24"/>
              </w:rPr>
              <w:t xml:space="preserve">Директор филиала ПАО «РусГидро» - «Жигулевская ГЭС» </w:t>
            </w:r>
          </w:p>
          <w:p w:rsidR="005C5E23" w:rsidRPr="005C5E23" w:rsidRDefault="005C5E23" w:rsidP="005C5E23">
            <w:pPr>
              <w:widowControl w:val="0"/>
              <w:spacing w:line="240" w:lineRule="auto"/>
              <w:ind w:firstLine="0"/>
              <w:jc w:val="left"/>
              <w:rPr>
                <w:sz w:val="24"/>
                <w:szCs w:val="24"/>
              </w:rPr>
            </w:pPr>
            <w:r w:rsidRPr="005C5E23">
              <w:rPr>
                <w:sz w:val="24"/>
                <w:szCs w:val="24"/>
              </w:rPr>
              <w:t>_____________________ / Шепелев В.В.</w:t>
            </w:r>
          </w:p>
          <w:p w:rsidR="005C5E23" w:rsidRPr="005C5E23" w:rsidRDefault="005C5E23" w:rsidP="005C5E23">
            <w:pPr>
              <w:widowControl w:val="0"/>
              <w:spacing w:line="240" w:lineRule="auto"/>
              <w:ind w:firstLine="0"/>
              <w:jc w:val="left"/>
              <w:rPr>
                <w:sz w:val="24"/>
                <w:szCs w:val="24"/>
              </w:rPr>
            </w:pPr>
          </w:p>
          <w:p w:rsidR="005C5E23" w:rsidRPr="005C5E23" w:rsidRDefault="005C5E23" w:rsidP="005C5E23">
            <w:pPr>
              <w:widowControl w:val="0"/>
              <w:spacing w:line="240" w:lineRule="auto"/>
              <w:ind w:firstLine="0"/>
              <w:jc w:val="left"/>
              <w:rPr>
                <w:sz w:val="24"/>
                <w:szCs w:val="24"/>
              </w:rPr>
            </w:pPr>
          </w:p>
          <w:p w:rsidR="005C5E23" w:rsidRPr="005C5E23" w:rsidRDefault="005C5E23" w:rsidP="005C5E23">
            <w:pPr>
              <w:widowControl w:val="0"/>
              <w:spacing w:line="240" w:lineRule="auto"/>
              <w:ind w:firstLine="0"/>
              <w:jc w:val="left"/>
              <w:rPr>
                <w:sz w:val="24"/>
                <w:szCs w:val="24"/>
              </w:rPr>
            </w:pPr>
          </w:p>
        </w:tc>
        <w:tc>
          <w:tcPr>
            <w:tcW w:w="4786" w:type="dxa"/>
            <w:shd w:val="clear" w:color="auto" w:fill="auto"/>
          </w:tcPr>
          <w:p w:rsidR="005C5E23" w:rsidRPr="005C5E23" w:rsidRDefault="005C5E23" w:rsidP="005C5E23">
            <w:pPr>
              <w:widowControl w:val="0"/>
              <w:spacing w:line="240" w:lineRule="auto"/>
              <w:ind w:firstLine="0"/>
              <w:jc w:val="left"/>
              <w:rPr>
                <w:sz w:val="24"/>
                <w:szCs w:val="24"/>
              </w:rPr>
            </w:pPr>
          </w:p>
          <w:p w:rsidR="005C5E23" w:rsidRPr="005C5E23" w:rsidRDefault="005C5E23" w:rsidP="005C5E23">
            <w:pPr>
              <w:widowControl w:val="0"/>
              <w:spacing w:line="240" w:lineRule="auto"/>
              <w:ind w:firstLine="0"/>
              <w:jc w:val="left"/>
              <w:rPr>
                <w:sz w:val="24"/>
                <w:szCs w:val="24"/>
              </w:rPr>
            </w:pPr>
            <w:r w:rsidRPr="005C5E23">
              <w:rPr>
                <w:sz w:val="24"/>
                <w:szCs w:val="24"/>
              </w:rPr>
              <w:t xml:space="preserve">Генеральный директор </w:t>
            </w:r>
          </w:p>
          <w:p w:rsidR="005C5E23" w:rsidRPr="005C5E23" w:rsidRDefault="00BC3F25" w:rsidP="005C5E23">
            <w:pPr>
              <w:widowControl w:val="0"/>
              <w:spacing w:line="240" w:lineRule="auto"/>
              <w:ind w:firstLine="0"/>
              <w:jc w:val="left"/>
              <w:rPr>
                <w:sz w:val="24"/>
                <w:szCs w:val="24"/>
              </w:rPr>
            </w:pPr>
            <w:r w:rsidRPr="005C5E23">
              <w:rPr>
                <w:sz w:val="24"/>
                <w:szCs w:val="24"/>
              </w:rPr>
              <w:t>ООО «</w:t>
            </w:r>
            <w:r w:rsidR="005C5E23" w:rsidRPr="005C5E23">
              <w:rPr>
                <w:sz w:val="24"/>
                <w:szCs w:val="24"/>
              </w:rPr>
              <w:t>ЛАИЭ»</w:t>
            </w:r>
          </w:p>
          <w:p w:rsidR="005C5E23" w:rsidRPr="005C5E23" w:rsidRDefault="005C5E23" w:rsidP="005C5E23">
            <w:pPr>
              <w:widowControl w:val="0"/>
              <w:spacing w:line="240" w:lineRule="auto"/>
              <w:ind w:firstLine="0"/>
              <w:jc w:val="left"/>
              <w:rPr>
                <w:sz w:val="24"/>
                <w:szCs w:val="24"/>
              </w:rPr>
            </w:pPr>
            <w:r w:rsidRPr="005C5E23">
              <w:rPr>
                <w:sz w:val="24"/>
                <w:szCs w:val="24"/>
              </w:rPr>
              <w:t xml:space="preserve">_______________________ / Голосов О.Н. </w:t>
            </w:r>
          </w:p>
          <w:p w:rsidR="005C5E23" w:rsidRPr="005C5E23" w:rsidRDefault="005C5E23" w:rsidP="005C5E23">
            <w:pPr>
              <w:widowControl w:val="0"/>
              <w:spacing w:line="240" w:lineRule="auto"/>
              <w:ind w:firstLine="0"/>
              <w:jc w:val="left"/>
              <w:rPr>
                <w:sz w:val="24"/>
                <w:szCs w:val="24"/>
              </w:rPr>
            </w:pPr>
          </w:p>
          <w:p w:rsidR="005C5E23" w:rsidRPr="005C5E23" w:rsidRDefault="005C5E23" w:rsidP="005C5E23">
            <w:pPr>
              <w:widowControl w:val="0"/>
              <w:spacing w:line="240" w:lineRule="auto"/>
              <w:ind w:firstLine="0"/>
              <w:jc w:val="left"/>
              <w:rPr>
                <w:sz w:val="24"/>
                <w:szCs w:val="24"/>
              </w:rPr>
            </w:pPr>
          </w:p>
          <w:p w:rsidR="005C5E23" w:rsidRPr="005C5E23" w:rsidRDefault="005C5E23" w:rsidP="005C5E23">
            <w:pPr>
              <w:widowControl w:val="0"/>
              <w:spacing w:line="240" w:lineRule="auto"/>
              <w:ind w:firstLine="0"/>
              <w:jc w:val="left"/>
              <w:rPr>
                <w:sz w:val="24"/>
                <w:szCs w:val="24"/>
              </w:rPr>
            </w:pPr>
          </w:p>
        </w:tc>
      </w:tr>
    </w:tbl>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p>
    <w:p w:rsidR="005C5E23" w:rsidRDefault="005C5E23" w:rsidP="005C5E23">
      <w:pPr>
        <w:snapToGrid w:val="0"/>
        <w:spacing w:line="240" w:lineRule="auto"/>
        <w:ind w:firstLine="0"/>
        <w:rPr>
          <w:sz w:val="22"/>
          <w:szCs w:val="22"/>
        </w:rPr>
      </w:pPr>
    </w:p>
    <w:p w:rsidR="009B3366" w:rsidRPr="001402B7" w:rsidRDefault="009B3366" w:rsidP="005C5E23">
      <w:pPr>
        <w:snapToGrid w:val="0"/>
        <w:spacing w:line="240" w:lineRule="auto"/>
        <w:ind w:firstLine="0"/>
        <w:rPr>
          <w:sz w:val="22"/>
          <w:szCs w:val="22"/>
        </w:rPr>
      </w:pPr>
    </w:p>
    <w:p w:rsidR="006A0741" w:rsidRPr="001402B7" w:rsidRDefault="006A0741" w:rsidP="003B5B91">
      <w:pPr>
        <w:snapToGrid w:val="0"/>
        <w:spacing w:line="240" w:lineRule="auto"/>
        <w:ind w:firstLine="5103"/>
        <w:rPr>
          <w:sz w:val="22"/>
          <w:szCs w:val="22"/>
        </w:rPr>
      </w:pPr>
    </w:p>
    <w:p w:rsidR="003B5B91" w:rsidRPr="001402B7" w:rsidRDefault="003B5B91" w:rsidP="003B5B91">
      <w:pPr>
        <w:snapToGrid w:val="0"/>
        <w:spacing w:line="240" w:lineRule="auto"/>
        <w:ind w:firstLine="5103"/>
        <w:rPr>
          <w:sz w:val="22"/>
          <w:szCs w:val="22"/>
        </w:rPr>
      </w:pPr>
      <w:r w:rsidRPr="001402B7">
        <w:rPr>
          <w:sz w:val="22"/>
          <w:szCs w:val="22"/>
        </w:rPr>
        <w:lastRenderedPageBreak/>
        <w:t>Приложение № 1</w:t>
      </w:r>
      <w:r w:rsidR="00B4087D" w:rsidRPr="00076CCE">
        <w:rPr>
          <w:sz w:val="22"/>
          <w:szCs w:val="22"/>
        </w:rPr>
        <w:t>1</w:t>
      </w:r>
      <w:r w:rsidRPr="001402B7">
        <w:rPr>
          <w:sz w:val="22"/>
          <w:szCs w:val="22"/>
        </w:rPr>
        <w:t xml:space="preserve"> </w:t>
      </w:r>
    </w:p>
    <w:p w:rsidR="003B5B91" w:rsidRPr="001402B7" w:rsidRDefault="003B5B91" w:rsidP="003B5B91">
      <w:pPr>
        <w:snapToGrid w:val="0"/>
        <w:spacing w:line="240" w:lineRule="auto"/>
        <w:ind w:firstLine="5103"/>
        <w:rPr>
          <w:sz w:val="22"/>
          <w:szCs w:val="22"/>
        </w:rPr>
      </w:pPr>
      <w:r w:rsidRPr="001402B7">
        <w:rPr>
          <w:sz w:val="22"/>
          <w:szCs w:val="22"/>
        </w:rPr>
        <w:t>к Договору подряда</w:t>
      </w:r>
    </w:p>
    <w:p w:rsidR="003B5B91" w:rsidRPr="001402B7" w:rsidRDefault="003B5B91" w:rsidP="003B5B91">
      <w:pPr>
        <w:snapToGrid w:val="0"/>
        <w:spacing w:line="240" w:lineRule="auto"/>
        <w:ind w:firstLine="5103"/>
        <w:rPr>
          <w:sz w:val="22"/>
          <w:szCs w:val="22"/>
        </w:rPr>
      </w:pPr>
      <w:r w:rsidRPr="001402B7">
        <w:rPr>
          <w:sz w:val="22"/>
          <w:szCs w:val="22"/>
        </w:rPr>
        <w:t>от «____» __________ 20 _ г. № ____</w:t>
      </w:r>
    </w:p>
    <w:p w:rsidR="003B5B91" w:rsidRPr="001402B7" w:rsidRDefault="003B5B91" w:rsidP="003B5B91">
      <w:pPr>
        <w:spacing w:line="240" w:lineRule="auto"/>
        <w:jc w:val="center"/>
        <w:rPr>
          <w:b/>
          <w:sz w:val="24"/>
          <w:szCs w:val="24"/>
        </w:rPr>
      </w:pPr>
    </w:p>
    <w:p w:rsidR="003B5B91" w:rsidRPr="001402B7" w:rsidRDefault="003B5B91" w:rsidP="003B5B91">
      <w:pPr>
        <w:spacing w:line="240" w:lineRule="auto"/>
        <w:jc w:val="center"/>
        <w:rPr>
          <w:b/>
          <w:sz w:val="24"/>
          <w:szCs w:val="24"/>
        </w:rPr>
      </w:pPr>
      <w:r w:rsidRPr="001402B7">
        <w:rPr>
          <w:b/>
          <w:sz w:val="24"/>
          <w:szCs w:val="24"/>
        </w:rPr>
        <w:t xml:space="preserve">Порядок предоставления ресурсов и оказания Заказчиком услуг, </w:t>
      </w:r>
    </w:p>
    <w:p w:rsidR="003B5B91" w:rsidRPr="001402B7" w:rsidRDefault="003B5B91" w:rsidP="003B5B91">
      <w:pPr>
        <w:spacing w:line="240" w:lineRule="auto"/>
        <w:jc w:val="center"/>
        <w:rPr>
          <w:b/>
          <w:sz w:val="24"/>
          <w:szCs w:val="24"/>
        </w:rPr>
      </w:pPr>
      <w:r w:rsidRPr="001402B7">
        <w:rPr>
          <w:b/>
          <w:sz w:val="24"/>
          <w:szCs w:val="24"/>
        </w:rPr>
        <w:t>необходимых для исполнения Подрядчиком обязательств по Договору</w:t>
      </w:r>
    </w:p>
    <w:p w:rsidR="003B5B91" w:rsidRPr="001402B7" w:rsidRDefault="003B5B91" w:rsidP="003B5B91">
      <w:pPr>
        <w:spacing w:line="240" w:lineRule="auto"/>
        <w:jc w:val="center"/>
        <w:rPr>
          <w:b/>
          <w:sz w:val="24"/>
          <w:szCs w:val="24"/>
        </w:rPr>
      </w:pPr>
    </w:p>
    <w:p w:rsidR="003B5B91" w:rsidRPr="001402B7" w:rsidRDefault="003B5B91" w:rsidP="004F497A">
      <w:pPr>
        <w:pStyle w:val="afb"/>
        <w:numPr>
          <w:ilvl w:val="0"/>
          <w:numId w:val="22"/>
        </w:numPr>
        <w:tabs>
          <w:tab w:val="left" w:pos="284"/>
        </w:tabs>
        <w:ind w:left="0" w:firstLine="0"/>
        <w:jc w:val="center"/>
        <w:rPr>
          <w:rFonts w:ascii="Times New Roman" w:hAnsi="Times New Roman" w:cs="Times New Roman"/>
          <w:b/>
        </w:rPr>
      </w:pPr>
      <w:r w:rsidRPr="001402B7">
        <w:rPr>
          <w:rFonts w:ascii="Times New Roman" w:hAnsi="Times New Roman" w:cs="Times New Roman"/>
          <w:b/>
        </w:rPr>
        <w:t>Общие положения</w:t>
      </w:r>
    </w:p>
    <w:p w:rsidR="003B5B91" w:rsidRPr="001402B7" w:rsidRDefault="003B5B91" w:rsidP="003B5B91">
      <w:pPr>
        <w:spacing w:line="240" w:lineRule="auto"/>
        <w:ind w:firstLine="709"/>
        <w:rPr>
          <w:sz w:val="24"/>
          <w:szCs w:val="24"/>
        </w:rPr>
      </w:pPr>
      <w:r w:rsidRPr="001402B7">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3B5B91" w:rsidRPr="001402B7" w:rsidRDefault="003B5B91" w:rsidP="003B5B91">
      <w:pPr>
        <w:spacing w:line="240" w:lineRule="auto"/>
        <w:ind w:firstLine="709"/>
        <w:rPr>
          <w:sz w:val="24"/>
          <w:szCs w:val="24"/>
        </w:rPr>
      </w:pPr>
      <w:r w:rsidRPr="001402B7">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3B5B91" w:rsidRPr="001402B7" w:rsidRDefault="003B5B91" w:rsidP="003B5B91">
      <w:pPr>
        <w:spacing w:line="240" w:lineRule="auto"/>
        <w:ind w:firstLine="709"/>
        <w:rPr>
          <w:sz w:val="24"/>
          <w:szCs w:val="24"/>
        </w:rPr>
      </w:pPr>
      <w:r w:rsidRPr="001402B7">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3B5B91" w:rsidRPr="001402B7" w:rsidRDefault="003B5B91" w:rsidP="003B5B91">
      <w:pPr>
        <w:spacing w:line="240" w:lineRule="auto"/>
        <w:ind w:firstLine="709"/>
        <w:rPr>
          <w:sz w:val="24"/>
          <w:szCs w:val="24"/>
        </w:rPr>
      </w:pPr>
      <w:r w:rsidRPr="001402B7">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3B5B91" w:rsidRPr="001402B7" w:rsidRDefault="003B5B91" w:rsidP="004F497A">
      <w:pPr>
        <w:numPr>
          <w:ilvl w:val="0"/>
          <w:numId w:val="30"/>
        </w:numPr>
        <w:spacing w:line="240" w:lineRule="auto"/>
        <w:ind w:left="0" w:firstLine="709"/>
        <w:rPr>
          <w:sz w:val="24"/>
          <w:szCs w:val="24"/>
        </w:rPr>
      </w:pPr>
      <w:r w:rsidRPr="001402B7">
        <w:rPr>
          <w:sz w:val="24"/>
          <w:szCs w:val="24"/>
        </w:rPr>
        <w:t>Перемещение грузов грузоподъемными механизмами Заказчика.</w:t>
      </w:r>
    </w:p>
    <w:p w:rsidR="003B5B91" w:rsidRPr="001402B7" w:rsidRDefault="003B5B91" w:rsidP="004F497A">
      <w:pPr>
        <w:numPr>
          <w:ilvl w:val="0"/>
          <w:numId w:val="21"/>
        </w:numPr>
        <w:spacing w:line="240" w:lineRule="auto"/>
        <w:ind w:left="0" w:firstLine="709"/>
        <w:rPr>
          <w:sz w:val="24"/>
          <w:szCs w:val="24"/>
        </w:rPr>
      </w:pPr>
      <w:r w:rsidRPr="001402B7">
        <w:rPr>
          <w:sz w:val="24"/>
          <w:szCs w:val="24"/>
        </w:rPr>
        <w:t>Коммунальные ресурсы:</w:t>
      </w:r>
    </w:p>
    <w:p w:rsidR="003B5B91" w:rsidRPr="001402B7" w:rsidRDefault="003B5B91" w:rsidP="004F497A">
      <w:pPr>
        <w:numPr>
          <w:ilvl w:val="1"/>
          <w:numId w:val="21"/>
        </w:numPr>
        <w:spacing w:line="240" w:lineRule="auto"/>
        <w:ind w:left="0" w:firstLine="709"/>
        <w:rPr>
          <w:sz w:val="24"/>
          <w:szCs w:val="24"/>
        </w:rPr>
      </w:pPr>
      <w:r w:rsidRPr="001402B7">
        <w:rPr>
          <w:sz w:val="24"/>
          <w:szCs w:val="24"/>
        </w:rPr>
        <w:t>Электроэнергия.</w:t>
      </w:r>
    </w:p>
    <w:p w:rsidR="003B5B91" w:rsidRPr="001402B7" w:rsidRDefault="003B5B91" w:rsidP="004F497A">
      <w:pPr>
        <w:numPr>
          <w:ilvl w:val="1"/>
          <w:numId w:val="21"/>
        </w:numPr>
        <w:spacing w:line="240" w:lineRule="auto"/>
        <w:ind w:left="0" w:firstLine="709"/>
        <w:rPr>
          <w:sz w:val="24"/>
          <w:szCs w:val="24"/>
        </w:rPr>
      </w:pPr>
      <w:r w:rsidRPr="001402B7">
        <w:rPr>
          <w:sz w:val="24"/>
          <w:szCs w:val="24"/>
        </w:rPr>
        <w:t>Водоснабжение и водоотведение.</w:t>
      </w:r>
    </w:p>
    <w:p w:rsidR="003B5B91" w:rsidRPr="001402B7" w:rsidRDefault="003B5B91" w:rsidP="004F497A">
      <w:pPr>
        <w:numPr>
          <w:ilvl w:val="1"/>
          <w:numId w:val="21"/>
        </w:numPr>
        <w:spacing w:line="240" w:lineRule="auto"/>
        <w:ind w:left="0" w:firstLine="709"/>
        <w:rPr>
          <w:sz w:val="24"/>
          <w:szCs w:val="24"/>
        </w:rPr>
      </w:pPr>
      <w:r w:rsidRPr="001402B7">
        <w:rPr>
          <w:sz w:val="24"/>
          <w:szCs w:val="24"/>
        </w:rPr>
        <w:t>Сжатый воздух.</w:t>
      </w:r>
    </w:p>
    <w:p w:rsidR="003B5B91" w:rsidRPr="001402B7" w:rsidRDefault="003B5B91" w:rsidP="004F497A">
      <w:pPr>
        <w:numPr>
          <w:ilvl w:val="0"/>
          <w:numId w:val="21"/>
        </w:numPr>
        <w:spacing w:line="240" w:lineRule="auto"/>
        <w:ind w:left="0" w:firstLine="709"/>
        <w:rPr>
          <w:sz w:val="24"/>
          <w:szCs w:val="24"/>
        </w:rPr>
      </w:pPr>
      <w:r w:rsidRPr="001402B7">
        <w:rPr>
          <w:sz w:val="24"/>
          <w:szCs w:val="24"/>
        </w:rPr>
        <w:t>Обеспечение санитарно-гигиенических и бытовых условий.</w:t>
      </w:r>
    </w:p>
    <w:p w:rsidR="003B5B91" w:rsidRPr="001402B7" w:rsidRDefault="003B5B91" w:rsidP="004F497A">
      <w:pPr>
        <w:numPr>
          <w:ilvl w:val="0"/>
          <w:numId w:val="21"/>
        </w:numPr>
        <w:spacing w:line="240" w:lineRule="auto"/>
        <w:ind w:left="0" w:firstLine="709"/>
        <w:rPr>
          <w:sz w:val="24"/>
          <w:szCs w:val="24"/>
        </w:rPr>
      </w:pPr>
      <w:r w:rsidRPr="001402B7">
        <w:rPr>
          <w:sz w:val="24"/>
          <w:szCs w:val="24"/>
        </w:rPr>
        <w:t>Содержание пожарной и сторожевой охраны.</w:t>
      </w:r>
    </w:p>
    <w:p w:rsidR="003B5B91" w:rsidRPr="001402B7" w:rsidRDefault="003B5B91" w:rsidP="004F497A">
      <w:pPr>
        <w:numPr>
          <w:ilvl w:val="0"/>
          <w:numId w:val="21"/>
        </w:numPr>
        <w:spacing w:line="240" w:lineRule="auto"/>
        <w:ind w:left="0" w:firstLine="709"/>
        <w:rPr>
          <w:sz w:val="24"/>
          <w:szCs w:val="24"/>
        </w:rPr>
      </w:pPr>
      <w:r w:rsidRPr="001402B7">
        <w:rPr>
          <w:sz w:val="24"/>
          <w:szCs w:val="24"/>
        </w:rPr>
        <w:t>Благоустройство и содержание строительных площадок.</w:t>
      </w:r>
    </w:p>
    <w:p w:rsidR="003B5B91" w:rsidRPr="001402B7" w:rsidRDefault="003B5B91" w:rsidP="004F497A">
      <w:pPr>
        <w:numPr>
          <w:ilvl w:val="0"/>
          <w:numId w:val="21"/>
        </w:numPr>
        <w:spacing w:line="240" w:lineRule="auto"/>
        <w:ind w:left="0" w:firstLine="709"/>
        <w:rPr>
          <w:sz w:val="24"/>
          <w:szCs w:val="24"/>
        </w:rPr>
      </w:pPr>
      <w:r w:rsidRPr="001402B7">
        <w:rPr>
          <w:sz w:val="24"/>
          <w:szCs w:val="24"/>
        </w:rPr>
        <w:t>Проведение химического анализа масел.</w:t>
      </w:r>
    </w:p>
    <w:p w:rsidR="003B5B91" w:rsidRPr="001402B7" w:rsidRDefault="003B5B91" w:rsidP="004F497A">
      <w:pPr>
        <w:numPr>
          <w:ilvl w:val="0"/>
          <w:numId w:val="21"/>
        </w:numPr>
        <w:spacing w:line="240" w:lineRule="auto"/>
        <w:ind w:left="0" w:firstLine="709"/>
        <w:rPr>
          <w:sz w:val="24"/>
          <w:szCs w:val="24"/>
        </w:rPr>
      </w:pPr>
      <w:r w:rsidRPr="001402B7">
        <w:rPr>
          <w:sz w:val="24"/>
          <w:szCs w:val="24"/>
        </w:rPr>
        <w:t>Осушение оборудования (проточная часть гидроагрегата).</w:t>
      </w:r>
    </w:p>
    <w:p w:rsidR="003B5B91" w:rsidRPr="001402B7" w:rsidRDefault="003B5B91" w:rsidP="004F497A">
      <w:pPr>
        <w:numPr>
          <w:ilvl w:val="0"/>
          <w:numId w:val="21"/>
        </w:numPr>
        <w:spacing w:line="240" w:lineRule="auto"/>
        <w:ind w:left="0" w:firstLine="709"/>
        <w:rPr>
          <w:sz w:val="24"/>
          <w:szCs w:val="24"/>
        </w:rPr>
      </w:pPr>
      <w:r w:rsidRPr="001402B7">
        <w:rPr>
          <w:sz w:val="24"/>
          <w:szCs w:val="24"/>
        </w:rPr>
        <w:t xml:space="preserve">Предоставление доступа к корпоративной сети </w:t>
      </w:r>
      <w:proofErr w:type="spellStart"/>
      <w:r w:rsidRPr="001402B7">
        <w:rPr>
          <w:sz w:val="24"/>
          <w:szCs w:val="24"/>
          <w:lang w:val="en-US"/>
        </w:rPr>
        <w:t>IntraNet</w:t>
      </w:r>
      <w:proofErr w:type="spellEnd"/>
      <w:r w:rsidRPr="001402B7">
        <w:rPr>
          <w:sz w:val="24"/>
          <w:szCs w:val="24"/>
        </w:rPr>
        <w:t>.</w:t>
      </w:r>
    </w:p>
    <w:p w:rsidR="003B5B91" w:rsidRPr="001402B7" w:rsidRDefault="003B5B91" w:rsidP="004F497A">
      <w:pPr>
        <w:numPr>
          <w:ilvl w:val="0"/>
          <w:numId w:val="21"/>
        </w:numPr>
        <w:spacing w:line="240" w:lineRule="auto"/>
        <w:ind w:left="0" w:firstLine="709"/>
        <w:rPr>
          <w:sz w:val="24"/>
          <w:szCs w:val="24"/>
        </w:rPr>
      </w:pPr>
      <w:r w:rsidRPr="001402B7">
        <w:rPr>
          <w:sz w:val="24"/>
          <w:szCs w:val="24"/>
        </w:rPr>
        <w:t>Предоставление помещений:</w:t>
      </w:r>
    </w:p>
    <w:p w:rsidR="003B5B91" w:rsidRPr="001402B7" w:rsidRDefault="003B5B91" w:rsidP="004F497A">
      <w:pPr>
        <w:numPr>
          <w:ilvl w:val="1"/>
          <w:numId w:val="21"/>
        </w:numPr>
        <w:spacing w:line="240" w:lineRule="auto"/>
        <w:ind w:left="0" w:firstLine="709"/>
        <w:rPr>
          <w:bCs/>
          <w:sz w:val="24"/>
          <w:szCs w:val="24"/>
        </w:rPr>
      </w:pPr>
      <w:r w:rsidRPr="001402B7">
        <w:rPr>
          <w:bCs/>
          <w:sz w:val="24"/>
          <w:szCs w:val="24"/>
        </w:rPr>
        <w:t xml:space="preserve">Помещений / площадок для размещения персонала Подрядчика; </w:t>
      </w:r>
    </w:p>
    <w:p w:rsidR="003B5B91" w:rsidRPr="001402B7" w:rsidRDefault="003B5B91" w:rsidP="004F497A">
      <w:pPr>
        <w:numPr>
          <w:ilvl w:val="1"/>
          <w:numId w:val="21"/>
        </w:numPr>
        <w:spacing w:line="240" w:lineRule="auto"/>
        <w:ind w:left="0" w:firstLine="709"/>
        <w:rPr>
          <w:sz w:val="24"/>
          <w:szCs w:val="24"/>
        </w:rPr>
      </w:pPr>
      <w:r w:rsidRPr="001402B7">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w:t>
      </w:r>
    </w:p>
    <w:p w:rsidR="003B5B91" w:rsidRPr="001402B7" w:rsidRDefault="003B5B91" w:rsidP="004F497A">
      <w:pPr>
        <w:pStyle w:val="afb"/>
        <w:numPr>
          <w:ilvl w:val="0"/>
          <w:numId w:val="22"/>
        </w:numPr>
        <w:tabs>
          <w:tab w:val="left" w:pos="284"/>
          <w:tab w:val="left" w:pos="1418"/>
        </w:tabs>
        <w:ind w:left="0" w:firstLine="0"/>
        <w:jc w:val="center"/>
        <w:rPr>
          <w:rFonts w:ascii="Times New Roman" w:hAnsi="Times New Roman" w:cs="Times New Roman"/>
          <w:b/>
        </w:rPr>
      </w:pPr>
      <w:r w:rsidRPr="001402B7">
        <w:rPr>
          <w:rFonts w:ascii="Times New Roman" w:hAnsi="Times New Roman" w:cs="Times New Roman"/>
          <w:b/>
        </w:rPr>
        <w:t>Порядок предоставления ресурсов и услуг</w:t>
      </w:r>
    </w:p>
    <w:p w:rsidR="003B5B91" w:rsidRPr="001402B7" w:rsidRDefault="003B5B91" w:rsidP="004F497A">
      <w:pPr>
        <w:pStyle w:val="afb"/>
        <w:numPr>
          <w:ilvl w:val="0"/>
          <w:numId w:val="23"/>
        </w:numPr>
        <w:tabs>
          <w:tab w:val="left" w:pos="1134"/>
          <w:tab w:val="left" w:pos="1418"/>
        </w:tabs>
        <w:ind w:left="0" w:firstLine="709"/>
        <w:jc w:val="both"/>
        <w:rPr>
          <w:rFonts w:ascii="Times New Roman" w:hAnsi="Times New Roman" w:cs="Times New Roman"/>
          <w:b/>
          <w:u w:val="single"/>
        </w:rPr>
      </w:pPr>
      <w:r w:rsidRPr="001402B7">
        <w:rPr>
          <w:rFonts w:ascii="Times New Roman" w:hAnsi="Times New Roman" w:cs="Times New Roman"/>
          <w:u w:val="single"/>
        </w:rPr>
        <w:t>Перемещение грузов грузоподъемными механизмами (далее – ГПМ) Заказчика</w:t>
      </w:r>
    </w:p>
    <w:p w:rsidR="003B5B91" w:rsidRPr="001402B7" w:rsidRDefault="003B5B91" w:rsidP="003B5B91">
      <w:pPr>
        <w:spacing w:line="240" w:lineRule="auto"/>
        <w:ind w:firstLine="709"/>
        <w:rPr>
          <w:sz w:val="24"/>
          <w:szCs w:val="24"/>
        </w:rPr>
      </w:pPr>
      <w:r w:rsidRPr="001402B7">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3B5B91" w:rsidRPr="001402B7" w:rsidRDefault="003B5B91" w:rsidP="003B5B91">
      <w:pPr>
        <w:tabs>
          <w:tab w:val="left" w:pos="1134"/>
        </w:tabs>
        <w:spacing w:line="240" w:lineRule="auto"/>
        <w:ind w:firstLine="709"/>
        <w:rPr>
          <w:sz w:val="24"/>
          <w:szCs w:val="24"/>
        </w:rPr>
      </w:pPr>
      <w:r w:rsidRPr="001402B7">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3B5B91" w:rsidRPr="001402B7" w:rsidRDefault="003B5B91" w:rsidP="003B5B91">
      <w:pPr>
        <w:spacing w:line="240" w:lineRule="auto"/>
        <w:ind w:firstLine="709"/>
        <w:rPr>
          <w:sz w:val="24"/>
          <w:szCs w:val="24"/>
        </w:rPr>
      </w:pPr>
      <w:r w:rsidRPr="001402B7">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3B5B91" w:rsidRPr="001402B7" w:rsidRDefault="003B5B91" w:rsidP="004F497A">
      <w:pPr>
        <w:pStyle w:val="afb"/>
        <w:numPr>
          <w:ilvl w:val="0"/>
          <w:numId w:val="23"/>
        </w:numPr>
        <w:tabs>
          <w:tab w:val="left" w:pos="1134"/>
        </w:tabs>
        <w:ind w:left="0" w:firstLine="709"/>
        <w:rPr>
          <w:rFonts w:ascii="Times New Roman" w:hAnsi="Times New Roman" w:cs="Times New Roman"/>
          <w:u w:val="single"/>
        </w:rPr>
      </w:pPr>
      <w:r w:rsidRPr="001402B7">
        <w:rPr>
          <w:rFonts w:ascii="Times New Roman" w:hAnsi="Times New Roman" w:cs="Times New Roman"/>
          <w:u w:val="single"/>
        </w:rPr>
        <w:t>Предоставление ресурсов</w:t>
      </w:r>
    </w:p>
    <w:p w:rsidR="003B5B91" w:rsidRPr="001402B7" w:rsidRDefault="003B5B91" w:rsidP="003B5B91">
      <w:pPr>
        <w:tabs>
          <w:tab w:val="left" w:pos="1134"/>
        </w:tabs>
        <w:spacing w:line="240" w:lineRule="auto"/>
        <w:ind w:firstLine="709"/>
        <w:rPr>
          <w:sz w:val="24"/>
          <w:szCs w:val="24"/>
        </w:rPr>
      </w:pPr>
      <w:r w:rsidRPr="001402B7">
        <w:rPr>
          <w:sz w:val="24"/>
          <w:szCs w:val="24"/>
        </w:rPr>
        <w:lastRenderedPageBreak/>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3B5B91" w:rsidRPr="001402B7" w:rsidRDefault="003B5B91" w:rsidP="004F497A">
      <w:pPr>
        <w:pStyle w:val="afb"/>
        <w:numPr>
          <w:ilvl w:val="0"/>
          <w:numId w:val="23"/>
        </w:numPr>
        <w:tabs>
          <w:tab w:val="left" w:pos="1134"/>
        </w:tabs>
        <w:ind w:left="0" w:firstLine="709"/>
        <w:jc w:val="both"/>
        <w:rPr>
          <w:rFonts w:ascii="Times New Roman" w:hAnsi="Times New Roman" w:cs="Times New Roman"/>
          <w:u w:val="single"/>
        </w:rPr>
      </w:pPr>
      <w:r w:rsidRPr="001402B7">
        <w:rPr>
          <w:rFonts w:ascii="Times New Roman" w:hAnsi="Times New Roman" w:cs="Times New Roman"/>
          <w:u w:val="single"/>
        </w:rPr>
        <w:t>Обеспечение санитарно-гигиенических и бытовых условий</w:t>
      </w:r>
    </w:p>
    <w:p w:rsidR="003B5B91" w:rsidRPr="001402B7" w:rsidRDefault="003B5B91" w:rsidP="003B5B91">
      <w:pPr>
        <w:tabs>
          <w:tab w:val="left" w:pos="1134"/>
        </w:tabs>
        <w:spacing w:line="240" w:lineRule="auto"/>
        <w:ind w:firstLine="709"/>
        <w:rPr>
          <w:bCs/>
          <w:sz w:val="24"/>
          <w:szCs w:val="24"/>
        </w:rPr>
      </w:pPr>
      <w:r w:rsidRPr="001402B7">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sidRPr="001402B7">
        <w:rPr>
          <w:sz w:val="24"/>
          <w:szCs w:val="24"/>
        </w:rPr>
        <w:t xml:space="preserve">обеспечение санитарно-гигиенических и бытовых </w:t>
      </w:r>
      <w:r w:rsidRPr="001402B7">
        <w:rPr>
          <w:bCs/>
          <w:sz w:val="24"/>
          <w:szCs w:val="24"/>
        </w:rPr>
        <w:t xml:space="preserve">условий. </w:t>
      </w:r>
    </w:p>
    <w:p w:rsidR="003B5B91" w:rsidRPr="001402B7" w:rsidRDefault="003B5B91" w:rsidP="004F497A">
      <w:pPr>
        <w:numPr>
          <w:ilvl w:val="0"/>
          <w:numId w:val="23"/>
        </w:numPr>
        <w:tabs>
          <w:tab w:val="left" w:pos="1134"/>
        </w:tabs>
        <w:spacing w:line="240" w:lineRule="auto"/>
        <w:ind w:left="0" w:firstLine="709"/>
        <w:rPr>
          <w:sz w:val="24"/>
          <w:szCs w:val="24"/>
          <w:u w:val="single"/>
        </w:rPr>
      </w:pPr>
      <w:r w:rsidRPr="001402B7">
        <w:rPr>
          <w:sz w:val="24"/>
          <w:szCs w:val="24"/>
          <w:u w:val="single"/>
        </w:rPr>
        <w:t>Содержание пожарной и сторожевой охраны</w:t>
      </w:r>
    </w:p>
    <w:p w:rsidR="003B5B91" w:rsidRPr="001402B7" w:rsidRDefault="003B5B91" w:rsidP="003B5B91">
      <w:pPr>
        <w:tabs>
          <w:tab w:val="left" w:pos="1134"/>
        </w:tabs>
        <w:spacing w:line="240" w:lineRule="auto"/>
        <w:ind w:firstLine="709"/>
        <w:rPr>
          <w:sz w:val="24"/>
          <w:szCs w:val="24"/>
        </w:rPr>
      </w:pPr>
      <w:r w:rsidRPr="001402B7">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3B5B91" w:rsidRPr="001402B7" w:rsidRDefault="003B5B91" w:rsidP="004F497A">
      <w:pPr>
        <w:numPr>
          <w:ilvl w:val="0"/>
          <w:numId w:val="23"/>
        </w:numPr>
        <w:tabs>
          <w:tab w:val="left" w:pos="1134"/>
        </w:tabs>
        <w:spacing w:line="240" w:lineRule="auto"/>
        <w:ind w:left="0" w:firstLine="709"/>
        <w:rPr>
          <w:sz w:val="24"/>
          <w:szCs w:val="24"/>
          <w:u w:val="single"/>
        </w:rPr>
      </w:pPr>
      <w:r w:rsidRPr="001402B7">
        <w:rPr>
          <w:sz w:val="24"/>
          <w:szCs w:val="24"/>
          <w:u w:val="single"/>
        </w:rPr>
        <w:t>Благоустройство и содержание строительных площадок</w:t>
      </w:r>
    </w:p>
    <w:p w:rsidR="003B5B91" w:rsidRPr="001402B7" w:rsidRDefault="003B5B91" w:rsidP="003B5B91">
      <w:pPr>
        <w:shd w:val="clear" w:color="auto" w:fill="FFFFFF"/>
        <w:tabs>
          <w:tab w:val="left" w:pos="1134"/>
        </w:tabs>
        <w:spacing w:line="240" w:lineRule="auto"/>
        <w:ind w:firstLine="709"/>
        <w:rPr>
          <w:sz w:val="24"/>
          <w:szCs w:val="24"/>
        </w:rPr>
      </w:pPr>
      <w:r w:rsidRPr="001402B7">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3B5B91" w:rsidRPr="001402B7" w:rsidRDefault="003B5B91" w:rsidP="003B5B91">
      <w:pPr>
        <w:shd w:val="clear" w:color="auto" w:fill="FFFFFF"/>
        <w:tabs>
          <w:tab w:val="left" w:pos="1134"/>
        </w:tabs>
        <w:spacing w:line="240" w:lineRule="auto"/>
        <w:ind w:firstLine="709"/>
        <w:rPr>
          <w:sz w:val="24"/>
          <w:szCs w:val="24"/>
        </w:rPr>
      </w:pPr>
      <w:r w:rsidRPr="001402B7">
        <w:rPr>
          <w:sz w:val="24"/>
          <w:szCs w:val="24"/>
        </w:rPr>
        <w:t xml:space="preserve">Заказчик несет расходы, связанные с освещением места производства Работ: на электроэнергию, </w:t>
      </w:r>
      <w:proofErr w:type="spellStart"/>
      <w:r w:rsidRPr="001402B7">
        <w:rPr>
          <w:sz w:val="24"/>
          <w:szCs w:val="24"/>
        </w:rPr>
        <w:t>электролампочки</w:t>
      </w:r>
      <w:proofErr w:type="spellEnd"/>
      <w:r w:rsidRPr="001402B7">
        <w:rPr>
          <w:sz w:val="24"/>
          <w:szCs w:val="24"/>
        </w:rPr>
        <w:t xml:space="preserve">,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3B5B91" w:rsidRPr="001402B7" w:rsidRDefault="003B5B91" w:rsidP="004F497A">
      <w:pPr>
        <w:numPr>
          <w:ilvl w:val="0"/>
          <w:numId w:val="23"/>
        </w:numPr>
        <w:tabs>
          <w:tab w:val="left" w:pos="1134"/>
          <w:tab w:val="left" w:pos="1418"/>
        </w:tabs>
        <w:spacing w:line="240" w:lineRule="auto"/>
        <w:ind w:left="0" w:firstLine="709"/>
        <w:rPr>
          <w:sz w:val="24"/>
          <w:szCs w:val="24"/>
          <w:u w:val="single"/>
        </w:rPr>
      </w:pPr>
      <w:r w:rsidRPr="001402B7">
        <w:rPr>
          <w:sz w:val="24"/>
          <w:szCs w:val="24"/>
          <w:u w:val="single"/>
        </w:rPr>
        <w:t>Проведение химического анализа масел</w:t>
      </w:r>
    </w:p>
    <w:p w:rsidR="003B5B91" w:rsidRPr="001402B7" w:rsidRDefault="003B5B91" w:rsidP="003B5B91">
      <w:pPr>
        <w:tabs>
          <w:tab w:val="left" w:pos="1134"/>
          <w:tab w:val="left" w:pos="1418"/>
        </w:tabs>
        <w:spacing w:line="240" w:lineRule="auto"/>
        <w:ind w:firstLine="709"/>
        <w:rPr>
          <w:sz w:val="24"/>
          <w:szCs w:val="24"/>
        </w:rPr>
      </w:pPr>
      <w:r w:rsidRPr="001402B7">
        <w:rPr>
          <w:sz w:val="24"/>
          <w:szCs w:val="24"/>
        </w:rPr>
        <w:t xml:space="preserve">Заказчик по письменной заявке Подрядчика обеспечивает проведение </w:t>
      </w:r>
      <w:r w:rsidR="00BC3F25" w:rsidRPr="001402B7">
        <w:rPr>
          <w:sz w:val="24"/>
          <w:szCs w:val="24"/>
        </w:rPr>
        <w:t>химического анализа,</w:t>
      </w:r>
      <w:r w:rsidRPr="001402B7">
        <w:rPr>
          <w:sz w:val="24"/>
          <w:szCs w:val="24"/>
        </w:rPr>
        <w:t xml:space="preserve"> отобранного Подрядчиком турбинного и трансформаторного масла и передает Подрядчику копию протокола результатов химического анализа.</w:t>
      </w:r>
    </w:p>
    <w:p w:rsidR="003B5B91" w:rsidRPr="001402B7" w:rsidRDefault="003B5B91" w:rsidP="004F497A">
      <w:pPr>
        <w:numPr>
          <w:ilvl w:val="0"/>
          <w:numId w:val="23"/>
        </w:numPr>
        <w:tabs>
          <w:tab w:val="left" w:pos="1134"/>
          <w:tab w:val="left" w:pos="1418"/>
        </w:tabs>
        <w:spacing w:line="240" w:lineRule="auto"/>
        <w:ind w:left="0" w:firstLine="709"/>
        <w:rPr>
          <w:sz w:val="24"/>
          <w:szCs w:val="24"/>
          <w:u w:val="single"/>
        </w:rPr>
      </w:pPr>
      <w:r w:rsidRPr="001402B7">
        <w:rPr>
          <w:sz w:val="24"/>
          <w:szCs w:val="24"/>
          <w:u w:val="single"/>
        </w:rPr>
        <w:t>Осушение оборудования (проточная часть гидроагрегата)</w:t>
      </w:r>
    </w:p>
    <w:p w:rsidR="003B5B91" w:rsidRPr="001402B7" w:rsidRDefault="003B5B91" w:rsidP="003B5B91">
      <w:pPr>
        <w:tabs>
          <w:tab w:val="left" w:pos="1134"/>
        </w:tabs>
        <w:spacing w:line="240" w:lineRule="auto"/>
        <w:ind w:firstLine="709"/>
        <w:rPr>
          <w:sz w:val="24"/>
          <w:szCs w:val="24"/>
        </w:rPr>
      </w:pPr>
      <w:r w:rsidRPr="001402B7">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3B5B91" w:rsidRPr="001402B7" w:rsidRDefault="003B5B91" w:rsidP="004F497A">
      <w:pPr>
        <w:numPr>
          <w:ilvl w:val="0"/>
          <w:numId w:val="23"/>
        </w:numPr>
        <w:tabs>
          <w:tab w:val="left" w:pos="1134"/>
        </w:tabs>
        <w:spacing w:line="240" w:lineRule="auto"/>
        <w:ind w:left="0" w:firstLine="709"/>
        <w:rPr>
          <w:sz w:val="24"/>
          <w:szCs w:val="24"/>
          <w:u w:val="single"/>
        </w:rPr>
      </w:pPr>
      <w:r w:rsidRPr="001402B7">
        <w:rPr>
          <w:sz w:val="24"/>
          <w:szCs w:val="24"/>
          <w:u w:val="single"/>
        </w:rPr>
        <w:t>Порядок предоставления помещений</w:t>
      </w:r>
    </w:p>
    <w:p w:rsidR="003B5B91" w:rsidRPr="001402B7" w:rsidRDefault="003B5B91" w:rsidP="003B5B91">
      <w:pPr>
        <w:tabs>
          <w:tab w:val="left" w:pos="1134"/>
        </w:tabs>
        <w:spacing w:line="240" w:lineRule="auto"/>
        <w:ind w:firstLine="709"/>
        <w:rPr>
          <w:sz w:val="24"/>
          <w:szCs w:val="24"/>
        </w:rPr>
      </w:pPr>
      <w:r w:rsidRPr="001402B7">
        <w:rPr>
          <w:sz w:val="24"/>
          <w:szCs w:val="24"/>
        </w:rPr>
        <w:t>Заказчик обеспечивает</w:t>
      </w:r>
      <w:r w:rsidRPr="001402B7">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w:t>
      </w:r>
      <w:r w:rsidRPr="001402B7">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3B5B91" w:rsidRPr="001402B7" w:rsidRDefault="003B5B91" w:rsidP="003B5B91">
      <w:pPr>
        <w:tabs>
          <w:tab w:val="left" w:pos="1134"/>
        </w:tabs>
        <w:spacing w:line="240" w:lineRule="auto"/>
        <w:ind w:firstLine="709"/>
        <w:rPr>
          <w:sz w:val="24"/>
          <w:szCs w:val="24"/>
        </w:rPr>
      </w:pPr>
      <w:r w:rsidRPr="001402B7">
        <w:rPr>
          <w:sz w:val="24"/>
          <w:szCs w:val="24"/>
        </w:rPr>
        <w:t>Передача помещений осуществляется на основании акта сдачи-приемки по форме, согласованной Сторонами.</w:t>
      </w:r>
    </w:p>
    <w:p w:rsidR="003B5B91" w:rsidRDefault="003B5B91" w:rsidP="003B5B91">
      <w:pPr>
        <w:tabs>
          <w:tab w:val="left" w:pos="1134"/>
        </w:tabs>
        <w:spacing w:line="240" w:lineRule="auto"/>
        <w:ind w:firstLine="709"/>
        <w:rPr>
          <w:bCs/>
          <w:sz w:val="24"/>
          <w:szCs w:val="24"/>
        </w:rPr>
      </w:pPr>
      <w:r w:rsidRPr="001402B7">
        <w:rPr>
          <w:sz w:val="24"/>
          <w:szCs w:val="24"/>
        </w:rPr>
        <w:t xml:space="preserve">Заказчик несет расходы по капитальному и текущему ремонту предоставленных в пользование </w:t>
      </w:r>
      <w:r w:rsidRPr="001402B7">
        <w:rPr>
          <w:bCs/>
          <w:sz w:val="24"/>
          <w:szCs w:val="24"/>
        </w:rPr>
        <w:t>помещений</w:t>
      </w:r>
      <w:r w:rsidRPr="001402B7">
        <w:rPr>
          <w:sz w:val="24"/>
          <w:szCs w:val="24"/>
        </w:rPr>
        <w:t xml:space="preserve">. Подрядчик </w:t>
      </w:r>
      <w:r w:rsidRPr="001402B7">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5C5E23" w:rsidRPr="001402B7" w:rsidRDefault="005C5E23" w:rsidP="003B5B91">
      <w:pPr>
        <w:tabs>
          <w:tab w:val="left" w:pos="1134"/>
        </w:tabs>
        <w:spacing w:line="240" w:lineRule="auto"/>
        <w:ind w:firstLine="709"/>
        <w:rPr>
          <w:sz w:val="24"/>
          <w:szCs w:val="24"/>
        </w:rPr>
      </w:pPr>
    </w:p>
    <w:tbl>
      <w:tblPr>
        <w:tblW w:w="9637" w:type="dxa"/>
        <w:tblLayout w:type="fixed"/>
        <w:tblLook w:val="0000" w:firstRow="0" w:lastRow="0" w:firstColumn="0" w:lastColumn="0" w:noHBand="0" w:noVBand="0"/>
      </w:tblPr>
      <w:tblGrid>
        <w:gridCol w:w="4642"/>
        <w:gridCol w:w="4995"/>
      </w:tblGrid>
      <w:tr w:rsidR="005C5E23" w:rsidRPr="001402B7" w:rsidTr="005C5E23">
        <w:tc>
          <w:tcPr>
            <w:tcW w:w="4642" w:type="dxa"/>
          </w:tcPr>
          <w:p w:rsidR="005C5E23" w:rsidRPr="001402B7" w:rsidRDefault="005C5E23" w:rsidP="005C5E23">
            <w:pPr>
              <w:widowControl w:val="0"/>
              <w:spacing w:line="240" w:lineRule="auto"/>
              <w:ind w:firstLine="0"/>
              <w:rPr>
                <w:b/>
                <w:sz w:val="24"/>
              </w:rPr>
            </w:pPr>
            <w:r w:rsidRPr="001402B7">
              <w:rPr>
                <w:b/>
                <w:sz w:val="24"/>
              </w:rPr>
              <w:t>Заказчик:</w:t>
            </w:r>
          </w:p>
        </w:tc>
        <w:tc>
          <w:tcPr>
            <w:tcW w:w="4995" w:type="dxa"/>
          </w:tcPr>
          <w:p w:rsidR="005C5E23" w:rsidRPr="001402B7" w:rsidRDefault="005C5E23" w:rsidP="005C5E23">
            <w:pPr>
              <w:widowControl w:val="0"/>
              <w:spacing w:line="240" w:lineRule="auto"/>
              <w:ind w:firstLine="0"/>
              <w:rPr>
                <w:b/>
                <w:sz w:val="24"/>
              </w:rPr>
            </w:pPr>
            <w:r w:rsidRPr="001402B7">
              <w:rPr>
                <w:b/>
                <w:sz w:val="24"/>
              </w:rPr>
              <w:t>Подрядчик:</w:t>
            </w:r>
          </w:p>
        </w:tc>
      </w:tr>
      <w:tr w:rsidR="005C5E23" w:rsidRPr="001402B7" w:rsidTr="005C5E23">
        <w:tc>
          <w:tcPr>
            <w:tcW w:w="4642" w:type="dxa"/>
            <w:shd w:val="clear" w:color="auto" w:fill="auto"/>
          </w:tcPr>
          <w:p w:rsidR="005C5E23" w:rsidRPr="00602D58"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5C5E23">
            <w:pPr>
              <w:widowControl w:val="0"/>
              <w:spacing w:line="240" w:lineRule="auto"/>
              <w:ind w:firstLine="0"/>
              <w:jc w:val="left"/>
              <w:rPr>
                <w:sz w:val="24"/>
                <w:szCs w:val="24"/>
              </w:rPr>
            </w:pPr>
            <w:r w:rsidRPr="00602D58">
              <w:rPr>
                <w:sz w:val="24"/>
                <w:szCs w:val="24"/>
              </w:rPr>
              <w:lastRenderedPageBreak/>
              <w:t>_____________________ / Шепелев В.В.</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p>
        </w:tc>
        <w:tc>
          <w:tcPr>
            <w:tcW w:w="4995" w:type="dxa"/>
            <w:shd w:val="clear" w:color="auto" w:fill="auto"/>
          </w:tcPr>
          <w:p w:rsidR="005C5E23" w:rsidRPr="00602D58"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5C5E23">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5C5E23">
            <w:pPr>
              <w:widowControl w:val="0"/>
              <w:spacing w:line="240" w:lineRule="auto"/>
              <w:ind w:firstLine="0"/>
              <w:jc w:val="left"/>
              <w:rPr>
                <w:sz w:val="24"/>
                <w:szCs w:val="24"/>
              </w:rPr>
            </w:pPr>
            <w:r>
              <w:rPr>
                <w:sz w:val="24"/>
                <w:szCs w:val="24"/>
              </w:rPr>
              <w:lastRenderedPageBreak/>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1402B7" w:rsidRDefault="005C5E23" w:rsidP="005C5E23">
            <w:pPr>
              <w:widowControl w:val="0"/>
              <w:spacing w:line="240" w:lineRule="auto"/>
              <w:ind w:firstLine="0"/>
              <w:jc w:val="left"/>
              <w:rPr>
                <w:sz w:val="24"/>
                <w:szCs w:val="24"/>
              </w:rPr>
            </w:pPr>
          </w:p>
        </w:tc>
      </w:tr>
    </w:tbl>
    <w:p w:rsidR="003B5B91" w:rsidRPr="001402B7" w:rsidRDefault="003B5B91" w:rsidP="003B5B91">
      <w:pPr>
        <w:spacing w:line="240" w:lineRule="auto"/>
        <w:ind w:firstLine="0"/>
        <w:rPr>
          <w:sz w:val="24"/>
          <w:szCs w:val="24"/>
        </w:rPr>
      </w:pPr>
    </w:p>
    <w:p w:rsidR="00160B91" w:rsidRDefault="00160B91" w:rsidP="00160B91">
      <w:pPr>
        <w:spacing w:line="240" w:lineRule="auto"/>
        <w:ind w:firstLine="5245"/>
        <w:rPr>
          <w:sz w:val="24"/>
          <w:szCs w:val="24"/>
        </w:rPr>
      </w:pPr>
    </w:p>
    <w:p w:rsidR="005C5E23" w:rsidRDefault="005C5E23" w:rsidP="00160B91">
      <w:pPr>
        <w:spacing w:line="240" w:lineRule="auto"/>
        <w:ind w:firstLine="5245"/>
        <w:rPr>
          <w:sz w:val="24"/>
          <w:szCs w:val="24"/>
        </w:rPr>
      </w:pPr>
    </w:p>
    <w:p w:rsidR="005C5E23" w:rsidRPr="001402B7" w:rsidRDefault="005C5E23" w:rsidP="00160B91">
      <w:pPr>
        <w:spacing w:line="240" w:lineRule="auto"/>
        <w:ind w:firstLine="5245"/>
        <w:rPr>
          <w:sz w:val="22"/>
          <w:szCs w:val="22"/>
        </w:rPr>
      </w:pPr>
    </w:p>
    <w:p w:rsidR="00160B91" w:rsidRPr="001402B7" w:rsidRDefault="00160B91" w:rsidP="00160B91">
      <w:pPr>
        <w:spacing w:line="240" w:lineRule="auto"/>
        <w:ind w:firstLine="5245"/>
        <w:rPr>
          <w:sz w:val="22"/>
          <w:szCs w:val="22"/>
        </w:rPr>
      </w:pPr>
    </w:p>
    <w:p w:rsidR="00160B91" w:rsidRPr="001402B7" w:rsidRDefault="00160B91" w:rsidP="00160B91">
      <w:pPr>
        <w:spacing w:line="240" w:lineRule="auto"/>
        <w:ind w:firstLine="5245"/>
        <w:rPr>
          <w:sz w:val="22"/>
          <w:szCs w:val="22"/>
        </w:rPr>
      </w:pPr>
      <w:r w:rsidRPr="001402B7">
        <w:rPr>
          <w:sz w:val="22"/>
          <w:szCs w:val="22"/>
        </w:rPr>
        <w:t>Приложение № 12</w:t>
      </w:r>
    </w:p>
    <w:p w:rsidR="00160B91" w:rsidRPr="001402B7" w:rsidRDefault="00160B91" w:rsidP="00160B91">
      <w:pPr>
        <w:spacing w:line="240" w:lineRule="auto"/>
        <w:ind w:firstLine="5245"/>
        <w:rPr>
          <w:sz w:val="22"/>
          <w:szCs w:val="22"/>
        </w:rPr>
      </w:pPr>
      <w:r w:rsidRPr="001402B7">
        <w:rPr>
          <w:sz w:val="22"/>
          <w:szCs w:val="22"/>
        </w:rPr>
        <w:t>к Договору подряда</w:t>
      </w:r>
    </w:p>
    <w:p w:rsidR="00160B91" w:rsidRPr="001402B7" w:rsidRDefault="00160B91" w:rsidP="00160B91">
      <w:pPr>
        <w:spacing w:line="240" w:lineRule="auto"/>
        <w:ind w:firstLine="5245"/>
        <w:rPr>
          <w:sz w:val="22"/>
          <w:szCs w:val="22"/>
        </w:rPr>
      </w:pPr>
      <w:r w:rsidRPr="001402B7">
        <w:rPr>
          <w:sz w:val="22"/>
          <w:szCs w:val="22"/>
        </w:rPr>
        <w:t>от «____» __________ 20 _ г. № ________</w:t>
      </w:r>
    </w:p>
    <w:p w:rsidR="00160B91" w:rsidRPr="001402B7" w:rsidRDefault="00160B91" w:rsidP="00160B91">
      <w:pPr>
        <w:spacing w:line="240" w:lineRule="auto"/>
        <w:ind w:firstLine="0"/>
        <w:rPr>
          <w:b/>
          <w:sz w:val="24"/>
          <w:szCs w:val="24"/>
        </w:rPr>
      </w:pPr>
    </w:p>
    <w:p w:rsidR="00160B91" w:rsidRPr="001402B7" w:rsidRDefault="00160B91" w:rsidP="00160B91">
      <w:pPr>
        <w:spacing w:line="240" w:lineRule="auto"/>
        <w:ind w:firstLine="0"/>
        <w:rPr>
          <w:b/>
          <w:sz w:val="24"/>
          <w:szCs w:val="24"/>
        </w:rPr>
      </w:pPr>
    </w:p>
    <w:p w:rsidR="00160B91" w:rsidRPr="001402B7" w:rsidRDefault="00160B91" w:rsidP="00160B91">
      <w:pPr>
        <w:spacing w:line="240" w:lineRule="auto"/>
        <w:ind w:firstLine="0"/>
        <w:jc w:val="center"/>
        <w:rPr>
          <w:b/>
          <w:sz w:val="24"/>
          <w:szCs w:val="24"/>
        </w:rPr>
      </w:pPr>
      <w:r w:rsidRPr="001402B7">
        <w:rPr>
          <w:b/>
          <w:sz w:val="24"/>
          <w:szCs w:val="24"/>
        </w:rPr>
        <w:t>Порядок возврата Подрядчиком Заказчику лома и отходов черных и цветных металлов, образовавшихся при производстве работ</w:t>
      </w:r>
    </w:p>
    <w:p w:rsidR="00160B91" w:rsidRPr="001402B7" w:rsidRDefault="00160B91" w:rsidP="00160B91">
      <w:pPr>
        <w:spacing w:line="240" w:lineRule="auto"/>
        <w:ind w:firstLine="0"/>
        <w:rPr>
          <w:b/>
          <w:sz w:val="24"/>
          <w:szCs w:val="24"/>
        </w:rPr>
      </w:pPr>
    </w:p>
    <w:p w:rsidR="00160B91" w:rsidRPr="001402B7" w:rsidRDefault="00160B91" w:rsidP="00160B91">
      <w:pPr>
        <w:numPr>
          <w:ilvl w:val="0"/>
          <w:numId w:val="36"/>
        </w:numPr>
        <w:spacing w:line="240" w:lineRule="auto"/>
        <w:ind w:left="0" w:firstLine="567"/>
        <w:rPr>
          <w:sz w:val="24"/>
          <w:szCs w:val="24"/>
        </w:rPr>
      </w:pPr>
      <w:r w:rsidRPr="001402B7">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rsidR="00160B91" w:rsidRPr="001402B7" w:rsidRDefault="00160B91" w:rsidP="00160B91">
      <w:pPr>
        <w:numPr>
          <w:ilvl w:val="1"/>
          <w:numId w:val="36"/>
        </w:numPr>
        <w:spacing w:line="240" w:lineRule="auto"/>
        <w:ind w:left="0" w:firstLine="567"/>
        <w:rPr>
          <w:sz w:val="24"/>
          <w:szCs w:val="24"/>
        </w:rPr>
      </w:pPr>
      <w:r w:rsidRPr="001402B7">
        <w:rPr>
          <w:sz w:val="24"/>
          <w:szCs w:val="24"/>
        </w:rPr>
        <w:t xml:space="preserve"> о материальных ценностях, пригодных для дальнейшего использования, порядке и сроках их передачи Заказчику, в том числе:</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 необходимости разборки/разукрупнения материальных ценностей;</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 сроках передачи и складе/площадке для размещения материальных ценностей;</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 сроках и порядке проведения взвешивания (при необходимости).</w:t>
      </w:r>
    </w:p>
    <w:p w:rsidR="00160B91" w:rsidRPr="001402B7" w:rsidRDefault="00160B91" w:rsidP="00160B91">
      <w:pPr>
        <w:numPr>
          <w:ilvl w:val="1"/>
          <w:numId w:val="36"/>
        </w:numPr>
        <w:spacing w:line="240" w:lineRule="auto"/>
        <w:ind w:left="0" w:firstLine="567"/>
        <w:rPr>
          <w:sz w:val="24"/>
          <w:szCs w:val="24"/>
        </w:rPr>
      </w:pPr>
      <w:r w:rsidRPr="001402B7">
        <w:rPr>
          <w:sz w:val="24"/>
          <w:szCs w:val="24"/>
        </w:rPr>
        <w:t xml:space="preserve">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 необходимости разделки лома металлов, сортировки по видам металлов, видам, группам и категориям металлолома;</w:t>
      </w:r>
    </w:p>
    <w:p w:rsidR="00160B91" w:rsidRPr="001402B7" w:rsidRDefault="00160B91" w:rsidP="00160B91">
      <w:pPr>
        <w:numPr>
          <w:ilvl w:val="0"/>
          <w:numId w:val="37"/>
        </w:numPr>
        <w:spacing w:line="240" w:lineRule="auto"/>
        <w:ind w:left="0" w:firstLine="567"/>
        <w:rPr>
          <w:sz w:val="24"/>
          <w:szCs w:val="24"/>
        </w:rPr>
      </w:pPr>
      <w:r w:rsidRPr="001402B7">
        <w:rPr>
          <w:sz w:val="24"/>
          <w:szCs w:val="24"/>
        </w:rPr>
        <w:t xml:space="preserve">о допустимых габаритах отдельных кусков лома, маркировке демонтированных деталей; </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об условиях размещения лома и месте накопления отходов;</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 сроках и условиях размещения лома в месте накопления отходов и взвешивания лома;</w:t>
      </w:r>
    </w:p>
    <w:p w:rsidR="00160B91" w:rsidRPr="001402B7" w:rsidRDefault="00160B91" w:rsidP="00160B91">
      <w:pPr>
        <w:numPr>
          <w:ilvl w:val="0"/>
          <w:numId w:val="37"/>
        </w:numPr>
        <w:spacing w:line="240" w:lineRule="auto"/>
        <w:ind w:left="0" w:firstLine="567"/>
        <w:rPr>
          <w:sz w:val="24"/>
          <w:szCs w:val="24"/>
        </w:rPr>
      </w:pPr>
      <w:r w:rsidRPr="001402B7">
        <w:rPr>
          <w:sz w:val="24"/>
          <w:szCs w:val="24"/>
        </w:rPr>
        <w:t>о необходимости определения засоренности и требованиях к порядку и срокам определения засоренности лома цветных металлов;</w:t>
      </w:r>
    </w:p>
    <w:p w:rsidR="00160B91" w:rsidRPr="001402B7" w:rsidRDefault="00160B91" w:rsidP="00160B91">
      <w:pPr>
        <w:numPr>
          <w:ilvl w:val="0"/>
          <w:numId w:val="36"/>
        </w:numPr>
        <w:spacing w:line="240" w:lineRule="auto"/>
        <w:ind w:left="0" w:firstLine="567"/>
        <w:rPr>
          <w:sz w:val="24"/>
          <w:szCs w:val="24"/>
        </w:rPr>
      </w:pPr>
      <w:r w:rsidRPr="001402B7">
        <w:rPr>
          <w:sz w:val="24"/>
          <w:szCs w:val="24"/>
        </w:rPr>
        <w:t xml:space="preserve">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w:t>
      </w:r>
      <w:proofErr w:type="spellStart"/>
      <w:r w:rsidRPr="001402B7">
        <w:rPr>
          <w:sz w:val="24"/>
          <w:szCs w:val="24"/>
        </w:rPr>
        <w:t>т.ч</w:t>
      </w:r>
      <w:proofErr w:type="spellEnd"/>
      <w:r w:rsidRPr="001402B7">
        <w:rPr>
          <w:sz w:val="24"/>
          <w:szCs w:val="24"/>
        </w:rPr>
        <w:t>.:</w:t>
      </w:r>
    </w:p>
    <w:p w:rsidR="00160B91" w:rsidRPr="001402B7" w:rsidRDefault="00160B91" w:rsidP="00160B91">
      <w:pPr>
        <w:numPr>
          <w:ilvl w:val="1"/>
          <w:numId w:val="36"/>
        </w:numPr>
        <w:spacing w:line="240" w:lineRule="auto"/>
        <w:ind w:left="0" w:firstLine="567"/>
        <w:rPr>
          <w:sz w:val="24"/>
          <w:szCs w:val="24"/>
        </w:rPr>
      </w:pPr>
      <w:r w:rsidRPr="001402B7">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rsidR="00160B91" w:rsidRPr="001402B7" w:rsidRDefault="00160B91" w:rsidP="00160B91">
      <w:pPr>
        <w:numPr>
          <w:ilvl w:val="1"/>
          <w:numId w:val="36"/>
        </w:numPr>
        <w:spacing w:line="240" w:lineRule="auto"/>
        <w:ind w:left="0" w:firstLine="567"/>
        <w:rPr>
          <w:sz w:val="24"/>
          <w:szCs w:val="24"/>
        </w:rPr>
      </w:pPr>
      <w:r w:rsidRPr="001402B7">
        <w:rPr>
          <w:sz w:val="24"/>
          <w:szCs w:val="24"/>
        </w:rPr>
        <w:t>Выполнить разделку крупногабаритного демонтированного лома металлов;</w:t>
      </w:r>
    </w:p>
    <w:p w:rsidR="00160B91" w:rsidRPr="001402B7" w:rsidRDefault="00160B91" w:rsidP="00160B91">
      <w:pPr>
        <w:numPr>
          <w:ilvl w:val="1"/>
          <w:numId w:val="36"/>
        </w:numPr>
        <w:spacing w:line="240" w:lineRule="auto"/>
        <w:ind w:left="0" w:firstLine="567"/>
        <w:rPr>
          <w:sz w:val="24"/>
          <w:szCs w:val="24"/>
        </w:rPr>
      </w:pPr>
      <w:r w:rsidRPr="001402B7">
        <w:rPr>
          <w:sz w:val="24"/>
          <w:szCs w:val="24"/>
        </w:rPr>
        <w:t>Выполнить перемещение лома металлов в место накопления отходов и размещение лома в месте накопления отходов;</w:t>
      </w:r>
    </w:p>
    <w:p w:rsidR="00160B91" w:rsidRPr="001402B7" w:rsidRDefault="00160B91" w:rsidP="00160B91">
      <w:pPr>
        <w:numPr>
          <w:ilvl w:val="1"/>
          <w:numId w:val="36"/>
        </w:numPr>
        <w:spacing w:line="240" w:lineRule="auto"/>
        <w:ind w:left="0" w:firstLine="567"/>
        <w:rPr>
          <w:sz w:val="24"/>
          <w:szCs w:val="24"/>
        </w:rPr>
      </w:pPr>
      <w:r w:rsidRPr="001402B7">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rsidR="00160B91" w:rsidRPr="001402B7" w:rsidRDefault="00160B91" w:rsidP="00160B91">
      <w:pPr>
        <w:numPr>
          <w:ilvl w:val="1"/>
          <w:numId w:val="36"/>
        </w:numPr>
        <w:spacing w:line="240" w:lineRule="auto"/>
        <w:ind w:left="0" w:firstLine="567"/>
        <w:rPr>
          <w:sz w:val="24"/>
          <w:szCs w:val="24"/>
        </w:rPr>
      </w:pPr>
      <w:r w:rsidRPr="001402B7">
        <w:rPr>
          <w:sz w:val="24"/>
          <w:szCs w:val="24"/>
        </w:rPr>
        <w:lastRenderedPageBreak/>
        <w:t>Выполнить очистку от засора образцов лома цветных металлов для определения засоренности.</w:t>
      </w:r>
    </w:p>
    <w:p w:rsidR="00160B91" w:rsidRPr="001402B7" w:rsidRDefault="00160B91" w:rsidP="00160B91">
      <w:pPr>
        <w:spacing w:line="240" w:lineRule="auto"/>
        <w:ind w:firstLine="0"/>
        <w:rPr>
          <w:sz w:val="24"/>
          <w:szCs w:val="24"/>
        </w:rPr>
      </w:pPr>
    </w:p>
    <w:tbl>
      <w:tblPr>
        <w:tblW w:w="9637" w:type="dxa"/>
        <w:tblLayout w:type="fixed"/>
        <w:tblLook w:val="0000" w:firstRow="0" w:lastRow="0" w:firstColumn="0" w:lastColumn="0" w:noHBand="0" w:noVBand="0"/>
      </w:tblPr>
      <w:tblGrid>
        <w:gridCol w:w="4642"/>
        <w:gridCol w:w="4995"/>
      </w:tblGrid>
      <w:tr w:rsidR="005C5E23" w:rsidRPr="001402B7" w:rsidTr="005C5E23">
        <w:tc>
          <w:tcPr>
            <w:tcW w:w="4642" w:type="dxa"/>
          </w:tcPr>
          <w:p w:rsidR="005C5E23" w:rsidRPr="001402B7" w:rsidRDefault="005C5E23" w:rsidP="005C5E23">
            <w:pPr>
              <w:widowControl w:val="0"/>
              <w:spacing w:line="240" w:lineRule="auto"/>
              <w:ind w:firstLine="0"/>
              <w:rPr>
                <w:b/>
                <w:sz w:val="24"/>
              </w:rPr>
            </w:pPr>
            <w:r w:rsidRPr="001402B7">
              <w:rPr>
                <w:b/>
                <w:sz w:val="24"/>
              </w:rPr>
              <w:t>Заказчик:</w:t>
            </w:r>
          </w:p>
        </w:tc>
        <w:tc>
          <w:tcPr>
            <w:tcW w:w="4995" w:type="dxa"/>
          </w:tcPr>
          <w:p w:rsidR="005C5E23" w:rsidRPr="001402B7" w:rsidRDefault="005C5E23" w:rsidP="005C5E23">
            <w:pPr>
              <w:widowControl w:val="0"/>
              <w:spacing w:line="240" w:lineRule="auto"/>
              <w:ind w:firstLine="0"/>
              <w:rPr>
                <w:b/>
                <w:sz w:val="24"/>
              </w:rPr>
            </w:pPr>
            <w:r w:rsidRPr="001402B7">
              <w:rPr>
                <w:b/>
                <w:sz w:val="24"/>
              </w:rPr>
              <w:t>Подрядчик:</w:t>
            </w:r>
          </w:p>
        </w:tc>
      </w:tr>
      <w:tr w:rsidR="005C5E23" w:rsidRPr="001402B7" w:rsidTr="005C5E23">
        <w:tc>
          <w:tcPr>
            <w:tcW w:w="4642" w:type="dxa"/>
            <w:shd w:val="clear" w:color="auto" w:fill="auto"/>
          </w:tcPr>
          <w:p w:rsidR="005C5E23" w:rsidRPr="00602D58"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r w:rsidRPr="00602D58">
              <w:rPr>
                <w:sz w:val="24"/>
                <w:szCs w:val="24"/>
              </w:rPr>
              <w:t xml:space="preserve">Директор филиала ПАО «РусГидро» - «Жигулевская ГЭС» </w:t>
            </w:r>
          </w:p>
          <w:p w:rsidR="005C5E23" w:rsidRDefault="005C5E23" w:rsidP="005C5E23">
            <w:pPr>
              <w:widowControl w:val="0"/>
              <w:spacing w:line="240" w:lineRule="auto"/>
              <w:ind w:firstLine="0"/>
              <w:jc w:val="left"/>
              <w:rPr>
                <w:sz w:val="24"/>
                <w:szCs w:val="24"/>
              </w:rPr>
            </w:pPr>
            <w:r w:rsidRPr="00602D58">
              <w:rPr>
                <w:sz w:val="24"/>
                <w:szCs w:val="24"/>
              </w:rPr>
              <w:t>_____________________ / Шепелев В.В.</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602D58" w:rsidRDefault="005C5E23" w:rsidP="005C5E23">
            <w:pPr>
              <w:widowControl w:val="0"/>
              <w:spacing w:line="240" w:lineRule="auto"/>
              <w:ind w:firstLine="0"/>
              <w:jc w:val="left"/>
              <w:rPr>
                <w:sz w:val="24"/>
                <w:szCs w:val="24"/>
              </w:rPr>
            </w:pPr>
          </w:p>
        </w:tc>
        <w:tc>
          <w:tcPr>
            <w:tcW w:w="4995" w:type="dxa"/>
            <w:shd w:val="clear" w:color="auto" w:fill="auto"/>
          </w:tcPr>
          <w:p w:rsidR="005C5E23" w:rsidRPr="00602D58"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r w:rsidRPr="00602D58">
              <w:rPr>
                <w:sz w:val="24"/>
                <w:szCs w:val="24"/>
              </w:rPr>
              <w:t xml:space="preserve">Генеральный директор </w:t>
            </w:r>
          </w:p>
          <w:p w:rsidR="005C5E23" w:rsidRPr="00602D58" w:rsidRDefault="00BC3F25" w:rsidP="005C5E23">
            <w:pPr>
              <w:widowControl w:val="0"/>
              <w:spacing w:line="240" w:lineRule="auto"/>
              <w:ind w:firstLine="0"/>
              <w:jc w:val="left"/>
              <w:rPr>
                <w:sz w:val="24"/>
                <w:szCs w:val="24"/>
              </w:rPr>
            </w:pPr>
            <w:r w:rsidRPr="00602D58">
              <w:rPr>
                <w:sz w:val="24"/>
                <w:szCs w:val="24"/>
              </w:rPr>
              <w:t>ООО «</w:t>
            </w:r>
            <w:r w:rsidR="005C5E23" w:rsidRPr="00602D58">
              <w:rPr>
                <w:sz w:val="24"/>
                <w:szCs w:val="24"/>
              </w:rPr>
              <w:t>ЛАИЭ»</w:t>
            </w:r>
          </w:p>
          <w:p w:rsidR="005C5E23" w:rsidRDefault="005C5E23" w:rsidP="005C5E23">
            <w:pPr>
              <w:widowControl w:val="0"/>
              <w:spacing w:line="240" w:lineRule="auto"/>
              <w:ind w:firstLine="0"/>
              <w:jc w:val="left"/>
              <w:rPr>
                <w:sz w:val="24"/>
                <w:szCs w:val="24"/>
              </w:rPr>
            </w:pPr>
            <w:r>
              <w:rPr>
                <w:sz w:val="24"/>
                <w:szCs w:val="24"/>
              </w:rPr>
              <w:t>____________</w:t>
            </w:r>
            <w:r w:rsidRPr="00602D58">
              <w:rPr>
                <w:sz w:val="24"/>
                <w:szCs w:val="24"/>
              </w:rPr>
              <w:t xml:space="preserve">___________ </w:t>
            </w:r>
            <w:r>
              <w:rPr>
                <w:sz w:val="24"/>
                <w:szCs w:val="24"/>
              </w:rPr>
              <w:t xml:space="preserve">/ </w:t>
            </w:r>
            <w:r w:rsidRPr="00602D58">
              <w:rPr>
                <w:sz w:val="24"/>
                <w:szCs w:val="24"/>
              </w:rPr>
              <w:t xml:space="preserve">Голосов О.Н. </w:t>
            </w:r>
          </w:p>
          <w:p w:rsidR="005C5E23" w:rsidRDefault="005C5E23" w:rsidP="005C5E23">
            <w:pPr>
              <w:widowControl w:val="0"/>
              <w:spacing w:line="240" w:lineRule="auto"/>
              <w:ind w:firstLine="0"/>
              <w:jc w:val="left"/>
              <w:rPr>
                <w:sz w:val="24"/>
                <w:szCs w:val="24"/>
              </w:rPr>
            </w:pPr>
          </w:p>
          <w:p w:rsidR="005C5E23" w:rsidRDefault="005C5E23" w:rsidP="005C5E23">
            <w:pPr>
              <w:widowControl w:val="0"/>
              <w:spacing w:line="240" w:lineRule="auto"/>
              <w:ind w:firstLine="0"/>
              <w:jc w:val="left"/>
              <w:rPr>
                <w:sz w:val="24"/>
                <w:szCs w:val="24"/>
              </w:rPr>
            </w:pPr>
          </w:p>
          <w:p w:rsidR="005C5E23" w:rsidRPr="001402B7" w:rsidRDefault="005C5E23" w:rsidP="005C5E23">
            <w:pPr>
              <w:widowControl w:val="0"/>
              <w:spacing w:line="240" w:lineRule="auto"/>
              <w:ind w:firstLine="0"/>
              <w:jc w:val="left"/>
              <w:rPr>
                <w:sz w:val="24"/>
                <w:szCs w:val="24"/>
              </w:rPr>
            </w:pPr>
          </w:p>
        </w:tc>
      </w:tr>
    </w:tbl>
    <w:p w:rsidR="000F4A47" w:rsidRPr="001402B7" w:rsidRDefault="000F4A47" w:rsidP="005C5E23">
      <w:pPr>
        <w:ind w:firstLine="0"/>
      </w:pPr>
    </w:p>
    <w:sectPr w:rsidR="000F4A47" w:rsidRPr="001402B7" w:rsidSect="005C5E23">
      <w:headerReference w:type="default" r:id="rId25"/>
      <w:footerReference w:type="default" r:id="rId26"/>
      <w:headerReference w:type="first" r:id="rId27"/>
      <w:footerReference w:type="first" r:id="rId28"/>
      <w:pgSz w:w="11906" w:h="16838"/>
      <w:pgMar w:top="567" w:right="567" w:bottom="2268" w:left="1701" w:header="567" w:footer="284"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712" w:rsidRDefault="00C61712" w:rsidP="003B5B91">
      <w:pPr>
        <w:spacing w:line="240" w:lineRule="auto"/>
      </w:pPr>
      <w:r>
        <w:separator/>
      </w:r>
    </w:p>
  </w:endnote>
  <w:endnote w:type="continuationSeparator" w:id="0">
    <w:p w:rsidR="00C61712" w:rsidRDefault="00C61712" w:rsidP="003B5B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BoldMT">
    <w:altName w:val="Times New Roman"/>
    <w:charset w:val="01"/>
    <w:family w:val="roman"/>
    <w:pitch w:val="variable"/>
  </w:font>
  <w:font w:name="TimesNewRomanPSMT">
    <w:altName w:val="Times New Roman"/>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Pr="00985520" w:rsidRDefault="00C61712" w:rsidP="00985520">
    <w:pPr>
      <w:pStyle w:val="ad"/>
      <w:jc w:val="center"/>
      <w:rPr>
        <w:rFonts w:ascii="Times New Roman" w:hAnsi="Times New Roman" w:cs="Times New Roman"/>
      </w:rPr>
    </w:pPr>
    <w:r w:rsidRPr="00985520">
      <w:rPr>
        <w:rFonts w:ascii="Times New Roman" w:hAnsi="Times New Roman" w:cs="Times New Roman"/>
        <w:sz w:val="24"/>
        <w:szCs w:val="24"/>
      </w:rPr>
      <w:fldChar w:fldCharType="begin"/>
    </w:r>
    <w:r w:rsidRPr="00985520">
      <w:rPr>
        <w:rFonts w:ascii="Times New Roman" w:hAnsi="Times New Roman" w:cs="Times New Roman"/>
        <w:sz w:val="24"/>
        <w:szCs w:val="24"/>
      </w:rPr>
      <w:instrText xml:space="preserve"> PAGE </w:instrText>
    </w:r>
    <w:r w:rsidRPr="00985520">
      <w:rPr>
        <w:rFonts w:ascii="Times New Roman" w:hAnsi="Times New Roman" w:cs="Times New Roman"/>
        <w:sz w:val="24"/>
        <w:szCs w:val="24"/>
      </w:rPr>
      <w:fldChar w:fldCharType="separate"/>
    </w:r>
    <w:r w:rsidR="0030585D">
      <w:rPr>
        <w:rFonts w:ascii="Times New Roman" w:hAnsi="Times New Roman" w:cs="Times New Roman"/>
        <w:noProof/>
        <w:sz w:val="24"/>
        <w:szCs w:val="24"/>
      </w:rPr>
      <w:t>35</w:t>
    </w:r>
    <w:r w:rsidRPr="00985520">
      <w:rPr>
        <w:rFonts w:ascii="Times New Roman" w:hAnsi="Times New Roman" w:cs="Times New Roman"/>
        <w:sz w:val="24"/>
        <w:szCs w:val="24"/>
      </w:rPr>
      <w:fldChar w:fldCharType="end"/>
    </w:r>
  </w:p>
  <w:p w:rsidR="00C61712" w:rsidRDefault="00C61712">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rsidP="00FE5854">
    <w:pPr>
      <w:pStyle w:val="ad"/>
      <w:jc w:val="center"/>
    </w:pPr>
    <w:r>
      <w:rPr>
        <w:sz w:val="24"/>
        <w:szCs w:val="24"/>
      </w:rPr>
      <w:fldChar w:fldCharType="begin"/>
    </w:r>
    <w:r>
      <w:rPr>
        <w:sz w:val="24"/>
        <w:szCs w:val="24"/>
      </w:rPr>
      <w:instrText xml:space="preserve"> PAGE </w:instrText>
    </w:r>
    <w:r>
      <w:rPr>
        <w:sz w:val="24"/>
        <w:szCs w:val="24"/>
      </w:rPr>
      <w:fldChar w:fldCharType="separate"/>
    </w:r>
    <w:r w:rsidR="0030585D">
      <w:rPr>
        <w:noProof/>
        <w:sz w:val="24"/>
        <w:szCs w:val="24"/>
      </w:rPr>
      <w:t>37</w:t>
    </w:r>
    <w:r>
      <w:rPr>
        <w:sz w:val="24"/>
        <w:szCs w:val="24"/>
      </w:rPr>
      <w:fldChar w:fldCharType="end"/>
    </w:r>
  </w:p>
  <w:p w:rsidR="00C61712" w:rsidRDefault="00C61712">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Pr="005C5E23" w:rsidRDefault="00C61712" w:rsidP="005C5E23">
    <w:pPr>
      <w:pStyle w:val="ad"/>
      <w:jc w:val="center"/>
      <w:rPr>
        <w:rFonts w:ascii="Times New Roman" w:hAnsi="Times New Roman" w:cs="Times New Roman"/>
      </w:rPr>
    </w:pPr>
    <w:r w:rsidRPr="005C5E23">
      <w:rPr>
        <w:rFonts w:ascii="Times New Roman" w:hAnsi="Times New Roman" w:cs="Times New Roman"/>
        <w:sz w:val="24"/>
        <w:szCs w:val="24"/>
      </w:rPr>
      <w:fldChar w:fldCharType="begin"/>
    </w:r>
    <w:r w:rsidRPr="005C5E23">
      <w:rPr>
        <w:rFonts w:ascii="Times New Roman" w:hAnsi="Times New Roman" w:cs="Times New Roman"/>
        <w:sz w:val="24"/>
        <w:szCs w:val="24"/>
      </w:rPr>
      <w:instrText xml:space="preserve"> PAGE </w:instrText>
    </w:r>
    <w:r w:rsidRPr="005C5E23">
      <w:rPr>
        <w:rFonts w:ascii="Times New Roman" w:hAnsi="Times New Roman" w:cs="Times New Roman"/>
        <w:sz w:val="24"/>
        <w:szCs w:val="24"/>
      </w:rPr>
      <w:fldChar w:fldCharType="separate"/>
    </w:r>
    <w:r w:rsidR="003208CC">
      <w:rPr>
        <w:rFonts w:ascii="Times New Roman" w:hAnsi="Times New Roman" w:cs="Times New Roman"/>
        <w:noProof/>
        <w:sz w:val="24"/>
        <w:szCs w:val="24"/>
      </w:rPr>
      <w:t>43</w:t>
    </w:r>
    <w:r w:rsidRPr="005C5E23">
      <w:rPr>
        <w:rFonts w:ascii="Times New Roman" w:hAnsi="Times New Roman" w:cs="Times New Roman"/>
        <w:sz w:val="24"/>
        <w:szCs w:val="24"/>
      </w:rPr>
      <w:fldChar w:fldCharType="end"/>
    </w:r>
  </w:p>
  <w:p w:rsidR="00C61712" w:rsidRDefault="00C61712">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Pr="007753C2" w:rsidRDefault="00C61712" w:rsidP="007753C2">
    <w:pPr>
      <w:pStyle w:val="ad"/>
      <w:jc w:val="center"/>
      <w:rPr>
        <w:rFonts w:ascii="Times New Roman" w:hAnsi="Times New Roman" w:cs="Times New Roman"/>
      </w:rPr>
    </w:pPr>
    <w:r w:rsidRPr="007753C2">
      <w:rPr>
        <w:rFonts w:ascii="Times New Roman" w:hAnsi="Times New Roman" w:cs="Times New Roman"/>
        <w:sz w:val="24"/>
        <w:szCs w:val="24"/>
      </w:rPr>
      <w:fldChar w:fldCharType="begin"/>
    </w:r>
    <w:r w:rsidRPr="007753C2">
      <w:rPr>
        <w:rFonts w:ascii="Times New Roman" w:hAnsi="Times New Roman" w:cs="Times New Roman"/>
        <w:sz w:val="24"/>
        <w:szCs w:val="24"/>
      </w:rPr>
      <w:instrText xml:space="preserve"> PAGE </w:instrText>
    </w:r>
    <w:r w:rsidRPr="007753C2">
      <w:rPr>
        <w:rFonts w:ascii="Times New Roman" w:hAnsi="Times New Roman" w:cs="Times New Roman"/>
        <w:sz w:val="24"/>
        <w:szCs w:val="24"/>
      </w:rPr>
      <w:fldChar w:fldCharType="separate"/>
    </w:r>
    <w:r w:rsidR="00365618">
      <w:rPr>
        <w:rFonts w:ascii="Times New Roman" w:hAnsi="Times New Roman" w:cs="Times New Roman"/>
        <w:noProof/>
        <w:sz w:val="24"/>
        <w:szCs w:val="24"/>
      </w:rPr>
      <w:t>47</w:t>
    </w:r>
    <w:r w:rsidRPr="007753C2">
      <w:rPr>
        <w:rFonts w:ascii="Times New Roman" w:hAnsi="Times New Roman" w:cs="Times New Roman"/>
        <w:sz w:val="24"/>
        <w:szCs w:val="24"/>
      </w:rPr>
      <w:fldChar w:fldCharType="end"/>
    </w:r>
  </w:p>
  <w:p w:rsidR="00C61712" w:rsidRDefault="00C61712">
    <w:pPr>
      <w:pStyle w:val="a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917550"/>
      <w:docPartObj>
        <w:docPartGallery w:val="Page Numbers (Bottom of Page)"/>
        <w:docPartUnique/>
      </w:docPartObj>
    </w:sdtPr>
    <w:sdtEndPr>
      <w:rPr>
        <w:rFonts w:ascii="Times New Roman" w:hAnsi="Times New Roman" w:cs="Times New Roman"/>
        <w:sz w:val="24"/>
        <w:szCs w:val="24"/>
      </w:rPr>
    </w:sdtEndPr>
    <w:sdtContent>
      <w:p w:rsidR="00C61712" w:rsidRPr="005C5E23" w:rsidRDefault="00C61712">
        <w:pPr>
          <w:pStyle w:val="ad"/>
          <w:jc w:val="center"/>
          <w:rPr>
            <w:rFonts w:ascii="Times New Roman" w:hAnsi="Times New Roman" w:cs="Times New Roman"/>
            <w:sz w:val="24"/>
            <w:szCs w:val="24"/>
          </w:rPr>
        </w:pPr>
        <w:r w:rsidRPr="005C5E23">
          <w:rPr>
            <w:rFonts w:ascii="Times New Roman" w:hAnsi="Times New Roman" w:cs="Times New Roman"/>
            <w:sz w:val="24"/>
            <w:szCs w:val="24"/>
          </w:rPr>
          <w:fldChar w:fldCharType="begin"/>
        </w:r>
        <w:r w:rsidRPr="005C5E23">
          <w:rPr>
            <w:rFonts w:ascii="Times New Roman" w:hAnsi="Times New Roman" w:cs="Times New Roman"/>
            <w:sz w:val="24"/>
            <w:szCs w:val="24"/>
          </w:rPr>
          <w:instrText>PAGE   \* MERGEFORMAT</w:instrText>
        </w:r>
        <w:r w:rsidRPr="005C5E23">
          <w:rPr>
            <w:rFonts w:ascii="Times New Roman" w:hAnsi="Times New Roman" w:cs="Times New Roman"/>
            <w:sz w:val="24"/>
            <w:szCs w:val="24"/>
          </w:rPr>
          <w:fldChar w:fldCharType="separate"/>
        </w:r>
        <w:r w:rsidR="00365618">
          <w:rPr>
            <w:rFonts w:ascii="Times New Roman" w:hAnsi="Times New Roman" w:cs="Times New Roman"/>
            <w:noProof/>
            <w:sz w:val="24"/>
            <w:szCs w:val="24"/>
          </w:rPr>
          <w:t>54</w:t>
        </w:r>
        <w:r w:rsidRPr="005C5E23">
          <w:rPr>
            <w:rFonts w:ascii="Times New Roman" w:hAnsi="Times New Roman" w:cs="Times New Roman"/>
            <w:sz w:val="24"/>
            <w:szCs w:val="24"/>
          </w:rPr>
          <w:fldChar w:fldCharType="end"/>
        </w:r>
      </w:p>
    </w:sdtContent>
  </w:sdt>
  <w:p w:rsidR="00C61712" w:rsidRDefault="00C61712">
    <w:pPr>
      <w:pStyle w:val="a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712" w:rsidRDefault="00C61712" w:rsidP="003B5B91">
      <w:pPr>
        <w:spacing w:line="240" w:lineRule="auto"/>
      </w:pPr>
      <w:r>
        <w:separator/>
      </w:r>
    </w:p>
  </w:footnote>
  <w:footnote w:type="continuationSeparator" w:id="0">
    <w:p w:rsidR="00C61712" w:rsidRDefault="00C61712" w:rsidP="003B5B91">
      <w:pPr>
        <w:spacing w:line="240" w:lineRule="auto"/>
      </w:pPr>
      <w:r>
        <w:continuationSeparator/>
      </w:r>
    </w:p>
  </w:footnote>
  <w:footnote w:id="1">
    <w:p w:rsidR="00C61712" w:rsidRPr="00042F01" w:rsidRDefault="00C61712" w:rsidP="003B5B91">
      <w:pPr>
        <w:pStyle w:val="af2"/>
        <w:jc w:val="both"/>
        <w:rPr>
          <w:rFonts w:ascii="Times New Roman" w:hAnsi="Times New Roman" w:cs="Times New Roman"/>
          <w:sz w:val="20"/>
          <w:szCs w:val="20"/>
        </w:rPr>
      </w:pPr>
      <w:r>
        <w:rPr>
          <w:rStyle w:val="a3"/>
        </w:rPr>
        <w:footnoteRef/>
      </w:r>
      <w:r>
        <w:t xml:space="preserve">  </w:t>
      </w:r>
      <w:r w:rsidRPr="00042F01">
        <w:rPr>
          <w:rFonts w:ascii="Times New Roman" w:hAnsi="Times New Roman" w:cs="Times New Roman"/>
          <w:sz w:val="20"/>
          <w:szCs w:val="20"/>
        </w:rPr>
        <w:t>Не требуется членство в СРО контрагентов по договорам на проведение инженерных изысканий, разработку проектной документации и договорам строительного подряда в следующих случаях:</w:t>
      </w:r>
    </w:p>
    <w:p w:rsidR="00C61712" w:rsidRPr="00042F01" w:rsidRDefault="00C61712" w:rsidP="003B5B91">
      <w:pPr>
        <w:pStyle w:val="af2"/>
        <w:tabs>
          <w:tab w:val="left" w:pos="284"/>
        </w:tabs>
        <w:jc w:val="both"/>
        <w:rPr>
          <w:rFonts w:ascii="Times New Roman" w:hAnsi="Times New Roman" w:cs="Times New Roman"/>
          <w:sz w:val="20"/>
          <w:szCs w:val="20"/>
        </w:rPr>
      </w:pPr>
      <w:r w:rsidRPr="00042F01">
        <w:rPr>
          <w:rFonts w:ascii="Times New Roman" w:hAnsi="Times New Roman" w:cs="Times New Roman"/>
          <w:sz w:val="20"/>
          <w:szCs w:val="20"/>
        </w:rPr>
        <w:t>-</w:t>
      </w:r>
      <w:r w:rsidRPr="00042F01">
        <w:rPr>
          <w:rFonts w:ascii="Times New Roman" w:hAnsi="Times New Roman" w:cs="Times New Roman"/>
          <w:sz w:val="20"/>
          <w:szCs w:val="20"/>
        </w:rPr>
        <w:tab/>
        <w:t>размер обязательств по одному договору не превышает 10 000 000 (десяти миллионов) рублей (по договорам строительного подряда);</w:t>
      </w:r>
    </w:p>
    <w:p w:rsidR="00C61712" w:rsidRPr="00042F01" w:rsidRDefault="00C61712" w:rsidP="003B5B91">
      <w:pPr>
        <w:pStyle w:val="af2"/>
        <w:tabs>
          <w:tab w:val="left" w:pos="284"/>
        </w:tabs>
        <w:jc w:val="both"/>
        <w:rPr>
          <w:rFonts w:ascii="Times New Roman" w:hAnsi="Times New Roman" w:cs="Times New Roman"/>
          <w:sz w:val="20"/>
          <w:szCs w:val="20"/>
        </w:rPr>
      </w:pPr>
      <w:r w:rsidRPr="00042F01">
        <w:rPr>
          <w:rFonts w:ascii="Times New Roman" w:hAnsi="Times New Roman" w:cs="Times New Roman"/>
          <w:sz w:val="20"/>
          <w:szCs w:val="20"/>
        </w:rPr>
        <w:t>-</w:t>
      </w:r>
      <w:r w:rsidRPr="00042F01">
        <w:rPr>
          <w:rFonts w:ascii="Times New Roman" w:hAnsi="Times New Roman" w:cs="Times New Roman"/>
          <w:sz w:val="20"/>
          <w:szCs w:val="20"/>
        </w:rPr>
        <w:tab/>
        <w:t>при выполнении работ по строительству, реконструкции, капитальному ремонту объектов, не являющихся объектами капитального строительства;</w:t>
      </w:r>
    </w:p>
    <w:p w:rsidR="00C61712" w:rsidRPr="00042F01" w:rsidRDefault="00C61712" w:rsidP="003B5B91">
      <w:pPr>
        <w:pStyle w:val="af2"/>
        <w:tabs>
          <w:tab w:val="left" w:pos="284"/>
        </w:tabs>
        <w:jc w:val="both"/>
        <w:rPr>
          <w:rFonts w:ascii="Times New Roman" w:hAnsi="Times New Roman" w:cs="Times New Roman"/>
          <w:sz w:val="20"/>
          <w:szCs w:val="20"/>
        </w:rPr>
      </w:pPr>
      <w:r w:rsidRPr="00042F01">
        <w:rPr>
          <w:rFonts w:ascii="Times New Roman" w:hAnsi="Times New Roman" w:cs="Times New Roman"/>
          <w:sz w:val="20"/>
          <w:szCs w:val="20"/>
        </w:rPr>
        <w:t>-</w:t>
      </w:r>
      <w:r w:rsidRPr="00042F01">
        <w:rPr>
          <w:rFonts w:ascii="Times New Roman" w:hAnsi="Times New Roman" w:cs="Times New Roman"/>
          <w:sz w:val="20"/>
          <w:szCs w:val="20"/>
        </w:rPr>
        <w:tab/>
        <w:t>при выполнении работ по строительству, реконструкции, капитальному ремонту на земельном участке строений и сооружений вспомогательного использования;</w:t>
      </w:r>
    </w:p>
    <w:p w:rsidR="00C61712" w:rsidRPr="00042F01" w:rsidRDefault="00C61712" w:rsidP="003B5B91">
      <w:pPr>
        <w:pStyle w:val="af2"/>
        <w:tabs>
          <w:tab w:val="left" w:pos="284"/>
        </w:tabs>
        <w:jc w:val="both"/>
        <w:rPr>
          <w:rFonts w:ascii="Times New Roman" w:hAnsi="Times New Roman" w:cs="Times New Roman"/>
          <w:sz w:val="20"/>
          <w:szCs w:val="20"/>
        </w:rPr>
      </w:pPr>
      <w:r w:rsidRPr="00042F01">
        <w:rPr>
          <w:rFonts w:ascii="Times New Roman" w:hAnsi="Times New Roman" w:cs="Times New Roman"/>
          <w:sz w:val="20"/>
          <w:szCs w:val="20"/>
        </w:rPr>
        <w:t>-</w:t>
      </w:r>
      <w:r w:rsidRPr="00042F01">
        <w:rPr>
          <w:rFonts w:ascii="Times New Roman" w:hAnsi="Times New Roman" w:cs="Times New Roman"/>
          <w:sz w:val="20"/>
          <w:szCs w:val="20"/>
        </w:rP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2">
    <w:p w:rsidR="00C61712" w:rsidRPr="00445808" w:rsidRDefault="00C61712" w:rsidP="00445808">
      <w:pPr>
        <w:pStyle w:val="af2"/>
        <w:jc w:val="both"/>
        <w:rPr>
          <w:rFonts w:ascii="Times New Roman" w:hAnsi="Times New Roman" w:cs="Times New Roman"/>
          <w:sz w:val="20"/>
          <w:szCs w:val="20"/>
        </w:rPr>
      </w:pPr>
      <w:r>
        <w:rPr>
          <w:rStyle w:val="a3"/>
        </w:rPr>
        <w:footnoteRef/>
      </w:r>
      <w:r>
        <w:t xml:space="preserve"> </w:t>
      </w:r>
      <w:r w:rsidRPr="00445808">
        <w:rPr>
          <w:rFonts w:ascii="Times New Roman" w:hAnsi="Times New Roman" w:cs="Times New Roman"/>
          <w:sz w:val="20"/>
          <w:szCs w:val="20"/>
        </w:rPr>
        <w:t>Пункты 2.3.30 – 2.3.32 включаются в Договоры, цена которых превышает 1 250 000 (один миллион двести пятьдесят тысяч) рублей без учета НДС, но не более 2 100 000 000 (два миллиарда сто миллионов) рублей без учета НДС. В случае если цена Договора превысит 2 100 000 000 (два миллиарда сто миллионов) рублей без учета НДС, Стороны должны согласовать индивидуальные условия страхования строительно-монтажных рисков. Договор страхования заключается ПАО «РусГидро» по механизму «Страхование Заказчиком».</w:t>
      </w:r>
    </w:p>
  </w:footnote>
  <w:footnote w:id="3">
    <w:p w:rsidR="00C61712" w:rsidRPr="001402B7" w:rsidRDefault="00C61712" w:rsidP="003B5B91">
      <w:pPr>
        <w:pStyle w:val="af2"/>
        <w:jc w:val="both"/>
        <w:rPr>
          <w:rFonts w:ascii="Times New Roman" w:hAnsi="Times New Roman" w:cs="Times New Roman"/>
          <w:sz w:val="20"/>
          <w:szCs w:val="20"/>
        </w:rPr>
      </w:pPr>
      <w:r w:rsidRPr="0002536E">
        <w:rPr>
          <w:rStyle w:val="a3"/>
          <w:rFonts w:ascii="Times New Roman" w:hAnsi="Times New Roman" w:cs="Times New Roman"/>
          <w:sz w:val="20"/>
          <w:szCs w:val="20"/>
        </w:rPr>
        <w:footnoteRef/>
      </w:r>
      <w:r w:rsidRPr="0002536E">
        <w:rPr>
          <w:rFonts w:ascii="Times New Roman" w:hAnsi="Times New Roman" w:cs="Times New Roman"/>
          <w:sz w:val="20"/>
          <w:szCs w:val="20"/>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C61712" w:rsidRPr="001402B7" w:rsidRDefault="00C61712" w:rsidP="003B5B91">
      <w:pPr>
        <w:pStyle w:val="af2"/>
        <w:jc w:val="both"/>
        <w:rPr>
          <w:rFonts w:ascii="Times New Roman" w:hAnsi="Times New Roman" w:cs="Times New Roman"/>
          <w:sz w:val="20"/>
          <w:szCs w:val="20"/>
        </w:rPr>
      </w:pPr>
      <w:r w:rsidRPr="001402B7">
        <w:rPr>
          <w:rStyle w:val="a3"/>
          <w:rFonts w:ascii="Times New Roman" w:hAnsi="Times New Roman" w:cs="Times New Roman"/>
          <w:sz w:val="20"/>
          <w:szCs w:val="20"/>
        </w:rPr>
        <w:footnoteRef/>
      </w:r>
      <w:r w:rsidRPr="001402B7">
        <w:rPr>
          <w:rFonts w:ascii="Times New Roman" w:hAnsi="Times New Roman" w:cs="Times New Roman"/>
          <w:sz w:val="20"/>
          <w:szCs w:val="20"/>
          <w:highlight w:val="lightGray"/>
        </w:rPr>
        <w:t>В случае, если контрагент является субъектом МСП, при этом Заказчик подпадает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C61712" w:rsidRPr="001402B7" w:rsidRDefault="00C61712" w:rsidP="003B5B91">
      <w:pPr>
        <w:pStyle w:val="af2"/>
        <w:jc w:val="both"/>
        <w:rPr>
          <w:rFonts w:ascii="Times New Roman" w:hAnsi="Times New Roman" w:cs="Times New Roman"/>
          <w:sz w:val="20"/>
          <w:szCs w:val="20"/>
        </w:rPr>
      </w:pPr>
      <w:r w:rsidRPr="001402B7">
        <w:rPr>
          <w:rStyle w:val="a3"/>
          <w:rFonts w:ascii="Times New Roman" w:hAnsi="Times New Roman" w:cs="Times New Roman"/>
          <w:sz w:val="20"/>
          <w:szCs w:val="20"/>
        </w:rPr>
        <w:footnoteRef/>
      </w:r>
      <w:r w:rsidRPr="001402B7">
        <w:rPr>
          <w:rFonts w:ascii="Times New Roman" w:hAnsi="Times New Roman" w:cs="Times New Roman"/>
          <w:sz w:val="20"/>
          <w:szCs w:val="20"/>
        </w:rPr>
        <w:t xml:space="preserve"> Непредвиденные работы и затраты не включаются в стоимость Этапов Работ. Лимиты на такие работы и затраты указываются на основании Сводного сметного расчета в </w:t>
      </w:r>
      <w:r w:rsidRPr="001402B7">
        <w:rPr>
          <w:rFonts w:ascii="Times New Roman" w:hAnsi="Times New Roman" w:cs="Times New Roman"/>
          <w:bCs/>
          <w:sz w:val="20"/>
          <w:szCs w:val="20"/>
        </w:rPr>
        <w:t xml:space="preserve">Календарном графике выполнения работ (Приложение № 3 к Договору) </w:t>
      </w:r>
      <w:proofErr w:type="spellStart"/>
      <w:r w:rsidRPr="001402B7">
        <w:rPr>
          <w:rFonts w:ascii="Times New Roman" w:hAnsi="Times New Roman" w:cs="Times New Roman"/>
          <w:bCs/>
          <w:sz w:val="20"/>
          <w:szCs w:val="20"/>
        </w:rPr>
        <w:t>справочно</w:t>
      </w:r>
      <w:proofErr w:type="spellEnd"/>
      <w:r w:rsidRPr="001402B7">
        <w:rPr>
          <w:rFonts w:ascii="Times New Roman" w:hAnsi="Times New Roman" w:cs="Times New Roman"/>
          <w:bCs/>
          <w:sz w:val="20"/>
          <w:szCs w:val="20"/>
        </w:rPr>
        <w:t xml:space="preserve"> за рамками Этапов Работ.</w:t>
      </w:r>
    </w:p>
  </w:footnote>
  <w:footnote w:id="6">
    <w:p w:rsidR="00C61712" w:rsidRPr="001402B7" w:rsidRDefault="00C61712" w:rsidP="003B5B91">
      <w:pPr>
        <w:pStyle w:val="af2"/>
        <w:jc w:val="both"/>
        <w:rPr>
          <w:rFonts w:ascii="Times New Roman" w:hAnsi="Times New Roman" w:cs="Times New Roman"/>
          <w:sz w:val="20"/>
          <w:szCs w:val="20"/>
        </w:rPr>
      </w:pPr>
      <w:r w:rsidRPr="001402B7">
        <w:rPr>
          <w:rStyle w:val="a3"/>
          <w:rFonts w:ascii="Times New Roman" w:hAnsi="Times New Roman" w:cs="Times New Roman"/>
          <w:sz w:val="20"/>
          <w:szCs w:val="20"/>
        </w:rPr>
        <w:footnoteRef/>
      </w:r>
      <w:r w:rsidRPr="001402B7">
        <w:rPr>
          <w:rFonts w:ascii="Times New Roman" w:hAnsi="Times New Roman" w:cs="Times New Roman"/>
          <w:sz w:val="20"/>
          <w:szCs w:val="20"/>
          <w:highlight w:val="lightGray"/>
        </w:rPr>
        <w:t xml:space="preserve"> 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rsidR="00C61712" w:rsidRPr="00687BD5" w:rsidRDefault="00C61712" w:rsidP="003B5B91">
      <w:pPr>
        <w:pStyle w:val="af2"/>
        <w:jc w:val="both"/>
        <w:rPr>
          <w:rFonts w:ascii="Times New Roman" w:hAnsi="Times New Roman" w:cs="Times New Roman"/>
          <w:sz w:val="20"/>
          <w:szCs w:val="20"/>
        </w:rPr>
      </w:pPr>
      <w:r w:rsidRPr="00687BD5">
        <w:rPr>
          <w:rStyle w:val="a3"/>
          <w:rFonts w:ascii="Times New Roman" w:hAnsi="Times New Roman" w:cs="Times New Roman"/>
          <w:sz w:val="20"/>
          <w:szCs w:val="20"/>
        </w:rPr>
        <w:footnoteRef/>
      </w:r>
      <w:r w:rsidRPr="00687BD5">
        <w:rPr>
          <w:rFonts w:ascii="Times New Roman" w:hAnsi="Times New Roman" w:cs="Times New Roman"/>
          <w:sz w:val="20"/>
          <w:szCs w:val="20"/>
        </w:rPr>
        <w:t xml:space="preserve"> </w:t>
      </w:r>
      <w:r w:rsidRPr="00687BD5">
        <w:rPr>
          <w:rFonts w:ascii="Times New Roman" w:hAnsi="Times New Roman" w:cs="Times New Roman"/>
          <w:sz w:val="20"/>
          <w:szCs w:val="20"/>
          <w:highlight w:val="lightGray"/>
        </w:rPr>
        <w:t xml:space="preserve">Данный пункт применяется только в случае, если в отношении контрагента (победителя закупки) введены санкции/ограничительные меры. Форма </w:t>
      </w:r>
      <w:proofErr w:type="spellStart"/>
      <w:r w:rsidRPr="00687BD5">
        <w:rPr>
          <w:rFonts w:ascii="Times New Roman" w:hAnsi="Times New Roman" w:cs="Times New Roman"/>
          <w:sz w:val="20"/>
          <w:szCs w:val="20"/>
          <w:highlight w:val="lightGray"/>
        </w:rPr>
        <w:t>допсоглашения</w:t>
      </w:r>
      <w:proofErr w:type="spellEnd"/>
      <w:r w:rsidRPr="00687BD5">
        <w:rPr>
          <w:rFonts w:ascii="Times New Roman" w:hAnsi="Times New Roman" w:cs="Times New Roman"/>
          <w:sz w:val="20"/>
          <w:szCs w:val="20"/>
          <w:highlight w:val="lightGray"/>
        </w:rPr>
        <w:t xml:space="preserve"> является типовой (ТФД № 12.3)</w:t>
      </w:r>
    </w:p>
  </w:footnote>
  <w:footnote w:id="8">
    <w:p w:rsidR="00C61712" w:rsidRPr="00E76A97" w:rsidRDefault="00C61712" w:rsidP="00E76A97">
      <w:pPr>
        <w:pStyle w:val="af2"/>
        <w:jc w:val="both"/>
        <w:rPr>
          <w:rFonts w:ascii="Times New Roman" w:hAnsi="Times New Roman" w:cs="Times New Roman"/>
        </w:rPr>
      </w:pPr>
      <w:r w:rsidRPr="00E76A97">
        <w:rPr>
          <w:rStyle w:val="a3"/>
          <w:rFonts w:ascii="Times New Roman" w:hAnsi="Times New Roman" w:cs="Times New Roman"/>
        </w:rPr>
        <w:footnoteRef/>
      </w:r>
      <w:r w:rsidRPr="00E76A97">
        <w:rPr>
          <w:rFonts w:ascii="Times New Roman" w:hAnsi="Times New Roman" w:cs="Times New Roman"/>
        </w:rPr>
        <w:t xml:space="preserve"> Пункт включается в Договор, цена которого более 1 250 000 (один миллион двести пятьдесят тысяч) рублей без учета НДС, но не более 2 100 000 000 (два миллиарда сто миллионов) рублей без учета НДС. </w:t>
      </w:r>
    </w:p>
  </w:footnote>
  <w:footnote w:id="9">
    <w:p w:rsidR="00C61712" w:rsidRPr="007528DA" w:rsidRDefault="00C61712" w:rsidP="003B5B91">
      <w:pPr>
        <w:pStyle w:val="af2"/>
        <w:jc w:val="both"/>
        <w:rPr>
          <w:rFonts w:ascii="Times New Roman" w:hAnsi="Times New Roman" w:cs="Times New Roman"/>
          <w:sz w:val="20"/>
          <w:szCs w:val="20"/>
        </w:rPr>
      </w:pPr>
      <w:r w:rsidRPr="007528DA">
        <w:rPr>
          <w:rStyle w:val="a3"/>
          <w:rFonts w:ascii="Times New Roman" w:hAnsi="Times New Roman" w:cs="Times New Roman"/>
          <w:sz w:val="20"/>
          <w:szCs w:val="20"/>
        </w:rPr>
        <w:footnoteRef/>
      </w:r>
      <w:r w:rsidRPr="007528DA">
        <w:rPr>
          <w:rFonts w:ascii="Times New Roman" w:hAnsi="Times New Roman" w:cs="Times New Roman"/>
          <w:sz w:val="20"/>
          <w:szCs w:val="20"/>
        </w:rPr>
        <w:t xml:space="preserve"> В случае, если членство в СРО требуется в соответствии с законодательством Российской Федерации </w:t>
      </w:r>
    </w:p>
  </w:footnote>
  <w:footnote w:id="10">
    <w:p w:rsidR="00C61712" w:rsidRDefault="00C61712" w:rsidP="003B5B91">
      <w:pPr>
        <w:pStyle w:val="af2"/>
        <w:jc w:val="both"/>
      </w:pPr>
      <w:r w:rsidRPr="007528DA">
        <w:rPr>
          <w:rStyle w:val="a3"/>
          <w:rFonts w:ascii="Times New Roman" w:hAnsi="Times New Roman" w:cs="Times New Roman"/>
          <w:sz w:val="20"/>
          <w:szCs w:val="20"/>
        </w:rPr>
        <w:footnoteRef/>
      </w:r>
      <w:r w:rsidRPr="007528DA">
        <w:rPr>
          <w:rFonts w:ascii="Times New Roman" w:hAnsi="Times New Roman" w:cs="Times New Roman"/>
          <w:sz w:val="20"/>
          <w:szCs w:val="20"/>
        </w:rPr>
        <w:t xml:space="preserve"> В случае, если членство в СРО требуется в соответствии с законодательством Российской Федерации</w:t>
      </w:r>
    </w:p>
  </w:footnote>
  <w:footnote w:id="11">
    <w:p w:rsidR="00C61712" w:rsidRPr="007528DA" w:rsidRDefault="00C61712" w:rsidP="003B5B91">
      <w:pPr>
        <w:pStyle w:val="af2"/>
        <w:jc w:val="both"/>
        <w:rPr>
          <w:rFonts w:ascii="Times New Roman" w:hAnsi="Times New Roman" w:cs="Times New Roman"/>
          <w:sz w:val="20"/>
          <w:szCs w:val="20"/>
        </w:rPr>
      </w:pPr>
      <w:r w:rsidRPr="007528DA">
        <w:rPr>
          <w:rStyle w:val="a3"/>
          <w:rFonts w:ascii="Times New Roman" w:hAnsi="Times New Roman" w:cs="Times New Roman"/>
          <w:sz w:val="20"/>
          <w:szCs w:val="20"/>
        </w:rPr>
        <w:footnoteRef/>
      </w:r>
      <w:r w:rsidRPr="007528DA">
        <w:rPr>
          <w:rFonts w:ascii="Times New Roman" w:hAnsi="Times New Roman" w:cs="Times New Roman"/>
          <w:sz w:val="20"/>
          <w:szCs w:val="20"/>
        </w:rPr>
        <w:t xml:space="preserve"> С учетом комментариев к пункту 2.3.9 Договора.</w:t>
      </w:r>
    </w:p>
  </w:footnote>
  <w:footnote w:id="12">
    <w:p w:rsidR="00C61712" w:rsidRPr="00DC1A48" w:rsidRDefault="00C61712" w:rsidP="00DC1A48">
      <w:pPr>
        <w:pStyle w:val="af2"/>
        <w:jc w:val="both"/>
        <w:rPr>
          <w:rFonts w:ascii="Times New Roman" w:hAnsi="Times New Roman" w:cs="Times New Roman"/>
          <w:sz w:val="20"/>
          <w:szCs w:val="20"/>
        </w:rPr>
      </w:pPr>
      <w:r>
        <w:rPr>
          <w:rStyle w:val="a3"/>
        </w:rPr>
        <w:footnoteRef/>
      </w:r>
      <w:r>
        <w:t xml:space="preserve"> </w:t>
      </w:r>
      <w:r w:rsidRPr="00985520">
        <w:rPr>
          <w:rFonts w:ascii="Times New Roman" w:hAnsi="Times New Roman" w:cs="Times New Roman"/>
          <w:sz w:val="20"/>
          <w:szCs w:val="20"/>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13">
    <w:p w:rsidR="00C61712" w:rsidRPr="00DC1A48" w:rsidRDefault="00C61712" w:rsidP="00DC1A48">
      <w:pPr>
        <w:pStyle w:val="af2"/>
        <w:jc w:val="both"/>
        <w:rPr>
          <w:rFonts w:ascii="Times New Roman" w:hAnsi="Times New Roman" w:cs="Times New Roman"/>
          <w:sz w:val="20"/>
          <w:szCs w:val="20"/>
        </w:rPr>
      </w:pPr>
      <w:r w:rsidRPr="00DC1A48">
        <w:rPr>
          <w:rStyle w:val="a3"/>
          <w:rFonts w:ascii="Times New Roman" w:hAnsi="Times New Roman" w:cs="Times New Roman"/>
          <w:sz w:val="20"/>
          <w:szCs w:val="20"/>
        </w:rPr>
        <w:footnoteRef/>
      </w:r>
      <w:r w:rsidRPr="00DC1A48">
        <w:rPr>
          <w:rFonts w:ascii="Times New Roman" w:hAnsi="Times New Roman" w:cs="Times New Roman"/>
          <w:sz w:val="20"/>
          <w:szCs w:val="20"/>
        </w:rPr>
        <w:t xml:space="preserve"> </w:t>
      </w:r>
      <w:r w:rsidRPr="00DC1A48">
        <w:rPr>
          <w:rFonts w:ascii="Times New Roman" w:hAnsi="Times New Roman" w:cs="Times New Roman"/>
          <w:sz w:val="20"/>
          <w:szCs w:val="20"/>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rsidR="00C61712" w:rsidRPr="002503D0" w:rsidRDefault="00C61712" w:rsidP="002503D0">
      <w:pPr>
        <w:pStyle w:val="af2"/>
        <w:rPr>
          <w:rFonts w:ascii="Times New Roman" w:hAnsi="Times New Roman" w:cs="Times New Roman"/>
          <w:sz w:val="20"/>
          <w:szCs w:val="20"/>
        </w:rPr>
      </w:pPr>
      <w:r>
        <w:rPr>
          <w:rStyle w:val="a3"/>
        </w:rPr>
        <w:footnoteRef/>
      </w:r>
      <w:r>
        <w:t xml:space="preserve"> </w:t>
      </w:r>
      <w:r w:rsidRPr="002503D0">
        <w:rPr>
          <w:rFonts w:ascii="Times New Roman" w:hAnsi="Times New Roman" w:cs="Times New Roman"/>
          <w:sz w:val="20"/>
          <w:szCs w:val="20"/>
        </w:rPr>
        <w:t xml:space="preserve">Наименование Объекта, в отношении которого выполняются Этапы Работ. </w:t>
      </w:r>
    </w:p>
  </w:footnote>
  <w:footnote w:id="15">
    <w:p w:rsidR="00C61712" w:rsidRPr="001653CD" w:rsidRDefault="00C61712" w:rsidP="001653CD">
      <w:pPr>
        <w:pStyle w:val="af2"/>
        <w:jc w:val="both"/>
        <w:rPr>
          <w:rFonts w:ascii="Times New Roman" w:hAnsi="Times New Roman" w:cs="Times New Roman"/>
          <w:sz w:val="20"/>
          <w:szCs w:val="20"/>
        </w:rPr>
      </w:pPr>
      <w:r>
        <w:rPr>
          <w:rStyle w:val="a3"/>
        </w:rPr>
        <w:footnoteRef/>
      </w:r>
      <w:r>
        <w:t xml:space="preserve"> </w:t>
      </w:r>
      <w:r w:rsidRPr="001653CD">
        <w:rPr>
          <w:rFonts w:ascii="Times New Roman" w:hAnsi="Times New Roman" w:cs="Times New Roman"/>
          <w:sz w:val="20"/>
          <w:szCs w:val="20"/>
        </w:rPr>
        <w:t>Актуальный Перечень Банков-Гарантов Группы РусГидро размещен на официальном сайте ПАО «РусГидро» http://zakupki.rushydro.ru/PublicContent/Section/6</w:t>
      </w:r>
    </w:p>
  </w:footnote>
  <w:footnote w:id="16">
    <w:p w:rsidR="00C61712" w:rsidRPr="001653CD" w:rsidRDefault="00C61712" w:rsidP="001653CD">
      <w:pPr>
        <w:pStyle w:val="af2"/>
        <w:jc w:val="both"/>
        <w:rPr>
          <w:rFonts w:ascii="Times New Roman" w:hAnsi="Times New Roman" w:cs="Times New Roman"/>
          <w:sz w:val="20"/>
          <w:szCs w:val="20"/>
        </w:rPr>
      </w:pPr>
      <w:r w:rsidRPr="001653CD">
        <w:rPr>
          <w:rStyle w:val="a3"/>
          <w:rFonts w:ascii="Times New Roman" w:hAnsi="Times New Roman" w:cs="Times New Roman"/>
          <w:sz w:val="20"/>
          <w:szCs w:val="20"/>
        </w:rPr>
        <w:footnoteRef/>
      </w:r>
      <w:r w:rsidRPr="001653CD">
        <w:rPr>
          <w:rFonts w:ascii="Times New Roman" w:hAnsi="Times New Roman" w:cs="Times New Roman"/>
          <w:sz w:val="20"/>
          <w:szCs w:val="20"/>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rsidRPr="001653CD">
        <w:rPr>
          <w:rFonts w:ascii="Times New Roman" w:hAnsi="Times New Roman" w:cs="Times New Roman"/>
          <w:sz w:val="20"/>
          <w:szCs w:val="20"/>
        </w:rPr>
        <w:t>Reuters</w:t>
      </w:r>
      <w:proofErr w:type="spellEnd"/>
      <w:r w:rsidRPr="001653CD">
        <w:rPr>
          <w:rFonts w:ascii="Times New Roman" w:hAnsi="Times New Roman" w:cs="Times New Roman"/>
          <w:sz w:val="20"/>
          <w:szCs w:val="20"/>
        </w:rPr>
        <w:t xml:space="preserve">, </w:t>
      </w:r>
      <w:proofErr w:type="spellStart"/>
      <w:r w:rsidRPr="001653CD">
        <w:rPr>
          <w:rFonts w:ascii="Times New Roman" w:hAnsi="Times New Roman" w:cs="Times New Roman"/>
          <w:sz w:val="20"/>
          <w:szCs w:val="20"/>
        </w:rPr>
        <w:t>Bloomberg</w:t>
      </w:r>
      <w:proofErr w:type="spellEnd"/>
      <w:r w:rsidRPr="001653CD">
        <w:rPr>
          <w:rFonts w:ascii="Times New Roman" w:hAnsi="Times New Roman" w:cs="Times New Roman"/>
          <w:sz w:val="20"/>
          <w:szCs w:val="20"/>
        </w:rPr>
        <w:t xml:space="preserve">, </w:t>
      </w:r>
      <w:proofErr w:type="spellStart"/>
      <w:r w:rsidRPr="001653CD">
        <w:rPr>
          <w:rFonts w:ascii="Times New Roman" w:hAnsi="Times New Roman" w:cs="Times New Roman"/>
          <w:sz w:val="20"/>
          <w:szCs w:val="20"/>
        </w:rPr>
        <w:t>Сbonds</w:t>
      </w:r>
      <w:proofErr w:type="spellEnd"/>
      <w:r w:rsidRPr="001653CD">
        <w:rPr>
          <w:rFonts w:ascii="Times New Roman" w:hAnsi="Times New Roman" w:cs="Times New Roman"/>
          <w:sz w:val="20"/>
          <w:szCs w:val="20"/>
        </w:rPr>
        <w:t>).</w:t>
      </w:r>
    </w:p>
  </w:footnote>
  <w:footnote w:id="17">
    <w:p w:rsidR="00C61712" w:rsidRDefault="00C61712" w:rsidP="001653CD">
      <w:pPr>
        <w:pStyle w:val="af2"/>
        <w:jc w:val="both"/>
      </w:pPr>
      <w:r w:rsidRPr="001653CD">
        <w:rPr>
          <w:rStyle w:val="a3"/>
          <w:rFonts w:ascii="Times New Roman" w:hAnsi="Times New Roman" w:cs="Times New Roman"/>
          <w:sz w:val="20"/>
          <w:szCs w:val="20"/>
        </w:rPr>
        <w:footnoteRef/>
      </w:r>
      <w:r w:rsidRPr="001653CD">
        <w:rPr>
          <w:rFonts w:ascii="Times New Roman" w:hAnsi="Times New Roman" w:cs="Times New Roman"/>
          <w:sz w:val="20"/>
          <w:szCs w:val="20"/>
        </w:rPr>
        <w:t xml:space="preserve"> Данное требование не применяется в отношении небанковских кредитных организаций.</w:t>
      </w:r>
    </w:p>
  </w:footnote>
  <w:footnote w:id="18">
    <w:p w:rsidR="00C61712" w:rsidRPr="001653CD" w:rsidRDefault="00C61712" w:rsidP="001653CD">
      <w:pPr>
        <w:pStyle w:val="af2"/>
        <w:jc w:val="both"/>
        <w:rPr>
          <w:rFonts w:ascii="Times New Roman" w:hAnsi="Times New Roman" w:cs="Times New Roman"/>
          <w:sz w:val="20"/>
          <w:szCs w:val="20"/>
        </w:rPr>
      </w:pPr>
      <w:r w:rsidRPr="001653CD">
        <w:rPr>
          <w:rStyle w:val="a3"/>
          <w:rFonts w:ascii="Times New Roman" w:hAnsi="Times New Roman" w:cs="Times New Roman"/>
          <w:sz w:val="20"/>
          <w:szCs w:val="20"/>
        </w:rPr>
        <w:footnoteRef/>
      </w:r>
      <w:r w:rsidRPr="001653CD">
        <w:rPr>
          <w:rFonts w:ascii="Times New Roman" w:hAnsi="Times New Roman" w:cs="Times New Roman"/>
          <w:sz w:val="20"/>
          <w:szCs w:val="20"/>
        </w:rPr>
        <w:t xml:space="preserve"> При издании ПО организационно-распорядительного документа о ТФУ данный критерий может быть исключен.</w:t>
      </w:r>
    </w:p>
  </w:footnote>
  <w:footnote w:id="19">
    <w:p w:rsidR="00C61712" w:rsidRDefault="00C61712" w:rsidP="001653CD">
      <w:pPr>
        <w:pStyle w:val="af2"/>
        <w:jc w:val="both"/>
      </w:pPr>
      <w:r w:rsidRPr="001653CD">
        <w:rPr>
          <w:rStyle w:val="a3"/>
          <w:rFonts w:ascii="Times New Roman" w:hAnsi="Times New Roman" w:cs="Times New Roman"/>
          <w:sz w:val="20"/>
          <w:szCs w:val="20"/>
        </w:rPr>
        <w:footnoteRef/>
      </w:r>
      <w:r w:rsidRPr="001653CD">
        <w:rPr>
          <w:rFonts w:ascii="Times New Roman" w:hAnsi="Times New Roman" w:cs="Times New Roman"/>
          <w:sz w:val="20"/>
          <w:szCs w:val="20"/>
        </w:rPr>
        <w:t xml:space="preserve"> Значение показателя округляется в большую или меньшую сторону до суммы, кратной 100 млн. руб. </w:t>
      </w:r>
      <w:r w:rsidRPr="001653CD">
        <w:rPr>
          <w:rFonts w:ascii="Times New Roman" w:hAnsi="Times New Roman" w:cs="Times New Roman"/>
          <w:sz w:val="20"/>
          <w:szCs w:val="20"/>
        </w:rP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rsidRPr="001653CD">
        <w:rPr>
          <w:rFonts w:ascii="Times New Roman" w:hAnsi="Times New Roman" w:cs="Times New Roman"/>
          <w:sz w:val="20"/>
          <w:szCs w:val="20"/>
        </w:rPr>
        <w:br/>
        <w:t xml:space="preserve">к установлению - 5 400 млн. руб.; расчетное значение лимита - 5 450 млн. руб., лимит к установлению - </w:t>
      </w:r>
      <w:r w:rsidRPr="001653CD">
        <w:rPr>
          <w:rFonts w:ascii="Times New Roman" w:hAnsi="Times New Roman" w:cs="Times New Roman"/>
          <w:sz w:val="20"/>
          <w:szCs w:val="20"/>
        </w:rPr>
        <w:br/>
        <w:t>5 500 млн. руб.</w:t>
      </w:r>
    </w:p>
  </w:footnote>
  <w:footnote w:id="20">
    <w:p w:rsidR="00C61712" w:rsidRPr="006A0741" w:rsidRDefault="00C61712" w:rsidP="001653CD">
      <w:pPr>
        <w:pStyle w:val="af2"/>
        <w:jc w:val="both"/>
        <w:rPr>
          <w:rFonts w:ascii="Times New Roman" w:hAnsi="Times New Roman" w:cs="Times New Roman"/>
          <w:sz w:val="20"/>
          <w:szCs w:val="20"/>
        </w:rPr>
      </w:pPr>
      <w:r w:rsidRPr="006A0741">
        <w:rPr>
          <w:rStyle w:val="a3"/>
          <w:rFonts w:ascii="Times New Roman" w:hAnsi="Times New Roman" w:cs="Times New Roman"/>
          <w:sz w:val="20"/>
          <w:szCs w:val="20"/>
        </w:rPr>
        <w:footnoteRef/>
      </w:r>
      <w:r w:rsidRPr="006A0741">
        <w:rPr>
          <w:rFonts w:ascii="Times New Roman" w:hAnsi="Times New Roman" w:cs="Times New Roman"/>
          <w:sz w:val="20"/>
          <w:szCs w:val="20"/>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6A0741">
        <w:rPr>
          <w:rFonts w:ascii="Times New Roman" w:hAnsi="Times New Roman" w:cs="Times New Roman"/>
          <w:sz w:val="20"/>
          <w:szCs w:val="20"/>
        </w:rPr>
        <w:br/>
        <w:t xml:space="preserve">из присвоенных (по данным сайта кредитной организации и / или рейтинговых агентств и/или </w:t>
      </w:r>
      <w:r w:rsidRPr="006A0741">
        <w:rPr>
          <w:rFonts w:ascii="Times New Roman" w:hAnsi="Times New Roman" w:cs="Times New Roman"/>
          <w:sz w:val="20"/>
          <w:szCs w:val="20"/>
        </w:rPr>
        <w:br/>
        <w:t xml:space="preserve">из информационных систем </w:t>
      </w:r>
      <w:proofErr w:type="spellStart"/>
      <w:r w:rsidRPr="006A0741">
        <w:rPr>
          <w:rFonts w:ascii="Times New Roman" w:hAnsi="Times New Roman" w:cs="Times New Roman"/>
          <w:sz w:val="20"/>
          <w:szCs w:val="20"/>
        </w:rPr>
        <w:t>Reuters</w:t>
      </w:r>
      <w:proofErr w:type="spellEnd"/>
      <w:r w:rsidRPr="006A0741">
        <w:rPr>
          <w:rFonts w:ascii="Times New Roman" w:hAnsi="Times New Roman" w:cs="Times New Roman"/>
          <w:sz w:val="20"/>
          <w:szCs w:val="20"/>
        </w:rPr>
        <w:t xml:space="preserve">, </w:t>
      </w:r>
      <w:proofErr w:type="spellStart"/>
      <w:r w:rsidRPr="006A0741">
        <w:rPr>
          <w:rFonts w:ascii="Times New Roman" w:hAnsi="Times New Roman" w:cs="Times New Roman"/>
          <w:sz w:val="20"/>
          <w:szCs w:val="20"/>
        </w:rPr>
        <w:t>Bloomberg</w:t>
      </w:r>
      <w:proofErr w:type="spellEnd"/>
      <w:r w:rsidRPr="006A0741">
        <w:rPr>
          <w:rFonts w:ascii="Times New Roman" w:hAnsi="Times New Roman" w:cs="Times New Roman"/>
          <w:sz w:val="20"/>
          <w:szCs w:val="20"/>
        </w:rPr>
        <w:t xml:space="preserve">, </w:t>
      </w:r>
      <w:proofErr w:type="spellStart"/>
      <w:r w:rsidRPr="006A0741">
        <w:rPr>
          <w:rFonts w:ascii="Times New Roman" w:hAnsi="Times New Roman" w:cs="Times New Roman"/>
          <w:sz w:val="20"/>
          <w:szCs w:val="20"/>
        </w:rPr>
        <w:t>Сbonds</w:t>
      </w:r>
      <w:proofErr w:type="spellEnd"/>
      <w:r w:rsidRPr="006A0741">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pPr>
      <w:pStyle w:val="af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pPr>
      <w:pStyle w:val="aff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pPr>
      <w:pStyle w:val="aff3"/>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pPr>
      <w:pStyle w:val="aff3"/>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12" w:rsidRDefault="00C617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4788"/>
    <w:multiLevelType w:val="multilevel"/>
    <w:tmpl w:val="C226DC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5E430D7"/>
    <w:multiLevelType w:val="multilevel"/>
    <w:tmpl w:val="A9EE8AE6"/>
    <w:lvl w:ilvl="0">
      <w:start w:val="9"/>
      <w:numFmt w:val="decimal"/>
      <w:lvlText w:val="%1."/>
      <w:lvlJc w:val="left"/>
      <w:pPr>
        <w:tabs>
          <w:tab w:val="num" w:pos="0"/>
        </w:tabs>
        <w:ind w:left="660" w:hanging="660"/>
      </w:pPr>
      <w:rPr>
        <w:rFonts w:hint="default"/>
      </w:rPr>
    </w:lvl>
    <w:lvl w:ilvl="1">
      <w:start w:val="1"/>
      <w:numFmt w:val="decimal"/>
      <w:lvlText w:val="%1.%2."/>
      <w:lvlJc w:val="left"/>
      <w:pPr>
        <w:tabs>
          <w:tab w:val="num" w:pos="0"/>
        </w:tabs>
        <w:ind w:left="1231" w:hanging="660"/>
      </w:pPr>
      <w:rPr>
        <w:rFonts w:hint="default"/>
      </w:rPr>
    </w:lvl>
    <w:lvl w:ilvl="2">
      <w:start w:val="1"/>
      <w:numFmt w:val="decimal"/>
      <w:lvlText w:val="%1.%2.%3."/>
      <w:lvlJc w:val="left"/>
      <w:pPr>
        <w:tabs>
          <w:tab w:val="num" w:pos="0"/>
        </w:tabs>
        <w:ind w:left="1862" w:hanging="720"/>
      </w:pPr>
      <w:rPr>
        <w:rFonts w:hint="default"/>
      </w:rPr>
    </w:lvl>
    <w:lvl w:ilvl="3">
      <w:start w:val="1"/>
      <w:numFmt w:val="decimal"/>
      <w:lvlText w:val="%1.%2.%3.%4."/>
      <w:lvlJc w:val="left"/>
      <w:pPr>
        <w:tabs>
          <w:tab w:val="num" w:pos="0"/>
        </w:tabs>
        <w:ind w:left="2433" w:hanging="720"/>
      </w:pPr>
      <w:rPr>
        <w:rFonts w:hint="default"/>
      </w:rPr>
    </w:lvl>
    <w:lvl w:ilvl="4">
      <w:start w:val="1"/>
      <w:numFmt w:val="decimal"/>
      <w:lvlText w:val="%1.%2.%3.%4.%5."/>
      <w:lvlJc w:val="left"/>
      <w:pPr>
        <w:tabs>
          <w:tab w:val="num" w:pos="0"/>
        </w:tabs>
        <w:ind w:left="3364" w:hanging="1080"/>
      </w:pPr>
      <w:rPr>
        <w:rFonts w:hint="default"/>
      </w:rPr>
    </w:lvl>
    <w:lvl w:ilvl="5">
      <w:start w:val="1"/>
      <w:numFmt w:val="decimal"/>
      <w:lvlText w:val="%1.%2.%3.%4.%5.%6."/>
      <w:lvlJc w:val="left"/>
      <w:pPr>
        <w:tabs>
          <w:tab w:val="num" w:pos="0"/>
        </w:tabs>
        <w:ind w:left="3935" w:hanging="1080"/>
      </w:pPr>
      <w:rPr>
        <w:rFonts w:hint="default"/>
      </w:rPr>
    </w:lvl>
    <w:lvl w:ilvl="6">
      <w:start w:val="1"/>
      <w:numFmt w:val="decimal"/>
      <w:lvlText w:val="%1.%2.%3.%4.%5.%6.%7."/>
      <w:lvlJc w:val="left"/>
      <w:pPr>
        <w:tabs>
          <w:tab w:val="num" w:pos="0"/>
        </w:tabs>
        <w:ind w:left="4866" w:hanging="1440"/>
      </w:pPr>
      <w:rPr>
        <w:rFonts w:hint="default"/>
      </w:rPr>
    </w:lvl>
    <w:lvl w:ilvl="7">
      <w:start w:val="1"/>
      <w:numFmt w:val="decimal"/>
      <w:lvlText w:val="%1.%2.%3.%4.%5.%6.%7.%8."/>
      <w:lvlJc w:val="left"/>
      <w:pPr>
        <w:tabs>
          <w:tab w:val="num" w:pos="0"/>
        </w:tabs>
        <w:ind w:left="5437" w:hanging="1440"/>
      </w:pPr>
      <w:rPr>
        <w:rFonts w:hint="default"/>
      </w:rPr>
    </w:lvl>
    <w:lvl w:ilvl="8">
      <w:start w:val="1"/>
      <w:numFmt w:val="decimal"/>
      <w:lvlText w:val="%1.%2.%3.%4.%5.%6.%7.%8.%9."/>
      <w:lvlJc w:val="left"/>
      <w:pPr>
        <w:tabs>
          <w:tab w:val="num" w:pos="0"/>
        </w:tabs>
        <w:ind w:left="6368" w:hanging="1800"/>
      </w:pPr>
      <w:rPr>
        <w:rFonts w:hint="default"/>
      </w:rPr>
    </w:lvl>
  </w:abstractNum>
  <w:abstractNum w:abstractNumId="2" w15:restartNumberingAfterBreak="0">
    <w:nsid w:val="05FE7E31"/>
    <w:multiLevelType w:val="multilevel"/>
    <w:tmpl w:val="04849B0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60A23C5"/>
    <w:multiLevelType w:val="multilevel"/>
    <w:tmpl w:val="0C28A58E"/>
    <w:lvl w:ilvl="0">
      <w:start w:val="7"/>
      <w:numFmt w:val="decimal"/>
      <w:lvlText w:val="%1."/>
      <w:lvlJc w:val="left"/>
      <w:pPr>
        <w:tabs>
          <w:tab w:val="num" w:pos="0"/>
        </w:tabs>
        <w:ind w:left="660" w:hanging="660"/>
      </w:pPr>
    </w:lvl>
    <w:lvl w:ilvl="1">
      <w:start w:val="12"/>
      <w:numFmt w:val="decimal"/>
      <w:lvlText w:val="%1.%2."/>
      <w:lvlJc w:val="left"/>
      <w:pPr>
        <w:tabs>
          <w:tab w:val="num" w:pos="0"/>
        </w:tabs>
        <w:ind w:left="1231" w:hanging="660"/>
      </w:pPr>
    </w:lvl>
    <w:lvl w:ilvl="2">
      <w:start w:val="1"/>
      <w:numFmt w:val="decimal"/>
      <w:lvlText w:val="%1.%2.%3."/>
      <w:lvlJc w:val="left"/>
      <w:pPr>
        <w:tabs>
          <w:tab w:val="num" w:pos="0"/>
        </w:tabs>
        <w:ind w:left="1862" w:hanging="720"/>
      </w:pPr>
    </w:lvl>
    <w:lvl w:ilvl="3">
      <w:start w:val="1"/>
      <w:numFmt w:val="decimal"/>
      <w:lvlText w:val="%1.%2.%3.%4."/>
      <w:lvlJc w:val="left"/>
      <w:pPr>
        <w:tabs>
          <w:tab w:val="num" w:pos="0"/>
        </w:tabs>
        <w:ind w:left="2433" w:hanging="720"/>
      </w:pPr>
    </w:lvl>
    <w:lvl w:ilvl="4">
      <w:start w:val="1"/>
      <w:numFmt w:val="decimal"/>
      <w:lvlText w:val="%1.%2.%3.%4.%5."/>
      <w:lvlJc w:val="left"/>
      <w:pPr>
        <w:tabs>
          <w:tab w:val="num" w:pos="0"/>
        </w:tabs>
        <w:ind w:left="3364" w:hanging="1080"/>
      </w:pPr>
    </w:lvl>
    <w:lvl w:ilvl="5">
      <w:start w:val="1"/>
      <w:numFmt w:val="decimal"/>
      <w:lvlText w:val="%1.%2.%3.%4.%5.%6."/>
      <w:lvlJc w:val="left"/>
      <w:pPr>
        <w:tabs>
          <w:tab w:val="num" w:pos="0"/>
        </w:tabs>
        <w:ind w:left="3935" w:hanging="1080"/>
      </w:pPr>
    </w:lvl>
    <w:lvl w:ilvl="6">
      <w:start w:val="1"/>
      <w:numFmt w:val="decimal"/>
      <w:lvlText w:val="%1.%2.%3.%4.%5.%6.%7."/>
      <w:lvlJc w:val="left"/>
      <w:pPr>
        <w:tabs>
          <w:tab w:val="num" w:pos="0"/>
        </w:tabs>
        <w:ind w:left="4866" w:hanging="1440"/>
      </w:pPr>
    </w:lvl>
    <w:lvl w:ilvl="7">
      <w:start w:val="1"/>
      <w:numFmt w:val="decimal"/>
      <w:lvlText w:val="%1.%2.%3.%4.%5.%6.%7.%8."/>
      <w:lvlJc w:val="left"/>
      <w:pPr>
        <w:tabs>
          <w:tab w:val="num" w:pos="0"/>
        </w:tabs>
        <w:ind w:left="5437" w:hanging="1440"/>
      </w:pPr>
    </w:lvl>
    <w:lvl w:ilvl="8">
      <w:start w:val="1"/>
      <w:numFmt w:val="decimal"/>
      <w:lvlText w:val="%1.%2.%3.%4.%5.%6.%7.%8.%9."/>
      <w:lvlJc w:val="left"/>
      <w:pPr>
        <w:tabs>
          <w:tab w:val="num" w:pos="0"/>
        </w:tabs>
        <w:ind w:left="6368" w:hanging="1800"/>
      </w:pPr>
    </w:lvl>
  </w:abstractNum>
  <w:abstractNum w:abstractNumId="4" w15:restartNumberingAfterBreak="0">
    <w:nsid w:val="1BAD6794"/>
    <w:multiLevelType w:val="multilevel"/>
    <w:tmpl w:val="EA64B4A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1F30279F"/>
    <w:multiLevelType w:val="multilevel"/>
    <w:tmpl w:val="6086834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FD850B8"/>
    <w:multiLevelType w:val="multilevel"/>
    <w:tmpl w:val="F552F48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22C17EF4"/>
    <w:multiLevelType w:val="multilevel"/>
    <w:tmpl w:val="791A7E36"/>
    <w:lvl w:ilvl="0">
      <w:start w:val="1"/>
      <w:numFmt w:val="russianLow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4145280"/>
    <w:multiLevelType w:val="multilevel"/>
    <w:tmpl w:val="6A9E91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6927A99"/>
    <w:multiLevelType w:val="multilevel"/>
    <w:tmpl w:val="329ACF4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290E40C9"/>
    <w:multiLevelType w:val="multilevel"/>
    <w:tmpl w:val="660A02E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2F296765"/>
    <w:multiLevelType w:val="multilevel"/>
    <w:tmpl w:val="ADAE7EA0"/>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5604F12"/>
    <w:multiLevelType w:val="multilevel"/>
    <w:tmpl w:val="57C20078"/>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B754199"/>
    <w:multiLevelType w:val="multilevel"/>
    <w:tmpl w:val="8218364C"/>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C0556BB"/>
    <w:multiLevelType w:val="multilevel"/>
    <w:tmpl w:val="2592C47C"/>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417E3B70"/>
    <w:multiLevelType w:val="multilevel"/>
    <w:tmpl w:val="CCB03B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28B7FA3"/>
    <w:multiLevelType w:val="multilevel"/>
    <w:tmpl w:val="C7CA17E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7" w15:restartNumberingAfterBreak="0">
    <w:nsid w:val="444F483C"/>
    <w:multiLevelType w:val="multilevel"/>
    <w:tmpl w:val="C708F48C"/>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142" w:hanging="432"/>
      </w:pPr>
      <w:rPr>
        <w:b w:val="0"/>
        <w:u w:val="none"/>
      </w:rPr>
    </w:lvl>
    <w:lvl w:ilvl="2">
      <w:start w:val="1"/>
      <w:numFmt w:val="decimal"/>
      <w:lvlText w:val="%1.%2.%3."/>
      <w:lvlJc w:val="left"/>
      <w:pPr>
        <w:tabs>
          <w:tab w:val="num" w:pos="-2693"/>
        </w:tabs>
        <w:ind w:left="1214"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497F43DA"/>
    <w:multiLevelType w:val="multilevel"/>
    <w:tmpl w:val="8DEAB8A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4A3E61E1"/>
    <w:multiLevelType w:val="multilevel"/>
    <w:tmpl w:val="90E2D452"/>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4B6470D4"/>
    <w:multiLevelType w:val="multilevel"/>
    <w:tmpl w:val="AEA6C4A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4F2D3377"/>
    <w:multiLevelType w:val="multilevel"/>
    <w:tmpl w:val="110078E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2" w15:restartNumberingAfterBreak="0">
    <w:nsid w:val="4F6509D8"/>
    <w:multiLevelType w:val="multilevel"/>
    <w:tmpl w:val="8E803B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065670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51752A36"/>
    <w:multiLevelType w:val="multilevel"/>
    <w:tmpl w:val="48C4DA5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5" w15:restartNumberingAfterBreak="0">
    <w:nsid w:val="5E757251"/>
    <w:multiLevelType w:val="multilevel"/>
    <w:tmpl w:val="C52264C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5F8A6BD4"/>
    <w:multiLevelType w:val="multilevel"/>
    <w:tmpl w:val="D400C1B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7" w15:restartNumberingAfterBreak="0">
    <w:nsid w:val="60556F05"/>
    <w:multiLevelType w:val="multilevel"/>
    <w:tmpl w:val="C98A43D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8" w15:restartNumberingAfterBreak="0">
    <w:nsid w:val="62C322BB"/>
    <w:multiLevelType w:val="multilevel"/>
    <w:tmpl w:val="31560BD6"/>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9" w15:restartNumberingAfterBreak="0">
    <w:nsid w:val="62E6543A"/>
    <w:multiLevelType w:val="multilevel"/>
    <w:tmpl w:val="D400BA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0" w15:restartNumberingAfterBreak="0">
    <w:nsid w:val="68776FD1"/>
    <w:multiLevelType w:val="multilevel"/>
    <w:tmpl w:val="F236CCB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15:restartNumberingAfterBreak="0">
    <w:nsid w:val="69BD56AA"/>
    <w:multiLevelType w:val="multilevel"/>
    <w:tmpl w:val="ECB4355E"/>
    <w:lvl w:ilvl="0">
      <w:start w:val="8"/>
      <w:numFmt w:val="decimal"/>
      <w:lvlText w:val="%1."/>
      <w:lvlJc w:val="left"/>
      <w:pPr>
        <w:tabs>
          <w:tab w:val="num" w:pos="0"/>
        </w:tabs>
        <w:ind w:left="660" w:hanging="660"/>
      </w:pPr>
      <w:rPr>
        <w:rFonts w:hint="default"/>
      </w:rPr>
    </w:lvl>
    <w:lvl w:ilvl="1">
      <w:start w:val="1"/>
      <w:numFmt w:val="decimal"/>
      <w:lvlText w:val="%1.%2."/>
      <w:lvlJc w:val="left"/>
      <w:pPr>
        <w:tabs>
          <w:tab w:val="num" w:pos="0"/>
        </w:tabs>
        <w:ind w:left="1231" w:hanging="660"/>
      </w:pPr>
      <w:rPr>
        <w:rFonts w:hint="default"/>
      </w:rPr>
    </w:lvl>
    <w:lvl w:ilvl="2">
      <w:start w:val="1"/>
      <w:numFmt w:val="decimal"/>
      <w:lvlText w:val="%1.%2.%3."/>
      <w:lvlJc w:val="left"/>
      <w:pPr>
        <w:tabs>
          <w:tab w:val="num" w:pos="0"/>
        </w:tabs>
        <w:ind w:left="1862" w:hanging="720"/>
      </w:pPr>
      <w:rPr>
        <w:rFonts w:hint="default"/>
      </w:rPr>
    </w:lvl>
    <w:lvl w:ilvl="3">
      <w:start w:val="1"/>
      <w:numFmt w:val="decimal"/>
      <w:lvlText w:val="%1.%2.%3.%4."/>
      <w:lvlJc w:val="left"/>
      <w:pPr>
        <w:tabs>
          <w:tab w:val="num" w:pos="0"/>
        </w:tabs>
        <w:ind w:left="2433" w:hanging="720"/>
      </w:pPr>
      <w:rPr>
        <w:rFonts w:hint="default"/>
      </w:rPr>
    </w:lvl>
    <w:lvl w:ilvl="4">
      <w:start w:val="1"/>
      <w:numFmt w:val="decimal"/>
      <w:lvlText w:val="%1.%2.%3.%4.%5."/>
      <w:lvlJc w:val="left"/>
      <w:pPr>
        <w:tabs>
          <w:tab w:val="num" w:pos="0"/>
        </w:tabs>
        <w:ind w:left="3364" w:hanging="1080"/>
      </w:pPr>
      <w:rPr>
        <w:rFonts w:hint="default"/>
      </w:rPr>
    </w:lvl>
    <w:lvl w:ilvl="5">
      <w:start w:val="1"/>
      <w:numFmt w:val="decimal"/>
      <w:lvlText w:val="%1.%2.%3.%4.%5.%6."/>
      <w:lvlJc w:val="left"/>
      <w:pPr>
        <w:tabs>
          <w:tab w:val="num" w:pos="0"/>
        </w:tabs>
        <w:ind w:left="3935" w:hanging="1080"/>
      </w:pPr>
      <w:rPr>
        <w:rFonts w:hint="default"/>
      </w:rPr>
    </w:lvl>
    <w:lvl w:ilvl="6">
      <w:start w:val="1"/>
      <w:numFmt w:val="decimal"/>
      <w:lvlText w:val="%1.%2.%3.%4.%5.%6.%7."/>
      <w:lvlJc w:val="left"/>
      <w:pPr>
        <w:tabs>
          <w:tab w:val="num" w:pos="0"/>
        </w:tabs>
        <w:ind w:left="4866" w:hanging="1440"/>
      </w:pPr>
      <w:rPr>
        <w:rFonts w:hint="default"/>
      </w:rPr>
    </w:lvl>
    <w:lvl w:ilvl="7">
      <w:start w:val="1"/>
      <w:numFmt w:val="decimal"/>
      <w:lvlText w:val="%1.%2.%3.%4.%5.%6.%7.%8."/>
      <w:lvlJc w:val="left"/>
      <w:pPr>
        <w:tabs>
          <w:tab w:val="num" w:pos="0"/>
        </w:tabs>
        <w:ind w:left="5437" w:hanging="1440"/>
      </w:pPr>
      <w:rPr>
        <w:rFonts w:hint="default"/>
      </w:rPr>
    </w:lvl>
    <w:lvl w:ilvl="8">
      <w:start w:val="1"/>
      <w:numFmt w:val="decimal"/>
      <w:lvlText w:val="%1.%2.%3.%4.%5.%6.%7.%8.%9."/>
      <w:lvlJc w:val="left"/>
      <w:pPr>
        <w:tabs>
          <w:tab w:val="num" w:pos="0"/>
        </w:tabs>
        <w:ind w:left="6368" w:hanging="1800"/>
      </w:pPr>
      <w:rPr>
        <w:rFonts w:hint="default"/>
      </w:rPr>
    </w:lvl>
  </w:abstractNum>
  <w:abstractNum w:abstractNumId="32" w15:restartNumberingAfterBreak="0">
    <w:nsid w:val="6D302C71"/>
    <w:multiLevelType w:val="multilevel"/>
    <w:tmpl w:val="7004CD5A"/>
    <w:lvl w:ilvl="0">
      <w:start w:val="12"/>
      <w:numFmt w:val="decimal"/>
      <w:lvlText w:val="%1."/>
      <w:lvlJc w:val="left"/>
      <w:pPr>
        <w:tabs>
          <w:tab w:val="num" w:pos="0"/>
        </w:tabs>
        <w:ind w:left="480" w:hanging="480"/>
      </w:pPr>
    </w:lvl>
    <w:lvl w:ilvl="1">
      <w:start w:val="1"/>
      <w:numFmt w:val="decimal"/>
      <w:lvlText w:val="%1.%2."/>
      <w:lvlJc w:val="left"/>
      <w:pPr>
        <w:tabs>
          <w:tab w:val="num" w:pos="0"/>
        </w:tabs>
        <w:ind w:left="2342" w:hanging="480"/>
      </w:pPr>
    </w:lvl>
    <w:lvl w:ilvl="2">
      <w:start w:val="1"/>
      <w:numFmt w:val="decimal"/>
      <w:lvlText w:val="%1.%2.%3."/>
      <w:lvlJc w:val="left"/>
      <w:pPr>
        <w:tabs>
          <w:tab w:val="num" w:pos="0"/>
        </w:tabs>
        <w:ind w:left="4444" w:hanging="720"/>
      </w:pPr>
    </w:lvl>
    <w:lvl w:ilvl="3">
      <w:start w:val="1"/>
      <w:numFmt w:val="decimal"/>
      <w:lvlText w:val="%1.%2.%3.%4."/>
      <w:lvlJc w:val="left"/>
      <w:pPr>
        <w:tabs>
          <w:tab w:val="num" w:pos="0"/>
        </w:tabs>
        <w:ind w:left="6306" w:hanging="720"/>
      </w:pPr>
    </w:lvl>
    <w:lvl w:ilvl="4">
      <w:start w:val="1"/>
      <w:numFmt w:val="decimal"/>
      <w:lvlText w:val="%1.%2.%3.%4.%5."/>
      <w:lvlJc w:val="left"/>
      <w:pPr>
        <w:tabs>
          <w:tab w:val="num" w:pos="0"/>
        </w:tabs>
        <w:ind w:left="8528" w:hanging="1080"/>
      </w:pPr>
    </w:lvl>
    <w:lvl w:ilvl="5">
      <w:start w:val="1"/>
      <w:numFmt w:val="decimal"/>
      <w:lvlText w:val="%1.%2.%3.%4.%5.%6."/>
      <w:lvlJc w:val="left"/>
      <w:pPr>
        <w:tabs>
          <w:tab w:val="num" w:pos="0"/>
        </w:tabs>
        <w:ind w:left="10390" w:hanging="1080"/>
      </w:pPr>
    </w:lvl>
    <w:lvl w:ilvl="6">
      <w:start w:val="1"/>
      <w:numFmt w:val="decimal"/>
      <w:lvlText w:val="%1.%2.%3.%4.%5.%6.%7."/>
      <w:lvlJc w:val="left"/>
      <w:pPr>
        <w:tabs>
          <w:tab w:val="num" w:pos="0"/>
        </w:tabs>
        <w:ind w:left="12612" w:hanging="1440"/>
      </w:pPr>
    </w:lvl>
    <w:lvl w:ilvl="7">
      <w:start w:val="1"/>
      <w:numFmt w:val="decimal"/>
      <w:lvlText w:val="%1.%2.%3.%4.%5.%6.%7.%8."/>
      <w:lvlJc w:val="left"/>
      <w:pPr>
        <w:tabs>
          <w:tab w:val="num" w:pos="0"/>
        </w:tabs>
        <w:ind w:left="14474" w:hanging="1440"/>
      </w:pPr>
    </w:lvl>
    <w:lvl w:ilvl="8">
      <w:start w:val="1"/>
      <w:numFmt w:val="decimal"/>
      <w:lvlText w:val="%1.%2.%3.%4.%5.%6.%7.%8.%9."/>
      <w:lvlJc w:val="left"/>
      <w:pPr>
        <w:tabs>
          <w:tab w:val="num" w:pos="0"/>
        </w:tabs>
        <w:ind w:left="16696" w:hanging="1800"/>
      </w:pPr>
    </w:lvl>
  </w:abstractNum>
  <w:abstractNum w:abstractNumId="33" w15:restartNumberingAfterBreak="0">
    <w:nsid w:val="6D9A7340"/>
    <w:multiLevelType w:val="multilevel"/>
    <w:tmpl w:val="77E05C2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4" w15:restartNumberingAfterBreak="0">
    <w:nsid w:val="75202D4D"/>
    <w:multiLevelType w:val="multilevel"/>
    <w:tmpl w:val="2596713C"/>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35" w15:restartNumberingAfterBreak="0">
    <w:nsid w:val="7D42246F"/>
    <w:multiLevelType w:val="multilevel"/>
    <w:tmpl w:val="FB825924"/>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36" w15:restartNumberingAfterBreak="0">
    <w:nsid w:val="7D7C4CC4"/>
    <w:multiLevelType w:val="multilevel"/>
    <w:tmpl w:val="7304BFBE"/>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37" w15:restartNumberingAfterBreak="0">
    <w:nsid w:val="7EE3293A"/>
    <w:multiLevelType w:val="multilevel"/>
    <w:tmpl w:val="87ECF430"/>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num w:numId="1">
    <w:abstractNumId w:val="34"/>
  </w:num>
  <w:num w:numId="2">
    <w:abstractNumId w:val="13"/>
  </w:num>
  <w:num w:numId="3">
    <w:abstractNumId w:val="17"/>
  </w:num>
  <w:num w:numId="4">
    <w:abstractNumId w:val="12"/>
  </w:num>
  <w:num w:numId="5">
    <w:abstractNumId w:val="9"/>
  </w:num>
  <w:num w:numId="6">
    <w:abstractNumId w:val="24"/>
  </w:num>
  <w:num w:numId="7">
    <w:abstractNumId w:val="27"/>
  </w:num>
  <w:num w:numId="8">
    <w:abstractNumId w:val="2"/>
  </w:num>
  <w:num w:numId="9">
    <w:abstractNumId w:val="30"/>
  </w:num>
  <w:num w:numId="10">
    <w:abstractNumId w:val="21"/>
  </w:num>
  <w:num w:numId="11">
    <w:abstractNumId w:val="0"/>
  </w:num>
  <w:num w:numId="12">
    <w:abstractNumId w:val="29"/>
  </w:num>
  <w:num w:numId="13">
    <w:abstractNumId w:val="25"/>
  </w:num>
  <w:num w:numId="14">
    <w:abstractNumId w:val="6"/>
  </w:num>
  <w:num w:numId="15">
    <w:abstractNumId w:val="18"/>
  </w:num>
  <w:num w:numId="16">
    <w:abstractNumId w:val="4"/>
  </w:num>
  <w:num w:numId="17">
    <w:abstractNumId w:val="20"/>
  </w:num>
  <w:num w:numId="18">
    <w:abstractNumId w:val="36"/>
  </w:num>
  <w:num w:numId="19">
    <w:abstractNumId w:val="14"/>
  </w:num>
  <w:num w:numId="20">
    <w:abstractNumId w:val="10"/>
  </w:num>
  <w:num w:numId="21">
    <w:abstractNumId w:val="33"/>
  </w:num>
  <w:num w:numId="22">
    <w:abstractNumId w:val="19"/>
  </w:num>
  <w:num w:numId="23">
    <w:abstractNumId w:val="28"/>
  </w:num>
  <w:num w:numId="24">
    <w:abstractNumId w:val="11"/>
  </w:num>
  <w:num w:numId="25">
    <w:abstractNumId w:val="5"/>
  </w:num>
  <w:num w:numId="26">
    <w:abstractNumId w:val="3"/>
  </w:num>
  <w:num w:numId="27">
    <w:abstractNumId w:val="32"/>
  </w:num>
  <w:num w:numId="28">
    <w:abstractNumId w:val="26"/>
  </w:num>
  <w:num w:numId="29">
    <w:abstractNumId w:val="37"/>
  </w:num>
  <w:num w:numId="30">
    <w:abstractNumId w:val="33"/>
    <w:lvlOverride w:ilvl="0">
      <w:startOverride w:val="1"/>
    </w:lvlOverride>
  </w:num>
  <w:num w:numId="31">
    <w:abstractNumId w:val="31"/>
  </w:num>
  <w:num w:numId="32">
    <w:abstractNumId w:val="1"/>
  </w:num>
  <w:num w:numId="33">
    <w:abstractNumId w:val="22"/>
  </w:num>
  <w:num w:numId="34">
    <w:abstractNumId w:val="8"/>
  </w:num>
  <w:num w:numId="35">
    <w:abstractNumId w:val="7"/>
  </w:num>
  <w:num w:numId="36">
    <w:abstractNumId w:val="23"/>
  </w:num>
  <w:num w:numId="37">
    <w:abstractNumId w:val="15"/>
  </w:num>
  <w:num w:numId="38">
    <w:abstractNumId w:val="16"/>
  </w:num>
  <w:num w:numId="39">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B91"/>
    <w:rsid w:val="00024CDB"/>
    <w:rsid w:val="0002536E"/>
    <w:rsid w:val="00042F01"/>
    <w:rsid w:val="00076CCE"/>
    <w:rsid w:val="000D2D58"/>
    <w:rsid w:val="000F4A47"/>
    <w:rsid w:val="00106969"/>
    <w:rsid w:val="001402B7"/>
    <w:rsid w:val="00143742"/>
    <w:rsid w:val="00160899"/>
    <w:rsid w:val="00160B91"/>
    <w:rsid w:val="001653CD"/>
    <w:rsid w:val="00172A0D"/>
    <w:rsid w:val="001933FF"/>
    <w:rsid w:val="001A4A2C"/>
    <w:rsid w:val="00226E60"/>
    <w:rsid w:val="002503D0"/>
    <w:rsid w:val="002B35B5"/>
    <w:rsid w:val="0030585D"/>
    <w:rsid w:val="003208CC"/>
    <w:rsid w:val="00322CB5"/>
    <w:rsid w:val="00345ACA"/>
    <w:rsid w:val="00365618"/>
    <w:rsid w:val="00380290"/>
    <w:rsid w:val="003933DB"/>
    <w:rsid w:val="003A62E2"/>
    <w:rsid w:val="003B4C2C"/>
    <w:rsid w:val="003B5B91"/>
    <w:rsid w:val="003F5E48"/>
    <w:rsid w:val="00445808"/>
    <w:rsid w:val="004E4D29"/>
    <w:rsid w:val="004F497A"/>
    <w:rsid w:val="005673F4"/>
    <w:rsid w:val="00586B50"/>
    <w:rsid w:val="005C09A6"/>
    <w:rsid w:val="005C5E23"/>
    <w:rsid w:val="00602D58"/>
    <w:rsid w:val="00611857"/>
    <w:rsid w:val="00687BD5"/>
    <w:rsid w:val="006A0741"/>
    <w:rsid w:val="006A43DC"/>
    <w:rsid w:val="006F61F7"/>
    <w:rsid w:val="00705ED3"/>
    <w:rsid w:val="007528DA"/>
    <w:rsid w:val="007753C2"/>
    <w:rsid w:val="007C3752"/>
    <w:rsid w:val="008012E5"/>
    <w:rsid w:val="0081696E"/>
    <w:rsid w:val="0085702F"/>
    <w:rsid w:val="00933A62"/>
    <w:rsid w:val="00950DB6"/>
    <w:rsid w:val="00985520"/>
    <w:rsid w:val="009B3366"/>
    <w:rsid w:val="00A221D8"/>
    <w:rsid w:val="00A25FFC"/>
    <w:rsid w:val="00A847A3"/>
    <w:rsid w:val="00AF0F5E"/>
    <w:rsid w:val="00B30EF1"/>
    <w:rsid w:val="00B4087D"/>
    <w:rsid w:val="00BC3F25"/>
    <w:rsid w:val="00BD73CB"/>
    <w:rsid w:val="00BE35B2"/>
    <w:rsid w:val="00C10552"/>
    <w:rsid w:val="00C5182F"/>
    <w:rsid w:val="00C61712"/>
    <w:rsid w:val="00C93E96"/>
    <w:rsid w:val="00CB1A68"/>
    <w:rsid w:val="00CC2C18"/>
    <w:rsid w:val="00DC1A48"/>
    <w:rsid w:val="00DE5FD2"/>
    <w:rsid w:val="00E25435"/>
    <w:rsid w:val="00E76A97"/>
    <w:rsid w:val="00F62D88"/>
    <w:rsid w:val="00F96F14"/>
    <w:rsid w:val="00FC49E0"/>
    <w:rsid w:val="00FE5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E13827"/>
  <w15:chartTrackingRefBased/>
  <w15:docId w15:val="{3D093842-36B7-4F08-8901-D5F3A0FE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B91"/>
    <w:pPr>
      <w:suppressAutoHyphens/>
      <w:spacing w:after="0" w:line="360" w:lineRule="auto"/>
      <w:ind w:firstLine="567"/>
      <w:jc w:val="both"/>
    </w:pPr>
    <w:rPr>
      <w:rFonts w:ascii="Times New Roman" w:eastAsia="Times New Roman" w:hAnsi="Times New Roman" w:cs="Times New Roman"/>
      <w:sz w:val="28"/>
      <w:szCs w:val="28"/>
      <w:lang w:eastAsia="ru-RU"/>
    </w:rPr>
  </w:style>
  <w:style w:type="paragraph" w:styleId="10">
    <w:name w:val="heading 1"/>
    <w:basedOn w:val="a"/>
    <w:next w:val="a"/>
    <w:link w:val="11"/>
    <w:qFormat/>
    <w:rsid w:val="003B5B91"/>
    <w:pPr>
      <w:keepNext/>
      <w:spacing w:before="240" w:after="60"/>
      <w:outlineLvl w:val="0"/>
    </w:pPr>
    <w:rPr>
      <w:rFonts w:ascii="Cambria" w:hAnsi="Cambria"/>
      <w:b/>
      <w:bCs/>
      <w:kern w:val="2"/>
      <w:sz w:val="32"/>
      <w:szCs w:val="32"/>
      <w:lang w:val="x-none" w:eastAsia="x-none"/>
    </w:rPr>
  </w:style>
  <w:style w:type="paragraph" w:styleId="20">
    <w:name w:val="heading 2"/>
    <w:basedOn w:val="a"/>
    <w:next w:val="a"/>
    <w:link w:val="21"/>
    <w:qFormat/>
    <w:rsid w:val="003B5B91"/>
    <w:pPr>
      <w:keepNext/>
      <w:spacing w:before="240" w:after="60"/>
      <w:outlineLvl w:val="1"/>
    </w:pPr>
    <w:rPr>
      <w:rFonts w:ascii="Cambria" w:hAnsi="Cambria"/>
      <w:b/>
      <w:bCs/>
      <w:i/>
      <w:iCs/>
      <w:lang w:val="x-none" w:eastAsia="x-none"/>
    </w:rPr>
  </w:style>
  <w:style w:type="paragraph" w:styleId="30">
    <w:name w:val="heading 3"/>
    <w:basedOn w:val="a"/>
    <w:next w:val="a"/>
    <w:link w:val="31"/>
    <w:uiPriority w:val="9"/>
    <w:qFormat/>
    <w:rsid w:val="003B5B91"/>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qFormat/>
    <w:rsid w:val="003B5B91"/>
    <w:rPr>
      <w:rFonts w:ascii="Cambria" w:eastAsia="Times New Roman" w:hAnsi="Cambria" w:cs="Times New Roman"/>
      <w:b/>
      <w:bCs/>
      <w:kern w:val="2"/>
      <w:sz w:val="32"/>
      <w:szCs w:val="32"/>
      <w:lang w:val="x-none" w:eastAsia="x-none"/>
    </w:rPr>
  </w:style>
  <w:style w:type="character" w:customStyle="1" w:styleId="21">
    <w:name w:val="Заголовок 2 Знак"/>
    <w:basedOn w:val="a0"/>
    <w:link w:val="20"/>
    <w:qFormat/>
    <w:rsid w:val="003B5B91"/>
    <w:rPr>
      <w:rFonts w:ascii="Cambria" w:eastAsia="Times New Roman" w:hAnsi="Cambria" w:cs="Times New Roman"/>
      <w:b/>
      <w:bCs/>
      <w:i/>
      <w:iCs/>
      <w:sz w:val="28"/>
      <w:szCs w:val="28"/>
      <w:lang w:val="x-none" w:eastAsia="x-none"/>
    </w:rPr>
  </w:style>
  <w:style w:type="character" w:customStyle="1" w:styleId="31">
    <w:name w:val="Заголовок 3 Знак"/>
    <w:basedOn w:val="a0"/>
    <w:link w:val="30"/>
    <w:uiPriority w:val="9"/>
    <w:qFormat/>
    <w:rsid w:val="003B5B91"/>
    <w:rPr>
      <w:rFonts w:ascii="Times New Roman" w:eastAsia="Times New Roman" w:hAnsi="Times New Roman" w:cs="Times New Roman"/>
      <w:b/>
      <w:sz w:val="28"/>
      <w:szCs w:val="20"/>
      <w:lang w:val="x-none" w:eastAsia="x-none"/>
    </w:rPr>
  </w:style>
  <w:style w:type="character" w:customStyle="1" w:styleId="a3">
    <w:name w:val="Символ сноски"/>
    <w:qFormat/>
    <w:rsid w:val="003B5B91"/>
    <w:rPr>
      <w:vertAlign w:val="superscript"/>
    </w:rPr>
  </w:style>
  <w:style w:type="character" w:styleId="a4">
    <w:name w:val="footnote reference"/>
    <w:rsid w:val="003B5B91"/>
    <w:rPr>
      <w:vertAlign w:val="superscript"/>
    </w:rPr>
  </w:style>
  <w:style w:type="character" w:customStyle="1" w:styleId="32">
    <w:name w:val="3. Подпункт Знак"/>
    <w:link w:val="3"/>
    <w:qFormat/>
    <w:rsid w:val="003B5B91"/>
    <w:rPr>
      <w:b/>
      <w:bCs/>
      <w:sz w:val="24"/>
      <w:szCs w:val="24"/>
      <w:lang w:val="x-none" w:eastAsia="x-none"/>
    </w:rPr>
  </w:style>
  <w:style w:type="character" w:customStyle="1" w:styleId="a5">
    <w:name w:val="Текст выноски Знак"/>
    <w:link w:val="a6"/>
    <w:qFormat/>
    <w:rsid w:val="003B5B91"/>
    <w:rPr>
      <w:rFonts w:ascii="Tahoma" w:hAnsi="Tahoma" w:cs="Tahoma"/>
      <w:sz w:val="16"/>
      <w:szCs w:val="16"/>
    </w:rPr>
  </w:style>
  <w:style w:type="character" w:customStyle="1" w:styleId="12">
    <w:name w:val="1. Статья Знак"/>
    <w:link w:val="1"/>
    <w:qFormat/>
    <w:rsid w:val="003B5B91"/>
    <w:rPr>
      <w:sz w:val="24"/>
      <w:szCs w:val="24"/>
      <w:lang w:val="x-none" w:eastAsia="x-none"/>
    </w:rPr>
  </w:style>
  <w:style w:type="character" w:customStyle="1" w:styleId="40">
    <w:name w:val="4. Отчерк Знак"/>
    <w:link w:val="4"/>
    <w:qFormat/>
    <w:rsid w:val="003B5B91"/>
    <w:rPr>
      <w:sz w:val="24"/>
      <w:szCs w:val="24"/>
      <w:lang w:val="x-none" w:eastAsia="x-none"/>
    </w:rPr>
  </w:style>
  <w:style w:type="character" w:styleId="a7">
    <w:name w:val="annotation reference"/>
    <w:qFormat/>
    <w:rsid w:val="003B5B91"/>
    <w:rPr>
      <w:sz w:val="16"/>
      <w:szCs w:val="16"/>
    </w:rPr>
  </w:style>
  <w:style w:type="character" w:customStyle="1" w:styleId="a8">
    <w:name w:val="Текст примечания Знак"/>
    <w:link w:val="a9"/>
    <w:qFormat/>
    <w:rsid w:val="003B5B91"/>
  </w:style>
  <w:style w:type="character" w:customStyle="1" w:styleId="aa">
    <w:name w:val="Тема примечания Знак"/>
    <w:link w:val="ab"/>
    <w:qFormat/>
    <w:rsid w:val="003B5B91"/>
    <w:rPr>
      <w:b/>
      <w:bCs/>
    </w:rPr>
  </w:style>
  <w:style w:type="character" w:customStyle="1" w:styleId="ac">
    <w:name w:val="Нижний колонтитул Знак"/>
    <w:link w:val="ad"/>
    <w:uiPriority w:val="99"/>
    <w:qFormat/>
    <w:rsid w:val="003B5B91"/>
    <w:rPr>
      <w:sz w:val="28"/>
      <w:szCs w:val="28"/>
    </w:rPr>
  </w:style>
  <w:style w:type="character" w:customStyle="1" w:styleId="33">
    <w:name w:val="Основной текст 3 Знак"/>
    <w:link w:val="34"/>
    <w:qFormat/>
    <w:rsid w:val="003B5B91"/>
    <w:rPr>
      <w:color w:val="0000FF"/>
      <w:sz w:val="24"/>
      <w:szCs w:val="24"/>
    </w:rPr>
  </w:style>
  <w:style w:type="character" w:customStyle="1" w:styleId="ae">
    <w:name w:val="Заголовок Знак"/>
    <w:link w:val="13"/>
    <w:qFormat/>
    <w:rsid w:val="003B5B91"/>
    <w:rPr>
      <w:b/>
    </w:rPr>
  </w:style>
  <w:style w:type="character" w:customStyle="1" w:styleId="af">
    <w:name w:val="Основной текст с отступом Знак"/>
    <w:link w:val="af0"/>
    <w:qFormat/>
    <w:rsid w:val="003B5B91"/>
    <w:rPr>
      <w:sz w:val="28"/>
      <w:szCs w:val="28"/>
    </w:rPr>
  </w:style>
  <w:style w:type="character" w:customStyle="1" w:styleId="FontStyle16">
    <w:name w:val="Font Style16"/>
    <w:qFormat/>
    <w:rsid w:val="003B5B91"/>
    <w:rPr>
      <w:rFonts w:ascii="Times New Roman" w:hAnsi="Times New Roman" w:cs="Times New Roman"/>
      <w:sz w:val="24"/>
      <w:szCs w:val="24"/>
    </w:rPr>
  </w:style>
  <w:style w:type="character" w:customStyle="1" w:styleId="af1">
    <w:name w:val="Текст сноски Знак"/>
    <w:link w:val="af2"/>
    <w:qFormat/>
    <w:rsid w:val="003B5B91"/>
  </w:style>
  <w:style w:type="character" w:styleId="af3">
    <w:name w:val="Hyperlink"/>
    <w:uiPriority w:val="99"/>
    <w:unhideWhenUsed/>
    <w:rsid w:val="003B5B91"/>
    <w:rPr>
      <w:color w:val="0000FF"/>
      <w:u w:val="single"/>
    </w:rPr>
  </w:style>
  <w:style w:type="character" w:customStyle="1" w:styleId="af4">
    <w:name w:val="Текст концевой сноски Знак"/>
    <w:link w:val="af5"/>
    <w:uiPriority w:val="99"/>
    <w:semiHidden/>
    <w:qFormat/>
    <w:rsid w:val="003B5B91"/>
  </w:style>
  <w:style w:type="character" w:customStyle="1" w:styleId="af6">
    <w:name w:val="Символ концевой сноски"/>
    <w:uiPriority w:val="99"/>
    <w:semiHidden/>
    <w:unhideWhenUsed/>
    <w:qFormat/>
    <w:rsid w:val="003B5B91"/>
    <w:rPr>
      <w:vertAlign w:val="superscript"/>
    </w:rPr>
  </w:style>
  <w:style w:type="character" w:styleId="af7">
    <w:name w:val="endnote reference"/>
    <w:rsid w:val="003B5B91"/>
    <w:rPr>
      <w:vertAlign w:val="superscript"/>
    </w:rPr>
  </w:style>
  <w:style w:type="character" w:customStyle="1" w:styleId="af8">
    <w:name w:val="Текст Знак"/>
    <w:basedOn w:val="a0"/>
    <w:link w:val="af9"/>
    <w:uiPriority w:val="99"/>
    <w:semiHidden/>
    <w:qFormat/>
    <w:rsid w:val="003B5B91"/>
    <w:rPr>
      <w:rFonts w:ascii="Calibri" w:hAnsi="Calibri"/>
      <w:szCs w:val="21"/>
    </w:rPr>
  </w:style>
  <w:style w:type="character" w:customStyle="1" w:styleId="afa">
    <w:name w:val="Абзац списка Знак"/>
    <w:link w:val="afb"/>
    <w:uiPriority w:val="34"/>
    <w:qFormat/>
    <w:locked/>
    <w:rsid w:val="003B5B91"/>
    <w:rPr>
      <w:sz w:val="24"/>
      <w:szCs w:val="24"/>
    </w:rPr>
  </w:style>
  <w:style w:type="paragraph" w:styleId="afc">
    <w:name w:val="Title"/>
    <w:basedOn w:val="a"/>
    <w:next w:val="afd"/>
    <w:link w:val="14"/>
    <w:qFormat/>
    <w:rsid w:val="003B5B91"/>
    <w:pPr>
      <w:keepNext/>
      <w:spacing w:before="240" w:after="120"/>
    </w:pPr>
    <w:rPr>
      <w:rFonts w:ascii="Liberation Sans" w:eastAsia="Arial Unicode MS" w:hAnsi="Liberation Sans" w:cs="Arial Unicode MS"/>
    </w:rPr>
  </w:style>
  <w:style w:type="character" w:customStyle="1" w:styleId="14">
    <w:name w:val="Заголовок Знак1"/>
    <w:basedOn w:val="a0"/>
    <w:link w:val="afc"/>
    <w:rsid w:val="003B5B91"/>
    <w:rPr>
      <w:rFonts w:ascii="Liberation Sans" w:eastAsia="Arial Unicode MS" w:hAnsi="Liberation Sans" w:cs="Arial Unicode MS"/>
      <w:sz w:val="28"/>
      <w:szCs w:val="28"/>
      <w:lang w:eastAsia="ru-RU"/>
    </w:rPr>
  </w:style>
  <w:style w:type="paragraph" w:styleId="afd">
    <w:name w:val="Body Text"/>
    <w:basedOn w:val="a"/>
    <w:link w:val="afe"/>
    <w:rsid w:val="003B5B91"/>
    <w:pPr>
      <w:spacing w:after="120"/>
    </w:pPr>
  </w:style>
  <w:style w:type="character" w:customStyle="1" w:styleId="afe">
    <w:name w:val="Основной текст Знак"/>
    <w:basedOn w:val="a0"/>
    <w:link w:val="afd"/>
    <w:rsid w:val="003B5B91"/>
    <w:rPr>
      <w:rFonts w:ascii="Times New Roman" w:eastAsia="Times New Roman" w:hAnsi="Times New Roman" w:cs="Times New Roman"/>
      <w:sz w:val="28"/>
      <w:szCs w:val="28"/>
      <w:lang w:eastAsia="ru-RU"/>
    </w:rPr>
  </w:style>
  <w:style w:type="paragraph" w:styleId="aff">
    <w:name w:val="List"/>
    <w:basedOn w:val="afd"/>
    <w:rsid w:val="003B5B91"/>
  </w:style>
  <w:style w:type="paragraph" w:styleId="aff0">
    <w:name w:val="caption"/>
    <w:basedOn w:val="a"/>
    <w:qFormat/>
    <w:rsid w:val="003B5B91"/>
    <w:pPr>
      <w:suppressLineNumbers/>
      <w:spacing w:before="120" w:after="120"/>
    </w:pPr>
    <w:rPr>
      <w:i/>
      <w:iCs/>
      <w:sz w:val="24"/>
      <w:szCs w:val="24"/>
    </w:rPr>
  </w:style>
  <w:style w:type="paragraph" w:styleId="15">
    <w:name w:val="index 1"/>
    <w:basedOn w:val="a"/>
    <w:next w:val="a"/>
    <w:autoRedefine/>
    <w:uiPriority w:val="99"/>
    <w:semiHidden/>
    <w:unhideWhenUsed/>
    <w:rsid w:val="003B5B91"/>
    <w:pPr>
      <w:spacing w:line="240" w:lineRule="auto"/>
      <w:ind w:left="280" w:hanging="280"/>
    </w:pPr>
  </w:style>
  <w:style w:type="paragraph" w:styleId="aff1">
    <w:name w:val="index heading"/>
    <w:basedOn w:val="a"/>
    <w:qFormat/>
    <w:rsid w:val="003B5B91"/>
    <w:pPr>
      <w:suppressLineNumbers/>
    </w:pPr>
  </w:style>
  <w:style w:type="paragraph" w:styleId="34">
    <w:name w:val="Body Text 3"/>
    <w:basedOn w:val="a"/>
    <w:link w:val="33"/>
    <w:qFormat/>
    <w:rsid w:val="003B5B91"/>
    <w:pPr>
      <w:spacing w:line="240" w:lineRule="auto"/>
      <w:ind w:firstLine="0"/>
    </w:pPr>
    <w:rPr>
      <w:rFonts w:asciiTheme="minorHAnsi" w:eastAsiaTheme="minorHAnsi" w:hAnsiTheme="minorHAnsi" w:cstheme="minorBidi"/>
      <w:color w:val="0000FF"/>
      <w:sz w:val="24"/>
      <w:szCs w:val="24"/>
      <w:lang w:eastAsia="en-US"/>
    </w:rPr>
  </w:style>
  <w:style w:type="character" w:customStyle="1" w:styleId="310">
    <w:name w:val="Основной текст 3 Знак1"/>
    <w:basedOn w:val="a0"/>
    <w:uiPriority w:val="99"/>
    <w:semiHidden/>
    <w:rsid w:val="003B5B91"/>
    <w:rPr>
      <w:rFonts w:ascii="Times New Roman" w:eastAsia="Times New Roman" w:hAnsi="Times New Roman" w:cs="Times New Roman"/>
      <w:sz w:val="16"/>
      <w:szCs w:val="16"/>
      <w:lang w:eastAsia="ru-RU"/>
    </w:rPr>
  </w:style>
  <w:style w:type="paragraph" w:customStyle="1" w:styleId="aff2">
    <w:name w:val="Колонтитул"/>
    <w:basedOn w:val="a"/>
    <w:qFormat/>
    <w:rsid w:val="003B5B91"/>
  </w:style>
  <w:style w:type="paragraph" w:styleId="aff3">
    <w:name w:val="header"/>
    <w:basedOn w:val="a"/>
    <w:link w:val="aff4"/>
    <w:rsid w:val="003B5B91"/>
    <w:pPr>
      <w:tabs>
        <w:tab w:val="center" w:pos="4677"/>
        <w:tab w:val="right" w:pos="9355"/>
      </w:tabs>
    </w:pPr>
  </w:style>
  <w:style w:type="character" w:customStyle="1" w:styleId="aff4">
    <w:name w:val="Верхний колонтитул Знак"/>
    <w:basedOn w:val="a0"/>
    <w:link w:val="aff3"/>
    <w:rsid w:val="003B5B91"/>
    <w:rPr>
      <w:rFonts w:ascii="Times New Roman" w:eastAsia="Times New Roman" w:hAnsi="Times New Roman" w:cs="Times New Roman"/>
      <w:sz w:val="28"/>
      <w:szCs w:val="28"/>
      <w:lang w:eastAsia="ru-RU"/>
    </w:rPr>
  </w:style>
  <w:style w:type="paragraph" w:customStyle="1" w:styleId="Style1">
    <w:name w:val="Style1"/>
    <w:basedOn w:val="a"/>
    <w:autoRedefine/>
    <w:qFormat/>
    <w:rsid w:val="003B5B91"/>
    <w:pPr>
      <w:spacing w:before="240" w:line="240" w:lineRule="auto"/>
      <w:ind w:firstLine="0"/>
      <w:jc w:val="left"/>
    </w:pPr>
    <w:rPr>
      <w:b/>
      <w:sz w:val="22"/>
      <w:szCs w:val="20"/>
    </w:rPr>
  </w:style>
  <w:style w:type="paragraph" w:styleId="22">
    <w:name w:val="Body Text 2"/>
    <w:basedOn w:val="a"/>
    <w:link w:val="23"/>
    <w:qFormat/>
    <w:rsid w:val="003B5B91"/>
    <w:pPr>
      <w:widowControl w:val="0"/>
      <w:spacing w:after="120" w:line="480" w:lineRule="auto"/>
      <w:ind w:firstLine="0"/>
      <w:jc w:val="left"/>
    </w:pPr>
    <w:rPr>
      <w:sz w:val="20"/>
      <w:szCs w:val="20"/>
    </w:rPr>
  </w:style>
  <w:style w:type="character" w:customStyle="1" w:styleId="23">
    <w:name w:val="Основной текст 2 Знак"/>
    <w:basedOn w:val="a0"/>
    <w:link w:val="22"/>
    <w:rsid w:val="003B5B91"/>
    <w:rPr>
      <w:rFonts w:ascii="Times New Roman" w:eastAsia="Times New Roman" w:hAnsi="Times New Roman" w:cs="Times New Roman"/>
      <w:sz w:val="20"/>
      <w:szCs w:val="20"/>
      <w:lang w:eastAsia="ru-RU"/>
    </w:rPr>
  </w:style>
  <w:style w:type="paragraph" w:customStyle="1" w:styleId="aff5">
    <w:name w:val="Знак"/>
    <w:basedOn w:val="a"/>
    <w:qFormat/>
    <w:rsid w:val="003B5B91"/>
    <w:pPr>
      <w:spacing w:after="160" w:line="240" w:lineRule="exact"/>
      <w:ind w:firstLine="0"/>
      <w:jc w:val="left"/>
    </w:pPr>
    <w:rPr>
      <w:rFonts w:ascii="Verdana" w:hAnsi="Verdana" w:cs="Verdana"/>
      <w:sz w:val="20"/>
      <w:szCs w:val="20"/>
      <w:lang w:val="en-US" w:eastAsia="en-US"/>
    </w:rPr>
  </w:style>
  <w:style w:type="paragraph" w:styleId="af2">
    <w:name w:val="footnote text"/>
    <w:basedOn w:val="a"/>
    <w:link w:val="af1"/>
    <w:rsid w:val="003B5B91"/>
    <w:pPr>
      <w:spacing w:line="240" w:lineRule="auto"/>
      <w:ind w:firstLine="0"/>
      <w:jc w:val="left"/>
    </w:pPr>
    <w:rPr>
      <w:rFonts w:asciiTheme="minorHAnsi" w:eastAsiaTheme="minorHAnsi" w:hAnsiTheme="minorHAnsi" w:cstheme="minorBidi"/>
      <w:sz w:val="22"/>
      <w:szCs w:val="22"/>
      <w:lang w:eastAsia="en-US"/>
    </w:rPr>
  </w:style>
  <w:style w:type="character" w:customStyle="1" w:styleId="16">
    <w:name w:val="Текст сноски Знак1"/>
    <w:basedOn w:val="a0"/>
    <w:uiPriority w:val="99"/>
    <w:semiHidden/>
    <w:rsid w:val="003B5B91"/>
    <w:rPr>
      <w:rFonts w:ascii="Times New Roman" w:eastAsia="Times New Roman" w:hAnsi="Times New Roman" w:cs="Times New Roman"/>
      <w:sz w:val="20"/>
      <w:szCs w:val="20"/>
      <w:lang w:eastAsia="ru-RU"/>
    </w:rPr>
  </w:style>
  <w:style w:type="paragraph" w:customStyle="1" w:styleId="aff6">
    <w:name w:val="Знак Знак Знак Знак Знак Знак Знак"/>
    <w:basedOn w:val="a"/>
    <w:qFormat/>
    <w:rsid w:val="003B5B91"/>
    <w:pPr>
      <w:spacing w:after="160" w:line="240" w:lineRule="exact"/>
      <w:ind w:firstLine="0"/>
      <w:jc w:val="left"/>
    </w:pPr>
    <w:rPr>
      <w:rFonts w:ascii="Verdana" w:hAnsi="Verdana" w:cs="Verdana"/>
      <w:sz w:val="20"/>
      <w:szCs w:val="20"/>
      <w:lang w:val="en-US" w:eastAsia="en-US"/>
    </w:rPr>
  </w:style>
  <w:style w:type="paragraph" w:customStyle="1" w:styleId="24">
    <w:name w:val="Знак2"/>
    <w:basedOn w:val="a"/>
    <w:qFormat/>
    <w:rsid w:val="003B5B91"/>
    <w:pPr>
      <w:spacing w:after="160" w:line="240" w:lineRule="exact"/>
      <w:ind w:firstLine="0"/>
      <w:jc w:val="left"/>
    </w:pPr>
    <w:rPr>
      <w:rFonts w:ascii="Verdana" w:hAnsi="Verdana" w:cs="Verdana"/>
      <w:sz w:val="20"/>
      <w:szCs w:val="20"/>
      <w:lang w:val="en-US" w:eastAsia="en-US"/>
    </w:rPr>
  </w:style>
  <w:style w:type="paragraph" w:customStyle="1" w:styleId="aff7">
    <w:name w:val="Знак Знак Знак Знак Знак Знак Знак Знак Знак"/>
    <w:basedOn w:val="a"/>
    <w:qFormat/>
    <w:rsid w:val="003B5B91"/>
    <w:pPr>
      <w:spacing w:after="160" w:line="240" w:lineRule="exact"/>
      <w:ind w:firstLine="0"/>
    </w:pPr>
    <w:rPr>
      <w:rFonts w:ascii="Verdana" w:hAnsi="Verdana"/>
      <w:sz w:val="22"/>
      <w:szCs w:val="20"/>
      <w:lang w:val="en-US" w:eastAsia="en-US"/>
    </w:rPr>
  </w:style>
  <w:style w:type="paragraph" w:customStyle="1" w:styleId="aff8">
    <w:name w:val="Пункт договора"/>
    <w:basedOn w:val="a"/>
    <w:qFormat/>
    <w:rsid w:val="003B5B91"/>
    <w:pPr>
      <w:widowControl w:val="0"/>
      <w:spacing w:line="240" w:lineRule="auto"/>
      <w:ind w:firstLine="0"/>
    </w:pPr>
    <w:rPr>
      <w:rFonts w:ascii="Arial" w:hAnsi="Arial"/>
      <w:sz w:val="20"/>
      <w:szCs w:val="20"/>
    </w:rPr>
  </w:style>
  <w:style w:type="paragraph" w:customStyle="1" w:styleId="aff9">
    <w:name w:val="Подпункт договора"/>
    <w:basedOn w:val="a"/>
    <w:qFormat/>
    <w:rsid w:val="003B5B91"/>
    <w:pPr>
      <w:tabs>
        <w:tab w:val="left" w:pos="360"/>
      </w:tabs>
      <w:spacing w:line="240" w:lineRule="auto"/>
      <w:ind w:firstLine="0"/>
    </w:pPr>
    <w:rPr>
      <w:rFonts w:ascii="Arial" w:hAnsi="Arial"/>
      <w:sz w:val="20"/>
      <w:szCs w:val="20"/>
    </w:rPr>
  </w:style>
  <w:style w:type="paragraph" w:styleId="35">
    <w:name w:val="Body Text Indent 3"/>
    <w:basedOn w:val="a"/>
    <w:link w:val="36"/>
    <w:qFormat/>
    <w:rsid w:val="003B5B91"/>
    <w:pPr>
      <w:spacing w:after="120"/>
      <w:ind w:left="283"/>
    </w:pPr>
    <w:rPr>
      <w:sz w:val="16"/>
      <w:szCs w:val="16"/>
    </w:rPr>
  </w:style>
  <w:style w:type="character" w:customStyle="1" w:styleId="36">
    <w:name w:val="Основной текст с отступом 3 Знак"/>
    <w:basedOn w:val="a0"/>
    <w:link w:val="35"/>
    <w:rsid w:val="003B5B91"/>
    <w:rPr>
      <w:rFonts w:ascii="Times New Roman" w:eastAsia="Times New Roman" w:hAnsi="Times New Roman" w:cs="Times New Roman"/>
      <w:sz w:val="16"/>
      <w:szCs w:val="16"/>
      <w:lang w:eastAsia="ru-RU"/>
    </w:rPr>
  </w:style>
  <w:style w:type="paragraph" w:styleId="afb">
    <w:name w:val="List Paragraph"/>
    <w:basedOn w:val="a"/>
    <w:link w:val="afa"/>
    <w:uiPriority w:val="34"/>
    <w:qFormat/>
    <w:rsid w:val="003B5B91"/>
    <w:pPr>
      <w:spacing w:line="240" w:lineRule="auto"/>
      <w:ind w:left="720" w:firstLine="0"/>
      <w:contextualSpacing/>
      <w:jc w:val="left"/>
    </w:pPr>
    <w:rPr>
      <w:rFonts w:asciiTheme="minorHAnsi" w:eastAsiaTheme="minorHAnsi" w:hAnsiTheme="minorHAnsi" w:cstheme="minorBidi"/>
      <w:sz w:val="24"/>
      <w:szCs w:val="24"/>
      <w:lang w:eastAsia="en-US"/>
    </w:rPr>
  </w:style>
  <w:style w:type="paragraph" w:customStyle="1" w:styleId="1">
    <w:name w:val="1. Статья"/>
    <w:basedOn w:val="30"/>
    <w:link w:val="12"/>
    <w:qFormat/>
    <w:rsid w:val="003B5B91"/>
    <w:pPr>
      <w:keepNext w:val="0"/>
      <w:widowControl w:val="0"/>
      <w:numPr>
        <w:numId w:val="1"/>
      </w:numPr>
      <w:tabs>
        <w:tab w:val="clear" w:pos="720"/>
        <w:tab w:val="left" w:pos="2340"/>
      </w:tabs>
      <w:suppressAutoHyphens w:val="0"/>
      <w:spacing w:before="0" w:after="0"/>
      <w:ind w:right="1462" w:firstLine="0"/>
      <w:jc w:val="center"/>
      <w:textAlignment w:val="baseline"/>
    </w:pPr>
    <w:rPr>
      <w:rFonts w:asciiTheme="minorHAnsi" w:eastAsiaTheme="minorHAnsi" w:hAnsiTheme="minorHAnsi" w:cstheme="minorBidi"/>
      <w:b w:val="0"/>
      <w:sz w:val="24"/>
      <w:szCs w:val="24"/>
    </w:rPr>
  </w:style>
  <w:style w:type="paragraph" w:customStyle="1" w:styleId="2">
    <w:name w:val="2. Пункт"/>
    <w:basedOn w:val="30"/>
    <w:qFormat/>
    <w:rsid w:val="003B5B91"/>
    <w:pPr>
      <w:keepNext w:val="0"/>
      <w:widowControl w:val="0"/>
      <w:numPr>
        <w:ilvl w:val="1"/>
        <w:numId w:val="1"/>
      </w:numPr>
      <w:suppressAutoHyphens w:val="0"/>
      <w:spacing w:before="0" w:after="0"/>
      <w:jc w:val="both"/>
      <w:textAlignment w:val="baseline"/>
    </w:pPr>
    <w:rPr>
      <w:b w:val="0"/>
      <w:sz w:val="24"/>
      <w:szCs w:val="24"/>
    </w:rPr>
  </w:style>
  <w:style w:type="paragraph" w:customStyle="1" w:styleId="3">
    <w:name w:val="3. Подпункт"/>
    <w:basedOn w:val="30"/>
    <w:link w:val="32"/>
    <w:qFormat/>
    <w:rsid w:val="003B5B91"/>
    <w:pPr>
      <w:keepNext w:val="0"/>
      <w:widowControl w:val="0"/>
      <w:numPr>
        <w:ilvl w:val="2"/>
        <w:numId w:val="1"/>
      </w:numPr>
      <w:tabs>
        <w:tab w:val="left" w:pos="1620"/>
      </w:tabs>
      <w:suppressAutoHyphens w:val="0"/>
      <w:spacing w:before="0" w:after="0"/>
      <w:jc w:val="both"/>
      <w:textAlignment w:val="baseline"/>
    </w:pPr>
    <w:rPr>
      <w:rFonts w:asciiTheme="minorHAnsi" w:eastAsiaTheme="minorHAnsi" w:hAnsiTheme="minorHAnsi" w:cstheme="minorBidi"/>
      <w:bCs/>
      <w:sz w:val="24"/>
      <w:szCs w:val="24"/>
    </w:rPr>
  </w:style>
  <w:style w:type="paragraph" w:customStyle="1" w:styleId="ConsNormal">
    <w:name w:val="ConsNormal"/>
    <w:qFormat/>
    <w:rsid w:val="003B5B91"/>
    <w:pPr>
      <w:suppressAutoHyphens/>
      <w:spacing w:after="0" w:line="240" w:lineRule="auto"/>
      <w:ind w:right="19772" w:firstLine="720"/>
    </w:pPr>
    <w:rPr>
      <w:rFonts w:ascii="Arial" w:eastAsia="Times New Roman" w:hAnsi="Arial" w:cs="Times New Roman"/>
      <w:sz w:val="32"/>
      <w:szCs w:val="20"/>
    </w:rPr>
  </w:style>
  <w:style w:type="paragraph" w:styleId="a6">
    <w:name w:val="Balloon Text"/>
    <w:basedOn w:val="a"/>
    <w:link w:val="a5"/>
    <w:qFormat/>
    <w:rsid w:val="003B5B91"/>
    <w:pPr>
      <w:spacing w:line="240" w:lineRule="auto"/>
    </w:pPr>
    <w:rPr>
      <w:rFonts w:ascii="Tahoma" w:eastAsiaTheme="minorHAnsi" w:hAnsi="Tahoma" w:cs="Tahoma"/>
      <w:sz w:val="16"/>
      <w:szCs w:val="16"/>
      <w:lang w:eastAsia="en-US"/>
    </w:rPr>
  </w:style>
  <w:style w:type="character" w:customStyle="1" w:styleId="17">
    <w:name w:val="Текст выноски Знак1"/>
    <w:basedOn w:val="a0"/>
    <w:uiPriority w:val="99"/>
    <w:semiHidden/>
    <w:rsid w:val="003B5B91"/>
    <w:rPr>
      <w:rFonts w:ascii="Segoe UI" w:eastAsia="Times New Roman" w:hAnsi="Segoe UI" w:cs="Segoe UI"/>
      <w:sz w:val="18"/>
      <w:szCs w:val="18"/>
      <w:lang w:eastAsia="ru-RU"/>
    </w:rPr>
  </w:style>
  <w:style w:type="paragraph" w:customStyle="1" w:styleId="4">
    <w:name w:val="4. Отчерк"/>
    <w:basedOn w:val="a"/>
    <w:link w:val="40"/>
    <w:qFormat/>
    <w:rsid w:val="003B5B91"/>
    <w:pPr>
      <w:widowControl w:val="0"/>
      <w:numPr>
        <w:numId w:val="2"/>
      </w:numPr>
      <w:spacing w:line="240" w:lineRule="auto"/>
    </w:pPr>
    <w:rPr>
      <w:rFonts w:asciiTheme="minorHAnsi" w:eastAsiaTheme="minorHAnsi" w:hAnsiTheme="minorHAnsi" w:cstheme="minorBidi"/>
      <w:sz w:val="24"/>
      <w:szCs w:val="24"/>
      <w:lang w:val="x-none" w:eastAsia="x-none"/>
    </w:rPr>
  </w:style>
  <w:style w:type="paragraph" w:styleId="a9">
    <w:name w:val="annotation text"/>
    <w:basedOn w:val="a"/>
    <w:link w:val="a8"/>
    <w:qFormat/>
    <w:rsid w:val="003B5B91"/>
    <w:pPr>
      <w:spacing w:line="240" w:lineRule="auto"/>
    </w:pPr>
    <w:rPr>
      <w:rFonts w:asciiTheme="minorHAnsi" w:eastAsiaTheme="minorHAnsi" w:hAnsiTheme="minorHAnsi" w:cstheme="minorBidi"/>
      <w:sz w:val="22"/>
      <w:szCs w:val="22"/>
      <w:lang w:eastAsia="en-US"/>
    </w:rPr>
  </w:style>
  <w:style w:type="character" w:customStyle="1" w:styleId="18">
    <w:name w:val="Текст примечания Знак1"/>
    <w:basedOn w:val="a0"/>
    <w:uiPriority w:val="99"/>
    <w:semiHidden/>
    <w:rsid w:val="003B5B91"/>
    <w:rPr>
      <w:rFonts w:ascii="Times New Roman" w:eastAsia="Times New Roman" w:hAnsi="Times New Roman" w:cs="Times New Roman"/>
      <w:sz w:val="20"/>
      <w:szCs w:val="20"/>
      <w:lang w:eastAsia="ru-RU"/>
    </w:rPr>
  </w:style>
  <w:style w:type="paragraph" w:styleId="ab">
    <w:name w:val="annotation subject"/>
    <w:basedOn w:val="a9"/>
    <w:next w:val="a9"/>
    <w:link w:val="aa"/>
    <w:qFormat/>
    <w:rsid w:val="003B5B91"/>
    <w:rPr>
      <w:b/>
      <w:bCs/>
    </w:rPr>
  </w:style>
  <w:style w:type="character" w:customStyle="1" w:styleId="19">
    <w:name w:val="Тема примечания Знак1"/>
    <w:basedOn w:val="18"/>
    <w:uiPriority w:val="99"/>
    <w:semiHidden/>
    <w:rsid w:val="003B5B91"/>
    <w:rPr>
      <w:rFonts w:ascii="Times New Roman" w:eastAsia="Times New Roman" w:hAnsi="Times New Roman" w:cs="Times New Roman"/>
      <w:b/>
      <w:bCs/>
      <w:sz w:val="20"/>
      <w:szCs w:val="20"/>
      <w:lang w:eastAsia="ru-RU"/>
    </w:rPr>
  </w:style>
  <w:style w:type="paragraph" w:styleId="ad">
    <w:name w:val="footer"/>
    <w:basedOn w:val="a"/>
    <w:link w:val="ac"/>
    <w:uiPriority w:val="99"/>
    <w:rsid w:val="003B5B91"/>
    <w:pPr>
      <w:tabs>
        <w:tab w:val="center" w:pos="4677"/>
        <w:tab w:val="right" w:pos="9355"/>
      </w:tabs>
      <w:spacing w:line="240" w:lineRule="auto"/>
    </w:pPr>
    <w:rPr>
      <w:rFonts w:asciiTheme="minorHAnsi" w:eastAsiaTheme="minorHAnsi" w:hAnsiTheme="minorHAnsi" w:cstheme="minorBidi"/>
      <w:lang w:eastAsia="en-US"/>
    </w:rPr>
  </w:style>
  <w:style w:type="character" w:customStyle="1" w:styleId="1a">
    <w:name w:val="Нижний колонтитул Знак1"/>
    <w:basedOn w:val="a0"/>
    <w:uiPriority w:val="99"/>
    <w:semiHidden/>
    <w:rsid w:val="003B5B91"/>
    <w:rPr>
      <w:rFonts w:ascii="Times New Roman" w:eastAsia="Times New Roman" w:hAnsi="Times New Roman" w:cs="Times New Roman"/>
      <w:sz w:val="28"/>
      <w:szCs w:val="28"/>
      <w:lang w:eastAsia="ru-RU"/>
    </w:rPr>
  </w:style>
  <w:style w:type="paragraph" w:styleId="affa">
    <w:name w:val="Revision"/>
    <w:uiPriority w:val="99"/>
    <w:semiHidden/>
    <w:qFormat/>
    <w:rsid w:val="003B5B91"/>
    <w:pPr>
      <w:suppressAutoHyphens/>
      <w:spacing w:after="0" w:line="240" w:lineRule="auto"/>
    </w:pPr>
    <w:rPr>
      <w:rFonts w:ascii="Times New Roman" w:eastAsia="Times New Roman" w:hAnsi="Times New Roman" w:cs="Times New Roman"/>
      <w:sz w:val="28"/>
      <w:szCs w:val="28"/>
      <w:lang w:eastAsia="ru-RU"/>
    </w:rPr>
  </w:style>
  <w:style w:type="paragraph" w:customStyle="1" w:styleId="13">
    <w:name w:val="Заголовок1"/>
    <w:basedOn w:val="a"/>
    <w:link w:val="ae"/>
    <w:qFormat/>
    <w:rsid w:val="003B5B91"/>
    <w:pPr>
      <w:widowControl w:val="0"/>
      <w:spacing w:after="120" w:line="240" w:lineRule="auto"/>
      <w:ind w:firstLine="0"/>
      <w:jc w:val="center"/>
      <w:textAlignment w:val="baseline"/>
    </w:pPr>
    <w:rPr>
      <w:rFonts w:asciiTheme="minorHAnsi" w:eastAsiaTheme="minorHAnsi" w:hAnsiTheme="minorHAnsi" w:cstheme="minorBidi"/>
      <w:b/>
      <w:sz w:val="22"/>
      <w:szCs w:val="22"/>
      <w:lang w:eastAsia="en-US"/>
    </w:rPr>
  </w:style>
  <w:style w:type="paragraph" w:styleId="af0">
    <w:name w:val="Body Text Indent"/>
    <w:basedOn w:val="a"/>
    <w:link w:val="af"/>
    <w:rsid w:val="003B5B91"/>
    <w:pPr>
      <w:spacing w:after="120"/>
      <w:ind w:left="283"/>
    </w:pPr>
    <w:rPr>
      <w:rFonts w:asciiTheme="minorHAnsi" w:eastAsiaTheme="minorHAnsi" w:hAnsiTheme="minorHAnsi" w:cstheme="minorBidi"/>
      <w:lang w:eastAsia="en-US"/>
    </w:rPr>
  </w:style>
  <w:style w:type="character" w:customStyle="1" w:styleId="1b">
    <w:name w:val="Основной текст с отступом Знак1"/>
    <w:basedOn w:val="a0"/>
    <w:uiPriority w:val="99"/>
    <w:semiHidden/>
    <w:rsid w:val="003B5B91"/>
    <w:rPr>
      <w:rFonts w:ascii="Times New Roman" w:eastAsia="Times New Roman" w:hAnsi="Times New Roman" w:cs="Times New Roman"/>
      <w:sz w:val="28"/>
      <w:szCs w:val="28"/>
      <w:lang w:eastAsia="ru-RU"/>
    </w:rPr>
  </w:style>
  <w:style w:type="paragraph" w:customStyle="1" w:styleId="333">
    <w:name w:val="Пункт 3.3.3"/>
    <w:basedOn w:val="a"/>
    <w:qFormat/>
    <w:rsid w:val="003B5B91"/>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3B5B91"/>
    <w:pPr>
      <w:widowControl w:val="0"/>
      <w:spacing w:before="120" w:after="120" w:line="240" w:lineRule="auto"/>
      <w:ind w:firstLine="0"/>
      <w:textAlignment w:val="baseline"/>
    </w:pPr>
    <w:rPr>
      <w:b/>
      <w:bCs/>
      <w:sz w:val="24"/>
      <w:szCs w:val="24"/>
    </w:rPr>
  </w:style>
  <w:style w:type="paragraph" w:customStyle="1" w:styleId="1c">
    <w:name w:val="Знак1"/>
    <w:basedOn w:val="a"/>
    <w:qFormat/>
    <w:rsid w:val="003B5B91"/>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3B5B91"/>
    <w:pPr>
      <w:keepNext/>
      <w:keepLines/>
      <w:numPr>
        <w:numId w:val="4"/>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3B5B91"/>
    <w:pPr>
      <w:numPr>
        <w:ilvl w:val="1"/>
        <w:numId w:val="4"/>
      </w:numPr>
    </w:pPr>
  </w:style>
  <w:style w:type="paragraph" w:customStyle="1" w:styleId="-1">
    <w:name w:val="Контракт-подпункт"/>
    <w:basedOn w:val="a"/>
    <w:qFormat/>
    <w:rsid w:val="003B5B91"/>
    <w:pPr>
      <w:numPr>
        <w:ilvl w:val="2"/>
        <w:numId w:val="4"/>
      </w:numPr>
    </w:pPr>
  </w:style>
  <w:style w:type="paragraph" w:customStyle="1" w:styleId="-2">
    <w:name w:val="Контракт-подподпункт"/>
    <w:basedOn w:val="a"/>
    <w:qFormat/>
    <w:rsid w:val="003B5B91"/>
    <w:pPr>
      <w:numPr>
        <w:ilvl w:val="3"/>
        <w:numId w:val="4"/>
      </w:numPr>
    </w:pPr>
  </w:style>
  <w:style w:type="paragraph" w:styleId="af5">
    <w:name w:val="endnote text"/>
    <w:basedOn w:val="a"/>
    <w:link w:val="af4"/>
    <w:uiPriority w:val="99"/>
    <w:semiHidden/>
    <w:unhideWhenUsed/>
    <w:rsid w:val="003B5B91"/>
    <w:rPr>
      <w:rFonts w:asciiTheme="minorHAnsi" w:eastAsiaTheme="minorHAnsi" w:hAnsiTheme="minorHAnsi" w:cstheme="minorBidi"/>
      <w:sz w:val="22"/>
      <w:szCs w:val="22"/>
      <w:lang w:eastAsia="en-US"/>
    </w:rPr>
  </w:style>
  <w:style w:type="character" w:customStyle="1" w:styleId="1d">
    <w:name w:val="Текст концевой сноски Знак1"/>
    <w:basedOn w:val="a0"/>
    <w:uiPriority w:val="99"/>
    <w:semiHidden/>
    <w:rsid w:val="003B5B91"/>
    <w:rPr>
      <w:rFonts w:ascii="Times New Roman" w:eastAsia="Times New Roman" w:hAnsi="Times New Roman" w:cs="Times New Roman"/>
      <w:sz w:val="20"/>
      <w:szCs w:val="20"/>
      <w:lang w:eastAsia="ru-RU"/>
    </w:rPr>
  </w:style>
  <w:style w:type="paragraph" w:styleId="af9">
    <w:name w:val="Plain Text"/>
    <w:basedOn w:val="a"/>
    <w:link w:val="af8"/>
    <w:uiPriority w:val="99"/>
    <w:semiHidden/>
    <w:unhideWhenUsed/>
    <w:qFormat/>
    <w:rsid w:val="003B5B91"/>
    <w:pPr>
      <w:spacing w:line="240" w:lineRule="auto"/>
      <w:ind w:firstLine="0"/>
      <w:jc w:val="left"/>
    </w:pPr>
    <w:rPr>
      <w:rFonts w:ascii="Calibri" w:eastAsiaTheme="minorHAnsi" w:hAnsi="Calibri" w:cstheme="minorBidi"/>
      <w:sz w:val="22"/>
      <w:szCs w:val="21"/>
      <w:lang w:eastAsia="en-US"/>
    </w:rPr>
  </w:style>
  <w:style w:type="character" w:customStyle="1" w:styleId="1e">
    <w:name w:val="Текст Знак1"/>
    <w:basedOn w:val="a0"/>
    <w:uiPriority w:val="99"/>
    <w:semiHidden/>
    <w:rsid w:val="003B5B91"/>
    <w:rPr>
      <w:rFonts w:ascii="Consolas" w:eastAsia="Times New Roman" w:hAnsi="Consolas" w:cs="Times New Roman"/>
      <w:sz w:val="21"/>
      <w:szCs w:val="21"/>
      <w:lang w:eastAsia="ru-RU"/>
    </w:rPr>
  </w:style>
  <w:style w:type="table" w:styleId="affb">
    <w:name w:val="Table Grid"/>
    <w:basedOn w:val="a1"/>
    <w:uiPriority w:val="39"/>
    <w:rsid w:val="003B5B91"/>
    <w:pPr>
      <w:suppressAutoHyphens/>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5D2287D929C803E6F853513x2A2P" TargetMode="Externa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yperlink" Target="consultantplus://offline/ref=94D5CE8889791A29DE57299515463A9D6134D8237B999C803E6F853513x2A2P" TargetMode="Externa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cbr.ru/" TargetMode="Externa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www.cbr.ru/" TargetMode="Externa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consultantplus://offline/ref=79440D5123ABA6A25F43346AB59DBAAC7032C8E1556DA64FAED62E167F76889C2B7C475C32EFC59BJ8rDH" TargetMode="Externa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54</Pages>
  <Words>20806</Words>
  <Characters>118596</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139124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Крылова Екатерина Владимировна</dc:creator>
  <cp:keywords/>
  <dc:description/>
  <cp:lastModifiedBy>Зубова Ольга Вячеславовна</cp:lastModifiedBy>
  <cp:revision>57</cp:revision>
  <dcterms:created xsi:type="dcterms:W3CDTF">2026-09-01T10:51:00Z</dcterms:created>
  <dcterms:modified xsi:type="dcterms:W3CDTF">2026-09-07T10:56:00Z</dcterms:modified>
</cp:coreProperties>
</file>