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438B9A" w14:textId="77777777" w:rsidR="00E15E2D" w:rsidRPr="00793465" w:rsidRDefault="00E15E2D" w:rsidP="00E15E2D">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r w:rsidRPr="00793465">
        <w:rPr>
          <w:rFonts w:ascii="Times New Roman" w:eastAsia="Times New Roman" w:hAnsi="Times New Roman" w:cs="Times New Roman"/>
          <w:b/>
          <w:bCs/>
          <w:iCs/>
          <w:sz w:val="20"/>
          <w:szCs w:val="20"/>
          <w:lang w:eastAsia="ru-RU"/>
        </w:rPr>
        <w:t xml:space="preserve">Информация о товарах, работах, услугах </w:t>
      </w:r>
    </w:p>
    <w:p w14:paraId="204F4573" w14:textId="77777777" w:rsidR="00E15E2D" w:rsidRPr="00793465" w:rsidRDefault="00E15E2D" w:rsidP="00E15E2D">
      <w:pPr>
        <w:spacing w:after="0" w:line="240" w:lineRule="auto"/>
        <w:jc w:val="center"/>
        <w:rPr>
          <w:rFonts w:ascii="Times New Roman" w:eastAsia="Times New Roman" w:hAnsi="Times New Roman" w:cs="Times New Roman"/>
          <w:b/>
          <w:bCs/>
          <w:iCs/>
          <w:sz w:val="20"/>
          <w:szCs w:val="20"/>
          <w:lang w:eastAsia="ru-RU"/>
        </w:rPr>
      </w:pPr>
      <w:r w:rsidRPr="00793465">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793465">
        <w:rPr>
          <w:rFonts w:ascii="Times New Roman" w:eastAsia="Times New Roman" w:hAnsi="Times New Roman" w:cs="Times New Roman"/>
          <w:b/>
          <w:bCs/>
          <w:iCs/>
          <w:sz w:val="20"/>
          <w:szCs w:val="20"/>
          <w:lang w:eastAsia="ru-RU"/>
        </w:rPr>
        <w:t>ЭМ СМСП</w:t>
      </w:r>
    </w:p>
    <w:p w14:paraId="1C281097" w14:textId="77777777" w:rsidR="00E15E2D" w:rsidRPr="00793465" w:rsidRDefault="00E15E2D" w:rsidP="00E15E2D">
      <w:pPr>
        <w:spacing w:after="0" w:line="240" w:lineRule="auto"/>
        <w:jc w:val="center"/>
        <w:rPr>
          <w:rFonts w:ascii="Times New Roman" w:eastAsia="Times New Roman" w:hAnsi="Times New Roman" w:cs="Times New Roman"/>
          <w:bCs/>
          <w:i/>
          <w:iCs/>
          <w:sz w:val="20"/>
          <w:szCs w:val="20"/>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536"/>
      </w:tblGrid>
      <w:tr w:rsidR="00A845FC" w:rsidRPr="00793465" w14:paraId="33B75113" w14:textId="77777777" w:rsidTr="00793465">
        <w:trPr>
          <w:trHeight w:val="20"/>
          <w:tblHeader/>
        </w:trPr>
        <w:tc>
          <w:tcPr>
            <w:tcW w:w="4815" w:type="dxa"/>
            <w:vAlign w:val="center"/>
          </w:tcPr>
          <w:p w14:paraId="48113318" w14:textId="77777777" w:rsidR="00A845FC" w:rsidRPr="00793465" w:rsidRDefault="00A845FC" w:rsidP="00E15E2D">
            <w:pPr>
              <w:tabs>
                <w:tab w:val="right" w:pos="9354"/>
              </w:tabs>
              <w:spacing w:after="0" w:line="240" w:lineRule="auto"/>
              <w:jc w:val="center"/>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Информация</w:t>
            </w:r>
          </w:p>
        </w:tc>
        <w:tc>
          <w:tcPr>
            <w:tcW w:w="4536" w:type="dxa"/>
            <w:vAlign w:val="center"/>
          </w:tcPr>
          <w:p w14:paraId="56E1E913" w14:textId="77777777" w:rsidR="00A845FC" w:rsidRPr="00793465" w:rsidRDefault="00A845FC" w:rsidP="00E15E2D">
            <w:pPr>
              <w:tabs>
                <w:tab w:val="right" w:pos="9354"/>
              </w:tabs>
              <w:spacing w:after="0" w:line="240" w:lineRule="auto"/>
              <w:jc w:val="center"/>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Пояснения заполнения</w:t>
            </w:r>
          </w:p>
        </w:tc>
      </w:tr>
      <w:tr w:rsidR="00A845FC" w:rsidRPr="00793465" w14:paraId="29608044" w14:textId="77777777" w:rsidTr="00793465">
        <w:trPr>
          <w:trHeight w:val="20"/>
        </w:trPr>
        <w:tc>
          <w:tcPr>
            <w:tcW w:w="4815" w:type="dxa"/>
          </w:tcPr>
          <w:p w14:paraId="1AAE1135"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4536" w:type="dxa"/>
          </w:tcPr>
          <w:p w14:paraId="22D6E6C9" w14:textId="20292FBC" w:rsidR="00A845FC" w:rsidRPr="00793465" w:rsidRDefault="00AA44E0" w:rsidP="008E54F6">
            <w:pPr>
              <w:tabs>
                <w:tab w:val="right" w:pos="9354"/>
              </w:tabs>
              <w:spacing w:after="0" w:line="240" w:lineRule="auto"/>
              <w:rPr>
                <w:rFonts w:ascii="Times New Roman" w:eastAsia="Times New Roman" w:hAnsi="Times New Roman" w:cs="Times New Roman"/>
                <w:i/>
                <w:sz w:val="20"/>
                <w:szCs w:val="20"/>
                <w:lang w:eastAsia="ru-RU"/>
              </w:rPr>
            </w:pPr>
            <w:r w:rsidRPr="00AA44E0">
              <w:rPr>
                <w:rFonts w:ascii="Times New Roman" w:eastAsia="Times New Roman" w:hAnsi="Times New Roman" w:cs="Times New Roman"/>
                <w:i/>
                <w:sz w:val="20"/>
                <w:szCs w:val="20"/>
                <w:lang w:eastAsia="ru-RU"/>
              </w:rPr>
              <w:t>УФПС Новосибирской области</w:t>
            </w:r>
          </w:p>
        </w:tc>
      </w:tr>
      <w:tr w:rsidR="00A845FC" w:rsidRPr="00793465" w14:paraId="63842C20" w14:textId="77777777" w:rsidTr="00793465">
        <w:trPr>
          <w:trHeight w:val="20"/>
        </w:trPr>
        <w:tc>
          <w:tcPr>
            <w:tcW w:w="4815" w:type="dxa"/>
          </w:tcPr>
          <w:p w14:paraId="762582F9"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Место нахождения Организатора закупки</w:t>
            </w:r>
          </w:p>
        </w:tc>
        <w:tc>
          <w:tcPr>
            <w:tcW w:w="4536" w:type="dxa"/>
          </w:tcPr>
          <w:p w14:paraId="181E753C" w14:textId="77777777" w:rsidR="00A845FC" w:rsidRPr="00793465" w:rsidRDefault="00793465" w:rsidP="00E15E2D">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iCs/>
                <w:sz w:val="20"/>
                <w:szCs w:val="20"/>
                <w:lang w:eastAsia="ru-RU"/>
              </w:rPr>
              <w:t>630099, г. Новосибирск, ул. Ленина, 5</w:t>
            </w:r>
          </w:p>
        </w:tc>
      </w:tr>
      <w:tr w:rsidR="00A845FC" w:rsidRPr="00793465" w14:paraId="38493657" w14:textId="77777777" w:rsidTr="00793465">
        <w:trPr>
          <w:trHeight w:val="20"/>
        </w:trPr>
        <w:tc>
          <w:tcPr>
            <w:tcW w:w="4815" w:type="dxa"/>
          </w:tcPr>
          <w:p w14:paraId="609DC3B4"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Наименование Организатора</w:t>
            </w:r>
          </w:p>
        </w:tc>
        <w:tc>
          <w:tcPr>
            <w:tcW w:w="4536" w:type="dxa"/>
          </w:tcPr>
          <w:p w14:paraId="1F69C8CD" w14:textId="77777777" w:rsidR="00A845FC" w:rsidRPr="00793465" w:rsidRDefault="00A845FC" w:rsidP="00E15E2D">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i/>
                <w:sz w:val="20"/>
                <w:szCs w:val="20"/>
                <w:lang w:eastAsia="ru-RU"/>
              </w:rPr>
              <w:t>УФПС Новосибирской области</w:t>
            </w:r>
          </w:p>
        </w:tc>
      </w:tr>
      <w:tr w:rsidR="00A845FC" w:rsidRPr="00793465" w14:paraId="352DD707" w14:textId="77777777" w:rsidTr="00793465">
        <w:trPr>
          <w:trHeight w:val="20"/>
        </w:trPr>
        <w:tc>
          <w:tcPr>
            <w:tcW w:w="4815" w:type="dxa"/>
          </w:tcPr>
          <w:p w14:paraId="6BB68796"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Контактная информация</w:t>
            </w:r>
          </w:p>
        </w:tc>
        <w:tc>
          <w:tcPr>
            <w:tcW w:w="4536" w:type="dxa"/>
          </w:tcPr>
          <w:p w14:paraId="5192E3EC" w14:textId="77777777" w:rsidR="00AA44E0" w:rsidRPr="00AA44E0" w:rsidRDefault="00AA44E0" w:rsidP="00AA44E0">
            <w:pPr>
              <w:tabs>
                <w:tab w:val="right" w:pos="9354"/>
              </w:tabs>
              <w:spacing w:after="0" w:line="240" w:lineRule="auto"/>
              <w:rPr>
                <w:rFonts w:ascii="Times New Roman" w:eastAsia="Times New Roman" w:hAnsi="Times New Roman" w:cs="Times New Roman"/>
                <w:i/>
                <w:sz w:val="20"/>
                <w:szCs w:val="20"/>
                <w:lang w:eastAsia="ru-RU"/>
              </w:rPr>
            </w:pPr>
            <w:r w:rsidRPr="00AA44E0">
              <w:rPr>
                <w:rFonts w:ascii="Times New Roman" w:eastAsia="Times New Roman" w:hAnsi="Times New Roman" w:cs="Times New Roman"/>
                <w:i/>
                <w:sz w:val="20"/>
                <w:szCs w:val="20"/>
                <w:lang w:eastAsia="ru-RU"/>
              </w:rPr>
              <w:t>Главный специалист (МР), Группа по документационному сопровождению и планированию, Барскова Наталья Леонидовна,</w:t>
            </w:r>
          </w:p>
          <w:p w14:paraId="1D468375" w14:textId="4283AC3C" w:rsidR="00793465" w:rsidRPr="00793465" w:rsidRDefault="00AA44E0" w:rsidP="00AA44E0">
            <w:pPr>
              <w:tabs>
                <w:tab w:val="right" w:pos="9354"/>
              </w:tabs>
              <w:spacing w:after="0" w:line="240" w:lineRule="auto"/>
              <w:rPr>
                <w:rFonts w:ascii="Times New Roman" w:eastAsia="Times New Roman" w:hAnsi="Times New Roman" w:cs="Times New Roman"/>
                <w:i/>
                <w:sz w:val="20"/>
                <w:szCs w:val="20"/>
                <w:lang w:eastAsia="ru-RU"/>
              </w:rPr>
            </w:pPr>
            <w:r w:rsidRPr="00AA44E0">
              <w:rPr>
                <w:rFonts w:ascii="Times New Roman" w:eastAsia="Times New Roman" w:hAnsi="Times New Roman" w:cs="Times New Roman"/>
                <w:i/>
                <w:sz w:val="20"/>
                <w:szCs w:val="20"/>
                <w:lang w:eastAsia="ru-RU"/>
              </w:rPr>
              <w:t xml:space="preserve">+7-993-024-78-19, </w:t>
            </w:r>
            <w:r w:rsidRPr="00AA44E0">
              <w:rPr>
                <w:rStyle w:val="ad"/>
                <w:iCs/>
                <w:lang w:eastAsia="ru-RU"/>
              </w:rPr>
              <w:t>Barskova.N@russianpost.ru</w:t>
            </w:r>
            <w:r w:rsidRPr="00AA44E0">
              <w:rPr>
                <w:rStyle w:val="ad"/>
                <w:rFonts w:ascii="Times New Roman" w:eastAsia="Times New Roman" w:hAnsi="Times New Roman" w:cs="Times New Roman"/>
                <w:i/>
                <w:iCs/>
                <w:sz w:val="20"/>
                <w:szCs w:val="20"/>
                <w:lang w:eastAsia="ru-RU"/>
              </w:rPr>
              <w:t xml:space="preserve"> </w:t>
            </w:r>
          </w:p>
        </w:tc>
      </w:tr>
      <w:tr w:rsidR="00A845FC" w:rsidRPr="00793465" w14:paraId="26EA7811" w14:textId="77777777" w:rsidTr="00793465">
        <w:trPr>
          <w:trHeight w:val="20"/>
        </w:trPr>
        <w:tc>
          <w:tcPr>
            <w:tcW w:w="4815" w:type="dxa"/>
            <w:shd w:val="clear" w:color="auto" w:fill="auto"/>
          </w:tcPr>
          <w:p w14:paraId="3A9EF1DF"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ЭП, на которых размещается Информация о ТРУ</w:t>
            </w:r>
          </w:p>
        </w:tc>
        <w:tc>
          <w:tcPr>
            <w:tcW w:w="4536" w:type="dxa"/>
            <w:shd w:val="clear" w:color="auto" w:fill="auto"/>
          </w:tcPr>
          <w:p w14:paraId="456DF8B1" w14:textId="4B424796" w:rsidR="00A845FC" w:rsidRPr="00740B7B" w:rsidRDefault="00BD2F84" w:rsidP="00A845FC">
            <w:pPr>
              <w:tabs>
                <w:tab w:val="right" w:pos="9354"/>
              </w:tabs>
              <w:spacing w:after="0" w:line="240" w:lineRule="auto"/>
              <w:rPr>
                <w:rFonts w:ascii="Times New Roman" w:eastAsia="Times New Roman" w:hAnsi="Times New Roman" w:cs="Times New Roman"/>
                <w:iCs/>
                <w:sz w:val="20"/>
                <w:szCs w:val="20"/>
                <w:u w:val="single"/>
                <w:lang w:eastAsia="ru-RU"/>
              </w:rPr>
            </w:pPr>
            <w:hyperlink r:id="rId6" w:history="1">
              <w:r w:rsidR="00A845FC" w:rsidRPr="00793465">
                <w:rPr>
                  <w:rStyle w:val="ad"/>
                  <w:rFonts w:ascii="Times New Roman" w:eastAsia="Times New Roman" w:hAnsi="Times New Roman" w:cs="Times New Roman"/>
                  <w:iCs/>
                  <w:sz w:val="20"/>
                  <w:szCs w:val="20"/>
                  <w:lang w:eastAsia="ru-RU"/>
                </w:rPr>
                <w:t>https://tender.lot-online.ru/</w:t>
              </w:r>
            </w:hyperlink>
            <w:r w:rsidR="00A845FC" w:rsidRPr="00793465">
              <w:rPr>
                <w:rFonts w:ascii="Times New Roman" w:eastAsia="Times New Roman" w:hAnsi="Times New Roman" w:cs="Times New Roman"/>
                <w:iCs/>
                <w:sz w:val="20"/>
                <w:szCs w:val="20"/>
                <w:u w:val="single"/>
                <w:lang w:eastAsia="ru-RU"/>
              </w:rPr>
              <w:t xml:space="preserve"> </w:t>
            </w:r>
          </w:p>
        </w:tc>
      </w:tr>
      <w:tr w:rsidR="00A845FC" w:rsidRPr="00793465" w14:paraId="78FD6419" w14:textId="77777777" w:rsidTr="00793465">
        <w:trPr>
          <w:trHeight w:val="20"/>
        </w:trPr>
        <w:tc>
          <w:tcPr>
            <w:tcW w:w="4815" w:type="dxa"/>
          </w:tcPr>
          <w:p w14:paraId="0C0CEEE2"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4536" w:type="dxa"/>
          </w:tcPr>
          <w:p w14:paraId="67350B3F" w14:textId="77777777" w:rsidR="00A845FC" w:rsidRPr="00793465" w:rsidRDefault="00A845FC" w:rsidP="00E15E2D">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i/>
                <w:sz w:val="20"/>
                <w:szCs w:val="20"/>
                <w:lang w:eastAsia="ru-RU"/>
              </w:rPr>
              <w:t>5 (пять) рабочих дней</w:t>
            </w:r>
          </w:p>
        </w:tc>
      </w:tr>
      <w:tr w:rsidR="00A845FC" w:rsidRPr="00793465" w14:paraId="19FB035A" w14:textId="77777777" w:rsidTr="00793465">
        <w:trPr>
          <w:trHeight w:val="20"/>
        </w:trPr>
        <w:tc>
          <w:tcPr>
            <w:tcW w:w="4815" w:type="dxa"/>
          </w:tcPr>
          <w:p w14:paraId="2BF608B9"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Описание потребности</w:t>
            </w:r>
          </w:p>
        </w:tc>
        <w:tc>
          <w:tcPr>
            <w:tcW w:w="4536" w:type="dxa"/>
          </w:tcPr>
          <w:p w14:paraId="18B95B94" w14:textId="0D7A8FF6" w:rsidR="00A845FC" w:rsidRPr="00793465" w:rsidRDefault="00AA44E0" w:rsidP="00E15E2D">
            <w:pPr>
              <w:tabs>
                <w:tab w:val="right" w:pos="9354"/>
              </w:tabs>
              <w:spacing w:after="0" w:line="240" w:lineRule="auto"/>
              <w:rPr>
                <w:rFonts w:ascii="Times New Roman" w:eastAsia="Times New Roman" w:hAnsi="Times New Roman" w:cs="Times New Roman"/>
                <w:i/>
                <w:sz w:val="20"/>
                <w:szCs w:val="20"/>
                <w:lang w:eastAsia="ru-RU"/>
              </w:rPr>
            </w:pPr>
            <w:r w:rsidRPr="00AA44E0">
              <w:rPr>
                <w:rFonts w:ascii="Times New Roman" w:eastAsia="Times New Roman" w:hAnsi="Times New Roman" w:cs="Times New Roman"/>
                <w:i/>
                <w:sz w:val="20"/>
                <w:szCs w:val="20"/>
                <w:lang w:eastAsia="ru-RU"/>
              </w:rPr>
              <w:t>Поставка сканеров штрихкода для нужд ЛПЦ УФПС Новосибирской области</w:t>
            </w:r>
          </w:p>
        </w:tc>
      </w:tr>
      <w:tr w:rsidR="00A845FC" w:rsidRPr="00793465" w14:paraId="17E24085" w14:textId="77777777" w:rsidTr="00793465">
        <w:trPr>
          <w:trHeight w:val="20"/>
        </w:trPr>
        <w:tc>
          <w:tcPr>
            <w:tcW w:w="4815" w:type="dxa"/>
          </w:tcPr>
          <w:p w14:paraId="4DBC4B37"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4536" w:type="dxa"/>
          </w:tcPr>
          <w:p w14:paraId="4B9E6DAC" w14:textId="77777777" w:rsidR="00A845FC" w:rsidRPr="00793465" w:rsidRDefault="007768B1" w:rsidP="00E15E2D">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i/>
                <w:sz w:val="20"/>
                <w:szCs w:val="20"/>
                <w:lang w:eastAsia="ru-RU"/>
              </w:rPr>
              <w:t>Согласно проекта договора и технического задания.</w:t>
            </w:r>
          </w:p>
        </w:tc>
      </w:tr>
      <w:tr w:rsidR="007768B1" w:rsidRPr="00793465" w14:paraId="6A6845AF" w14:textId="77777777" w:rsidTr="00793465">
        <w:trPr>
          <w:trHeight w:val="20"/>
        </w:trPr>
        <w:tc>
          <w:tcPr>
            <w:tcW w:w="4815" w:type="dxa"/>
          </w:tcPr>
          <w:p w14:paraId="5DD1EA68" w14:textId="77777777" w:rsidR="007768B1" w:rsidRPr="00793465" w:rsidRDefault="007768B1" w:rsidP="007768B1">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7" w:history="1">
              <w:r w:rsidRPr="00793465">
                <w:rPr>
                  <w:rFonts w:ascii="Times New Roman" w:eastAsia="Times New Roman" w:hAnsi="Times New Roman" w:cs="Times New Roman"/>
                  <w:b/>
                  <w:sz w:val="20"/>
                  <w:szCs w:val="20"/>
                  <w:lang w:eastAsia="ru-RU"/>
                </w:rPr>
                <w:t>пунктом 1 части 2 статьи 3.1-4</w:t>
              </w:r>
            </w:hyperlink>
            <w:r w:rsidRPr="00793465">
              <w:rPr>
                <w:rFonts w:ascii="Times New Roman" w:eastAsia="Times New Roman" w:hAnsi="Times New Roman" w:cs="Times New Roman"/>
                <w:b/>
                <w:sz w:val="20"/>
                <w:szCs w:val="20"/>
                <w:lang w:eastAsia="ru-RU"/>
              </w:rPr>
              <w:t xml:space="preserve"> Закона № 223-ФЗ</w:t>
            </w:r>
          </w:p>
        </w:tc>
        <w:tc>
          <w:tcPr>
            <w:tcW w:w="4536" w:type="dxa"/>
          </w:tcPr>
          <w:p w14:paraId="51271968" w14:textId="77777777" w:rsidR="00AA44E0" w:rsidRPr="00AA44E0" w:rsidRDefault="00AA44E0" w:rsidP="00AA44E0">
            <w:pPr>
              <w:tabs>
                <w:tab w:val="right" w:pos="9354"/>
              </w:tabs>
              <w:spacing w:after="0" w:line="240" w:lineRule="auto"/>
              <w:rPr>
                <w:rFonts w:ascii="Times New Roman" w:eastAsia="Times New Roman" w:hAnsi="Times New Roman" w:cs="Times New Roman"/>
                <w:i/>
                <w:sz w:val="20"/>
                <w:szCs w:val="20"/>
                <w:lang w:eastAsia="ru-RU"/>
              </w:rPr>
            </w:pPr>
            <w:r w:rsidRPr="00AA44E0">
              <w:rPr>
                <w:rFonts w:ascii="Times New Roman" w:eastAsia="Times New Roman" w:hAnsi="Times New Roman" w:cs="Times New Roman"/>
                <w:i/>
                <w:sz w:val="20"/>
                <w:szCs w:val="20"/>
                <w:lang w:eastAsia="ru-RU"/>
              </w:rPr>
              <w:t>ОГРАНИЧЕНИЕ закупок товаров</w:t>
            </w:r>
          </w:p>
          <w:p w14:paraId="64067A6E" w14:textId="77777777" w:rsidR="00AA44E0" w:rsidRPr="00AA44E0" w:rsidRDefault="00AA44E0" w:rsidP="00AA44E0">
            <w:pPr>
              <w:tabs>
                <w:tab w:val="right" w:pos="9354"/>
              </w:tabs>
              <w:spacing w:after="0" w:line="240" w:lineRule="auto"/>
              <w:rPr>
                <w:rFonts w:ascii="Times New Roman" w:eastAsia="Times New Roman" w:hAnsi="Times New Roman" w:cs="Times New Roman"/>
                <w:i/>
                <w:sz w:val="20"/>
                <w:szCs w:val="20"/>
                <w:lang w:eastAsia="ru-RU"/>
              </w:rPr>
            </w:pPr>
            <w:r w:rsidRPr="00AA44E0">
              <w:rPr>
                <w:rFonts w:ascii="Times New Roman" w:eastAsia="Times New Roman" w:hAnsi="Times New Roman" w:cs="Times New Roman"/>
                <w:i/>
                <w:sz w:val="20"/>
                <w:szCs w:val="20"/>
                <w:lang w:eastAsia="ru-RU"/>
              </w:rPr>
              <w:t>(в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793AB05" w14:textId="77777777" w:rsidR="00AA44E0" w:rsidRPr="00AA44E0" w:rsidRDefault="00AA44E0" w:rsidP="00AA44E0">
            <w:pPr>
              <w:tabs>
                <w:tab w:val="right" w:pos="9354"/>
              </w:tabs>
              <w:spacing w:after="0" w:line="240" w:lineRule="auto"/>
              <w:rPr>
                <w:rFonts w:ascii="Times New Roman" w:eastAsia="Times New Roman" w:hAnsi="Times New Roman" w:cs="Times New Roman"/>
                <w:i/>
                <w:sz w:val="20"/>
                <w:szCs w:val="20"/>
                <w:lang w:eastAsia="ru-RU"/>
              </w:rPr>
            </w:pPr>
            <w:r w:rsidRPr="00AA44E0">
              <w:rPr>
                <w:rFonts w:ascii="Times New Roman" w:eastAsia="Times New Roman" w:hAnsi="Times New Roman" w:cs="Times New Roman"/>
                <w:i/>
                <w:sz w:val="20"/>
                <w:szCs w:val="20"/>
                <w:lang w:eastAsia="ru-RU"/>
              </w:rPr>
              <w:t>Порядок и условия предоставления национального режима при осуществлении закупки установлены приложением к настоящей информации о товарах, работах, услугах, для проведения закупки, способом ЭМ СМСП.</w:t>
            </w:r>
          </w:p>
          <w:p w14:paraId="591A8B8B" w14:textId="2714CF96" w:rsidR="007768B1" w:rsidRPr="00793465" w:rsidRDefault="00AA44E0" w:rsidP="00AA44E0">
            <w:pPr>
              <w:tabs>
                <w:tab w:val="right" w:pos="9354"/>
              </w:tabs>
              <w:spacing w:after="0" w:line="240" w:lineRule="auto"/>
              <w:rPr>
                <w:rFonts w:ascii="Times New Roman" w:eastAsia="Times New Roman" w:hAnsi="Times New Roman" w:cs="Times New Roman"/>
                <w:i/>
                <w:sz w:val="20"/>
                <w:szCs w:val="20"/>
                <w:lang w:eastAsia="ru-RU"/>
              </w:rPr>
            </w:pPr>
            <w:r w:rsidRPr="00AA44E0">
              <w:rPr>
                <w:rFonts w:ascii="Times New Roman" w:eastAsia="Times New Roman" w:hAnsi="Times New Roman" w:cs="Times New Roman"/>
                <w:i/>
                <w:sz w:val="20"/>
                <w:szCs w:val="20"/>
                <w:lang w:eastAsia="ru-RU"/>
              </w:rPr>
              <w:t>Участник предоставляет необходимые информацию и документы, подтверждающие страну происхождения товара, в соответствии с законодательством Российской Федерации.</w:t>
            </w:r>
          </w:p>
        </w:tc>
      </w:tr>
      <w:tr w:rsidR="007768B1" w:rsidRPr="00793465" w14:paraId="6365202D" w14:textId="77777777" w:rsidTr="00793465">
        <w:trPr>
          <w:trHeight w:val="20"/>
        </w:trPr>
        <w:tc>
          <w:tcPr>
            <w:tcW w:w="4815" w:type="dxa"/>
          </w:tcPr>
          <w:p w14:paraId="3D4643E2" w14:textId="7E3320C2" w:rsidR="007768B1" w:rsidRPr="00793465" w:rsidRDefault="00D62F4A" w:rsidP="00D62F4A">
            <w:pPr>
              <w:tabs>
                <w:tab w:val="right" w:pos="9354"/>
              </w:tabs>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Предложения</w:t>
            </w:r>
            <w:r>
              <w:rPr>
                <w:rFonts w:ascii="Times New Roman" w:eastAsia="Times New Roman" w:hAnsi="Times New Roman" w:cs="Times New Roman"/>
                <w:b/>
                <w:sz w:val="20"/>
                <w:szCs w:val="20"/>
                <w:lang w:eastAsia="ru-RU"/>
              </w:rPr>
              <w:br/>
              <w:t xml:space="preserve">по эквивалентам </w:t>
            </w:r>
            <w:r w:rsidR="007768B1" w:rsidRPr="00793465">
              <w:rPr>
                <w:rFonts w:ascii="Times New Roman" w:eastAsia="Times New Roman" w:hAnsi="Times New Roman" w:cs="Times New Roman"/>
                <w:b/>
                <w:sz w:val="20"/>
                <w:szCs w:val="20"/>
                <w:lang w:eastAsia="ru-RU"/>
              </w:rPr>
              <w:t xml:space="preserve"> </w:t>
            </w:r>
          </w:p>
        </w:tc>
        <w:tc>
          <w:tcPr>
            <w:tcW w:w="4536" w:type="dxa"/>
          </w:tcPr>
          <w:p w14:paraId="4BA711DD" w14:textId="77777777" w:rsidR="007768B1" w:rsidRPr="00793465" w:rsidRDefault="007768B1" w:rsidP="007768B1">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i/>
                <w:sz w:val="20"/>
                <w:szCs w:val="20"/>
                <w:lang w:eastAsia="ru-RU"/>
              </w:rPr>
              <w:t>не применимо</w:t>
            </w:r>
          </w:p>
        </w:tc>
      </w:tr>
      <w:tr w:rsidR="00A845FC" w:rsidRPr="00793465" w14:paraId="0BDB47D9" w14:textId="77777777" w:rsidTr="00793465">
        <w:trPr>
          <w:trHeight w:val="1404"/>
        </w:trPr>
        <w:tc>
          <w:tcPr>
            <w:tcW w:w="4815" w:type="dxa"/>
          </w:tcPr>
          <w:p w14:paraId="399056D5"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4536" w:type="dxa"/>
          </w:tcPr>
          <w:p w14:paraId="71600636" w14:textId="3FEC0616" w:rsidR="00A845FC" w:rsidRPr="00793465" w:rsidRDefault="00AA44E0" w:rsidP="00E15E2D">
            <w:pPr>
              <w:tabs>
                <w:tab w:val="right" w:pos="9354"/>
              </w:tabs>
              <w:spacing w:after="0" w:line="240" w:lineRule="auto"/>
              <w:rPr>
                <w:rFonts w:ascii="Times New Roman" w:eastAsia="Times New Roman" w:hAnsi="Times New Roman" w:cs="Times New Roman"/>
                <w:i/>
                <w:sz w:val="20"/>
                <w:szCs w:val="20"/>
                <w:lang w:eastAsia="ru-RU"/>
              </w:rPr>
            </w:pPr>
            <w:r w:rsidRPr="00AA44E0">
              <w:rPr>
                <w:rFonts w:ascii="Times New Roman" w:eastAsia="Times New Roman" w:hAnsi="Times New Roman" w:cs="Times New Roman"/>
                <w:i/>
                <w:sz w:val="20"/>
                <w:szCs w:val="20"/>
                <w:lang w:eastAsia="ru-RU"/>
              </w:rPr>
              <w:t>207 000,00</w:t>
            </w:r>
            <w:r>
              <w:rPr>
                <w:rFonts w:ascii="Times New Roman" w:eastAsia="Times New Roman" w:hAnsi="Times New Roman" w:cs="Times New Roman"/>
                <w:i/>
                <w:sz w:val="20"/>
                <w:szCs w:val="20"/>
                <w:lang w:eastAsia="ru-RU"/>
              </w:rPr>
              <w:t xml:space="preserve"> </w:t>
            </w:r>
            <w:r w:rsidR="007768B1" w:rsidRPr="00793465">
              <w:rPr>
                <w:rFonts w:ascii="Times New Roman" w:eastAsia="Times New Roman" w:hAnsi="Times New Roman" w:cs="Times New Roman"/>
                <w:i/>
                <w:sz w:val="20"/>
                <w:szCs w:val="20"/>
                <w:lang w:eastAsia="ru-RU"/>
              </w:rPr>
              <w:t xml:space="preserve">рублей </w:t>
            </w:r>
          </w:p>
        </w:tc>
      </w:tr>
      <w:tr w:rsidR="00A845FC" w:rsidRPr="00793465" w14:paraId="79B0F21B" w14:textId="77777777" w:rsidTr="00793465">
        <w:trPr>
          <w:trHeight w:val="20"/>
        </w:trPr>
        <w:tc>
          <w:tcPr>
            <w:tcW w:w="4815" w:type="dxa"/>
          </w:tcPr>
          <w:p w14:paraId="765FF79E"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4536" w:type="dxa"/>
          </w:tcPr>
          <w:p w14:paraId="5AAB538B" w14:textId="26FC3982" w:rsidR="00A845FC" w:rsidRPr="00793465" w:rsidRDefault="00D62F4A" w:rsidP="00E15E2D">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В соответствии с условиями Договора</w:t>
            </w:r>
          </w:p>
        </w:tc>
      </w:tr>
      <w:tr w:rsidR="00A845FC" w:rsidRPr="00793465" w14:paraId="2DACA3E3" w14:textId="77777777" w:rsidTr="00793465">
        <w:trPr>
          <w:trHeight w:val="20"/>
        </w:trPr>
        <w:tc>
          <w:tcPr>
            <w:tcW w:w="4815" w:type="dxa"/>
          </w:tcPr>
          <w:p w14:paraId="1444E442"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4536" w:type="dxa"/>
          </w:tcPr>
          <w:p w14:paraId="31F56190" w14:textId="7FB72902" w:rsidR="00A845FC" w:rsidRPr="00793465" w:rsidRDefault="006E0D46" w:rsidP="00E15E2D">
            <w:pPr>
              <w:tabs>
                <w:tab w:val="right" w:pos="9354"/>
              </w:tabs>
              <w:spacing w:after="0" w:line="240" w:lineRule="auto"/>
              <w:rPr>
                <w:rFonts w:ascii="Times New Roman" w:eastAsia="Times New Roman" w:hAnsi="Times New Roman" w:cs="Times New Roman"/>
                <w:i/>
                <w:sz w:val="20"/>
                <w:szCs w:val="20"/>
                <w:lang w:eastAsia="ru-RU"/>
              </w:rPr>
            </w:pPr>
            <w:r w:rsidRPr="006E0D46">
              <w:rPr>
                <w:rFonts w:ascii="Times New Roman" w:eastAsia="Times New Roman" w:hAnsi="Times New Roman" w:cs="Times New Roman"/>
                <w:i/>
                <w:sz w:val="20"/>
                <w:szCs w:val="20"/>
                <w:lang w:eastAsia="ru-RU"/>
              </w:rPr>
              <w:t>630112, г. Новосибирск, ул. Красина, д. 58а.</w:t>
            </w:r>
          </w:p>
        </w:tc>
      </w:tr>
      <w:tr w:rsidR="00A845FC" w:rsidRPr="00793465" w14:paraId="457DA7B2" w14:textId="77777777" w:rsidTr="00793465">
        <w:trPr>
          <w:trHeight w:val="20"/>
        </w:trPr>
        <w:tc>
          <w:tcPr>
            <w:tcW w:w="4815" w:type="dxa"/>
          </w:tcPr>
          <w:p w14:paraId="5317F562"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4536" w:type="dxa"/>
          </w:tcPr>
          <w:p w14:paraId="592D9A19" w14:textId="187AEB94" w:rsidR="00A845FC" w:rsidRPr="00793465" w:rsidRDefault="006E0D46" w:rsidP="00E15E2D">
            <w:pPr>
              <w:tabs>
                <w:tab w:val="right" w:pos="9354"/>
              </w:tabs>
              <w:spacing w:after="0" w:line="240" w:lineRule="auto"/>
              <w:rPr>
                <w:rFonts w:ascii="Times New Roman" w:eastAsia="Times New Roman" w:hAnsi="Times New Roman" w:cs="Times New Roman"/>
                <w:i/>
                <w:sz w:val="20"/>
                <w:szCs w:val="20"/>
                <w:lang w:eastAsia="ru-RU"/>
              </w:rPr>
            </w:pPr>
            <w:r w:rsidRPr="006E0D46">
              <w:rPr>
                <w:rFonts w:ascii="Times New Roman" w:eastAsia="Times New Roman" w:hAnsi="Times New Roman" w:cs="Times New Roman"/>
                <w:i/>
                <w:sz w:val="20"/>
                <w:szCs w:val="20"/>
                <w:lang w:eastAsia="ru-RU"/>
              </w:rPr>
              <w:t>В течение 20 (двадцати) дней с момента заключения Договора.</w:t>
            </w:r>
          </w:p>
        </w:tc>
      </w:tr>
      <w:tr w:rsidR="00A845FC" w:rsidRPr="00793465" w14:paraId="4925A013" w14:textId="77777777" w:rsidTr="00793465">
        <w:trPr>
          <w:trHeight w:val="20"/>
        </w:trPr>
        <w:tc>
          <w:tcPr>
            <w:tcW w:w="4815" w:type="dxa"/>
          </w:tcPr>
          <w:p w14:paraId="00971FC0"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Сроки и порядок оплаты по договору</w:t>
            </w:r>
          </w:p>
        </w:tc>
        <w:tc>
          <w:tcPr>
            <w:tcW w:w="4536" w:type="dxa"/>
          </w:tcPr>
          <w:p w14:paraId="40A9B230" w14:textId="77777777" w:rsidR="00A845FC" w:rsidRPr="00793465" w:rsidRDefault="00A845FC" w:rsidP="00793465">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i/>
                <w:sz w:val="20"/>
                <w:szCs w:val="20"/>
                <w:lang w:eastAsia="ru-RU"/>
              </w:rPr>
              <w:t xml:space="preserve">Семь дней </w:t>
            </w:r>
          </w:p>
        </w:tc>
      </w:tr>
      <w:tr w:rsidR="00A845FC" w:rsidRPr="00793465" w14:paraId="39C6DDE0" w14:textId="77777777" w:rsidTr="00793465">
        <w:trPr>
          <w:trHeight w:val="20"/>
        </w:trPr>
        <w:tc>
          <w:tcPr>
            <w:tcW w:w="4815" w:type="dxa"/>
          </w:tcPr>
          <w:p w14:paraId="437AC687"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Срок заключения договора общий</w:t>
            </w:r>
          </w:p>
        </w:tc>
        <w:tc>
          <w:tcPr>
            <w:tcW w:w="4536" w:type="dxa"/>
          </w:tcPr>
          <w:p w14:paraId="581F09C6" w14:textId="77777777" w:rsidR="00A845FC" w:rsidRPr="00793465" w:rsidRDefault="00A845FC" w:rsidP="00793465">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i/>
                <w:sz w:val="20"/>
                <w:szCs w:val="20"/>
                <w:lang w:eastAsia="ru-RU"/>
              </w:rPr>
              <w:t>Не более 15 рабочих дней</w:t>
            </w:r>
          </w:p>
        </w:tc>
      </w:tr>
      <w:tr w:rsidR="00A845FC" w:rsidRPr="00793465" w14:paraId="6ADBFD27" w14:textId="77777777" w:rsidTr="00793465">
        <w:trPr>
          <w:trHeight w:val="20"/>
        </w:trPr>
        <w:tc>
          <w:tcPr>
            <w:tcW w:w="4815" w:type="dxa"/>
          </w:tcPr>
          <w:p w14:paraId="1D3AB843" w14:textId="64D44AC1" w:rsidR="00A845FC" w:rsidRPr="00793465" w:rsidRDefault="00D62F4A" w:rsidP="00793465">
            <w:pPr>
              <w:tabs>
                <w:tab w:val="right" w:pos="9354"/>
              </w:tabs>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Ф</w:t>
            </w:r>
            <w:r w:rsidR="00A845FC" w:rsidRPr="00793465">
              <w:rPr>
                <w:rFonts w:ascii="Times New Roman" w:eastAsia="Times New Roman" w:hAnsi="Times New Roman" w:cs="Times New Roman"/>
                <w:b/>
                <w:sz w:val="20"/>
                <w:szCs w:val="20"/>
                <w:lang w:eastAsia="ru-RU"/>
              </w:rPr>
              <w:t>орма договора</w:t>
            </w:r>
          </w:p>
        </w:tc>
        <w:tc>
          <w:tcPr>
            <w:tcW w:w="4536" w:type="dxa"/>
          </w:tcPr>
          <w:p w14:paraId="70BBACAB" w14:textId="77777777" w:rsidR="00A845FC" w:rsidRPr="00793465" w:rsidRDefault="00793465" w:rsidP="00E15E2D">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sz w:val="20"/>
                <w:szCs w:val="20"/>
                <w:lang w:eastAsia="ru-RU"/>
              </w:rPr>
              <w:t>Приложена в отдельном файле</w:t>
            </w:r>
          </w:p>
        </w:tc>
      </w:tr>
      <w:tr w:rsidR="00A845FC" w:rsidRPr="00793465" w14:paraId="1581940E" w14:textId="77777777" w:rsidTr="00793465">
        <w:trPr>
          <w:trHeight w:val="20"/>
        </w:trPr>
        <w:tc>
          <w:tcPr>
            <w:tcW w:w="4815" w:type="dxa"/>
          </w:tcPr>
          <w:p w14:paraId="148BA3B4"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 xml:space="preserve">ОКПД2 </w:t>
            </w:r>
          </w:p>
        </w:tc>
        <w:tc>
          <w:tcPr>
            <w:tcW w:w="4536" w:type="dxa"/>
          </w:tcPr>
          <w:p w14:paraId="314A96A2" w14:textId="048369E9" w:rsidR="00793465" w:rsidRPr="00793465" w:rsidRDefault="006E0D46" w:rsidP="00E15E2D">
            <w:pPr>
              <w:tabs>
                <w:tab w:val="right" w:pos="9354"/>
              </w:tabs>
              <w:spacing w:after="0" w:line="240" w:lineRule="auto"/>
              <w:rPr>
                <w:rFonts w:ascii="Times New Roman" w:eastAsia="Times New Roman" w:hAnsi="Times New Roman" w:cs="Times New Roman"/>
                <w:i/>
                <w:sz w:val="20"/>
                <w:szCs w:val="20"/>
                <w:lang w:eastAsia="ru-RU"/>
              </w:rPr>
            </w:pPr>
            <w:r w:rsidRPr="006E0D46">
              <w:rPr>
                <w:rFonts w:ascii="Times New Roman" w:eastAsia="Times New Roman" w:hAnsi="Times New Roman" w:cs="Times New Roman"/>
                <w:i/>
                <w:sz w:val="20"/>
                <w:szCs w:val="20"/>
                <w:lang w:eastAsia="ru-RU"/>
              </w:rPr>
              <w:t>26.20.13.000</w:t>
            </w:r>
            <w:r>
              <w:rPr>
                <w:rFonts w:ascii="Times New Roman" w:eastAsia="Times New Roman" w:hAnsi="Times New Roman" w:cs="Times New Roman"/>
                <w:i/>
                <w:sz w:val="20"/>
                <w:szCs w:val="20"/>
                <w:lang w:eastAsia="ru-RU"/>
              </w:rPr>
              <w:t xml:space="preserve"> </w:t>
            </w:r>
            <w:r w:rsidRPr="006E0D46">
              <w:rPr>
                <w:rFonts w:ascii="Times New Roman" w:eastAsia="Times New Roman" w:hAnsi="Times New Roman" w:cs="Times New Roman"/>
                <w:i/>
                <w:sz w:val="20"/>
                <w:szCs w:val="20"/>
                <w:lang w:eastAsia="ru-RU"/>
              </w:rPr>
              <w:t>«Машины вычислительные электронные цифровые, содержащие в одном корпусе центральный процессор и устройство ввода и вывода, объединённые или нет для автоматической обработки данных»</w:t>
            </w:r>
          </w:p>
        </w:tc>
      </w:tr>
      <w:tr w:rsidR="00A845FC" w:rsidRPr="00793465" w14:paraId="493E2044" w14:textId="77777777" w:rsidTr="00793465">
        <w:trPr>
          <w:trHeight w:val="20"/>
        </w:trPr>
        <w:tc>
          <w:tcPr>
            <w:tcW w:w="4815" w:type="dxa"/>
          </w:tcPr>
          <w:p w14:paraId="27199057"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Единица измерения продукции</w:t>
            </w:r>
          </w:p>
        </w:tc>
        <w:tc>
          <w:tcPr>
            <w:tcW w:w="4536" w:type="dxa"/>
          </w:tcPr>
          <w:p w14:paraId="1AC31660" w14:textId="4469A6EA" w:rsidR="00A845FC" w:rsidRPr="00793465" w:rsidRDefault="00D0654F" w:rsidP="00FF0A6D">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 xml:space="preserve">Штука </w:t>
            </w:r>
          </w:p>
        </w:tc>
      </w:tr>
      <w:tr w:rsidR="00A845FC" w:rsidRPr="00793465" w14:paraId="4EDDC199" w14:textId="77777777" w:rsidTr="00793465">
        <w:trPr>
          <w:trHeight w:val="20"/>
        </w:trPr>
        <w:tc>
          <w:tcPr>
            <w:tcW w:w="4815" w:type="dxa"/>
          </w:tcPr>
          <w:p w14:paraId="6F689DCD"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Объем потребности (полный)</w:t>
            </w:r>
          </w:p>
        </w:tc>
        <w:tc>
          <w:tcPr>
            <w:tcW w:w="4536" w:type="dxa"/>
          </w:tcPr>
          <w:p w14:paraId="1B7ABE28" w14:textId="3DC6A7E6" w:rsidR="00A845FC" w:rsidRPr="00793465" w:rsidRDefault="006E0D46" w:rsidP="00E15E2D">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46</w:t>
            </w:r>
          </w:p>
        </w:tc>
      </w:tr>
    </w:tbl>
    <w:p w14:paraId="69767272" w14:textId="4386CD43" w:rsidR="008959BE" w:rsidRDefault="008959BE">
      <w:pPr>
        <w:rPr>
          <w:sz w:val="20"/>
          <w:szCs w:val="20"/>
        </w:rPr>
        <w:sectPr w:rsidR="008959BE" w:rsidSect="00793465">
          <w:pgSz w:w="11906" w:h="16838"/>
          <w:pgMar w:top="426" w:right="850" w:bottom="1134" w:left="1701" w:header="708" w:footer="708" w:gutter="0"/>
          <w:cols w:space="708"/>
          <w:docGrid w:linePitch="360"/>
        </w:sectPr>
      </w:pPr>
    </w:p>
    <w:p w14:paraId="00117D99" w14:textId="77777777" w:rsidR="008959BE" w:rsidRPr="00834283" w:rsidRDefault="008959BE" w:rsidP="008959BE">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lastRenderedPageBreak/>
        <w:t xml:space="preserve">Приложение </w:t>
      </w:r>
    </w:p>
    <w:p w14:paraId="3A0C0590" w14:textId="77777777" w:rsidR="008959BE" w:rsidRPr="00834283" w:rsidRDefault="008959BE" w:rsidP="008959BE">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к информации о товарах, </w:t>
      </w:r>
    </w:p>
    <w:p w14:paraId="7A3E3AE1" w14:textId="77777777" w:rsidR="008959BE" w:rsidRPr="00834283" w:rsidRDefault="008959BE" w:rsidP="008959BE">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работах, услугах </w:t>
      </w:r>
    </w:p>
    <w:p w14:paraId="4065C1D9" w14:textId="77777777" w:rsidR="008959BE" w:rsidRPr="00834283" w:rsidRDefault="008959BE" w:rsidP="008959BE">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для проведения закупки </w:t>
      </w:r>
    </w:p>
    <w:p w14:paraId="1ACA8244" w14:textId="77777777" w:rsidR="008959BE" w:rsidRPr="00834283" w:rsidRDefault="008959BE" w:rsidP="008959BE">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способом ЭМ СМСП</w:t>
      </w:r>
    </w:p>
    <w:p w14:paraId="65F43BC6" w14:textId="77777777" w:rsidR="008959BE" w:rsidRPr="00834283" w:rsidRDefault="008959BE" w:rsidP="008959BE">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65A6094C" w14:textId="77777777" w:rsidR="008959BE" w:rsidRPr="00834283" w:rsidRDefault="008959BE" w:rsidP="008959BE">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2F340124" w14:textId="77777777" w:rsidR="00D615EB" w:rsidRPr="00895124" w:rsidRDefault="00D615EB" w:rsidP="00D615EB">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791C9BEA" w14:textId="77777777" w:rsidR="00D615EB" w:rsidRPr="00895124" w:rsidRDefault="00D615EB" w:rsidP="00D615EB">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5996580B" w14:textId="77777777" w:rsidR="00D615EB" w:rsidRPr="00895124" w:rsidRDefault="00D615EB" w:rsidP="00D615EB">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Условия закупки</w:t>
      </w:r>
    </w:p>
    <w:p w14:paraId="77BC7788" w14:textId="77777777" w:rsidR="00D615EB" w:rsidRPr="00895124" w:rsidRDefault="00D615EB" w:rsidP="00D615EB">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p>
    <w:p w14:paraId="6E86E298"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5124">
        <w:rPr>
          <w:rFonts w:ascii="Times New Roman" w:eastAsia="Calibri" w:hAnsi="Times New Roman" w:cs="Times New Roman"/>
          <w:bCs/>
          <w:iCs/>
          <w:sz w:val="28"/>
          <w:szCs w:val="28"/>
        </w:rPr>
        <w:br/>
        <w:t>о поставляемой продук</w:t>
      </w:r>
      <w:r>
        <w:rPr>
          <w:rFonts w:ascii="Times New Roman" w:eastAsia="Calibri" w:hAnsi="Times New Roman" w:cs="Times New Roman"/>
          <w:bCs/>
          <w:iCs/>
          <w:sz w:val="28"/>
          <w:szCs w:val="28"/>
        </w:rPr>
        <w:t>ции в соответствии с настоящей и</w:t>
      </w:r>
      <w:r w:rsidRPr="00895124">
        <w:rPr>
          <w:rFonts w:ascii="Times New Roman" w:eastAsia="Calibri" w:hAnsi="Times New Roman" w:cs="Times New Roman"/>
          <w:bCs/>
          <w:iCs/>
          <w:sz w:val="28"/>
          <w:szCs w:val="28"/>
        </w:rPr>
        <w:t>нформацией</w:t>
      </w:r>
      <w:r w:rsidRPr="00895124">
        <w:rPr>
          <w:rFonts w:ascii="Times New Roman" w:eastAsia="Calibri" w:hAnsi="Times New Roman" w:cs="Times New Roman"/>
          <w:bCs/>
          <w:iCs/>
          <w:sz w:val="28"/>
          <w:szCs w:val="28"/>
        </w:rPr>
        <w:br/>
        <w:t>о товарах, работах, услугах для проведения закупки с</w:t>
      </w:r>
      <w:r>
        <w:rPr>
          <w:rFonts w:ascii="Times New Roman" w:eastAsia="Calibri" w:hAnsi="Times New Roman" w:cs="Times New Roman"/>
          <w:bCs/>
          <w:iCs/>
          <w:sz w:val="28"/>
          <w:szCs w:val="28"/>
        </w:rPr>
        <w:t>пособом ЭМ СМСП (далее также – и</w:t>
      </w:r>
      <w:r w:rsidRPr="00895124">
        <w:rPr>
          <w:rFonts w:ascii="Times New Roman" w:eastAsia="Calibri" w:hAnsi="Times New Roman" w:cs="Times New Roman"/>
          <w:bCs/>
          <w:iCs/>
          <w:sz w:val="28"/>
          <w:szCs w:val="28"/>
        </w:rPr>
        <w:t>нформация о ТРУ), с обязательным указанием цены поставляемой продукции, а также мест (регионов) поставки продукции.</w:t>
      </w:r>
      <w:r w:rsidRPr="00895124">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47AFC64C"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размещая предложения, подтверждают, что согласны</w:t>
      </w:r>
      <w:r w:rsidRPr="00895124">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895124">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14:paraId="3D572CCC" w14:textId="77777777" w:rsidR="008E54F6" w:rsidRPr="00895124" w:rsidRDefault="008E54F6" w:rsidP="008E54F6">
      <w:pPr>
        <w:spacing w:after="0" w:line="240" w:lineRule="auto"/>
        <w:ind w:firstLine="709"/>
        <w:jc w:val="both"/>
        <w:rPr>
          <w:rFonts w:ascii="Times New Roman" w:eastAsia="Calibri" w:hAnsi="Times New Roman" w:cs="Times New Roman"/>
          <w:bCs/>
          <w:iCs/>
          <w:sz w:val="28"/>
          <w:szCs w:val="28"/>
          <w:lang w:eastAsia="ru-RU"/>
        </w:rPr>
      </w:pPr>
      <w:r w:rsidRPr="00895124">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w:t>
      </w:r>
      <w:r>
        <w:rPr>
          <w:rFonts w:ascii="Times New Roman" w:eastAsia="Calibri" w:hAnsi="Times New Roman" w:cs="Times New Roman"/>
          <w:bCs/>
          <w:iCs/>
          <w:sz w:val="28"/>
          <w:szCs w:val="28"/>
          <w:lang w:eastAsia="ru-RU"/>
        </w:rPr>
        <w:t xml:space="preserve"> отменить закупку или внести в и</w:t>
      </w:r>
      <w:r w:rsidRPr="00895124">
        <w:rPr>
          <w:rFonts w:ascii="Times New Roman" w:eastAsia="Calibri" w:hAnsi="Times New Roman" w:cs="Times New Roman"/>
          <w:bCs/>
          <w:iCs/>
          <w:sz w:val="28"/>
          <w:szCs w:val="28"/>
          <w:lang w:eastAsia="ru-RU"/>
        </w:rPr>
        <w:t>нформацию о ТРУ необходимые изменения. При этом</w:t>
      </w:r>
      <w:r>
        <w:rPr>
          <w:rFonts w:ascii="Times New Roman" w:eastAsia="Calibri" w:hAnsi="Times New Roman" w:cs="Times New Roman"/>
          <w:bCs/>
          <w:iCs/>
          <w:sz w:val="28"/>
          <w:szCs w:val="28"/>
          <w:lang w:eastAsia="ru-RU"/>
        </w:rPr>
        <w:t xml:space="preserve"> в случае внесения изменений в и</w:t>
      </w:r>
      <w:r w:rsidRPr="00895124">
        <w:rPr>
          <w:rFonts w:ascii="Times New Roman" w:eastAsia="Calibri" w:hAnsi="Times New Roman" w:cs="Times New Roman"/>
          <w:bCs/>
          <w:iCs/>
          <w:sz w:val="28"/>
          <w:szCs w:val="28"/>
          <w:lang w:eastAsia="ru-RU"/>
        </w:rPr>
        <w:t>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545E6A1F"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отклонить отобранные оператором ЭП предложения,</w:t>
      </w:r>
      <w:r w:rsidRPr="00895124">
        <w:rPr>
          <w:rFonts w:ascii="Times New Roman" w:eastAsia="Calibri" w:hAnsi="Times New Roman" w:cs="Times New Roman"/>
          <w:bCs/>
          <w:iCs/>
          <w:sz w:val="28"/>
          <w:szCs w:val="28"/>
        </w:rPr>
        <w:br/>
        <w:t>в том числе в следующих случаях:</w:t>
      </w:r>
    </w:p>
    <w:p w14:paraId="451A0333" w14:textId="77777777" w:rsidR="008E54F6" w:rsidRPr="00895124" w:rsidRDefault="008E54F6" w:rsidP="008E54F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1)</w:t>
      </w:r>
      <w:r w:rsidRPr="00895124">
        <w:rPr>
          <w:rFonts w:ascii="Times New Roman" w:eastAsia="Calibri" w:hAnsi="Times New Roman" w:cs="Times New Roman"/>
          <w:bCs/>
          <w:iCs/>
          <w:sz w:val="28"/>
          <w:szCs w:val="28"/>
        </w:rPr>
        <w:tab/>
        <w:t>предложение не соответствует требованиям, установленным</w:t>
      </w:r>
      <w:r w:rsidRPr="00895124">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1F99080" w14:textId="77777777" w:rsidR="008E54F6" w:rsidRPr="00895124" w:rsidRDefault="008E54F6" w:rsidP="008E54F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2)</w:t>
      </w:r>
      <w:r w:rsidRPr="00895124">
        <w:rPr>
          <w:rFonts w:ascii="Times New Roman" w:eastAsia="Calibri" w:hAnsi="Times New Roman" w:cs="Times New Roman"/>
          <w:bCs/>
          <w:iCs/>
          <w:sz w:val="28"/>
          <w:szCs w:val="28"/>
        </w:rPr>
        <w:tab/>
        <w:t>непредставление документов (копий документо</w:t>
      </w:r>
      <w:r>
        <w:rPr>
          <w:rFonts w:ascii="Times New Roman" w:eastAsia="Calibri" w:hAnsi="Times New Roman" w:cs="Times New Roman"/>
          <w:bCs/>
          <w:iCs/>
          <w:sz w:val="28"/>
          <w:szCs w:val="28"/>
        </w:rPr>
        <w:t>в) и сведений, предусмотренных и</w:t>
      </w:r>
      <w:r w:rsidRPr="00895124">
        <w:rPr>
          <w:rFonts w:ascii="Times New Roman" w:eastAsia="Calibri" w:hAnsi="Times New Roman" w:cs="Times New Roman"/>
          <w:bCs/>
          <w:iCs/>
          <w:sz w:val="28"/>
          <w:szCs w:val="28"/>
        </w:rPr>
        <w:t>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2E29313A" w14:textId="77777777" w:rsidR="008E54F6" w:rsidRPr="00895124" w:rsidRDefault="008E54F6" w:rsidP="008E54F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3)</w:t>
      </w:r>
      <w:r>
        <w:rPr>
          <w:rFonts w:ascii="Times New Roman" w:eastAsia="Calibri" w:hAnsi="Times New Roman" w:cs="Times New Roman"/>
          <w:bCs/>
          <w:iCs/>
          <w:sz w:val="28"/>
          <w:szCs w:val="28"/>
        </w:rPr>
        <w:tab/>
        <w:t>з</w:t>
      </w:r>
      <w:r w:rsidRPr="00895124">
        <w:rPr>
          <w:rFonts w:ascii="Times New Roman" w:eastAsia="Calibri" w:hAnsi="Times New Roman" w:cs="Times New Roman"/>
          <w:bCs/>
          <w:iCs/>
          <w:sz w:val="28"/>
          <w:szCs w:val="28"/>
        </w:rPr>
        <w:t>аказчик вправе отклонить предложения участника в с</w:t>
      </w:r>
      <w:r>
        <w:rPr>
          <w:rFonts w:ascii="Times New Roman" w:eastAsia="Calibri" w:hAnsi="Times New Roman" w:cs="Times New Roman"/>
          <w:bCs/>
          <w:iCs/>
          <w:sz w:val="28"/>
          <w:szCs w:val="28"/>
        </w:rPr>
        <w:t>лучае, если</w:t>
      </w:r>
      <w:r>
        <w:rPr>
          <w:rFonts w:ascii="Times New Roman" w:eastAsia="Calibri" w:hAnsi="Times New Roman" w:cs="Times New Roman"/>
          <w:bCs/>
          <w:iCs/>
          <w:sz w:val="28"/>
          <w:szCs w:val="28"/>
        </w:rPr>
        <w:br/>
        <w:t>с таким участником з</w:t>
      </w:r>
      <w:r w:rsidRPr="00895124">
        <w:rPr>
          <w:rFonts w:ascii="Times New Roman" w:eastAsia="Calibri" w:hAnsi="Times New Roman" w:cs="Times New Roman"/>
          <w:bCs/>
          <w:iCs/>
          <w:sz w:val="28"/>
          <w:szCs w:val="28"/>
        </w:rPr>
        <w:t>аказчик расторгал ранее заключенные договоры в связи с неисполнением, ненадлежащим исполнением;</w:t>
      </w:r>
    </w:p>
    <w:p w14:paraId="7D5256C8" w14:textId="77777777" w:rsidR="008E54F6" w:rsidRPr="00895124" w:rsidRDefault="008E54F6" w:rsidP="008E54F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4)</w:t>
      </w:r>
      <w:r>
        <w:rPr>
          <w:rFonts w:ascii="Times New Roman" w:eastAsia="Calibri" w:hAnsi="Times New Roman" w:cs="Times New Roman"/>
          <w:bCs/>
          <w:iCs/>
          <w:sz w:val="28"/>
          <w:szCs w:val="28"/>
        </w:rPr>
        <w:t> </w:t>
      </w:r>
      <w:r w:rsidRPr="00895124">
        <w:rPr>
          <w:rFonts w:ascii="Times New Roman" w:eastAsia="Calibri" w:hAnsi="Times New Roman" w:cs="Times New Roman"/>
          <w:bCs/>
          <w:iCs/>
          <w:sz w:val="28"/>
          <w:szCs w:val="28"/>
        </w:rPr>
        <w:t>если участник включен в реестр недобросовестных поставщиков, предусм</w:t>
      </w:r>
      <w:r>
        <w:rPr>
          <w:rFonts w:ascii="Times New Roman" w:eastAsia="Calibri" w:hAnsi="Times New Roman" w:cs="Times New Roman"/>
          <w:bCs/>
          <w:iCs/>
          <w:sz w:val="28"/>
          <w:szCs w:val="28"/>
        </w:rPr>
        <w:t>отренных законом № 223-ФЗ или з</w:t>
      </w:r>
      <w:r w:rsidRPr="00895124">
        <w:rPr>
          <w:rFonts w:ascii="Times New Roman" w:eastAsia="Calibri" w:hAnsi="Times New Roman" w:cs="Times New Roman"/>
          <w:bCs/>
          <w:iCs/>
          <w:sz w:val="28"/>
          <w:szCs w:val="28"/>
        </w:rPr>
        <w:t>аконом № 44-ФЗ.</w:t>
      </w:r>
    </w:p>
    <w:p w14:paraId="5AD83941" w14:textId="77777777" w:rsidR="008E54F6" w:rsidRPr="00895124" w:rsidRDefault="008E54F6" w:rsidP="008E54F6">
      <w:pPr>
        <w:keepNext/>
        <w:keepLines/>
        <w:widowControl w:val="0"/>
        <w:suppressLineNumbers/>
        <w:tabs>
          <w:tab w:val="left" w:pos="426"/>
        </w:tabs>
        <w:suppressAutoHyphens/>
        <w:spacing w:before="240" w:after="120" w:line="240" w:lineRule="auto"/>
        <w:jc w:val="center"/>
        <w:outlineLvl w:val="1"/>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 xml:space="preserve">ИНФОРМАЦИЯ О </w:t>
      </w:r>
      <w:r w:rsidRPr="00895124">
        <w:rPr>
          <w:rFonts w:ascii="Times New Roman" w:eastAsia="Times New Roman" w:hAnsi="Times New Roman" w:cs="Times New Roman"/>
          <w:sz w:val="28"/>
          <w:szCs w:val="28"/>
          <w:lang w:val="x-none" w:eastAsia="x-none"/>
        </w:rPr>
        <w:t>ПОРЯД</w:t>
      </w:r>
      <w:r w:rsidRPr="00895124">
        <w:rPr>
          <w:rFonts w:ascii="Times New Roman" w:eastAsia="Times New Roman" w:hAnsi="Times New Roman" w:cs="Times New Roman"/>
          <w:sz w:val="28"/>
          <w:szCs w:val="28"/>
          <w:lang w:eastAsia="x-none"/>
        </w:rPr>
        <w:t>КЕ</w:t>
      </w:r>
      <w:r w:rsidRPr="00895124">
        <w:rPr>
          <w:rFonts w:ascii="Times New Roman" w:eastAsia="Times New Roman" w:hAnsi="Times New Roman" w:cs="Times New Roman"/>
          <w:sz w:val="28"/>
          <w:szCs w:val="28"/>
          <w:lang w:val="x-none" w:eastAsia="x-none"/>
        </w:rPr>
        <w:t xml:space="preserve"> И УСЛОВИЯ</w:t>
      </w:r>
      <w:r w:rsidRPr="00895124">
        <w:rPr>
          <w:rFonts w:ascii="Times New Roman" w:eastAsia="Times New Roman" w:hAnsi="Times New Roman" w:cs="Times New Roman"/>
          <w:sz w:val="28"/>
          <w:szCs w:val="28"/>
          <w:lang w:eastAsia="x-none"/>
        </w:rPr>
        <w:t>Х</w:t>
      </w:r>
      <w:r>
        <w:rPr>
          <w:rFonts w:ascii="Times New Roman" w:eastAsia="Times New Roman" w:hAnsi="Times New Roman" w:cs="Times New Roman"/>
          <w:sz w:val="28"/>
          <w:szCs w:val="28"/>
          <w:lang w:val="x-none" w:eastAsia="x-none"/>
        </w:rPr>
        <w:t xml:space="preserve"> П</w:t>
      </w:r>
      <w:r>
        <w:rPr>
          <w:rFonts w:ascii="Times New Roman" w:eastAsia="Times New Roman" w:hAnsi="Times New Roman" w:cs="Times New Roman"/>
          <w:sz w:val="28"/>
          <w:szCs w:val="28"/>
          <w:lang w:eastAsia="x-none"/>
        </w:rPr>
        <w:t>РИМЕНЕНИЯ «ЗАЩИТНЫХ» МЕР</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НАЦИОНАЛЬНОГО РЕЖИМА ПРИ ОСУЩЕСТВЛЕНИИ НАСТОЯЩЕЙ ЗАКУПКИ</w:t>
      </w:r>
    </w:p>
    <w:p w14:paraId="34196388" w14:textId="77777777" w:rsidR="008E54F6" w:rsidRPr="00895124" w:rsidRDefault="008E54F6" w:rsidP="008E54F6">
      <w:pPr>
        <w:widowControl w:val="0"/>
        <w:suppressLineNumbers/>
        <w:tabs>
          <w:tab w:val="left" w:pos="1134"/>
        </w:tabs>
        <w:suppressAutoHyphens/>
        <w:spacing w:after="0" w:line="240" w:lineRule="auto"/>
        <w:ind w:firstLine="709"/>
        <w:jc w:val="both"/>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1.</w:t>
      </w:r>
      <w:r>
        <w:rPr>
          <w:rFonts w:ascii="Times New Roman" w:eastAsia="Times New Roman" w:hAnsi="Times New Roman" w:cs="Times New Roman"/>
          <w:sz w:val="28"/>
          <w:szCs w:val="28"/>
          <w:lang w:eastAsia="x-none"/>
        </w:rPr>
        <w:tab/>
      </w:r>
      <w:r w:rsidRPr="00895124">
        <w:rPr>
          <w:rFonts w:ascii="Times New Roman" w:eastAsia="Times New Roman" w:hAnsi="Times New Roman" w:cs="Times New Roman"/>
          <w:sz w:val="28"/>
          <w:szCs w:val="28"/>
          <w:lang w:eastAsia="x-none"/>
        </w:rPr>
        <w:t>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w:t>
      </w:r>
      <w:r>
        <w:rPr>
          <w:rFonts w:ascii="Times New Roman" w:eastAsia="Times New Roman" w:hAnsi="Times New Roman" w:cs="Times New Roman"/>
          <w:sz w:val="28"/>
          <w:szCs w:val="28"/>
          <w:lang w:eastAsia="x-none"/>
        </w:rPr>
        <w:t xml:space="preserve">оссийской </w:t>
      </w:r>
      <w:r w:rsidRPr="00895124">
        <w:rPr>
          <w:rFonts w:ascii="Times New Roman" w:eastAsia="Times New Roman" w:hAnsi="Times New Roman" w:cs="Times New Roman"/>
          <w:sz w:val="28"/>
          <w:szCs w:val="28"/>
          <w:lang w:eastAsia="x-none"/>
        </w:rPr>
        <w:t>Ф</w:t>
      </w:r>
      <w:r>
        <w:rPr>
          <w:rFonts w:ascii="Times New Roman" w:eastAsia="Times New Roman" w:hAnsi="Times New Roman" w:cs="Times New Roman"/>
          <w:sz w:val="28"/>
          <w:szCs w:val="28"/>
          <w:lang w:eastAsia="x-none"/>
        </w:rPr>
        <w:t>едерации</w:t>
      </w:r>
      <w:r w:rsidRPr="00895124">
        <w:rPr>
          <w:rFonts w:ascii="Times New Roman" w:eastAsia="Times New Roman" w:hAnsi="Times New Roman" w:cs="Times New Roman"/>
          <w:sz w:val="28"/>
          <w:szCs w:val="28"/>
          <w:lang w:eastAsia="x-none"/>
        </w:rPr>
        <w:t xml:space="preserve">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14:paraId="4D0C27FB" w14:textId="107A958A" w:rsidR="008E54F6" w:rsidRDefault="008E54F6" w:rsidP="008E54F6">
      <w:pPr>
        <w:widowControl w:val="0"/>
        <w:suppressLineNumbers/>
        <w:tabs>
          <w:tab w:val="left" w:pos="1134"/>
        </w:tabs>
        <w:suppressAutoHyphens/>
        <w:spacing w:after="0" w:line="240" w:lineRule="auto"/>
        <w:ind w:firstLine="709"/>
        <w:jc w:val="both"/>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2.</w:t>
      </w:r>
      <w:r>
        <w:rPr>
          <w:rFonts w:ascii="Times New Roman" w:eastAsia="Times New Roman" w:hAnsi="Times New Roman" w:cs="Times New Roman"/>
          <w:sz w:val="28"/>
          <w:szCs w:val="28"/>
          <w:lang w:eastAsia="x-none"/>
        </w:rPr>
        <w:tab/>
      </w:r>
      <w:r w:rsidRPr="00895124">
        <w:rPr>
          <w:rFonts w:ascii="Times New Roman" w:eastAsia="Times New Roman" w:hAnsi="Times New Roman" w:cs="Times New Roman"/>
          <w:sz w:val="28"/>
          <w:szCs w:val="28"/>
          <w:lang w:eastAsia="x-none"/>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w:t>
      </w:r>
      <w:r w:rsidRPr="00C8656E">
        <w:rPr>
          <w:rFonts w:ascii="Times New Roman" w:eastAsia="Times New Roman" w:hAnsi="Times New Roman" w:cs="Times New Roman"/>
          <w:spacing w:val="-4"/>
          <w:sz w:val="28"/>
          <w:szCs w:val="28"/>
          <w:lang w:eastAsia="x-none"/>
        </w:rPr>
        <w:t xml:space="preserve">в соответствии с </w:t>
      </w:r>
      <w:hyperlink r:id="rId8" w:history="1">
        <w:r w:rsidRPr="00C8656E">
          <w:rPr>
            <w:rFonts w:ascii="Times New Roman" w:eastAsia="Times New Roman" w:hAnsi="Times New Roman" w:cs="Times New Roman"/>
            <w:spacing w:val="-4"/>
            <w:sz w:val="28"/>
            <w:szCs w:val="28"/>
            <w:lang w:eastAsia="x-none"/>
          </w:rPr>
          <w:t>п. 1 ч. 2 ст. 3.1–4</w:t>
        </w:r>
      </w:hyperlink>
      <w:r w:rsidRPr="00C8656E">
        <w:rPr>
          <w:rFonts w:ascii="Times New Roman" w:eastAsia="Times New Roman" w:hAnsi="Times New Roman" w:cs="Times New Roman"/>
          <w:spacing w:val="-4"/>
          <w:sz w:val="28"/>
          <w:szCs w:val="28"/>
          <w:lang w:eastAsia="x-none"/>
        </w:rPr>
        <w:t xml:space="preserve"> Федерального закона от 18.07.2011 № 223-ФЗ</w:t>
      </w:r>
      <w:r w:rsidRPr="00895124">
        <w:rPr>
          <w:rFonts w:ascii="Times New Roman" w:eastAsia="Times New Roman" w:hAnsi="Times New Roman" w:cs="Times New Roman"/>
          <w:sz w:val="28"/>
          <w:szCs w:val="28"/>
          <w:lang w:eastAsia="x-none"/>
        </w:rPr>
        <w:t xml:space="preserve"> «О закупках товаров, работ, услуг отдельными видами юридических лиц» (далее </w:t>
      </w:r>
      <w:r>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eastAsia="x-none"/>
        </w:rPr>
        <w:t xml:space="preserve"> Закон № 223-ФЗ): в</w:t>
      </w:r>
      <w:r w:rsidRPr="00895124">
        <w:rPr>
          <w:rFonts w:ascii="Times New Roman" w:eastAsia="Times New Roman" w:hAnsi="Times New Roman" w:cs="Times New Roman"/>
          <w:sz w:val="28"/>
          <w:szCs w:val="28"/>
          <w:lang w:val="x-none" w:eastAsia="x-none"/>
        </w:rPr>
        <w:t xml:space="preserve"> соответствии с ППРФ № 1875 и Положением о закупке товаров, работ, услуг для нужд АО «Почта России» при проведении настоящей закупки устанавливается</w:t>
      </w:r>
      <w:r>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val="x-none" w:eastAsia="x-none"/>
        </w:rPr>
        <w:t xml:space="preserve"> </w:t>
      </w:r>
    </w:p>
    <w:p w14:paraId="49C78861" w14:textId="06C7C264" w:rsidR="00F06D5D" w:rsidRDefault="00F06D5D" w:rsidP="008E54F6">
      <w:pPr>
        <w:widowControl w:val="0"/>
        <w:suppressLineNumbers/>
        <w:tabs>
          <w:tab w:val="left" w:pos="1134"/>
        </w:tabs>
        <w:suppressAutoHyphens/>
        <w:spacing w:after="0" w:line="240" w:lineRule="auto"/>
        <w:ind w:firstLine="709"/>
        <w:jc w:val="both"/>
        <w:rPr>
          <w:rFonts w:ascii="Times New Roman" w:eastAsia="Times New Roman" w:hAnsi="Times New Roman" w:cs="Times New Roman"/>
          <w:sz w:val="28"/>
          <w:szCs w:val="28"/>
          <w:lang w:val="x-none" w:eastAsia="x-none"/>
        </w:rPr>
      </w:pPr>
    </w:p>
    <w:p w14:paraId="19A4C843" w14:textId="77777777" w:rsidR="00F06D5D" w:rsidRPr="00895124" w:rsidRDefault="00F06D5D" w:rsidP="00F06D5D">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895124">
        <w:rPr>
          <w:rFonts w:ascii="Times New Roman" w:eastAsia="Times New Roman" w:hAnsi="Times New Roman" w:cs="Times New Roman"/>
          <w:b/>
          <w:color w:val="000000"/>
          <w:sz w:val="28"/>
          <w:szCs w:val="28"/>
          <w:lang w:eastAsia="ru-RU"/>
        </w:rPr>
        <w:t>ОГРАНИЧЕНИЕ</w:t>
      </w:r>
      <w:r w:rsidRPr="00895124">
        <w:rPr>
          <w:rFonts w:ascii="Times New Roman" w:eastAsia="Times New Roman" w:hAnsi="Times New Roman" w:cs="Times New Roman"/>
          <w:color w:val="000000"/>
          <w:sz w:val="28"/>
          <w:szCs w:val="28"/>
          <w:lang w:eastAsia="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61A37B78" w14:textId="77777777" w:rsidR="00F06D5D" w:rsidRPr="00895124" w:rsidRDefault="00F06D5D" w:rsidP="00F06D5D">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при осуществлении закупки товара: </w:t>
      </w:r>
    </w:p>
    <w:p w14:paraId="57C48F39" w14:textId="77777777" w:rsidR="00F06D5D" w:rsidRPr="00895124" w:rsidRDefault="00F06D5D" w:rsidP="00F06D5D">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5C0765">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ab/>
      </w:r>
      <w:r w:rsidRPr="00895124">
        <w:rPr>
          <w:rFonts w:ascii="Times New Roman" w:eastAsia="Times New Roman" w:hAnsi="Times New Roman" w:cs="Times New Roman"/>
          <w:color w:val="000000"/>
          <w:sz w:val="28"/>
          <w:szCs w:val="28"/>
          <w:lang w:eastAsia="ru-RU"/>
        </w:rPr>
        <w:t xml:space="preserve">предложение участника закупки, содержащее предложение о поставке товара, происходящего из иностранного государства (не представлены </w:t>
      </w:r>
      <w:r w:rsidRPr="00895124">
        <w:rPr>
          <w:rFonts w:ascii="Times New Roman" w:eastAsia="Times New Roman" w:hAnsi="Times New Roman" w:cs="Times New Roman"/>
          <w:sz w:val="28"/>
          <w:szCs w:val="28"/>
          <w:lang w:eastAsia="ru-RU"/>
        </w:rPr>
        <w:t>информация и документы, подтверждающие российское происхождение товара в соответствии с ППРФ № 1875),</w:t>
      </w:r>
      <w:r w:rsidRPr="00895124">
        <w:rPr>
          <w:rFonts w:ascii="Times New Roman" w:eastAsia="Times New Roman" w:hAnsi="Times New Roman" w:cs="Times New Roman"/>
          <w:color w:val="000000"/>
          <w:sz w:val="28"/>
          <w:szCs w:val="28"/>
          <w:lang w:eastAsia="ru-RU"/>
        </w:rPr>
        <w:t xml:space="preserve"> не учитывается, если подано предложение, содержащее предложения о поставке товара российского происхождения;</w:t>
      </w:r>
    </w:p>
    <w:p w14:paraId="2AB75560" w14:textId="77777777" w:rsidR="00F06D5D" w:rsidRPr="00895124" w:rsidRDefault="00F06D5D" w:rsidP="00F06D5D">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5C076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sidRPr="00895124">
        <w:rPr>
          <w:rFonts w:ascii="Times New Roman" w:eastAsia="Times New Roman" w:hAnsi="Times New Roman" w:cs="Times New Roman"/>
          <w:sz w:val="28"/>
          <w:szCs w:val="28"/>
          <w:lang w:eastAsia="ru-RU"/>
        </w:rPr>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14:paraId="56530B48" w14:textId="77777777" w:rsidR="00F06D5D" w:rsidRPr="00895124" w:rsidRDefault="00F06D5D" w:rsidP="00F06D5D">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при осуществлении закупки работы, услуги: </w:t>
      </w:r>
    </w:p>
    <w:p w14:paraId="4AE4A6F7" w14:textId="77777777" w:rsidR="00F06D5D" w:rsidRPr="00895124" w:rsidRDefault="00F06D5D" w:rsidP="00F06D5D">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5C0765">
        <w:rPr>
          <w:rFonts w:ascii="Times New Roman" w:eastAsia="Times New Roman" w:hAnsi="Times New Roman" w:cs="Times New Roman"/>
          <w:color w:val="000000"/>
          <w:sz w:val="28"/>
          <w:szCs w:val="28"/>
          <w:lang w:eastAsia="ru-RU"/>
        </w:rPr>
        <w:lastRenderedPageBreak/>
        <w:t>–</w:t>
      </w:r>
      <w:r>
        <w:rPr>
          <w:rFonts w:ascii="Times New Roman" w:eastAsia="Times New Roman" w:hAnsi="Times New Roman" w:cs="Times New Roman"/>
          <w:color w:val="000000"/>
          <w:sz w:val="28"/>
          <w:szCs w:val="28"/>
          <w:lang w:eastAsia="ru-RU"/>
        </w:rPr>
        <w:tab/>
      </w:r>
      <w:r w:rsidRPr="00895124">
        <w:rPr>
          <w:rFonts w:ascii="Times New Roman" w:eastAsia="Times New Roman" w:hAnsi="Times New Roman" w:cs="Times New Roman"/>
          <w:color w:val="000000"/>
          <w:sz w:val="28"/>
          <w:szCs w:val="28"/>
          <w:lang w:eastAsia="ru-RU"/>
        </w:rPr>
        <w:t>предложение участника закупки, являющегося иностранным лицом, не учитывается, если подано предложение российским лицом;</w:t>
      </w:r>
    </w:p>
    <w:p w14:paraId="40E63B74" w14:textId="77777777" w:rsidR="00F06D5D" w:rsidRPr="00895124" w:rsidRDefault="00F06D5D" w:rsidP="00F06D5D">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5C076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sidRPr="00895124">
        <w:rPr>
          <w:rFonts w:ascii="Times New Roman" w:eastAsia="Times New Roman" w:hAnsi="Times New Roman" w:cs="Times New Roman"/>
          <w:sz w:val="28"/>
          <w:szCs w:val="28"/>
          <w:lang w:eastAsia="ru-RU"/>
        </w:rPr>
        <w:t>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w:t>
      </w:r>
      <w:r>
        <w:rPr>
          <w:rFonts w:ascii="Times New Roman" w:eastAsia="Times New Roman" w:hAnsi="Times New Roman" w:cs="Times New Roman"/>
          <w:sz w:val="28"/>
          <w:szCs w:val="28"/>
          <w:lang w:eastAsia="ru-RU"/>
        </w:rPr>
        <w:t>вор заключен с российским лицом.</w:t>
      </w:r>
    </w:p>
    <w:p w14:paraId="5B83B64B" w14:textId="77777777" w:rsidR="00F06D5D" w:rsidRPr="00895124" w:rsidRDefault="00F06D5D" w:rsidP="00F06D5D">
      <w:pPr>
        <w:tabs>
          <w:tab w:val="left" w:pos="250"/>
          <w:tab w:val="left" w:pos="534"/>
          <w:tab w:val="left" w:pos="864"/>
          <w:tab w:val="left" w:pos="1134"/>
        </w:tabs>
        <w:spacing w:after="0" w:line="240" w:lineRule="auto"/>
        <w:ind w:firstLine="709"/>
        <w:jc w:val="both"/>
        <w:rPr>
          <w:rFonts w:ascii="Times New Roman" w:eastAsia="Times New Roman" w:hAnsi="Times New Roman" w:cs="Times New Roman"/>
          <w:sz w:val="28"/>
          <w:szCs w:val="28"/>
          <w:lang w:val="ru" w:eastAsia="x-none"/>
        </w:rPr>
      </w:pPr>
      <w:r w:rsidRPr="00895124">
        <w:rPr>
          <w:rFonts w:ascii="Times New Roman" w:hAnsi="Times New Roman" w:cs="Times New Roman"/>
          <w:sz w:val="28"/>
          <w:szCs w:val="28"/>
          <w:lang w:eastAsia="x-none"/>
        </w:rPr>
        <w:t xml:space="preserve">В целях соблюдения </w:t>
      </w:r>
      <w:r w:rsidRPr="00895124">
        <w:rPr>
          <w:rFonts w:ascii="Times New Roman" w:hAnsi="Times New Roman" w:cs="Times New Roman"/>
          <w:sz w:val="28"/>
          <w:szCs w:val="28"/>
          <w:lang w:val="ru" w:eastAsia="x-none"/>
        </w:rPr>
        <w:t xml:space="preserve">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w:t>
      </w:r>
      <w:r w:rsidRPr="00895124">
        <w:rPr>
          <w:rFonts w:ascii="Times New Roman" w:hAnsi="Times New Roman" w:cs="Times New Roman"/>
          <w:sz w:val="28"/>
          <w:szCs w:val="28"/>
          <w:lang w:eastAsia="x-none"/>
        </w:rPr>
        <w:t>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w:t>
      </w:r>
      <w:r w:rsidRPr="00895124">
        <w:rPr>
          <w:rFonts w:ascii="Times New Roman" w:eastAsia="Times New Roman" w:hAnsi="Times New Roman" w:cs="Times New Roman"/>
          <w:sz w:val="28"/>
          <w:szCs w:val="28"/>
          <w:lang w:eastAsia="x-none"/>
        </w:rPr>
        <w:t xml:space="preserve">, подтверждающие страну происхождения товара (российское происхождение товара), </w:t>
      </w:r>
      <w:r>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eastAsia="x-none"/>
        </w:rPr>
        <w:t xml:space="preserve"> документы и информация, указанные в п. 3 ППРФ № 1875 с учетом иных положений ППРФ № 1875 (в том числе с учетом пп. «б» </w:t>
      </w:r>
      <w:r>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eastAsia="x-none"/>
        </w:rPr>
        <w:t xml:space="preserve"> «д» п. 10 ППРФ № 1875</w:t>
      </w:r>
      <w:r w:rsidRPr="00895124">
        <w:rPr>
          <w:rFonts w:ascii="Times New Roman" w:eastAsia="Times New Roman" w:hAnsi="Times New Roman" w:cs="Times New Roman"/>
          <w:sz w:val="28"/>
          <w:szCs w:val="28"/>
          <w:lang w:val="ru" w:eastAsia="x-none"/>
        </w:rPr>
        <w:t xml:space="preserve"> или иных положений в случае внесения изменений в ППРФ № 1875</w:t>
      </w:r>
      <w:r w:rsidRPr="00895124">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val="ru" w:eastAsia="x-none"/>
        </w:rPr>
        <w:t>.</w:t>
      </w:r>
    </w:p>
    <w:p w14:paraId="66F53D53" w14:textId="77777777" w:rsidR="00F06D5D" w:rsidRPr="00895124" w:rsidRDefault="00F06D5D" w:rsidP="00F06D5D">
      <w:pPr>
        <w:tabs>
          <w:tab w:val="left" w:pos="250"/>
          <w:tab w:val="left" w:pos="534"/>
          <w:tab w:val="left" w:pos="864"/>
          <w:tab w:val="left" w:pos="1134"/>
        </w:tabs>
        <w:spacing w:after="0" w:line="240" w:lineRule="auto"/>
        <w:ind w:firstLine="709"/>
        <w:jc w:val="both"/>
        <w:rPr>
          <w:rFonts w:ascii="Times New Roman" w:hAnsi="Times New Roman" w:cs="Times New Roman"/>
          <w:sz w:val="28"/>
          <w:szCs w:val="28"/>
        </w:rPr>
      </w:pPr>
      <w:r w:rsidRPr="00895124">
        <w:rPr>
          <w:rFonts w:ascii="Times New Roman" w:eastAsia="Times New Roman" w:hAnsi="Times New Roman" w:cs="Times New Roman"/>
          <w:sz w:val="28"/>
          <w:szCs w:val="28"/>
          <w:lang w:eastAsia="ru-RU"/>
        </w:rPr>
        <w:t>Направление информации и документов, подтверждающих страну происхождения</w:t>
      </w:r>
      <w:r>
        <w:rPr>
          <w:rFonts w:ascii="Times New Roman" w:eastAsia="Times New Roman" w:hAnsi="Times New Roman" w:cs="Times New Roman"/>
          <w:sz w:val="28"/>
          <w:szCs w:val="28"/>
          <w:lang w:eastAsia="ru-RU"/>
        </w:rPr>
        <w:t xml:space="preserve"> товара для целей применения «защитных» мер</w:t>
      </w:r>
      <w:r w:rsidRPr="00895124">
        <w:rPr>
          <w:rFonts w:ascii="Times New Roman" w:eastAsia="Times New Roman" w:hAnsi="Times New Roman" w:cs="Times New Roman"/>
          <w:sz w:val="28"/>
          <w:szCs w:val="28"/>
          <w:lang w:eastAsia="ru-RU"/>
        </w:rPr>
        <w:t xml:space="preserve">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w:t>
      </w:r>
      <w:r>
        <w:rPr>
          <w:rFonts w:ascii="Times New Roman" w:eastAsia="Times New Roman" w:hAnsi="Times New Roman" w:cs="Times New Roman"/>
          <w:sz w:val="28"/>
          <w:szCs w:val="28"/>
          <w:lang w:eastAsia="ru-RU"/>
        </w:rPr>
        <w:t>один</w:t>
      </w:r>
      <w:r w:rsidRPr="00895124">
        <w:rPr>
          <w:rFonts w:ascii="Times New Roman" w:eastAsia="Times New Roman" w:hAnsi="Times New Roman" w:cs="Times New Roman"/>
          <w:sz w:val="28"/>
          <w:szCs w:val="28"/>
          <w:lang w:eastAsia="ru-RU"/>
        </w:rPr>
        <w:t xml:space="preserve"> рабочий день).</w:t>
      </w:r>
      <w:r w:rsidRPr="00895124">
        <w:rPr>
          <w:rFonts w:ascii="Times New Roman" w:hAnsi="Times New Roman" w:cs="Times New Roman"/>
          <w:sz w:val="28"/>
          <w:szCs w:val="28"/>
        </w:rPr>
        <w:t xml:space="preserve"> </w:t>
      </w:r>
    </w:p>
    <w:p w14:paraId="693E9070" w14:textId="77777777" w:rsidR="00F06D5D" w:rsidRPr="00895124" w:rsidRDefault="00F06D5D" w:rsidP="00F06D5D">
      <w:pPr>
        <w:tabs>
          <w:tab w:val="left" w:pos="1134"/>
        </w:tabs>
        <w:spacing w:after="0" w:line="240" w:lineRule="auto"/>
        <w:ind w:firstLine="709"/>
        <w:jc w:val="both"/>
        <w:rPr>
          <w:rFonts w:ascii="Times New Roman" w:eastAsia="Times New Roman" w:hAnsi="Times New Roman" w:cs="Times New Roman"/>
          <w:color w:val="000000"/>
          <w:sz w:val="28"/>
          <w:szCs w:val="28"/>
          <w:lang w:eastAsia="x-none"/>
        </w:rPr>
      </w:pPr>
      <w:r w:rsidRPr="00895124">
        <w:rPr>
          <w:rFonts w:ascii="Times New Roman" w:eastAsia="Times New Roman" w:hAnsi="Times New Roman" w:cs="Times New Roman"/>
          <w:color w:val="000000"/>
          <w:sz w:val="28"/>
          <w:szCs w:val="28"/>
          <w:lang w:eastAsia="x-none"/>
        </w:rPr>
        <w:t xml:space="preserve">В случаях, при которых предусматривается возможность указания </w:t>
      </w:r>
      <w:r w:rsidRPr="00895124">
        <w:rPr>
          <w:rFonts w:ascii="Times New Roman" w:eastAsia="Times New Roman" w:hAnsi="Times New Roman" w:cs="Times New Roman"/>
          <w:sz w:val="28"/>
          <w:szCs w:val="28"/>
          <w:lang w:eastAsia="ru-RU"/>
        </w:rPr>
        <w:t>участником наименования страны происхождения товара (</w:t>
      </w:r>
      <w:r w:rsidRPr="00895124">
        <w:rPr>
          <w:rFonts w:ascii="Times New Roman" w:eastAsia="Times New Roman" w:hAnsi="Times New Roman" w:cs="Times New Roman"/>
          <w:color w:val="000000"/>
          <w:sz w:val="28"/>
          <w:szCs w:val="28"/>
          <w:lang w:eastAsia="ru-RU"/>
        </w:rPr>
        <w:t xml:space="preserve">для подтверждения происхождения товаров из Российской Федерации, не указанных в позициях </w:t>
      </w:r>
      <w:r>
        <w:rPr>
          <w:rFonts w:ascii="Times New Roman" w:eastAsia="Times New Roman" w:hAnsi="Times New Roman" w:cs="Times New Roman"/>
          <w:color w:val="000000"/>
          <w:sz w:val="28"/>
          <w:szCs w:val="28"/>
          <w:lang w:eastAsia="ru-RU"/>
        </w:rPr>
        <w:br/>
      </w:r>
      <w:r w:rsidRPr="00895124">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w:t>
      </w:r>
      <w:r w:rsidRPr="00895124">
        <w:rPr>
          <w:rFonts w:ascii="Times New Roman" w:eastAsia="Times New Roman" w:hAnsi="Times New Roman" w:cs="Times New Roman"/>
          <w:color w:val="000000"/>
          <w:sz w:val="28"/>
          <w:szCs w:val="28"/>
          <w:lang w:eastAsia="ru-RU"/>
        </w:rPr>
        <w:t xml:space="preserve">433 приложения № 2 к </w:t>
      </w:r>
      <w:r w:rsidRPr="00895124">
        <w:rPr>
          <w:rFonts w:ascii="Times New Roman" w:eastAsia="Times New Roman" w:hAnsi="Times New Roman" w:cs="Times New Roman"/>
          <w:color w:val="000000"/>
          <w:sz w:val="28"/>
          <w:szCs w:val="28"/>
          <w:lang w:eastAsia="x-none"/>
        </w:rPr>
        <w:t>ППРФ № 1875)</w:t>
      </w:r>
      <w:r w:rsidRPr="00895124">
        <w:rPr>
          <w:rFonts w:ascii="Times New Roman" w:eastAsia="Times New Roman" w:hAnsi="Times New Roman" w:cs="Times New Roman"/>
          <w:color w:val="000000"/>
          <w:sz w:val="28"/>
          <w:szCs w:val="28"/>
          <w:lang w:eastAsia="ru-RU"/>
        </w:rPr>
        <w:t xml:space="preserve">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r w:rsidRPr="00895124">
        <w:rPr>
          <w:rFonts w:ascii="Times New Roman" w:eastAsia="Times New Roman" w:hAnsi="Times New Roman" w:cs="Times New Roman"/>
          <w:color w:val="000000"/>
          <w:sz w:val="28"/>
          <w:szCs w:val="28"/>
          <w:lang w:eastAsia="x-none"/>
        </w:rPr>
        <w:t xml:space="preserve"> </w:t>
      </w:r>
    </w:p>
    <w:p w14:paraId="2037F91F" w14:textId="77777777" w:rsidR="00F06D5D" w:rsidRPr="00895124" w:rsidRDefault="00F06D5D" w:rsidP="00F06D5D">
      <w:pPr>
        <w:widowControl w:val="0"/>
        <w:suppressLineNumbers/>
        <w:tabs>
          <w:tab w:val="left" w:pos="1134"/>
          <w:tab w:val="left" w:pos="1276"/>
          <w:tab w:val="left" w:pos="1701"/>
        </w:tabs>
        <w:suppressAutoHyphens/>
        <w:spacing w:after="0" w:line="240" w:lineRule="auto"/>
        <w:ind w:firstLine="709"/>
        <w:jc w:val="both"/>
        <w:rPr>
          <w:rFonts w:ascii="Times New Roman" w:eastAsia="Times New Roman" w:hAnsi="Times New Roman" w:cs="Times New Roman"/>
          <w:sz w:val="28"/>
          <w:szCs w:val="28"/>
          <w:lang w:eastAsia="x-none"/>
        </w:rPr>
      </w:pPr>
      <w:r w:rsidRPr="00895124">
        <w:rPr>
          <w:rFonts w:ascii="Times New Roman" w:eastAsia="Times New Roman" w:hAnsi="Times New Roman" w:cs="Times New Roman"/>
          <w:sz w:val="28"/>
          <w:szCs w:val="28"/>
          <w:lang w:val="ru" w:eastAsia="x-none"/>
        </w:rPr>
        <w:t xml:space="preserve">В целях соблюдения </w:t>
      </w:r>
      <w:r w:rsidRPr="00895124">
        <w:rPr>
          <w:rFonts w:ascii="Times New Roman" w:eastAsia="Times New Roman" w:hAnsi="Times New Roman" w:cs="Times New Roman"/>
          <w:sz w:val="28"/>
          <w:szCs w:val="28"/>
          <w:lang w:eastAsia="x-none"/>
        </w:rPr>
        <w:t>ограничения</w:t>
      </w:r>
      <w:r w:rsidRPr="00895124">
        <w:rPr>
          <w:rFonts w:ascii="Times New Roman" w:eastAsia="Times New Roman" w:hAnsi="Times New Roman" w:cs="Times New Roman"/>
          <w:sz w:val="28"/>
          <w:szCs w:val="28"/>
          <w:lang w:val="x-none" w:eastAsia="x-none"/>
        </w:rPr>
        <w:t xml:space="preserve"> закупок работ, услуг, соответственно выполняемых, оказываемых иностранными лицами, участник закупки </w:t>
      </w:r>
      <w:r w:rsidRPr="00895124">
        <w:rPr>
          <w:rFonts w:ascii="Times New Roman" w:eastAsia="Times New Roman" w:hAnsi="Times New Roman" w:cs="Times New Roman"/>
          <w:sz w:val="28"/>
          <w:szCs w:val="28"/>
          <w:lang w:eastAsia="x-none"/>
        </w:rPr>
        <w:t>может</w:t>
      </w:r>
      <w:r w:rsidRPr="00895124">
        <w:rPr>
          <w:rFonts w:ascii="Times New Roman" w:eastAsia="Times New Roman" w:hAnsi="Times New Roman" w:cs="Times New Roman"/>
          <w:sz w:val="28"/>
          <w:szCs w:val="28"/>
          <w:lang w:val="x-none" w:eastAsia="x-none"/>
        </w:rPr>
        <w:t xml:space="preserve"> предоставить</w:t>
      </w:r>
      <w:r w:rsidRPr="00895124">
        <w:rPr>
          <w:rFonts w:ascii="Times New Roman" w:eastAsia="Times New Roman" w:hAnsi="Times New Roman" w:cs="Times New Roman"/>
          <w:sz w:val="28"/>
          <w:szCs w:val="28"/>
          <w:lang w:eastAsia="x-none"/>
        </w:rPr>
        <w:t>:</w:t>
      </w:r>
    </w:p>
    <w:p w14:paraId="1E5CEB56" w14:textId="77777777" w:rsidR="00F06D5D" w:rsidRPr="00895124" w:rsidRDefault="00F06D5D" w:rsidP="00F06D5D">
      <w:pPr>
        <w:tabs>
          <w:tab w:val="left" w:pos="250"/>
          <w:tab w:val="left" w:pos="353"/>
          <w:tab w:val="left" w:pos="534"/>
          <w:tab w:val="left" w:pos="1134"/>
        </w:tabs>
        <w:spacing w:after="0" w:line="240" w:lineRule="auto"/>
        <w:ind w:firstLine="709"/>
        <w:jc w:val="both"/>
        <w:rPr>
          <w:rFonts w:ascii="Times New Roman" w:eastAsia="Times New Roman" w:hAnsi="Times New Roman" w:cs="Times New Roman"/>
          <w:iCs/>
          <w:sz w:val="28"/>
          <w:szCs w:val="28"/>
        </w:rPr>
      </w:pPr>
      <w:r w:rsidRPr="005C0765">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ab/>
        <w:t>для юридических лиц: копию</w:t>
      </w:r>
      <w:r w:rsidRPr="00895124">
        <w:rPr>
          <w:rFonts w:ascii="Times New Roman" w:eastAsia="Times New Roman" w:hAnsi="Times New Roman" w:cs="Times New Roman"/>
          <w:iCs/>
          <w:sz w:val="28"/>
          <w:szCs w:val="28"/>
        </w:rPr>
        <w:t xml:space="preserve"> выписки из единого государственного </w:t>
      </w:r>
      <w:r>
        <w:rPr>
          <w:rFonts w:ascii="Times New Roman" w:eastAsia="Times New Roman" w:hAnsi="Times New Roman" w:cs="Times New Roman"/>
          <w:iCs/>
          <w:sz w:val="28"/>
          <w:szCs w:val="28"/>
        </w:rPr>
        <w:t>реестра юридических лиц (далее –</w:t>
      </w:r>
      <w:r w:rsidRPr="00895124">
        <w:rPr>
          <w:rFonts w:ascii="Times New Roman" w:eastAsia="Times New Roman" w:hAnsi="Times New Roman" w:cs="Times New Roman"/>
          <w:iCs/>
          <w:sz w:val="28"/>
          <w:szCs w:val="28"/>
        </w:rPr>
        <w:t xml:space="preserve"> выписка из ЕГРЮЛ);</w:t>
      </w:r>
    </w:p>
    <w:p w14:paraId="6DBD0A3F" w14:textId="77777777" w:rsidR="00F06D5D" w:rsidRPr="00895124" w:rsidRDefault="00F06D5D" w:rsidP="00F06D5D">
      <w:pPr>
        <w:tabs>
          <w:tab w:val="left" w:pos="250"/>
          <w:tab w:val="left" w:pos="353"/>
          <w:tab w:val="left" w:pos="534"/>
          <w:tab w:val="left" w:pos="709"/>
          <w:tab w:val="left" w:pos="1134"/>
        </w:tabs>
        <w:spacing w:after="0" w:line="240" w:lineRule="auto"/>
        <w:ind w:firstLine="709"/>
        <w:jc w:val="both"/>
        <w:rPr>
          <w:rFonts w:ascii="Times New Roman" w:eastAsia="Times New Roman" w:hAnsi="Times New Roman" w:cs="Times New Roman"/>
          <w:iCs/>
          <w:sz w:val="28"/>
          <w:szCs w:val="28"/>
        </w:rPr>
      </w:pPr>
      <w:r w:rsidRPr="005C0765">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ab/>
      </w:r>
      <w:r w:rsidRPr="00895124">
        <w:rPr>
          <w:rFonts w:ascii="Times New Roman" w:eastAsia="Times New Roman" w:hAnsi="Times New Roman" w:cs="Times New Roman"/>
          <w:iCs/>
          <w:sz w:val="28"/>
          <w:szCs w:val="28"/>
        </w:rPr>
        <w:t xml:space="preserve">для индивидуальных предпринимателей – копию выписки из единого государственного реестра </w:t>
      </w:r>
      <w:r>
        <w:rPr>
          <w:rFonts w:ascii="Times New Roman" w:eastAsia="Times New Roman" w:hAnsi="Times New Roman" w:cs="Times New Roman"/>
          <w:iCs/>
          <w:sz w:val="28"/>
          <w:szCs w:val="28"/>
        </w:rPr>
        <w:t>индивидуальных предпринимателей</w:t>
      </w:r>
      <w:r>
        <w:rPr>
          <w:rFonts w:ascii="Times New Roman" w:eastAsia="Times New Roman" w:hAnsi="Times New Roman" w:cs="Times New Roman"/>
          <w:iCs/>
          <w:sz w:val="28"/>
          <w:szCs w:val="28"/>
        </w:rPr>
        <w:br/>
      </w:r>
      <w:r w:rsidRPr="00895124">
        <w:rPr>
          <w:rFonts w:ascii="Times New Roman" w:eastAsia="Times New Roman" w:hAnsi="Times New Roman" w:cs="Times New Roman"/>
          <w:iCs/>
          <w:sz w:val="28"/>
          <w:szCs w:val="28"/>
        </w:rPr>
        <w:t>(далее</w:t>
      </w:r>
      <w:r>
        <w:rPr>
          <w:rFonts w:ascii="Times New Roman" w:eastAsia="Times New Roman" w:hAnsi="Times New Roman" w:cs="Times New Roman"/>
          <w:iCs/>
          <w:sz w:val="28"/>
          <w:szCs w:val="28"/>
        </w:rPr>
        <w:t xml:space="preserve"> –</w:t>
      </w:r>
      <w:r w:rsidRPr="00895124">
        <w:rPr>
          <w:rFonts w:ascii="Times New Roman" w:eastAsia="Times New Roman" w:hAnsi="Times New Roman" w:cs="Times New Roman"/>
          <w:iCs/>
          <w:sz w:val="28"/>
          <w:szCs w:val="28"/>
        </w:rPr>
        <w:t xml:space="preserve"> выписка ЕГРИП). </w:t>
      </w:r>
    </w:p>
    <w:p w14:paraId="083F0216" w14:textId="77777777" w:rsidR="00F06D5D" w:rsidRPr="00895124" w:rsidRDefault="00F06D5D" w:rsidP="00F06D5D">
      <w:pPr>
        <w:tabs>
          <w:tab w:val="left" w:pos="250"/>
          <w:tab w:val="left" w:pos="300"/>
          <w:tab w:val="left" w:pos="534"/>
          <w:tab w:val="left" w:pos="1134"/>
        </w:tabs>
        <w:spacing w:after="0" w:line="240" w:lineRule="auto"/>
        <w:ind w:firstLine="709"/>
        <w:jc w:val="both"/>
        <w:rPr>
          <w:rFonts w:ascii="Times New Roman" w:eastAsia="Times New Roman" w:hAnsi="Times New Roman" w:cs="Times New Roman"/>
          <w:iCs/>
          <w:sz w:val="28"/>
          <w:szCs w:val="28"/>
        </w:rPr>
      </w:pPr>
      <w:r w:rsidRPr="00895124">
        <w:rPr>
          <w:rFonts w:ascii="Times New Roman" w:eastAsia="Times New Roman" w:hAnsi="Times New Roman" w:cs="Times New Roman"/>
          <w:iCs/>
          <w:sz w:val="28"/>
          <w:szCs w:val="28"/>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w:t>
      </w:r>
      <w:hyperlink r:id="rId9" w:history="1">
        <w:r w:rsidRPr="00895124">
          <w:rPr>
            <w:rFonts w:ascii="Times New Roman" w:eastAsia="Times New Roman" w:hAnsi="Times New Roman" w:cs="Times New Roman"/>
            <w:iCs/>
            <w:sz w:val="28"/>
            <w:szCs w:val="28"/>
          </w:rPr>
          <w:t>http://egrul.nalog.ru/#</w:t>
        </w:r>
      </w:hyperlink>
      <w:r>
        <w:rPr>
          <w:rFonts w:ascii="Times New Roman" w:eastAsia="Times New Roman" w:hAnsi="Times New Roman" w:cs="Times New Roman"/>
          <w:iCs/>
          <w:sz w:val="28"/>
          <w:szCs w:val="28"/>
        </w:rPr>
        <w:t>;</w:t>
      </w:r>
    </w:p>
    <w:p w14:paraId="743FA862" w14:textId="77777777" w:rsidR="00F06D5D" w:rsidRPr="00895124" w:rsidRDefault="00F06D5D" w:rsidP="00F06D5D">
      <w:pPr>
        <w:tabs>
          <w:tab w:val="left" w:pos="250"/>
          <w:tab w:val="left" w:pos="353"/>
          <w:tab w:val="left" w:pos="534"/>
          <w:tab w:val="left" w:pos="1134"/>
        </w:tabs>
        <w:spacing w:after="0" w:line="240" w:lineRule="auto"/>
        <w:ind w:firstLine="709"/>
        <w:jc w:val="both"/>
        <w:rPr>
          <w:rFonts w:ascii="Times New Roman" w:eastAsia="Times New Roman" w:hAnsi="Times New Roman" w:cs="Times New Roman"/>
          <w:iCs/>
          <w:sz w:val="28"/>
          <w:szCs w:val="28"/>
        </w:rPr>
      </w:pPr>
      <w:r w:rsidRPr="005C0765">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ab/>
        <w:t>для иных физических лиц:</w:t>
      </w:r>
      <w:r w:rsidRPr="00895124">
        <w:rPr>
          <w:rFonts w:ascii="Times New Roman" w:eastAsia="Times New Roman" w:hAnsi="Times New Roman" w:cs="Times New Roman"/>
          <w:iCs/>
          <w:sz w:val="28"/>
          <w:szCs w:val="28"/>
        </w:rPr>
        <w:t xml:space="preserve"> копии документов, удостоверяющих личность;</w:t>
      </w:r>
    </w:p>
    <w:p w14:paraId="492B9FC0" w14:textId="77777777" w:rsidR="00F06D5D" w:rsidRPr="00895124" w:rsidRDefault="00F06D5D" w:rsidP="00F06D5D">
      <w:pPr>
        <w:tabs>
          <w:tab w:val="left" w:pos="250"/>
          <w:tab w:val="left" w:pos="353"/>
          <w:tab w:val="left" w:pos="534"/>
          <w:tab w:val="left" w:pos="1134"/>
        </w:tabs>
        <w:spacing w:after="0" w:line="240" w:lineRule="auto"/>
        <w:ind w:firstLine="709"/>
        <w:jc w:val="both"/>
        <w:rPr>
          <w:rFonts w:ascii="Times New Roman" w:eastAsia="Times New Roman" w:hAnsi="Times New Roman" w:cs="Times New Roman"/>
          <w:iCs/>
          <w:sz w:val="28"/>
          <w:szCs w:val="28"/>
        </w:rPr>
      </w:pPr>
      <w:r w:rsidRPr="005C0765">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ab/>
        <w:t>для иностранных лиц:</w:t>
      </w:r>
      <w:r w:rsidRPr="00895124">
        <w:rPr>
          <w:rFonts w:ascii="Times New Roman" w:eastAsia="Times New Roman" w:hAnsi="Times New Roman" w:cs="Times New Roman"/>
          <w:iCs/>
          <w:sz w:val="28"/>
          <w:szCs w:val="28"/>
        </w:rPr>
        <w:t xml:space="preserve"> копии документов о государственной регистрации в качестве субъекта гражданского права в соответствии с </w:t>
      </w:r>
      <w:r w:rsidRPr="00895124">
        <w:rPr>
          <w:rFonts w:ascii="Times New Roman" w:eastAsia="Times New Roman" w:hAnsi="Times New Roman" w:cs="Times New Roman"/>
          <w:iCs/>
          <w:sz w:val="28"/>
          <w:szCs w:val="28"/>
        </w:rPr>
        <w:lastRenderedPageBreak/>
        <w:t>законодательством государства по месту нахождения, сопровождающиеся переводом на русский язык.</w:t>
      </w:r>
    </w:p>
    <w:p w14:paraId="299C752C" w14:textId="77777777" w:rsidR="00F06D5D" w:rsidRPr="00895124" w:rsidRDefault="00F06D5D" w:rsidP="00F06D5D">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7247EC74" w14:textId="77777777" w:rsidR="00F06D5D" w:rsidRPr="00895124" w:rsidRDefault="00F06D5D" w:rsidP="00F06D5D">
      <w:pPr>
        <w:tabs>
          <w:tab w:val="left" w:pos="250"/>
          <w:tab w:val="left" w:pos="534"/>
          <w:tab w:val="left" w:pos="864"/>
          <w:tab w:val="left" w:pos="1134"/>
        </w:tabs>
        <w:spacing w:after="0" w:line="240" w:lineRule="auto"/>
        <w:ind w:firstLine="709"/>
        <w:jc w:val="both"/>
        <w:rPr>
          <w:rFonts w:ascii="Times New Roman" w:eastAsia="Times New Roman" w:hAnsi="Times New Roman" w:cs="Times New Roman"/>
          <w:sz w:val="28"/>
          <w:szCs w:val="28"/>
          <w:lang w:eastAsia="x-none"/>
        </w:rPr>
      </w:pPr>
      <w:r w:rsidRPr="00895124">
        <w:rPr>
          <w:rFonts w:ascii="Times New Roman" w:eastAsia="Times New Roman" w:hAnsi="Times New Roman" w:cs="Times New Roman"/>
          <w:sz w:val="28"/>
          <w:szCs w:val="28"/>
          <w:lang w:val="ru" w:eastAsia="x-none"/>
        </w:rPr>
        <w:t xml:space="preserve">Непредставление таких </w:t>
      </w:r>
      <w:r w:rsidRPr="00895124">
        <w:rPr>
          <w:rFonts w:ascii="Times New Roman" w:eastAsia="Times New Roman" w:hAnsi="Times New Roman" w:cs="Times New Roman"/>
          <w:color w:val="000000"/>
          <w:sz w:val="28"/>
          <w:szCs w:val="28"/>
          <w:lang w:eastAsia="x-none"/>
        </w:rPr>
        <w:t>информации и документов, подтверждающих российское происхождение товара, о</w:t>
      </w:r>
      <w:r w:rsidRPr="00895124">
        <w:rPr>
          <w:rFonts w:ascii="Times New Roman" w:hAnsi="Times New Roman" w:cs="Times New Roman"/>
          <w:sz w:val="28"/>
          <w:szCs w:val="28"/>
        </w:rPr>
        <w:t>тнесение участника закупки к российским лицам</w:t>
      </w:r>
      <w:r w:rsidRPr="00895124">
        <w:rPr>
          <w:rFonts w:ascii="Times New Roman" w:eastAsia="Times New Roman" w:hAnsi="Times New Roman" w:cs="Times New Roman"/>
          <w:color w:val="000000"/>
          <w:sz w:val="28"/>
          <w:szCs w:val="28"/>
          <w:lang w:eastAsia="x-none"/>
        </w:rPr>
        <w:t xml:space="preserve"> в соответствии с ППРФ № 1875</w:t>
      </w:r>
      <w:r w:rsidRPr="00895124">
        <w:rPr>
          <w:rFonts w:ascii="Times New Roman" w:eastAsia="Times New Roman" w:hAnsi="Times New Roman" w:cs="Times New Roman"/>
          <w:color w:val="000000"/>
          <w:sz w:val="28"/>
          <w:szCs w:val="28"/>
          <w:lang w:val="ru" w:eastAsia="x-none"/>
        </w:rPr>
        <w:t>, приравнивается к предложению о поставке товара</w:t>
      </w:r>
      <w:r w:rsidRPr="00895124">
        <w:rPr>
          <w:rFonts w:ascii="Times New Roman" w:eastAsia="Times New Roman" w:hAnsi="Times New Roman" w:cs="Times New Roman"/>
          <w:sz w:val="28"/>
          <w:szCs w:val="28"/>
          <w:lang w:eastAsia="x-none"/>
        </w:rPr>
        <w:t xml:space="preserve"> иностранного происхождения, признанию лица иностранным</w:t>
      </w:r>
      <w:r w:rsidRPr="00895124">
        <w:rPr>
          <w:rFonts w:ascii="Times New Roman" w:eastAsia="Times New Roman" w:hAnsi="Times New Roman" w:cs="Times New Roman"/>
          <w:color w:val="000000"/>
          <w:sz w:val="28"/>
          <w:szCs w:val="28"/>
          <w:lang w:val="ru" w:eastAsia="x-none"/>
        </w:rPr>
        <w:t>.</w:t>
      </w:r>
      <w:r w:rsidRPr="00895124">
        <w:rPr>
          <w:rFonts w:ascii="Times New Roman" w:eastAsia="Times New Roman" w:hAnsi="Times New Roman" w:cs="Times New Roman"/>
          <w:sz w:val="28"/>
          <w:szCs w:val="28"/>
          <w:lang w:eastAsia="x-none"/>
        </w:rPr>
        <w:t xml:space="preserve"> При </w:t>
      </w:r>
      <w:r>
        <w:rPr>
          <w:rFonts w:ascii="Times New Roman" w:eastAsia="Times New Roman" w:hAnsi="Times New Roman" w:cs="Times New Roman"/>
          <w:sz w:val="28"/>
          <w:szCs w:val="28"/>
          <w:lang w:eastAsia="x-none"/>
        </w:rPr>
        <w:t>этом ответ участника на запрос з</w:t>
      </w:r>
      <w:r w:rsidRPr="00895124">
        <w:rPr>
          <w:rFonts w:ascii="Times New Roman" w:eastAsia="Times New Roman" w:hAnsi="Times New Roman" w:cs="Times New Roman"/>
          <w:sz w:val="28"/>
          <w:szCs w:val="28"/>
          <w:lang w:eastAsia="x-none"/>
        </w:rPr>
        <w:t>аказчика должен содержать отдельный документ – декларацию в свободной форме с указанием иностранной страны происхождения товара.</w:t>
      </w:r>
    </w:p>
    <w:p w14:paraId="4C470551" w14:textId="77777777" w:rsidR="00F06D5D" w:rsidRPr="00895124" w:rsidRDefault="00F06D5D" w:rsidP="00F06D5D">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Рассмотрение </w:t>
      </w:r>
      <w:r>
        <w:rPr>
          <w:rFonts w:ascii="Times New Roman" w:eastAsia="Times New Roman" w:hAnsi="Times New Roman" w:cs="Times New Roman"/>
          <w:sz w:val="28"/>
          <w:szCs w:val="28"/>
          <w:lang w:eastAsia="ru-RU"/>
        </w:rPr>
        <w:t>полученных ценовых предложений з</w:t>
      </w:r>
      <w:r w:rsidRPr="00895124">
        <w:rPr>
          <w:rFonts w:ascii="Times New Roman" w:eastAsia="Times New Roman" w:hAnsi="Times New Roman" w:cs="Times New Roman"/>
          <w:sz w:val="28"/>
          <w:szCs w:val="28"/>
          <w:lang w:eastAsia="ru-RU"/>
        </w:rPr>
        <w:t>аказчиком осуществляется с учетом норм законодательства Российской Федерации о предоставлении национального режима.</w:t>
      </w:r>
    </w:p>
    <w:p w14:paraId="5BA3D2E9" w14:textId="77777777" w:rsidR="00F06D5D" w:rsidRPr="00895124" w:rsidRDefault="00F06D5D" w:rsidP="00F06D5D">
      <w:pPr>
        <w:widowControl w:val="0"/>
        <w:suppressLineNumbers/>
        <w:tabs>
          <w:tab w:val="left" w:pos="1134"/>
          <w:tab w:val="left" w:pos="1276"/>
          <w:tab w:val="left" w:pos="1701"/>
        </w:tabs>
        <w:suppressAutoHyphens/>
        <w:spacing w:after="0" w:line="240" w:lineRule="auto"/>
        <w:ind w:firstLine="709"/>
        <w:jc w:val="both"/>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 xml:space="preserve">Особенности приравнивания заявки участника закупки к заявке, содержащей предложение о поставке иностранного товара, устанавливаются </w:t>
      </w:r>
      <w:r w:rsidRPr="00895124">
        <w:rPr>
          <w:rFonts w:ascii="Times New Roman" w:eastAsia="Times New Roman" w:hAnsi="Times New Roman" w:cs="Times New Roman"/>
          <w:sz w:val="28"/>
          <w:szCs w:val="28"/>
          <w:lang w:val="x-none" w:eastAsia="x-none"/>
        </w:rPr>
        <w:t>ППРФ № 1875 (в том числе пп.</w:t>
      </w:r>
      <w:r>
        <w:rPr>
          <w:rFonts w:ascii="Times New Roman" w:eastAsia="Times New Roman" w:hAnsi="Times New Roman" w:cs="Times New Roman"/>
          <w:sz w:val="28"/>
          <w:szCs w:val="28"/>
          <w:lang w:eastAsia="x-none"/>
        </w:rPr>
        <w:t xml:space="preserve"> </w:t>
      </w:r>
      <w:r w:rsidRPr="00895124">
        <w:rPr>
          <w:rFonts w:ascii="Times New Roman" w:eastAsia="Times New Roman" w:hAnsi="Times New Roman" w:cs="Times New Roman"/>
          <w:sz w:val="28"/>
          <w:szCs w:val="28"/>
          <w:lang w:val="x-none" w:eastAsia="x-none"/>
        </w:rPr>
        <w:t xml:space="preserve">«т» </w:t>
      </w:r>
      <w:r>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х</w:t>
      </w:r>
      <w:r w:rsidRPr="00895124">
        <w:rPr>
          <w:rFonts w:ascii="Times New Roman" w:eastAsia="Times New Roman" w:hAnsi="Times New Roman" w:cs="Times New Roman"/>
          <w:sz w:val="28"/>
          <w:szCs w:val="28"/>
          <w:lang w:val="x-none" w:eastAsia="x-none"/>
        </w:rPr>
        <w:t xml:space="preserve">» п. </w:t>
      </w:r>
      <w:r w:rsidRPr="00895124">
        <w:rPr>
          <w:rFonts w:ascii="Times New Roman" w:eastAsia="Times New Roman" w:hAnsi="Times New Roman" w:cs="Times New Roman"/>
          <w:sz w:val="28"/>
          <w:szCs w:val="28"/>
          <w:lang w:eastAsia="x-none"/>
        </w:rPr>
        <w:t>4,</w:t>
      </w:r>
      <w:r w:rsidRPr="00895124">
        <w:rPr>
          <w:rFonts w:ascii="Times New Roman" w:eastAsia="Times New Roman" w:hAnsi="Times New Roman" w:cs="Times New Roman"/>
          <w:sz w:val="28"/>
          <w:szCs w:val="28"/>
          <w:lang w:val="x-none" w:eastAsia="x-none"/>
        </w:rPr>
        <w:t xml:space="preserve"> с учетом пп. «</w:t>
      </w:r>
      <w:r w:rsidRPr="00895124">
        <w:rPr>
          <w:rFonts w:ascii="Times New Roman" w:eastAsia="Times New Roman" w:hAnsi="Times New Roman" w:cs="Times New Roman"/>
          <w:sz w:val="28"/>
          <w:szCs w:val="28"/>
          <w:lang w:eastAsia="x-none"/>
        </w:rPr>
        <w:t>е</w:t>
      </w:r>
      <w:r w:rsidRPr="00895124">
        <w:rPr>
          <w:rFonts w:ascii="Times New Roman" w:eastAsia="Times New Roman" w:hAnsi="Times New Roman" w:cs="Times New Roman"/>
          <w:sz w:val="28"/>
          <w:szCs w:val="28"/>
          <w:lang w:val="x-none" w:eastAsia="x-none"/>
        </w:rPr>
        <w:t>»</w:t>
      </w:r>
      <w:r w:rsidRPr="00895124">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ж</w:t>
      </w:r>
      <w:r w:rsidRPr="00895124">
        <w:rPr>
          <w:rFonts w:ascii="Times New Roman" w:eastAsia="Times New Roman" w:hAnsi="Times New Roman" w:cs="Times New Roman"/>
          <w:sz w:val="28"/>
          <w:szCs w:val="28"/>
          <w:lang w:val="x-none" w:eastAsia="x-none"/>
        </w:rPr>
        <w:t>» п. 10 ППРФ № 1875</w:t>
      </w:r>
      <w:r w:rsidRPr="00895124">
        <w:rPr>
          <w:rFonts w:ascii="Times New Roman" w:eastAsia="Times New Roman" w:hAnsi="Times New Roman" w:cs="Times New Roman"/>
          <w:sz w:val="28"/>
          <w:szCs w:val="28"/>
          <w:lang w:eastAsia="x-none"/>
        </w:rPr>
        <w:t xml:space="preserve"> или иных положений в случае внесения изменений в ППРФ № 1875</w:t>
      </w:r>
      <w:r w:rsidRPr="00895124">
        <w:rPr>
          <w:rFonts w:ascii="Times New Roman" w:eastAsia="Times New Roman" w:hAnsi="Times New Roman" w:cs="Times New Roman"/>
          <w:sz w:val="28"/>
          <w:szCs w:val="28"/>
          <w:lang w:val="x-none" w:eastAsia="x-none"/>
        </w:rPr>
        <w:t>)</w:t>
      </w:r>
      <w:r w:rsidRPr="00895124">
        <w:rPr>
          <w:rFonts w:ascii="Times New Roman" w:eastAsia="Times New Roman" w:hAnsi="Times New Roman" w:cs="Times New Roman"/>
          <w:sz w:val="28"/>
          <w:szCs w:val="28"/>
          <w:lang w:eastAsia="x-none"/>
        </w:rPr>
        <w:t>.</w:t>
      </w:r>
    </w:p>
    <w:p w14:paraId="36DF105C" w14:textId="77777777" w:rsidR="00F06D5D" w:rsidRPr="00895124" w:rsidRDefault="00F06D5D" w:rsidP="00F06D5D">
      <w:pPr>
        <w:widowControl w:val="0"/>
        <w:suppressLineNumbers/>
        <w:tabs>
          <w:tab w:val="left" w:pos="1134"/>
          <w:tab w:val="left" w:pos="1276"/>
        </w:tabs>
        <w:suppressAutoHyphens/>
        <w:spacing w:after="0" w:line="240" w:lineRule="auto"/>
        <w:ind w:firstLine="709"/>
        <w:jc w:val="both"/>
        <w:rPr>
          <w:rFonts w:ascii="Times New Roman" w:eastAsia="Times New Roman" w:hAnsi="Times New Roman" w:cs="Times New Roman"/>
          <w:sz w:val="28"/>
          <w:szCs w:val="28"/>
          <w:lang w:eastAsia="x-none"/>
        </w:rPr>
      </w:pPr>
      <w:r w:rsidRPr="00895124">
        <w:rPr>
          <w:rFonts w:ascii="Times New Roman" w:eastAsia="Times New Roman" w:hAnsi="Times New Roman" w:cs="Times New Roman"/>
          <w:sz w:val="28"/>
          <w:szCs w:val="28"/>
          <w:lang w:eastAsia="x-none"/>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38791EF1" w14:textId="77777777" w:rsidR="00F06D5D" w:rsidRPr="00895124" w:rsidRDefault="00F06D5D" w:rsidP="008E54F6">
      <w:pPr>
        <w:widowControl w:val="0"/>
        <w:suppressLineNumbers/>
        <w:tabs>
          <w:tab w:val="left" w:pos="1134"/>
        </w:tabs>
        <w:suppressAutoHyphens/>
        <w:spacing w:after="0" w:line="240" w:lineRule="auto"/>
        <w:ind w:firstLine="709"/>
        <w:jc w:val="both"/>
        <w:rPr>
          <w:rFonts w:ascii="Times New Roman" w:eastAsia="Times New Roman" w:hAnsi="Times New Roman" w:cs="Times New Roman"/>
          <w:color w:val="000000"/>
          <w:sz w:val="28"/>
          <w:szCs w:val="28"/>
          <w:lang w:eastAsia="ru-RU"/>
        </w:rPr>
      </w:pPr>
    </w:p>
    <w:p w14:paraId="66669E46" w14:textId="77777777" w:rsidR="008E54F6" w:rsidRPr="00895124" w:rsidRDefault="008E54F6" w:rsidP="008E54F6">
      <w:pPr>
        <w:widowControl w:val="0"/>
        <w:suppressLineNumbers/>
        <w:tabs>
          <w:tab w:val="left" w:pos="1134"/>
          <w:tab w:val="left" w:pos="1276"/>
        </w:tabs>
        <w:suppressAutoHyphens/>
        <w:spacing w:after="0" w:line="240" w:lineRule="auto"/>
        <w:ind w:firstLine="709"/>
        <w:jc w:val="both"/>
        <w:rPr>
          <w:rFonts w:ascii="Times New Roman" w:eastAsia="Times New Roman" w:hAnsi="Times New Roman" w:cs="Times New Roman"/>
          <w:sz w:val="28"/>
          <w:szCs w:val="28"/>
          <w:lang w:val="x-none" w:eastAsia="x-none"/>
        </w:rPr>
      </w:pPr>
    </w:p>
    <w:p w14:paraId="571B06E4" w14:textId="77777777" w:rsidR="008E54F6" w:rsidRPr="00895124" w:rsidRDefault="008E54F6" w:rsidP="008E54F6">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bookmarkStart w:id="2" w:name="_GoBack"/>
      <w:bookmarkEnd w:id="2"/>
      <w:r w:rsidRPr="00895124">
        <w:rPr>
          <w:rFonts w:ascii="Times New Roman" w:eastAsia="Times New Roman" w:hAnsi="Times New Roman" w:cs="Times New Roman"/>
          <w:color w:val="000000"/>
          <w:sz w:val="28"/>
          <w:szCs w:val="28"/>
          <w:lang w:eastAsia="ru-RU"/>
        </w:rPr>
        <w:t>Направление информации и документов, подтверждающих страну происхождения</w:t>
      </w:r>
      <w:r>
        <w:rPr>
          <w:rFonts w:ascii="Times New Roman" w:eastAsia="Times New Roman" w:hAnsi="Times New Roman" w:cs="Times New Roman"/>
          <w:color w:val="000000"/>
          <w:sz w:val="28"/>
          <w:szCs w:val="28"/>
          <w:lang w:eastAsia="ru-RU"/>
        </w:rPr>
        <w:t xml:space="preserve"> товара для целей применения «защитных» мер</w:t>
      </w:r>
      <w:r w:rsidRPr="00895124">
        <w:rPr>
          <w:rFonts w:ascii="Times New Roman" w:eastAsia="Times New Roman" w:hAnsi="Times New Roman" w:cs="Times New Roman"/>
          <w:color w:val="000000"/>
          <w:sz w:val="28"/>
          <w:szCs w:val="28"/>
          <w:lang w:eastAsia="ru-RU"/>
        </w:rPr>
        <w:t xml:space="preserve"> национального режима, может быть осуществлено посредством электронной площадки в ответ на запрос За</w:t>
      </w:r>
      <w:r>
        <w:rPr>
          <w:rFonts w:ascii="Times New Roman" w:eastAsia="Times New Roman" w:hAnsi="Times New Roman" w:cs="Times New Roman"/>
          <w:color w:val="000000"/>
          <w:sz w:val="28"/>
          <w:szCs w:val="28"/>
          <w:lang w:eastAsia="ru-RU"/>
        </w:rPr>
        <w:t>казчика (срок ответа на запрос з</w:t>
      </w:r>
      <w:r w:rsidRPr="00895124">
        <w:rPr>
          <w:rFonts w:ascii="Times New Roman" w:eastAsia="Times New Roman" w:hAnsi="Times New Roman" w:cs="Times New Roman"/>
          <w:color w:val="000000"/>
          <w:sz w:val="28"/>
          <w:szCs w:val="28"/>
          <w:lang w:eastAsia="ru-RU"/>
        </w:rPr>
        <w:t xml:space="preserve">аказчика – </w:t>
      </w:r>
      <w:r>
        <w:rPr>
          <w:rFonts w:ascii="Times New Roman" w:eastAsia="Times New Roman" w:hAnsi="Times New Roman" w:cs="Times New Roman"/>
          <w:color w:val="000000"/>
          <w:sz w:val="28"/>
          <w:szCs w:val="28"/>
          <w:lang w:eastAsia="ru-RU"/>
        </w:rPr>
        <w:t>один</w:t>
      </w:r>
      <w:r w:rsidRPr="00895124">
        <w:rPr>
          <w:rFonts w:ascii="Times New Roman" w:eastAsia="Times New Roman" w:hAnsi="Times New Roman" w:cs="Times New Roman"/>
          <w:color w:val="000000"/>
          <w:sz w:val="28"/>
          <w:szCs w:val="28"/>
          <w:lang w:eastAsia="ru-RU"/>
        </w:rPr>
        <w:t xml:space="preserve"> рабочий день).</w:t>
      </w:r>
    </w:p>
    <w:p w14:paraId="42E42C26" w14:textId="77777777" w:rsidR="008E54F6" w:rsidRPr="00895124" w:rsidRDefault="008E54F6" w:rsidP="008E54F6">
      <w:pPr>
        <w:spacing w:line="240" w:lineRule="auto"/>
        <w:ind w:firstLine="851"/>
        <w:jc w:val="both"/>
        <w:rPr>
          <w:rFonts w:ascii="Times New Roman" w:hAnsi="Times New Roman" w:cs="Times New Roman"/>
          <w:i/>
          <w:sz w:val="28"/>
          <w:szCs w:val="28"/>
        </w:rPr>
      </w:pPr>
      <w:r w:rsidRPr="00895124">
        <w:rPr>
          <w:rFonts w:ascii="Times New Roman" w:hAnsi="Times New Roman" w:cs="Times New Roman"/>
          <w:i/>
          <w:sz w:val="28"/>
          <w:szCs w:val="28"/>
        </w:rPr>
        <w:t>Примерное содержание запроса:</w:t>
      </w:r>
    </w:p>
    <w:p w14:paraId="467E870B" w14:textId="77777777" w:rsidR="008E54F6" w:rsidRPr="00895124" w:rsidRDefault="008E54F6" w:rsidP="008E54F6">
      <w:pPr>
        <w:widowControl w:val="0"/>
        <w:tabs>
          <w:tab w:val="left" w:pos="4820"/>
        </w:tabs>
        <w:spacing w:after="0" w:line="240" w:lineRule="auto"/>
        <w:ind w:firstLine="567"/>
        <w:jc w:val="center"/>
        <w:rPr>
          <w:rFonts w:ascii="Times New Roman" w:eastAsia="Times New Roman" w:hAnsi="Times New Roman" w:cs="Times New Roman"/>
          <w:i/>
          <w:sz w:val="28"/>
          <w:szCs w:val="28"/>
          <w:lang w:eastAsia="ru-RU"/>
        </w:rPr>
      </w:pPr>
      <w:r w:rsidRPr="00895124">
        <w:rPr>
          <w:rFonts w:ascii="Times New Roman" w:eastAsia="Times New Roman" w:hAnsi="Times New Roman" w:cs="Times New Roman"/>
          <w:i/>
          <w:sz w:val="28"/>
          <w:szCs w:val="28"/>
          <w:lang w:eastAsia="ru-RU"/>
        </w:rPr>
        <w:t>Уважаемый ________________________________!</w:t>
      </w:r>
    </w:p>
    <w:p w14:paraId="7F0F97A5" w14:textId="77777777" w:rsidR="008E54F6" w:rsidRPr="00895124" w:rsidRDefault="008E54F6" w:rsidP="008E54F6">
      <w:pPr>
        <w:widowControl w:val="0"/>
        <w:tabs>
          <w:tab w:val="left" w:pos="4820"/>
        </w:tabs>
        <w:spacing w:after="0" w:line="240" w:lineRule="auto"/>
        <w:ind w:firstLine="1276"/>
        <w:jc w:val="both"/>
        <w:rPr>
          <w:rFonts w:ascii="Times New Roman" w:eastAsia="Times New Roman" w:hAnsi="Times New Roman" w:cs="Times New Roman"/>
          <w:i/>
          <w:sz w:val="28"/>
          <w:szCs w:val="28"/>
          <w:vertAlign w:val="superscript"/>
          <w:lang w:eastAsia="ru-RU"/>
        </w:rPr>
      </w:pPr>
      <w:r w:rsidRPr="00895124">
        <w:rPr>
          <w:rFonts w:ascii="Times New Roman" w:eastAsia="Times New Roman" w:hAnsi="Times New Roman" w:cs="Times New Roman"/>
          <w:i/>
          <w:sz w:val="28"/>
          <w:szCs w:val="28"/>
          <w:vertAlign w:val="superscript"/>
          <w:lang w:eastAsia="ru-RU"/>
        </w:rPr>
        <w:t xml:space="preserve"> (указать имя, отчество руководителя потенциального поставщика (подрядчика, исполнителя)</w:t>
      </w:r>
    </w:p>
    <w:p w14:paraId="14398F4D" w14:textId="77777777" w:rsidR="008E54F6" w:rsidRPr="00895124" w:rsidRDefault="008E54F6" w:rsidP="008E54F6">
      <w:pPr>
        <w:spacing w:after="0" w:line="240" w:lineRule="auto"/>
        <w:ind w:firstLine="709"/>
        <w:jc w:val="both"/>
        <w:rPr>
          <w:rFonts w:ascii="Times New Roman" w:eastAsia="Times New Roman" w:hAnsi="Times New Roman" w:cs="Times New Roman"/>
          <w:color w:val="000000"/>
          <w:sz w:val="28"/>
          <w:szCs w:val="28"/>
          <w:lang w:eastAsia="x-none"/>
        </w:rPr>
      </w:pPr>
      <w:r w:rsidRPr="00895124">
        <w:rPr>
          <w:rFonts w:ascii="Times New Roman" w:eastAsia="Times New Roman" w:hAnsi="Times New Roman" w:cs="Times New Roman"/>
          <w:i/>
          <w:sz w:val="28"/>
          <w:szCs w:val="28"/>
          <w:lang w:eastAsia="ru-RU"/>
        </w:rPr>
        <w:t>АО «Почта России» на основании норм законодательства Российской Федерации о предоставлении национального режима просит Вас в течение одного рабочего дня с даты получения настоящего запроса предоставить информацию и документы, необходимые в целях применения</w:t>
      </w:r>
      <w:r>
        <w:rPr>
          <w:rFonts w:ascii="Times New Roman" w:eastAsia="Times New Roman" w:hAnsi="Times New Roman" w:cs="Times New Roman"/>
          <w:i/>
          <w:sz w:val="28"/>
          <w:szCs w:val="28"/>
          <w:lang w:eastAsia="ru-RU"/>
        </w:rPr>
        <w:t xml:space="preserve"> «защитных» мер</w:t>
      </w:r>
      <w:r w:rsidRPr="00895124">
        <w:rPr>
          <w:rFonts w:ascii="Times New Roman" w:eastAsia="Times New Roman" w:hAnsi="Times New Roman" w:cs="Times New Roman"/>
          <w:i/>
          <w:sz w:val="28"/>
          <w:szCs w:val="28"/>
          <w:lang w:eastAsia="ru-RU"/>
        </w:rPr>
        <w:t xml:space="preserve"> национального режима согласно установленной в приложении к информации о товарах, работах, услугах, для проведения закупки способом электронный магазин для закупок у субъектов малого и среднего предпринимательства «ИНФОРМАЦИИ О </w:t>
      </w:r>
      <w:r w:rsidRPr="00895124">
        <w:rPr>
          <w:rFonts w:ascii="Times New Roman" w:hAnsi="Times New Roman" w:cs="Times New Roman"/>
          <w:i/>
          <w:sz w:val="28"/>
          <w:szCs w:val="28"/>
        </w:rPr>
        <w:t xml:space="preserve">ПОРЯДКЕ И УСЛОВИЯХ </w:t>
      </w:r>
      <w:r>
        <w:rPr>
          <w:rFonts w:ascii="Times New Roman" w:hAnsi="Times New Roman" w:cs="Times New Roman"/>
          <w:i/>
          <w:sz w:val="28"/>
          <w:szCs w:val="28"/>
        </w:rPr>
        <w:t>ПРИМЕНЕНИЯ «ЗАЩИТНЫХ» МЕР</w:t>
      </w:r>
      <w:r w:rsidRPr="00895124">
        <w:rPr>
          <w:rFonts w:ascii="Times New Roman" w:hAnsi="Times New Roman" w:cs="Times New Roman"/>
          <w:i/>
          <w:sz w:val="28"/>
          <w:szCs w:val="28"/>
        </w:rPr>
        <w:t xml:space="preserve"> НАЦИОНАЛЬНОГО РЕЖИМА ПРИ ОСУЩЕСТВЛЕНИИ НАСТОЯЩЕЙ ЗАКУПКИ».</w:t>
      </w:r>
    </w:p>
    <w:p w14:paraId="7F3B4846" w14:textId="77777777" w:rsidR="008E54F6" w:rsidRPr="00895124" w:rsidRDefault="008E54F6" w:rsidP="008E54F6">
      <w:pPr>
        <w:spacing w:after="0" w:line="240" w:lineRule="auto"/>
        <w:ind w:firstLine="709"/>
        <w:jc w:val="both"/>
        <w:rPr>
          <w:rFonts w:ascii="Times New Roman" w:eastAsia="Times New Roman" w:hAnsi="Times New Roman" w:cs="Times New Roman"/>
          <w:color w:val="000000"/>
          <w:sz w:val="28"/>
          <w:szCs w:val="28"/>
          <w:lang w:eastAsia="x-none"/>
        </w:rPr>
      </w:pPr>
    </w:p>
    <w:p w14:paraId="20509453" w14:textId="77777777" w:rsidR="008E54F6" w:rsidRPr="00895124" w:rsidRDefault="008E54F6" w:rsidP="008E54F6">
      <w:pPr>
        <w:spacing w:after="0" w:line="240" w:lineRule="auto"/>
        <w:ind w:firstLine="709"/>
        <w:jc w:val="both"/>
        <w:rPr>
          <w:rFonts w:ascii="Times New Roman" w:eastAsia="Times New Roman" w:hAnsi="Times New Roman" w:cs="Times New Roman"/>
          <w:color w:val="000000"/>
          <w:sz w:val="28"/>
          <w:szCs w:val="28"/>
          <w:lang w:eastAsia="ru-RU"/>
        </w:rPr>
      </w:pPr>
      <w:r w:rsidRPr="00895124">
        <w:rPr>
          <w:rFonts w:ascii="Times New Roman" w:eastAsia="Times New Roman" w:hAnsi="Times New Roman" w:cs="Times New Roman"/>
          <w:color w:val="000000"/>
          <w:sz w:val="28"/>
          <w:szCs w:val="28"/>
          <w:lang w:eastAsia="x-none"/>
        </w:rPr>
        <w:t xml:space="preserve">В случаях, при которых предусматривается возможность указания </w:t>
      </w:r>
      <w:r w:rsidRPr="00895124">
        <w:rPr>
          <w:rFonts w:ascii="Times New Roman" w:eastAsia="Times New Roman" w:hAnsi="Times New Roman" w:cs="Times New Roman"/>
          <w:sz w:val="28"/>
          <w:szCs w:val="28"/>
          <w:lang w:eastAsia="ru-RU"/>
        </w:rPr>
        <w:t>в заявке на участие в закупке наименования страны происхождения товара (</w:t>
      </w:r>
      <w:r w:rsidRPr="00895124">
        <w:rPr>
          <w:rFonts w:ascii="Times New Roman" w:eastAsia="Times New Roman" w:hAnsi="Times New Roman" w:cs="Times New Roman"/>
          <w:color w:val="000000"/>
          <w:sz w:val="28"/>
          <w:szCs w:val="28"/>
          <w:lang w:eastAsia="ru-RU"/>
        </w:rPr>
        <w:t>для подтверждения происхождения т</w:t>
      </w:r>
      <w:r>
        <w:rPr>
          <w:rFonts w:ascii="Times New Roman" w:eastAsia="Times New Roman" w:hAnsi="Times New Roman" w:cs="Times New Roman"/>
          <w:color w:val="000000"/>
          <w:sz w:val="28"/>
          <w:szCs w:val="28"/>
          <w:lang w:eastAsia="ru-RU"/>
        </w:rPr>
        <w:t>оваров из Российской Федерации,</w:t>
      </w:r>
      <w:r>
        <w:rPr>
          <w:rFonts w:ascii="Times New Roman" w:eastAsia="Times New Roman" w:hAnsi="Times New Roman" w:cs="Times New Roman"/>
          <w:color w:val="000000"/>
          <w:sz w:val="28"/>
          <w:szCs w:val="28"/>
          <w:lang w:eastAsia="ru-RU"/>
        </w:rPr>
        <w:br/>
      </w:r>
      <w:r w:rsidRPr="00895124">
        <w:rPr>
          <w:rFonts w:ascii="Times New Roman" w:eastAsia="Times New Roman" w:hAnsi="Times New Roman" w:cs="Times New Roman"/>
          <w:color w:val="000000"/>
          <w:sz w:val="28"/>
          <w:szCs w:val="28"/>
          <w:lang w:eastAsia="ru-RU"/>
        </w:rPr>
        <w:lastRenderedPageBreak/>
        <w:t>не указанных в позициях 1</w:t>
      </w:r>
      <w:r>
        <w:rPr>
          <w:rFonts w:ascii="Times New Roman" w:eastAsia="Times New Roman" w:hAnsi="Times New Roman" w:cs="Times New Roman"/>
          <w:color w:val="000000"/>
          <w:sz w:val="28"/>
          <w:szCs w:val="28"/>
          <w:lang w:eastAsia="ru-RU"/>
        </w:rPr>
        <w:t>–</w:t>
      </w:r>
      <w:r w:rsidRPr="00895124">
        <w:rPr>
          <w:rFonts w:ascii="Times New Roman" w:eastAsia="Times New Roman" w:hAnsi="Times New Roman" w:cs="Times New Roman"/>
          <w:color w:val="000000"/>
          <w:sz w:val="28"/>
          <w:szCs w:val="28"/>
          <w:lang w:eastAsia="ru-RU"/>
        </w:rPr>
        <w:t xml:space="preserve">146 приложения № 1 к </w:t>
      </w:r>
      <w:r w:rsidRPr="00895124">
        <w:rPr>
          <w:rFonts w:ascii="Times New Roman" w:eastAsia="Times New Roman" w:hAnsi="Times New Roman" w:cs="Times New Roman"/>
          <w:color w:val="000000"/>
          <w:sz w:val="28"/>
          <w:szCs w:val="28"/>
          <w:lang w:eastAsia="x-none"/>
        </w:rPr>
        <w:t>ППРФ № 1875</w:t>
      </w:r>
      <w:r w:rsidRPr="00895124">
        <w:rPr>
          <w:rFonts w:ascii="Times New Roman" w:eastAsia="Times New Roman" w:hAnsi="Times New Roman" w:cs="Times New Roman"/>
          <w:color w:val="000000"/>
          <w:sz w:val="28"/>
          <w:szCs w:val="28"/>
          <w:lang w:eastAsia="ru-RU"/>
        </w:rPr>
        <w:t>, позициях 1</w:t>
      </w:r>
      <w:r>
        <w:rPr>
          <w:rFonts w:ascii="Times New Roman" w:eastAsia="Times New Roman" w:hAnsi="Times New Roman" w:cs="Times New Roman"/>
          <w:color w:val="000000"/>
          <w:sz w:val="28"/>
          <w:szCs w:val="28"/>
          <w:lang w:eastAsia="ru-RU"/>
        </w:rPr>
        <w:t>–</w:t>
      </w:r>
      <w:r w:rsidRPr="00895124">
        <w:rPr>
          <w:rFonts w:ascii="Times New Roman" w:eastAsia="Times New Roman" w:hAnsi="Times New Roman" w:cs="Times New Roman"/>
          <w:color w:val="000000"/>
          <w:sz w:val="28"/>
          <w:szCs w:val="28"/>
          <w:lang w:eastAsia="ru-RU"/>
        </w:rPr>
        <w:t xml:space="preserve">433 приложения № 2 к </w:t>
      </w:r>
      <w:r w:rsidRPr="00895124">
        <w:rPr>
          <w:rFonts w:ascii="Times New Roman" w:eastAsia="Times New Roman" w:hAnsi="Times New Roman" w:cs="Times New Roman"/>
          <w:color w:val="000000"/>
          <w:sz w:val="28"/>
          <w:szCs w:val="28"/>
          <w:lang w:eastAsia="x-none"/>
        </w:rPr>
        <w:t xml:space="preserve">ППРФ № 1875, </w:t>
      </w:r>
      <w:r w:rsidRPr="00895124">
        <w:rPr>
          <w:rFonts w:ascii="Times New Roman" w:eastAsia="Times New Roman" w:hAnsi="Times New Roman" w:cs="Times New Roman"/>
          <w:color w:val="000000"/>
          <w:sz w:val="28"/>
          <w:szCs w:val="28"/>
          <w:lang w:eastAsia="ru-RU"/>
        </w:rPr>
        <w:t xml:space="preserve">приложения № 3 к </w:t>
      </w:r>
      <w:r w:rsidRPr="00895124">
        <w:rPr>
          <w:rFonts w:ascii="Times New Roman" w:eastAsia="Times New Roman" w:hAnsi="Times New Roman" w:cs="Times New Roman"/>
          <w:color w:val="000000"/>
          <w:sz w:val="28"/>
          <w:szCs w:val="28"/>
          <w:lang w:eastAsia="x-none"/>
        </w:rPr>
        <w:t>ППРФ № 1875</w:t>
      </w:r>
      <w:r w:rsidRPr="00895124">
        <w:rPr>
          <w:rFonts w:ascii="Times New Roman" w:eastAsia="Times New Roman" w:hAnsi="Times New Roman" w:cs="Times New Roman"/>
          <w:color w:val="000000"/>
          <w:sz w:val="28"/>
          <w:szCs w:val="28"/>
          <w:lang w:eastAsia="ru-RU"/>
        </w:rPr>
        <w:t>) такое указание осуществля</w:t>
      </w:r>
      <w:r>
        <w:rPr>
          <w:rFonts w:ascii="Times New Roman" w:eastAsia="Times New Roman" w:hAnsi="Times New Roman" w:cs="Times New Roman"/>
          <w:color w:val="000000"/>
          <w:sz w:val="28"/>
          <w:szCs w:val="28"/>
          <w:lang w:eastAsia="ru-RU"/>
        </w:rPr>
        <w:t>ется путем направления в адрес з</w:t>
      </w:r>
      <w:r w:rsidRPr="00895124">
        <w:rPr>
          <w:rFonts w:ascii="Times New Roman" w:eastAsia="Times New Roman" w:hAnsi="Times New Roman" w:cs="Times New Roman"/>
          <w:color w:val="000000"/>
          <w:sz w:val="28"/>
          <w:szCs w:val="28"/>
          <w:lang w:eastAsia="ru-RU"/>
        </w:rPr>
        <w:t>аказчика отдельного документа – декларации в свободной форме посредством электрон</w:t>
      </w:r>
      <w:r>
        <w:rPr>
          <w:rFonts w:ascii="Times New Roman" w:eastAsia="Times New Roman" w:hAnsi="Times New Roman" w:cs="Times New Roman"/>
          <w:color w:val="000000"/>
          <w:sz w:val="28"/>
          <w:szCs w:val="28"/>
          <w:lang w:eastAsia="ru-RU"/>
        </w:rPr>
        <w:t>ной площадки в ответ на запрос з</w:t>
      </w:r>
      <w:r w:rsidRPr="00895124">
        <w:rPr>
          <w:rFonts w:ascii="Times New Roman" w:eastAsia="Times New Roman" w:hAnsi="Times New Roman" w:cs="Times New Roman"/>
          <w:color w:val="000000"/>
          <w:sz w:val="28"/>
          <w:szCs w:val="28"/>
          <w:lang w:eastAsia="ru-RU"/>
        </w:rPr>
        <w:t>аказчика.</w:t>
      </w:r>
    </w:p>
    <w:p w14:paraId="4E570766" w14:textId="77777777" w:rsidR="008E54F6" w:rsidRPr="00895124" w:rsidRDefault="008E54F6" w:rsidP="008E54F6">
      <w:pPr>
        <w:tabs>
          <w:tab w:val="left" w:pos="250"/>
          <w:tab w:val="left" w:pos="534"/>
          <w:tab w:val="left" w:pos="864"/>
        </w:tabs>
        <w:spacing w:after="0" w:line="240" w:lineRule="auto"/>
        <w:ind w:firstLine="709"/>
        <w:jc w:val="both"/>
        <w:rPr>
          <w:rFonts w:ascii="Times New Roman" w:eastAsia="Times New Roman" w:hAnsi="Times New Roman" w:cs="Times New Roman"/>
          <w:sz w:val="28"/>
          <w:szCs w:val="28"/>
          <w:lang w:eastAsia="x-none"/>
        </w:rPr>
      </w:pPr>
      <w:r w:rsidRPr="00895124">
        <w:rPr>
          <w:rFonts w:ascii="Times New Roman" w:eastAsia="Times New Roman" w:hAnsi="Times New Roman" w:cs="Times New Roman"/>
          <w:sz w:val="28"/>
          <w:szCs w:val="28"/>
          <w:lang w:eastAsia="x-none"/>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14:paraId="7BC3A653" w14:textId="77777777" w:rsidR="008E54F6" w:rsidRPr="00895124" w:rsidRDefault="008E54F6" w:rsidP="008E54F6">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1BD0A8ED" w14:textId="77777777" w:rsidR="008E54F6" w:rsidRPr="00895124" w:rsidRDefault="008E54F6" w:rsidP="008E54F6">
      <w:pPr>
        <w:widowControl w:val="0"/>
        <w:suppressLineNumbers/>
        <w:tabs>
          <w:tab w:val="left" w:pos="1276"/>
          <w:tab w:val="left" w:pos="1701"/>
        </w:tabs>
        <w:suppressAutoHyphens/>
        <w:spacing w:after="0" w:line="240" w:lineRule="auto"/>
        <w:ind w:firstLine="709"/>
        <w:jc w:val="both"/>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 xml:space="preserve">Особенности приравнивания заявки участника закупки к заявке, содержащей предложение о поставке иностранного товара, устанавливаются </w:t>
      </w:r>
      <w:r w:rsidRPr="00895124">
        <w:rPr>
          <w:rFonts w:ascii="Times New Roman" w:eastAsia="Times New Roman" w:hAnsi="Times New Roman" w:cs="Times New Roman"/>
          <w:sz w:val="28"/>
          <w:szCs w:val="28"/>
          <w:lang w:val="x-none" w:eastAsia="x-none"/>
        </w:rPr>
        <w:t xml:space="preserve">ППРФ № 1875 (в том числе пп. «т» </w:t>
      </w:r>
      <w:r>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х</w:t>
      </w:r>
      <w:r w:rsidRPr="00895124">
        <w:rPr>
          <w:rFonts w:ascii="Times New Roman" w:eastAsia="Times New Roman" w:hAnsi="Times New Roman" w:cs="Times New Roman"/>
          <w:sz w:val="28"/>
          <w:szCs w:val="28"/>
          <w:lang w:val="x-none" w:eastAsia="x-none"/>
        </w:rPr>
        <w:t xml:space="preserve">» п. </w:t>
      </w:r>
      <w:r w:rsidRPr="00895124">
        <w:rPr>
          <w:rFonts w:ascii="Times New Roman" w:eastAsia="Times New Roman" w:hAnsi="Times New Roman" w:cs="Times New Roman"/>
          <w:sz w:val="28"/>
          <w:szCs w:val="28"/>
          <w:lang w:eastAsia="x-none"/>
        </w:rPr>
        <w:t>4,</w:t>
      </w:r>
      <w:r w:rsidRPr="00895124">
        <w:rPr>
          <w:rFonts w:ascii="Times New Roman" w:eastAsia="Times New Roman" w:hAnsi="Times New Roman" w:cs="Times New Roman"/>
          <w:sz w:val="28"/>
          <w:szCs w:val="28"/>
          <w:lang w:val="x-none" w:eastAsia="x-none"/>
        </w:rPr>
        <w:t xml:space="preserve"> с учетом пп. «</w:t>
      </w:r>
      <w:r w:rsidRPr="00895124">
        <w:rPr>
          <w:rFonts w:ascii="Times New Roman" w:eastAsia="Times New Roman" w:hAnsi="Times New Roman" w:cs="Times New Roman"/>
          <w:sz w:val="28"/>
          <w:szCs w:val="28"/>
          <w:lang w:eastAsia="x-none"/>
        </w:rPr>
        <w:t>е</w:t>
      </w:r>
      <w:r w:rsidRPr="00895124">
        <w:rPr>
          <w:rFonts w:ascii="Times New Roman" w:eastAsia="Times New Roman" w:hAnsi="Times New Roman" w:cs="Times New Roman"/>
          <w:sz w:val="28"/>
          <w:szCs w:val="28"/>
          <w:lang w:val="x-none" w:eastAsia="x-none"/>
        </w:rPr>
        <w:t>»</w:t>
      </w:r>
      <w:r w:rsidRPr="00895124">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ж</w:t>
      </w:r>
      <w:r w:rsidRPr="00895124">
        <w:rPr>
          <w:rFonts w:ascii="Times New Roman" w:eastAsia="Times New Roman" w:hAnsi="Times New Roman" w:cs="Times New Roman"/>
          <w:sz w:val="28"/>
          <w:szCs w:val="28"/>
          <w:lang w:val="x-none" w:eastAsia="x-none"/>
        </w:rPr>
        <w:t xml:space="preserve">» </w:t>
      </w:r>
      <w:r>
        <w:rPr>
          <w:rFonts w:ascii="Times New Roman" w:eastAsia="Times New Roman" w:hAnsi="Times New Roman" w:cs="Times New Roman"/>
          <w:sz w:val="28"/>
          <w:szCs w:val="28"/>
          <w:lang w:val="x-none" w:eastAsia="x-none"/>
        </w:rPr>
        <w:br/>
      </w:r>
      <w:r w:rsidRPr="00895124">
        <w:rPr>
          <w:rFonts w:ascii="Times New Roman" w:eastAsia="Times New Roman" w:hAnsi="Times New Roman" w:cs="Times New Roman"/>
          <w:sz w:val="28"/>
          <w:szCs w:val="28"/>
          <w:lang w:val="x-none" w:eastAsia="x-none"/>
        </w:rPr>
        <w:t>п. 10 ППРФ № 1875</w:t>
      </w:r>
      <w:r w:rsidRPr="00895124">
        <w:rPr>
          <w:rFonts w:ascii="Times New Roman" w:eastAsia="Times New Roman" w:hAnsi="Times New Roman" w:cs="Times New Roman"/>
          <w:sz w:val="28"/>
          <w:szCs w:val="28"/>
          <w:lang w:eastAsia="x-none"/>
        </w:rPr>
        <w:t xml:space="preserve"> или иных положений в случае внесения изменений </w:t>
      </w:r>
      <w:r>
        <w:rPr>
          <w:rFonts w:ascii="Times New Roman" w:eastAsia="Times New Roman" w:hAnsi="Times New Roman" w:cs="Times New Roman"/>
          <w:sz w:val="28"/>
          <w:szCs w:val="28"/>
          <w:lang w:eastAsia="x-none"/>
        </w:rPr>
        <w:br/>
      </w:r>
      <w:r w:rsidRPr="00895124">
        <w:rPr>
          <w:rFonts w:ascii="Times New Roman" w:eastAsia="Times New Roman" w:hAnsi="Times New Roman" w:cs="Times New Roman"/>
          <w:sz w:val="28"/>
          <w:szCs w:val="28"/>
          <w:lang w:eastAsia="x-none"/>
        </w:rPr>
        <w:t>в ППРФ № 1875</w:t>
      </w:r>
      <w:r w:rsidRPr="00895124">
        <w:rPr>
          <w:rFonts w:ascii="Times New Roman" w:eastAsia="Times New Roman" w:hAnsi="Times New Roman" w:cs="Times New Roman"/>
          <w:sz w:val="28"/>
          <w:szCs w:val="28"/>
          <w:lang w:val="x-none" w:eastAsia="x-none"/>
        </w:rPr>
        <w:t>)</w:t>
      </w:r>
      <w:r w:rsidRPr="00895124">
        <w:rPr>
          <w:rFonts w:ascii="Times New Roman" w:eastAsia="Times New Roman" w:hAnsi="Times New Roman" w:cs="Times New Roman"/>
          <w:sz w:val="28"/>
          <w:szCs w:val="28"/>
          <w:lang w:eastAsia="x-none"/>
        </w:rPr>
        <w:t>.</w:t>
      </w:r>
    </w:p>
    <w:p w14:paraId="2EED5FCB" w14:textId="77777777" w:rsidR="008E54F6" w:rsidRPr="00895124" w:rsidRDefault="008E54F6" w:rsidP="008E54F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hAnsi="Times New Roman" w:cs="Times New Roman"/>
          <w:sz w:val="28"/>
          <w:szCs w:val="28"/>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w:t>
      </w:r>
      <w:r>
        <w:rPr>
          <w:rFonts w:ascii="Times New Roman" w:hAnsi="Times New Roman" w:cs="Times New Roman"/>
          <w:sz w:val="28"/>
          <w:szCs w:val="28"/>
        </w:rPr>
        <w:t> </w:t>
      </w:r>
      <w:r w:rsidRPr="00895124">
        <w:rPr>
          <w:rFonts w:ascii="Times New Roman" w:hAnsi="Times New Roman" w:cs="Times New Roman"/>
          <w:sz w:val="28"/>
          <w:szCs w:val="28"/>
        </w:rPr>
        <w:t>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6380C476"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Осуществление закупок способом ЭМ СМСП не является извещением</w:t>
      </w:r>
      <w:r>
        <w:rPr>
          <w:rFonts w:ascii="Times New Roman" w:eastAsia="Calibri" w:hAnsi="Times New Roman" w:cs="Times New Roman"/>
          <w:bCs/>
          <w:iCs/>
          <w:sz w:val="28"/>
          <w:szCs w:val="28"/>
        </w:rPr>
        <w:br/>
      </w:r>
      <w:r w:rsidRPr="00895124">
        <w:rPr>
          <w:rFonts w:ascii="Times New Roman" w:eastAsia="Calibri" w:hAnsi="Times New Roman" w:cs="Times New Roman"/>
          <w:bCs/>
          <w:iCs/>
          <w:sz w:val="28"/>
          <w:szCs w:val="28"/>
        </w:rPr>
        <w:t>о проведении торгов или приглашением принять участие в торгах, а также</w:t>
      </w:r>
      <w:r w:rsidRPr="00895124">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5DFDDB47"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6ED208A9"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поступления от ЭП предложений от участников с о</w:t>
      </w:r>
      <w:r>
        <w:rPr>
          <w:rFonts w:ascii="Times New Roman" w:eastAsia="Calibri" w:hAnsi="Times New Roman" w:cs="Times New Roman"/>
          <w:bCs/>
          <w:iCs/>
          <w:sz w:val="28"/>
          <w:szCs w:val="28"/>
        </w:rPr>
        <w:t>динаковым ценовым предложением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ранее. В случае поступления от ЭП предложений</w:t>
      </w:r>
      <w:r>
        <w:rPr>
          <w:rFonts w:ascii="Times New Roman" w:eastAsia="Calibri" w:hAnsi="Times New Roman" w:cs="Times New Roman"/>
          <w:bCs/>
          <w:iCs/>
          <w:sz w:val="28"/>
          <w:szCs w:val="28"/>
        </w:rPr>
        <w:t xml:space="preserve"> от одного и того же участника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позже.</w:t>
      </w:r>
    </w:p>
    <w:p w14:paraId="0AA31B62"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2E5E25F1"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895124">
        <w:rPr>
          <w:rFonts w:ascii="Times New Roman" w:eastAsia="Calibri" w:hAnsi="Times New Roman" w:cs="Times New Roman"/>
          <w:bCs/>
          <w:iCs/>
          <w:sz w:val="28"/>
          <w:szCs w:val="28"/>
        </w:rPr>
        <w:t xml:space="preserve">По итогам определения победителя Заказчик вправе направить ему проект договора. Заказчик вправе запросить у такого лица любые </w:t>
      </w:r>
      <w:r w:rsidRPr="00895124">
        <w:rPr>
          <w:rFonts w:ascii="Times New Roman" w:eastAsia="Calibri" w:hAnsi="Times New Roman" w:cs="Times New Roman"/>
          <w:bCs/>
          <w:iCs/>
          <w:sz w:val="28"/>
          <w:szCs w:val="28"/>
        </w:rPr>
        <w:lastRenderedPageBreak/>
        <w:t>необходимые для заключения договора информацию и документы (</w:t>
      </w:r>
      <w:r w:rsidRPr="00895124">
        <w:rPr>
          <w:rFonts w:ascii="Times New Roman" w:eastAsia="Calibri" w:hAnsi="Times New Roman" w:cs="Times New Roman"/>
          <w:sz w:val="28"/>
          <w:szCs w:val="28"/>
        </w:rPr>
        <w:t>в том числе на основании ч. 5.10.7 ст. 5.10 Положения о закупке)</w:t>
      </w:r>
      <w:r w:rsidRPr="00895124">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895124">
        <w:rPr>
          <w:rFonts w:ascii="Times New Roman" w:eastAsia="Calibri" w:hAnsi="Times New Roman" w:cs="Times New Roman"/>
          <w:sz w:val="28"/>
          <w:szCs w:val="28"/>
        </w:rPr>
        <w:t>или в иной сро</w:t>
      </w:r>
      <w:r>
        <w:rPr>
          <w:rFonts w:ascii="Times New Roman" w:eastAsia="Calibri" w:hAnsi="Times New Roman" w:cs="Times New Roman"/>
          <w:sz w:val="28"/>
          <w:szCs w:val="28"/>
        </w:rPr>
        <w:t>к, определенный з</w:t>
      </w:r>
      <w:r w:rsidRPr="00895124">
        <w:rPr>
          <w:rFonts w:ascii="Times New Roman" w:eastAsia="Calibri" w:hAnsi="Times New Roman" w:cs="Times New Roman"/>
          <w:sz w:val="28"/>
          <w:szCs w:val="28"/>
        </w:rPr>
        <w:t>аказчиком.</w:t>
      </w:r>
    </w:p>
    <w:p w14:paraId="6CE24FE3"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подписания договора п</w:t>
      </w:r>
      <w:r w:rsidRPr="00895124">
        <w:rPr>
          <w:rFonts w:ascii="Times New Roman" w:eastAsia="Calibri" w:hAnsi="Times New Roman" w:cs="Times New Roman"/>
          <w:sz w:val="28"/>
          <w:szCs w:val="28"/>
        </w:rPr>
        <w:t>оставщиком (и предоставления всех необходимых документов при необходимости) – не более пяти рабочих дней</w:t>
      </w:r>
      <w:r w:rsidRPr="00895124">
        <w:rPr>
          <w:rFonts w:ascii="Times New Roman" w:eastAsia="Calibri" w:hAnsi="Times New Roman" w:cs="Times New Roman"/>
          <w:sz w:val="28"/>
          <w:szCs w:val="28"/>
        </w:rPr>
        <w:br/>
        <w:t>с момента получения проекта договора на ЭП.</w:t>
      </w:r>
    </w:p>
    <w:p w14:paraId="411FA04A"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неза</w:t>
      </w:r>
      <w:r>
        <w:rPr>
          <w:rFonts w:ascii="Times New Roman" w:eastAsia="Calibri" w:hAnsi="Times New Roman" w:cs="Times New Roman"/>
          <w:bCs/>
          <w:iCs/>
          <w:sz w:val="28"/>
          <w:szCs w:val="28"/>
        </w:rPr>
        <w:t>ключения договора с участником з</w:t>
      </w:r>
      <w:r w:rsidRPr="00895124">
        <w:rPr>
          <w:rFonts w:ascii="Times New Roman" w:eastAsia="Times New Roman" w:hAnsi="Times New Roman" w:cs="Times New Roman"/>
          <w:sz w:val="28"/>
          <w:szCs w:val="28"/>
          <w:lang w:eastAsia="ru-RU"/>
        </w:rPr>
        <w:t>аказчик</w:t>
      </w:r>
      <w:r w:rsidRPr="00895124">
        <w:rPr>
          <w:rFonts w:ascii="Times New Roman" w:eastAsia="Calibri" w:hAnsi="Times New Roman" w:cs="Times New Roman"/>
          <w:sz w:val="28"/>
          <w:szCs w:val="28"/>
          <w:lang w:eastAsia="ru-RU"/>
        </w:rPr>
        <w:t xml:space="preserve"> вправе заключить договор с </w:t>
      </w:r>
      <w:r w:rsidRPr="00895124">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75551537" w14:textId="77777777" w:rsidR="008E54F6" w:rsidRPr="00895124" w:rsidRDefault="008E54F6" w:rsidP="008E54F6">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14:paraId="5C1BD31E" w14:textId="77777777" w:rsidR="008E54F6" w:rsidRPr="00895124" w:rsidRDefault="008E54F6" w:rsidP="008E54F6">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Pr>
          <w:rFonts w:ascii="Times New Roman" w:eastAsia="Times New Roman" w:hAnsi="Times New Roman" w:cs="Times New Roman"/>
          <w:sz w:val="28"/>
          <w:szCs w:val="28"/>
          <w:lang w:eastAsia="ru-RU"/>
        </w:rPr>
        <w:br/>
      </w:r>
      <w:r w:rsidRPr="00895124">
        <w:rPr>
          <w:rFonts w:ascii="Times New Roman" w:eastAsia="Times New Roman" w:hAnsi="Times New Roman" w:cs="Times New Roman"/>
          <w:sz w:val="28"/>
          <w:szCs w:val="28"/>
          <w:lang w:eastAsia="ru-RU"/>
        </w:rPr>
        <w:t xml:space="preserve">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327F14B8"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w:t>
      </w:r>
      <w:r>
        <w:rPr>
          <w:rFonts w:ascii="Times New Roman" w:eastAsia="Calibri" w:hAnsi="Times New Roman" w:cs="Times New Roman"/>
          <w:bCs/>
          <w:iCs/>
          <w:sz w:val="28"/>
          <w:szCs w:val="28"/>
        </w:rPr>
        <w:t>ого было направлено ЭП в адрес з</w:t>
      </w:r>
      <w:r w:rsidRPr="00895124">
        <w:rPr>
          <w:rFonts w:ascii="Times New Roman" w:eastAsia="Calibri" w:hAnsi="Times New Roman" w:cs="Times New Roman"/>
          <w:bCs/>
          <w:iCs/>
          <w:sz w:val="28"/>
          <w:szCs w:val="28"/>
        </w:rPr>
        <w:t>аказчика.</w:t>
      </w:r>
    </w:p>
    <w:p w14:paraId="504AA31F"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Победитель должен представить з</w:t>
      </w:r>
      <w:r w:rsidRPr="00895124">
        <w:rPr>
          <w:rFonts w:ascii="Times New Roman" w:eastAsia="Calibri" w:hAnsi="Times New Roman" w:cs="Times New Roman"/>
          <w:bCs/>
          <w:iCs/>
          <w:sz w:val="28"/>
          <w:szCs w:val="28"/>
        </w:rPr>
        <w:t xml:space="preserve">аказчику подписанный им договор, </w:t>
      </w:r>
      <w:r w:rsidRPr="00895124">
        <w:rPr>
          <w:rFonts w:ascii="Times New Roman" w:eastAsia="Calibri" w:hAnsi="Times New Roman" w:cs="Times New Roman"/>
          <w:bCs/>
          <w:iCs/>
          <w:sz w:val="28"/>
          <w:szCs w:val="28"/>
        </w:rPr>
        <w:br/>
        <w:t>а также запрашиваемые в соответствии с настоящим приложением докумен</w:t>
      </w:r>
      <w:r>
        <w:rPr>
          <w:rFonts w:ascii="Times New Roman" w:eastAsia="Calibri" w:hAnsi="Times New Roman" w:cs="Times New Roman"/>
          <w:bCs/>
          <w:iCs/>
          <w:sz w:val="28"/>
          <w:szCs w:val="28"/>
        </w:rPr>
        <w:t>ты, в срок, указанный з</w:t>
      </w:r>
      <w:r w:rsidRPr="00895124">
        <w:rPr>
          <w:rFonts w:ascii="Times New Roman" w:eastAsia="Calibri" w:hAnsi="Times New Roman" w:cs="Times New Roman"/>
          <w:bCs/>
          <w:iCs/>
          <w:sz w:val="28"/>
          <w:szCs w:val="28"/>
        </w:rPr>
        <w:t>аказчиком. Если подписанный договор, запрашиваемые док</w:t>
      </w:r>
      <w:r>
        <w:rPr>
          <w:rFonts w:ascii="Times New Roman" w:eastAsia="Calibri" w:hAnsi="Times New Roman" w:cs="Times New Roman"/>
          <w:bCs/>
          <w:iCs/>
          <w:sz w:val="28"/>
          <w:szCs w:val="28"/>
        </w:rPr>
        <w:t>ументы не представлены в срок, з</w:t>
      </w:r>
      <w:r w:rsidRPr="00895124">
        <w:rPr>
          <w:rFonts w:ascii="Times New Roman" w:eastAsia="Calibri" w:hAnsi="Times New Roman" w:cs="Times New Roman"/>
          <w:bCs/>
          <w:iCs/>
          <w:sz w:val="28"/>
          <w:szCs w:val="28"/>
        </w:rPr>
        <w:t xml:space="preserve">аказчик вправе заключить договор </w:t>
      </w:r>
      <w:r w:rsidRPr="00895124">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5A60B2A7"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4AB29B11"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895124">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w:t>
      </w:r>
      <w:r>
        <w:rPr>
          <w:rFonts w:ascii="Times New Roman" w:eastAsia="Calibri" w:hAnsi="Times New Roman" w:cs="Times New Roman"/>
          <w:bCs/>
          <w:iCs/>
          <w:sz w:val="28"/>
          <w:szCs w:val="28"/>
        </w:rPr>
        <w:t>астника и уполномоченным лицом з</w:t>
      </w:r>
      <w:r w:rsidRPr="00895124">
        <w:rPr>
          <w:rFonts w:ascii="Times New Roman" w:eastAsia="Calibri" w:hAnsi="Times New Roman" w:cs="Times New Roman"/>
          <w:bCs/>
          <w:iCs/>
          <w:sz w:val="28"/>
          <w:szCs w:val="28"/>
        </w:rPr>
        <w:t>аказчика.</w:t>
      </w:r>
      <w:r w:rsidRPr="00895124" w:rsidDel="00546EDE">
        <w:rPr>
          <w:rFonts w:ascii="Times New Roman" w:eastAsia="Calibri" w:hAnsi="Times New Roman" w:cs="Times New Roman"/>
          <w:bCs/>
          <w:iCs/>
          <w:sz w:val="28"/>
          <w:szCs w:val="28"/>
        </w:rPr>
        <w:t xml:space="preserve"> </w:t>
      </w:r>
    </w:p>
    <w:p w14:paraId="40F3B251" w14:textId="77777777" w:rsidR="008E54F6" w:rsidRPr="00793465" w:rsidRDefault="008E54F6" w:rsidP="008E54F6">
      <w:pPr>
        <w:rPr>
          <w:sz w:val="20"/>
          <w:szCs w:val="20"/>
        </w:rPr>
      </w:pPr>
    </w:p>
    <w:p w14:paraId="29FF75F5" w14:textId="77777777" w:rsidR="0028132C" w:rsidRPr="00793465" w:rsidRDefault="0028132C">
      <w:pPr>
        <w:rPr>
          <w:sz w:val="20"/>
          <w:szCs w:val="20"/>
        </w:rPr>
      </w:pPr>
    </w:p>
    <w:sectPr w:rsidR="0028132C" w:rsidRPr="00793465" w:rsidSect="00793465">
      <w:pgSz w:w="11906" w:h="16838"/>
      <w:pgMar w:top="426"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0F29BC" w14:textId="77777777" w:rsidR="00E15E2D" w:rsidRDefault="00E15E2D" w:rsidP="00E15E2D">
      <w:pPr>
        <w:spacing w:after="0" w:line="240" w:lineRule="auto"/>
      </w:pPr>
      <w:r>
        <w:separator/>
      </w:r>
    </w:p>
  </w:endnote>
  <w:endnote w:type="continuationSeparator" w:id="0">
    <w:p w14:paraId="4B3AFB3A" w14:textId="77777777" w:rsidR="00E15E2D" w:rsidRDefault="00E15E2D" w:rsidP="00E15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6DB4BD" w14:textId="77777777" w:rsidR="00E15E2D" w:rsidRDefault="00E15E2D" w:rsidP="00E15E2D">
      <w:pPr>
        <w:spacing w:after="0" w:line="240" w:lineRule="auto"/>
      </w:pPr>
      <w:r>
        <w:separator/>
      </w:r>
    </w:p>
  </w:footnote>
  <w:footnote w:type="continuationSeparator" w:id="0">
    <w:p w14:paraId="304B0DBC" w14:textId="77777777" w:rsidR="00E15E2D" w:rsidRDefault="00E15E2D" w:rsidP="00E15E2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94F"/>
    <w:rsid w:val="0028132C"/>
    <w:rsid w:val="006E0D46"/>
    <w:rsid w:val="00740B7B"/>
    <w:rsid w:val="007768B1"/>
    <w:rsid w:val="00793465"/>
    <w:rsid w:val="008959BE"/>
    <w:rsid w:val="008B094F"/>
    <w:rsid w:val="008E54F6"/>
    <w:rsid w:val="00910773"/>
    <w:rsid w:val="00926497"/>
    <w:rsid w:val="00A845FC"/>
    <w:rsid w:val="00AA44E0"/>
    <w:rsid w:val="00AD47F4"/>
    <w:rsid w:val="00BD2F84"/>
    <w:rsid w:val="00C86A94"/>
    <w:rsid w:val="00D0654F"/>
    <w:rsid w:val="00D615EB"/>
    <w:rsid w:val="00D62F4A"/>
    <w:rsid w:val="00DD0C75"/>
    <w:rsid w:val="00E110F6"/>
    <w:rsid w:val="00E15E2D"/>
    <w:rsid w:val="00F06D5D"/>
    <w:rsid w:val="00FF0A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AFA4D"/>
  <w15:chartTrackingRefBased/>
  <w15:docId w15:val="{22DA3C1C-4508-4839-A5C4-5D2B81652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E15E2D"/>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E15E2D"/>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E15E2D"/>
    <w:rPr>
      <w:vertAlign w:val="superscript"/>
    </w:rPr>
  </w:style>
  <w:style w:type="character" w:styleId="a6">
    <w:name w:val="annotation reference"/>
    <w:basedOn w:val="a0"/>
    <w:uiPriority w:val="99"/>
    <w:semiHidden/>
    <w:unhideWhenUsed/>
    <w:rsid w:val="00A845FC"/>
    <w:rPr>
      <w:sz w:val="16"/>
      <w:szCs w:val="16"/>
    </w:rPr>
  </w:style>
  <w:style w:type="paragraph" w:styleId="a7">
    <w:name w:val="annotation text"/>
    <w:basedOn w:val="a"/>
    <w:link w:val="a8"/>
    <w:uiPriority w:val="99"/>
    <w:semiHidden/>
    <w:unhideWhenUsed/>
    <w:rsid w:val="00A845FC"/>
    <w:pPr>
      <w:spacing w:line="240" w:lineRule="auto"/>
    </w:pPr>
    <w:rPr>
      <w:sz w:val="20"/>
      <w:szCs w:val="20"/>
    </w:rPr>
  </w:style>
  <w:style w:type="character" w:customStyle="1" w:styleId="a8">
    <w:name w:val="Текст примечания Знак"/>
    <w:basedOn w:val="a0"/>
    <w:link w:val="a7"/>
    <w:uiPriority w:val="99"/>
    <w:semiHidden/>
    <w:rsid w:val="00A845FC"/>
    <w:rPr>
      <w:sz w:val="20"/>
      <w:szCs w:val="20"/>
    </w:rPr>
  </w:style>
  <w:style w:type="paragraph" w:styleId="a9">
    <w:name w:val="annotation subject"/>
    <w:basedOn w:val="a7"/>
    <w:next w:val="a7"/>
    <w:link w:val="aa"/>
    <w:uiPriority w:val="99"/>
    <w:semiHidden/>
    <w:unhideWhenUsed/>
    <w:rsid w:val="00A845FC"/>
    <w:rPr>
      <w:b/>
      <w:bCs/>
    </w:rPr>
  </w:style>
  <w:style w:type="character" w:customStyle="1" w:styleId="aa">
    <w:name w:val="Тема примечания Знак"/>
    <w:basedOn w:val="a8"/>
    <w:link w:val="a9"/>
    <w:uiPriority w:val="99"/>
    <w:semiHidden/>
    <w:rsid w:val="00A845FC"/>
    <w:rPr>
      <w:b/>
      <w:bCs/>
      <w:sz w:val="20"/>
      <w:szCs w:val="20"/>
    </w:rPr>
  </w:style>
  <w:style w:type="paragraph" w:styleId="ab">
    <w:name w:val="Balloon Text"/>
    <w:basedOn w:val="a"/>
    <w:link w:val="ac"/>
    <w:uiPriority w:val="99"/>
    <w:semiHidden/>
    <w:unhideWhenUsed/>
    <w:rsid w:val="00A845F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45FC"/>
    <w:rPr>
      <w:rFonts w:ascii="Segoe UI" w:hAnsi="Segoe UI" w:cs="Segoe UI"/>
      <w:sz w:val="18"/>
      <w:szCs w:val="18"/>
    </w:rPr>
  </w:style>
  <w:style w:type="character" w:styleId="ad">
    <w:name w:val="Hyperlink"/>
    <w:basedOn w:val="a0"/>
    <w:uiPriority w:val="99"/>
    <w:unhideWhenUsed/>
    <w:rsid w:val="00A845FC"/>
    <w:rPr>
      <w:color w:val="0563C1" w:themeColor="hyperlink"/>
      <w:u w:val="single"/>
    </w:rPr>
  </w:style>
  <w:style w:type="paragraph" w:styleId="ae">
    <w:name w:val="Normal (Web)"/>
    <w:basedOn w:val="a"/>
    <w:uiPriority w:val="99"/>
    <w:unhideWhenUsed/>
    <w:rsid w:val="008959BE"/>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3" Type="http://schemas.openxmlformats.org/officeDocument/2006/relationships/webSettings" Target="webSettings.xml"/><Relationship Id="rId7" Type="http://schemas.openxmlformats.org/officeDocument/2006/relationships/hyperlink" Target="http://consplus.pochta.ru/?req=doc&amp;base=LAW&amp;n=483052&amp;dst=614&amp;field=134&amp;date=09.01.202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ender.lot-online.r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egrul.nalo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7</Pages>
  <Words>2826</Words>
  <Characters>16113</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Елисеева Анастасия Михайловна</dc:creator>
  <cp:keywords/>
  <dc:description/>
  <cp:lastModifiedBy>Барскова Наталья Леонидовна</cp:lastModifiedBy>
  <cp:revision>15</cp:revision>
  <dcterms:created xsi:type="dcterms:W3CDTF">2025-03-03T03:17:00Z</dcterms:created>
  <dcterms:modified xsi:type="dcterms:W3CDTF">2026-09-18T04:10:00Z</dcterms:modified>
</cp:coreProperties>
</file>