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numPr>
          <w:ilvl w:val="0"/>
          <w:numId w:val="0"/>
        </w:numPr>
        <w:spacing w:lineRule="auto" w:line="240"/>
        <w:jc w:val="center"/>
        <w:outlineLvl w:val="0"/>
        <w:rPr>
          <w:rFonts w:ascii="Times New Roman" w:hAnsi="Times New Roman"/>
          <w:color w:val="000000"/>
          <w:sz w:val="26"/>
          <w:szCs w:val="26"/>
        </w:rPr>
      </w:pPr>
      <w:bookmarkStart w:id="0" w:name="_Toc336460124"/>
      <w:bookmarkEnd w:id="0"/>
      <w:r>
        <w:rPr>
          <w:rFonts w:eastAsia="Times New Roman" w:ascii="Times New Roman" w:hAnsi="Times New Roman"/>
          <w:b/>
          <w:bCs/>
          <w:color w:val="000000"/>
          <w:sz w:val="26"/>
          <w:szCs w:val="26"/>
          <w:lang w:eastAsia="ru-RU"/>
        </w:rPr>
        <w:t>ТЕХНИЧЕСКОЕ ЗАДАНИЕ</w:t>
      </w:r>
    </w:p>
    <w:p>
      <w:pPr>
        <w:pStyle w:val="Normal"/>
        <w:widowControl/>
        <w:suppressAutoHyphens w:val="true"/>
        <w:spacing w:lineRule="auto" w:line="240" w:before="0" w:after="0"/>
        <w:contextualSpacing/>
        <w:jc w:val="center"/>
        <w:rPr/>
      </w:pPr>
      <w:r>
        <w:rPr>
          <w:rFonts w:eastAsia="Calibri" w:cs="" w:ascii="Times New Roman" w:hAnsi="Times New Roman"/>
          <w:b/>
          <w:bCs/>
          <w:color w:val="000000"/>
          <w:sz w:val="26"/>
          <w:szCs w:val="26"/>
          <w:lang w:val="ru-RU" w:eastAsia="en-US" w:bidi="ar-SA"/>
        </w:rPr>
        <w:t xml:space="preserve">на оказание образовательных услуг по </w:t>
      </w:r>
      <w:r>
        <w:rPr>
          <w:rStyle w:val="Style13"/>
          <w:rFonts w:eastAsia="Calibri" w:cs=""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sz w:val="26"/>
          <w:szCs w:val="26"/>
          <w:u w:val="none"/>
          <w:em w:val="none"/>
          <w:lang w:val="ru-RU" w:eastAsia="en-US" w:bidi="ar-SA"/>
        </w:rPr>
        <w:t>курсу</w:t>
      </w:r>
    </w:p>
    <w:p>
      <w:pPr>
        <w:pStyle w:val="Normal"/>
        <w:widowControl/>
        <w:suppressAutoHyphens w:val="true"/>
        <w:spacing w:lineRule="auto" w:line="240" w:before="0" w:after="0"/>
        <w:contextualSpacing/>
        <w:jc w:val="center"/>
        <w:rPr/>
      </w:pPr>
      <w:r>
        <w:rPr>
          <w:rStyle w:val="Style13"/>
          <w:rFonts w:eastAsia="Calibri" w:cs=""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sz w:val="26"/>
          <w:szCs w:val="26"/>
          <w:u w:val="none"/>
          <w:em w:val="none"/>
          <w:lang w:val="ru-RU" w:eastAsia="en-US" w:bidi="ar-SA"/>
        </w:rPr>
        <w:t>«</w:t>
      </w:r>
      <w:r>
        <w:rPr>
          <w:rStyle w:val="Style13"/>
          <w:rFonts w:eastAsia="Calibri" w:cs=""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15"/>
          <w:sz w:val="26"/>
          <w:szCs w:val="26"/>
          <w:u w:val="none"/>
          <w:effect w:val="none"/>
          <w:em w:val="none"/>
          <w:lang w:val="ru-RU" w:eastAsia="en-US" w:bidi="ar-SA"/>
        </w:rPr>
        <w:t>NanoCAD. Базовый курс</w:t>
      </w:r>
      <w:r>
        <w:rPr>
          <w:rStyle w:val="Style13"/>
          <w:rFonts w:eastAsia="Calibri" w:cs="Times New Roman"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sz w:val="26"/>
          <w:szCs w:val="26"/>
          <w:u w:val="none"/>
          <w:em w:val="none"/>
          <w:lang w:val="ru-RU" w:eastAsia="en-US" w:bidi="ar-SA"/>
        </w:rPr>
        <w:t>»</w:t>
      </w:r>
    </w:p>
    <w:p>
      <w:pPr>
        <w:pStyle w:val="Normal"/>
        <w:spacing w:lineRule="auto" w:line="240"/>
        <w:jc w:val="center"/>
        <w:rPr>
          <w:rFonts w:ascii="Times New Roman" w:hAnsi="Times New Roman" w:eastAsia="Times New Roman"/>
          <w:b/>
          <w:b/>
          <w:bCs/>
          <w:color w:val="000000"/>
          <w:sz w:val="26"/>
          <w:szCs w:val="26"/>
          <w:lang w:eastAsia="ru-RU"/>
        </w:rPr>
      </w:pPr>
      <w:r>
        <w:rPr>
          <w:rFonts w:eastAsia="Times New Roman" w:ascii="Times New Roman" w:hAnsi="Times New Roman"/>
          <w:b/>
          <w:bCs/>
          <w:color w:val="000000"/>
          <w:sz w:val="26"/>
          <w:szCs w:val="26"/>
          <w:lang w:eastAsia="ru-RU"/>
        </w:rPr>
      </w:r>
    </w:p>
    <w:p>
      <w:pPr>
        <w:pStyle w:val="Normal"/>
        <w:widowControl/>
        <w:tabs>
          <w:tab w:val="left" w:pos="570" w:leader="none"/>
        </w:tabs>
        <w:bidi w:val="0"/>
        <w:spacing w:lineRule="auto" w:line="240" w:before="0" w:after="0"/>
        <w:ind w:left="0" w:right="0" w:hanging="0"/>
        <w:jc w:val="both"/>
        <w:rPr/>
      </w:pPr>
      <w:r>
        <w:rPr>
          <w:rFonts w:ascii="Times New Roman" w:hAnsi="Times New Roman"/>
          <w:b/>
          <w:bCs/>
          <w:color w:val="000000"/>
          <w:sz w:val="26"/>
          <w:szCs w:val="26"/>
        </w:rPr>
        <w:t xml:space="preserve">1. </w:t>
        <w:tab/>
        <w:t xml:space="preserve">Наименование оказываемой услуги: </w:t>
      </w:r>
      <w:r>
        <w:rPr>
          <w:rFonts w:eastAsia="Calibri" w:cs="" w:ascii="Times New Roman" w:hAnsi="Times New Roman"/>
          <w:b w:val="false"/>
          <w:bCs w:val="false"/>
          <w:color w:val="000000"/>
          <w:sz w:val="26"/>
          <w:szCs w:val="26"/>
          <w:lang w:val="ru-RU" w:eastAsia="en-US" w:bidi="ar-SA"/>
        </w:rPr>
        <w:t xml:space="preserve">оказание образовательных услуг по </w:t>
      </w:r>
      <w:r>
        <w:rPr>
          <w:rStyle w:val="Style13"/>
          <w:rFonts w:eastAsia="Calibri" w:cs="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sz w:val="26"/>
          <w:szCs w:val="26"/>
          <w:u w:val="none"/>
          <w:em w:val="none"/>
          <w:lang w:val="ru-RU" w:eastAsia="en-US" w:bidi="ar-SA"/>
        </w:rPr>
        <w:t>курсу «</w:t>
      </w:r>
      <w:r>
        <w:rPr>
          <w:rStyle w:val="Style13"/>
          <w:rFonts w:eastAsia="Calibri" w:cs="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15"/>
          <w:sz w:val="26"/>
          <w:szCs w:val="26"/>
          <w:u w:val="none"/>
          <w:effect w:val="none"/>
          <w:em w:val="none"/>
          <w:lang w:val="ru-RU" w:eastAsia="en-US" w:bidi="ar-SA"/>
        </w:rPr>
        <w:t>NanoCAD. Базовый курс</w:t>
      </w:r>
      <w:r>
        <w:rPr>
          <w:rStyle w:val="Style13"/>
          <w:rFonts w:eastAsia="Calibri" w:cs="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sz w:val="26"/>
          <w:szCs w:val="26"/>
          <w:u w:val="none"/>
          <w:em w:val="none"/>
          <w:lang w:val="ru-RU" w:eastAsia="en-US" w:bidi="ar-SA"/>
        </w:rPr>
        <w:t>»</w:t>
      </w:r>
      <w:r>
        <w:rPr>
          <w:rStyle w:val="Style13"/>
          <w:rFonts w:eastAsia="Calibri" w:cs="Times New Roman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sz w:val="26"/>
          <w:szCs w:val="26"/>
          <w:u w:val="none"/>
          <w:em w:val="none"/>
          <w:lang w:val="ru-RU" w:eastAsia="en-US" w:bidi="ar-SA"/>
        </w:rPr>
        <w:t>.</w:t>
      </w:r>
    </w:p>
    <w:p>
      <w:pPr>
        <w:pStyle w:val="Normal"/>
        <w:widowControl w:val="false"/>
        <w:tabs>
          <w:tab w:val="left" w:pos="570" w:leader="none"/>
        </w:tabs>
        <w:suppressAutoHyphens w:val="true"/>
        <w:spacing w:lineRule="auto" w:line="240" w:before="0" w:after="0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b/>
          <w:bCs/>
          <w:color w:val="000000"/>
          <w:sz w:val="26"/>
          <w:szCs w:val="26"/>
        </w:rPr>
        <w:t>2.</w:t>
        <w:tab/>
      </w:r>
      <w:r>
        <w:rPr>
          <w:rFonts w:eastAsia="Times New Roman" w:ascii="Times New Roman" w:hAnsi="Times New Roman"/>
          <w:b/>
          <w:bCs/>
          <w:color w:val="000000"/>
          <w:sz w:val="26"/>
          <w:szCs w:val="26"/>
          <w:lang w:eastAsia="ru-RU"/>
        </w:rPr>
        <w:t>Количество обучающихся:</w:t>
      </w:r>
      <w:r>
        <w:rPr>
          <w:rFonts w:eastAsia="Times New Roman" w:ascii="Times New Roman" w:hAnsi="Times New Roman"/>
          <w:bCs/>
          <w:color w:val="000000"/>
          <w:sz w:val="26"/>
          <w:szCs w:val="26"/>
          <w:lang w:eastAsia="ru-RU"/>
        </w:rPr>
        <w:t xml:space="preserve"> 1 человек.</w:t>
      </w:r>
    </w:p>
    <w:p>
      <w:pPr>
        <w:pStyle w:val="Normal"/>
        <w:tabs>
          <w:tab w:val="left" w:pos="570" w:leader="none"/>
        </w:tabs>
        <w:spacing w:lineRule="auto" w:line="240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b/>
          <w:bCs/>
          <w:color w:val="000000"/>
          <w:sz w:val="26"/>
          <w:szCs w:val="26"/>
        </w:rPr>
        <w:t>3.</w:t>
        <w:tab/>
        <w:t xml:space="preserve">Место оказания услуги: </w:t>
      </w:r>
      <w:r>
        <w:rPr>
          <w:rFonts w:ascii="Times New Roman" w:hAnsi="Times New Roman"/>
          <w:b w:val="false"/>
          <w:bCs w:val="false"/>
          <w:color w:val="000000"/>
          <w:sz w:val="26"/>
          <w:szCs w:val="26"/>
        </w:rPr>
        <w:t xml:space="preserve">г. </w:t>
      </w:r>
      <w:r>
        <w:rPr>
          <w:rFonts w:ascii="Times New Roman" w:hAnsi="Times New Roman"/>
          <w:b w:val="false"/>
          <w:bCs w:val="false"/>
          <w:color w:val="000000"/>
          <w:sz w:val="26"/>
          <w:szCs w:val="26"/>
        </w:rPr>
        <w:t>Санкт-Петербург</w:t>
      </w:r>
      <w:r>
        <w:rPr>
          <w:rFonts w:ascii="Times New Roman" w:hAnsi="Times New Roman"/>
          <w:b w:val="false"/>
          <w:bCs w:val="false"/>
          <w:color w:val="000000"/>
          <w:sz w:val="26"/>
          <w:szCs w:val="26"/>
        </w:rPr>
        <w:t>.</w:t>
      </w:r>
    </w:p>
    <w:p>
      <w:pPr>
        <w:pStyle w:val="Normal"/>
        <w:widowControl/>
        <w:tabs>
          <w:tab w:val="left" w:pos="570" w:leader="none"/>
        </w:tabs>
        <w:bidi w:val="0"/>
        <w:spacing w:lineRule="auto" w:line="240" w:before="0" w:after="0"/>
        <w:ind w:left="0" w:right="-57" w:hanging="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b/>
          <w:bCs/>
          <w:color w:val="000000"/>
          <w:sz w:val="26"/>
          <w:szCs w:val="26"/>
        </w:rPr>
        <w:t xml:space="preserve">4. </w:t>
        <w:tab/>
        <w:t xml:space="preserve">Условия оказания услуг: </w:t>
      </w:r>
      <w:r>
        <w:rPr>
          <w:rFonts w:eastAsia="Times New Roman" w:ascii="Times New Roman" w:hAnsi="Times New Roman"/>
          <w:b w:val="false"/>
          <w:bCs w:val="false"/>
          <w:color w:val="000000"/>
          <w:sz w:val="26"/>
          <w:szCs w:val="26"/>
          <w:lang w:eastAsia="ru-RU"/>
        </w:rPr>
        <w:t>очная, очно-заочная формы обучения с применением дистанционных технологий.</w:t>
      </w:r>
    </w:p>
    <w:p>
      <w:pPr>
        <w:pStyle w:val="Normal"/>
        <w:tabs>
          <w:tab w:val="left" w:pos="570" w:leader="none"/>
        </w:tabs>
        <w:spacing w:lineRule="auto" w:line="24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b/>
          <w:bCs/>
          <w:color w:val="000000"/>
          <w:sz w:val="26"/>
          <w:szCs w:val="26"/>
        </w:rPr>
        <w:t xml:space="preserve">5. </w:t>
        <w:tab/>
        <w:t>Сроки оказания услуги:</w:t>
      </w:r>
      <w:r>
        <w:rPr>
          <w:rFonts w:eastAsia="Times New Roman" w:ascii="Times New Roman" w:hAnsi="Times New Roman"/>
          <w:bCs/>
          <w:color w:val="000000"/>
          <w:sz w:val="26"/>
          <w:szCs w:val="26"/>
          <w:lang w:eastAsia="ru-RU"/>
        </w:rPr>
        <w:t xml:space="preserve"> </w:t>
      </w:r>
      <w:r>
        <w:rPr>
          <w:rFonts w:eastAsia="Times New Roman" w:ascii="Times New Roman" w:hAnsi="Times New Roman"/>
          <w:bCs/>
          <w:color w:val="000000"/>
          <w:sz w:val="26"/>
          <w:szCs w:val="26"/>
          <w:lang w:eastAsia="ru-RU"/>
        </w:rPr>
        <w:t>от 24</w:t>
      </w:r>
      <w:r>
        <w:rPr>
          <w:rFonts w:eastAsia="Times New Roman" w:ascii="Times New Roman" w:hAnsi="Times New Roman"/>
          <w:bCs/>
          <w:color w:val="000000"/>
          <w:sz w:val="26"/>
          <w:szCs w:val="26"/>
          <w:lang w:eastAsia="ru-RU"/>
        </w:rPr>
        <w:t xml:space="preserve"> час</w:t>
      </w:r>
      <w:r>
        <w:rPr>
          <w:rFonts w:eastAsia="Times New Roman" w:ascii="Times New Roman" w:hAnsi="Times New Roman"/>
          <w:bCs/>
          <w:color w:val="000000"/>
          <w:sz w:val="26"/>
          <w:szCs w:val="26"/>
          <w:lang w:eastAsia="ru-RU"/>
        </w:rPr>
        <w:t>ов</w:t>
      </w:r>
      <w:r>
        <w:rPr>
          <w:rFonts w:eastAsia="Times New Roman" w:ascii="Times New Roman" w:hAnsi="Times New Roman"/>
          <w:bCs/>
          <w:color w:val="000000"/>
          <w:sz w:val="26"/>
          <w:szCs w:val="26"/>
          <w:lang w:eastAsia="ru-RU"/>
        </w:rPr>
        <w:t>, октябрь 2026 года.</w:t>
      </w:r>
    </w:p>
    <w:p>
      <w:pPr>
        <w:pStyle w:val="Normal"/>
        <w:tabs>
          <w:tab w:val="left" w:pos="570" w:leader="none"/>
        </w:tabs>
        <w:spacing w:lineRule="auto" w:line="24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eastAsia="Times New Roman" w:ascii="Times New Roman" w:hAnsi="Times New Roman"/>
          <w:b/>
          <w:bCs/>
          <w:color w:val="000000"/>
          <w:sz w:val="26"/>
          <w:szCs w:val="26"/>
          <w:lang w:eastAsia="ru-RU"/>
        </w:rPr>
        <w:t>6.</w:t>
        <w:tab/>
        <w:t xml:space="preserve">Требования к содержанию программы обучения: </w:t>
      </w:r>
      <w:r>
        <w:rPr>
          <w:rFonts w:eastAsia="Times New Roman" w:ascii="Times New Roman" w:hAnsi="Times New Roman"/>
          <w:b w:val="false"/>
          <w:bCs w:val="false"/>
          <w:color w:val="000000"/>
          <w:sz w:val="26"/>
          <w:szCs w:val="26"/>
          <w:lang w:eastAsia="ru-RU"/>
        </w:rPr>
        <w:t>программа обучения должна содержать следующие разделы:</w:t>
      </w:r>
    </w:p>
    <w:p>
      <w:pPr>
        <w:pStyle w:val="Normal"/>
        <w:tabs>
          <w:tab w:val="left" w:pos="570" w:leader="none"/>
        </w:tabs>
        <w:spacing w:lineRule="auto" w:line="240"/>
        <w:jc w:val="both"/>
        <w:rPr>
          <w:rFonts w:ascii="Times New Roman" w:hAnsi="Times New Roman"/>
          <w:sz w:val="26"/>
          <w:szCs w:val="26"/>
        </w:rPr>
      </w:pPr>
      <w:r>
        <w:rPr>
          <w:rStyle w:val="Style13"/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1.</w:t>
        <w:tab/>
        <w:t>Начало работы с nanoCAD</w:t>
      </w:r>
    </w:p>
    <w:p>
      <w:pPr>
        <w:pStyle w:val="Normal"/>
        <w:widowControl/>
        <w:spacing w:before="0" w:after="0"/>
        <w:ind w:left="0" w:right="0" w:hanging="0"/>
        <w:jc w:val="left"/>
        <w:rPr>
          <w:rFonts w:ascii="Times New Roman" w:hAnsi="Times New Roman"/>
          <w:b w:val="false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1.1.</w:t>
        <w:tab/>
        <w:t>Общий интерфейс</w:t>
      </w:r>
    </w:p>
    <w:p>
      <w:pPr>
        <w:pStyle w:val="Normal"/>
        <w:widowControl/>
        <w:spacing w:before="0" w:after="0"/>
        <w:ind w:left="0" w:right="0" w:hanging="0"/>
        <w:jc w:val="left"/>
        <w:rPr>
          <w:rFonts w:ascii="Times New Roman" w:hAnsi="Times New Roman"/>
          <w:b w:val="false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1.2.</w:t>
        <w:tab/>
        <w:t>Командная строка</w:t>
      </w:r>
    </w:p>
    <w:p>
      <w:pPr>
        <w:pStyle w:val="Normal"/>
        <w:widowControl/>
        <w:spacing w:before="0" w:after="0"/>
        <w:ind w:left="0" w:right="0" w:hanging="0"/>
        <w:jc w:val="left"/>
        <w:rPr>
          <w:rFonts w:ascii="Times New Roman" w:hAnsi="Times New Roman"/>
          <w:b w:val="false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1.3.</w:t>
        <w:tab/>
        <w:t>Строка состояния</w:t>
      </w:r>
    </w:p>
    <w:p>
      <w:pPr>
        <w:pStyle w:val="Normal"/>
        <w:widowControl/>
        <w:spacing w:before="0" w:after="0"/>
        <w:ind w:left="0" w:right="0" w:hanging="0"/>
        <w:jc w:val="left"/>
        <w:rPr>
          <w:rFonts w:ascii="Times New Roman" w:hAnsi="Times New Roman"/>
          <w:b w:val="false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1.4.</w:t>
        <w:tab/>
        <w:t>Область закладки листов</w:t>
      </w:r>
    </w:p>
    <w:p>
      <w:pPr>
        <w:pStyle w:val="Normal"/>
        <w:widowControl/>
        <w:spacing w:before="0" w:after="0"/>
        <w:ind w:left="0" w:right="0" w:hanging="0"/>
        <w:jc w:val="left"/>
        <w:rPr>
          <w:rFonts w:ascii="Times New Roman" w:hAnsi="Times New Roman"/>
          <w:b w:val="false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1.5.</w:t>
        <w:tab/>
        <w:t>Панели инструментов</w:t>
      </w:r>
    </w:p>
    <w:p>
      <w:pPr>
        <w:pStyle w:val="Normal"/>
        <w:widowControl/>
        <w:spacing w:before="0" w:after="0"/>
        <w:ind w:left="0" w:right="0" w:hanging="0"/>
        <w:jc w:val="left"/>
        <w:rPr>
          <w:rFonts w:ascii="Times New Roman" w:hAnsi="Times New Roman"/>
          <w:b w:val="false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1.6.</w:t>
        <w:tab/>
        <w:t>Функциональные панели</w:t>
      </w:r>
    </w:p>
    <w:p>
      <w:pPr>
        <w:pStyle w:val="Normal"/>
        <w:tabs>
          <w:tab w:val="left" w:pos="570" w:leader="none"/>
        </w:tabs>
        <w:spacing w:lineRule="auto" w:line="240"/>
        <w:jc w:val="both"/>
        <w:rPr>
          <w:rFonts w:ascii="Times New Roman" w:hAnsi="Times New Roman"/>
          <w:sz w:val="26"/>
          <w:szCs w:val="26"/>
        </w:rPr>
      </w:pPr>
      <w:r>
        <w:rPr>
          <w:rStyle w:val="Style13"/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2.</w:t>
        <w:tab/>
        <w:t>Настройки программы</w:t>
      </w:r>
    </w:p>
    <w:p>
      <w:pPr>
        <w:pStyle w:val="Normal"/>
        <w:widowControl/>
        <w:spacing w:before="0" w:after="0"/>
        <w:ind w:left="0" w:right="0" w:hanging="0"/>
        <w:jc w:val="left"/>
        <w:rPr>
          <w:rFonts w:ascii="Times New Roman" w:hAnsi="Times New Roman"/>
          <w:b w:val="false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2.1.</w:t>
        <w:tab/>
        <w:t>Общие настройки</w:t>
      </w:r>
    </w:p>
    <w:p>
      <w:pPr>
        <w:pStyle w:val="Normal"/>
        <w:widowControl/>
        <w:spacing w:before="0" w:after="0"/>
        <w:ind w:left="0" w:right="0" w:hanging="0"/>
        <w:jc w:val="left"/>
        <w:rPr>
          <w:rFonts w:ascii="Times New Roman" w:hAnsi="Times New Roman"/>
          <w:b w:val="false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2.2.</w:t>
        <w:tab/>
        <w:t>Настройка объектов</w:t>
      </w:r>
    </w:p>
    <w:p>
      <w:pPr>
        <w:pStyle w:val="Normal"/>
        <w:widowControl/>
        <w:spacing w:before="0" w:after="0"/>
        <w:ind w:left="0" w:right="0" w:hanging="0"/>
        <w:jc w:val="left"/>
        <w:rPr>
          <w:rFonts w:ascii="Times New Roman" w:hAnsi="Times New Roman"/>
          <w:b w:val="false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2.3.</w:t>
        <w:tab/>
        <w:t>Настройки интерфейса</w:t>
      </w:r>
    </w:p>
    <w:p>
      <w:pPr>
        <w:pStyle w:val="Normal"/>
        <w:tabs>
          <w:tab w:val="left" w:pos="570" w:leader="none"/>
        </w:tabs>
        <w:spacing w:lineRule="auto" w:line="240"/>
        <w:jc w:val="both"/>
        <w:rPr>
          <w:rFonts w:ascii="Times New Roman" w:hAnsi="Times New Roman"/>
          <w:sz w:val="26"/>
          <w:szCs w:val="26"/>
        </w:rPr>
      </w:pPr>
      <w:r>
        <w:rPr>
          <w:rStyle w:val="Style13"/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3.</w:t>
        <w:tab/>
        <w:t>Параметры объектов и среды</w:t>
      </w:r>
    </w:p>
    <w:p>
      <w:pPr>
        <w:pStyle w:val="Normal"/>
        <w:widowControl/>
        <w:spacing w:before="0" w:after="0"/>
        <w:ind w:left="0" w:right="0" w:hanging="0"/>
        <w:jc w:val="left"/>
        <w:rPr>
          <w:rFonts w:ascii="Times New Roman" w:hAnsi="Times New Roman"/>
          <w:b w:val="false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3.1.</w:t>
        <w:tab/>
        <w:t>Свойства объектов</w:t>
      </w:r>
    </w:p>
    <w:p>
      <w:pPr>
        <w:pStyle w:val="Normal"/>
        <w:widowControl/>
        <w:spacing w:before="0" w:after="0"/>
        <w:ind w:left="0" w:right="0" w:hanging="0"/>
        <w:jc w:val="left"/>
        <w:rPr>
          <w:rFonts w:ascii="Times New Roman" w:hAnsi="Times New Roman"/>
          <w:b w:val="false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3.2.</w:t>
        <w:tab/>
        <w:t>Система координат</w:t>
      </w:r>
    </w:p>
    <w:p>
      <w:pPr>
        <w:pStyle w:val="Normal"/>
        <w:tabs>
          <w:tab w:val="left" w:pos="570" w:leader="none"/>
        </w:tabs>
        <w:spacing w:lineRule="auto" w:line="240"/>
        <w:jc w:val="both"/>
        <w:rPr>
          <w:rFonts w:ascii="Times New Roman" w:hAnsi="Times New Roman"/>
          <w:sz w:val="26"/>
          <w:szCs w:val="26"/>
        </w:rPr>
      </w:pPr>
      <w:r>
        <w:rPr>
          <w:rStyle w:val="Style13"/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4.</w:t>
        <w:tab/>
        <w:t>Основы создания чертежей</w:t>
      </w:r>
    </w:p>
    <w:p>
      <w:pPr>
        <w:pStyle w:val="Normal"/>
        <w:widowControl/>
        <w:spacing w:before="0" w:after="0"/>
        <w:ind w:left="0" w:right="0" w:hanging="0"/>
        <w:jc w:val="left"/>
        <w:rPr>
          <w:rFonts w:ascii="Times New Roman" w:hAnsi="Times New Roman"/>
          <w:b w:val="false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4.1.</w:t>
        <w:tab/>
        <w:t>Инструменты черчения</w:t>
      </w:r>
    </w:p>
    <w:p>
      <w:pPr>
        <w:pStyle w:val="Normal"/>
        <w:widowControl/>
        <w:spacing w:before="0" w:after="0"/>
        <w:ind w:left="0" w:right="0" w:hanging="0"/>
        <w:jc w:val="left"/>
        <w:rPr>
          <w:rFonts w:ascii="Times New Roman" w:hAnsi="Times New Roman"/>
          <w:b w:val="false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4.2.</w:t>
        <w:tab/>
        <w:t>Инструменты редактирования</w:t>
      </w:r>
    </w:p>
    <w:p>
      <w:pPr>
        <w:pStyle w:val="Normal"/>
        <w:widowControl/>
        <w:spacing w:before="0" w:after="0"/>
        <w:ind w:left="0" w:right="0" w:hanging="0"/>
        <w:jc w:val="left"/>
        <w:rPr>
          <w:rFonts w:ascii="Times New Roman" w:hAnsi="Times New Roman"/>
          <w:b w:val="false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4.3.</w:t>
        <w:tab/>
        <w:t>Объектная привязка</w:t>
      </w:r>
    </w:p>
    <w:p>
      <w:pPr>
        <w:pStyle w:val="Normal"/>
        <w:tabs>
          <w:tab w:val="left" w:pos="570" w:leader="none"/>
        </w:tabs>
        <w:spacing w:lineRule="auto" w:line="240"/>
        <w:jc w:val="both"/>
        <w:rPr>
          <w:rFonts w:ascii="Times New Roman" w:hAnsi="Times New Roman"/>
          <w:sz w:val="26"/>
          <w:szCs w:val="26"/>
        </w:rPr>
      </w:pPr>
      <w:r>
        <w:rPr>
          <w:rStyle w:val="Style13"/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5.</w:t>
        <w:tab/>
        <w:t>Создание и редактирование слоев</w:t>
      </w:r>
    </w:p>
    <w:p>
      <w:pPr>
        <w:pStyle w:val="Normal"/>
        <w:tabs>
          <w:tab w:val="left" w:pos="570" w:leader="none"/>
        </w:tabs>
        <w:spacing w:lineRule="auto" w:line="240"/>
        <w:jc w:val="both"/>
        <w:rPr>
          <w:rFonts w:ascii="Times New Roman" w:hAnsi="Times New Roman"/>
          <w:sz w:val="26"/>
          <w:szCs w:val="26"/>
        </w:rPr>
      </w:pPr>
      <w:r>
        <w:rPr>
          <w:rStyle w:val="Style13"/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6.</w:t>
        <w:tab/>
        <w:t>Работа с текстами</w:t>
      </w:r>
    </w:p>
    <w:p>
      <w:pPr>
        <w:pStyle w:val="Normal"/>
        <w:widowControl/>
        <w:spacing w:before="0" w:after="0"/>
        <w:ind w:left="0" w:right="0" w:hanging="0"/>
        <w:jc w:val="left"/>
        <w:rPr>
          <w:rFonts w:ascii="Times New Roman" w:hAnsi="Times New Roman"/>
          <w:b w:val="false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6.1.</w:t>
        <w:tab/>
        <w:t>Однострочный текст</w:t>
      </w:r>
    </w:p>
    <w:p>
      <w:pPr>
        <w:pStyle w:val="Normal"/>
        <w:widowControl/>
        <w:spacing w:before="0" w:after="0"/>
        <w:ind w:left="0" w:right="0" w:hanging="0"/>
        <w:jc w:val="left"/>
        <w:rPr>
          <w:rFonts w:ascii="Times New Roman" w:hAnsi="Times New Roman"/>
          <w:b w:val="false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6.2.</w:t>
        <w:tab/>
        <w:t>Многострочный текст</w:t>
      </w:r>
    </w:p>
    <w:p>
      <w:pPr>
        <w:pStyle w:val="Normal"/>
        <w:widowControl/>
        <w:spacing w:before="0" w:after="0"/>
        <w:ind w:left="0" w:right="0" w:hanging="0"/>
        <w:jc w:val="left"/>
        <w:rPr>
          <w:rFonts w:ascii="Times New Roman" w:hAnsi="Times New Roman"/>
          <w:b w:val="false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6.3.</w:t>
        <w:tab/>
        <w:t>Дополнительные возможности</w:t>
      </w:r>
    </w:p>
    <w:p>
      <w:pPr>
        <w:pStyle w:val="Normal"/>
        <w:tabs>
          <w:tab w:val="left" w:pos="570" w:leader="none"/>
        </w:tabs>
        <w:spacing w:lineRule="auto" w:line="240"/>
        <w:jc w:val="both"/>
        <w:rPr>
          <w:rFonts w:ascii="Times New Roman" w:hAnsi="Times New Roman"/>
          <w:sz w:val="26"/>
          <w:szCs w:val="26"/>
        </w:rPr>
      </w:pPr>
      <w:r>
        <w:rPr>
          <w:rStyle w:val="Style13"/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7.</w:t>
        <w:tab/>
        <w:t>Использование штриховок и градиента</w:t>
      </w:r>
    </w:p>
    <w:p>
      <w:pPr>
        <w:pStyle w:val="Normal"/>
        <w:tabs>
          <w:tab w:val="left" w:pos="570" w:leader="none"/>
        </w:tabs>
        <w:spacing w:lineRule="auto" w:line="240"/>
        <w:jc w:val="both"/>
        <w:rPr>
          <w:rFonts w:ascii="Times New Roman" w:hAnsi="Times New Roman"/>
          <w:sz w:val="26"/>
          <w:szCs w:val="26"/>
        </w:rPr>
      </w:pPr>
      <w:r>
        <w:rPr>
          <w:rStyle w:val="Style13"/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8.</w:t>
        <w:tab/>
        <w:t>Выноски и мультивыноски</w:t>
      </w:r>
    </w:p>
    <w:p>
      <w:pPr>
        <w:pStyle w:val="Normal"/>
        <w:tabs>
          <w:tab w:val="left" w:pos="570" w:leader="none"/>
        </w:tabs>
        <w:spacing w:lineRule="auto" w:line="240"/>
        <w:jc w:val="both"/>
        <w:rPr>
          <w:rFonts w:ascii="Times New Roman" w:hAnsi="Times New Roman"/>
          <w:sz w:val="26"/>
          <w:szCs w:val="26"/>
        </w:rPr>
      </w:pPr>
      <w:r>
        <w:rPr>
          <w:rStyle w:val="Style13"/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9.</w:t>
        <w:tab/>
        <w:t>Размеры и размерные стили</w:t>
      </w:r>
    </w:p>
    <w:p>
      <w:pPr>
        <w:pStyle w:val="Normal"/>
        <w:widowControl/>
        <w:spacing w:before="0" w:after="0"/>
        <w:ind w:left="0" w:right="0" w:hanging="0"/>
        <w:jc w:val="left"/>
        <w:rPr>
          <w:rFonts w:ascii="Times New Roman" w:hAnsi="Times New Roman"/>
          <w:b w:val="false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9.1.</w:t>
        <w:tab/>
        <w:t>Виды размеров</w:t>
      </w:r>
    </w:p>
    <w:p>
      <w:pPr>
        <w:pStyle w:val="Normal"/>
        <w:widowControl/>
        <w:spacing w:before="0" w:after="0"/>
        <w:ind w:left="0" w:right="0" w:hanging="0"/>
        <w:jc w:val="left"/>
        <w:rPr>
          <w:rFonts w:ascii="Times New Roman" w:hAnsi="Times New Roman"/>
          <w:b w:val="false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9.2.</w:t>
        <w:tab/>
        <w:t>Создание и редактирование размерных стилей</w:t>
      </w:r>
    </w:p>
    <w:p>
      <w:pPr>
        <w:pStyle w:val="Normal"/>
        <w:tabs>
          <w:tab w:val="left" w:pos="570" w:leader="none"/>
        </w:tabs>
        <w:spacing w:lineRule="auto" w:line="240"/>
        <w:jc w:val="both"/>
        <w:rPr>
          <w:rFonts w:ascii="Times New Roman" w:hAnsi="Times New Roman"/>
          <w:sz w:val="26"/>
          <w:szCs w:val="26"/>
        </w:rPr>
      </w:pPr>
      <w:r>
        <w:rPr>
          <w:rStyle w:val="Style13"/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10.</w:t>
        <w:tab/>
        <w:t>Блоки и атрибуты блоков</w:t>
      </w:r>
    </w:p>
    <w:p>
      <w:pPr>
        <w:pStyle w:val="Normal"/>
        <w:tabs>
          <w:tab w:val="left" w:pos="570" w:leader="none"/>
        </w:tabs>
        <w:spacing w:lineRule="auto" w:line="240"/>
        <w:jc w:val="both"/>
        <w:rPr>
          <w:rFonts w:ascii="Times New Roman" w:hAnsi="Times New Roman"/>
          <w:sz w:val="26"/>
          <w:szCs w:val="26"/>
        </w:rPr>
      </w:pPr>
      <w:r>
        <w:rPr>
          <w:rStyle w:val="Style13"/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11.</w:t>
        <w:tab/>
        <w:t>Создание и редактирование таблиц</w:t>
      </w:r>
    </w:p>
    <w:p>
      <w:pPr>
        <w:pStyle w:val="Normal"/>
        <w:tabs>
          <w:tab w:val="left" w:pos="570" w:leader="none"/>
        </w:tabs>
        <w:spacing w:lineRule="auto" w:line="240"/>
        <w:jc w:val="both"/>
        <w:rPr>
          <w:rFonts w:ascii="Times New Roman" w:hAnsi="Times New Roman"/>
          <w:sz w:val="26"/>
          <w:szCs w:val="26"/>
        </w:rPr>
      </w:pPr>
      <w:r>
        <w:rPr>
          <w:rStyle w:val="Style13"/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12.</w:t>
        <w:tab/>
        <w:t>Внешние ссылки</w:t>
      </w:r>
    </w:p>
    <w:p>
      <w:pPr>
        <w:pStyle w:val="Normal"/>
        <w:tabs>
          <w:tab w:val="left" w:pos="570" w:leader="none"/>
        </w:tabs>
        <w:spacing w:lineRule="auto" w:line="240"/>
        <w:jc w:val="both"/>
        <w:rPr>
          <w:rFonts w:ascii="Times New Roman" w:hAnsi="Times New Roman"/>
          <w:sz w:val="26"/>
          <w:szCs w:val="26"/>
        </w:rPr>
      </w:pPr>
      <w:r>
        <w:rPr>
          <w:rStyle w:val="Style13"/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13.</w:t>
        <w:tab/>
        <w:t>Утилиты по работе с чертежом</w:t>
      </w:r>
    </w:p>
    <w:p>
      <w:pPr>
        <w:pStyle w:val="Normal"/>
        <w:widowControl/>
        <w:spacing w:before="0" w:after="0"/>
        <w:ind w:left="0" w:right="0" w:hanging="0"/>
        <w:jc w:val="left"/>
        <w:rPr>
          <w:rFonts w:ascii="Times New Roman" w:hAnsi="Times New Roman"/>
          <w:b w:val="false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13.1.</w:t>
        <w:tab/>
        <w:t>Сведения об объектах</w:t>
      </w:r>
    </w:p>
    <w:p>
      <w:pPr>
        <w:pStyle w:val="Normal"/>
        <w:widowControl/>
        <w:spacing w:before="0" w:after="0"/>
        <w:ind w:left="0" w:right="0" w:hanging="0"/>
        <w:jc w:val="left"/>
        <w:rPr>
          <w:rFonts w:ascii="Times New Roman" w:hAnsi="Times New Roman"/>
          <w:b w:val="false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13.2.</w:t>
        <w:tab/>
        <w:t>Выделение объектов и быстрый выбор</w:t>
      </w:r>
    </w:p>
    <w:p>
      <w:pPr>
        <w:pStyle w:val="Normal"/>
        <w:widowControl/>
        <w:spacing w:before="0" w:after="0"/>
        <w:ind w:left="0" w:right="0" w:hanging="0"/>
        <w:jc w:val="left"/>
        <w:rPr>
          <w:rFonts w:ascii="Times New Roman" w:hAnsi="Times New Roman"/>
          <w:b w:val="false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13.3.</w:t>
        <w:tab/>
        <w:t>Позиционирование объектов</w:t>
      </w:r>
    </w:p>
    <w:p>
      <w:pPr>
        <w:pStyle w:val="Normal"/>
        <w:tabs>
          <w:tab w:val="left" w:pos="570" w:leader="none"/>
        </w:tabs>
        <w:spacing w:lineRule="auto" w:line="240"/>
        <w:jc w:val="both"/>
        <w:rPr>
          <w:rFonts w:ascii="Times New Roman" w:hAnsi="Times New Roman"/>
          <w:sz w:val="26"/>
          <w:szCs w:val="26"/>
        </w:rPr>
      </w:pPr>
      <w:r>
        <w:rPr>
          <w:rStyle w:val="Style13"/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14.</w:t>
        <w:tab/>
        <w:t>Масштабирование</w:t>
      </w:r>
    </w:p>
    <w:p>
      <w:pPr>
        <w:pStyle w:val="Normal"/>
        <w:widowControl/>
        <w:spacing w:before="0" w:after="0"/>
        <w:ind w:left="0" w:right="0" w:hanging="0"/>
        <w:jc w:val="left"/>
        <w:rPr>
          <w:rFonts w:ascii="Times New Roman" w:hAnsi="Times New Roman"/>
          <w:b w:val="false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14.1.</w:t>
        <w:tab/>
        <w:t>Масштаб символов</w:t>
      </w:r>
    </w:p>
    <w:p>
      <w:pPr>
        <w:pStyle w:val="Normal"/>
        <w:widowControl/>
        <w:spacing w:before="0" w:after="0"/>
        <w:ind w:left="0" w:right="0" w:hanging="0"/>
        <w:jc w:val="left"/>
        <w:rPr>
          <w:rFonts w:ascii="Times New Roman" w:hAnsi="Times New Roman"/>
          <w:b w:val="false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14.2.</w:t>
        <w:tab/>
        <w:t>Масштаб измерений</w:t>
      </w:r>
    </w:p>
    <w:p>
      <w:pPr>
        <w:pStyle w:val="Normal"/>
        <w:tabs>
          <w:tab w:val="left" w:pos="570" w:leader="none"/>
        </w:tabs>
        <w:spacing w:lineRule="auto" w:line="240"/>
        <w:jc w:val="both"/>
        <w:rPr>
          <w:rFonts w:ascii="Times New Roman" w:hAnsi="Times New Roman"/>
          <w:sz w:val="26"/>
          <w:szCs w:val="26"/>
        </w:rPr>
      </w:pPr>
      <w:r>
        <w:rPr>
          <w:rStyle w:val="Style13"/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15.</w:t>
        <w:tab/>
        <w:t>Листы и печать</w:t>
      </w:r>
    </w:p>
    <w:p>
      <w:pPr>
        <w:pStyle w:val="Normal"/>
        <w:tabs>
          <w:tab w:val="left" w:pos="570" w:leader="none"/>
        </w:tabs>
        <w:spacing w:lineRule="auto" w:line="240"/>
        <w:jc w:val="both"/>
        <w:rPr>
          <w:rFonts w:ascii="Times New Roman" w:hAnsi="Times New Roman"/>
          <w:sz w:val="26"/>
          <w:szCs w:val="26"/>
        </w:rPr>
      </w:pPr>
      <w:r>
        <w:rPr>
          <w:rStyle w:val="Style13"/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16.</w:t>
        <w:tab/>
        <w:t>Уникальный функционал nanoCAD</w:t>
      </w:r>
    </w:p>
    <w:p>
      <w:pPr>
        <w:pStyle w:val="Normal"/>
        <w:widowControl/>
        <w:spacing w:before="0" w:after="0"/>
        <w:ind w:left="0" w:right="0" w:hanging="0"/>
        <w:jc w:val="left"/>
        <w:rPr>
          <w:rFonts w:ascii="Times New Roman" w:hAnsi="Times New Roman"/>
          <w:b w:val="false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16.1.</w:t>
        <w:tab/>
        <w:t>Диспетчер чертежа</w:t>
      </w:r>
    </w:p>
    <w:p>
      <w:pPr>
        <w:pStyle w:val="Normal"/>
        <w:widowControl/>
        <w:spacing w:before="0" w:after="0"/>
        <w:ind w:left="0" w:right="0" w:hanging="0"/>
        <w:jc w:val="left"/>
        <w:rPr>
          <w:rFonts w:ascii="Times New Roman" w:hAnsi="Times New Roman"/>
          <w:b w:val="false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16.2.</w:t>
        <w:tab/>
        <w:t>Обозреватель файлов</w:t>
      </w:r>
    </w:p>
    <w:p>
      <w:pPr>
        <w:pStyle w:val="Normal"/>
        <w:widowControl/>
        <w:spacing w:before="0" w:after="0"/>
        <w:ind w:left="0" w:right="0" w:hanging="0"/>
        <w:jc w:val="left"/>
        <w:rPr>
          <w:rFonts w:ascii="Times New Roman" w:hAnsi="Times New Roman"/>
          <w:b w:val="false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16.3.</w:t>
        <w:tab/>
        <w:t>Работа с растром</w:t>
      </w:r>
    </w:p>
    <w:p>
      <w:pPr>
        <w:pStyle w:val="Normal"/>
        <w:tabs>
          <w:tab w:val="left" w:pos="570" w:leader="none"/>
        </w:tabs>
        <w:spacing w:lineRule="auto" w:line="240"/>
        <w:jc w:val="both"/>
        <w:rPr>
          <w:rFonts w:ascii="Times New Roman" w:hAnsi="Times New Roman"/>
          <w:sz w:val="26"/>
          <w:szCs w:val="26"/>
        </w:rPr>
      </w:pPr>
      <w:r>
        <w:rPr>
          <w:rStyle w:val="Style13"/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17.</w:t>
        <w:tab/>
        <w:t>Итоговая аттестация</w:t>
      </w:r>
    </w:p>
    <w:p>
      <w:pPr>
        <w:pStyle w:val="Normal"/>
        <w:tabs>
          <w:tab w:val="left" w:pos="570" w:leader="none"/>
        </w:tabs>
        <w:spacing w:lineRule="auto" w:line="24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eastAsia="Times New Roman" w:ascii="Times New Roman" w:hAnsi="Times New Roman"/>
          <w:b/>
          <w:bCs/>
          <w:color w:val="000000"/>
          <w:sz w:val="26"/>
          <w:szCs w:val="26"/>
          <w:lang w:eastAsia="ru-RU"/>
        </w:rPr>
        <w:t>7.</w:t>
        <w:tab/>
      </w:r>
      <w:r>
        <w:rPr>
          <w:rFonts w:ascii="Times New Roman" w:hAnsi="Times New Roman"/>
          <w:b/>
          <w:bCs/>
          <w:color w:val="000000"/>
          <w:sz w:val="26"/>
          <w:szCs w:val="26"/>
        </w:rPr>
        <w:t xml:space="preserve">Общие требования к оказанию услуги: </w:t>
      </w:r>
    </w:p>
    <w:p>
      <w:pPr>
        <w:pStyle w:val="Default"/>
        <w:tabs>
          <w:tab w:val="left" w:pos="585" w:leader="none"/>
        </w:tabs>
        <w:spacing w:lineRule="auto" w:line="240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bCs/>
          <w:color w:val="000000"/>
          <w:sz w:val="26"/>
          <w:szCs w:val="26"/>
        </w:rPr>
        <w:t>7.1.</w:t>
        <w:tab/>
      </w:r>
      <w:r>
        <w:rPr>
          <w:rFonts w:ascii="Times New Roman" w:hAnsi="Times New Roman"/>
          <w:bCs/>
          <w:color w:val="000000"/>
          <w:spacing w:val="-6"/>
          <w:sz w:val="26"/>
          <w:szCs w:val="26"/>
        </w:rPr>
        <w:t>Наличие у Исполнителя лицензии на осуществление образовательной деятельности.</w:t>
      </w:r>
    </w:p>
    <w:p>
      <w:pPr>
        <w:pStyle w:val="Default"/>
        <w:tabs>
          <w:tab w:val="left" w:pos="585" w:leader="none"/>
        </w:tabs>
        <w:spacing w:lineRule="auto" w:line="24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bCs/>
          <w:color w:val="000000"/>
          <w:spacing w:val="-6"/>
          <w:sz w:val="26"/>
          <w:szCs w:val="26"/>
        </w:rPr>
        <w:t>7.2.</w:t>
        <w:tab/>
        <w:t>Для оказания услуг Исполнитель должен привлечь квалифицированных преподавателей, имеющих соответствующую специализацию и опыт работы по образовательной программе, а так же необходимую квалификацию для работы с учебным оборудованием и программным обеспечением, заявленным в содержании программы.</w:t>
      </w:r>
    </w:p>
    <w:p>
      <w:pPr>
        <w:pStyle w:val="Default"/>
        <w:tabs>
          <w:tab w:val="left" w:pos="585" w:leader="none"/>
        </w:tabs>
        <w:spacing w:lineRule="auto" w:line="240"/>
        <w:jc w:val="both"/>
        <w:rPr/>
      </w:pPr>
      <w:r>
        <w:rPr>
          <w:rFonts w:ascii="Times New Roman" w:hAnsi="Times New Roman"/>
          <w:b w:val="false"/>
          <w:bCs w:val="false"/>
          <w:color w:val="000000"/>
          <w:spacing w:val="-6"/>
          <w:sz w:val="26"/>
          <w:szCs w:val="26"/>
        </w:rPr>
        <w:t>7.3.</w:t>
        <w:tab/>
      </w:r>
      <w:r>
        <w:rPr>
          <w:rStyle w:val="Style13"/>
          <w:rFonts w:eastAsia="Calibri" w:cs="Times New Roman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sz w:val="26"/>
          <w:szCs w:val="26"/>
          <w:u w:val="none"/>
          <w:em w:val="none"/>
          <w:lang w:val="ru-RU" w:eastAsia="en-US" w:bidi="ar-SA"/>
        </w:rPr>
        <w:t>По результатам обучения выдается удостоверение о повышении квалификации установленного образца</w:t>
      </w:r>
      <w:r>
        <w:rPr>
          <w:rStyle w:val="Style13"/>
          <w:rFonts w:eastAsia="Calibri" w:cs="Times New Roman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6"/>
          <w:sz w:val="26"/>
          <w:szCs w:val="26"/>
          <w:u w:val="none"/>
          <w:em w:val="none"/>
          <w:lang w:val="ru-RU" w:eastAsia="en-US" w:bidi="ar-SA"/>
        </w:rPr>
        <w:t xml:space="preserve">. </w:t>
      </w:r>
    </w:p>
    <w:p>
      <w:pPr>
        <w:pStyle w:val="Default"/>
        <w:tabs>
          <w:tab w:val="left" w:pos="585" w:leader="none"/>
        </w:tabs>
        <w:spacing w:lineRule="auto" w:line="240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</w:r>
    </w:p>
    <w:sectPr>
      <w:type w:val="nextPage"/>
      <w:pgSz w:w="11906" w:h="16838"/>
      <w:pgMar w:left="850" w:right="567" w:header="0" w:top="567" w:footer="0" w:bottom="567" w:gutter="0"/>
      <w:pgNumType w:fmt="decimal"/>
      <w:formProt w:val="false"/>
      <w:textDirection w:val="lrTb"/>
      <w:docGrid w:type="default" w:linePitch="360" w:charSpace="4294952959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5b26cd"/>
    <w:pPr>
      <w:widowControl/>
      <w:bidi w:val="0"/>
      <w:spacing w:lineRule="auto" w:line="240" w:before="0" w:after="0"/>
      <w:jc w:val="left"/>
    </w:pPr>
    <w:rPr>
      <w:rFonts w:ascii="Times New Roman" w:hAnsi="Times New Roman" w:eastAsia="Calibri" w:cs="Times New Roman" w:eastAsiaTheme="minorHAnsi"/>
      <w:color w:val="00000A"/>
      <w:sz w:val="28"/>
      <w:szCs w:val="24"/>
      <w:lang w:val="ru-RU" w:eastAsia="en-US" w:bidi="ar-SA"/>
    </w:rPr>
  </w:style>
  <w:style w:type="paragraph" w:styleId="1">
    <w:name w:val="Heading 1"/>
    <w:basedOn w:val="Style15"/>
    <w:qFormat/>
    <w:pPr/>
    <w:rPr/>
  </w:style>
  <w:style w:type="paragraph" w:styleId="2">
    <w:name w:val="Heading 2"/>
    <w:basedOn w:val="Normal"/>
    <w:link w:val="20"/>
    <w:uiPriority w:val="9"/>
    <w:qFormat/>
    <w:rsid w:val="00706736"/>
    <w:pPr>
      <w:spacing w:beforeAutospacing="1" w:afterAutospacing="1"/>
      <w:outlineLvl w:val="1"/>
    </w:pPr>
    <w:rPr>
      <w:rFonts w:eastAsia="Times New Roman"/>
      <w:b/>
      <w:bCs/>
      <w:sz w:val="36"/>
      <w:szCs w:val="36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2">
    <w:name w:val="Интернет-ссылка"/>
    <w:basedOn w:val="DefaultParagraphFont"/>
    <w:uiPriority w:val="99"/>
    <w:semiHidden/>
    <w:unhideWhenUsed/>
    <w:rsid w:val="00d14b88"/>
    <w:rPr>
      <w:color w:val="0000FF"/>
      <w:u w:val="single"/>
    </w:rPr>
  </w:style>
  <w:style w:type="character" w:styleId="21" w:customStyle="1">
    <w:name w:val="Заголовок 2 Знак"/>
    <w:basedOn w:val="DefaultParagraphFont"/>
    <w:link w:val="2"/>
    <w:uiPriority w:val="9"/>
    <w:qFormat/>
    <w:rsid w:val="00706736"/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character" w:styleId="Style13">
    <w:name w:val="Выделение жирным"/>
    <w:qFormat/>
    <w:rPr>
      <w:b/>
      <w:bCs/>
    </w:rPr>
  </w:style>
  <w:style w:type="character" w:styleId="Style14">
    <w:name w:val="Маркеры списка"/>
    <w:qFormat/>
    <w:rPr>
      <w:rFonts w:ascii="OpenSymbol" w:hAnsi="OpenSymbol" w:eastAsia="OpenSymbol" w:cs="OpenSymbol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Style16">
    <w:name w:val="Body Text"/>
    <w:basedOn w:val="Normal"/>
    <w:pPr>
      <w:spacing w:lineRule="auto" w:line="288" w:before="0" w:after="140"/>
    </w:pPr>
    <w:rPr/>
  </w:style>
  <w:style w:type="paragraph" w:styleId="Style17">
    <w:name w:val="List"/>
    <w:basedOn w:val="Style16"/>
    <w:pPr/>
    <w:rPr>
      <w:rFonts w:cs="Lohit Devanagari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Lohit Devanagari"/>
    </w:rPr>
  </w:style>
  <w:style w:type="paragraph" w:styleId="Default" w:customStyle="1">
    <w:name w:val="Default"/>
    <w:qFormat/>
    <w:rsid w:val="005b26cd"/>
    <w:pPr>
      <w:widowControl/>
      <w:bidi w:val="0"/>
      <w:spacing w:lineRule="auto" w:line="240" w:before="0" w:after="0"/>
      <w:jc w:val="left"/>
    </w:pPr>
    <w:rPr>
      <w:rFonts w:ascii="Times New Roman" w:hAnsi="Times New Roman" w:eastAsia="Calibri" w:cs="Times New Roman"/>
      <w:color w:val="000000"/>
      <w:sz w:val="24"/>
      <w:szCs w:val="24"/>
      <w:lang w:val="ru-RU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6852bf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Application>LibreOffice/5.3.6.1$Linux_X86_64 LibreOffice_project/30$Build-1</Application>
  <Pages>2</Pages>
  <Words>291</Words>
  <Characters>1952</Characters>
  <CharactersWithSpaces>2191</CharactersWithSpaces>
  <Paragraphs>57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2017-06-14T08:04:00Z</dcterms:created>
  <dc:creator>User</dc:creator>
  <dc:description/>
  <dc:language>ru-RU</dc:language>
  <cp:lastModifiedBy/>
  <cp:lastPrinted>2026-08-18T11:23:45Z</cp:lastPrinted>
  <dcterms:modified xsi:type="dcterms:W3CDTF">2026-09-22T12:12:20Z</dcterms:modified>
  <cp:revision>26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