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5BBDC" w14:textId="77777777" w:rsidR="00F921B5" w:rsidRDefault="00F921B5">
      <w:pPr>
        <w:jc w:val="right"/>
        <w:rPr>
          <w:rFonts w:eastAsiaTheme="minorHAnsi"/>
          <w:lang w:eastAsia="en-US"/>
        </w:rPr>
      </w:pPr>
    </w:p>
    <w:p w14:paraId="4334BE10" w14:textId="77777777" w:rsidR="00F921B5" w:rsidRDefault="006107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Техническое задание </w:t>
      </w:r>
    </w:p>
    <w:p w14:paraId="596C4F2B" w14:textId="77777777" w:rsidR="00F921B5" w:rsidRDefault="0061079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оказание услуг по </w:t>
      </w:r>
      <w:r>
        <w:rPr>
          <w:sz w:val="28"/>
          <w:szCs w:val="28"/>
          <w:shd w:val="clear" w:color="auto" w:fill="FFFFFF"/>
        </w:rPr>
        <w:t>абонентскому комплексному</w:t>
      </w:r>
      <w:r>
        <w:rPr>
          <w:sz w:val="28"/>
          <w:szCs w:val="28"/>
        </w:rPr>
        <w:t xml:space="preserve"> техническому обслуживанию к</w:t>
      </w:r>
      <w:r>
        <w:rPr>
          <w:rFonts w:eastAsiaTheme="minorEastAsia"/>
          <w:bCs/>
          <w:sz w:val="28"/>
          <w:szCs w:val="28"/>
        </w:rPr>
        <w:t>омплекса</w:t>
      </w:r>
      <w:r>
        <w:rPr>
          <w:sz w:val="28"/>
          <w:szCs w:val="28"/>
        </w:rPr>
        <w:t xml:space="preserve"> зданий и помещений отделений почтовой связи Кировского почтамта </w:t>
      </w:r>
      <w:r>
        <w:rPr>
          <w:sz w:val="28"/>
          <w:szCs w:val="28"/>
          <w:lang w:eastAsia="en-US"/>
        </w:rPr>
        <w:t>УФПС Кировской области</w:t>
      </w:r>
      <w:r>
        <w:rPr>
          <w:sz w:val="28"/>
          <w:szCs w:val="28"/>
        </w:rPr>
        <w:t xml:space="preserve">, а также их конструктивных элементов и инженерных систем </w:t>
      </w:r>
    </w:p>
    <w:p w14:paraId="2B25F8EB" w14:textId="77777777" w:rsidR="00F921B5" w:rsidRDefault="0061079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ПЕРЕЧЕНЬ ПРИНЯТЫХ СОКРАЩЕНИЙ</w:t>
      </w:r>
    </w:p>
    <w:p w14:paraId="6ACB101B" w14:textId="77777777" w:rsidR="00F921B5" w:rsidRDefault="00F921B5">
      <w:pPr>
        <w:jc w:val="center"/>
        <w:rPr>
          <w:sz w:val="26"/>
          <w:szCs w:val="26"/>
        </w:rPr>
      </w:pPr>
    </w:p>
    <w:tbl>
      <w:tblPr>
        <w:tblStyle w:val="292"/>
        <w:tblW w:w="9776" w:type="dxa"/>
        <w:tblLayout w:type="fixed"/>
        <w:tblLook w:val="04A0" w:firstRow="1" w:lastRow="0" w:firstColumn="1" w:lastColumn="0" w:noHBand="0" w:noVBand="1"/>
      </w:tblPr>
      <w:tblGrid>
        <w:gridCol w:w="942"/>
        <w:gridCol w:w="2374"/>
        <w:gridCol w:w="6460"/>
      </w:tblGrid>
      <w:tr w:rsidR="00F921B5" w14:paraId="21524310" w14:textId="77777777">
        <w:trPr>
          <w:trHeight w:val="767"/>
        </w:trPr>
        <w:tc>
          <w:tcPr>
            <w:tcW w:w="942" w:type="dxa"/>
            <w:vAlign w:val="center"/>
          </w:tcPr>
          <w:p w14:paraId="0B35D99E" w14:textId="77777777" w:rsidR="00F921B5" w:rsidRDefault="00610795">
            <w:pPr>
              <w:jc w:val="center"/>
              <w:rPr>
                <w:b/>
              </w:rPr>
            </w:pPr>
            <w:r>
              <w:rPr>
                <w:b/>
              </w:rPr>
              <w:t>№ п/п</w:t>
            </w:r>
          </w:p>
        </w:tc>
        <w:tc>
          <w:tcPr>
            <w:tcW w:w="2374" w:type="dxa"/>
            <w:vAlign w:val="center"/>
          </w:tcPr>
          <w:p w14:paraId="2BEA34FA" w14:textId="77777777" w:rsidR="00F921B5" w:rsidRDefault="00610795">
            <w:pPr>
              <w:jc w:val="center"/>
              <w:rPr>
                <w:b/>
              </w:rPr>
            </w:pPr>
            <w:r>
              <w:rPr>
                <w:b/>
              </w:rPr>
              <w:t>Сокращение</w:t>
            </w:r>
          </w:p>
        </w:tc>
        <w:tc>
          <w:tcPr>
            <w:tcW w:w="6460" w:type="dxa"/>
            <w:vAlign w:val="center"/>
          </w:tcPr>
          <w:p w14:paraId="52FF2599" w14:textId="77777777" w:rsidR="00F921B5" w:rsidRDefault="00610795">
            <w:pPr>
              <w:jc w:val="center"/>
              <w:rPr>
                <w:b/>
              </w:rPr>
            </w:pPr>
            <w:r>
              <w:rPr>
                <w:b/>
              </w:rPr>
              <w:t>Расшифровка сокращения</w:t>
            </w:r>
          </w:p>
        </w:tc>
      </w:tr>
      <w:tr w:rsidR="00F921B5" w14:paraId="79E22922" w14:textId="77777777">
        <w:tc>
          <w:tcPr>
            <w:tcW w:w="942" w:type="dxa"/>
            <w:vAlign w:val="center"/>
          </w:tcPr>
          <w:p w14:paraId="6BE3868A" w14:textId="77777777" w:rsidR="00F921B5" w:rsidRDefault="00610795">
            <w:pPr>
              <w:jc w:val="center"/>
            </w:pPr>
            <w:r>
              <w:t>1</w:t>
            </w:r>
          </w:p>
        </w:tc>
        <w:tc>
          <w:tcPr>
            <w:tcW w:w="2374" w:type="dxa"/>
            <w:vAlign w:val="center"/>
          </w:tcPr>
          <w:p w14:paraId="12AD5226" w14:textId="77777777" w:rsidR="00F921B5" w:rsidRDefault="00610795">
            <w:r>
              <w:t>Заказчик</w:t>
            </w:r>
          </w:p>
        </w:tc>
        <w:tc>
          <w:tcPr>
            <w:tcW w:w="6460" w:type="dxa"/>
            <w:vAlign w:val="center"/>
          </w:tcPr>
          <w:p w14:paraId="1E353294" w14:textId="77777777" w:rsidR="00F921B5" w:rsidRDefault="00610795">
            <w:r>
              <w:rPr>
                <w:color w:val="000000" w:themeColor="text1"/>
              </w:rPr>
              <w:t xml:space="preserve">АО «Почта России» в лице </w:t>
            </w:r>
            <w:r>
              <w:t>УФПС Кировской области</w:t>
            </w:r>
          </w:p>
        </w:tc>
      </w:tr>
      <w:tr w:rsidR="00F921B5" w14:paraId="2E1E644F" w14:textId="77777777">
        <w:trPr>
          <w:trHeight w:val="5292"/>
        </w:trPr>
        <w:tc>
          <w:tcPr>
            <w:tcW w:w="942" w:type="dxa"/>
            <w:vAlign w:val="center"/>
          </w:tcPr>
          <w:p w14:paraId="74510797" w14:textId="77777777" w:rsidR="00F921B5" w:rsidRDefault="00610795">
            <w:pPr>
              <w:jc w:val="center"/>
            </w:pPr>
            <w:r>
              <w:t>2</w:t>
            </w:r>
          </w:p>
        </w:tc>
        <w:tc>
          <w:tcPr>
            <w:tcW w:w="2374" w:type="dxa"/>
            <w:vAlign w:val="center"/>
          </w:tcPr>
          <w:p w14:paraId="639D3100" w14:textId="77777777" w:rsidR="00F921B5" w:rsidRDefault="00610795">
            <w:r>
              <w:t>Исполнитель</w:t>
            </w:r>
          </w:p>
        </w:tc>
        <w:tc>
          <w:tcPr>
            <w:tcW w:w="6460" w:type="dxa"/>
            <w:vAlign w:val="center"/>
          </w:tcPr>
          <w:p w14:paraId="206DC4AA" w14:textId="77777777" w:rsidR="00F921B5" w:rsidRDefault="00610795">
            <w:pPr>
              <w:pStyle w:val="af3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иностранным влиянием», которое оказывает услуги в соответствии с заключенным договором.</w:t>
            </w:r>
          </w:p>
        </w:tc>
      </w:tr>
      <w:tr w:rsidR="00F921B5" w14:paraId="758352CF" w14:textId="77777777">
        <w:tc>
          <w:tcPr>
            <w:tcW w:w="942" w:type="dxa"/>
          </w:tcPr>
          <w:p w14:paraId="5EFAE72A" w14:textId="77777777" w:rsidR="00F921B5" w:rsidRDefault="00610795">
            <w:pPr>
              <w:jc w:val="center"/>
            </w:pPr>
            <w:r>
              <w:t>3</w:t>
            </w:r>
          </w:p>
        </w:tc>
        <w:tc>
          <w:tcPr>
            <w:tcW w:w="2374" w:type="dxa"/>
            <w:vAlign w:val="center"/>
          </w:tcPr>
          <w:p w14:paraId="5A832680" w14:textId="77777777" w:rsidR="00F921B5" w:rsidRDefault="00610795">
            <w:r>
              <w:t>Стороны</w:t>
            </w:r>
          </w:p>
        </w:tc>
        <w:tc>
          <w:tcPr>
            <w:tcW w:w="6460" w:type="dxa"/>
            <w:vAlign w:val="center"/>
          </w:tcPr>
          <w:p w14:paraId="7468DA15" w14:textId="77777777" w:rsidR="00F921B5" w:rsidRDefault="00610795">
            <w:r>
              <w:t>Заказчик, поручающий оказание определённого вида услуг, и Исполнитель, обязующийся оказать эти услуги.</w:t>
            </w:r>
          </w:p>
        </w:tc>
      </w:tr>
      <w:tr w:rsidR="00F921B5" w14:paraId="7833C2C2" w14:textId="77777777">
        <w:tc>
          <w:tcPr>
            <w:tcW w:w="942" w:type="dxa"/>
          </w:tcPr>
          <w:p w14:paraId="4A0CC0B7" w14:textId="77777777" w:rsidR="00F921B5" w:rsidRDefault="00610795">
            <w:pPr>
              <w:jc w:val="center"/>
            </w:pPr>
            <w:r>
              <w:t>4</w:t>
            </w:r>
          </w:p>
        </w:tc>
        <w:tc>
          <w:tcPr>
            <w:tcW w:w="2374" w:type="dxa"/>
            <w:vAlign w:val="center"/>
          </w:tcPr>
          <w:p w14:paraId="664A0D83" w14:textId="77777777" w:rsidR="00F921B5" w:rsidRDefault="00610795">
            <w:r>
              <w:t>Услуга</w:t>
            </w:r>
          </w:p>
        </w:tc>
        <w:tc>
          <w:tcPr>
            <w:tcW w:w="6460" w:type="dxa"/>
            <w:vAlign w:val="center"/>
          </w:tcPr>
          <w:p w14:paraId="41F53D0C" w14:textId="77777777" w:rsidR="00F921B5" w:rsidRDefault="00610795">
            <w:r>
              <w:t>Техническое обслуживание инженерных систем и конструктивных элементов зданий</w:t>
            </w:r>
          </w:p>
        </w:tc>
      </w:tr>
      <w:tr w:rsidR="00F921B5" w14:paraId="169534F4" w14:textId="77777777">
        <w:tc>
          <w:tcPr>
            <w:tcW w:w="942" w:type="dxa"/>
          </w:tcPr>
          <w:p w14:paraId="74C37EAA" w14:textId="77777777" w:rsidR="00F921B5" w:rsidRDefault="00610795">
            <w:pPr>
              <w:jc w:val="center"/>
            </w:pPr>
            <w:r>
              <w:t>5</w:t>
            </w:r>
          </w:p>
        </w:tc>
        <w:tc>
          <w:tcPr>
            <w:tcW w:w="2374" w:type="dxa"/>
          </w:tcPr>
          <w:p w14:paraId="0ADF3912" w14:textId="77777777" w:rsidR="00F921B5" w:rsidRDefault="00610795">
            <w:r>
              <w:t>УФПС</w:t>
            </w:r>
          </w:p>
        </w:tc>
        <w:tc>
          <w:tcPr>
            <w:tcW w:w="6460" w:type="dxa"/>
          </w:tcPr>
          <w:p w14:paraId="309D1E03" w14:textId="77777777" w:rsidR="00F921B5" w:rsidRDefault="00610795">
            <w:r>
              <w:t>Управление федеральной почтовой связи</w:t>
            </w:r>
          </w:p>
        </w:tc>
      </w:tr>
      <w:tr w:rsidR="00F921B5" w14:paraId="6F575C0A" w14:textId="77777777">
        <w:tc>
          <w:tcPr>
            <w:tcW w:w="942" w:type="dxa"/>
            <w:vAlign w:val="center"/>
          </w:tcPr>
          <w:p w14:paraId="751D42A3" w14:textId="77777777" w:rsidR="00F921B5" w:rsidRDefault="00610795">
            <w:pPr>
              <w:jc w:val="center"/>
            </w:pPr>
            <w:r>
              <w:t>6</w:t>
            </w:r>
          </w:p>
        </w:tc>
        <w:tc>
          <w:tcPr>
            <w:tcW w:w="2374" w:type="dxa"/>
          </w:tcPr>
          <w:p w14:paraId="7E926AC9" w14:textId="77777777" w:rsidR="00F921B5" w:rsidRDefault="00610795">
            <w:r>
              <w:t>СП</w:t>
            </w:r>
          </w:p>
        </w:tc>
        <w:tc>
          <w:tcPr>
            <w:tcW w:w="6460" w:type="dxa"/>
          </w:tcPr>
          <w:p w14:paraId="52179FB9" w14:textId="77777777" w:rsidR="00F921B5" w:rsidRDefault="00610795">
            <w:r>
              <w:t>Структурное подразделение</w:t>
            </w:r>
          </w:p>
        </w:tc>
      </w:tr>
      <w:tr w:rsidR="00F921B5" w14:paraId="009083CD" w14:textId="77777777">
        <w:tc>
          <w:tcPr>
            <w:tcW w:w="942" w:type="dxa"/>
          </w:tcPr>
          <w:p w14:paraId="0572D1B0" w14:textId="77777777" w:rsidR="00F921B5" w:rsidRDefault="00610795">
            <w:pPr>
              <w:jc w:val="center"/>
            </w:pPr>
            <w:r>
              <w:t>7</w:t>
            </w:r>
          </w:p>
        </w:tc>
        <w:tc>
          <w:tcPr>
            <w:tcW w:w="2374" w:type="dxa"/>
            <w:vAlign w:val="center"/>
          </w:tcPr>
          <w:p w14:paraId="20E30FB3" w14:textId="77777777" w:rsidR="00F921B5" w:rsidRDefault="00610795">
            <w:r>
              <w:t>Объект</w:t>
            </w:r>
          </w:p>
        </w:tc>
        <w:tc>
          <w:tcPr>
            <w:tcW w:w="6460" w:type="dxa"/>
            <w:vAlign w:val="center"/>
          </w:tcPr>
          <w:p w14:paraId="41DE19CC" w14:textId="77777777" w:rsidR="00F921B5" w:rsidRDefault="00610795">
            <w:r>
              <w:t>Здания находящиеся по определённому адресу и числящиеся  на балансе  УФПС Кировской области</w:t>
            </w:r>
          </w:p>
        </w:tc>
      </w:tr>
      <w:tr w:rsidR="00F921B5" w14:paraId="17A71E53" w14:textId="77777777">
        <w:tc>
          <w:tcPr>
            <w:tcW w:w="942" w:type="dxa"/>
            <w:shd w:val="clear" w:color="auto" w:fill="auto"/>
          </w:tcPr>
          <w:p w14:paraId="431CF709" w14:textId="77777777" w:rsidR="00F921B5" w:rsidRDefault="00610795">
            <w:pPr>
              <w:jc w:val="center"/>
            </w:pPr>
            <w:r>
              <w:t>8</w:t>
            </w:r>
          </w:p>
        </w:tc>
        <w:tc>
          <w:tcPr>
            <w:tcW w:w="2374" w:type="dxa"/>
            <w:shd w:val="clear" w:color="auto" w:fill="auto"/>
            <w:vAlign w:val="center"/>
          </w:tcPr>
          <w:p w14:paraId="493DEA83" w14:textId="77777777" w:rsidR="00F921B5" w:rsidRDefault="00610795">
            <w:r>
              <w:t>ИТС</w:t>
            </w:r>
          </w:p>
        </w:tc>
        <w:tc>
          <w:tcPr>
            <w:tcW w:w="6460" w:type="dxa"/>
            <w:shd w:val="clear" w:color="auto" w:fill="auto"/>
            <w:vAlign w:val="center"/>
          </w:tcPr>
          <w:p w14:paraId="675A8B83" w14:textId="77777777" w:rsidR="00F921B5" w:rsidRDefault="00610795">
            <w:r>
              <w:t>Инженерно-технические системы</w:t>
            </w:r>
          </w:p>
        </w:tc>
      </w:tr>
      <w:tr w:rsidR="00F921B5" w14:paraId="5A1C09C0" w14:textId="77777777">
        <w:tc>
          <w:tcPr>
            <w:tcW w:w="942" w:type="dxa"/>
            <w:shd w:val="clear" w:color="auto" w:fill="auto"/>
          </w:tcPr>
          <w:p w14:paraId="014301B1" w14:textId="77777777" w:rsidR="00F921B5" w:rsidRDefault="00610795">
            <w:pPr>
              <w:jc w:val="center"/>
            </w:pPr>
            <w:r>
              <w:t>9</w:t>
            </w:r>
          </w:p>
        </w:tc>
        <w:tc>
          <w:tcPr>
            <w:tcW w:w="2374" w:type="dxa"/>
            <w:shd w:val="clear" w:color="auto" w:fill="auto"/>
          </w:tcPr>
          <w:p w14:paraId="02A484DF" w14:textId="77777777" w:rsidR="00F921B5" w:rsidRDefault="00610795">
            <w:r>
              <w:t>ТЗ</w:t>
            </w:r>
          </w:p>
        </w:tc>
        <w:tc>
          <w:tcPr>
            <w:tcW w:w="6460" w:type="dxa"/>
            <w:shd w:val="clear" w:color="auto" w:fill="auto"/>
          </w:tcPr>
          <w:p w14:paraId="7C8A20DF" w14:textId="77777777" w:rsidR="00F921B5" w:rsidRDefault="00610795">
            <w:r>
              <w:t>Техническое задание</w:t>
            </w:r>
          </w:p>
        </w:tc>
      </w:tr>
      <w:tr w:rsidR="00F921B5" w14:paraId="734A856C" w14:textId="77777777">
        <w:tc>
          <w:tcPr>
            <w:tcW w:w="942" w:type="dxa"/>
          </w:tcPr>
          <w:p w14:paraId="00AEEA4A" w14:textId="77777777" w:rsidR="00F921B5" w:rsidRDefault="00610795">
            <w:pPr>
              <w:jc w:val="center"/>
            </w:pPr>
            <w:r>
              <w:t>10</w:t>
            </w:r>
          </w:p>
        </w:tc>
        <w:tc>
          <w:tcPr>
            <w:tcW w:w="2374" w:type="dxa"/>
          </w:tcPr>
          <w:p w14:paraId="515EBCB3" w14:textId="77777777" w:rsidR="00F921B5" w:rsidRDefault="00610795">
            <w:r>
              <w:t>ТО</w:t>
            </w:r>
          </w:p>
        </w:tc>
        <w:tc>
          <w:tcPr>
            <w:tcW w:w="6460" w:type="dxa"/>
          </w:tcPr>
          <w:p w14:paraId="3A79F220" w14:textId="77777777" w:rsidR="00F921B5" w:rsidRDefault="00610795">
            <w:r>
              <w:t>Техническое обслуживание</w:t>
            </w:r>
          </w:p>
        </w:tc>
      </w:tr>
      <w:tr w:rsidR="00F921B5" w14:paraId="1A1B9468" w14:textId="77777777">
        <w:tc>
          <w:tcPr>
            <w:tcW w:w="942" w:type="dxa"/>
          </w:tcPr>
          <w:p w14:paraId="0CED6B3C" w14:textId="77777777" w:rsidR="00F921B5" w:rsidRDefault="00610795">
            <w:pPr>
              <w:jc w:val="center"/>
            </w:pPr>
            <w:r>
              <w:t>11</w:t>
            </w:r>
          </w:p>
        </w:tc>
        <w:tc>
          <w:tcPr>
            <w:tcW w:w="2374" w:type="dxa"/>
          </w:tcPr>
          <w:p w14:paraId="0B379EF6" w14:textId="77777777" w:rsidR="00F921B5" w:rsidRDefault="00610795">
            <w:r>
              <w:t>ГОСТ</w:t>
            </w:r>
          </w:p>
        </w:tc>
        <w:tc>
          <w:tcPr>
            <w:tcW w:w="6460" w:type="dxa"/>
          </w:tcPr>
          <w:p w14:paraId="6FDA05C0" w14:textId="77777777" w:rsidR="00F921B5" w:rsidRDefault="00610795">
            <w:pPr>
              <w:rPr>
                <w:lang w:val="en-US"/>
              </w:rPr>
            </w:pPr>
            <w:r>
              <w:t>Государственный стандарт</w:t>
            </w:r>
            <w:r>
              <w:rPr>
                <w:lang w:val="en-US"/>
              </w:rPr>
              <w:t xml:space="preserve"> </w:t>
            </w:r>
            <w:r>
              <w:rPr>
                <w:color w:val="000000"/>
              </w:rPr>
              <w:t>Российской Федерации</w:t>
            </w:r>
          </w:p>
        </w:tc>
      </w:tr>
      <w:tr w:rsidR="00F921B5" w14:paraId="65066DA1" w14:textId="77777777">
        <w:tc>
          <w:tcPr>
            <w:tcW w:w="942" w:type="dxa"/>
          </w:tcPr>
          <w:p w14:paraId="2F1924C9" w14:textId="77777777" w:rsidR="00F921B5" w:rsidRDefault="00610795">
            <w:pPr>
              <w:jc w:val="center"/>
            </w:pPr>
            <w:r>
              <w:t>12</w:t>
            </w:r>
          </w:p>
        </w:tc>
        <w:tc>
          <w:tcPr>
            <w:tcW w:w="2374" w:type="dxa"/>
          </w:tcPr>
          <w:p w14:paraId="72A5060A" w14:textId="77777777" w:rsidR="00F921B5" w:rsidRDefault="00610795">
            <w:r>
              <w:t>ОПС</w:t>
            </w:r>
          </w:p>
        </w:tc>
        <w:tc>
          <w:tcPr>
            <w:tcW w:w="6460" w:type="dxa"/>
          </w:tcPr>
          <w:p w14:paraId="3FE5915D" w14:textId="77777777" w:rsidR="00F921B5" w:rsidRDefault="00610795">
            <w:r>
              <w:t>Отделение почтовой связи</w:t>
            </w:r>
          </w:p>
        </w:tc>
      </w:tr>
      <w:tr w:rsidR="00F921B5" w14:paraId="3CF0930B" w14:textId="77777777">
        <w:trPr>
          <w:trHeight w:val="275"/>
        </w:trPr>
        <w:tc>
          <w:tcPr>
            <w:tcW w:w="942" w:type="dxa"/>
          </w:tcPr>
          <w:p w14:paraId="42A8B951" w14:textId="77777777" w:rsidR="00F921B5" w:rsidRDefault="00610795">
            <w:pPr>
              <w:spacing w:line="276" w:lineRule="auto"/>
              <w:jc w:val="center"/>
            </w:pPr>
            <w:r>
              <w:t>13</w:t>
            </w:r>
          </w:p>
        </w:tc>
        <w:tc>
          <w:tcPr>
            <w:tcW w:w="2374" w:type="dxa"/>
          </w:tcPr>
          <w:p w14:paraId="5DDA2D9E" w14:textId="77777777" w:rsidR="00F921B5" w:rsidRDefault="00610795">
            <w:pPr>
              <w:spacing w:line="276" w:lineRule="auto"/>
              <w:jc w:val="both"/>
            </w:pPr>
            <w:r>
              <w:t>ГВС</w:t>
            </w:r>
          </w:p>
        </w:tc>
        <w:tc>
          <w:tcPr>
            <w:tcW w:w="6460" w:type="dxa"/>
          </w:tcPr>
          <w:p w14:paraId="1614F465" w14:textId="77777777" w:rsidR="00F921B5" w:rsidRDefault="00610795">
            <w:pPr>
              <w:spacing w:line="276" w:lineRule="auto"/>
              <w:jc w:val="both"/>
            </w:pPr>
            <w:r>
              <w:t>Горячее водоснабжение</w:t>
            </w:r>
          </w:p>
        </w:tc>
      </w:tr>
      <w:tr w:rsidR="00F921B5" w14:paraId="1D49872F" w14:textId="77777777">
        <w:trPr>
          <w:trHeight w:val="275"/>
        </w:trPr>
        <w:tc>
          <w:tcPr>
            <w:tcW w:w="942" w:type="dxa"/>
          </w:tcPr>
          <w:p w14:paraId="7445EA5B" w14:textId="77777777" w:rsidR="00F921B5" w:rsidRDefault="00610795">
            <w:pPr>
              <w:spacing w:line="276" w:lineRule="auto"/>
              <w:jc w:val="center"/>
            </w:pPr>
            <w:r>
              <w:t>14</w:t>
            </w:r>
          </w:p>
        </w:tc>
        <w:tc>
          <w:tcPr>
            <w:tcW w:w="2374" w:type="dxa"/>
          </w:tcPr>
          <w:p w14:paraId="393C8B56" w14:textId="77777777" w:rsidR="00F921B5" w:rsidRDefault="00610795">
            <w:pPr>
              <w:spacing w:line="276" w:lineRule="auto"/>
              <w:jc w:val="both"/>
            </w:pPr>
            <w:r>
              <w:t>АВР</w:t>
            </w:r>
          </w:p>
        </w:tc>
        <w:tc>
          <w:tcPr>
            <w:tcW w:w="6460" w:type="dxa"/>
          </w:tcPr>
          <w:p w14:paraId="62BA39D5" w14:textId="77777777" w:rsidR="00F921B5" w:rsidRDefault="00610795">
            <w:pPr>
              <w:spacing w:line="276" w:lineRule="auto"/>
              <w:jc w:val="both"/>
            </w:pPr>
            <w:r>
              <w:t>Автоматический ввод резерва</w:t>
            </w:r>
          </w:p>
        </w:tc>
      </w:tr>
      <w:tr w:rsidR="00F921B5" w14:paraId="372F2941" w14:textId="77777777">
        <w:trPr>
          <w:trHeight w:val="275"/>
        </w:trPr>
        <w:tc>
          <w:tcPr>
            <w:tcW w:w="942" w:type="dxa"/>
          </w:tcPr>
          <w:p w14:paraId="28D3D1A5" w14:textId="77777777" w:rsidR="00F921B5" w:rsidRDefault="00610795">
            <w:pPr>
              <w:spacing w:line="276" w:lineRule="auto"/>
              <w:jc w:val="center"/>
            </w:pPr>
            <w:r>
              <w:t>15</w:t>
            </w:r>
          </w:p>
        </w:tc>
        <w:tc>
          <w:tcPr>
            <w:tcW w:w="2374" w:type="dxa"/>
          </w:tcPr>
          <w:p w14:paraId="611E69ED" w14:textId="77777777" w:rsidR="00F921B5" w:rsidRDefault="00610795">
            <w:pPr>
              <w:spacing w:line="276" w:lineRule="auto"/>
              <w:jc w:val="both"/>
            </w:pPr>
            <w:r>
              <w:t>Регламент</w:t>
            </w:r>
          </w:p>
        </w:tc>
        <w:tc>
          <w:tcPr>
            <w:tcW w:w="6460" w:type="dxa"/>
          </w:tcPr>
          <w:p w14:paraId="66D291C5" w14:textId="77777777" w:rsidR="00F921B5" w:rsidRDefault="00610795">
            <w:pPr>
              <w:spacing w:line="276" w:lineRule="auto"/>
              <w:jc w:val="both"/>
            </w:pPr>
            <w:r>
              <w:t>Регламент организации технического обслуживания объектов недвижимости в АО «Почта России»</w:t>
            </w:r>
          </w:p>
        </w:tc>
      </w:tr>
    </w:tbl>
    <w:p w14:paraId="274E71AA" w14:textId="77777777" w:rsidR="00F921B5" w:rsidRDefault="00F921B5">
      <w:pPr>
        <w:ind w:firstLine="426"/>
        <w:rPr>
          <w:color w:val="FF0000"/>
        </w:rPr>
      </w:pPr>
    </w:p>
    <w:p w14:paraId="076B5270" w14:textId="77777777" w:rsidR="00F921B5" w:rsidRDefault="00F921B5">
      <w:pPr>
        <w:ind w:firstLine="426"/>
        <w:jc w:val="center"/>
        <w:rPr>
          <w:b/>
        </w:rPr>
      </w:pPr>
    </w:p>
    <w:p w14:paraId="3B4657B2" w14:textId="77777777" w:rsidR="00F921B5" w:rsidRDefault="00610795">
      <w:pPr>
        <w:ind w:firstLine="426"/>
        <w:jc w:val="center"/>
        <w:rPr>
          <w:b/>
        </w:rPr>
      </w:pPr>
      <w:r>
        <w:rPr>
          <w:b/>
        </w:rPr>
        <w:lastRenderedPageBreak/>
        <w:t>2. НАИМЕНОВАНИЕ УСЛУГИ</w:t>
      </w:r>
    </w:p>
    <w:p w14:paraId="149F2CAC" w14:textId="77777777" w:rsidR="00F921B5" w:rsidRDefault="00F921B5">
      <w:pPr>
        <w:ind w:firstLine="426"/>
        <w:jc w:val="center"/>
        <w:rPr>
          <w:b/>
        </w:rPr>
      </w:pPr>
    </w:p>
    <w:p w14:paraId="39817044" w14:textId="77777777" w:rsidR="00F921B5" w:rsidRDefault="00610795">
      <w:pPr>
        <w:ind w:firstLine="709"/>
        <w:jc w:val="both"/>
      </w:pPr>
      <w:r>
        <w:t xml:space="preserve">Оказание услуг по </w:t>
      </w:r>
      <w:r>
        <w:rPr>
          <w:shd w:val="clear" w:color="auto" w:fill="FFFFFF"/>
        </w:rPr>
        <w:t>абонентскому комплексному</w:t>
      </w:r>
      <w:r>
        <w:t xml:space="preserve"> техническому обслуживанию к</w:t>
      </w:r>
      <w:r>
        <w:rPr>
          <w:rFonts w:eastAsiaTheme="minorEastAsia"/>
          <w:bCs/>
        </w:rPr>
        <w:t>омплекса</w:t>
      </w:r>
      <w:r>
        <w:t xml:space="preserve"> зданий и помещений отделений почтовой связи (ОПС) Кировского почтамта </w:t>
      </w:r>
      <w:r>
        <w:rPr>
          <w:lang w:eastAsia="en-US"/>
        </w:rPr>
        <w:t>УФПС Кировской области</w:t>
      </w:r>
      <w:r>
        <w:t xml:space="preserve">, а также их конструктивных элементов и инженерных систем зданий и помещений отделений почтовой связи, расположенных </w:t>
      </w:r>
      <w:r>
        <w:rPr>
          <w:lang w:eastAsia="en-US"/>
        </w:rPr>
        <w:t xml:space="preserve">по адресам, согласно Приложения №4 и Приложения №5 к Техническому заданию. </w:t>
      </w:r>
    </w:p>
    <w:p w14:paraId="35BCB9DE" w14:textId="77777777" w:rsidR="00F921B5" w:rsidRDefault="00F921B5">
      <w:pPr>
        <w:ind w:firstLine="709"/>
        <w:jc w:val="both"/>
      </w:pPr>
    </w:p>
    <w:p w14:paraId="24335955" w14:textId="77777777" w:rsidR="00F921B5" w:rsidRDefault="00610795">
      <w:pPr>
        <w:ind w:firstLine="426"/>
        <w:jc w:val="center"/>
        <w:rPr>
          <w:b/>
        </w:rPr>
      </w:pPr>
      <w:r>
        <w:rPr>
          <w:b/>
        </w:rPr>
        <w:t>3. ОПИСАНИЕ УСЛУГИ, ЦЕЛЬ И ЗАДАЧИ</w:t>
      </w:r>
    </w:p>
    <w:p w14:paraId="60F6E9FE" w14:textId="77777777" w:rsidR="00F921B5" w:rsidRDefault="00F921B5">
      <w:pPr>
        <w:ind w:firstLine="426"/>
        <w:jc w:val="center"/>
        <w:rPr>
          <w:b/>
        </w:rPr>
      </w:pPr>
    </w:p>
    <w:p w14:paraId="7B7BA67D" w14:textId="77777777" w:rsidR="00F921B5" w:rsidRDefault="00610795">
      <w:pPr>
        <w:pStyle w:val="aff8"/>
        <w:jc w:val="both"/>
        <w:rPr>
          <w:rFonts w:ascii="Times New Roman" w:hAnsi="Times New Roman" w:cs="Times New Roman"/>
          <w:sz w:val="24"/>
          <w:szCs w:val="24"/>
          <w:highlight w:val="yellow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3.1.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Исполнитель обязуется по заданию Заказчика оказывать комплекс услуг по абонентскому техническому обслуживанию, поддержанию в исправном, работоспособном и безопасном состоянии конструктивных элементов и инженерных систем зданий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и помещений отделений почтовой связи, расположенных по адресам, согласно Приложения №4 и Приложения №5 к Техническому заданию</w:t>
      </w:r>
    </w:p>
    <w:p w14:paraId="51AEF4DB" w14:textId="77777777" w:rsidR="00F921B5" w:rsidRDefault="00610795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ab/>
        <w:t xml:space="preserve">в составе: </w:t>
      </w:r>
    </w:p>
    <w:p w14:paraId="3FF461AE" w14:textId="77777777" w:rsidR="00F921B5" w:rsidRDefault="00610795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- Конструктивные элементы: фундаменты, стены, фасады, перекрытия, кровля, заполнения оконных и дверных проемов, внутренняя отделка мест общего пользования;</w:t>
      </w:r>
    </w:p>
    <w:p w14:paraId="1D542E2C" w14:textId="77777777" w:rsidR="00F921B5" w:rsidRDefault="00610795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- Инженерные системы: системы холодного и горячего водоснабжения, водоотведения (канализации), отопления и теплоснабжения, электроснабжения и освещения, вентиляции и кондиционирования воздуха.</w:t>
      </w:r>
    </w:p>
    <w:p w14:paraId="417C1F48" w14:textId="77777777" w:rsidR="00F921B5" w:rsidRDefault="00610795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ab/>
        <w:t xml:space="preserve">3.2. В рамках абонентского обслуживания Исполнитель обязуется осуществлять эксплуатацию и контроль за работоспособностью оборудования и элементов зданий и сооружений силами технического персонала Исполнителя (дежурство на объектах, согласованных сторонами) для своевременного выявления и устранения возникших аварий и неполадок в инженерных системах, включая помощь в организации аварийного тепло и водоснабжения, проводить регулярные технические осмотры конструкций здания и инженерных сетей; осуществлять планово-предупредительный ремонт (ППР),  круглосуточное аварийно-диспетчерское обслуживание с локализацией аварийных ситуаций </w:t>
      </w:r>
    </w:p>
    <w:p w14:paraId="51C8EA11" w14:textId="77777777" w:rsidR="00F921B5" w:rsidRDefault="00610795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ab/>
        <w:t>3.3. Все Услуги должны оказываться с применением только новых запасных частей, комплектующих и материалов (которые не были в употреблении, в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 В стоимость абонентской платы включена стоимость расходных материалов и запасных частей, необходимых для технического обслуживания и текущего ремонта конструкций и инженерных систем (включая, но не ограничиваясь: прокладки, уплотнители, крепеж, смазочные материалы, краны, задвижки, мелкие элементы электрики, кабели, лакокрасочные материалы для локального ремонта).</w:t>
      </w:r>
    </w:p>
    <w:p w14:paraId="23C87102" w14:textId="77777777" w:rsidR="00F921B5" w:rsidRDefault="00610795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В стоимость абонентской платы не входит приобретение крупного инженерного оборудования и капитальных элементов в случае их полной замены (например: блоки кондиционеров, тепловые завесы, насосные станции целиком, бойлеры, вводно-распределительные устройства, лифтовое оборудование, полная перекладка кровельного ковра и т.п.).</w:t>
      </w:r>
    </w:p>
    <w:p w14:paraId="5BA4239B" w14:textId="77777777" w:rsidR="00F921B5" w:rsidRDefault="00610795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ab/>
        <w:t>3.4. Все Услуги должны оказываться в строгом соответствии с требованиями нормативно-технических документов, указанных в п. 6.1 настоящего ТЗ, технологиями заводов-изготовителей энергетического оборудования, техническими регламентами, с соблюдением технических условий, государственных стандартов и законодательства Российской Федерации.</w:t>
      </w:r>
    </w:p>
    <w:p w14:paraId="42F6CEE5" w14:textId="77777777" w:rsidR="00F921B5" w:rsidRDefault="00610795">
      <w:pPr>
        <w:pStyle w:val="aff8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ab/>
        <w:t>3.5. Техническое обслуживание инженерных систем и оборудования здания должно обеспечивать их дальнейшее нормальное функционирование в течение всего периода использования по назначению. Техническое обслуживание должно проводиться постоянно в течение всего срока оказания услуг, и включать в себя услуги по контролю технического состояния, поддержанию работоспособности или исправности, наладке и регулировке систем теплоснабжения, системы водоснабжения и канализации, электроснабжения и электрооборудования на объекте.</w:t>
      </w:r>
    </w:p>
    <w:p w14:paraId="116BFC03" w14:textId="77777777" w:rsidR="00F921B5" w:rsidRDefault="00F921B5">
      <w:pPr>
        <w:pStyle w:val="aff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76AFCA3D" w14:textId="77777777" w:rsidR="00F921B5" w:rsidRDefault="00F921B5">
      <w:pPr>
        <w:ind w:firstLine="426"/>
        <w:jc w:val="center"/>
        <w:rPr>
          <w:b/>
          <w:bCs/>
        </w:rPr>
      </w:pPr>
    </w:p>
    <w:p w14:paraId="50EE8D7B" w14:textId="77777777" w:rsidR="00F921B5" w:rsidRDefault="00610795">
      <w:pPr>
        <w:ind w:firstLine="426"/>
        <w:jc w:val="center"/>
        <w:rPr>
          <w:b/>
          <w:bCs/>
        </w:rPr>
      </w:pPr>
      <w:r>
        <w:rPr>
          <w:b/>
          <w:bCs/>
        </w:rPr>
        <w:t>4. ТРЕБОВАНИЯ К СРОКУ И МЕСТУ ОКАЗАНИЯ УСЛУГ</w:t>
      </w:r>
    </w:p>
    <w:p w14:paraId="6AB68352" w14:textId="77777777" w:rsidR="00F921B5" w:rsidRDefault="00F921B5">
      <w:pPr>
        <w:ind w:firstLine="426"/>
        <w:jc w:val="center"/>
        <w:rPr>
          <w:bCs/>
        </w:rPr>
      </w:pPr>
    </w:p>
    <w:p w14:paraId="76D8C03F" w14:textId="77777777" w:rsidR="00F921B5" w:rsidRDefault="00610795">
      <w:pPr>
        <w:jc w:val="both"/>
      </w:pPr>
      <w:r>
        <w:tab/>
        <w:t>4.</w:t>
      </w:r>
      <w:r>
        <w:rPr>
          <w:lang w:eastAsia="en-US"/>
        </w:rPr>
        <w:t>1. Место оказания услуг:</w:t>
      </w:r>
    </w:p>
    <w:p w14:paraId="74541A75" w14:textId="77777777" w:rsidR="00F921B5" w:rsidRDefault="00610795">
      <w:pPr>
        <w:pStyle w:val="aff8"/>
        <w:jc w:val="both"/>
        <w:rPr>
          <w:rFonts w:ascii="Times New Roman" w:eastAsiaTheme="minorEastAsia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4.1.1. </w:t>
      </w:r>
      <w:r>
        <w:rPr>
          <w:rFonts w:ascii="Times New Roman" w:eastAsiaTheme="minorEastAsia" w:hAnsi="Times New Roman" w:cs="Times New Roman"/>
          <w:bCs/>
          <w:sz w:val="24"/>
          <w:szCs w:val="24"/>
          <w:lang w:eastAsia="en-US"/>
        </w:rPr>
        <w:t>Комплекс зданий и помещений в нежилых зданиях ОПС УФПС Кировской области, расположенных по адресам, согласно Приложения №4.</w:t>
      </w:r>
    </w:p>
    <w:p w14:paraId="5987F828" w14:textId="135BC58A" w:rsidR="00F921B5" w:rsidRDefault="00610795">
      <w:pPr>
        <w:pStyle w:val="aff8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  <w:lang w:eastAsia="en-US"/>
        </w:rPr>
        <w:t>4.1.2. Комплекс помещений ОПС УФПС Кировской области, расположенных в многоквартирных домах (далее – в МКД) по адресам, согласно Приложения №5.</w:t>
      </w:r>
    </w:p>
    <w:p w14:paraId="504807E6" w14:textId="77777777" w:rsidR="00F921B5" w:rsidRDefault="00610795">
      <w:pPr>
        <w:pStyle w:val="aff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ab/>
        <w:t>4.2. Характеристика Объектов:</w:t>
      </w:r>
    </w:p>
    <w:p w14:paraId="7663D592" w14:textId="77777777" w:rsidR="00F921B5" w:rsidRDefault="00610795">
      <w:pPr>
        <w:ind w:firstLine="426"/>
        <w:jc w:val="both"/>
        <w:rPr>
          <w:rFonts w:eastAsiaTheme="minorEastAsia"/>
          <w:bCs/>
        </w:rPr>
      </w:pPr>
      <w:r>
        <w:rPr>
          <w:lang w:eastAsia="en-US"/>
        </w:rPr>
        <w:tab/>
        <w:t xml:space="preserve">4.2.1. Объекты представляет собой Комплекс зданий, помещений и сооружений, размещенных на территории </w:t>
      </w:r>
      <w:r>
        <w:rPr>
          <w:rFonts w:eastAsiaTheme="minorEastAsia"/>
          <w:bCs/>
          <w:lang w:eastAsia="en-US"/>
        </w:rPr>
        <w:t>Кировской области,</w:t>
      </w:r>
      <w:r>
        <w:rPr>
          <w:rFonts w:eastAsiaTheme="minorEastAsia"/>
          <w:bCs/>
        </w:rPr>
        <w:t xml:space="preserve"> по адресам, согласно Приложения №4 и Приложения №5.</w:t>
      </w:r>
    </w:p>
    <w:p w14:paraId="6F054C21" w14:textId="57531B60" w:rsidR="00F921B5" w:rsidRPr="00610795" w:rsidRDefault="00610795">
      <w:pPr>
        <w:ind w:firstLine="426"/>
        <w:jc w:val="both"/>
        <w:rPr>
          <w:bCs/>
          <w:lang w:eastAsia="en-US"/>
        </w:rPr>
      </w:pPr>
      <w:r>
        <w:rPr>
          <w:lang w:eastAsia="en-US"/>
        </w:rPr>
        <w:t xml:space="preserve">     4.2.2. </w:t>
      </w:r>
      <w:r>
        <w:rPr>
          <w:b/>
          <w:lang w:eastAsia="en-US"/>
        </w:rPr>
        <w:t xml:space="preserve">Суммарная площадь объектов – 14 127,35 м2. </w:t>
      </w:r>
      <w:r w:rsidRPr="00610795">
        <w:rPr>
          <w:bCs/>
          <w:lang w:eastAsia="en-US"/>
        </w:rPr>
        <w:t>В следующем составе:</w:t>
      </w:r>
    </w:p>
    <w:p w14:paraId="39468533" w14:textId="42B60B69" w:rsidR="00F921B5" w:rsidRDefault="00610795">
      <w:pPr>
        <w:ind w:firstLine="709"/>
        <w:jc w:val="both"/>
        <w:rPr>
          <w:b/>
          <w:lang w:eastAsia="en-US"/>
        </w:rPr>
      </w:pPr>
      <w:r>
        <w:rPr>
          <w:lang w:eastAsia="en-US"/>
        </w:rPr>
        <w:t xml:space="preserve">4.2.2.1 Площадь </w:t>
      </w:r>
      <w:r>
        <w:rPr>
          <w:rFonts w:eastAsiaTheme="minorEastAsia"/>
          <w:bCs/>
          <w:lang w:eastAsia="en-US"/>
        </w:rPr>
        <w:t xml:space="preserve">зданий и собственных помещений в нежилых зданиях, согласно Приложения №4 </w:t>
      </w:r>
      <w:r>
        <w:rPr>
          <w:rFonts w:eastAsiaTheme="minorEastAsia"/>
          <w:b/>
          <w:bCs/>
          <w:lang w:eastAsia="en-US"/>
        </w:rPr>
        <w:t>составляет 5640,4 м2.</w:t>
      </w:r>
    </w:p>
    <w:p w14:paraId="6170CF11" w14:textId="5CE09189" w:rsidR="00F921B5" w:rsidRDefault="00610795">
      <w:pPr>
        <w:ind w:firstLine="709"/>
        <w:jc w:val="both"/>
        <w:rPr>
          <w:b/>
          <w:lang w:eastAsia="en-US"/>
        </w:rPr>
      </w:pPr>
      <w:r>
        <w:rPr>
          <w:lang w:eastAsia="en-US"/>
        </w:rPr>
        <w:t xml:space="preserve">4.2.2.2 Площадь помещений в МКД и арендованных помещениях в нежилых зданиях, согласно Приложения №5 </w:t>
      </w:r>
      <w:r>
        <w:rPr>
          <w:b/>
          <w:lang w:eastAsia="en-US"/>
        </w:rPr>
        <w:t>составляет 8486,95 м2.</w:t>
      </w:r>
    </w:p>
    <w:p w14:paraId="3FC49B57" w14:textId="77777777" w:rsidR="00F921B5" w:rsidRDefault="00610795">
      <w:pPr>
        <w:pStyle w:val="aff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ab/>
        <w:t>4.3. Срок начала оказания услуг: с момента заключения договора.</w:t>
      </w:r>
    </w:p>
    <w:p w14:paraId="74881C1D" w14:textId="77777777" w:rsidR="00F921B5" w:rsidRDefault="00610795">
      <w:pPr>
        <w:pStyle w:val="aff8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ab/>
        <w:t>Общий срок оказания Услуг: в течении 36 месяцев с момента подписания договора.</w:t>
      </w:r>
    </w:p>
    <w:p w14:paraId="24AB77A1" w14:textId="77777777" w:rsidR="00F921B5" w:rsidRDefault="00610795">
      <w:pPr>
        <w:ind w:firstLine="426"/>
        <w:jc w:val="both"/>
      </w:pPr>
      <w:r>
        <w:rPr>
          <w:lang w:eastAsia="en-US"/>
        </w:rPr>
        <w:t xml:space="preserve">     Отчетным периодом оказания услуг является – месяц.</w:t>
      </w:r>
    </w:p>
    <w:p w14:paraId="61190EF6" w14:textId="77777777" w:rsidR="00F921B5" w:rsidRDefault="00F921B5">
      <w:pPr>
        <w:widowControl w:val="0"/>
        <w:tabs>
          <w:tab w:val="left" w:pos="475"/>
        </w:tabs>
        <w:jc w:val="both"/>
        <w:rPr>
          <w:lang w:eastAsia="en-US"/>
        </w:rPr>
      </w:pPr>
    </w:p>
    <w:p w14:paraId="195FEB68" w14:textId="77777777" w:rsidR="00F921B5" w:rsidRDefault="00610795">
      <w:pPr>
        <w:ind w:firstLine="426"/>
        <w:jc w:val="center"/>
        <w:rPr>
          <w:b/>
          <w:bCs/>
        </w:rPr>
      </w:pPr>
      <w:r>
        <w:rPr>
          <w:b/>
          <w:bCs/>
        </w:rPr>
        <w:t>5.  ОБЩИЕ ХАРАКТЕРИСТИКИ ОКАЗЫВАЕМЫХ УСЛУГ на всех объектах, согласно Приложения №4 и Приложения №5</w:t>
      </w:r>
    </w:p>
    <w:p w14:paraId="0FD6A7D0" w14:textId="77777777" w:rsidR="00F921B5" w:rsidRDefault="00F921B5">
      <w:pPr>
        <w:ind w:firstLine="426"/>
        <w:jc w:val="both"/>
        <w:rPr>
          <w:b/>
          <w:bCs/>
        </w:rPr>
      </w:pPr>
    </w:p>
    <w:p w14:paraId="38F07E6D" w14:textId="77777777" w:rsidR="00F921B5" w:rsidRDefault="00610795">
      <w:pPr>
        <w:ind w:firstLine="426"/>
        <w:jc w:val="both"/>
      </w:pPr>
      <w:r>
        <w:t xml:space="preserve">5.1.   </w:t>
      </w:r>
      <w:r>
        <w:rPr>
          <w:shd w:val="clear" w:color="auto" w:fill="FFFFFF"/>
          <w:lang w:eastAsia="en-US"/>
        </w:rPr>
        <w:t>Услуги по ежемесячному комплексному абонентскому обслуживанию здания включают в себя:</w:t>
      </w:r>
    </w:p>
    <w:p w14:paraId="7D2EE759" w14:textId="77777777" w:rsidR="00F921B5" w:rsidRDefault="00610795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Технические осмотры и обходы здания (Весенние и осенние осмотры с обязательным составлением акта осмотров и его заверение Заказчиком (2 раза в год).;</w:t>
      </w:r>
    </w:p>
    <w:p w14:paraId="0B6E33AD" w14:textId="77777777" w:rsidR="00F921B5" w:rsidRDefault="00610795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Работы, выполняемые при подготовке здания к эксплуатации в осенне-зимний и весенне-летний период;</w:t>
      </w:r>
    </w:p>
    <w:p w14:paraId="1DC12E85" w14:textId="77777777" w:rsidR="00F921B5" w:rsidRDefault="00610795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Содержание кровельных покрытий и водосточных систем;</w:t>
      </w:r>
    </w:p>
    <w:p w14:paraId="17226069" w14:textId="77777777" w:rsidR="00F921B5" w:rsidRDefault="00610795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 Содержание оконных и дверных заполнений;</w:t>
      </w:r>
    </w:p>
    <w:p w14:paraId="1CD9698C" w14:textId="77777777" w:rsidR="00F921B5" w:rsidRDefault="00610795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Техническое обслуживание инженерных сетей водоснабжения и водоотведения;</w:t>
      </w:r>
    </w:p>
    <w:p w14:paraId="5BB2EBAF" w14:textId="77777777" w:rsidR="00F921B5" w:rsidRDefault="00610795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Техническое обслуживание систем центрального отопления;</w:t>
      </w:r>
    </w:p>
    <w:p w14:paraId="7A0891E1" w14:textId="77777777" w:rsidR="00F921B5" w:rsidRDefault="00610795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. Обслуживание электрических сетей в периметре площади обслуживаемых Объектов;</w:t>
      </w:r>
    </w:p>
    <w:p w14:paraId="35D167DD" w14:textId="77777777" w:rsidR="00F921B5" w:rsidRDefault="00610795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Аварийно-диспетчерское обслуживание.</w:t>
      </w:r>
    </w:p>
    <w:p w14:paraId="3D8A5E54" w14:textId="77777777" w:rsidR="00F921B5" w:rsidRDefault="00610795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- планово-предупредительные работы и ремонты (далее ППР);     </w:t>
      </w:r>
    </w:p>
    <w:p w14:paraId="00519C94" w14:textId="77777777" w:rsidR="00F921B5" w:rsidRDefault="00610795">
      <w:pPr>
        <w:pStyle w:val="aff8"/>
        <w:numPr>
          <w:ilvl w:val="0"/>
          <w:numId w:val="1"/>
        </w:numPr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>- работы по несению круглосуточного дежурства, обеспечивающего круглосуточную и надежную работу инженерных систем, оборудования, состояния элементов зданий, сооружений;</w:t>
      </w:r>
    </w:p>
    <w:p w14:paraId="55F087FF" w14:textId="77777777" w:rsidR="00F921B5" w:rsidRDefault="00610795">
      <w:pPr>
        <w:pStyle w:val="aff8"/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иные работы по эксплуатации и техническому обслуживанию в соответствии с заявками Заказчика. </w:t>
      </w:r>
    </w:p>
    <w:p w14:paraId="079E1E41" w14:textId="77777777" w:rsidR="00F921B5" w:rsidRDefault="00610795">
      <w:pPr>
        <w:pStyle w:val="aff8"/>
        <w:ind w:left="397"/>
        <w:jc w:val="both"/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en-US"/>
        </w:rPr>
        <w:t xml:space="preserve">5.2. Исполнитель в рамках ежемесячного обслуживания осуществляет следующие мероприятия: </w:t>
      </w:r>
    </w:p>
    <w:p w14:paraId="57FB5298" w14:textId="77777777" w:rsidR="00F921B5" w:rsidRDefault="00610795">
      <w:pPr>
        <w:widowControl w:val="0"/>
        <w:tabs>
          <w:tab w:val="left" w:pos="1042"/>
        </w:tabs>
        <w:ind w:firstLine="426"/>
        <w:jc w:val="both"/>
        <w:rPr>
          <w:b/>
          <w:i/>
        </w:rPr>
      </w:pPr>
      <w:r>
        <w:rPr>
          <w:b/>
          <w:bCs/>
          <w:i/>
          <w:spacing w:val="-16"/>
        </w:rPr>
        <w:t xml:space="preserve">5.2.1. Услуги по </w:t>
      </w:r>
      <w:r>
        <w:rPr>
          <w:b/>
          <w:i/>
        </w:rPr>
        <w:t>техническому обслуживанию</w:t>
      </w:r>
      <w:r>
        <w:rPr>
          <w:b/>
          <w:bCs/>
          <w:i/>
        </w:rPr>
        <w:t xml:space="preserve"> электрооборудования и аппаратов электроустановок, расположенных в помещениях, </w:t>
      </w:r>
      <w:r>
        <w:rPr>
          <w:b/>
          <w:i/>
        </w:rPr>
        <w:t>включают в себя:</w:t>
      </w:r>
    </w:p>
    <w:p w14:paraId="5F9C66C9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внешний осмотр электросетей и оборудования и устранение выявленных при осмотре или по полученным заявкам неполадок и неисправностей;</w:t>
      </w:r>
    </w:p>
    <w:p w14:paraId="0E20177F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 замена быстроизнашивающихся и легкозаменяемых деталей и оборудования, перегоревших ламп, пускорегулирующего оборудования, </w:t>
      </w:r>
      <w:proofErr w:type="spellStart"/>
      <w:r>
        <w:rPr>
          <w:lang w:eastAsia="en-US"/>
        </w:rPr>
        <w:t>разветвительных</w:t>
      </w:r>
      <w:proofErr w:type="spellEnd"/>
      <w:r>
        <w:rPr>
          <w:lang w:eastAsia="en-US"/>
        </w:rPr>
        <w:t xml:space="preserve"> коробок, выключателей, автоматических и плавких предохранителей, розеток (Стоимость заменяемых материалов и оборудования входит в стоимость ТО);</w:t>
      </w:r>
    </w:p>
    <w:p w14:paraId="00321AE3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устранение коротких замыканий;</w:t>
      </w:r>
    </w:p>
    <w:p w14:paraId="1D3E2F56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lastRenderedPageBreak/>
        <w:t>производство оперативных переключений в распределительном устройстве (РУ) до 1000 В;</w:t>
      </w:r>
    </w:p>
    <w:p w14:paraId="75AACAE9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круглосуточное оперативное устранение аварийных ситуаций на электрооборудовании и электрических сетях. (Стоимость заменяемых материалов и оборудования входит в стоимость ТО);</w:t>
      </w:r>
    </w:p>
    <w:p w14:paraId="34373E9D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ремонт и замена осветительных приборов и электрооборудования (замена автоматов, розеток, выключателей, ламп, стартеров, дросселей, </w:t>
      </w:r>
      <w:proofErr w:type="spellStart"/>
      <w:r>
        <w:rPr>
          <w:lang w:eastAsia="en-US"/>
        </w:rPr>
        <w:t>разветвительных</w:t>
      </w:r>
      <w:proofErr w:type="spellEnd"/>
      <w:r>
        <w:rPr>
          <w:lang w:eastAsia="en-US"/>
        </w:rPr>
        <w:t xml:space="preserve"> коробок) (Стоимость заменяемых материалов и оборудования входит в стоимость ТО);</w:t>
      </w:r>
    </w:p>
    <w:p w14:paraId="4669CB27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ликвидация дефектов электропроводки с заменой участков, длиной до 10 (десяти) метров на одной групповой линии, по мере необходимости (Стоимость заменяемых материалов и оборудования входит в стоимость ТО);</w:t>
      </w:r>
    </w:p>
    <w:p w14:paraId="63A360E5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обеспечение приемлемых параметров электросети (выравнивание нагрузок по фазам) по заявке;</w:t>
      </w:r>
    </w:p>
    <w:p w14:paraId="0DC92735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электроизмерительные работы (нагрузка по фазам, замер температуры контактных соединений); </w:t>
      </w:r>
    </w:p>
    <w:p w14:paraId="78F1D2F3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устранение загрязнений, протяжка контактов и устранение провиса электропроводов;</w:t>
      </w:r>
    </w:p>
    <w:p w14:paraId="7036A50B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замена, восстановление проводов и крепления в кабель-каналах; (Стоимость материалов и оборудования входит в стоимость ТО);</w:t>
      </w:r>
    </w:p>
    <w:p w14:paraId="7B667F11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проверка прочности крепления мест механической защиты, мест ввода, состояние заземления трубных проводок;</w:t>
      </w:r>
    </w:p>
    <w:p w14:paraId="2625BAEB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hanging="294"/>
        <w:jc w:val="both"/>
        <w:rPr>
          <w:lang w:eastAsia="en-US"/>
        </w:rPr>
      </w:pPr>
      <w:r>
        <w:rPr>
          <w:lang w:eastAsia="en-US"/>
        </w:rPr>
        <w:t>сварочные работы для устранения неисправностей;</w:t>
      </w:r>
    </w:p>
    <w:p w14:paraId="10809A12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осмотр мест прохода сетей через стены и перекрытия, крепление и состояние конструкций, по которым проложен провод;</w:t>
      </w:r>
    </w:p>
    <w:p w14:paraId="30A37011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осмотр изоляции электросетей, состояние паек, состояние экранирующих оболочек и защитных покрытий;</w:t>
      </w:r>
    </w:p>
    <w:p w14:paraId="090F199D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устранение загрязнений, ржавчины, покраска, протяжка контактов, закрытие групповых щитков и распределительных шкафов (Стоимость заменяемых материалов и оборудования входит в стоимость ТО); </w:t>
      </w:r>
    </w:p>
    <w:p w14:paraId="235662EB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проверка функционирования автоматов защиты и их замена в случае выхода из строя (Стоимость заменяемых материалов и оборудования входит в стоимость ТО);</w:t>
      </w:r>
    </w:p>
    <w:p w14:paraId="441DA4C4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осмотр открытых заземляющих устройств;</w:t>
      </w:r>
    </w:p>
    <w:p w14:paraId="4046D369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устранение загрязнений, проверка функционирования электронных и электромагнитных устройств (таймеров, датчиков, реле, пускателей и т.д.), при необходимости регулировка, чистка, замена;</w:t>
      </w:r>
    </w:p>
    <w:p w14:paraId="782945AC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приведение в соответствие с действительностью исполнительных электро-схем на ВРУ и щитах;</w:t>
      </w:r>
    </w:p>
    <w:p w14:paraId="6262D237" w14:textId="77777777" w:rsidR="00F921B5" w:rsidRDefault="00610795">
      <w:pPr>
        <w:widowControl w:val="0"/>
        <w:tabs>
          <w:tab w:val="left" w:pos="475"/>
        </w:tabs>
        <w:jc w:val="both"/>
        <w:rPr>
          <w:b/>
          <w:i/>
        </w:rPr>
      </w:pPr>
      <w:r>
        <w:rPr>
          <w:b/>
          <w:i/>
        </w:rPr>
        <w:tab/>
      </w:r>
      <w:r>
        <w:rPr>
          <w:b/>
          <w:i/>
          <w:shd w:val="clear" w:color="auto" w:fill="FFFFFF"/>
        </w:rPr>
        <w:t>5.2.2. Услуги по техническому обслуживанию (ТО) систем отопления, канализации, горячего и холодного водоснабжения включают в себя:</w:t>
      </w:r>
    </w:p>
    <w:p w14:paraId="04277634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осмотр систем отопления, горячего и холодного водоснабжения, канализации и устранение выявленных при осмотре или по полученным заявкам неисправностей,</w:t>
      </w:r>
      <w:r>
        <w:rPr>
          <w:bCs/>
        </w:rPr>
        <w:t xml:space="preserve"> устранение засоров, устранение протечек и разгерметизации стыков трубопроводов, регулировку инженерных систем и оборудования </w:t>
      </w:r>
      <w:r>
        <w:rPr>
          <w:lang w:eastAsia="en-US"/>
        </w:rPr>
        <w:t>(Стоимость заменяемых материалов и оборудования входит в стоимость ТО);</w:t>
      </w:r>
    </w:p>
    <w:p w14:paraId="78EE63C8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круглосуточное оперативное устранение аварийных ситуаций на оборудовании и трубопроводах, систем отопления, горячего и холодного водоснабжения, канализации (Стоимость материалов и оборудования входит в стоимость ТО).</w:t>
      </w:r>
    </w:p>
    <w:p w14:paraId="6C76E704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устранение протечек на трубопроводах при помощи сварки и установки хомутов (Стоимость заменяемых материалов и оборудования входит в стоимость ТО);</w:t>
      </w:r>
    </w:p>
    <w:p w14:paraId="28896BEE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устранение разгерметизации стыков трубопроводов канализации (Стоимость заменяемых материалов и оборудования входит в стоимость ТО);</w:t>
      </w:r>
    </w:p>
    <w:p w14:paraId="3AFE5D75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замена вышедшей из строя запорной арматуры на системах отопления, горячего и холодного водоснабжения. (Стоимость заменяемых материалов и оборудования входит в стоимость ТО);</w:t>
      </w:r>
    </w:p>
    <w:p w14:paraId="4B541CBB" w14:textId="77777777" w:rsidR="00F921B5" w:rsidRDefault="00610795">
      <w:pPr>
        <w:widowControl w:val="0"/>
        <w:numPr>
          <w:ilvl w:val="0"/>
          <w:numId w:val="1"/>
        </w:numPr>
        <w:tabs>
          <w:tab w:val="left" w:pos="709"/>
        </w:tabs>
        <w:ind w:left="0" w:firstLine="360"/>
        <w:jc w:val="both"/>
        <w:rPr>
          <w:lang w:eastAsia="en-US"/>
        </w:rPr>
      </w:pPr>
      <w:r>
        <w:rPr>
          <w:lang w:eastAsia="en-US"/>
        </w:rPr>
        <w:t>ремонт повреждённой тепловой изоляции трубопроводов горячего и холодного водоснабжения (Стоимость материалов и оборудования входит в стоимость ТО);</w:t>
      </w:r>
    </w:p>
    <w:p w14:paraId="74DF19DB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крепление кронштейнов, крючков и подвески трубопроводов систем отопления, горячего и </w:t>
      </w:r>
      <w:r>
        <w:rPr>
          <w:lang w:eastAsia="en-US"/>
        </w:rPr>
        <w:lastRenderedPageBreak/>
        <w:t>холодного водоснабжения;</w:t>
      </w:r>
    </w:p>
    <w:p w14:paraId="2DEFE44A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замена отдельных участков трубопроводов (по мере необходимости длиной до 20 </w:t>
      </w:r>
      <w:proofErr w:type="spellStart"/>
      <w:r>
        <w:rPr>
          <w:lang w:eastAsia="en-US"/>
        </w:rPr>
        <w:t>пог</w:t>
      </w:r>
      <w:proofErr w:type="spellEnd"/>
      <w:r>
        <w:rPr>
          <w:lang w:eastAsia="en-US"/>
        </w:rPr>
        <w:t>. м. в одном месте) хозяйственно-пожарного водопровода, отопления, горячего и холодного водоснабжения при помощи пайки и сварки (Стоимость заменяемых материалов и оборудования входит в стоимость ТО);</w:t>
      </w:r>
    </w:p>
    <w:p w14:paraId="6715BCED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покраска запорной арматуры при замене и отдельных участков трубопроводов (по мере необходимости, длиной до 20 </w:t>
      </w:r>
      <w:proofErr w:type="spellStart"/>
      <w:r>
        <w:rPr>
          <w:lang w:eastAsia="en-US"/>
        </w:rPr>
        <w:t>пог</w:t>
      </w:r>
      <w:proofErr w:type="spellEnd"/>
      <w:r>
        <w:rPr>
          <w:lang w:eastAsia="en-US"/>
        </w:rPr>
        <w:t>. м в одном месте) хозяйственно-пожарного водопровода, отопления, горячего и холодного водоснабжения (Стоимость материалов и оборудования входит в стоимость ТО);</w:t>
      </w:r>
    </w:p>
    <w:p w14:paraId="47FDCC54" w14:textId="77777777" w:rsidR="00F921B5" w:rsidRDefault="00610795">
      <w:pPr>
        <w:widowControl w:val="0"/>
        <w:numPr>
          <w:ilvl w:val="0"/>
          <w:numId w:val="22"/>
        </w:numPr>
        <w:tabs>
          <w:tab w:val="left" w:pos="567"/>
        </w:tabs>
        <w:ind w:firstLine="207"/>
        <w:jc w:val="both"/>
        <w:rPr>
          <w:lang w:eastAsia="en-US"/>
        </w:rPr>
      </w:pPr>
      <w:r>
        <w:rPr>
          <w:lang w:eastAsia="en-US"/>
        </w:rPr>
        <w:t>ремонт и замена вышедших из строя обратных клапанов на трубопроводах систем горячего и холодного водоснабжения, отопления, хозяйственно-пожарного водопровода (Стоимость заменяемых материалов и оборудования входит в стоимость ТО);</w:t>
      </w:r>
    </w:p>
    <w:p w14:paraId="6E94927F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ремонт и замена смесителей, водоразборных кранов, умывальников (замена изношенных резиновых прокладок, уплотнительных колец, пружин и резиновых трубок, (Стоимость заменяемых материалов и оборудования входит в стоимость ТО);</w:t>
      </w:r>
    </w:p>
    <w:p w14:paraId="54C50620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замена вышедшей из строя гибкой подводки к смесителям и бачкам для унитазов (Стоимость заменяемых материалов и оборудования входит в стоимость ТО);</w:t>
      </w:r>
    </w:p>
    <w:p w14:paraId="2588DA5C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ремонт умывальников, унитазов и сливных бачков для унитазов (ремонт или замена запорной арматуры и сливных устройств) (Стоимость заменяемых материалов и оборудования входит в стоимость ТО);</w:t>
      </w:r>
    </w:p>
    <w:p w14:paraId="0E2DC202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замена расколотых умывальников, унитазов, сливных бачков (Стоимость заменяемых материалов и оборудования входит в стоимость ТО);</w:t>
      </w:r>
    </w:p>
    <w:p w14:paraId="0C787E40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снятие и установка приборов узла учета воды, тепла и манометров системы ХВС, ГВС, отопления для плановых поверок;</w:t>
      </w:r>
      <w:r>
        <w:rPr>
          <w:lang w:eastAsia="en-US"/>
        </w:rPr>
        <w:tab/>
      </w:r>
    </w:p>
    <w:p w14:paraId="05902795" w14:textId="77777777" w:rsidR="00F921B5" w:rsidRDefault="00610795">
      <w:pPr>
        <w:widowControl w:val="0"/>
        <w:shd w:val="clear" w:color="auto" w:fill="FFFFFF"/>
        <w:ind w:firstLine="426"/>
        <w:jc w:val="both"/>
        <w:rPr>
          <w:rFonts w:eastAsia="Calibri"/>
          <w:b/>
          <w:i/>
          <w:lang w:eastAsia="en-US"/>
        </w:rPr>
      </w:pPr>
      <w:r>
        <w:rPr>
          <w:b/>
          <w:bCs/>
          <w:i/>
          <w:spacing w:val="-2"/>
        </w:rPr>
        <w:t>5.2.3.</w:t>
      </w:r>
      <w:r>
        <w:rPr>
          <w:b/>
          <w:bCs/>
          <w:i/>
          <w:spacing w:val="-2"/>
        </w:rPr>
        <w:tab/>
      </w:r>
      <w:r>
        <w:rPr>
          <w:b/>
          <w:bCs/>
          <w:i/>
          <w:spacing w:val="-16"/>
        </w:rPr>
        <w:t xml:space="preserve">Услуги по </w:t>
      </w:r>
      <w:r>
        <w:rPr>
          <w:b/>
          <w:i/>
        </w:rPr>
        <w:t>техническому обслуживание тепловой завесы включают в себя:</w:t>
      </w:r>
      <w:r>
        <w:rPr>
          <w:b/>
          <w:bCs/>
          <w:i/>
          <w:spacing w:val="-2"/>
        </w:rPr>
        <w:t xml:space="preserve"> </w:t>
      </w:r>
    </w:p>
    <w:p w14:paraId="064B39CD" w14:textId="77777777" w:rsidR="00F921B5" w:rsidRDefault="00610795">
      <w:pPr>
        <w:ind w:firstLine="426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устранение мелких неисправности, не требующих замены узлов, агрегатов и остановки оборудования (Стоимость заменяемых материалов и оборудования входит в стоимость ТО);</w:t>
      </w:r>
    </w:p>
    <w:p w14:paraId="0EF52992" w14:textId="77777777" w:rsidR="00F921B5" w:rsidRDefault="00610795">
      <w:pPr>
        <w:shd w:val="clear" w:color="auto" w:fill="FFFFFF"/>
        <w:spacing w:before="75" w:after="75"/>
        <w:ind w:firstLine="426"/>
      </w:pPr>
      <w:r>
        <w:t>- протяжка контактов клеммной колодки;</w:t>
      </w:r>
    </w:p>
    <w:p w14:paraId="6E486D13" w14:textId="77777777" w:rsidR="00F921B5" w:rsidRDefault="00610795">
      <w:pPr>
        <w:shd w:val="clear" w:color="auto" w:fill="FFFFFF"/>
        <w:spacing w:before="75" w:after="75"/>
        <w:ind w:firstLine="426"/>
      </w:pPr>
      <w:r>
        <w:t>- проверка работоспособности тэнов (сопротивление и контакты);</w:t>
      </w:r>
    </w:p>
    <w:p w14:paraId="6B8D6417" w14:textId="77777777" w:rsidR="00F921B5" w:rsidRDefault="00610795">
      <w:pPr>
        <w:shd w:val="clear" w:color="auto" w:fill="FFFFFF"/>
        <w:spacing w:before="75" w:after="75"/>
        <w:ind w:firstLine="426"/>
      </w:pPr>
      <w:r>
        <w:t>- протяжка контактов тэнов;</w:t>
      </w:r>
    </w:p>
    <w:p w14:paraId="2A45BFAB" w14:textId="77777777" w:rsidR="00F921B5" w:rsidRDefault="00610795">
      <w:pPr>
        <w:shd w:val="clear" w:color="auto" w:fill="FFFFFF"/>
        <w:spacing w:before="75" w:after="75"/>
        <w:ind w:firstLine="426"/>
      </w:pPr>
      <w:r>
        <w:t>- проверка работоспособности двигателя вентилятора (сопротивление обмоток);</w:t>
      </w:r>
    </w:p>
    <w:p w14:paraId="50D6B998" w14:textId="77777777" w:rsidR="00F921B5" w:rsidRDefault="00610795">
      <w:pPr>
        <w:shd w:val="clear" w:color="auto" w:fill="FFFFFF"/>
        <w:spacing w:before="75" w:after="75"/>
        <w:ind w:firstLine="426"/>
      </w:pPr>
      <w:r>
        <w:t>- протяжка контактов двигателя на клеммах;</w:t>
      </w:r>
    </w:p>
    <w:p w14:paraId="589AD814" w14:textId="77777777" w:rsidR="00F921B5" w:rsidRDefault="00610795">
      <w:pPr>
        <w:shd w:val="clear" w:color="auto" w:fill="FFFFFF"/>
        <w:spacing w:before="75" w:after="75"/>
        <w:ind w:firstLine="426"/>
      </w:pPr>
      <w:r>
        <w:t>- протяжка контактов блока управления (при выносном пульте);</w:t>
      </w:r>
    </w:p>
    <w:p w14:paraId="47606BA1" w14:textId="77777777" w:rsidR="00F921B5" w:rsidRDefault="00610795">
      <w:pPr>
        <w:shd w:val="clear" w:color="auto" w:fill="FFFFFF"/>
        <w:spacing w:before="75" w:after="75"/>
        <w:ind w:firstLine="426"/>
      </w:pPr>
      <w:r>
        <w:t>- проверка работоспособности блока управления (термостат);</w:t>
      </w:r>
    </w:p>
    <w:p w14:paraId="590DDCB3" w14:textId="77777777" w:rsidR="00F921B5" w:rsidRDefault="00610795">
      <w:pPr>
        <w:shd w:val="clear" w:color="auto" w:fill="FFFFFF"/>
        <w:spacing w:before="75" w:after="75"/>
        <w:ind w:firstLine="426"/>
      </w:pPr>
      <w:r>
        <w:t>- чистка тэнов тепловой завесы;</w:t>
      </w:r>
    </w:p>
    <w:p w14:paraId="03D8975F" w14:textId="77777777" w:rsidR="00F921B5" w:rsidRDefault="00610795">
      <w:pPr>
        <w:shd w:val="clear" w:color="auto" w:fill="FFFFFF"/>
        <w:spacing w:before="75" w:after="75"/>
        <w:ind w:firstLine="426"/>
      </w:pPr>
      <w:r>
        <w:t>- чистка вентилятора - турбины тепловой завесы;</w:t>
      </w:r>
    </w:p>
    <w:p w14:paraId="2733D0E9" w14:textId="77777777" w:rsidR="00F921B5" w:rsidRDefault="00610795">
      <w:pPr>
        <w:shd w:val="clear" w:color="auto" w:fill="FFFFFF"/>
        <w:spacing w:before="75" w:after="75"/>
        <w:ind w:firstLine="426"/>
      </w:pPr>
      <w:r>
        <w:t>- проверка герметичности подводных соединений (для водяных завес);</w:t>
      </w:r>
    </w:p>
    <w:p w14:paraId="09E2335E" w14:textId="77777777" w:rsidR="00F921B5" w:rsidRDefault="00610795">
      <w:pPr>
        <w:shd w:val="clear" w:color="auto" w:fill="FFFFFF"/>
        <w:spacing w:before="75" w:after="75"/>
        <w:ind w:firstLine="426"/>
      </w:pPr>
      <w:r>
        <w:t xml:space="preserve"> -проверка предохранительных устройств;</w:t>
      </w:r>
    </w:p>
    <w:p w14:paraId="45D963E1" w14:textId="77777777" w:rsidR="00F921B5" w:rsidRDefault="00610795">
      <w:pPr>
        <w:shd w:val="clear" w:color="auto" w:fill="FFFFFF"/>
        <w:spacing w:before="75" w:after="75"/>
        <w:ind w:firstLine="426"/>
      </w:pPr>
      <w:r>
        <w:t>- проверка регулирующих устройств;</w:t>
      </w:r>
    </w:p>
    <w:p w14:paraId="3FD99A8F" w14:textId="77777777" w:rsidR="00F921B5" w:rsidRDefault="00610795">
      <w:pPr>
        <w:shd w:val="clear" w:color="auto" w:fill="FFFFFF"/>
        <w:spacing w:before="75" w:after="75"/>
        <w:ind w:firstLine="426"/>
      </w:pPr>
      <w:r>
        <w:t>- чистка внутренней поверхности тепловой завесы.</w:t>
      </w:r>
    </w:p>
    <w:p w14:paraId="1A0B4867" w14:textId="77777777" w:rsidR="00F921B5" w:rsidRDefault="00610795">
      <w:pPr>
        <w:widowControl w:val="0"/>
        <w:ind w:firstLine="426"/>
        <w:jc w:val="both"/>
        <w:rPr>
          <w:b/>
          <w:i/>
        </w:rPr>
      </w:pPr>
      <w:r>
        <w:rPr>
          <w:b/>
          <w:i/>
        </w:rPr>
        <w:t>5.2.4. Услуги по техническому обслуживанию климатического оборудования включают в себя:</w:t>
      </w:r>
    </w:p>
    <w:p w14:paraId="3DE552D6" w14:textId="77777777" w:rsidR="00F921B5" w:rsidRDefault="00610795">
      <w:pPr>
        <w:ind w:firstLine="426"/>
        <w:jc w:val="both"/>
      </w:pPr>
      <w:r>
        <w:t>- проверка креплений, ограждений и конструкций наружных и внутренних блоков и устранение дефектов;</w:t>
      </w:r>
    </w:p>
    <w:p w14:paraId="21A7B728" w14:textId="77777777" w:rsidR="00F921B5" w:rsidRDefault="00610795">
      <w:pPr>
        <w:ind w:firstLine="426"/>
        <w:jc w:val="both"/>
      </w:pPr>
      <w:r>
        <w:t xml:space="preserve"> - внешний осмотр наружного и внутреннего блоков на наличие механических повреждений и следов утечки хладагента;</w:t>
      </w:r>
    </w:p>
    <w:p w14:paraId="3A2A4416" w14:textId="77777777" w:rsidR="00F921B5" w:rsidRDefault="00610795">
      <w:pPr>
        <w:widowControl w:val="0"/>
        <w:shd w:val="clear" w:color="auto" w:fill="FFFFFF"/>
        <w:ind w:firstLine="426"/>
        <w:jc w:val="both"/>
      </w:pPr>
      <w:r>
        <w:rPr>
          <w:i/>
        </w:rPr>
        <w:t>-</w:t>
      </w:r>
      <w:r>
        <w:t xml:space="preserve"> проверку поступающего питания к внешнему и внутреннему блокам кондиционера, подтяжка электрических соединений на наружном и внутреннем блоках;</w:t>
      </w:r>
    </w:p>
    <w:p w14:paraId="0282CF92" w14:textId="77777777" w:rsidR="00F921B5" w:rsidRDefault="00610795">
      <w:pPr>
        <w:widowControl w:val="0"/>
        <w:shd w:val="clear" w:color="auto" w:fill="FFFFFF"/>
        <w:ind w:firstLine="426"/>
        <w:jc w:val="both"/>
      </w:pPr>
      <w:r>
        <w:lastRenderedPageBreak/>
        <w:t>- обеспечение работоспособности пультов управления;</w:t>
      </w:r>
    </w:p>
    <w:p w14:paraId="6F61C3C4" w14:textId="77777777" w:rsidR="00F921B5" w:rsidRDefault="00610795">
      <w:pPr>
        <w:widowControl w:val="0"/>
        <w:shd w:val="clear" w:color="auto" w:fill="FFFFFF"/>
        <w:ind w:firstLine="426"/>
        <w:jc w:val="both"/>
      </w:pPr>
      <w:r>
        <w:t>- проверка и дозаправка кондиционеров хладагентом;</w:t>
      </w:r>
    </w:p>
    <w:p w14:paraId="14A02B19" w14:textId="77777777" w:rsidR="00F921B5" w:rsidRDefault="00610795">
      <w:pPr>
        <w:widowControl w:val="0"/>
        <w:shd w:val="clear" w:color="auto" w:fill="FFFFFF"/>
        <w:ind w:firstLine="426"/>
        <w:jc w:val="both"/>
      </w:pPr>
      <w:r>
        <w:t>- замена двигателей вентиляторов обдува конденсатора и испарителя;</w:t>
      </w:r>
    </w:p>
    <w:p w14:paraId="5FA2100F" w14:textId="77777777" w:rsidR="00F921B5" w:rsidRDefault="00610795">
      <w:pPr>
        <w:widowControl w:val="0"/>
        <w:shd w:val="clear" w:color="auto" w:fill="FFFFFF"/>
        <w:ind w:firstLine="426"/>
        <w:jc w:val="both"/>
      </w:pPr>
      <w:r>
        <w:t>- консервация оборудования и обеспечение работоспособности в летний период;</w:t>
      </w:r>
    </w:p>
    <w:p w14:paraId="674EEF35" w14:textId="77777777" w:rsidR="00F921B5" w:rsidRDefault="00610795">
      <w:pPr>
        <w:widowControl w:val="0"/>
        <w:shd w:val="clear" w:color="auto" w:fill="FFFFFF"/>
        <w:ind w:firstLine="426"/>
        <w:jc w:val="both"/>
      </w:pPr>
      <w:r>
        <w:t>- очистку теплообменных поверхностей с дезинфекцией спец составами;</w:t>
      </w:r>
    </w:p>
    <w:p w14:paraId="5A3BA356" w14:textId="77777777" w:rsidR="00F921B5" w:rsidRDefault="00610795">
      <w:pPr>
        <w:widowControl w:val="0"/>
        <w:shd w:val="clear" w:color="auto" w:fill="FFFFFF"/>
        <w:ind w:firstLine="426"/>
        <w:jc w:val="both"/>
      </w:pPr>
      <w:r>
        <w:t>- обеспечение герметичности дренажной системы.</w:t>
      </w:r>
    </w:p>
    <w:p w14:paraId="3CF60757" w14:textId="77777777" w:rsidR="00F921B5" w:rsidRDefault="00610795">
      <w:pPr>
        <w:widowControl w:val="0"/>
        <w:ind w:firstLine="426"/>
        <w:jc w:val="both"/>
      </w:pPr>
      <w:r>
        <w:t xml:space="preserve"> (Стоимость применяемых материалов и оборудования входит в стоимость ТО).</w:t>
      </w:r>
    </w:p>
    <w:p w14:paraId="45845A10" w14:textId="77777777" w:rsidR="00F921B5" w:rsidRDefault="00610795">
      <w:pPr>
        <w:widowControl w:val="0"/>
        <w:shd w:val="clear" w:color="auto" w:fill="FFFFFF"/>
        <w:ind w:firstLine="426"/>
        <w:jc w:val="both"/>
        <w:rPr>
          <w:b/>
          <w:i/>
        </w:rPr>
      </w:pPr>
      <w:r>
        <w:rPr>
          <w:b/>
          <w:bCs/>
          <w:i/>
        </w:rPr>
        <w:t>5.2.5.</w:t>
      </w:r>
      <w:r>
        <w:rPr>
          <w:b/>
          <w:bCs/>
          <w:i/>
        </w:rPr>
        <w:tab/>
      </w:r>
      <w:r>
        <w:rPr>
          <w:b/>
          <w:bCs/>
          <w:i/>
          <w:spacing w:val="-2"/>
        </w:rPr>
        <w:t xml:space="preserve">Услуги по </w:t>
      </w:r>
      <w:r>
        <w:rPr>
          <w:b/>
          <w:i/>
        </w:rPr>
        <w:t>техническому обслуживанию</w:t>
      </w:r>
      <w:r>
        <w:rPr>
          <w:b/>
          <w:bCs/>
          <w:i/>
        </w:rPr>
        <w:t xml:space="preserve"> архитектурно – конструктивных элементов и помещений здания </w:t>
      </w:r>
      <w:r>
        <w:rPr>
          <w:b/>
          <w:i/>
        </w:rPr>
        <w:t>включают в себя:</w:t>
      </w:r>
    </w:p>
    <w:p w14:paraId="01800044" w14:textId="77777777" w:rsidR="00F921B5" w:rsidRDefault="00610795">
      <w:pPr>
        <w:widowControl w:val="0"/>
        <w:numPr>
          <w:ilvl w:val="0"/>
          <w:numId w:val="1"/>
        </w:numPr>
        <w:ind w:left="0" w:firstLine="426"/>
        <w:jc w:val="both"/>
        <w:rPr>
          <w:u w:val="single"/>
        </w:rPr>
      </w:pPr>
      <w:r>
        <w:rPr>
          <w:u w:val="single"/>
        </w:rPr>
        <w:t>Полы:</w:t>
      </w:r>
    </w:p>
    <w:p w14:paraId="2696EC20" w14:textId="77777777" w:rsidR="00F921B5" w:rsidRDefault="00610795">
      <w:pPr>
        <w:widowControl w:val="0"/>
        <w:ind w:firstLine="426"/>
        <w:jc w:val="both"/>
      </w:pPr>
      <w:r>
        <w:t>- заделка и расшивка швов, трещин, восстановление облицовки;</w:t>
      </w:r>
    </w:p>
    <w:p w14:paraId="06ED3CAE" w14:textId="77777777" w:rsidR="00F921B5" w:rsidRDefault="00610795">
      <w:pPr>
        <w:widowControl w:val="0"/>
        <w:ind w:firstLine="426"/>
        <w:jc w:val="both"/>
      </w:pPr>
      <w:r>
        <w:t>- заделка выбоин в полах из полимербетона;</w:t>
      </w:r>
    </w:p>
    <w:p w14:paraId="563D8EE7" w14:textId="77777777" w:rsidR="00F921B5" w:rsidRDefault="00610795">
      <w:pPr>
        <w:widowControl w:val="0"/>
        <w:ind w:firstLine="426"/>
        <w:jc w:val="both"/>
      </w:pPr>
      <w:r>
        <w:t>- восстановление поврежденных бетонных оснований полов отдельными местами;</w:t>
      </w:r>
    </w:p>
    <w:p w14:paraId="12A01225" w14:textId="77777777" w:rsidR="00F921B5" w:rsidRDefault="00610795">
      <w:pPr>
        <w:widowControl w:val="0"/>
        <w:ind w:firstLine="426"/>
        <w:jc w:val="both"/>
      </w:pPr>
      <w:r>
        <w:t>- заделка выбоин в бетонных ступенях лестниц;</w:t>
      </w:r>
    </w:p>
    <w:p w14:paraId="21E4C58C" w14:textId="77777777" w:rsidR="00F921B5" w:rsidRDefault="00610795">
      <w:pPr>
        <w:widowControl w:val="0"/>
        <w:ind w:firstLine="426"/>
        <w:jc w:val="both"/>
      </w:pPr>
      <w:r>
        <w:t>- восстановление поврежденных цементных плинтусов;</w:t>
      </w:r>
    </w:p>
    <w:p w14:paraId="607B56DC" w14:textId="77777777" w:rsidR="00F921B5" w:rsidRDefault="00610795">
      <w:pPr>
        <w:widowControl w:val="0"/>
        <w:ind w:firstLine="426"/>
        <w:jc w:val="both"/>
      </w:pPr>
      <w:r>
        <w:t>- восстановление поврежденных участков гидроизоляции;</w:t>
      </w:r>
    </w:p>
    <w:p w14:paraId="76C02F4D" w14:textId="77777777" w:rsidR="00F921B5" w:rsidRDefault="00610795">
      <w:pPr>
        <w:widowControl w:val="0"/>
        <w:ind w:firstLine="426"/>
        <w:jc w:val="both"/>
      </w:pPr>
      <w:r>
        <w:t xml:space="preserve">- восстановление покрытия пола и покрытия полов </w:t>
      </w:r>
    </w:p>
    <w:p w14:paraId="45E3A711" w14:textId="77777777" w:rsidR="00F921B5" w:rsidRDefault="00610795">
      <w:pPr>
        <w:widowControl w:val="0"/>
        <w:ind w:firstLine="426"/>
        <w:jc w:val="both"/>
      </w:pPr>
      <w:r>
        <w:t>- вскрытие чистых полов в местах промоканий перекрытий для подсушки с последующей заделкой;</w:t>
      </w:r>
    </w:p>
    <w:p w14:paraId="498D0806" w14:textId="77777777" w:rsidR="00F921B5" w:rsidRDefault="00610795">
      <w:pPr>
        <w:widowControl w:val="0"/>
        <w:ind w:firstLine="426"/>
        <w:jc w:val="both"/>
      </w:pPr>
      <w:r>
        <w:t>(Стоимость применяемых материалов и оборудования входит в стоимость ТО).</w:t>
      </w:r>
    </w:p>
    <w:p w14:paraId="4279A7A5" w14:textId="77777777" w:rsidR="00F921B5" w:rsidRDefault="00610795">
      <w:pPr>
        <w:widowControl w:val="0"/>
        <w:numPr>
          <w:ilvl w:val="0"/>
          <w:numId w:val="1"/>
        </w:numPr>
        <w:ind w:left="0" w:firstLine="426"/>
        <w:jc w:val="both"/>
        <w:rPr>
          <w:u w:val="single"/>
        </w:rPr>
      </w:pPr>
      <w:r>
        <w:rPr>
          <w:u w:val="single"/>
        </w:rPr>
        <w:t xml:space="preserve">Стены и фасады: </w:t>
      </w:r>
    </w:p>
    <w:p w14:paraId="50213A22" w14:textId="77777777" w:rsidR="00F921B5" w:rsidRDefault="00610795">
      <w:pPr>
        <w:widowControl w:val="0"/>
        <w:ind w:firstLine="426"/>
        <w:jc w:val="both"/>
      </w:pPr>
      <w:r>
        <w:t>-  восстановление штукатурки стен отдельными местами;</w:t>
      </w:r>
    </w:p>
    <w:p w14:paraId="25C01859" w14:textId="77777777" w:rsidR="00F921B5" w:rsidRDefault="00610795">
      <w:pPr>
        <w:widowControl w:val="0"/>
        <w:ind w:firstLine="426"/>
        <w:jc w:val="both"/>
      </w:pPr>
      <w:r>
        <w:t xml:space="preserve">- восстановление окраски стен отдельными местами </w:t>
      </w:r>
      <w:r>
        <w:rPr>
          <w:color w:val="000000" w:themeColor="text1"/>
        </w:rPr>
        <w:t>до 50м2 в одной плоскости стены</w:t>
      </w:r>
      <w:r>
        <w:t>;</w:t>
      </w:r>
    </w:p>
    <w:p w14:paraId="5572DAAF" w14:textId="77777777" w:rsidR="00F921B5" w:rsidRDefault="00610795">
      <w:pPr>
        <w:widowControl w:val="0"/>
        <w:ind w:firstLine="426"/>
        <w:jc w:val="both"/>
      </w:pPr>
      <w:r>
        <w:t>- установка маяков на обнаруженные трещины в кирпичных стенах;</w:t>
      </w:r>
    </w:p>
    <w:p w14:paraId="323C48F0" w14:textId="77777777" w:rsidR="00F921B5" w:rsidRDefault="00610795">
      <w:pPr>
        <w:widowControl w:val="0"/>
        <w:ind w:firstLine="426"/>
        <w:jc w:val="both"/>
      </w:pPr>
      <w:r>
        <w:t xml:space="preserve">- замена поврежденных элементов облицовки поверхности наружных стен; </w:t>
      </w:r>
    </w:p>
    <w:p w14:paraId="4DC6DF1A" w14:textId="77777777" w:rsidR="00F921B5" w:rsidRDefault="00610795">
      <w:pPr>
        <w:widowControl w:val="0"/>
        <w:ind w:firstLine="426"/>
        <w:jc w:val="both"/>
      </w:pPr>
      <w:r>
        <w:t>- окраска отдельных мест фасадов зданий;</w:t>
      </w:r>
    </w:p>
    <w:p w14:paraId="6169BFF6" w14:textId="77777777" w:rsidR="00F921B5" w:rsidRDefault="00610795">
      <w:pPr>
        <w:widowControl w:val="0"/>
        <w:ind w:firstLine="426"/>
        <w:jc w:val="both"/>
      </w:pPr>
      <w:r>
        <w:t>- укрепление и окраска ограждений и перил;</w:t>
      </w:r>
    </w:p>
    <w:p w14:paraId="30F62034" w14:textId="77777777" w:rsidR="00F921B5" w:rsidRDefault="00610795">
      <w:pPr>
        <w:widowControl w:val="0"/>
        <w:ind w:firstLine="426"/>
        <w:jc w:val="both"/>
      </w:pPr>
      <w:r>
        <w:rPr>
          <w:lang w:eastAsia="en-US"/>
        </w:rPr>
        <w:t>(Стоимость заменяемых материалов и оборудования входит в стоимость ТО).</w:t>
      </w:r>
    </w:p>
    <w:p w14:paraId="6D3E2A94" w14:textId="77777777" w:rsidR="00F921B5" w:rsidRDefault="00610795">
      <w:pPr>
        <w:widowControl w:val="0"/>
        <w:numPr>
          <w:ilvl w:val="0"/>
          <w:numId w:val="1"/>
        </w:numPr>
        <w:ind w:left="0" w:firstLine="426"/>
        <w:jc w:val="both"/>
        <w:rPr>
          <w:u w:val="single"/>
        </w:rPr>
      </w:pPr>
      <w:r>
        <w:rPr>
          <w:u w:val="single"/>
        </w:rPr>
        <w:t xml:space="preserve">Оконные и дверные заполнения: </w:t>
      </w:r>
    </w:p>
    <w:p w14:paraId="04F458BE" w14:textId="77777777" w:rsidR="00F921B5" w:rsidRDefault="00610795">
      <w:pPr>
        <w:widowControl w:val="0"/>
        <w:ind w:firstLine="426"/>
        <w:jc w:val="both"/>
      </w:pPr>
      <w:r>
        <w:t xml:space="preserve">- установка недостающих, частично разбитых и укрепление слабо укрепленных стекол в дверных и оконных заполнениях (пл. до 5% общего объема за время действия договора); </w:t>
      </w:r>
    </w:p>
    <w:p w14:paraId="2CFD36EF" w14:textId="77777777" w:rsidR="00F921B5" w:rsidRDefault="00610795">
      <w:pPr>
        <w:widowControl w:val="0"/>
        <w:ind w:firstLine="426"/>
        <w:jc w:val="both"/>
      </w:pPr>
      <w:r>
        <w:t xml:space="preserve">-  укрепление или регулировка пружин, доводчиков и амортизаторов на входных дверях; </w:t>
      </w:r>
    </w:p>
    <w:p w14:paraId="0931345D" w14:textId="77777777" w:rsidR="00F921B5" w:rsidRDefault="00610795">
      <w:pPr>
        <w:widowControl w:val="0"/>
        <w:ind w:firstLine="426"/>
        <w:jc w:val="both"/>
      </w:pPr>
      <w:r>
        <w:t>-  установка или укрепление ручек на оконных и дверных заполнениях;</w:t>
      </w:r>
    </w:p>
    <w:p w14:paraId="3FB2767A" w14:textId="77777777" w:rsidR="00F921B5" w:rsidRDefault="00610795">
      <w:pPr>
        <w:widowControl w:val="0"/>
        <w:ind w:firstLine="426"/>
        <w:jc w:val="both"/>
      </w:pPr>
      <w:r>
        <w:t xml:space="preserve">-  ремонт замков и петель на дверях, закрытие подвальных и чердачных дверей, металлических решеток и лазов на замки; </w:t>
      </w:r>
    </w:p>
    <w:p w14:paraId="3C7803FB" w14:textId="77777777" w:rsidR="00F921B5" w:rsidRDefault="00610795">
      <w:pPr>
        <w:widowControl w:val="0"/>
        <w:ind w:firstLine="426"/>
        <w:jc w:val="both"/>
      </w:pPr>
      <w:r>
        <w:t>-  утепление оконных и дверных проемов, откосов;</w:t>
      </w:r>
    </w:p>
    <w:p w14:paraId="633D8FF8" w14:textId="77777777" w:rsidR="00F921B5" w:rsidRDefault="00610795">
      <w:pPr>
        <w:widowControl w:val="0"/>
        <w:ind w:firstLine="426"/>
        <w:jc w:val="both"/>
      </w:pPr>
      <w:r>
        <w:t xml:space="preserve">- снятие, монтаж пружин на входных дверях; </w:t>
      </w:r>
    </w:p>
    <w:p w14:paraId="4BC90A7D" w14:textId="77777777" w:rsidR="00F921B5" w:rsidRDefault="00610795">
      <w:pPr>
        <w:widowControl w:val="0"/>
        <w:ind w:firstLine="426"/>
        <w:jc w:val="both"/>
      </w:pPr>
      <w:r>
        <w:t>- укрепление входных дверей, дверей вспомогательных помещений, дверей и решеток чердачных и подвальных помещений, дверей и решеток лифтовых машинных отделений;</w:t>
      </w:r>
    </w:p>
    <w:p w14:paraId="7AA43EBD" w14:textId="77777777" w:rsidR="00F921B5" w:rsidRDefault="00610795">
      <w:pPr>
        <w:widowControl w:val="0"/>
        <w:ind w:firstLine="426"/>
        <w:jc w:val="both"/>
      </w:pPr>
      <w:r>
        <w:t>- утепление оконных и балконных проемов;</w:t>
      </w:r>
    </w:p>
    <w:p w14:paraId="0A07D6FE" w14:textId="77777777" w:rsidR="00F921B5" w:rsidRDefault="00610795">
      <w:pPr>
        <w:widowControl w:val="0"/>
        <w:ind w:firstLine="426"/>
        <w:jc w:val="both"/>
        <w:rPr>
          <w:lang w:eastAsia="en-US"/>
        </w:rPr>
      </w:pPr>
      <w:r>
        <w:rPr>
          <w:lang w:eastAsia="en-US"/>
        </w:rPr>
        <w:t>(Стоимость заменяемых материалов и оборудования входит в стоимость ТО).</w:t>
      </w:r>
    </w:p>
    <w:p w14:paraId="69CF8B56" w14:textId="77777777" w:rsidR="00F921B5" w:rsidRDefault="00610795">
      <w:pPr>
        <w:widowControl w:val="0"/>
        <w:numPr>
          <w:ilvl w:val="0"/>
          <w:numId w:val="1"/>
        </w:numPr>
        <w:ind w:left="0" w:firstLine="426"/>
        <w:contextualSpacing/>
        <w:jc w:val="both"/>
        <w:rPr>
          <w:rFonts w:eastAsiaTheme="minorEastAsia"/>
        </w:rPr>
      </w:pPr>
      <w:r>
        <w:rPr>
          <w:rFonts w:eastAsiaTheme="minorEastAsia"/>
          <w:u w:val="single"/>
        </w:rPr>
        <w:t>Потолок;</w:t>
      </w:r>
    </w:p>
    <w:p w14:paraId="5A2163DE" w14:textId="77777777" w:rsidR="00F921B5" w:rsidRDefault="00610795">
      <w:pPr>
        <w:widowControl w:val="0"/>
        <w:ind w:firstLine="426"/>
        <w:jc w:val="both"/>
      </w:pPr>
      <w:r>
        <w:t>- установка недостающих, частично разбитых элементов подвесного потолка;</w:t>
      </w:r>
    </w:p>
    <w:p w14:paraId="4E011EA1" w14:textId="77777777" w:rsidR="00F921B5" w:rsidRDefault="00610795">
      <w:pPr>
        <w:widowControl w:val="0"/>
        <w:ind w:firstLine="426"/>
        <w:jc w:val="both"/>
      </w:pPr>
      <w:r>
        <w:t>- установка маяков на обнаруженные трещины в плитах перекрытия;</w:t>
      </w:r>
    </w:p>
    <w:p w14:paraId="1C00DE4F" w14:textId="77777777" w:rsidR="00F921B5" w:rsidRDefault="00610795">
      <w:pPr>
        <w:widowControl w:val="0"/>
        <w:ind w:firstLine="426"/>
        <w:jc w:val="both"/>
      </w:pPr>
      <w:r>
        <w:t>- восстановление окраски потолков отдельными местами;</w:t>
      </w:r>
    </w:p>
    <w:p w14:paraId="685D2BAD" w14:textId="77777777" w:rsidR="00F921B5" w:rsidRDefault="00610795">
      <w:pPr>
        <w:widowControl w:val="0"/>
        <w:ind w:firstLine="426"/>
        <w:jc w:val="both"/>
      </w:pPr>
      <w:r>
        <w:rPr>
          <w:lang w:eastAsia="en-US"/>
        </w:rPr>
        <w:t>(Стоимость заменяемых материалов и оборудования входит в стоимость ТО).</w:t>
      </w:r>
    </w:p>
    <w:p w14:paraId="596187C7" w14:textId="77777777" w:rsidR="00F921B5" w:rsidRDefault="00610795">
      <w:pPr>
        <w:widowControl w:val="0"/>
        <w:tabs>
          <w:tab w:val="left" w:pos="475"/>
        </w:tabs>
        <w:ind w:firstLine="426"/>
        <w:jc w:val="both"/>
        <w:rPr>
          <w:b/>
          <w:i/>
        </w:rPr>
      </w:pPr>
      <w:r>
        <w:rPr>
          <w:lang w:eastAsia="en-US"/>
        </w:rPr>
        <w:tab/>
      </w:r>
      <w:r>
        <w:rPr>
          <w:b/>
          <w:i/>
        </w:rPr>
        <w:t>5.2.6.   Услуги по аварийному обслуживанию включают в себя:</w:t>
      </w:r>
    </w:p>
    <w:p w14:paraId="0DA2C7C5" w14:textId="77777777" w:rsidR="00F921B5" w:rsidRDefault="00610795">
      <w:pPr>
        <w:ind w:firstLine="426"/>
        <w:jc w:val="both"/>
      </w:pPr>
      <w:r>
        <w:t xml:space="preserve">Осуществляются – немедленно и предусматривают выполнение следующих видов работ: </w:t>
      </w:r>
    </w:p>
    <w:p w14:paraId="38D68850" w14:textId="77777777" w:rsidR="00F921B5" w:rsidRDefault="00610795">
      <w:pPr>
        <w:ind w:firstLine="426"/>
        <w:jc w:val="both"/>
        <w:rPr>
          <w:u w:val="single"/>
        </w:rPr>
      </w:pPr>
      <w:r>
        <w:rPr>
          <w:u w:val="single"/>
        </w:rPr>
        <w:t xml:space="preserve">Водопровод и канализация, горячее и холодное водоснабжение: </w:t>
      </w:r>
    </w:p>
    <w:p w14:paraId="1938444D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локализация аварии закрытием запорной арматуры; </w:t>
      </w:r>
    </w:p>
    <w:p w14:paraId="1EA0EC48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вызов, при необходимости, городских аварийных служб; </w:t>
      </w:r>
    </w:p>
    <w:p w14:paraId="1E954360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замена сгонов на трубопроводе; </w:t>
      </w:r>
    </w:p>
    <w:p w14:paraId="5F467CB6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lastRenderedPageBreak/>
        <w:t xml:space="preserve"> установка бандажей и хомутов на трубопроводе; </w:t>
      </w:r>
    </w:p>
    <w:p w14:paraId="2E2B2CDB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ликвидация засора канализации внутри строения; </w:t>
      </w:r>
    </w:p>
    <w:p w14:paraId="4964A620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ликвидация засора канализационных труб внутри строения и </w:t>
      </w:r>
      <w:r>
        <w:rPr>
          <w:shd w:val="clear" w:color="auto" w:fill="FFFFFF"/>
        </w:rPr>
        <w:t xml:space="preserve">«лежаков» до границы балансовой принадлежности; </w:t>
      </w:r>
    </w:p>
    <w:p w14:paraId="3545E7ED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заделка свищей и за чеканка раструбов; </w:t>
      </w:r>
    </w:p>
    <w:p w14:paraId="55DF41D1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замена неисправного сантехнического оборудования и небольших участков           трубопроводов; </w:t>
      </w:r>
    </w:p>
    <w:p w14:paraId="70ECDD25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выполнение сварочных работ при ремонте или замене трубопровода.</w:t>
      </w:r>
    </w:p>
    <w:p w14:paraId="49ECB5B3" w14:textId="77777777" w:rsidR="00F921B5" w:rsidRDefault="00610795">
      <w:pPr>
        <w:ind w:firstLine="426"/>
        <w:jc w:val="both"/>
        <w:rPr>
          <w:u w:val="single"/>
        </w:rPr>
      </w:pPr>
      <w:r>
        <w:rPr>
          <w:u w:val="single"/>
        </w:rPr>
        <w:t xml:space="preserve">Электроснабжение: </w:t>
      </w:r>
    </w:p>
    <w:p w14:paraId="1903652D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замена (восстановление) неисправных участков электрической сети;</w:t>
      </w:r>
    </w:p>
    <w:p w14:paraId="324D3E53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замена предохранителей, автоматических выключателей на вводных и распределительных устройствах и щитах, в поэтажных распределительных электрощитах;</w:t>
      </w:r>
    </w:p>
    <w:p w14:paraId="585CBADC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ремонт электрощитов (замена шпилек, подтяжка и зачистка контактов), включение и замена вышедших из строя автоматов электрозащиты и пакетных переключателей; </w:t>
      </w:r>
    </w:p>
    <w:p w14:paraId="78797969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замена плавких вставок в электрощитах.</w:t>
      </w:r>
    </w:p>
    <w:p w14:paraId="6733BC22" w14:textId="77777777" w:rsidR="00F921B5" w:rsidRDefault="00610795">
      <w:pPr>
        <w:ind w:firstLine="426"/>
        <w:jc w:val="both"/>
        <w:rPr>
          <w:u w:val="single"/>
        </w:rPr>
      </w:pPr>
      <w:r>
        <w:rPr>
          <w:u w:val="single"/>
        </w:rPr>
        <w:t>Полы:</w:t>
      </w:r>
    </w:p>
    <w:p w14:paraId="46C56275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восстановление разрушения или выпадения отдельных элементов торцовых шашек, метлахских или цементных плиток.</w:t>
      </w:r>
    </w:p>
    <w:p w14:paraId="1D5EF0E2" w14:textId="77777777" w:rsidR="00F921B5" w:rsidRDefault="00610795">
      <w:pPr>
        <w:widowControl w:val="0"/>
        <w:ind w:firstLine="426"/>
        <w:rPr>
          <w:u w:val="single"/>
        </w:rPr>
      </w:pPr>
      <w:r>
        <w:rPr>
          <w:u w:val="single"/>
        </w:rPr>
        <w:t xml:space="preserve">Сопутствующие работы при ликвидации аварий: </w:t>
      </w:r>
    </w:p>
    <w:p w14:paraId="5E4BC16D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вскрытие полов, пробивка отверстий и борозд над скрытыми трубопроводами; </w:t>
      </w:r>
    </w:p>
    <w:p w14:paraId="1B485CB3" w14:textId="77777777" w:rsidR="00F921B5" w:rsidRDefault="00610795">
      <w:pPr>
        <w:pStyle w:val="af"/>
        <w:widowControl w:val="0"/>
        <w:numPr>
          <w:ilvl w:val="0"/>
          <w:numId w:val="1"/>
        </w:numPr>
        <w:shd w:val="clear" w:color="auto" w:fill="FFFFFF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отключение стояков на отдельных участках коммуникаций, опорожнение отключенных участков.</w:t>
      </w:r>
    </w:p>
    <w:p w14:paraId="4218FA4C" w14:textId="77777777" w:rsidR="00F921B5" w:rsidRDefault="00610795">
      <w:pPr>
        <w:widowControl w:val="0"/>
        <w:ind w:firstLine="360"/>
        <w:jc w:val="both"/>
        <w:rPr>
          <w:lang w:eastAsia="en-US"/>
        </w:rPr>
      </w:pPr>
      <w:r>
        <w:rPr>
          <w:lang w:eastAsia="en-US"/>
        </w:rPr>
        <w:t xml:space="preserve">(Стоимость заменяемых материалов и оборудования входит в стоимость ТО). </w:t>
      </w:r>
    </w:p>
    <w:p w14:paraId="53470316" w14:textId="77777777" w:rsidR="00F921B5" w:rsidRDefault="00F921B5">
      <w:pPr>
        <w:widowControl w:val="0"/>
        <w:ind w:firstLine="360"/>
        <w:jc w:val="both"/>
        <w:rPr>
          <w:lang w:eastAsia="en-US"/>
        </w:rPr>
      </w:pPr>
    </w:p>
    <w:p w14:paraId="664E35C9" w14:textId="77777777" w:rsidR="00F921B5" w:rsidRDefault="00F921B5">
      <w:pPr>
        <w:widowControl w:val="0"/>
        <w:ind w:firstLine="360"/>
        <w:jc w:val="both"/>
        <w:rPr>
          <w:lang w:eastAsia="en-US"/>
        </w:rPr>
      </w:pPr>
    </w:p>
    <w:tbl>
      <w:tblPr>
        <w:tblW w:w="10116" w:type="dxa"/>
        <w:tblLayout w:type="fixed"/>
        <w:tblLook w:val="04A0" w:firstRow="1" w:lastRow="0" w:firstColumn="1" w:lastColumn="0" w:noHBand="0" w:noVBand="1"/>
      </w:tblPr>
      <w:tblGrid>
        <w:gridCol w:w="10116"/>
      </w:tblGrid>
      <w:tr w:rsidR="00F921B5" w14:paraId="60961A7E" w14:textId="77777777">
        <w:trPr>
          <w:trHeight w:val="1608"/>
        </w:trPr>
        <w:tc>
          <w:tcPr>
            <w:tcW w:w="10116" w:type="dxa"/>
          </w:tcPr>
          <w:p w14:paraId="61725535" w14:textId="77777777" w:rsidR="00F921B5" w:rsidRDefault="00610795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5.2.7.  Перечень ремонтных работ, стоимость выполнения которых учтена в договоре при ежемесячном абонентском обслуживании:</w:t>
            </w:r>
          </w:p>
          <w:p w14:paraId="7A3BAF63" w14:textId="77777777" w:rsidR="00F921B5" w:rsidRDefault="00F921B5">
            <w:pPr>
              <w:keepNext/>
              <w:spacing w:after="120"/>
              <w:rPr>
                <w:b/>
                <w:bCs/>
              </w:rPr>
            </w:pPr>
          </w:p>
          <w:tbl>
            <w:tblPr>
              <w:tblW w:w="9975" w:type="dxa"/>
              <w:tblLayout w:type="fixed"/>
              <w:tblCellMar>
                <w:top w:w="28" w:type="dxa"/>
                <w:bottom w:w="28" w:type="dxa"/>
              </w:tblCellMar>
              <w:tblLook w:val="04A0" w:firstRow="1" w:lastRow="0" w:firstColumn="1" w:lastColumn="0" w:noHBand="0" w:noVBand="1"/>
            </w:tblPr>
            <w:tblGrid>
              <w:gridCol w:w="478"/>
              <w:gridCol w:w="1781"/>
              <w:gridCol w:w="4351"/>
              <w:gridCol w:w="1612"/>
              <w:gridCol w:w="1753"/>
            </w:tblGrid>
            <w:tr w:rsidR="00F921B5" w14:paraId="54C50C1F" w14:textId="77777777">
              <w:trPr>
                <w:cantSplit/>
                <w:trHeight w:val="2627"/>
              </w:trPr>
              <w:tc>
                <w:tcPr>
                  <w:tcW w:w="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5EC460B3" w14:textId="77777777" w:rsidR="00F921B5" w:rsidRDefault="00610795">
                  <w:pPr>
                    <w:keepNext/>
                    <w:ind w:left="-108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№№    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п.п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2EBE970F" w14:textId="77777777" w:rsidR="00F921B5" w:rsidRDefault="00610795">
                  <w:pPr>
                    <w:keepNext/>
                    <w:ind w:right="175" w:hanging="212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   Наименование инженерных систем, оборудования, конструктивных элементов зданий и благоустройства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60B5E0BB" w14:textId="77777777" w:rsidR="00F921B5" w:rsidRDefault="00610795">
                  <w:pPr>
                    <w:keepNext/>
                    <w:ind w:left="-108"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Состав оказываемых услуг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3C7B4E4F" w14:textId="77777777" w:rsidR="00F921B5" w:rsidRDefault="00610795">
                  <w:pPr>
                    <w:keepNext/>
                    <w:tabs>
                      <w:tab w:val="left" w:pos="1373"/>
                    </w:tabs>
                    <w:ind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Периодичность оказания услуг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61780783" w14:textId="77777777" w:rsidR="00F921B5" w:rsidRDefault="00610795">
                  <w:pPr>
                    <w:keepNext/>
                    <w:tabs>
                      <w:tab w:val="left" w:pos="1373"/>
                    </w:tabs>
                    <w:ind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Предельный срок устранения неисправностей с момента подачи заявки (кроме аварийных случаев)</w:t>
                  </w:r>
                </w:p>
              </w:tc>
            </w:tr>
            <w:tr w:rsidR="00F921B5" w14:paraId="5A5E1B28" w14:textId="77777777">
              <w:trPr>
                <w:cantSplit/>
                <w:trHeight w:val="145"/>
              </w:trPr>
              <w:tc>
                <w:tcPr>
                  <w:tcW w:w="822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266EF1CE" w14:textId="77777777" w:rsidR="00F921B5" w:rsidRDefault="00610795">
                  <w:pPr>
                    <w:keepNext/>
                    <w:ind w:left="-108"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SimSun"/>
                      <w:b/>
                      <w:bCs/>
                      <w:sz w:val="20"/>
                      <w:szCs w:val="20"/>
                      <w:lang w:val="en-US" w:eastAsia="zh-CN"/>
                    </w:rPr>
                    <w:t>I</w:t>
                  </w:r>
                  <w:r>
                    <w:rPr>
                      <w:rFonts w:eastAsia="SimSun"/>
                      <w:b/>
                      <w:bCs/>
                      <w:sz w:val="20"/>
                      <w:szCs w:val="20"/>
                      <w:lang w:eastAsia="zh-CN"/>
                    </w:rPr>
                    <w:t>. Конструктивные элементы зданий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</w:tcPr>
                <w:p w14:paraId="093F3EEF" w14:textId="77777777" w:rsidR="00F921B5" w:rsidRDefault="00F921B5">
                  <w:pPr>
                    <w:keepNext/>
                    <w:ind w:left="-108" w:right="175"/>
                    <w:jc w:val="center"/>
                    <w:rPr>
                      <w:rFonts w:eastAsia="SimSun"/>
                      <w:b/>
                      <w:bCs/>
                      <w:sz w:val="20"/>
                      <w:szCs w:val="20"/>
                      <w:lang w:val="en-US" w:eastAsia="zh-CN"/>
                    </w:rPr>
                  </w:pPr>
                </w:p>
              </w:tc>
            </w:tr>
            <w:tr w:rsidR="00F921B5" w14:paraId="4A9E7C85" w14:textId="77777777">
              <w:trPr>
                <w:cantSplit/>
                <w:trHeight w:val="145"/>
              </w:trPr>
              <w:tc>
                <w:tcPr>
                  <w:tcW w:w="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744C08B" w14:textId="77777777" w:rsidR="00F921B5" w:rsidRDefault="00610795">
                  <w:pPr>
                    <w:keepNext/>
                    <w:tabs>
                      <w:tab w:val="left" w:pos="367"/>
                    </w:tabs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9B8DBB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Перегородки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9914BB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смена разбитых стекол в остекленной части перегородок до 30%;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BCFC96" w14:textId="77777777" w:rsidR="00F921B5" w:rsidRDefault="00610795">
                  <w:pPr>
                    <w:jc w:val="center"/>
                    <w:rPr>
                      <w:rFonts w:eastAsia="Calibri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32D83D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 рабочих дней (с немедленным принятием мер безопасности)</w:t>
                  </w:r>
                </w:p>
              </w:tc>
            </w:tr>
            <w:tr w:rsidR="00F921B5" w14:paraId="45832572" w14:textId="77777777">
              <w:trPr>
                <w:cantSplit/>
                <w:trHeight w:val="145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1BC46C" w14:textId="77777777" w:rsidR="00F921B5" w:rsidRDefault="00610795">
                  <w:pPr>
                    <w:keepNext/>
                    <w:tabs>
                      <w:tab w:val="left" w:pos="367"/>
                    </w:tabs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4B2F5C" w14:textId="77777777" w:rsidR="00F921B5" w:rsidRDefault="00610795">
                  <w:pPr>
                    <w:keepNext/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Перекрытия и полы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64CB3D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мелкий ремонт напольных покрытий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D5D5E0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7ACFD0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F921B5" w14:paraId="5178533A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4059CF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C23A68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478A50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заделка выбоин в цементных, бетонных и асфальтовых полах -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91F36F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34B109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F921B5" w14:paraId="69ACAE75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1DB150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280A59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21F2B1" w14:textId="77777777" w:rsidR="00F921B5" w:rsidRDefault="00610795">
                  <w:pPr>
                    <w:rPr>
                      <w:sz w:val="20"/>
                      <w:szCs w:val="20"/>
                      <w:highlight w:val="yellow"/>
                    </w:rPr>
                  </w:pPr>
                  <w:r>
                    <w:rPr>
                      <w:sz w:val="20"/>
                      <w:szCs w:val="20"/>
                    </w:rPr>
                    <w:t xml:space="preserve">- замена либо установка стыковочных планок напольных покрытий до 10 </w:t>
                  </w:r>
                  <w:proofErr w:type="spellStart"/>
                  <w:r>
                    <w:rPr>
                      <w:sz w:val="20"/>
                      <w:szCs w:val="20"/>
                    </w:rPr>
                    <w:t>п.м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683B87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C091F9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F921B5" w14:paraId="4FF67A3B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ADB6C4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494522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EE1193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замена или установка плинтусов до 10 </w:t>
                  </w:r>
                  <w:proofErr w:type="spellStart"/>
                  <w:r>
                    <w:rPr>
                      <w:sz w:val="20"/>
                      <w:szCs w:val="20"/>
                    </w:rPr>
                    <w:t>п.м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2527A5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6EA682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F921B5" w14:paraId="0A551A9F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BBFB55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A5B3CF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EFF46D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дополнительное утепление;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80C68D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4DD79B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F921B5" w14:paraId="0093C9B4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EAF9E9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8249AB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50FFDC" w14:textId="77777777" w:rsidR="00F921B5" w:rsidRDefault="00610795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или ремонт покрытия пола из линолеума</w:t>
                  </w:r>
                  <w:r>
                    <w:rPr>
                      <w:color w:val="000000" w:themeColor="text1"/>
                      <w:sz w:val="20"/>
                      <w:szCs w:val="20"/>
                    </w:rPr>
                    <w:t xml:space="preserve"> (до 1% от общего объема и не более 30 м2 в одном месте на каждый выявленный дефект);</w:t>
                  </w:r>
                </w:p>
                <w:p w14:paraId="4574737D" w14:textId="77777777" w:rsidR="00F921B5" w:rsidRDefault="00610795">
                  <w:pPr>
                    <w:widowControl w:val="0"/>
                    <w:jc w:val="both"/>
                    <w:rPr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отдельных участков полов и покрытия полов</w:t>
                  </w:r>
                  <w:r>
                    <w:rPr>
                      <w:color w:val="000000" w:themeColor="text1"/>
                      <w:sz w:val="20"/>
                      <w:szCs w:val="20"/>
                    </w:rPr>
                    <w:t xml:space="preserve"> (до 1% от общего объема и не более 30 м2 в одном месте на каждый выявленный дефект);</w:t>
                  </w:r>
                </w:p>
                <w:p w14:paraId="1F7F50B6" w14:textId="77777777" w:rsidR="00F921B5" w:rsidRDefault="00610795">
                  <w:pPr>
                    <w:widowControl w:val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отдельных участков полов и покрытия полов</w:t>
                  </w:r>
                  <w:r>
                    <w:rPr>
                      <w:color w:val="000000" w:themeColor="text1"/>
                      <w:sz w:val="20"/>
                      <w:szCs w:val="20"/>
                    </w:rPr>
                    <w:t xml:space="preserve"> (до 1% от общего объема и не более 30 м2 в одном месте на каждый выявленный дефект);</w:t>
                  </w:r>
                </w:p>
              </w:tc>
              <w:tc>
                <w:tcPr>
                  <w:tcW w:w="161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4828D6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5387F6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 дней</w:t>
                  </w:r>
                </w:p>
              </w:tc>
            </w:tr>
            <w:tr w:rsidR="00F921B5" w14:paraId="764C0DF6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ADAFFE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45868E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47CE61" w14:textId="77777777" w:rsidR="00F921B5" w:rsidRDefault="00610795">
                  <w:pPr>
                    <w:pStyle w:val="ListParagraph1"/>
                    <w:ind w:left="0"/>
                  </w:pPr>
                  <w:r>
                    <w:t>- вскрытие чистых полов в местах промоканий перекрытий для подсушки с последующей заделкой;</w:t>
                  </w:r>
                </w:p>
              </w:tc>
              <w:tc>
                <w:tcPr>
                  <w:tcW w:w="1612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C51C14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D317FD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дня</w:t>
                  </w:r>
                </w:p>
              </w:tc>
            </w:tr>
            <w:tr w:rsidR="00F921B5" w14:paraId="67179522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C09A64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DEFCA44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2F67AD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заделка, герметизация проходов в межэтажных перекрытиях;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A90A94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C07821F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F921B5" w14:paraId="1F25D185" w14:textId="77777777">
              <w:trPr>
                <w:cantSplit/>
                <w:trHeight w:val="145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C12A32" w14:textId="77777777" w:rsidR="00F921B5" w:rsidRDefault="00610795">
                  <w:pPr>
                    <w:keepNext/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7C88C6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Окна, двери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97C7C7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в рамках подготовке к </w:t>
                  </w:r>
                  <w:proofErr w:type="spellStart"/>
                  <w:r>
                    <w:rPr>
                      <w:sz w:val="20"/>
                      <w:szCs w:val="20"/>
                    </w:rPr>
                    <w:t>осенне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- зимнему периоду, при необходимости, осуществлять проклейку оконных створок, мелкий ремонт оконных блоков, оконной фурнитуры;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D811CF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2FF70E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соответствии с Графиком подготовки к зиме</w:t>
                  </w:r>
                </w:p>
              </w:tc>
            </w:tr>
            <w:tr w:rsidR="00F921B5" w14:paraId="6B78DD92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E39158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D4B8F06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BA998A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смена разбитых стекол, герметизация стекол и оконных блоков;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A14475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CC2A20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 рабочих дней (с немедленным принятием мер безопасности)</w:t>
                  </w:r>
                </w:p>
              </w:tc>
            </w:tr>
            <w:tr w:rsidR="00F921B5" w14:paraId="5002C142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D922FA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1F8AE4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201DE7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или замена неисправных оконных и дверных приборов, фурнитуры;</w:t>
                  </w:r>
                </w:p>
                <w:p w14:paraId="4727EEED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  <w:p w14:paraId="6205C2ED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rFonts w:eastAsia="SimSun"/>
                      <w:sz w:val="20"/>
                      <w:szCs w:val="20"/>
                    </w:rPr>
                    <w:t>- установка недостающих, частично разбитых и укрепление слабо укрепленных стекол в дверных и оконных заполнениях (пл. до 5% общего объема за время действия договора);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213ED38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803F22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343700F2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4BCECE0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D8166E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E1579F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постановка пружин, доводчиков к дверям, регулировка, ремонт или замена доводчиков дверей;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EB4A8D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97CA42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0D3EB406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2C1BE1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366A04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8E0F25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дверных коробок и дверного полотна, замков в т.ч. врезка новых и замена старых;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E7C34D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3C380A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3C52E5F7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8CFC3C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B54A28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EAE1DB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заделка щелей под подоконниками;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E77C2E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93C0A9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5DFC241F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4D1503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2BFD97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5AC5A1A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утепление входных дверей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0985E4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624BA1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70BC75BC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02A1CA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0584C5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C350DC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или замена фиксации дверных коробок при открытии;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01D2DA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02C13F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4CEB7DAA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FDA410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8BA98C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F40805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-ремонт либо замена уплотнение дверей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E48F72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5FC3E8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4C2F644F" w14:textId="77777777">
              <w:trPr>
                <w:cantSplit/>
                <w:trHeight w:val="145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40C033" w14:textId="77777777" w:rsidR="00F921B5" w:rsidRDefault="00610795">
                  <w:pPr>
                    <w:keepNext/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1A050C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Лестницы и крыльца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4070C1" w14:textId="77777777" w:rsidR="00F921B5" w:rsidRDefault="00610795">
                  <w:pPr>
                    <w:jc w:val="both"/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 либо замена облицовки ступеней, площадок и пандусов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, заделка выбоин в бетонных и каменных ступенях, на лестничных площадках и пандусах;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3287D3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917482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F921B5" w14:paraId="733A7FDC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12816AC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FA9483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2018C3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укрепление и ремонт перил, поручней на лестничных маршах с заменой отдельных участков поручня;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62F35E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1F20D0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F921B5" w14:paraId="7C036049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4812E2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093A99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19D8E6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 либо замена конструкций </w:t>
                  </w:r>
                  <w:proofErr w:type="spellStart"/>
                  <w:r>
                    <w:rPr>
                      <w:sz w:val="20"/>
                      <w:szCs w:val="20"/>
                    </w:rPr>
                    <w:t>пескоприемников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входных групп;</w:t>
                  </w:r>
                </w:p>
                <w:p w14:paraId="49A2B6D0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4C1971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78A94A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F921B5" w14:paraId="14142061" w14:textId="77777777">
              <w:trPr>
                <w:cantSplit/>
                <w:trHeight w:val="903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91D0A6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FE3B28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3058FB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 либо замена покрытия козырьков и свесов над входными группами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  <w:p w14:paraId="19D25AF2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F7AD83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C84BE2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F921B5" w14:paraId="7FB87515" w14:textId="77777777">
              <w:trPr>
                <w:cantSplit/>
                <w:trHeight w:val="145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2AE5B4" w14:textId="77777777" w:rsidR="00F921B5" w:rsidRDefault="00610795">
                  <w:pPr>
                    <w:keepNext/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BB1AA1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Внутренние штукатурные, облицовочные и малярные работы, подвесные потолки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F99670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 штукатурки стен и потолков с предварительной отбивкой штукатурки -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0D1B95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E7F541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 (с немедленным принятием мер безопасности)</w:t>
                  </w:r>
                </w:p>
              </w:tc>
            </w:tr>
            <w:tr w:rsidR="00F921B5" w14:paraId="63FB9168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70A8DA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0AA7B6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D0B5E8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смена облицовки стен –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DF2F03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1B8CF6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F921B5" w14:paraId="039674B8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5062D08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FA551D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9FFEC5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окраска помещений и отдельных конструкций – до 10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FD9F1C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CDE350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F921B5" w14:paraId="3DCC23D0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086599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2E859B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C88226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ремонт, замена конструкций подвесных потолков из модульных плит до 10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935A26D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9A51966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 рабочих дней (с немедленным принятием мер безопасности)</w:t>
                  </w:r>
                </w:p>
              </w:tc>
            </w:tr>
            <w:tr w:rsidR="00F921B5" w14:paraId="4E714416" w14:textId="77777777">
              <w:trPr>
                <w:cantSplit/>
                <w:trHeight w:val="1644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86C085" w14:textId="77777777" w:rsidR="00F921B5" w:rsidRDefault="00610795">
                  <w:pPr>
                    <w:keepNext/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94A5FA" w14:textId="77777777" w:rsidR="00F921B5" w:rsidRDefault="00610795">
                  <w:pPr>
                    <w:keepNext/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Системы отопления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B044BB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 и замена запорной и регулировочной аппаратуры, задвижек, кранов и </w:t>
                  </w:r>
                  <w:proofErr w:type="spellStart"/>
                  <w:r>
                    <w:rPr>
                      <w:sz w:val="20"/>
                      <w:szCs w:val="20"/>
                    </w:rPr>
                    <w:t>т.д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499CC4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0FD528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1671289D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4DD0B0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4BE1D4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235F73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подкраска отдельных участков трубопроводов и отопительных приборов;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11AC06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013593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58CB8D6E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2FCB35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935E42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93F80B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восстановление нарушенной теплоизоляции –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9FB7AE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566773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22DE8E3D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FD88F5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7BEA3C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D5C15C" w14:textId="77777777" w:rsidR="00F921B5" w:rsidRDefault="00610795">
                  <w:pPr>
                    <w:jc w:val="both"/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осмотр, ремонт или замена регулирующих кранов, вентилей, задвижек;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67BDCB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Один раз в год – при подготовке к отопительному периоду или 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E8CBC7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соответствии с Графиком подготовки к зиме</w:t>
                  </w:r>
                </w:p>
              </w:tc>
            </w:tr>
            <w:tr w:rsidR="00F921B5" w14:paraId="3CE40BAB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037C65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C81E69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437551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сгонов, муфт, отдельных секций отопительных приборов и небольших участков трубопроводов – до 5 м.</w:t>
                  </w:r>
                </w:p>
                <w:p w14:paraId="19F86FBB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сварка или </w:t>
                  </w:r>
                  <w:proofErr w:type="spellStart"/>
                  <w:r>
                    <w:rPr>
                      <w:sz w:val="20"/>
                      <w:szCs w:val="20"/>
                    </w:rPr>
                    <w:t>подварка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отдельных стыков труб;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E32176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87A57A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79DC27CD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A06A81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228001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954F20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укрепление расшатавшихся отопительных приборов, трубопроводов, устранение течей системы отопления путем подтягивания муфт, контргаек и т.д.;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095145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7FAB51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5 рабочих дней</w:t>
                  </w:r>
                </w:p>
              </w:tc>
            </w:tr>
            <w:tr w:rsidR="00F921B5" w14:paraId="5318A2AC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EFDA76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59CA56D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5832828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отопительных приборов при течи;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A84D0A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A04F8C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рабочий день</w:t>
                  </w:r>
                </w:p>
              </w:tc>
            </w:tr>
            <w:tr w:rsidR="00F921B5" w14:paraId="75ADEC9D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3258124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D8280F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F85832A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подкраска трубопроводов, металлоконструкций, восстановление нарушенной теплоизоляции до 10%;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005D98C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779578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0E226B7F" w14:textId="77777777">
              <w:trPr>
                <w:cantSplit/>
                <w:trHeight w:val="526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5B42F0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  <w:highlight w:val="yellow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23CD6D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Системы внутренних сетей горячего, холодного водоснабжения канализации, сантехнического</w:t>
                  </w:r>
                </w:p>
                <w:p w14:paraId="2C8C9914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оборудования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D95CDF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-устранение течей на сетях водоснабжения, канализации;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CCB13A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B7CC39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 часа</w:t>
                  </w:r>
                </w:p>
              </w:tc>
            </w:tr>
            <w:tr w:rsidR="00F921B5" w14:paraId="56531699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8290DF" w14:textId="77777777" w:rsidR="00F921B5" w:rsidRDefault="00F921B5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FC9B86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E7155B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прочистка стояков и лежаков канализации;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2B2E4F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9C6172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 часа</w:t>
                  </w:r>
                </w:p>
              </w:tc>
            </w:tr>
            <w:tr w:rsidR="00F921B5" w14:paraId="053F3DF6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96D0A9" w14:textId="77777777" w:rsidR="00F921B5" w:rsidRDefault="00F921B5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CFBE82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CC5645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поддержание в работоспособном состоянии оборудования;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167520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Постоянно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982138" w14:textId="77777777" w:rsidR="00F921B5" w:rsidRDefault="00F921B5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921B5" w14:paraId="0C80C58E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38A6F6" w14:textId="77777777" w:rsidR="00F921B5" w:rsidRDefault="00F921B5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6A05BC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6AB305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прокладок в водопроводных кранах, запорной и регулировочной арматуры, устранение течей;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62A9B9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15EF0E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 часа</w:t>
                  </w:r>
                </w:p>
              </w:tc>
            </w:tr>
            <w:tr w:rsidR="00F921B5" w14:paraId="4DF02BB1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27876B" w14:textId="77777777" w:rsidR="00F921B5" w:rsidRDefault="00F921B5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E82DB80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2BB037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укрепление трубопроводов;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140B57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03EEE2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F921B5" w14:paraId="6B61D025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C90C1B" w14:textId="77777777" w:rsidR="00F921B5" w:rsidRDefault="00F921B5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E22360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740339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подкраска крепежей, металлоконструкций и трубопроводов;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AC8A61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45A1EC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7A8A022D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7B0D7C" w14:textId="77777777" w:rsidR="00F921B5" w:rsidRDefault="00F921B5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5C11334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0AA4D5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перебивка (набивка) сальников запорной и регулировочной арматуры;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624B49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EEE312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F921B5" w14:paraId="0BF3ACC5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8273FB" w14:textId="77777777" w:rsidR="00F921B5" w:rsidRDefault="00F921B5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A832EE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B6D0FE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смена небольших участков трубопроводов, восстановление нарушенной теплоизоляции - до 5 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7C75EA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C48374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5F1EC3FC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37BAD0" w14:textId="77777777" w:rsidR="00F921B5" w:rsidRDefault="00F921B5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068EB5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59DAB18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сварка или </w:t>
                  </w:r>
                  <w:proofErr w:type="spellStart"/>
                  <w:r>
                    <w:rPr>
                      <w:sz w:val="20"/>
                      <w:szCs w:val="20"/>
                    </w:rPr>
                    <w:t>подварка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отдельных стыков стальных труб;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B97C6E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E75117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F921B5" w14:paraId="36F1D45F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517237" w14:textId="77777777" w:rsidR="00F921B5" w:rsidRDefault="00F921B5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976F63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9906C7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регулировка смывных бачков, замена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манжетов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A5C3A7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4FC2D2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F921B5" w14:paraId="3EA6A8A9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6D116E" w14:textId="77777777" w:rsidR="00F921B5" w:rsidRDefault="00F921B5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142AFC2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5D76A1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установка, монтаж, укрепление санитарно-технических приборов, ремонт и замена арматуры;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9CA719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C35527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 (при наличии приборов)</w:t>
                  </w:r>
                </w:p>
              </w:tc>
            </w:tr>
            <w:tr w:rsidR="00F921B5" w14:paraId="0BFFF015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A14007" w14:textId="77777777" w:rsidR="00F921B5" w:rsidRDefault="00F921B5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21FDD9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14353D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и замена арматуры в смесителях, кранах, замена душевых сеток, подводок к приборам, включая гибкие шланги;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4B42F8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550DD1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F921B5" w14:paraId="64C0F6B5" w14:textId="77777777">
              <w:trPr>
                <w:cantSplit/>
                <w:trHeight w:val="1430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AA1158" w14:textId="77777777" w:rsidR="00F921B5" w:rsidRDefault="00F921B5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685441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75220C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отдельных приборов (бачков, унитазов, умывальников, раковин, писсуаров и пр.;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A7F76F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CC2554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F921B5" w14:paraId="5823E627" w14:textId="77777777">
              <w:trPr>
                <w:cantSplit/>
                <w:trHeight w:val="145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C56CDF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EE8F2A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Системы хозяйственно-бытовой канализации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F7042B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визуальный осмотр трубопроводов, в том числе раструбных соединений;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67AB28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раз в месяц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1DE697" w14:textId="77777777" w:rsidR="00F921B5" w:rsidRDefault="00F921B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921B5" w14:paraId="46847A6C" w14:textId="77777777">
              <w:trPr>
                <w:cantSplit/>
                <w:trHeight w:val="822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44141F4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8C1B0A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F6099A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заделка раструбов;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DB30E9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F03DED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F921B5" w14:paraId="3AD445C8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596C74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A29B91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370C6E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устранение засоров канализационных сетей, включая прочистку выпусков подвальной части здания;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E48A17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925BAF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рабочих дней</w:t>
                  </w:r>
                </w:p>
              </w:tc>
            </w:tr>
            <w:tr w:rsidR="00F921B5" w14:paraId="11211DB5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85D122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B5107F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469774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устранение течей сетей канализации, прочистка сифонов, трапов, воронок;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2D0346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E36EDE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рабочих дней</w:t>
                  </w:r>
                </w:p>
              </w:tc>
            </w:tr>
            <w:tr w:rsidR="00F921B5" w14:paraId="0AE35558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7D612D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05CC91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85D2FB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смена небольших участков трубопроводов – до 5 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FBCE36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22BE16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74967885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4DD47B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DD3F6A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D678FC" w14:textId="77777777" w:rsidR="00F921B5" w:rsidRDefault="00610795">
                  <w:pPr>
                    <w:rPr>
                      <w:color w:val="FF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сварка, </w:t>
                  </w:r>
                  <w:proofErr w:type="spellStart"/>
                  <w:r>
                    <w:rPr>
                      <w:sz w:val="20"/>
                      <w:szCs w:val="20"/>
                    </w:rPr>
                    <w:t>подварка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отдельных стыков стальных труб;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EC2D39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8F96BB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672D078D" w14:textId="77777777">
              <w:trPr>
                <w:cantSplit/>
                <w:trHeight w:val="670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9A786F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0B0661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0078BA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очистка колодцев, прочистка лотков, труб на наружных сетях канализации;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2447F9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E9D8C0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при подготовке к зиме</w:t>
                  </w:r>
                </w:p>
              </w:tc>
            </w:tr>
            <w:tr w:rsidR="00F921B5" w14:paraId="16373127" w14:textId="77777777">
              <w:trPr>
                <w:cantSplit/>
                <w:trHeight w:val="145"/>
              </w:trPr>
              <w:tc>
                <w:tcPr>
                  <w:tcW w:w="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587A934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7308D6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Электрооборудование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269E28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перегоревших электроламп (в т.ч ламп наружного освещения, освещения фасадов), светильников, пускорегулирующей аппаратуры (ПРА);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8E4903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93CD48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 рабочих дня</w:t>
                  </w:r>
                </w:p>
              </w:tc>
            </w:tr>
            <w:tr w:rsidR="00F921B5" w14:paraId="25454B20" w14:textId="77777777">
              <w:trPr>
                <w:cantSplit/>
                <w:trHeight w:val="242"/>
              </w:trPr>
              <w:tc>
                <w:tcPr>
                  <w:tcW w:w="822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5E657185" w14:textId="18D3CC6E" w:rsidR="00F921B5" w:rsidRDefault="00610795">
                  <w:pPr>
                    <w:keepNext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  <w:lang w:val="en-US"/>
                    </w:rPr>
                    <w:t>I</w:t>
                  </w:r>
                  <w:r w:rsidR="00501BBE">
                    <w:rPr>
                      <w:b/>
                      <w:sz w:val="20"/>
                      <w:szCs w:val="20"/>
                      <w:lang w:val="en-US"/>
                    </w:rPr>
                    <w:t>I</w:t>
                  </w:r>
                  <w:r w:rsidR="00501BBE">
                    <w:rPr>
                      <w:b/>
                      <w:sz w:val="20"/>
                      <w:szCs w:val="20"/>
                    </w:rPr>
                    <w:t xml:space="preserve">. </w:t>
                  </w:r>
                  <w:r>
                    <w:rPr>
                      <w:b/>
                      <w:sz w:val="20"/>
                      <w:szCs w:val="20"/>
                    </w:rPr>
                    <w:t xml:space="preserve"> Прочие виды работ, услуг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</w:tcPr>
                <w:p w14:paraId="74C0D8AD" w14:textId="77777777" w:rsidR="00F921B5" w:rsidRDefault="00F921B5">
                  <w:pPr>
                    <w:keepNext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F921B5" w14:paraId="6A166DDE" w14:textId="77777777">
              <w:trPr>
                <w:cantSplit/>
                <w:trHeight w:val="145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5FE237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763EC8" w14:textId="77777777" w:rsidR="00F921B5" w:rsidRDefault="00F921B5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536097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погрузочно-разгрузочные работы (перенос мебели и инвентаря, ТМЦ)</w:t>
                  </w: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>- только если это необходимо для оказания услуг по абонентскому обслуживанию в границах объекта.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7AD43EA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1357A6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 рабочих дня</w:t>
                  </w:r>
                </w:p>
              </w:tc>
            </w:tr>
            <w:tr w:rsidR="00F921B5" w14:paraId="56941E8D" w14:textId="77777777">
              <w:trPr>
                <w:cantSplit/>
                <w:trHeight w:val="230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81D382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9C17B8" w14:textId="77777777" w:rsidR="00F921B5" w:rsidRDefault="00F921B5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</w:tcPr>
                <w:p w14:paraId="73469A20" w14:textId="77777777" w:rsidR="00F921B5" w:rsidRDefault="00F921B5"/>
              </w:tc>
              <w:tc>
                <w:tcPr>
                  <w:tcW w:w="1612" w:type="dxa"/>
                </w:tcPr>
                <w:p w14:paraId="7693A4E0" w14:textId="77777777" w:rsidR="00F921B5" w:rsidRDefault="00F921B5"/>
              </w:tc>
              <w:tc>
                <w:tcPr>
                  <w:tcW w:w="1753" w:type="dxa"/>
                </w:tcPr>
                <w:p w14:paraId="19290AE8" w14:textId="77777777" w:rsidR="00F921B5" w:rsidRDefault="00F921B5"/>
              </w:tc>
            </w:tr>
            <w:tr w:rsidR="00F921B5" w14:paraId="34313614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64F0E0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797932" w14:textId="77777777" w:rsidR="00F921B5" w:rsidRDefault="00F921B5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2B595D" w14:textId="77777777" w:rsidR="00F921B5" w:rsidRDefault="00610795">
                  <w:pPr>
                    <w:rPr>
                      <w:sz w:val="20"/>
                      <w:szCs w:val="20"/>
                      <w:highlight w:val="yellow"/>
                    </w:rPr>
                  </w:pPr>
                  <w:r>
                    <w:rPr>
                      <w:sz w:val="20"/>
                      <w:szCs w:val="20"/>
                    </w:rPr>
                    <w:t>Услуги по крепежу кронштейнов, зеркал, часов, картин, досок, ж/к панелей и т.п.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103BB2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заявке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CEFF9F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 рабочих дня</w:t>
                  </w:r>
                </w:p>
              </w:tc>
            </w:tr>
          </w:tbl>
          <w:p w14:paraId="5EF46366" w14:textId="77777777" w:rsidR="00F921B5" w:rsidRDefault="00F921B5">
            <w:pPr>
              <w:keepNext/>
              <w:spacing w:after="120"/>
            </w:pPr>
          </w:p>
        </w:tc>
      </w:tr>
    </w:tbl>
    <w:p w14:paraId="798336D3" w14:textId="77777777" w:rsidR="00F921B5" w:rsidRDefault="00F921B5">
      <w:pPr>
        <w:widowControl w:val="0"/>
        <w:ind w:firstLine="360"/>
        <w:jc w:val="both"/>
      </w:pPr>
    </w:p>
    <w:p w14:paraId="39DB41CD" w14:textId="77777777" w:rsidR="00F921B5" w:rsidRDefault="00F921B5">
      <w:pPr>
        <w:widowControl w:val="0"/>
        <w:shd w:val="clear" w:color="auto" w:fill="FFFFFF"/>
        <w:jc w:val="both"/>
      </w:pPr>
    </w:p>
    <w:p w14:paraId="2B7826C5" w14:textId="77777777" w:rsidR="00F921B5" w:rsidRDefault="00610795">
      <w:pPr>
        <w:widowControl w:val="0"/>
        <w:shd w:val="clear" w:color="auto" w:fill="FFFFFF"/>
        <w:tabs>
          <w:tab w:val="left" w:pos="1134"/>
        </w:tabs>
        <w:ind w:firstLine="426"/>
        <w:jc w:val="both"/>
        <w:rPr>
          <w:b/>
        </w:rPr>
      </w:pPr>
      <w:r>
        <w:rPr>
          <w:b/>
        </w:rPr>
        <w:t>5.3. Обязанности исполнителя</w:t>
      </w:r>
    </w:p>
    <w:p w14:paraId="3B74307A" w14:textId="77777777" w:rsidR="00F921B5" w:rsidRDefault="00610795">
      <w:pPr>
        <w:ind w:firstLine="426"/>
        <w:jc w:val="both"/>
        <w:rPr>
          <w:bCs/>
        </w:rPr>
      </w:pPr>
      <w:r>
        <w:rPr>
          <w:bCs/>
        </w:rPr>
        <w:t>Исполнитель обязан:</w:t>
      </w:r>
    </w:p>
    <w:p w14:paraId="73749B26" w14:textId="77777777" w:rsidR="00F921B5" w:rsidRDefault="00610795">
      <w:pPr>
        <w:ind w:firstLine="426"/>
        <w:jc w:val="both"/>
      </w:pPr>
      <w:r>
        <w:rPr>
          <w:bCs/>
        </w:rPr>
        <w:t xml:space="preserve">5.3.1. Осуществлять техническое обслуживание Объектов для </w:t>
      </w:r>
      <w:r>
        <w:t>поддержания параметров устойчивости, надежности зданий, сооружений, помещений, а также исправности оборудования, систем и сетей инженерно-технического обеспечения, их элементов в соответствии с требованиями нормативно- технической документации. При этом должны обеспечиваться безотказная работа оборудования инженерных систем, соблюдение нормальных санитарно-гигиенических условий, поддержание температурно-влажностного режима помещений, повышение степени благоустройства зданий.</w:t>
      </w:r>
    </w:p>
    <w:p w14:paraId="5B70F10C" w14:textId="77777777" w:rsidR="00F921B5" w:rsidRDefault="00610795">
      <w:pPr>
        <w:ind w:firstLine="426"/>
        <w:jc w:val="both"/>
        <w:rPr>
          <w:bCs/>
        </w:rPr>
      </w:pPr>
      <w:r>
        <w:rPr>
          <w:bCs/>
        </w:rPr>
        <w:t>5.3.2. Обеспечивать и поддерживать безотказное функционирование инженерно-технических систем, энергетического оборудования и конструктивных элементов зданий, круглосуточное аварийно-техническое обслуживание Объекта.</w:t>
      </w:r>
      <w:r>
        <w:t xml:space="preserve"> </w:t>
      </w:r>
    </w:p>
    <w:p w14:paraId="16DC3719" w14:textId="77777777" w:rsidR="00F921B5" w:rsidRDefault="00610795">
      <w:pPr>
        <w:ind w:firstLine="426"/>
        <w:jc w:val="both"/>
      </w:pPr>
      <w:r>
        <w:rPr>
          <w:bCs/>
        </w:rPr>
        <w:t xml:space="preserve">5.3.3. </w:t>
      </w:r>
      <w:r>
        <w:t>Назначить уполномоченное лицо на Объектах, имеющее право отвечать за качество и своевременность оказания услуг, разрешения конфликтных ситуаций в случае их возникновения.</w:t>
      </w:r>
    </w:p>
    <w:p w14:paraId="193A767A" w14:textId="77777777" w:rsidR="00F921B5" w:rsidRDefault="00610795">
      <w:pPr>
        <w:ind w:firstLine="426"/>
        <w:jc w:val="both"/>
        <w:rPr>
          <w:bCs/>
        </w:rPr>
      </w:pPr>
      <w:r>
        <w:rPr>
          <w:bCs/>
        </w:rPr>
        <w:t>5.3.4. Помимо поддержания заданных режимов эксплуатации, персонал Исполнителя, при необходимости, должен принимать участие в изменении режимов работы ИТС Объектов, исправлении ошибок в функционировании устройств и систем в целом.</w:t>
      </w:r>
    </w:p>
    <w:p w14:paraId="72DFE93A" w14:textId="77777777" w:rsidR="00F921B5" w:rsidRDefault="00610795">
      <w:pPr>
        <w:ind w:firstLine="426"/>
        <w:jc w:val="both"/>
        <w:rPr>
          <w:bCs/>
        </w:rPr>
      </w:pPr>
      <w:r>
        <w:rPr>
          <w:bCs/>
        </w:rPr>
        <w:t xml:space="preserve">5.3.5.  При оказании услуг по ТО использовать только новые материалы, комплектующие изделия и расходные материалы, не бывшими в употреблении, в ремонте, в том числе, не бывшими восстановленными, у которых не была осуществлена замена составных частей, не были восстановлены потребительские свойства (Стоимость материалов и комплектующих изделий входит в стоимость услуги за </w:t>
      </w:r>
      <w:r>
        <w:rPr>
          <w:lang w:eastAsia="en-US"/>
        </w:rPr>
        <w:t>ТО</w:t>
      </w:r>
      <w:r>
        <w:rPr>
          <w:bCs/>
        </w:rPr>
        <w:t xml:space="preserve">). </w:t>
      </w:r>
    </w:p>
    <w:p w14:paraId="13035E25" w14:textId="77777777" w:rsidR="00F921B5" w:rsidRDefault="00610795">
      <w:pPr>
        <w:ind w:firstLine="426"/>
        <w:jc w:val="both"/>
        <w:rPr>
          <w:bCs/>
        </w:rPr>
      </w:pPr>
      <w:r>
        <w:rPr>
          <w:bCs/>
        </w:rPr>
        <w:t>5.3.6. Разгрузку приобретаемых материалов, инструментов, принадлежностей, оборудования проводить своими силами и средствами в специально отведенных Заказчиком местах.</w:t>
      </w:r>
    </w:p>
    <w:p w14:paraId="033F5F87" w14:textId="77777777" w:rsidR="00F921B5" w:rsidRDefault="00610795">
      <w:pPr>
        <w:ind w:firstLine="426"/>
        <w:jc w:val="both"/>
        <w:rPr>
          <w:bCs/>
        </w:rPr>
      </w:pPr>
      <w:r>
        <w:rPr>
          <w:bCs/>
        </w:rPr>
        <w:t>5.3.7. Осуществлять сбор, хранение оборудования и упаковочной тары в специально отведенных Заказчиком для этого местах.</w:t>
      </w:r>
    </w:p>
    <w:p w14:paraId="3140665B" w14:textId="77777777" w:rsidR="00F921B5" w:rsidRDefault="00610795">
      <w:pPr>
        <w:ind w:firstLine="426"/>
        <w:jc w:val="both"/>
        <w:rPr>
          <w:bCs/>
        </w:rPr>
      </w:pPr>
      <w:r>
        <w:rPr>
          <w:bCs/>
        </w:rPr>
        <w:t>5.3.8. Сообщать Заказчику, а также соответствующим муниципальным службам (пожарная охрана, полиция, скорая медицинская помощь, служба спасения, управляющим компаниям города, согласно списка адресов в Приложении №5, и т.п. после уведомления руководства Заказчика) о возникновении (угрозе возникновения) нештатных аварийных ситуаций, противоправных действий, угрозы жизни и здоровью людей, сохранности имущества и предпринимать действенные меры к их устранению.</w:t>
      </w:r>
    </w:p>
    <w:p w14:paraId="0EA38043" w14:textId="77777777" w:rsidR="00F921B5" w:rsidRDefault="00610795">
      <w:pPr>
        <w:ind w:firstLine="426"/>
        <w:jc w:val="both"/>
        <w:rPr>
          <w:bCs/>
        </w:rPr>
      </w:pPr>
      <w:r>
        <w:rPr>
          <w:bCs/>
        </w:rPr>
        <w:t>5.3.9</w:t>
      </w:r>
      <w:r>
        <w:t xml:space="preserve">. В случае выявления недостатков в работе приборов, незамедлительно сообщать о необходимости их ремонта или замены Заказчику. </w:t>
      </w:r>
    </w:p>
    <w:p w14:paraId="317C5498" w14:textId="77777777" w:rsidR="00F921B5" w:rsidRDefault="00610795">
      <w:pPr>
        <w:ind w:firstLine="426"/>
        <w:jc w:val="both"/>
        <w:rPr>
          <w:bCs/>
        </w:rPr>
      </w:pPr>
      <w:r>
        <w:rPr>
          <w:bCs/>
        </w:rPr>
        <w:t>5.3.10. Обеспечить выполнение своими сотрудниками правил внутреннего распорядка, установленного на Объекте.</w:t>
      </w:r>
    </w:p>
    <w:p w14:paraId="09C62549" w14:textId="77777777" w:rsidR="00F921B5" w:rsidRDefault="00610795">
      <w:pPr>
        <w:ind w:firstLine="426"/>
        <w:jc w:val="both"/>
        <w:rPr>
          <w:bCs/>
        </w:rPr>
      </w:pPr>
      <w:r>
        <w:rPr>
          <w:bCs/>
        </w:rPr>
        <w:t>5.3.11. Письменно, не позднее 3 (трех) дней со дня заключения Договора предоставить Заказчику структуру и персональный состав Исполнителя, а также письменно назначить ответственных лиц по направлениям:</w:t>
      </w:r>
    </w:p>
    <w:p w14:paraId="119121BC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 xml:space="preserve">электрохозяйство; </w:t>
      </w:r>
    </w:p>
    <w:p w14:paraId="07C7F654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тепловые системы.</w:t>
      </w:r>
    </w:p>
    <w:p w14:paraId="1D419D81" w14:textId="77777777" w:rsidR="00F921B5" w:rsidRDefault="00610795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  5.3.12. Осуществлять учет и контроль выполнения заявок Заказчика в Журнале учета заявок, вести формуляр на обслуживаемые системы; по каждому отказу производить запись в журнале неисправностей, о времени устранения отказа или причинах, препятствующих устранению.</w:t>
      </w:r>
    </w:p>
    <w:p w14:paraId="79441F0C" w14:textId="77777777" w:rsidR="00F921B5" w:rsidRDefault="00610795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      5.3.13. Результаты осмотров и ТО инженерных систем следует отражать в документах по учету состояния систем теплоснабжения, системы водоснабжения и канализации, электроснабжения и электрооборудования (Журнал проведения регламентных (плановых) работ.). В этих документах должна содержаться оценка о состоянии инженерных систем и электрооборудования, составных частей систем, выявленные неисправности, места их нахождения, причины, вызвавшие эти неисправности, а также сведения о выполненных при осмотрах ремонтах.</w:t>
      </w:r>
    </w:p>
    <w:p w14:paraId="4568109C" w14:textId="77777777" w:rsidR="00F921B5" w:rsidRDefault="00610795">
      <w:pPr>
        <w:rPr>
          <w:shd w:val="clear" w:color="auto" w:fill="FFFFFF"/>
        </w:rPr>
      </w:pPr>
      <w:r>
        <w:rPr>
          <w:shd w:val="clear" w:color="auto" w:fill="FFFFFF"/>
        </w:rPr>
        <w:t xml:space="preserve">          5.3.14. </w:t>
      </w:r>
      <w:r>
        <w:rPr>
          <w:sz w:val="22"/>
          <w:szCs w:val="22"/>
          <w:shd w:val="clear" w:color="auto" w:fill="FFFFFF"/>
          <w:lang w:eastAsia="en-US"/>
        </w:rPr>
        <w:t>Формат документации:</w:t>
      </w:r>
    </w:p>
    <w:p w14:paraId="44521740" w14:textId="77777777" w:rsidR="00F921B5" w:rsidRDefault="00610795">
      <w:pPr>
        <w:rPr>
          <w:shd w:val="clear" w:color="auto" w:fill="FFFFFF"/>
        </w:rPr>
      </w:pPr>
      <w:r>
        <w:rPr>
          <w:sz w:val="22"/>
          <w:szCs w:val="22"/>
          <w:shd w:val="clear" w:color="auto" w:fill="FFFFFF"/>
          <w:lang w:eastAsia="en-US"/>
        </w:rPr>
        <w:lastRenderedPageBreak/>
        <w:t xml:space="preserve">           Журнал проведения регламентных (плановых) работ, ведется один на блок систем (например, водоснабжения, электроснабжения):</w:t>
      </w:r>
    </w:p>
    <w:p w14:paraId="1C52BF47" w14:textId="77777777" w:rsidR="00F921B5" w:rsidRDefault="00F921B5">
      <w:pPr>
        <w:rPr>
          <w:b/>
          <w:sz w:val="22"/>
          <w:szCs w:val="22"/>
          <w:shd w:val="clear" w:color="auto" w:fill="FFFFFF"/>
          <w:lang w:eastAsia="en-US"/>
        </w:rPr>
      </w:pPr>
    </w:p>
    <w:tbl>
      <w:tblPr>
        <w:tblW w:w="9256" w:type="dxa"/>
        <w:tblInd w:w="202" w:type="dxa"/>
        <w:tblLayout w:type="fixed"/>
        <w:tblLook w:val="04A0" w:firstRow="1" w:lastRow="0" w:firstColumn="1" w:lastColumn="0" w:noHBand="0" w:noVBand="1"/>
      </w:tblPr>
      <w:tblGrid>
        <w:gridCol w:w="2203"/>
        <w:gridCol w:w="2314"/>
        <w:gridCol w:w="2368"/>
        <w:gridCol w:w="2371"/>
      </w:tblGrid>
      <w:tr w:rsidR="00F921B5" w14:paraId="5AD24C14" w14:textId="77777777">
        <w:trPr>
          <w:trHeight w:val="615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0D625" w14:textId="77777777" w:rsidR="00F921B5" w:rsidRDefault="00610795">
            <w:pPr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       Дата, время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40AA1" w14:textId="77777777" w:rsidR="00F921B5" w:rsidRDefault="00610795">
            <w:pPr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            Система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89D61" w14:textId="77777777" w:rsidR="00F921B5" w:rsidRDefault="00610795">
            <w:pPr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   Вид выполненных</w:t>
            </w:r>
          </w:p>
          <w:p w14:paraId="58FA5260" w14:textId="77777777" w:rsidR="00F921B5" w:rsidRDefault="00610795">
            <w:pPr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           работ</w:t>
            </w: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7194D" w14:textId="77777777" w:rsidR="00F921B5" w:rsidRDefault="00610795">
            <w:pPr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        Исполнители</w:t>
            </w:r>
          </w:p>
        </w:tc>
      </w:tr>
      <w:tr w:rsidR="00F921B5" w14:paraId="19D4866D" w14:textId="77777777">
        <w:trPr>
          <w:trHeight w:val="135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D8271" w14:textId="77777777" w:rsidR="00F921B5" w:rsidRDefault="00F921B5">
            <w:pPr>
              <w:rPr>
                <w:b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20777" w14:textId="77777777" w:rsidR="00F921B5" w:rsidRDefault="00F921B5">
            <w:pPr>
              <w:rPr>
                <w:b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50E9D" w14:textId="77777777" w:rsidR="00F921B5" w:rsidRDefault="00F921B5">
            <w:pPr>
              <w:rPr>
                <w:b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E6139" w14:textId="77777777" w:rsidR="00F921B5" w:rsidRDefault="00F921B5">
            <w:pPr>
              <w:rPr>
                <w:b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</w:tbl>
    <w:p w14:paraId="0935B85A" w14:textId="77777777" w:rsidR="00F921B5" w:rsidRDefault="00F921B5">
      <w:pPr>
        <w:jc w:val="both"/>
        <w:rPr>
          <w:bCs/>
        </w:rPr>
      </w:pPr>
    </w:p>
    <w:p w14:paraId="6CEE1A60" w14:textId="77777777" w:rsidR="00F921B5" w:rsidRDefault="00610795">
      <w:pPr>
        <w:ind w:firstLine="426"/>
        <w:jc w:val="both"/>
        <w:rPr>
          <w:b/>
          <w:bCs/>
        </w:rPr>
      </w:pPr>
      <w:r>
        <w:rPr>
          <w:b/>
          <w:bCs/>
        </w:rPr>
        <w:t>5.4. Взаимодействие заказчика и исполнителя.</w:t>
      </w:r>
    </w:p>
    <w:p w14:paraId="0576D23C" w14:textId="77777777" w:rsidR="00F921B5" w:rsidRDefault="00610795">
      <w:pPr>
        <w:tabs>
          <w:tab w:val="left" w:pos="284"/>
        </w:tabs>
        <w:ind w:firstLine="426"/>
        <w:jc w:val="both"/>
      </w:pPr>
      <w:r>
        <w:t>5.4.1. В целях осуществления взаимодействия с Исполнителем Заказчик назначает лиц, которые полномочны от имени Заказчика осуществлять проверки и оценивать качество выполнения Исполнителем своих обязательств и письменно сообщают об этом Исполнителю.</w:t>
      </w:r>
    </w:p>
    <w:p w14:paraId="3A6BF6ED" w14:textId="77777777" w:rsidR="00F921B5" w:rsidRDefault="00610795">
      <w:pPr>
        <w:tabs>
          <w:tab w:val="left" w:pos="284"/>
        </w:tabs>
        <w:ind w:firstLine="426"/>
        <w:jc w:val="both"/>
      </w:pPr>
      <w:r>
        <w:t>5.4.2. Заказчик вправе осуществлять контроль и проверку выполнения Исполнителем своих обязательств в любое время путем периодического осмотра Объектов и оборудования.</w:t>
      </w:r>
    </w:p>
    <w:p w14:paraId="5AECC59A" w14:textId="77777777" w:rsidR="00F921B5" w:rsidRDefault="00610795">
      <w:pPr>
        <w:tabs>
          <w:tab w:val="left" w:pos="284"/>
        </w:tabs>
        <w:ind w:firstLine="426"/>
        <w:jc w:val="both"/>
      </w:pPr>
      <w:r>
        <w:t>5.4.3. В случае обнаружения каких-либо недостатков, нарушений, низкого качества   оказания услуг, несоблюдения сроков оказания услуг, ненадлежащего выполнения Исполнителем своих обязательств Заказчик направляет Исполнителю требование об устранении и/или исправлении обнаруженных недостатков с указанием сроков их устранения и/или исправления.</w:t>
      </w:r>
    </w:p>
    <w:p w14:paraId="4865872D" w14:textId="77777777" w:rsidR="00F921B5" w:rsidRDefault="00610795">
      <w:pPr>
        <w:tabs>
          <w:tab w:val="left" w:pos="284"/>
        </w:tabs>
        <w:ind w:firstLine="426"/>
        <w:jc w:val="both"/>
      </w:pPr>
      <w:r>
        <w:t>5.4.4. Устранения недостатков, выявленных в ходе ТО или по заявкам аварийно- диспетчерской службы, производится Исполнителем в сроки, указанные в приложение № 3 Технического задания.</w:t>
      </w:r>
    </w:p>
    <w:p w14:paraId="79FFA834" w14:textId="77777777" w:rsidR="00F921B5" w:rsidRDefault="00610795">
      <w:pPr>
        <w:tabs>
          <w:tab w:val="left" w:pos="284"/>
        </w:tabs>
        <w:ind w:firstLine="426"/>
        <w:jc w:val="both"/>
      </w:pPr>
      <w:r>
        <w:t>5.4.5. В случае опасности возникновения неблагоприятных последствий для Объектов – нештатной (аварийной) ситуации и при невозможности установления контакта с полномочным представителем Заказчика, а также, в случае если осуществление немедленного реагирования на нештатную (аварийную) ситуацию необходимо в целях недопущения или уменьшения причиненного Объектам ущерба и/или имуществу, жизни и здоровью лиц, находящихся на Объектах, Исполнитель осуществляет экстренные ремонтные мероприятия, в том числе замену оборудования и/или его комплектующих - без предварительного одобрения Заказчика. Исполнитель обязуется незамедлительно уведомить об этом Заказчика и обосновать экстренную необходимость осуществления ремонта и расходов, понесенных Исполнителем. Расходы, понесенные Исполнителем при осуществлении мероприятий по ремонту, подтвержденные и обоснованные Исполнителем, подлежат возмещению со стороны Заказчика в полном объеме в случае, если возникшие неблагоприятные последствия не явились следствием ненадлежащего оказания Исполнителем услуг по Договору.</w:t>
      </w:r>
    </w:p>
    <w:p w14:paraId="5FE4D171" w14:textId="77777777" w:rsidR="00F921B5" w:rsidRDefault="00610795">
      <w:pPr>
        <w:tabs>
          <w:tab w:val="left" w:pos="284"/>
        </w:tabs>
        <w:ind w:firstLine="426"/>
        <w:jc w:val="both"/>
      </w:pPr>
      <w:r>
        <w:t>5.4.6. В случаях, если Исполнитель своими силами не может устранить нештатную (аварийную) ситуацию, он обязан немедленно информировать аварийные и прочие специализированные городские, управляющие компании, или федеральные службы, в функции или обязанности которых входит соответствующее реагирование на возникшую аварийную ситуацию.</w:t>
      </w:r>
    </w:p>
    <w:p w14:paraId="6843D44F" w14:textId="77777777" w:rsidR="00F921B5" w:rsidRDefault="00610795">
      <w:pPr>
        <w:tabs>
          <w:tab w:val="left" w:pos="284"/>
        </w:tabs>
        <w:ind w:firstLine="426"/>
        <w:jc w:val="both"/>
      </w:pPr>
      <w:r>
        <w:t>5.4.7. Исполнитель обязуется письменно согласовывать с Заказчиком работы, связанные с необходимостью отключения каких-либо инженерных систем не менее чем за 72 (семьдесят два) часа до начала выполнения этих работ, за исключением нештатных (аварийных) ситуаций. Отключение любых инженерных систем и оборудования Заказчика не должно препятствовать нормальной (обычной) работе Объектов (за исключением нештатных (аварийных) ситуаций).</w:t>
      </w:r>
    </w:p>
    <w:p w14:paraId="0D34C8FF" w14:textId="77777777" w:rsidR="00F921B5" w:rsidRDefault="00610795">
      <w:pPr>
        <w:tabs>
          <w:tab w:val="left" w:pos="284"/>
        </w:tabs>
        <w:ind w:firstLine="426"/>
        <w:jc w:val="both"/>
      </w:pPr>
      <w:r>
        <w:t>5.4.8. Допуск персонала Исполнителя на Объекты осуществлять в строгом соответствии с требованиями службы безопасности Заказчика.</w:t>
      </w:r>
    </w:p>
    <w:p w14:paraId="3D0FA080" w14:textId="77777777" w:rsidR="00F921B5" w:rsidRDefault="00F921B5">
      <w:pPr>
        <w:tabs>
          <w:tab w:val="left" w:pos="284"/>
        </w:tabs>
        <w:ind w:firstLine="426"/>
        <w:jc w:val="both"/>
      </w:pPr>
    </w:p>
    <w:p w14:paraId="1B8D1B61" w14:textId="77777777" w:rsidR="00F921B5" w:rsidRDefault="00610795">
      <w:pPr>
        <w:ind w:firstLine="426"/>
        <w:jc w:val="center"/>
        <w:rPr>
          <w:b/>
          <w:bCs/>
        </w:rPr>
      </w:pPr>
      <w:r>
        <w:rPr>
          <w:b/>
          <w:bCs/>
        </w:rPr>
        <w:t>6.  ДОПОЛНИТЕЛЬНЫЕ ХАРАКТЕРИСТИКИ ОКАЗЫВАЕМЫХ УСЛУГ согласно Приложения №4</w:t>
      </w:r>
    </w:p>
    <w:p w14:paraId="0F6019A7" w14:textId="77777777" w:rsidR="00F921B5" w:rsidRDefault="00610795">
      <w:pPr>
        <w:widowControl w:val="0"/>
        <w:tabs>
          <w:tab w:val="left" w:pos="475"/>
        </w:tabs>
        <w:jc w:val="both"/>
        <w:rPr>
          <w:b/>
          <w:i/>
        </w:rPr>
      </w:pPr>
      <w:r>
        <w:rPr>
          <w:b/>
          <w:i/>
          <w:shd w:val="clear" w:color="auto" w:fill="FFFFFF"/>
        </w:rPr>
        <w:t>6.1. Услуги по техническому обслуживанию (ТО) систем отопления, канализации, горячего и холодного водоснабжения включают в себя:</w:t>
      </w:r>
    </w:p>
    <w:p w14:paraId="74C4E518" w14:textId="77777777" w:rsidR="00F921B5" w:rsidRDefault="00610795">
      <w:pPr>
        <w:widowControl w:val="0"/>
        <w:numPr>
          <w:ilvl w:val="0"/>
          <w:numId w:val="1"/>
        </w:numPr>
        <w:tabs>
          <w:tab w:val="left" w:pos="-76"/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очистка водоприемных решеток ливневой канализации от грязи;  </w:t>
      </w:r>
    </w:p>
    <w:p w14:paraId="4095CA39" w14:textId="77777777" w:rsidR="00F921B5" w:rsidRDefault="00610795">
      <w:pPr>
        <w:widowControl w:val="0"/>
        <w:numPr>
          <w:ilvl w:val="0"/>
          <w:numId w:val="1"/>
        </w:numPr>
        <w:tabs>
          <w:tab w:val="left" w:pos="-76"/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осмотр колодцев холодного водоснабжения и канализационных на предмет целостности, отсутствия сколов и трещин внутренних поверхностей;</w:t>
      </w:r>
    </w:p>
    <w:p w14:paraId="4D7BB3F7" w14:textId="77777777" w:rsidR="00F921B5" w:rsidRDefault="00610795">
      <w:pPr>
        <w:widowControl w:val="0"/>
        <w:numPr>
          <w:ilvl w:val="0"/>
          <w:numId w:val="1"/>
        </w:numPr>
        <w:tabs>
          <w:tab w:val="left" w:pos="-76"/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прочистка и промывка канализационных колодцев в случаи их закупорки или плохой </w:t>
      </w:r>
      <w:r>
        <w:rPr>
          <w:lang w:eastAsia="en-US"/>
        </w:rPr>
        <w:lastRenderedPageBreak/>
        <w:t xml:space="preserve">проводимости, откачка канализационных масс в случае необходимости; </w:t>
      </w:r>
    </w:p>
    <w:p w14:paraId="1DB3DA9B" w14:textId="77777777" w:rsidR="00F921B5" w:rsidRDefault="00610795">
      <w:pPr>
        <w:pStyle w:val="af"/>
        <w:widowControl w:val="0"/>
        <w:tabs>
          <w:tab w:val="left" w:pos="475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>(Стоимость заменяемых материалов и оборудования входит в стоимость ТО)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14:paraId="17D637EA" w14:textId="77777777" w:rsidR="00F921B5" w:rsidRDefault="00F921B5">
      <w:pPr>
        <w:ind w:firstLine="426"/>
        <w:jc w:val="center"/>
        <w:rPr>
          <w:b/>
          <w:bCs/>
        </w:rPr>
      </w:pPr>
    </w:p>
    <w:p w14:paraId="102BCA0D" w14:textId="77777777" w:rsidR="00F921B5" w:rsidRDefault="00F921B5">
      <w:pPr>
        <w:ind w:firstLine="426"/>
        <w:jc w:val="center"/>
        <w:rPr>
          <w:b/>
          <w:bCs/>
        </w:rPr>
      </w:pPr>
    </w:p>
    <w:p w14:paraId="7AF3177B" w14:textId="77777777" w:rsidR="00F921B5" w:rsidRDefault="00610795">
      <w:pPr>
        <w:widowControl w:val="0"/>
        <w:tabs>
          <w:tab w:val="left" w:pos="475"/>
        </w:tabs>
        <w:ind w:firstLine="426"/>
        <w:jc w:val="both"/>
        <w:rPr>
          <w:b/>
          <w:bCs/>
          <w:i/>
          <w:iCs/>
        </w:rPr>
      </w:pPr>
      <w:r>
        <w:rPr>
          <w:b/>
          <w:bCs/>
          <w:i/>
          <w:iCs/>
          <w:lang w:eastAsia="en-US"/>
        </w:rPr>
        <w:t>Услуги, выполняемые при подготовке системы отопления к эксплуатации в весеннее-летний период:</w:t>
      </w:r>
    </w:p>
    <w:p w14:paraId="5AD8C3D1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contextualSpacing/>
        <w:jc w:val="both"/>
        <w:rPr>
          <w:rFonts w:eastAsiaTheme="minorEastAsia"/>
          <w:lang w:eastAsia="en-US"/>
        </w:rPr>
      </w:pPr>
      <w:r>
        <w:rPr>
          <w:rFonts w:eastAsiaTheme="minorEastAsia"/>
          <w:lang w:eastAsia="en-US"/>
        </w:rPr>
        <w:t xml:space="preserve"> Консервация системы центрального отопления по окончании отопительного сезона.</w:t>
      </w:r>
    </w:p>
    <w:p w14:paraId="48DD05C3" w14:textId="77777777" w:rsidR="00F921B5" w:rsidRDefault="00610795">
      <w:pPr>
        <w:widowControl w:val="0"/>
        <w:tabs>
          <w:tab w:val="left" w:pos="475"/>
        </w:tabs>
        <w:ind w:firstLine="426"/>
        <w:jc w:val="both"/>
        <w:rPr>
          <w:b/>
          <w:i/>
          <w:lang w:eastAsia="en-US"/>
        </w:rPr>
      </w:pPr>
      <w:r>
        <w:rPr>
          <w:b/>
          <w:i/>
          <w:lang w:eastAsia="en-US"/>
        </w:rPr>
        <w:t>Услуги, выполняемые при подготовке системы отопления к эксплуатации в осеннее-зимний период:</w:t>
      </w:r>
    </w:p>
    <w:p w14:paraId="6232E5B3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гидропневматическая промывка трубопроводов системы отопления с предоставлением акта;</w:t>
      </w:r>
    </w:p>
    <w:p w14:paraId="55A2F864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гидравлические испытания трубопроводов системы отопления в границах эксплуатационной ответственности после окончания проведения работ по подготовки здания к отопительному сезону;</w:t>
      </w:r>
    </w:p>
    <w:p w14:paraId="681FF189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устранение повреждений и неисправностей трубопроводов и элементов системы отопления, выявленных при проведении гидравлических испытаний;</w:t>
      </w:r>
    </w:p>
    <w:p w14:paraId="2C82137A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>очистка грязевиков, отстойников и других фильтрующих элементов;</w:t>
      </w:r>
    </w:p>
    <w:p w14:paraId="1531E8B8" w14:textId="77777777" w:rsidR="00F921B5" w:rsidRDefault="00610795">
      <w:pPr>
        <w:widowControl w:val="0"/>
        <w:numPr>
          <w:ilvl w:val="0"/>
          <w:numId w:val="1"/>
        </w:numPr>
        <w:tabs>
          <w:tab w:val="left" w:pos="475"/>
        </w:tabs>
        <w:ind w:left="0" w:firstLine="426"/>
        <w:jc w:val="both"/>
        <w:rPr>
          <w:lang w:eastAsia="en-US"/>
        </w:rPr>
      </w:pPr>
      <w:r>
        <w:rPr>
          <w:lang w:eastAsia="en-US"/>
        </w:rPr>
        <w:t xml:space="preserve">снятие и установка приборов узла учета тепловой энергии, манометров и термометров системы отопления для плановых поверок. </w:t>
      </w:r>
    </w:p>
    <w:p w14:paraId="36B99391" w14:textId="77777777" w:rsidR="00F921B5" w:rsidRDefault="00610795">
      <w:pPr>
        <w:widowControl w:val="0"/>
        <w:tabs>
          <w:tab w:val="left" w:pos="475"/>
        </w:tabs>
        <w:jc w:val="both"/>
        <w:rPr>
          <w:lang w:eastAsia="en-US"/>
        </w:rPr>
      </w:pPr>
      <w:r>
        <w:rPr>
          <w:lang w:eastAsia="en-US"/>
        </w:rPr>
        <w:t xml:space="preserve">        </w:t>
      </w:r>
      <w:r>
        <w:t>(Стоимость заменяемых материалов и оборудования входит в стоимость ТО)</w:t>
      </w:r>
      <w:r>
        <w:rPr>
          <w:lang w:eastAsia="en-US"/>
        </w:rPr>
        <w:t>.</w:t>
      </w:r>
    </w:p>
    <w:p w14:paraId="085EE869" w14:textId="77777777" w:rsidR="00F921B5" w:rsidRDefault="00F921B5">
      <w:pPr>
        <w:ind w:firstLine="426"/>
        <w:jc w:val="center"/>
        <w:rPr>
          <w:b/>
          <w:bCs/>
        </w:rPr>
      </w:pPr>
    </w:p>
    <w:p w14:paraId="3C06C99B" w14:textId="77777777" w:rsidR="00F921B5" w:rsidRDefault="00610795">
      <w:pPr>
        <w:widowControl w:val="0"/>
        <w:shd w:val="clear" w:color="auto" w:fill="FFFFFF"/>
        <w:ind w:firstLine="426"/>
        <w:jc w:val="both"/>
        <w:rPr>
          <w:b/>
          <w:i/>
        </w:rPr>
      </w:pPr>
      <w:r>
        <w:rPr>
          <w:b/>
          <w:bCs/>
          <w:i/>
        </w:rPr>
        <w:t xml:space="preserve">6.2. </w:t>
      </w:r>
      <w:r>
        <w:rPr>
          <w:b/>
          <w:bCs/>
          <w:i/>
          <w:spacing w:val="-2"/>
        </w:rPr>
        <w:t xml:space="preserve">Услуги по </w:t>
      </w:r>
      <w:r>
        <w:rPr>
          <w:b/>
          <w:i/>
        </w:rPr>
        <w:t>техническому обслуживанию</w:t>
      </w:r>
      <w:r>
        <w:rPr>
          <w:b/>
          <w:bCs/>
          <w:i/>
        </w:rPr>
        <w:t xml:space="preserve"> архитектурно – конструктивных элементов и помещений здания </w:t>
      </w:r>
      <w:r>
        <w:rPr>
          <w:b/>
          <w:i/>
        </w:rPr>
        <w:t>включают в себя:</w:t>
      </w:r>
    </w:p>
    <w:p w14:paraId="6B710165" w14:textId="77777777" w:rsidR="00F921B5" w:rsidRDefault="00610795">
      <w:pPr>
        <w:widowControl w:val="0"/>
        <w:numPr>
          <w:ilvl w:val="0"/>
          <w:numId w:val="1"/>
        </w:numPr>
        <w:ind w:left="0" w:firstLine="426"/>
        <w:jc w:val="both"/>
        <w:rPr>
          <w:u w:val="single"/>
        </w:rPr>
      </w:pPr>
      <w:r>
        <w:rPr>
          <w:u w:val="single"/>
        </w:rPr>
        <w:t>Фундаменты:</w:t>
      </w:r>
    </w:p>
    <w:p w14:paraId="694F6178" w14:textId="77777777" w:rsidR="00F921B5" w:rsidRDefault="00610795">
      <w:pPr>
        <w:widowControl w:val="0"/>
        <w:jc w:val="both"/>
      </w:pPr>
      <w:r>
        <w:t>- восстановление поврежденных участков отмостки;</w:t>
      </w:r>
    </w:p>
    <w:p w14:paraId="255B3A72" w14:textId="77777777" w:rsidR="00F921B5" w:rsidRDefault="00610795">
      <w:pPr>
        <w:widowControl w:val="0"/>
        <w:numPr>
          <w:ilvl w:val="0"/>
          <w:numId w:val="1"/>
        </w:numPr>
        <w:ind w:left="0" w:firstLine="426"/>
        <w:jc w:val="both"/>
        <w:rPr>
          <w:u w:val="single"/>
        </w:rPr>
      </w:pPr>
      <w:r>
        <w:rPr>
          <w:u w:val="single"/>
        </w:rPr>
        <w:t xml:space="preserve">Крыши и водосточные системы: </w:t>
      </w:r>
    </w:p>
    <w:p w14:paraId="37DDF8F0" w14:textId="77777777" w:rsidR="00F921B5" w:rsidRDefault="00610795">
      <w:pPr>
        <w:widowControl w:val="0"/>
        <w:jc w:val="both"/>
      </w:pPr>
      <w:r>
        <w:t>- уборка мусора и грязи с кровли;</w:t>
      </w:r>
    </w:p>
    <w:p w14:paraId="59A3DAA4" w14:textId="77777777" w:rsidR="00F921B5" w:rsidRDefault="00610795">
      <w:pPr>
        <w:widowControl w:val="0"/>
        <w:jc w:val="both"/>
      </w:pPr>
      <w:r>
        <w:t>- удаление с крыш снега и наледей;</w:t>
      </w:r>
    </w:p>
    <w:p w14:paraId="7E079C0B" w14:textId="77777777" w:rsidR="00F921B5" w:rsidRDefault="00610795">
      <w:pPr>
        <w:jc w:val="both"/>
      </w:pPr>
      <w:r>
        <w:tab/>
        <w:t>По мере необходимости:</w:t>
      </w:r>
    </w:p>
    <w:p w14:paraId="04FA435E" w14:textId="77777777" w:rsidR="00F921B5" w:rsidRDefault="00610795">
      <w:pPr>
        <w:jc w:val="both"/>
      </w:pPr>
      <w:r>
        <w:t>- укрепление выходов, лестниц на крыши;</w:t>
      </w:r>
    </w:p>
    <w:p w14:paraId="0FF719E2" w14:textId="77777777" w:rsidR="00F921B5" w:rsidRDefault="00610795">
      <w:pPr>
        <w:jc w:val="both"/>
      </w:pPr>
      <w:r>
        <w:t xml:space="preserve">- укрепление металлических покрытий парапета; </w:t>
      </w:r>
    </w:p>
    <w:p w14:paraId="15A8B770" w14:textId="77777777" w:rsidR="00F921B5" w:rsidRDefault="00610795">
      <w:pPr>
        <w:jc w:val="both"/>
      </w:pPr>
      <w:r>
        <w:t xml:space="preserve">-  укрепление защитной решетки водоприемной воронки; </w:t>
      </w:r>
    </w:p>
    <w:p w14:paraId="04921058" w14:textId="77777777" w:rsidR="00F921B5" w:rsidRDefault="00610795">
      <w:pPr>
        <w:jc w:val="both"/>
      </w:pPr>
      <w:r>
        <w:t>- прочистка водоприемной воронки;</w:t>
      </w:r>
    </w:p>
    <w:p w14:paraId="7289AC79" w14:textId="77777777" w:rsidR="00F921B5" w:rsidRDefault="00610795">
      <w:pPr>
        <w:jc w:val="both"/>
      </w:pPr>
      <w:r>
        <w:t>-  промазка замазкой свищей, участков гребней стальной кровли;</w:t>
      </w:r>
    </w:p>
    <w:p w14:paraId="26AA9A1D" w14:textId="77777777" w:rsidR="00F921B5" w:rsidRDefault="00610795">
      <w:pPr>
        <w:jc w:val="both"/>
      </w:pPr>
      <w:r>
        <w:rPr>
          <w:color w:val="000000" w:themeColor="text1"/>
        </w:rPr>
        <w:t>- укрепление и ремонт бетонных парапетов;</w:t>
      </w:r>
    </w:p>
    <w:p w14:paraId="79E7239F" w14:textId="77777777" w:rsidR="00F921B5" w:rsidRDefault="00610795">
      <w:pPr>
        <w:widowControl w:val="0"/>
        <w:jc w:val="both"/>
      </w:pPr>
      <w:r>
        <w:rPr>
          <w:lang w:eastAsia="en-US"/>
        </w:rPr>
        <w:t>(Стоимость заменяемых материалов и оборудования входит в стоимость ТО).</w:t>
      </w:r>
    </w:p>
    <w:p w14:paraId="334E89D7" w14:textId="77777777" w:rsidR="00F921B5" w:rsidRDefault="00F921B5">
      <w:pPr>
        <w:ind w:firstLine="426"/>
        <w:jc w:val="center"/>
        <w:rPr>
          <w:b/>
          <w:bCs/>
        </w:rPr>
      </w:pPr>
    </w:p>
    <w:p w14:paraId="670AD957" w14:textId="77777777" w:rsidR="00F921B5" w:rsidRDefault="00610795">
      <w:pPr>
        <w:widowControl w:val="0"/>
        <w:tabs>
          <w:tab w:val="left" w:pos="475"/>
        </w:tabs>
        <w:ind w:firstLine="426"/>
        <w:jc w:val="both"/>
        <w:rPr>
          <w:b/>
          <w:i/>
        </w:rPr>
      </w:pPr>
      <w:r>
        <w:rPr>
          <w:b/>
          <w:i/>
        </w:rPr>
        <w:t>6.3.  Услуги по аварийному обслуживанию включают в себя:</w:t>
      </w:r>
    </w:p>
    <w:p w14:paraId="2640CF73" w14:textId="77777777" w:rsidR="00F921B5" w:rsidRDefault="00610795">
      <w:pPr>
        <w:ind w:firstLine="426"/>
        <w:jc w:val="both"/>
      </w:pPr>
      <w:r>
        <w:t xml:space="preserve">Осуществляются – немедленно и предусматривают выполнение следующих видов работ: </w:t>
      </w:r>
    </w:p>
    <w:p w14:paraId="1F633763" w14:textId="77777777" w:rsidR="00F921B5" w:rsidRDefault="00610795">
      <w:pPr>
        <w:ind w:firstLine="426"/>
        <w:jc w:val="both"/>
        <w:rPr>
          <w:u w:val="single"/>
        </w:rPr>
      </w:pPr>
      <w:r>
        <w:rPr>
          <w:u w:val="single"/>
        </w:rPr>
        <w:t>Кровля:</w:t>
      </w:r>
    </w:p>
    <w:p w14:paraId="3C5084D1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ликвидация свищей и восстановление сорванных ветром отдельных элементов кровли.</w:t>
      </w:r>
    </w:p>
    <w:p w14:paraId="78041413" w14:textId="77777777" w:rsidR="00F921B5" w:rsidRDefault="00610795">
      <w:pPr>
        <w:ind w:firstLine="426"/>
        <w:jc w:val="both"/>
        <w:rPr>
          <w:u w:val="single"/>
        </w:rPr>
      </w:pPr>
      <w:r>
        <w:rPr>
          <w:u w:val="single"/>
        </w:rPr>
        <w:t>Стены и фасады:</w:t>
      </w:r>
    </w:p>
    <w:p w14:paraId="4F83080D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>восстановление кирпичной кладки при нависающих и теряющих связь со стенами кирпичей, отслаивающейся штукатурки и лепных элементов архитектурного оформления.</w:t>
      </w:r>
    </w:p>
    <w:p w14:paraId="70D8AAF8" w14:textId="77777777" w:rsidR="00F921B5" w:rsidRDefault="00610795">
      <w:pPr>
        <w:widowControl w:val="0"/>
        <w:ind w:firstLine="426"/>
        <w:rPr>
          <w:u w:val="single"/>
        </w:rPr>
      </w:pPr>
      <w:r>
        <w:rPr>
          <w:u w:val="single"/>
        </w:rPr>
        <w:t xml:space="preserve">Сопутствующие работы при ликвидации аварий: </w:t>
      </w:r>
    </w:p>
    <w:p w14:paraId="4323DA8A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отрывка траншей; </w:t>
      </w:r>
    </w:p>
    <w:p w14:paraId="5183B015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откачка воды из подвала; </w:t>
      </w:r>
    </w:p>
    <w:p w14:paraId="4406E833" w14:textId="77777777" w:rsidR="00F921B5" w:rsidRDefault="00610795">
      <w:pPr>
        <w:widowControl w:val="0"/>
        <w:numPr>
          <w:ilvl w:val="0"/>
          <w:numId w:val="1"/>
        </w:numPr>
        <w:shd w:val="clear" w:color="auto" w:fill="FFFFFF"/>
        <w:ind w:left="0" w:firstLine="426"/>
        <w:jc w:val="both"/>
      </w:pPr>
      <w:r>
        <w:t xml:space="preserve">вскрытие полов, пробивка отверстий и борозд над скрытыми трубопроводами; </w:t>
      </w:r>
    </w:p>
    <w:p w14:paraId="5806CCCF" w14:textId="77777777" w:rsidR="00F921B5" w:rsidRDefault="00610795">
      <w:pPr>
        <w:pStyle w:val="af"/>
        <w:widowControl w:val="0"/>
        <w:numPr>
          <w:ilvl w:val="0"/>
          <w:numId w:val="1"/>
        </w:numPr>
        <w:shd w:val="clear" w:color="auto" w:fill="FFFFFF"/>
        <w:spacing w:after="0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отключение стояков на отдельных участках коммуникаций, опорожнение отключенных участков.</w:t>
      </w:r>
    </w:p>
    <w:p w14:paraId="17EC0AB3" w14:textId="77777777" w:rsidR="00F921B5" w:rsidRDefault="00610795">
      <w:pPr>
        <w:widowControl w:val="0"/>
        <w:ind w:firstLine="360"/>
        <w:jc w:val="both"/>
        <w:rPr>
          <w:lang w:eastAsia="en-US"/>
        </w:rPr>
      </w:pPr>
      <w:r>
        <w:rPr>
          <w:lang w:eastAsia="en-US"/>
        </w:rPr>
        <w:t xml:space="preserve">(Стоимость заменяемых материалов и оборудования входит в стоимость ТО). </w:t>
      </w:r>
    </w:p>
    <w:p w14:paraId="55634546" w14:textId="77777777" w:rsidR="00F921B5" w:rsidRDefault="00F921B5">
      <w:pPr>
        <w:widowControl w:val="0"/>
        <w:shd w:val="clear" w:color="auto" w:fill="FFFFFF"/>
        <w:ind w:left="426"/>
        <w:jc w:val="both"/>
        <w:rPr>
          <w:highlight w:val="yellow"/>
        </w:rPr>
      </w:pPr>
    </w:p>
    <w:p w14:paraId="5C657CDF" w14:textId="77777777" w:rsidR="00F921B5" w:rsidRDefault="00F921B5">
      <w:pPr>
        <w:ind w:firstLine="426"/>
        <w:jc w:val="center"/>
        <w:rPr>
          <w:b/>
          <w:bCs/>
        </w:rPr>
      </w:pPr>
    </w:p>
    <w:tbl>
      <w:tblPr>
        <w:tblW w:w="10116" w:type="dxa"/>
        <w:tblLayout w:type="fixed"/>
        <w:tblLook w:val="04A0" w:firstRow="1" w:lastRow="0" w:firstColumn="1" w:lastColumn="0" w:noHBand="0" w:noVBand="1"/>
      </w:tblPr>
      <w:tblGrid>
        <w:gridCol w:w="10116"/>
      </w:tblGrid>
      <w:tr w:rsidR="00F921B5" w14:paraId="638E112F" w14:textId="77777777">
        <w:trPr>
          <w:trHeight w:val="1005"/>
        </w:trPr>
        <w:tc>
          <w:tcPr>
            <w:tcW w:w="10116" w:type="dxa"/>
          </w:tcPr>
          <w:p w14:paraId="3C746D2D" w14:textId="77777777" w:rsidR="00F921B5" w:rsidRDefault="00610795">
            <w:pPr>
              <w:jc w:val="both"/>
            </w:pPr>
            <w:r>
              <w:rPr>
                <w:b/>
                <w:i/>
              </w:rPr>
              <w:lastRenderedPageBreak/>
              <w:t>6.4. Перечень ремонтных работ стоимость выполнения, которых учтена в договоре при ежемесячном абонентском обслуживании:</w:t>
            </w:r>
          </w:p>
          <w:p w14:paraId="598D1BFB" w14:textId="77777777" w:rsidR="00F921B5" w:rsidRDefault="00F921B5">
            <w:pPr>
              <w:keepNext/>
              <w:spacing w:after="120"/>
              <w:rPr>
                <w:b/>
                <w:bCs/>
              </w:rPr>
            </w:pPr>
          </w:p>
          <w:tbl>
            <w:tblPr>
              <w:tblW w:w="9975" w:type="dxa"/>
              <w:tblLayout w:type="fixed"/>
              <w:tblCellMar>
                <w:top w:w="28" w:type="dxa"/>
                <w:bottom w:w="28" w:type="dxa"/>
              </w:tblCellMar>
              <w:tblLook w:val="04A0" w:firstRow="1" w:lastRow="0" w:firstColumn="1" w:lastColumn="0" w:noHBand="0" w:noVBand="1"/>
            </w:tblPr>
            <w:tblGrid>
              <w:gridCol w:w="478"/>
              <w:gridCol w:w="1781"/>
              <w:gridCol w:w="4351"/>
              <w:gridCol w:w="1612"/>
              <w:gridCol w:w="1753"/>
            </w:tblGrid>
            <w:tr w:rsidR="00F921B5" w14:paraId="60936A4C" w14:textId="77777777">
              <w:trPr>
                <w:cantSplit/>
                <w:trHeight w:val="2627"/>
              </w:trPr>
              <w:tc>
                <w:tcPr>
                  <w:tcW w:w="4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57754B6" w14:textId="77777777" w:rsidR="00F921B5" w:rsidRDefault="00610795">
                  <w:pPr>
                    <w:keepNext/>
                    <w:ind w:left="-108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№№    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п.п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78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1DF98C82" w14:textId="77777777" w:rsidR="00F921B5" w:rsidRDefault="00610795">
                  <w:pPr>
                    <w:keepNext/>
                    <w:ind w:right="175" w:hanging="212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   Наименование инженерных систем, оборудования, конструктивных элементов зданий и благоустройства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09900829" w14:textId="77777777" w:rsidR="00F921B5" w:rsidRDefault="00610795">
                  <w:pPr>
                    <w:keepNext/>
                    <w:ind w:left="-108"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Состав оказываемых услуг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  <w:vAlign w:val="center"/>
                </w:tcPr>
                <w:p w14:paraId="7595B175" w14:textId="77777777" w:rsidR="00F921B5" w:rsidRDefault="00610795">
                  <w:pPr>
                    <w:keepNext/>
                    <w:tabs>
                      <w:tab w:val="left" w:pos="1373"/>
                    </w:tabs>
                    <w:ind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Периодичность оказания услуг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/>
                </w:tcPr>
                <w:p w14:paraId="0AC5C7EC" w14:textId="77777777" w:rsidR="00F921B5" w:rsidRDefault="00610795">
                  <w:pPr>
                    <w:keepNext/>
                    <w:tabs>
                      <w:tab w:val="left" w:pos="1373"/>
                    </w:tabs>
                    <w:ind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Предельный срок устранения неисправностей с момента подачи заявки (кроме аварийных случаев)</w:t>
                  </w:r>
                </w:p>
              </w:tc>
            </w:tr>
            <w:tr w:rsidR="00F921B5" w14:paraId="4DA51EC6" w14:textId="77777777">
              <w:trPr>
                <w:cantSplit/>
                <w:trHeight w:val="145"/>
              </w:trPr>
              <w:tc>
                <w:tcPr>
                  <w:tcW w:w="822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1261BCFB" w14:textId="77777777" w:rsidR="00F921B5" w:rsidRDefault="00610795">
                  <w:pPr>
                    <w:keepNext/>
                    <w:ind w:left="-108" w:right="175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eastAsia="SimSun"/>
                      <w:b/>
                      <w:bCs/>
                      <w:sz w:val="20"/>
                      <w:szCs w:val="20"/>
                      <w:lang w:val="en-US" w:eastAsia="zh-CN"/>
                    </w:rPr>
                    <w:t>I</w:t>
                  </w:r>
                  <w:r>
                    <w:rPr>
                      <w:rFonts w:eastAsia="SimSun"/>
                      <w:b/>
                      <w:bCs/>
                      <w:sz w:val="20"/>
                      <w:szCs w:val="20"/>
                      <w:lang w:eastAsia="zh-CN"/>
                    </w:rPr>
                    <w:t>. Конструктивные элементы зданий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</w:tcPr>
                <w:p w14:paraId="4A9B94B7" w14:textId="77777777" w:rsidR="00F921B5" w:rsidRDefault="00F921B5">
                  <w:pPr>
                    <w:keepNext/>
                    <w:ind w:left="-108" w:right="175"/>
                    <w:jc w:val="center"/>
                    <w:rPr>
                      <w:rFonts w:eastAsia="SimSun"/>
                      <w:b/>
                      <w:bCs/>
                      <w:sz w:val="20"/>
                      <w:szCs w:val="20"/>
                      <w:lang w:val="en-US" w:eastAsia="zh-CN"/>
                    </w:rPr>
                  </w:pPr>
                </w:p>
              </w:tc>
            </w:tr>
            <w:tr w:rsidR="00F921B5" w14:paraId="4F0E946B" w14:textId="77777777">
              <w:trPr>
                <w:cantSplit/>
                <w:trHeight w:val="145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29A7A27" w14:textId="77777777" w:rsidR="00F921B5" w:rsidRDefault="00610795">
                  <w:pPr>
                    <w:keepNext/>
                    <w:ind w:left="-108" w:right="175"/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4D1D69" w14:textId="77777777" w:rsidR="00F921B5" w:rsidRDefault="00610795">
                  <w:pPr>
                    <w:keepNext/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eastAsia="SimSun"/>
                      <w:sz w:val="20"/>
                      <w:szCs w:val="20"/>
                      <w:lang w:eastAsia="zh-CN"/>
                    </w:rPr>
                    <w:t>Фундамент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6E068F" w14:textId="77777777" w:rsidR="00F921B5" w:rsidRDefault="00610795">
                  <w:pPr>
                    <w:pStyle w:val="ListParagraph1"/>
                    <w:ind w:left="0"/>
                  </w:pPr>
                  <w:r>
                    <w:t xml:space="preserve">- ремонт отмостки вокруг здания с восстановления до 5 </w:t>
                  </w:r>
                  <w:proofErr w:type="spellStart"/>
                  <w:r>
                    <w:t>кв.м</w:t>
                  </w:r>
                  <w:proofErr w:type="spellEnd"/>
                  <w:r>
                    <w:t xml:space="preserve"> 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FE6562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841460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F921B5" w14:paraId="6D0E5140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60BC49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24408C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0CCF06F" w14:textId="77777777" w:rsidR="00F921B5" w:rsidRDefault="00610795">
                  <w:pPr>
                    <w:keepNext/>
                    <w:tabs>
                      <w:tab w:val="left" w:pos="0"/>
                    </w:tabs>
                    <w:ind w:right="175"/>
                    <w:rPr>
                      <w:rFonts w:eastAsia="SimSun"/>
                      <w:b/>
                      <w:bCs/>
                      <w:sz w:val="20"/>
                      <w:szCs w:val="20"/>
                      <w:lang w:eastAsia="zh-CN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 штукатурки фундаментных стен -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30A74B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8ED856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F921B5" w14:paraId="1F4E6F6E" w14:textId="77777777">
              <w:trPr>
                <w:cantSplit/>
                <w:trHeight w:val="756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5007BF" w14:textId="77777777" w:rsidR="00F921B5" w:rsidRDefault="00610795">
                  <w:pPr>
                    <w:keepNext/>
                    <w:tabs>
                      <w:tab w:val="left" w:pos="367"/>
                    </w:tabs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E462232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Стены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39AC304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 каменной облицовки цоколя в объеме -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3824D4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E9B196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F921B5" w14:paraId="76C2F2AD" w14:textId="77777777">
              <w:trPr>
                <w:cantSplit/>
                <w:trHeight w:val="1808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F15A1AF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E87E6F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472338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-постановка на растворе отдельных ослабевших или выпавших кирпичей (не более 5%);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1EEC57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A5DAD01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 рабочих дней (с немедленным принятием мер безопасности)</w:t>
                  </w:r>
                </w:p>
              </w:tc>
            </w:tr>
            <w:tr w:rsidR="00F921B5" w14:paraId="007BA0E6" w14:textId="77777777">
              <w:trPr>
                <w:cantSplit/>
                <w:trHeight w:val="145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E4C5AB" w14:textId="77777777" w:rsidR="00F921B5" w:rsidRDefault="00610795">
                  <w:pPr>
                    <w:keepNext/>
                    <w:tabs>
                      <w:tab w:val="left" w:pos="367"/>
                    </w:tabs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7FFD78" w14:textId="77777777" w:rsidR="00F921B5" w:rsidRDefault="00610795">
                  <w:pPr>
                    <w:keepNext/>
                    <w:ind w:left="-108" w:right="175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Крыши и кровельные покрытия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2BE852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мелкий ремонт, включая постановку дополнительных болтов и скоб в местах ослабевших сопряжений, стыков и пр. – до 10%;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7C51DA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5CFDA5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 рабочих дней</w:t>
                  </w:r>
                </w:p>
              </w:tc>
            </w:tr>
            <w:tr w:rsidR="00F921B5" w14:paraId="00E6DC5F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D85812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B76D15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E062A2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слуховых окон;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34B22F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A4A8A8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 рабочих дней</w:t>
                  </w:r>
                </w:p>
              </w:tc>
            </w:tr>
            <w:tr w:rsidR="00F921B5" w14:paraId="62D0A619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A0E9DA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3812A9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530A0CA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частичная замена металлической, шиферной и мягкой кровли выборочно (со сменой до 1% кровли от общего площади покрытия, но не более 20 м2 в одном месте на каждый выявленный дефект) с добавлением новой кровельной стали;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95612B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BD64CC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 рабочих дней</w:t>
                  </w:r>
                </w:p>
              </w:tc>
            </w:tr>
            <w:tr w:rsidR="00F921B5" w14:paraId="6C734D30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80EB90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D9F563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A7BD65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мелкий ремонт кровельных покрытий (устранение не герметичностей, постановка разного рода заплат, в зависимости от вида кровли) – до 15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198AC9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EDF240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5D91EE20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651AFB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C8E26E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A3683B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или замена воронок внутренних и внешних водостоков – до 10%;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E28A34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DCE6E0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F921B5" w14:paraId="0F24F7C3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6917CB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C29C3D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F0B3AA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очистка кровли и водоприемных воронок от мусора;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52962FD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C762C5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рабочий день</w:t>
                  </w:r>
                </w:p>
              </w:tc>
            </w:tr>
            <w:tr w:rsidR="00F921B5" w14:paraId="10536002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8419F4D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890DF0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E8762C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-ремонт или возобновление покрытий вокруг дымовых труб и других выступающих частей на крыше. Ремонт настенных желобов, карнизов, укрепление стальных парапетов, ремонт оголовок вентиляционных шахт газоходов и </w:t>
                  </w:r>
                  <w:proofErr w:type="spellStart"/>
                  <w:r>
                    <w:rPr>
                      <w:sz w:val="20"/>
                      <w:szCs w:val="20"/>
                    </w:rPr>
                    <w:t>пр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D0A427C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A57A58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F921B5" w14:paraId="11A4381D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96DEA0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E79F47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FD649FF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 или замена систем снегозадержания скатных кровель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AE1A85C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049A66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F921B5" w14:paraId="4D4B2E1C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096A27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3A4E28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D53543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 или замена ограждения в зависимости от вида кровель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693849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A12667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F921B5" w14:paraId="7A5746B0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34C934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17B258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21CDBC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 или замена ходовых мостков на чердачном перекрытии и кровле в зависимости от вида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DE7134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A98B70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F921B5" w14:paraId="0D6477F6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13FC993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24B4CB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387F8E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-очистка кровли от снега, скалывание наледи и сосулек*;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822537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DAA121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рабочий день (с немедленным принятием мер безопасности)</w:t>
                  </w:r>
                </w:p>
              </w:tc>
            </w:tr>
            <w:tr w:rsidR="00F921B5" w14:paraId="25EA9D1B" w14:textId="77777777">
              <w:trPr>
                <w:cantSplit/>
                <w:trHeight w:val="145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25ACD57" w14:textId="77777777" w:rsidR="00F921B5" w:rsidRDefault="00610795">
                  <w:pPr>
                    <w:keepNext/>
                    <w:ind w:left="-108" w:right="12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846C8E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Фасады и наружные  элементы благоустройства  зданий и сооружений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3455749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или укрепление угрожающих падением облицовочных плиток, архитектурных деталей или кирпичей в перемычках, карнизах и других выступающих частях зданий (не более 10% общей площади облицованной поверхности);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323AE1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09756D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 (с немедленным принятием мер безопасности)</w:t>
                  </w:r>
                </w:p>
              </w:tc>
            </w:tr>
            <w:tr w:rsidR="00F921B5" w14:paraId="6E5F9B55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499EBBA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FF50D06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015979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наружной штукатурки отдельными местами с отбивкой отставшей штукатурки (до 5% оштукатуренной поверхности фасада);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D25CF0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6441ED5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 (с немедленным принятием мер безопасности)</w:t>
                  </w:r>
                </w:p>
              </w:tc>
            </w:tr>
            <w:tr w:rsidR="00F921B5" w14:paraId="6272CEB5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D6F06E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D2A32D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CAA873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окраска фасадов здания – до 10%;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AD18F8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A3D016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17BC503C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970D330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62C5AF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469DF7" w14:textId="77777777" w:rsidR="00F921B5" w:rsidRDefault="00610795">
                  <w:pPr>
                    <w:rPr>
                      <w:rFonts w:eastAsia="SimSun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и поддержание в исправном состоянии водосточных труб, воронок, колен, отводов, лотков, а также всех наружных стальных и цементных покрытий на выступающих частях фасада здания;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27134D" w14:textId="77777777" w:rsidR="00F921B5" w:rsidRDefault="00610795">
                  <w:pPr>
                    <w:jc w:val="center"/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1C5381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 рабочих дней</w:t>
                  </w:r>
                </w:p>
              </w:tc>
            </w:tr>
            <w:tr w:rsidR="00F921B5" w14:paraId="6072DB8C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5ED581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318930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68A951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поддержание в надлежащем порядке отмостки зданий, водоотводящих лотков, при необходимости ремонт отдельных участков бетонного или асфальтового покрытия до 10 кв. 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3448B7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D66879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F921B5" w14:paraId="07CBD822" w14:textId="77777777">
              <w:trPr>
                <w:cantSplit/>
                <w:trHeight w:val="82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15D71C9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E30362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05BEDC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ремонт облицовки цоколя из штучных материалов, керамических плит, камня 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77EC37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ADE234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 календарный месяц</w:t>
                  </w:r>
                </w:p>
              </w:tc>
            </w:tr>
            <w:tr w:rsidR="00F921B5" w14:paraId="09EE1BFE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2F51EA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66555F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E615C5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поддержание в надлежащем порядке элементов забора, ворот, скамеек, штакетников, ограждений, бордюров, оборудованных площадок сбора бытовых отходов, при необходимости ремонт, подкраска до 10    </w:t>
                  </w:r>
                  <w:proofErr w:type="spellStart"/>
                  <w:r>
                    <w:rPr>
                      <w:sz w:val="20"/>
                      <w:szCs w:val="20"/>
                    </w:rPr>
                    <w:t>кв.м</w:t>
                  </w:r>
                  <w:proofErr w:type="spellEnd"/>
                  <w:r>
                    <w:rPr>
                      <w:sz w:val="20"/>
                      <w:szCs w:val="20"/>
                    </w:rPr>
                    <w:t>.</w:t>
                  </w:r>
                </w:p>
                <w:p w14:paraId="01DE14DD" w14:textId="77777777" w:rsidR="00F921B5" w:rsidRDefault="00610795">
                  <w:pPr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случае необходимости ремонт отдельных участков (до 5 м2) наружных стен зданий, входных групп;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D32426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21E92B0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 рабочих дней</w:t>
                  </w:r>
                </w:p>
              </w:tc>
            </w:tr>
            <w:tr w:rsidR="00F921B5" w14:paraId="3981C4AA" w14:textId="77777777">
              <w:trPr>
                <w:cantSplit/>
                <w:trHeight w:val="160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B49FA4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5D0B2E" w14:textId="77777777" w:rsidR="00F921B5" w:rsidRDefault="00610795">
                  <w:pPr>
                    <w:keepNext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Тепловые пункты в т.ч. бойлерные и/ли подводящие сети, включая узлы учета тепловой энергии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82AAD2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визуальный осмотр, устранение течей поддержание в работоспособном состоянии оборудования ТП, ИТП, ЦТП;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DDFFC39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DC10EA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постоянно</w:t>
                  </w:r>
                </w:p>
              </w:tc>
            </w:tr>
            <w:tr w:rsidR="00F921B5" w14:paraId="26EC7572" w14:textId="77777777">
              <w:trPr>
                <w:cantSplit/>
                <w:trHeight w:val="160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26277B6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69765AB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244830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набивка сальников, замена фланцев и запорной арматуры (задвижки, краны</w:t>
                  </w:r>
                </w:p>
                <w:p w14:paraId="4FF1FE9A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вентили, обратные клапаны и пр.);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C13762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76717C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F921B5" w14:paraId="058CE401" w14:textId="77777777">
              <w:trPr>
                <w:cantSplit/>
                <w:trHeight w:val="160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625042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ADD682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0B0D98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укрепление расшатавшихся трубопроводов, замена отдельных участков – до 1 </w:t>
                  </w:r>
                  <w:proofErr w:type="spellStart"/>
                  <w:r>
                    <w:rPr>
                      <w:sz w:val="20"/>
                      <w:szCs w:val="20"/>
                    </w:rPr>
                    <w:t>п.м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156E4B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634E048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F921B5" w14:paraId="45B61A32" w14:textId="77777777">
              <w:trPr>
                <w:cantSplit/>
                <w:trHeight w:val="1118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13B689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4E53C6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F0C0FF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подкраска трубопроводов, металлоконструкций, восстановление нарушенной теплоизоляции до 10%;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E28F052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985307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 рабочих дней</w:t>
                  </w:r>
                </w:p>
              </w:tc>
            </w:tr>
            <w:tr w:rsidR="00F921B5" w14:paraId="40EFA130" w14:textId="77777777">
              <w:trPr>
                <w:cantSplit/>
                <w:trHeight w:val="145"/>
              </w:trPr>
              <w:tc>
                <w:tcPr>
                  <w:tcW w:w="8222" w:type="dxa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7617C428" w14:textId="10565900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II. Наружные инженерные системы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</w:tcPr>
                <w:p w14:paraId="08CD2420" w14:textId="77777777" w:rsidR="00F921B5" w:rsidRDefault="00F921B5">
                  <w:pPr>
                    <w:keepNext/>
                    <w:jc w:val="center"/>
                    <w:rPr>
                      <w:b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F921B5" w14:paraId="6778C1D2" w14:textId="77777777">
              <w:trPr>
                <w:cantSplit/>
                <w:trHeight w:val="145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0785CE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  <w:p w14:paraId="6FA501BB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6</w:t>
                  </w:r>
                </w:p>
                <w:p w14:paraId="2840513B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  <w:p w14:paraId="4679064C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F35E7D" w14:textId="77777777" w:rsidR="00F921B5" w:rsidRDefault="00610795">
                  <w:pPr>
                    <w:rPr>
                      <w:sz w:val="20"/>
                      <w:szCs w:val="20"/>
                      <w:highlight w:val="cyan"/>
                    </w:rPr>
                  </w:pPr>
                  <w:r>
                    <w:rPr>
                      <w:sz w:val="20"/>
                      <w:szCs w:val="20"/>
                    </w:rPr>
                    <w:t>Подводящая система центрального горячего водоснабжения (ЦГВС)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7CA2D3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промывка и опрессовка сетей ГВС и при необходимости сдача надзорным органам;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7F4214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1 раз в год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16F9C5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при подготовке к зиме</w:t>
                  </w:r>
                </w:p>
              </w:tc>
            </w:tr>
            <w:tr w:rsidR="00F921B5" w14:paraId="71222B8F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B08B87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E585A5" w14:textId="77777777" w:rsidR="00F921B5" w:rsidRDefault="00F921B5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44EF59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набивка сальников запорной арматуры;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9EEC18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D4287E" w14:textId="77777777" w:rsidR="00F921B5" w:rsidRDefault="00F921B5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921B5" w14:paraId="7D48185D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EDF938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7EC551" w14:textId="77777777" w:rsidR="00F921B5" w:rsidRDefault="00F921B5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648473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ревизия, при необходимости разборка, ремонт вентилей, задвижек и другой запорной арматуры;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3A0951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раза в год или 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844496" w14:textId="77777777" w:rsidR="00F921B5" w:rsidRDefault="00F921B5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F921B5" w14:paraId="3EAF5D62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1DB9AE0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D15D36" w14:textId="77777777" w:rsidR="00F921B5" w:rsidRDefault="00F921B5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F1D8A7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устранение протечек трубопроводов системы ЦГВС, подтягивание муфт, контргаек и </w:t>
                  </w:r>
                  <w:proofErr w:type="spellStart"/>
                  <w:r>
                    <w:rPr>
                      <w:sz w:val="20"/>
                      <w:szCs w:val="20"/>
                    </w:rPr>
                    <w:t>т.д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115836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371C56B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 часа</w:t>
                  </w:r>
                </w:p>
              </w:tc>
            </w:tr>
            <w:tr w:rsidR="00F921B5" w14:paraId="385F86FE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9E4553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D6815B" w14:textId="77777777" w:rsidR="00F921B5" w:rsidRDefault="00F921B5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2D51BB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смена фланцев, задвижек, участков труб длиной до 3 </w:t>
                  </w:r>
                  <w:proofErr w:type="spellStart"/>
                  <w:r>
                    <w:rPr>
                      <w:sz w:val="20"/>
                      <w:szCs w:val="20"/>
                    </w:rPr>
                    <w:t>пог</w:t>
                  </w:r>
                  <w:proofErr w:type="spellEnd"/>
                  <w:r>
                    <w:rPr>
                      <w:sz w:val="20"/>
                      <w:szCs w:val="20"/>
                    </w:rPr>
                    <w:t>. м. в сети ЦГВС с последующим восстановлением конструкций канала, теплоизоляции и благоустройства;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A54C54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6DDA60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F921B5" w14:paraId="56729A08" w14:textId="77777777">
              <w:trPr>
                <w:cantSplit/>
                <w:trHeight w:val="1373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CA8A40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C269A22" w14:textId="77777777" w:rsidR="00F921B5" w:rsidRDefault="00610795">
                  <w:pPr>
                    <w:rPr>
                      <w:sz w:val="20"/>
                      <w:szCs w:val="20"/>
                      <w:highlight w:val="cyan"/>
                    </w:rPr>
                  </w:pPr>
                  <w:r>
                    <w:rPr>
                      <w:sz w:val="20"/>
                      <w:szCs w:val="20"/>
                    </w:rPr>
                    <w:t>Наружные сети канализации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F3DEDE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устранение засоров канализационных сетей, включая прочистку выпусков, колодцев;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B9E6A8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D2862E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 рабочих дня</w:t>
                  </w:r>
                </w:p>
              </w:tc>
            </w:tr>
            <w:tr w:rsidR="00F921B5" w14:paraId="3D735595" w14:textId="77777777">
              <w:trPr>
                <w:cantSplit/>
                <w:trHeight w:val="822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8C008C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FDB3F4" w14:textId="77777777" w:rsidR="00F921B5" w:rsidRDefault="00F921B5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ED8137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поврежденных (с трещинами) канализационных люков, крышек.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82F233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992527D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дней</w:t>
                  </w:r>
                </w:p>
              </w:tc>
            </w:tr>
            <w:tr w:rsidR="00F921B5" w14:paraId="63B89DDB" w14:textId="77777777">
              <w:trPr>
                <w:cantSplit/>
                <w:trHeight w:val="1307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CA71C9C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2013A3B" w14:textId="77777777" w:rsidR="00F921B5" w:rsidRDefault="00610795">
                  <w:pPr>
                    <w:rPr>
                      <w:sz w:val="20"/>
                      <w:szCs w:val="20"/>
                      <w:highlight w:val="cyan"/>
                    </w:rPr>
                  </w:pPr>
                  <w:r>
                    <w:rPr>
                      <w:sz w:val="20"/>
                      <w:szCs w:val="20"/>
                    </w:rPr>
                    <w:t>Наружные сети водопровода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23ADB2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ремонт или замена запорной арматуры в колодцах;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CB4B59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168350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F921B5" w14:paraId="59B46353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8CB5E6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D2AFC23" w14:textId="77777777" w:rsidR="00F921B5" w:rsidRDefault="00F921B5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17C4C5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набивка сальников запорной арматуры в колодцах;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E4B5B9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1C534D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F921B5" w14:paraId="1CD02C6A" w14:textId="77777777">
              <w:trPr>
                <w:cantSplit/>
                <w:trHeight w:val="756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534363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4D2C32" w14:textId="77777777" w:rsidR="00F921B5" w:rsidRDefault="00F921B5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A53E21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замена поврежденных (с трещинами) водопроводных люков, крышек;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4D21CC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167695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F921B5" w14:paraId="12676238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944A2C4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9252540" w14:textId="77777777" w:rsidR="00F921B5" w:rsidRDefault="00F921B5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12DF65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устранение протечек трубопроводов с заменой участков труб длиной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пог</w:t>
                  </w:r>
                  <w:proofErr w:type="spellEnd"/>
                  <w:r>
                    <w:rPr>
                      <w:sz w:val="20"/>
                      <w:szCs w:val="20"/>
                    </w:rPr>
                    <w:t>. м. с последующим восстановлением благ-</w:t>
                  </w:r>
                  <w:proofErr w:type="spellStart"/>
                  <w:r>
                    <w:rPr>
                      <w:sz w:val="20"/>
                      <w:szCs w:val="20"/>
                    </w:rPr>
                    <w:t>ва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10E2AF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D527DF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F921B5" w14:paraId="10EB95F7" w14:textId="77777777">
              <w:trPr>
                <w:cantSplit/>
                <w:trHeight w:val="1307"/>
              </w:trPr>
              <w:tc>
                <w:tcPr>
                  <w:tcW w:w="47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2FA768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  <w:p w14:paraId="763608EF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  <w:p w14:paraId="1201B5F5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</w:t>
                  </w:r>
                </w:p>
                <w:p w14:paraId="66AE38AA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  <w:p w14:paraId="44C0C898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  <w:p w14:paraId="32DC4C35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86450B0" w14:textId="77777777" w:rsidR="00F921B5" w:rsidRDefault="00610795">
                  <w:pPr>
                    <w:rPr>
                      <w:sz w:val="20"/>
                      <w:szCs w:val="20"/>
                      <w:highlight w:val="cyan"/>
                    </w:rPr>
                  </w:pPr>
                  <w:r>
                    <w:rPr>
                      <w:sz w:val="20"/>
                      <w:szCs w:val="20"/>
                    </w:rPr>
                    <w:t>Наружные сети теплоснабжения</w:t>
                  </w: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785C0F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набивка сальников запорной арматуры теплосети;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708968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545270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70F466EB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E4E133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A02B68" w14:textId="77777777" w:rsidR="00F921B5" w:rsidRDefault="00F921B5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EAE125D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осмотр, разборка и ремонт вентилей, задвижек, включая замену сальников наружных теплосетей;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0374F7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Один раз в год при подготовке к зиме или 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AB193F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  <w:tr w:rsidR="00F921B5" w14:paraId="6D6F8F2D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1D27D3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8DBD91" w14:textId="77777777" w:rsidR="00F921B5" w:rsidRDefault="00F921B5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AE3D84" w14:textId="77777777" w:rsidR="00F921B5" w:rsidRDefault="00610795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- устранение протечек системы трубопроводов в открытой теплосети, включая замену неисправной  запорной арматуры;</w:t>
                  </w: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7AC2A0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894D84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10 рабочих дней</w:t>
                  </w:r>
                </w:p>
              </w:tc>
            </w:tr>
            <w:tr w:rsidR="00F921B5" w14:paraId="09E5EC42" w14:textId="77777777">
              <w:trPr>
                <w:cantSplit/>
                <w:trHeight w:val="145"/>
              </w:trPr>
              <w:tc>
                <w:tcPr>
                  <w:tcW w:w="47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D4A376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781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78FD848" w14:textId="77777777" w:rsidR="00F921B5" w:rsidRDefault="00F921B5">
                  <w:pPr>
                    <w:rPr>
                      <w:sz w:val="20"/>
                      <w:szCs w:val="20"/>
                      <w:highlight w:val="cyan"/>
                    </w:rPr>
                  </w:pPr>
                </w:p>
              </w:tc>
              <w:tc>
                <w:tcPr>
                  <w:tcW w:w="435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4692A15" w14:textId="77777777" w:rsidR="00F921B5" w:rsidRDefault="00610795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смена фланцев, задвижек, замена участков труб длиной до 5 </w:t>
                  </w:r>
                  <w:proofErr w:type="spellStart"/>
                  <w:r>
                    <w:rPr>
                      <w:sz w:val="20"/>
                      <w:szCs w:val="20"/>
                    </w:rPr>
                    <w:t>пог.м</w:t>
                  </w:r>
                  <w:proofErr w:type="spellEnd"/>
                  <w:r>
                    <w:rPr>
                      <w:sz w:val="20"/>
                      <w:szCs w:val="20"/>
                    </w:rPr>
                    <w:t>.  в подземной теплосети, восстановлением конструкций  канала, теплоизоляции и  благоустройства;</w:t>
                  </w:r>
                </w:p>
                <w:p w14:paraId="11803F00" w14:textId="77777777" w:rsidR="00F921B5" w:rsidRDefault="00F921B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FD8E88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По мере необходимости</w:t>
                  </w:r>
                </w:p>
              </w:tc>
              <w:tc>
                <w:tcPr>
                  <w:tcW w:w="17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51E5B4" w14:textId="77777777" w:rsidR="00F921B5" w:rsidRDefault="00610795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15 дней</w:t>
                  </w:r>
                </w:p>
              </w:tc>
            </w:tr>
          </w:tbl>
          <w:p w14:paraId="54A5467D" w14:textId="77777777" w:rsidR="00F921B5" w:rsidRDefault="00F921B5">
            <w:pPr>
              <w:keepNext/>
              <w:spacing w:after="120"/>
            </w:pPr>
          </w:p>
        </w:tc>
      </w:tr>
    </w:tbl>
    <w:p w14:paraId="5C3627DE" w14:textId="77777777" w:rsidR="00F921B5" w:rsidRDefault="00F921B5">
      <w:pPr>
        <w:ind w:firstLine="426"/>
        <w:jc w:val="center"/>
        <w:rPr>
          <w:b/>
          <w:bCs/>
        </w:rPr>
      </w:pPr>
    </w:p>
    <w:p w14:paraId="24A449CA" w14:textId="77777777" w:rsidR="00F921B5" w:rsidRDefault="00610795">
      <w:pPr>
        <w:jc w:val="both"/>
      </w:pPr>
      <w:r>
        <w:t xml:space="preserve">* При возникновении потребности в оказании услуг по очистке от снега и наледи кровли здания, Исполнителю необходимо приступить к оперативному выполнению работ. Максимальный срок </w:t>
      </w:r>
      <w:r>
        <w:lastRenderedPageBreak/>
        <w:t>выполнения работ, не должен превышать 24-х часов с момента поступления заявки. При определенных погодных условиях (снегопад, ураганный ветер, понижение температуры воздуха до минус 30 градусов по Цельсию и ниже), препятствующих выполнению работ, сроки переносятся по согласованию сторон.</w:t>
      </w:r>
    </w:p>
    <w:p w14:paraId="4DAF9190" w14:textId="77777777" w:rsidR="00F921B5" w:rsidRDefault="00610795">
      <w:pPr>
        <w:jc w:val="both"/>
      </w:pPr>
      <w:r>
        <w:t>В зависимости от особенностей объекта (форма кровельных покрытий, доступность их отдельных участков, наличие ограждений) определяется способ очистки кровли. Уборка снега выполняется независимо от сложности объекта.</w:t>
      </w:r>
    </w:p>
    <w:p w14:paraId="63703094" w14:textId="77777777" w:rsidR="00F921B5" w:rsidRDefault="00610795">
      <w:pPr>
        <w:jc w:val="both"/>
      </w:pPr>
      <w:r>
        <w:t>С целью предосторожности при проведении данных работ, ответственные лица со стороны Исполнителя обязаны обеспечить безопасность прохожих: тротуары и в необходимых случаях проезжая часть улицы освобождается на ширину возможного падения снега. Все дверные проемы, выходящие в зону сброса снега, закрываются с целью исключения попадания людей в опасные зоны. На время работы выставляются дежурные.</w:t>
      </w:r>
    </w:p>
    <w:p w14:paraId="620493DA" w14:textId="77777777" w:rsidR="00F921B5" w:rsidRDefault="00F921B5">
      <w:pPr>
        <w:ind w:firstLine="426"/>
        <w:jc w:val="center"/>
        <w:rPr>
          <w:b/>
          <w:bCs/>
        </w:rPr>
      </w:pPr>
    </w:p>
    <w:p w14:paraId="64A8F639" w14:textId="77777777" w:rsidR="00F921B5" w:rsidRDefault="00610795">
      <w:pPr>
        <w:ind w:firstLine="426"/>
        <w:jc w:val="center"/>
        <w:rPr>
          <w:b/>
          <w:bCs/>
        </w:rPr>
      </w:pPr>
      <w:r>
        <w:rPr>
          <w:b/>
          <w:bCs/>
        </w:rPr>
        <w:t>7. ТРЕБОВАНИЯ К ПОРЯДКУ ОКАЗАНИЯ УСЛУГ</w:t>
      </w:r>
    </w:p>
    <w:p w14:paraId="40FAD55A" w14:textId="77777777" w:rsidR="00F921B5" w:rsidRDefault="00F921B5">
      <w:pPr>
        <w:ind w:firstLine="426"/>
        <w:rPr>
          <w:rFonts w:eastAsia="Calibri"/>
          <w:b/>
          <w:bCs/>
          <w:lang w:eastAsia="en-US"/>
        </w:rPr>
      </w:pPr>
    </w:p>
    <w:p w14:paraId="71D7C611" w14:textId="77777777" w:rsidR="00F921B5" w:rsidRDefault="00610795">
      <w:pPr>
        <w:ind w:firstLine="426"/>
      </w:pPr>
      <w:r>
        <w:rPr>
          <w:rFonts w:eastAsia="Calibri"/>
          <w:lang w:eastAsia="en-US"/>
        </w:rPr>
        <w:t>7.1. Требования к качеству оказываемых услуг</w:t>
      </w:r>
    </w:p>
    <w:p w14:paraId="7DD67B59" w14:textId="77777777" w:rsidR="00F921B5" w:rsidRDefault="00610795">
      <w:pPr>
        <w:ind w:firstLine="426"/>
        <w:jc w:val="both"/>
      </w:pPr>
      <w:r>
        <w:t>Услуги должны оказываться в соответствии с требованиями:</w:t>
      </w:r>
    </w:p>
    <w:p w14:paraId="28470B3B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 устройства электроустановок, утверждённые Приказом Минэнерго России от 08 июля 2002 г. № 204;</w:t>
      </w:r>
    </w:p>
    <w:p w14:paraId="4886A0B0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Регламент осуществления строительного производства в АО «Почта России»;</w:t>
      </w:r>
    </w:p>
    <w:p w14:paraId="6FCF5A00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 технической эксплуатации электроустановок потребителей, утверждённые Приказом Министерства энергетики РФ от 13 января 2003 г. №6;</w:t>
      </w:r>
    </w:p>
    <w:p w14:paraId="00BC9895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 по охране труда при эксплуатации электроустановок, утвержденных приказом Министерства труда и социальной защиты РФ от 15.12.2020 г №903 н;</w:t>
      </w:r>
    </w:p>
    <w:p w14:paraId="5E3632DE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 технической эксплуатации тепловых энергоустановок, утверждённые приказом Министерством Энергетики Российской Федерации от 24.03.2003г. №115;</w:t>
      </w:r>
    </w:p>
    <w:p w14:paraId="604A44F7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 противопожарного режима в РФ, утвержденные Постановлением Правительства РФ №1479 от 16.09.2020;</w:t>
      </w:r>
    </w:p>
    <w:p w14:paraId="1C44A6A0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Приказа Минтруда России от 11.12.2020 N 883н «Об утверждении Правил по охране труда в строительстве»;</w:t>
      </w:r>
    </w:p>
    <w:p w14:paraId="10B91B60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 xml:space="preserve">Приказа Минтруда России от 16.11.2020 N 782 н «Об утверждении Правил по охране труда при работе на высоте»; </w:t>
      </w:r>
    </w:p>
    <w:p w14:paraId="285BDDC9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СП 255.1325800.2016 Свод правил. Здания и сооружения. Правила эксплуатации. Основные положения. Утверждены Приказом Минстроя России 24.08.2016 № 590/</w:t>
      </w:r>
      <w:proofErr w:type="spellStart"/>
      <w:r>
        <w:t>пр</w:t>
      </w:r>
      <w:proofErr w:type="spellEnd"/>
      <w:r>
        <w:t>;</w:t>
      </w:r>
    </w:p>
    <w:p w14:paraId="67582C6D" w14:textId="77777777" w:rsidR="00F921B5" w:rsidRDefault="00610795">
      <w:pPr>
        <w:pStyle w:val="af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«СП 30.13330.2020. СНиП 2.04.01-85. Свод правил. Внутренний водопровод и канализация зданий» (утверждены </w:t>
      </w:r>
      <w:hyperlink r:id="rId8">
        <w:r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Российской Федерации  от 30 декабря 2020 г. N 920/</w:t>
      </w:r>
      <w:proofErr w:type="spellStart"/>
      <w:r>
        <w:rPr>
          <w:rFonts w:ascii="Times New Roman" w:hAnsi="Times New Roman" w:cs="Times New Roman"/>
          <w:sz w:val="24"/>
          <w:szCs w:val="24"/>
        </w:rPr>
        <w:t>пр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14:paraId="3CAD4B95" w14:textId="77777777" w:rsidR="00F921B5" w:rsidRDefault="00610795">
      <w:pPr>
        <w:pStyle w:val="af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 60.13330.2020. Свод правил. Отопление, вентиляция и кондиционирование воздуха. Актуализированная редакция СНиП 41-01-2003 (утвержден </w:t>
      </w:r>
      <w:hyperlink r:id="rId9">
        <w:r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Министерства строительства и жилищно-коммунального хозяйства Российской Федерации от 30 декабря 2020 г. N 921/пр.)</w:t>
      </w:r>
    </w:p>
    <w:p w14:paraId="5F3961E1" w14:textId="77777777" w:rsidR="00F921B5" w:rsidRDefault="00610795">
      <w:pPr>
        <w:ind w:firstLine="426"/>
      </w:pPr>
      <w:r>
        <w:t>7.2. Условия оказания услуг</w:t>
      </w:r>
    </w:p>
    <w:p w14:paraId="376CCAE8" w14:textId="77777777" w:rsidR="00F921B5" w:rsidRDefault="00610795">
      <w:pPr>
        <w:widowControl w:val="0"/>
        <w:ind w:firstLine="426"/>
        <w:jc w:val="both"/>
      </w:pPr>
      <w:r>
        <w:t xml:space="preserve"> Оказание услуг по техническому обслуживанию инженерных систем и конструктивных элементов Объектов должно осуществляться круглосуточно, включая выходные и праздничные дни в соответствии с Перечнем услуг, инженерных систем, энергетического оборудования и конструктивных элементов и с периодичностью указанным в данном Перечне (Приложение № 2 к настоящему ТЗ).</w:t>
      </w:r>
    </w:p>
    <w:p w14:paraId="63B0FBC6" w14:textId="77777777" w:rsidR="00F921B5" w:rsidRDefault="00610795">
      <w:pPr>
        <w:widowControl w:val="0"/>
        <w:ind w:firstLine="426"/>
      </w:pPr>
      <w:r>
        <w:t>7.3. Требования к безопасности</w:t>
      </w:r>
    </w:p>
    <w:p w14:paraId="17B7BE70" w14:textId="77777777" w:rsidR="00F921B5" w:rsidRDefault="00610795">
      <w:pPr>
        <w:widowControl w:val="0"/>
        <w:tabs>
          <w:tab w:val="left" w:pos="709"/>
        </w:tabs>
        <w:ind w:firstLine="426"/>
        <w:jc w:val="both"/>
      </w:pPr>
      <w:r>
        <w:t xml:space="preserve">7.3.1. Вся полнота ответственности при оказании услуг на объектах за соблюдением норм и правил по технике безопасности и пожарной безопасности возлагается на Исполнителя. </w:t>
      </w:r>
    </w:p>
    <w:p w14:paraId="7F118A8D" w14:textId="77777777" w:rsidR="00F921B5" w:rsidRDefault="00610795">
      <w:pPr>
        <w:widowControl w:val="0"/>
        <w:tabs>
          <w:tab w:val="left" w:pos="709"/>
        </w:tabs>
        <w:ind w:firstLine="426"/>
        <w:jc w:val="both"/>
      </w:pPr>
      <w:r>
        <w:t>7.3.2. Услуги должны оказываться Исполнителем при соблюдении:</w:t>
      </w:r>
    </w:p>
    <w:p w14:paraId="5EFD4872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 xml:space="preserve">законодательства Российской Федерации по охране труда; </w:t>
      </w:r>
    </w:p>
    <w:p w14:paraId="35D115C1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lastRenderedPageBreak/>
        <w:t>межотраслевых и отраслевых правил и типовых инструкций по охране труда, утвержденных в установленном порядке федеральными органами исполнительной власти;</w:t>
      </w:r>
    </w:p>
    <w:p w14:paraId="313C6CDF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государственных и национальных стандартов системы стандартов безопасности труда;</w:t>
      </w:r>
    </w:p>
    <w:p w14:paraId="76298618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 xml:space="preserve">правил безопасности, правила устройства и безопасной эксплуатации, инструкции по безопасности. </w:t>
      </w:r>
    </w:p>
    <w:p w14:paraId="320A33D1" w14:textId="77777777" w:rsidR="00F921B5" w:rsidRDefault="00610795">
      <w:pPr>
        <w:widowControl w:val="0"/>
        <w:ind w:firstLine="426"/>
        <w:jc w:val="both"/>
      </w:pPr>
      <w:r>
        <w:t xml:space="preserve">7.3.3. Ответственность за пожарную безопасность на объектах, своевременное выполнение противопожарных мероприятий, несет персонально руководитель организации, осуществляющей ТО или лицо его заменяющее. </w:t>
      </w:r>
    </w:p>
    <w:p w14:paraId="4C729E62" w14:textId="77777777" w:rsidR="00F921B5" w:rsidRDefault="00610795">
      <w:pPr>
        <w:widowControl w:val="0"/>
        <w:ind w:firstLine="426"/>
        <w:jc w:val="both"/>
      </w:pPr>
      <w:r>
        <w:t>7.3.4. Перед началом оказания услуг необходимо провести инструктаж о методах работ, последовательности их выполнения, применения необходимых средствах индивидуальной защиты.</w:t>
      </w:r>
    </w:p>
    <w:p w14:paraId="6432FE0D" w14:textId="77777777" w:rsidR="00F921B5" w:rsidRDefault="00610795">
      <w:pPr>
        <w:widowControl w:val="0"/>
        <w:ind w:firstLine="426"/>
        <w:jc w:val="both"/>
      </w:pPr>
      <w:r>
        <w:t>7.3.5. Безопасность выполняемых работ должна обеспечиваться согласно:</w:t>
      </w:r>
    </w:p>
    <w:p w14:paraId="13491A82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Правилам по охране труда при эксплуатации электроустановок, утвержденных приказом Министерства труда и социальной защиты РФ от 15.12.2020 г №903 н</w:t>
      </w:r>
    </w:p>
    <w:p w14:paraId="768AA246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Приказа Минтруда России от 11.12.2020 N 883 н «Об утверждении Правил по охране труда в строительстве»;</w:t>
      </w:r>
    </w:p>
    <w:p w14:paraId="3F804859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Приказа Минтруда России от 16.11.2020 N 782 н «Об утверждении Правил по охране труда при работе на высоте»;</w:t>
      </w:r>
    </w:p>
    <w:p w14:paraId="37644DFB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Правилам противопожарного режима в РФ, утвержденные Постановлением Правительства РФ №1479 от 16.09.2020 г.</w:t>
      </w:r>
    </w:p>
    <w:p w14:paraId="1E10733F" w14:textId="77777777" w:rsidR="00F921B5" w:rsidRDefault="00610795">
      <w:pPr>
        <w:widowControl w:val="0"/>
        <w:ind w:firstLine="426"/>
      </w:pPr>
      <w:r>
        <w:t>7.4. Требования к конфиденциальности</w:t>
      </w:r>
    </w:p>
    <w:p w14:paraId="7822024A" w14:textId="77777777" w:rsidR="00F921B5" w:rsidRDefault="00610795">
      <w:pPr>
        <w:widowControl w:val="0"/>
        <w:ind w:firstLine="426"/>
        <w:jc w:val="both"/>
      </w:pPr>
      <w:r>
        <w:t xml:space="preserve">7.4.1. Стороны могут в ходе исполнения Договора в одностороннем порядке определять конфиденциальный характер той или иной информации, при обязательном уведомлении об этом другой Стороны.  </w:t>
      </w:r>
    </w:p>
    <w:p w14:paraId="4BBEB8E2" w14:textId="77777777" w:rsidR="00F921B5" w:rsidRDefault="00610795">
      <w:pPr>
        <w:widowControl w:val="0"/>
        <w:ind w:firstLine="426"/>
        <w:jc w:val="both"/>
      </w:pPr>
      <w:r>
        <w:t>7.4.2. Стороны не имеют права разглашать,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Стороны.</w:t>
      </w:r>
    </w:p>
    <w:p w14:paraId="6EC7946F" w14:textId="77777777" w:rsidR="00F921B5" w:rsidRDefault="00610795">
      <w:pPr>
        <w:widowControl w:val="0"/>
        <w:ind w:firstLine="426"/>
        <w:jc w:val="both"/>
      </w:pPr>
      <w:r>
        <w:t>7.4.3. 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14:paraId="79965A76" w14:textId="77777777" w:rsidR="00F921B5" w:rsidRDefault="00610795">
      <w:pPr>
        <w:widowControl w:val="0"/>
        <w:tabs>
          <w:tab w:val="left" w:pos="0"/>
        </w:tabs>
        <w:contextualSpacing/>
        <w:jc w:val="both"/>
        <w:rPr>
          <w:sz w:val="22"/>
          <w:szCs w:val="22"/>
        </w:rPr>
      </w:pPr>
      <w:r>
        <w:t xml:space="preserve">       7.4.4. Условия, изложенные в настоящем разделе, обязательны для Сторон как в период действия Договора, так и в течение трех лет с момента прекращения действия Договора по любым основаниям</w:t>
      </w:r>
      <w:r>
        <w:rPr>
          <w:sz w:val="22"/>
          <w:szCs w:val="22"/>
        </w:rPr>
        <w:t>.</w:t>
      </w:r>
    </w:p>
    <w:p w14:paraId="18194FB0" w14:textId="77777777" w:rsidR="00F921B5" w:rsidRDefault="00610795">
      <w:pPr>
        <w:widowControl w:val="0"/>
        <w:ind w:firstLine="426"/>
      </w:pPr>
      <w:r>
        <w:t>7.5. Требования по приёмке оказанных услуг</w:t>
      </w:r>
    </w:p>
    <w:p w14:paraId="1E12DF4B" w14:textId="77777777" w:rsidR="00F921B5" w:rsidRDefault="00610795">
      <w:pPr>
        <w:widowControl w:val="0"/>
        <w:numPr>
          <w:ilvl w:val="0"/>
          <w:numId w:val="1"/>
        </w:numPr>
        <w:ind w:left="0" w:firstLine="426"/>
        <w:jc w:val="both"/>
      </w:pPr>
      <w:r>
        <w:t>Приемка оказанных услуг осуществляется комиссией, которая состоит не менее чем из 2 (двух) представителей Заказчика и 1 (одного) представителя Исполнителя.</w:t>
      </w:r>
    </w:p>
    <w:p w14:paraId="550CF73E" w14:textId="77777777" w:rsidR="00F921B5" w:rsidRDefault="00610795">
      <w:pPr>
        <w:widowControl w:val="0"/>
        <w:ind w:firstLine="426"/>
        <w:jc w:val="both"/>
        <w:rPr>
          <w:b/>
        </w:rPr>
      </w:pPr>
      <w:r>
        <w:t>Приёмка оказанных услуг Заказчиком происходит при предоставлении Исполнителем акта сдачи-приёмке услуг с приложенному к нему отчёту об оказанных услугах. При этом принимается одно из решений, если:</w:t>
      </w:r>
    </w:p>
    <w:p w14:paraId="6D75EBCC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услуги оказаны в соответствии с условиями технического задания, Заказчик не имеет замечаний к оказанным услугам, факт оказания услуг оформляется Актом, подписываемым Сторонами;</w:t>
      </w:r>
    </w:p>
    <w:p w14:paraId="5FE3EEFD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услуги оказаны с нарушением условий Технического задания. Заказчик направляет Исполнителю акт о выявленных недостатках и устанавливает срок для устранения Исполнителем выявленных замечаний/недостатков. Акт подписывается Сторонами после устранения Исполнителем замечаний, выявленных Заказчиком;</w:t>
      </w:r>
    </w:p>
    <w:p w14:paraId="46543FBE" w14:textId="77777777" w:rsidR="00F921B5" w:rsidRDefault="00610795">
      <w:pPr>
        <w:widowControl w:val="0"/>
        <w:numPr>
          <w:ilvl w:val="0"/>
          <w:numId w:val="1"/>
        </w:numPr>
        <w:tabs>
          <w:tab w:val="left" w:pos="1134"/>
        </w:tabs>
        <w:ind w:left="0" w:firstLine="426"/>
        <w:jc w:val="both"/>
      </w:pPr>
      <w:r>
        <w:t>услуги оказаны Исполнителем с ненадлежащим качеством с недостатками, которые не могут быть устранены в приемлемый для Заказчика срок. В указанном случае услуги не подлежат приемке Заказчиком. Заказчик направляет Исполнителю мотивированный отказ от подписания Акта.</w:t>
      </w:r>
    </w:p>
    <w:p w14:paraId="291E4214" w14:textId="77777777" w:rsidR="00F921B5" w:rsidRDefault="00610795">
      <w:pPr>
        <w:ind w:firstLine="426"/>
      </w:pPr>
      <w:r>
        <w:t>7.6. Требования по оформлению результатов оказанных услуг</w:t>
      </w:r>
    </w:p>
    <w:p w14:paraId="08D9BBE1" w14:textId="77777777" w:rsidR="00F921B5" w:rsidRDefault="00610795">
      <w:r>
        <w:t xml:space="preserve">       7.6.1. Приемка оказанных услуг осуществляется в порядке, установленном Договором</w:t>
      </w:r>
    </w:p>
    <w:p w14:paraId="24096C93" w14:textId="77777777" w:rsidR="00F921B5" w:rsidRDefault="00610795">
      <w:pPr>
        <w:ind w:firstLine="426"/>
      </w:pPr>
      <w:r>
        <w:lastRenderedPageBreak/>
        <w:t>7.6.2. В случае уменьшения площади обслуживаемых объектов, на основании письменного уведомления Заказчика, соразмерно уменьшается стоимость обслуживания, исчисляемая в следующем отчетном месяце с даты направления уведомления, в соответствующем перечне Объектов.</w:t>
      </w:r>
    </w:p>
    <w:p w14:paraId="189701F8" w14:textId="77777777" w:rsidR="00F921B5" w:rsidRDefault="00F921B5">
      <w:pPr>
        <w:rPr>
          <w:b/>
          <w:bCs/>
        </w:rPr>
      </w:pPr>
    </w:p>
    <w:p w14:paraId="74335444" w14:textId="77777777" w:rsidR="00F921B5" w:rsidRDefault="00610795">
      <w:pPr>
        <w:ind w:firstLine="426"/>
        <w:jc w:val="center"/>
        <w:rPr>
          <w:b/>
          <w:bCs/>
        </w:rPr>
      </w:pPr>
      <w:r>
        <w:rPr>
          <w:b/>
          <w:bCs/>
        </w:rPr>
        <w:t>8. ТРЕБОВАНИЯ К ГАРАНТИЙНЫМ ОБЯЗАТЕЛЬСТВАМ ОКАЗЫВАЕМЫХ УСЛУГ</w:t>
      </w:r>
    </w:p>
    <w:p w14:paraId="7034B859" w14:textId="77777777" w:rsidR="00F921B5" w:rsidRDefault="00F921B5">
      <w:pPr>
        <w:ind w:firstLine="426"/>
        <w:jc w:val="center"/>
        <w:rPr>
          <w:b/>
          <w:bCs/>
        </w:rPr>
      </w:pPr>
    </w:p>
    <w:p w14:paraId="31913415" w14:textId="77777777" w:rsidR="00F921B5" w:rsidRDefault="00610795">
      <w:pPr>
        <w:tabs>
          <w:tab w:val="left" w:pos="284"/>
        </w:tabs>
        <w:ind w:firstLine="426"/>
        <w:jc w:val="both"/>
      </w:pPr>
      <w:r>
        <w:t>8.1. Исполнитель гарантирует качество оказанных услуг в соответствии с требованиями нормативно-правовых актов, национальных и международных стандартов (в том числе ГОСТ, регламентов, правил), которые регулируют качество оказания услуг.</w:t>
      </w:r>
    </w:p>
    <w:p w14:paraId="2A87C5F3" w14:textId="77777777" w:rsidR="00F921B5" w:rsidRDefault="00610795">
      <w:pPr>
        <w:tabs>
          <w:tab w:val="left" w:pos="284"/>
        </w:tabs>
        <w:ind w:firstLine="426"/>
        <w:jc w:val="both"/>
      </w:pPr>
      <w:r>
        <w:t>8.2. Исполнитель гарантирует Заказчику своевременное устранение недостатков и дефектов, выявленных при приемке услуг.</w:t>
      </w:r>
    </w:p>
    <w:p w14:paraId="35C1B739" w14:textId="77777777" w:rsidR="00F921B5" w:rsidRDefault="00610795">
      <w:pPr>
        <w:tabs>
          <w:tab w:val="left" w:pos="284"/>
        </w:tabs>
        <w:ind w:firstLine="426"/>
        <w:jc w:val="both"/>
      </w:pPr>
      <w:r>
        <w:t>8.3. Срок действия гарантии на установленные в процессе Технического обслуживания материалы, оборудование и запасные части должен быть не менее чем срок действия гарантии производителя материалов, оборудования и запасных частей, но не менее 12 месяцев.</w:t>
      </w:r>
    </w:p>
    <w:p w14:paraId="639EC52B" w14:textId="77777777" w:rsidR="00F921B5" w:rsidRDefault="00610795">
      <w:pPr>
        <w:tabs>
          <w:tab w:val="left" w:pos="284"/>
        </w:tabs>
        <w:ind w:firstLine="426"/>
        <w:jc w:val="both"/>
      </w:pPr>
      <w:r>
        <w:t>8.4. Исполнитель предоставляет Заказчику гарантию на оказанные услуги по Техническому обслуживанию в течение трёх месяцев со дня подписания акта сдачи-приёмки оказанных услуг.</w:t>
      </w:r>
    </w:p>
    <w:p w14:paraId="5CFEFD0D" w14:textId="77777777" w:rsidR="00F921B5" w:rsidRDefault="00F921B5">
      <w:pPr>
        <w:tabs>
          <w:tab w:val="left" w:pos="284"/>
        </w:tabs>
        <w:ind w:firstLine="426"/>
        <w:jc w:val="both"/>
      </w:pPr>
    </w:p>
    <w:p w14:paraId="3D3ED448" w14:textId="77777777" w:rsidR="00F921B5" w:rsidRDefault="00610795">
      <w:pPr>
        <w:ind w:firstLine="426"/>
        <w:jc w:val="center"/>
        <w:rPr>
          <w:b/>
          <w:bCs/>
        </w:rPr>
      </w:pPr>
      <w:r>
        <w:rPr>
          <w:b/>
          <w:bCs/>
        </w:rPr>
        <w:t>9. ПЕРЕЧЕНЬ ПРИЛОЖЕНИЙ</w:t>
      </w:r>
    </w:p>
    <w:p w14:paraId="2E62B1F6" w14:textId="77777777" w:rsidR="00F921B5" w:rsidRDefault="00F921B5">
      <w:pPr>
        <w:jc w:val="center"/>
        <w:rPr>
          <w:b/>
          <w:bCs/>
          <w:sz w:val="28"/>
          <w:szCs w:val="28"/>
        </w:rPr>
      </w:pPr>
    </w:p>
    <w:tbl>
      <w:tblPr>
        <w:tblStyle w:val="292"/>
        <w:tblW w:w="9571" w:type="dxa"/>
        <w:tblLayout w:type="fixed"/>
        <w:tblLook w:val="04A0" w:firstRow="1" w:lastRow="0" w:firstColumn="1" w:lastColumn="0" w:noHBand="0" w:noVBand="1"/>
      </w:tblPr>
      <w:tblGrid>
        <w:gridCol w:w="1517"/>
        <w:gridCol w:w="6135"/>
        <w:gridCol w:w="1919"/>
      </w:tblGrid>
      <w:tr w:rsidR="00F921B5" w14:paraId="0966F2F6" w14:textId="77777777">
        <w:tc>
          <w:tcPr>
            <w:tcW w:w="1517" w:type="dxa"/>
            <w:vAlign w:val="center"/>
          </w:tcPr>
          <w:p w14:paraId="1B52021C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</w:rPr>
              <w:t>Номер приложения</w:t>
            </w:r>
          </w:p>
        </w:tc>
        <w:tc>
          <w:tcPr>
            <w:tcW w:w="6135" w:type="dxa"/>
            <w:vAlign w:val="center"/>
          </w:tcPr>
          <w:p w14:paraId="3427BA8C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 приложения</w:t>
            </w:r>
          </w:p>
        </w:tc>
        <w:tc>
          <w:tcPr>
            <w:tcW w:w="1919" w:type="dxa"/>
            <w:vAlign w:val="center"/>
          </w:tcPr>
          <w:p w14:paraId="732C668C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</w:rPr>
              <w:t>Номер страницы</w:t>
            </w:r>
          </w:p>
        </w:tc>
      </w:tr>
      <w:tr w:rsidR="00F921B5" w14:paraId="48BFF6E8" w14:textId="77777777">
        <w:tc>
          <w:tcPr>
            <w:tcW w:w="1517" w:type="dxa"/>
            <w:vAlign w:val="center"/>
          </w:tcPr>
          <w:p w14:paraId="4D8382A3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</w:rPr>
              <w:t>№1</w:t>
            </w:r>
          </w:p>
        </w:tc>
        <w:tc>
          <w:tcPr>
            <w:tcW w:w="6135" w:type="dxa"/>
          </w:tcPr>
          <w:p w14:paraId="493774B1" w14:textId="77777777" w:rsidR="00F921B5" w:rsidRDefault="00610795">
            <w:pPr>
              <w:spacing w:line="240" w:lineRule="exact"/>
              <w:rPr>
                <w:bCs/>
              </w:rPr>
            </w:pPr>
            <w:r>
              <w:rPr>
                <w:bCs/>
              </w:rPr>
              <w:t>Сроки устранения неисправностей и их последствий</w:t>
            </w:r>
          </w:p>
        </w:tc>
        <w:tc>
          <w:tcPr>
            <w:tcW w:w="1919" w:type="dxa"/>
            <w:vAlign w:val="center"/>
          </w:tcPr>
          <w:p w14:paraId="6F847D18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2</w:t>
            </w:r>
            <w:r>
              <w:rPr>
                <w:bCs/>
              </w:rPr>
              <w:t>0</w:t>
            </w:r>
          </w:p>
        </w:tc>
      </w:tr>
      <w:tr w:rsidR="00F921B5" w14:paraId="4B002934" w14:textId="77777777">
        <w:tc>
          <w:tcPr>
            <w:tcW w:w="1517" w:type="dxa"/>
            <w:vAlign w:val="center"/>
          </w:tcPr>
          <w:p w14:paraId="076FFF6C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</w:rPr>
              <w:t>№2</w:t>
            </w:r>
          </w:p>
        </w:tc>
        <w:tc>
          <w:tcPr>
            <w:tcW w:w="6135" w:type="dxa"/>
          </w:tcPr>
          <w:p w14:paraId="6EA67D3E" w14:textId="77777777" w:rsidR="00F921B5" w:rsidRDefault="00610795">
            <w:pPr>
              <w:spacing w:line="240" w:lineRule="exact"/>
            </w:pPr>
            <w:r>
              <w:t>Общий перечень обслуживаемых инженерных систем и конструктивных элементов обслуживаемых зданий</w:t>
            </w:r>
          </w:p>
        </w:tc>
        <w:tc>
          <w:tcPr>
            <w:tcW w:w="1919" w:type="dxa"/>
            <w:vAlign w:val="center"/>
          </w:tcPr>
          <w:p w14:paraId="041F9768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  <w:lang w:val="en-US"/>
              </w:rPr>
              <w:t>2</w:t>
            </w:r>
            <w:r>
              <w:rPr>
                <w:bCs/>
              </w:rPr>
              <w:t>1</w:t>
            </w:r>
            <w:r>
              <w:rPr>
                <w:bCs/>
                <w:lang w:val="en-US"/>
              </w:rPr>
              <w:t>-2</w:t>
            </w:r>
            <w:r>
              <w:rPr>
                <w:bCs/>
              </w:rPr>
              <w:t>3</w:t>
            </w:r>
          </w:p>
        </w:tc>
      </w:tr>
      <w:tr w:rsidR="00F921B5" w14:paraId="78BFFCEE" w14:textId="77777777">
        <w:tc>
          <w:tcPr>
            <w:tcW w:w="1517" w:type="dxa"/>
            <w:vAlign w:val="center"/>
          </w:tcPr>
          <w:p w14:paraId="6039811C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</w:rPr>
              <w:t>№3</w:t>
            </w:r>
          </w:p>
        </w:tc>
        <w:tc>
          <w:tcPr>
            <w:tcW w:w="6135" w:type="dxa"/>
          </w:tcPr>
          <w:p w14:paraId="191B0B7B" w14:textId="77777777" w:rsidR="00F921B5" w:rsidRDefault="00610795">
            <w:r>
              <w:t>Перечень материалов</w:t>
            </w:r>
          </w:p>
        </w:tc>
        <w:tc>
          <w:tcPr>
            <w:tcW w:w="1919" w:type="dxa"/>
            <w:vAlign w:val="center"/>
          </w:tcPr>
          <w:p w14:paraId="3D942E46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</w:rPr>
              <w:t>24-30</w:t>
            </w:r>
          </w:p>
        </w:tc>
      </w:tr>
      <w:tr w:rsidR="00F921B5" w14:paraId="18A16076" w14:textId="77777777">
        <w:tc>
          <w:tcPr>
            <w:tcW w:w="1517" w:type="dxa"/>
            <w:vAlign w:val="center"/>
          </w:tcPr>
          <w:p w14:paraId="78573DEE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</w:rPr>
              <w:t>№4</w:t>
            </w:r>
          </w:p>
        </w:tc>
        <w:tc>
          <w:tcPr>
            <w:tcW w:w="6135" w:type="dxa"/>
          </w:tcPr>
          <w:p w14:paraId="45EFBCE3" w14:textId="77777777" w:rsidR="00F921B5" w:rsidRDefault="00610795">
            <w:r>
              <w:t>Перечень зданий и собственных помещений расположенных в нежилых зданиях ОПС УФПС Кировской области</w:t>
            </w:r>
          </w:p>
        </w:tc>
        <w:tc>
          <w:tcPr>
            <w:tcW w:w="1919" w:type="dxa"/>
            <w:vAlign w:val="center"/>
          </w:tcPr>
          <w:p w14:paraId="192E19D3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</w:rPr>
              <w:t>31-32</w:t>
            </w:r>
          </w:p>
        </w:tc>
      </w:tr>
      <w:tr w:rsidR="00F921B5" w14:paraId="6B4CFECD" w14:textId="77777777">
        <w:tc>
          <w:tcPr>
            <w:tcW w:w="1517" w:type="dxa"/>
            <w:tcBorders>
              <w:top w:val="nil"/>
            </w:tcBorders>
            <w:vAlign w:val="center"/>
          </w:tcPr>
          <w:p w14:paraId="01FE5A2D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</w:rPr>
              <w:t>№5</w:t>
            </w:r>
          </w:p>
        </w:tc>
        <w:tc>
          <w:tcPr>
            <w:tcW w:w="6135" w:type="dxa"/>
            <w:tcBorders>
              <w:top w:val="nil"/>
            </w:tcBorders>
          </w:tcPr>
          <w:p w14:paraId="15D61285" w14:textId="77777777" w:rsidR="00F921B5" w:rsidRDefault="00610795">
            <w:r>
              <w:t>Перечень помещений ОПС УФПС Кировской области, расположенных в МКД и арендованных помещениях в нежилых зданиях</w:t>
            </w:r>
          </w:p>
        </w:tc>
        <w:tc>
          <w:tcPr>
            <w:tcW w:w="1919" w:type="dxa"/>
            <w:tcBorders>
              <w:top w:val="nil"/>
            </w:tcBorders>
            <w:vAlign w:val="center"/>
          </w:tcPr>
          <w:p w14:paraId="50912533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</w:rPr>
              <w:t>33-35</w:t>
            </w:r>
          </w:p>
        </w:tc>
      </w:tr>
      <w:tr w:rsidR="00F921B5" w14:paraId="6E9FDA73" w14:textId="77777777">
        <w:tc>
          <w:tcPr>
            <w:tcW w:w="1517" w:type="dxa"/>
            <w:tcBorders>
              <w:top w:val="nil"/>
            </w:tcBorders>
            <w:vAlign w:val="center"/>
          </w:tcPr>
          <w:p w14:paraId="03D7E02F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</w:rPr>
              <w:t>№6</w:t>
            </w:r>
          </w:p>
        </w:tc>
        <w:tc>
          <w:tcPr>
            <w:tcW w:w="6135" w:type="dxa"/>
            <w:tcBorders>
              <w:top w:val="nil"/>
            </w:tcBorders>
          </w:tcPr>
          <w:p w14:paraId="0BC01929" w14:textId="77777777" w:rsidR="00F921B5" w:rsidRDefault="00610795">
            <w:r>
              <w:t>Акт приема-передачи объектов и инженерных систем и коммуникаций</w:t>
            </w:r>
          </w:p>
        </w:tc>
        <w:tc>
          <w:tcPr>
            <w:tcW w:w="1919" w:type="dxa"/>
            <w:tcBorders>
              <w:top w:val="nil"/>
            </w:tcBorders>
            <w:vAlign w:val="center"/>
          </w:tcPr>
          <w:p w14:paraId="6391E234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</w:rPr>
              <w:t>36-37</w:t>
            </w:r>
          </w:p>
        </w:tc>
      </w:tr>
      <w:tr w:rsidR="00F921B5" w14:paraId="07D3890C" w14:textId="77777777">
        <w:tc>
          <w:tcPr>
            <w:tcW w:w="1517" w:type="dxa"/>
            <w:tcBorders>
              <w:top w:val="nil"/>
            </w:tcBorders>
            <w:vAlign w:val="center"/>
          </w:tcPr>
          <w:p w14:paraId="058C6DC2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</w:rPr>
              <w:t>№7</w:t>
            </w:r>
          </w:p>
        </w:tc>
        <w:tc>
          <w:tcPr>
            <w:tcW w:w="6135" w:type="dxa"/>
            <w:tcBorders>
              <w:top w:val="nil"/>
            </w:tcBorders>
          </w:tcPr>
          <w:p w14:paraId="775B683E" w14:textId="77777777" w:rsidR="00F921B5" w:rsidRDefault="00610795">
            <w:r>
              <w:t>Журнал учета заявок по комплексному техническому обслуживанию</w:t>
            </w:r>
          </w:p>
        </w:tc>
        <w:tc>
          <w:tcPr>
            <w:tcW w:w="1919" w:type="dxa"/>
            <w:tcBorders>
              <w:top w:val="nil"/>
            </w:tcBorders>
            <w:vAlign w:val="center"/>
          </w:tcPr>
          <w:p w14:paraId="08BAF848" w14:textId="77777777" w:rsidR="00F921B5" w:rsidRDefault="00610795">
            <w:pPr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</w:tc>
      </w:tr>
    </w:tbl>
    <w:p w14:paraId="593D4F40" w14:textId="77777777" w:rsidR="00F921B5" w:rsidRDefault="00F921B5">
      <w:pPr>
        <w:widowControl w:val="0"/>
      </w:pPr>
    </w:p>
    <w:p w14:paraId="20162571" w14:textId="77777777" w:rsidR="00F921B5" w:rsidRDefault="00F921B5">
      <w:pPr>
        <w:widowControl w:val="0"/>
      </w:pPr>
    </w:p>
    <w:p w14:paraId="0CA715B4" w14:textId="77777777" w:rsidR="00F921B5" w:rsidRDefault="00F921B5">
      <w:pPr>
        <w:widowControl w:val="0"/>
      </w:pPr>
    </w:p>
    <w:p w14:paraId="00F84FF8" w14:textId="77777777" w:rsidR="00F921B5" w:rsidRDefault="00F921B5">
      <w:pPr>
        <w:widowControl w:val="0"/>
      </w:pPr>
    </w:p>
    <w:p w14:paraId="51208BB3" w14:textId="77777777" w:rsidR="00F921B5" w:rsidRDefault="00610795">
      <w:pPr>
        <w:widowControl w:val="0"/>
      </w:pPr>
      <w:r>
        <w:t xml:space="preserve"> </w:t>
      </w: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1"/>
        <w:gridCol w:w="4842"/>
      </w:tblGrid>
      <w:tr w:rsidR="00F921B5" w14:paraId="086F8D7D" w14:textId="77777777">
        <w:trPr>
          <w:trHeight w:val="299"/>
          <w:jc w:val="center"/>
        </w:trPr>
        <w:tc>
          <w:tcPr>
            <w:tcW w:w="5020" w:type="dxa"/>
          </w:tcPr>
          <w:p w14:paraId="689C2B1E" w14:textId="77777777" w:rsidR="00F921B5" w:rsidRDefault="0061079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2" w:type="dxa"/>
          </w:tcPr>
          <w:p w14:paraId="4A2F0214" w14:textId="77777777" w:rsidR="00F921B5" w:rsidRDefault="0061079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3A93AE2E" w14:textId="77777777" w:rsidR="00F921B5" w:rsidRDefault="00F921B5">
      <w:pPr>
        <w:widowControl w:val="0"/>
      </w:pPr>
    </w:p>
    <w:p w14:paraId="4E8DF646" w14:textId="77777777" w:rsidR="00F921B5" w:rsidRDefault="00F921B5">
      <w:pPr>
        <w:widowControl w:val="0"/>
        <w:ind w:left="-567"/>
        <w:jc w:val="right"/>
      </w:pPr>
    </w:p>
    <w:p w14:paraId="372DB3EC" w14:textId="77777777" w:rsidR="00F921B5" w:rsidRDefault="00F921B5">
      <w:pPr>
        <w:widowControl w:val="0"/>
        <w:ind w:left="-567"/>
        <w:jc w:val="right"/>
      </w:pPr>
    </w:p>
    <w:p w14:paraId="6F5C2C10" w14:textId="77777777" w:rsidR="00F921B5" w:rsidRDefault="00F921B5">
      <w:pPr>
        <w:widowControl w:val="0"/>
        <w:ind w:left="-567"/>
        <w:jc w:val="right"/>
      </w:pPr>
    </w:p>
    <w:p w14:paraId="3E135F05" w14:textId="77777777" w:rsidR="00F921B5" w:rsidRDefault="00F921B5">
      <w:pPr>
        <w:widowControl w:val="0"/>
        <w:ind w:left="-567"/>
        <w:jc w:val="right"/>
      </w:pPr>
    </w:p>
    <w:p w14:paraId="08310A60" w14:textId="77777777" w:rsidR="00F921B5" w:rsidRDefault="00F921B5">
      <w:pPr>
        <w:widowControl w:val="0"/>
        <w:ind w:left="-567"/>
        <w:jc w:val="right"/>
      </w:pPr>
    </w:p>
    <w:p w14:paraId="5C67CA42" w14:textId="77777777" w:rsidR="00F921B5" w:rsidRDefault="00F921B5">
      <w:pPr>
        <w:widowControl w:val="0"/>
        <w:ind w:left="-567"/>
        <w:jc w:val="right"/>
      </w:pPr>
    </w:p>
    <w:p w14:paraId="14C72776" w14:textId="77777777" w:rsidR="00F921B5" w:rsidRDefault="00F921B5">
      <w:pPr>
        <w:widowControl w:val="0"/>
        <w:ind w:left="-567"/>
        <w:jc w:val="right"/>
      </w:pPr>
    </w:p>
    <w:p w14:paraId="15CAAE3F" w14:textId="77777777" w:rsidR="00F921B5" w:rsidRDefault="00F921B5" w:rsidP="00501BBE">
      <w:pPr>
        <w:widowControl w:val="0"/>
      </w:pPr>
    </w:p>
    <w:p w14:paraId="1B8B6E39" w14:textId="77777777" w:rsidR="00F921B5" w:rsidRDefault="00F921B5">
      <w:pPr>
        <w:widowControl w:val="0"/>
        <w:ind w:left="-567"/>
        <w:jc w:val="right"/>
      </w:pPr>
    </w:p>
    <w:p w14:paraId="4F10312F" w14:textId="77777777" w:rsidR="00F921B5" w:rsidRDefault="00610795">
      <w:pPr>
        <w:widowControl w:val="0"/>
        <w:ind w:left="-567"/>
        <w:jc w:val="right"/>
      </w:pPr>
      <w:r>
        <w:lastRenderedPageBreak/>
        <w:t>Приложение № 1</w:t>
      </w:r>
    </w:p>
    <w:p w14:paraId="3B3BC5EB" w14:textId="77777777" w:rsidR="00F921B5" w:rsidRDefault="00610795">
      <w:pPr>
        <w:widowControl w:val="0"/>
        <w:ind w:left="5387"/>
        <w:jc w:val="right"/>
      </w:pPr>
      <w:r>
        <w:t xml:space="preserve">  к </w:t>
      </w:r>
      <w:r>
        <w:rPr>
          <w:b/>
          <w:bCs/>
        </w:rPr>
        <w:t>Техническому заданию</w:t>
      </w:r>
    </w:p>
    <w:p w14:paraId="7F24AD25" w14:textId="77777777" w:rsidR="00F921B5" w:rsidRDefault="00F921B5">
      <w:pPr>
        <w:widowControl w:val="0"/>
        <w:ind w:left="5387"/>
        <w:jc w:val="right"/>
      </w:pPr>
    </w:p>
    <w:p w14:paraId="3D137068" w14:textId="77777777" w:rsidR="00F921B5" w:rsidRDefault="00F921B5">
      <w:pPr>
        <w:widowControl w:val="0"/>
        <w:jc w:val="center"/>
      </w:pPr>
    </w:p>
    <w:p w14:paraId="2DCC2B4F" w14:textId="77777777" w:rsidR="00F921B5" w:rsidRDefault="00610795">
      <w:pPr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Сроки устранения неисправностей (аварийных ситуаций) и их последствий</w:t>
      </w:r>
    </w:p>
    <w:p w14:paraId="0CA65443" w14:textId="77777777" w:rsidR="00F921B5" w:rsidRDefault="00F921B5">
      <w:pPr>
        <w:widowControl w:val="0"/>
        <w:jc w:val="center"/>
        <w:rPr>
          <w:b/>
          <w:sz w:val="26"/>
          <w:szCs w:val="26"/>
        </w:rPr>
      </w:pPr>
    </w:p>
    <w:tbl>
      <w:tblPr>
        <w:tblW w:w="9355" w:type="dxa"/>
        <w:tblInd w:w="49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5"/>
        <w:gridCol w:w="2550"/>
      </w:tblGrid>
      <w:tr w:rsidR="00F921B5" w14:paraId="25F0C49C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B4AA8" w14:textId="77777777" w:rsidR="00F921B5" w:rsidRDefault="00610795">
            <w:pPr>
              <w:widowControl w:val="0"/>
              <w:jc w:val="center"/>
            </w:pPr>
            <w:r>
              <w:t>Вид неисправностей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BF156" w14:textId="77777777" w:rsidR="00F921B5" w:rsidRDefault="00610795">
            <w:pPr>
              <w:widowControl w:val="0"/>
              <w:jc w:val="center"/>
            </w:pPr>
            <w:r>
              <w:t>Срок</w:t>
            </w:r>
          </w:p>
          <w:p w14:paraId="5A165612" w14:textId="77777777" w:rsidR="00F921B5" w:rsidRDefault="00610795">
            <w:pPr>
              <w:widowControl w:val="0"/>
              <w:jc w:val="center"/>
            </w:pPr>
            <w:r>
              <w:t>устранения неисправностей</w:t>
            </w:r>
          </w:p>
        </w:tc>
      </w:tr>
      <w:tr w:rsidR="00F921B5" w14:paraId="1D7E3675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366DF" w14:textId="77777777" w:rsidR="00F921B5" w:rsidRDefault="0061079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Кровля</w:t>
            </w:r>
          </w:p>
        </w:tc>
      </w:tr>
      <w:tr w:rsidR="00F921B5" w14:paraId="3A126D03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BD7E3" w14:textId="77777777" w:rsidR="00F921B5" w:rsidRDefault="00610795">
            <w:pPr>
              <w:widowControl w:val="0"/>
              <w:jc w:val="both"/>
            </w:pPr>
            <w:r>
              <w:t xml:space="preserve"> Свищи в отдельных местах кровли или сорванные ветром отдельные элементы кровли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5C77B" w14:textId="77777777" w:rsidR="00F921B5" w:rsidRDefault="00610795">
            <w:pPr>
              <w:widowControl w:val="0"/>
              <w:jc w:val="both"/>
            </w:pPr>
            <w:r>
              <w:t>1 сутки с момента подачи заявки Заказчиком</w:t>
            </w:r>
          </w:p>
        </w:tc>
      </w:tr>
      <w:tr w:rsidR="00F921B5" w14:paraId="3C03C512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CCFD3" w14:textId="77777777" w:rsidR="00F921B5" w:rsidRDefault="00610795">
            <w:pPr>
              <w:widowControl w:val="0"/>
              <w:jc w:val="both"/>
            </w:pPr>
            <w:r>
              <w:t xml:space="preserve"> Повреждения водосточных труб, воронок, колен, отводов и расстройство их креплений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DB348" w14:textId="77777777" w:rsidR="00F921B5" w:rsidRDefault="00610795">
            <w:pPr>
              <w:widowControl w:val="0"/>
              <w:jc w:val="both"/>
            </w:pPr>
            <w:r>
              <w:t>5 суток с момента подачи заявки Заказчиком</w:t>
            </w:r>
          </w:p>
        </w:tc>
      </w:tr>
      <w:tr w:rsidR="00F921B5" w14:paraId="20EFE3EA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C1D60" w14:textId="77777777" w:rsidR="00F921B5" w:rsidRDefault="0061079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Стены и фасады</w:t>
            </w:r>
          </w:p>
        </w:tc>
      </w:tr>
      <w:tr w:rsidR="00F921B5" w14:paraId="64D725AB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73B2F" w14:textId="77777777" w:rsidR="00F921B5" w:rsidRDefault="00610795">
            <w:pPr>
              <w:widowControl w:val="0"/>
              <w:jc w:val="both"/>
            </w:pPr>
            <w:r>
              <w:t xml:space="preserve"> Нависающие и теряющие связь со стенами отдельные кирпичи в кладке, отслаивающаяся штукатурка и лепные элементы архитектурного оформления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6563C" w14:textId="77777777" w:rsidR="00F921B5" w:rsidRDefault="00610795">
            <w:pPr>
              <w:widowControl w:val="0"/>
              <w:jc w:val="both"/>
            </w:pPr>
            <w:r>
              <w:t>1 сутки с момента подачи заявки Заказчиком</w:t>
            </w:r>
          </w:p>
        </w:tc>
      </w:tr>
      <w:tr w:rsidR="00F921B5" w14:paraId="50276575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CD0436" w14:textId="77777777" w:rsidR="00F921B5" w:rsidRDefault="0061079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Полы</w:t>
            </w:r>
          </w:p>
        </w:tc>
      </w:tr>
      <w:tr w:rsidR="00F921B5" w14:paraId="49A49EE3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C0B2E" w14:textId="77777777" w:rsidR="00F921B5" w:rsidRDefault="00610795">
            <w:pPr>
              <w:widowControl w:val="0"/>
              <w:jc w:val="both"/>
            </w:pPr>
            <w:r>
              <w:t xml:space="preserve"> Разрушения или выпадения отдельных элементов торцовых шашек, метлахских или цементных плиток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596BC" w14:textId="77777777" w:rsidR="00F921B5" w:rsidRDefault="00610795">
            <w:pPr>
              <w:widowControl w:val="0"/>
              <w:jc w:val="both"/>
            </w:pPr>
            <w:r>
              <w:t>3 суток с момента подачи заявки Заказчиком</w:t>
            </w:r>
          </w:p>
        </w:tc>
      </w:tr>
      <w:tr w:rsidR="00F921B5" w14:paraId="2ADCCE53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703638" w14:textId="77777777" w:rsidR="00F921B5" w:rsidRDefault="0061079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Оконные и дверные заполнения</w:t>
            </w:r>
          </w:p>
        </w:tc>
      </w:tr>
      <w:tr w:rsidR="00F921B5" w14:paraId="689273F8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400AB" w14:textId="77777777" w:rsidR="00F921B5" w:rsidRDefault="00610795">
            <w:pPr>
              <w:widowControl w:val="0"/>
              <w:jc w:val="both"/>
            </w:pPr>
            <w:r>
              <w:t xml:space="preserve"> Разбитые стекла и сорванные створки оконных переплетов и форточек:</w:t>
            </w:r>
          </w:p>
          <w:p w14:paraId="0CFA9B02" w14:textId="77777777" w:rsidR="00F921B5" w:rsidRDefault="00610795">
            <w:pPr>
              <w:widowControl w:val="0"/>
              <w:jc w:val="both"/>
            </w:pPr>
            <w:r>
              <w:t xml:space="preserve">        в зимнее время</w:t>
            </w:r>
          </w:p>
          <w:p w14:paraId="05194B03" w14:textId="77777777" w:rsidR="00F921B5" w:rsidRDefault="00610795">
            <w:pPr>
              <w:widowControl w:val="0"/>
              <w:jc w:val="both"/>
            </w:pPr>
            <w:r>
              <w:t xml:space="preserve">        в летнее время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F56CE" w14:textId="77777777" w:rsidR="00F921B5" w:rsidRDefault="00F921B5">
            <w:pPr>
              <w:widowControl w:val="0"/>
              <w:jc w:val="both"/>
            </w:pPr>
          </w:p>
          <w:p w14:paraId="0291F6D4" w14:textId="77777777" w:rsidR="00F921B5" w:rsidRDefault="00F921B5">
            <w:pPr>
              <w:widowControl w:val="0"/>
              <w:jc w:val="both"/>
            </w:pPr>
          </w:p>
          <w:p w14:paraId="34B6DC43" w14:textId="77777777" w:rsidR="00F921B5" w:rsidRDefault="00610795">
            <w:pPr>
              <w:widowControl w:val="0"/>
              <w:jc w:val="both"/>
            </w:pPr>
            <w:r>
              <w:t>1 сутки</w:t>
            </w:r>
          </w:p>
          <w:p w14:paraId="662CC77D" w14:textId="77777777" w:rsidR="00F921B5" w:rsidRDefault="00610795">
            <w:pPr>
              <w:widowControl w:val="0"/>
              <w:jc w:val="both"/>
            </w:pPr>
            <w:r>
              <w:t>3 суток</w:t>
            </w:r>
          </w:p>
          <w:p w14:paraId="5EEDEC63" w14:textId="77777777" w:rsidR="00F921B5" w:rsidRDefault="00610795">
            <w:pPr>
              <w:widowControl w:val="0"/>
              <w:jc w:val="both"/>
            </w:pPr>
            <w:r>
              <w:t>с момента подачи заявки Заказчиком</w:t>
            </w:r>
          </w:p>
        </w:tc>
      </w:tr>
      <w:tr w:rsidR="00F921B5" w14:paraId="730F5DB2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7E169" w14:textId="77777777" w:rsidR="00F921B5" w:rsidRDefault="0061079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Санитарно-техническое оборудование</w:t>
            </w:r>
          </w:p>
        </w:tc>
      </w:tr>
      <w:tr w:rsidR="00F921B5" w14:paraId="1BA66764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A6CBA" w14:textId="77777777" w:rsidR="00F921B5" w:rsidRDefault="00610795">
            <w:pPr>
              <w:widowControl w:val="0"/>
              <w:jc w:val="both"/>
            </w:pPr>
            <w:r>
              <w:t xml:space="preserve"> Течи в водопроводных кранах, в кранах бачков при унитазах и в </w:t>
            </w:r>
            <w:proofErr w:type="spellStart"/>
            <w:r>
              <w:t>писсуарных</w:t>
            </w:r>
            <w:proofErr w:type="spellEnd"/>
            <w:r>
              <w:t xml:space="preserve"> кранах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9E72C" w14:textId="77777777" w:rsidR="00F921B5" w:rsidRDefault="00610795">
            <w:pPr>
              <w:widowControl w:val="0"/>
            </w:pPr>
            <w:r>
              <w:t>3 суток с момента подачи заявки Заказчиком</w:t>
            </w:r>
          </w:p>
        </w:tc>
      </w:tr>
      <w:tr w:rsidR="00F921B5" w14:paraId="0FE31051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92A17" w14:textId="77777777" w:rsidR="00F921B5" w:rsidRDefault="00610795">
            <w:pPr>
              <w:widowControl w:val="0"/>
              <w:jc w:val="both"/>
            </w:pPr>
            <w:r>
              <w:t xml:space="preserve">  Течи в стояках внутренних водостоков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0881F" w14:textId="77777777" w:rsidR="00F921B5" w:rsidRDefault="00610795">
            <w:pPr>
              <w:widowControl w:val="0"/>
              <w:jc w:val="both"/>
            </w:pPr>
            <w:r>
              <w:t>1 сутки с момента подачи заявки Заказчиком</w:t>
            </w:r>
          </w:p>
        </w:tc>
      </w:tr>
      <w:tr w:rsidR="00F921B5" w14:paraId="20D0C886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59B11" w14:textId="77777777" w:rsidR="00F921B5" w:rsidRDefault="00610795">
            <w:pPr>
              <w:widowControl w:val="0"/>
              <w:jc w:val="both"/>
            </w:pPr>
            <w:r>
              <w:t xml:space="preserve"> Неисправности аварийного порядка в трубопроводах ГВС и ХВС, канализации, центрального отопления и нагревательных приборах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A9206" w14:textId="77777777" w:rsidR="00F921B5" w:rsidRDefault="00610795">
            <w:pPr>
              <w:widowControl w:val="0"/>
              <w:jc w:val="both"/>
            </w:pPr>
            <w:r>
              <w:t xml:space="preserve"> Немедленно с момента подачи заявки Заказчиком</w:t>
            </w:r>
          </w:p>
        </w:tc>
      </w:tr>
      <w:tr w:rsidR="00F921B5" w14:paraId="742395FC" w14:textId="77777777">
        <w:tc>
          <w:tcPr>
            <w:tcW w:w="93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97614" w14:textId="77777777" w:rsidR="00F921B5" w:rsidRDefault="0061079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Электроосвещение</w:t>
            </w:r>
          </w:p>
        </w:tc>
      </w:tr>
      <w:tr w:rsidR="00F921B5" w14:paraId="7F6B6D80" w14:textId="77777777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DD1A5" w14:textId="77777777" w:rsidR="00F921B5" w:rsidRDefault="00610795">
            <w:pPr>
              <w:widowControl w:val="0"/>
              <w:jc w:val="both"/>
            </w:pPr>
            <w:r>
              <w:t xml:space="preserve"> Неисправности аварийного порядка (короткое замыкание, обрыв проводов и пр.)</w:t>
            </w:r>
          </w:p>
        </w:tc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06C67" w14:textId="77777777" w:rsidR="00F921B5" w:rsidRDefault="00610795">
            <w:pPr>
              <w:widowControl w:val="0"/>
              <w:jc w:val="both"/>
            </w:pPr>
            <w:r>
              <w:t xml:space="preserve"> Немедленно с момента подачи заявки Заказчиком</w:t>
            </w:r>
          </w:p>
        </w:tc>
      </w:tr>
    </w:tbl>
    <w:p w14:paraId="5754CFA5" w14:textId="77777777" w:rsidR="00F921B5" w:rsidRDefault="00F921B5">
      <w:pPr>
        <w:widowControl w:val="0"/>
        <w:tabs>
          <w:tab w:val="left" w:pos="6449"/>
        </w:tabs>
        <w:ind w:left="-356"/>
      </w:pPr>
    </w:p>
    <w:p w14:paraId="6BAEC86D" w14:textId="77777777" w:rsidR="00F921B5" w:rsidRDefault="00610795">
      <w:pPr>
        <w:tabs>
          <w:tab w:val="left" w:pos="600"/>
        </w:tabs>
        <w:spacing w:line="240" w:lineRule="exact"/>
      </w:pPr>
      <w:r>
        <w:tab/>
      </w: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1"/>
        <w:gridCol w:w="4842"/>
      </w:tblGrid>
      <w:tr w:rsidR="00F921B5" w14:paraId="7B4A41F7" w14:textId="77777777">
        <w:trPr>
          <w:trHeight w:val="299"/>
          <w:jc w:val="center"/>
        </w:trPr>
        <w:tc>
          <w:tcPr>
            <w:tcW w:w="5020" w:type="dxa"/>
          </w:tcPr>
          <w:p w14:paraId="2B4BF57C" w14:textId="77777777" w:rsidR="00F921B5" w:rsidRDefault="0061079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2" w:type="dxa"/>
          </w:tcPr>
          <w:p w14:paraId="1C156181" w14:textId="77777777" w:rsidR="00F921B5" w:rsidRDefault="0061079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6AD19218" w14:textId="77777777" w:rsidR="00F921B5" w:rsidRDefault="00F921B5">
      <w:pPr>
        <w:tabs>
          <w:tab w:val="left" w:pos="600"/>
        </w:tabs>
        <w:spacing w:line="240" w:lineRule="exact"/>
      </w:pPr>
    </w:p>
    <w:p w14:paraId="04DE9C2E" w14:textId="77777777" w:rsidR="00F921B5" w:rsidRDefault="00F921B5">
      <w:pPr>
        <w:spacing w:line="240" w:lineRule="exact"/>
        <w:jc w:val="right"/>
      </w:pPr>
    </w:p>
    <w:p w14:paraId="6B1A551E" w14:textId="77777777" w:rsidR="00F921B5" w:rsidRDefault="00610795">
      <w:pPr>
        <w:spacing w:line="240" w:lineRule="exact"/>
      </w:pPr>
      <w:r>
        <w:t xml:space="preserve">                                                                                                                                                                           </w:t>
      </w:r>
    </w:p>
    <w:p w14:paraId="6C4059E1" w14:textId="77777777" w:rsidR="00F921B5" w:rsidRDefault="00610795">
      <w:pPr>
        <w:spacing w:line="240" w:lineRule="exact"/>
        <w:jc w:val="right"/>
      </w:pPr>
      <w:r>
        <w:lastRenderedPageBreak/>
        <w:t>Приложение № 2</w:t>
      </w:r>
    </w:p>
    <w:p w14:paraId="7BC501D9" w14:textId="77777777" w:rsidR="00F921B5" w:rsidRDefault="00610795">
      <w:pPr>
        <w:spacing w:line="240" w:lineRule="exact"/>
        <w:jc w:val="right"/>
      </w:pPr>
      <w:r>
        <w:t xml:space="preserve">                                                                                                                          к </w:t>
      </w:r>
      <w:r>
        <w:rPr>
          <w:b/>
          <w:bCs/>
        </w:rPr>
        <w:t>Техническому заданию</w:t>
      </w:r>
    </w:p>
    <w:p w14:paraId="4FE4DE70" w14:textId="77777777" w:rsidR="00F921B5" w:rsidRDefault="00F921B5">
      <w:pPr>
        <w:spacing w:line="240" w:lineRule="exact"/>
        <w:jc w:val="center"/>
        <w:rPr>
          <w:b/>
        </w:rPr>
      </w:pPr>
    </w:p>
    <w:p w14:paraId="1A364B3A" w14:textId="77777777" w:rsidR="00F921B5" w:rsidRDefault="00F921B5">
      <w:pPr>
        <w:spacing w:line="240" w:lineRule="exact"/>
        <w:jc w:val="center"/>
        <w:rPr>
          <w:b/>
        </w:rPr>
      </w:pPr>
    </w:p>
    <w:p w14:paraId="2FF0B00F" w14:textId="77777777" w:rsidR="00F921B5" w:rsidRDefault="00610795">
      <w:pPr>
        <w:spacing w:line="240" w:lineRule="exact"/>
        <w:jc w:val="center"/>
        <w:rPr>
          <w:b/>
        </w:rPr>
      </w:pPr>
      <w:r>
        <w:rPr>
          <w:b/>
        </w:rPr>
        <w:t>ОБЩИЙ ПЕРЕЧЕНЬ</w:t>
      </w:r>
    </w:p>
    <w:p w14:paraId="3F9F0DEF" w14:textId="77777777" w:rsidR="00F921B5" w:rsidRDefault="00F921B5">
      <w:pPr>
        <w:spacing w:line="240" w:lineRule="exact"/>
        <w:jc w:val="center"/>
        <w:rPr>
          <w:b/>
        </w:rPr>
      </w:pPr>
    </w:p>
    <w:p w14:paraId="53E66589" w14:textId="77777777" w:rsidR="00F921B5" w:rsidRDefault="00610795">
      <w:pPr>
        <w:spacing w:line="240" w:lineRule="exact"/>
        <w:jc w:val="center"/>
        <w:rPr>
          <w:b/>
          <w:bCs/>
        </w:rPr>
      </w:pPr>
      <w:r>
        <w:rPr>
          <w:b/>
          <w:bCs/>
        </w:rPr>
        <w:t>инженерных систем и конструктивных элементов обслуживаемых зданий</w:t>
      </w:r>
    </w:p>
    <w:p w14:paraId="48D21F32" w14:textId="77777777" w:rsidR="00F921B5" w:rsidRDefault="00F921B5"/>
    <w:tbl>
      <w:tblPr>
        <w:tblW w:w="10133" w:type="dxa"/>
        <w:jc w:val="center"/>
        <w:tblLayout w:type="fixed"/>
        <w:tblLook w:val="00A0" w:firstRow="1" w:lastRow="0" w:firstColumn="1" w:lastColumn="0" w:noHBand="0" w:noVBand="0"/>
      </w:tblPr>
      <w:tblGrid>
        <w:gridCol w:w="236"/>
        <w:gridCol w:w="838"/>
        <w:gridCol w:w="3996"/>
        <w:gridCol w:w="1982"/>
        <w:gridCol w:w="1685"/>
        <w:gridCol w:w="1126"/>
        <w:gridCol w:w="270"/>
      </w:tblGrid>
      <w:tr w:rsidR="00F921B5" w14:paraId="530EE691" w14:textId="77777777">
        <w:trPr>
          <w:jc w:val="center"/>
        </w:trPr>
        <w:tc>
          <w:tcPr>
            <w:tcW w:w="236" w:type="dxa"/>
          </w:tcPr>
          <w:p w14:paraId="4003A69E" w14:textId="77777777" w:rsidR="00F921B5" w:rsidRDefault="00F921B5">
            <w:pPr>
              <w:spacing w:line="240" w:lineRule="exac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BD2FD" w14:textId="77777777" w:rsidR="00F921B5" w:rsidRDefault="00610795">
            <w:pPr>
              <w:spacing w:line="24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  <w:p w14:paraId="317A1AB7" w14:textId="77777777" w:rsidR="00F921B5" w:rsidRDefault="00610795">
            <w:pPr>
              <w:spacing w:line="240" w:lineRule="exac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F9A0D" w14:textId="77777777" w:rsidR="00F921B5" w:rsidRDefault="00610795">
            <w:pPr>
              <w:spacing w:line="240" w:lineRule="exact"/>
              <w:jc w:val="center"/>
            </w:pPr>
            <w:r>
              <w:rPr>
                <w:b/>
              </w:rPr>
              <w:t>Наименование услуг и оборудования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A7B5" w14:textId="77777777" w:rsidR="00F921B5" w:rsidRDefault="00610795">
            <w:pPr>
              <w:spacing w:line="240" w:lineRule="exact"/>
              <w:jc w:val="center"/>
            </w:pPr>
            <w:r>
              <w:rPr>
                <w:b/>
              </w:rPr>
              <w:t>Кол-во оборудования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FB36E" w14:textId="77777777" w:rsidR="00F921B5" w:rsidRDefault="00610795">
            <w:pPr>
              <w:spacing w:line="240" w:lineRule="exact"/>
              <w:jc w:val="center"/>
            </w:pPr>
            <w:r>
              <w:rPr>
                <w:b/>
              </w:rPr>
              <w:t>Ед.</w:t>
            </w:r>
          </w:p>
          <w:p w14:paraId="33335349" w14:textId="77777777" w:rsidR="00F921B5" w:rsidRDefault="00610795">
            <w:pPr>
              <w:spacing w:line="240" w:lineRule="exact"/>
              <w:jc w:val="center"/>
            </w:pPr>
            <w:r>
              <w:rPr>
                <w:b/>
              </w:rPr>
              <w:t>изм.</w:t>
            </w:r>
          </w:p>
        </w:tc>
      </w:tr>
      <w:tr w:rsidR="00F921B5" w14:paraId="5715FE15" w14:textId="77777777">
        <w:trPr>
          <w:jc w:val="center"/>
        </w:trPr>
        <w:tc>
          <w:tcPr>
            <w:tcW w:w="236" w:type="dxa"/>
          </w:tcPr>
          <w:p w14:paraId="7DB03AB7" w14:textId="77777777" w:rsidR="00F921B5" w:rsidRDefault="00F921B5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969DA" w14:textId="77777777" w:rsidR="00F921B5" w:rsidRDefault="00610795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B547" w14:textId="77777777" w:rsidR="00F921B5" w:rsidRDefault="00610795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D199E" w14:textId="77777777" w:rsidR="00F921B5" w:rsidRDefault="00610795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C9E69" w14:textId="77777777" w:rsidR="00F921B5" w:rsidRDefault="00610795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F921B5" w14:paraId="669DCE81" w14:textId="77777777">
        <w:trPr>
          <w:trHeight w:val="1330"/>
          <w:jc w:val="center"/>
        </w:trPr>
        <w:tc>
          <w:tcPr>
            <w:tcW w:w="236" w:type="dxa"/>
          </w:tcPr>
          <w:p w14:paraId="01C1409A" w14:textId="77777777" w:rsidR="00F921B5" w:rsidRDefault="00F921B5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DD806AB" w14:textId="77777777" w:rsidR="00F921B5" w:rsidRDefault="00610795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384CD34" w14:textId="77777777" w:rsidR="00F921B5" w:rsidRDefault="00610795">
            <w:pPr>
              <w:spacing w:line="240" w:lineRule="exact"/>
              <w:rPr>
                <w:b/>
              </w:rPr>
            </w:pPr>
            <w:r>
              <w:rPr>
                <w:b/>
              </w:rPr>
              <w:t>Услуги по техническому обслуживанию электрических сетей, аппаратов и устройств зданий, в том числе: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8C110D7" w14:textId="77777777" w:rsidR="00F921B5" w:rsidRDefault="00610795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1AFF6D9" w14:textId="77777777" w:rsidR="00F921B5" w:rsidRDefault="00610795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услуга</w:t>
            </w:r>
          </w:p>
        </w:tc>
      </w:tr>
      <w:tr w:rsidR="00F921B5" w14:paraId="609F5219" w14:textId="77777777">
        <w:trPr>
          <w:jc w:val="center"/>
        </w:trPr>
        <w:tc>
          <w:tcPr>
            <w:tcW w:w="236" w:type="dxa"/>
          </w:tcPr>
          <w:p w14:paraId="4F080560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31DE7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DB38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Силовые, осветительные сети, сети заземления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CC4F2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29949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C3AF9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м/п</w:t>
            </w:r>
          </w:p>
        </w:tc>
      </w:tr>
      <w:tr w:rsidR="00F921B5" w14:paraId="05998472" w14:textId="77777777">
        <w:trPr>
          <w:trHeight w:val="68"/>
          <w:jc w:val="center"/>
        </w:trPr>
        <w:tc>
          <w:tcPr>
            <w:tcW w:w="236" w:type="dxa"/>
          </w:tcPr>
          <w:p w14:paraId="5B1D7BCC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31E79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C7DE" w14:textId="77777777" w:rsidR="00F921B5" w:rsidRDefault="00610795">
            <w:pPr>
              <w:rPr>
                <w:rFonts w:eastAsia="Calibri"/>
                <w:color w:val="000000" w:themeColor="text1"/>
                <w:lang w:eastAsia="en-US"/>
              </w:rPr>
            </w:pPr>
            <w:proofErr w:type="spellStart"/>
            <w:r>
              <w:rPr>
                <w:rFonts w:eastAsia="Calibri"/>
                <w:color w:val="000000" w:themeColor="text1"/>
                <w:lang w:eastAsia="en-US"/>
              </w:rPr>
              <w:t>Электроустановочные</w:t>
            </w:r>
            <w:proofErr w:type="spellEnd"/>
            <w:r>
              <w:rPr>
                <w:rFonts w:eastAsia="Calibri"/>
                <w:color w:val="000000" w:themeColor="text1"/>
                <w:lang w:eastAsia="en-US"/>
              </w:rPr>
              <w:t xml:space="preserve"> изделия (выключатели, эл. розетки)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8D86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641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53E0" w14:textId="77777777" w:rsidR="00F921B5" w:rsidRDefault="00F921B5">
            <w:pPr>
              <w:spacing w:line="240" w:lineRule="exact"/>
            </w:pPr>
          </w:p>
          <w:p w14:paraId="593C9E80" w14:textId="77777777" w:rsidR="00F921B5" w:rsidRDefault="00610795">
            <w:pPr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F921B5" w14:paraId="422357DC" w14:textId="77777777">
        <w:trPr>
          <w:trHeight w:val="354"/>
          <w:jc w:val="center"/>
        </w:trPr>
        <w:tc>
          <w:tcPr>
            <w:tcW w:w="236" w:type="dxa"/>
          </w:tcPr>
          <w:p w14:paraId="6D7ACB20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F6FEE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C71E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Электроосветительная арматура с одной лампой накаливания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9295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160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18F3" w14:textId="77777777" w:rsidR="00F921B5" w:rsidRDefault="00F921B5">
            <w:pPr>
              <w:spacing w:line="240" w:lineRule="exact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  <w:p w14:paraId="5D91EC4E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2770476A" w14:textId="77777777">
        <w:trPr>
          <w:trHeight w:val="468"/>
          <w:jc w:val="center"/>
        </w:trPr>
        <w:tc>
          <w:tcPr>
            <w:tcW w:w="236" w:type="dxa"/>
          </w:tcPr>
          <w:p w14:paraId="60EE5F7F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27D67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1B255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Электроосветительная арматура с люминесцентными лампами с числом ламп до двух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33F86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860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A695" w14:textId="77777777" w:rsidR="00F921B5" w:rsidRDefault="00F921B5">
            <w:pPr>
              <w:spacing w:line="240" w:lineRule="exact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  <w:p w14:paraId="12CB9719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61904771" w14:textId="77777777">
        <w:trPr>
          <w:trHeight w:val="570"/>
          <w:jc w:val="center"/>
        </w:trPr>
        <w:tc>
          <w:tcPr>
            <w:tcW w:w="236" w:type="dxa"/>
          </w:tcPr>
          <w:p w14:paraId="1970833A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71A1F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C6C4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Электроосветительная арматура с люминесцентными лампами с числом ламп четыре и более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32D30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104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5811" w14:textId="77777777" w:rsidR="00F921B5" w:rsidRDefault="00F921B5">
            <w:pPr>
              <w:spacing w:line="240" w:lineRule="exact"/>
              <w:jc w:val="center"/>
              <w:rPr>
                <w:rFonts w:eastAsia="Calibri"/>
                <w:color w:val="000000" w:themeColor="text1"/>
                <w:lang w:eastAsia="en-US"/>
              </w:rPr>
            </w:pPr>
          </w:p>
          <w:p w14:paraId="17743E8C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1E0DD5EC" w14:textId="77777777">
        <w:trPr>
          <w:trHeight w:val="195"/>
          <w:jc w:val="center"/>
        </w:trPr>
        <w:tc>
          <w:tcPr>
            <w:tcW w:w="236" w:type="dxa"/>
          </w:tcPr>
          <w:p w14:paraId="771197EF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FE9C83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54FC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 xml:space="preserve"> Светильники наружного освещения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42A14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99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F15A3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45626C3C" w14:textId="77777777">
        <w:trPr>
          <w:jc w:val="center"/>
        </w:trPr>
        <w:tc>
          <w:tcPr>
            <w:tcW w:w="236" w:type="dxa"/>
          </w:tcPr>
          <w:p w14:paraId="13D4920F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F3FC53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E2CF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Силовой распределительный пункт с вводным рубильником и предохранителями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0CCD4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6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ED29B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77348732" w14:textId="77777777">
        <w:trPr>
          <w:trHeight w:val="521"/>
          <w:jc w:val="center"/>
        </w:trPr>
        <w:tc>
          <w:tcPr>
            <w:tcW w:w="236" w:type="dxa"/>
          </w:tcPr>
          <w:p w14:paraId="6BDF1129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A24A27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A889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Силовой распределительный пункт с установочными предохранителями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57EF7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10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4927D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7F367B48" w14:textId="77777777">
        <w:trPr>
          <w:jc w:val="center"/>
        </w:trPr>
        <w:tc>
          <w:tcPr>
            <w:tcW w:w="236" w:type="dxa"/>
          </w:tcPr>
          <w:p w14:paraId="35337570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2D0F4D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0A6A1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Силовой распределительный пункт с установочными автоматами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56E64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25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8CE7E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6AE3027E" w14:textId="77777777">
        <w:trPr>
          <w:jc w:val="center"/>
        </w:trPr>
        <w:tc>
          <w:tcPr>
            <w:tcW w:w="236" w:type="dxa"/>
          </w:tcPr>
          <w:p w14:paraId="68246C3E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5986B9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5F3D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Панельный распределительный щит с рубильником и предохранителем на номинальный ток до 600 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CA6E9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20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C2D4F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6C0676D8" w14:textId="77777777">
        <w:trPr>
          <w:trHeight w:val="510"/>
          <w:jc w:val="center"/>
        </w:trPr>
        <w:tc>
          <w:tcPr>
            <w:tcW w:w="236" w:type="dxa"/>
          </w:tcPr>
          <w:p w14:paraId="21E390F7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3D0A81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  <w:p w14:paraId="6AC8C83C" w14:textId="77777777" w:rsidR="00F921B5" w:rsidRDefault="00F921B5">
            <w:pPr>
              <w:spacing w:line="240" w:lineRule="exact"/>
              <w:jc w:val="center"/>
            </w:pP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89AD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Щит осветительный групповой с установочными автоматами (число групп)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C90A1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18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6813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35F00B82" w14:textId="77777777">
        <w:trPr>
          <w:jc w:val="center"/>
        </w:trPr>
        <w:tc>
          <w:tcPr>
            <w:tcW w:w="236" w:type="dxa"/>
          </w:tcPr>
          <w:p w14:paraId="4F0A236B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DAFE3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12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8682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Шкафы управления технологическим оборудованием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20A68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33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6282D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50FE024D" w14:textId="77777777">
        <w:trPr>
          <w:trHeight w:val="249"/>
          <w:jc w:val="center"/>
        </w:trPr>
        <w:tc>
          <w:tcPr>
            <w:tcW w:w="236" w:type="dxa"/>
          </w:tcPr>
          <w:p w14:paraId="54F646CD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718BE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E493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Кнопка управления (кнопочные посты)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9B40B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22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CDF44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2EB1B3A7" w14:textId="77777777">
        <w:trPr>
          <w:trHeight w:val="283"/>
          <w:jc w:val="center"/>
        </w:trPr>
        <w:tc>
          <w:tcPr>
            <w:tcW w:w="236" w:type="dxa"/>
          </w:tcPr>
          <w:p w14:paraId="3BAB3291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FC26A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18E7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Магнитные пускатели  реверсивные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218D5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26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5EB8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74331C7F" w14:textId="77777777">
        <w:trPr>
          <w:trHeight w:val="108"/>
          <w:jc w:val="center"/>
        </w:trPr>
        <w:tc>
          <w:tcPr>
            <w:tcW w:w="236" w:type="dxa"/>
          </w:tcPr>
          <w:p w14:paraId="7245DC6A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5CB09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1447" w14:textId="77777777" w:rsidR="00F921B5" w:rsidRDefault="00610795">
            <w:pPr>
              <w:spacing w:line="240" w:lineRule="exact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 xml:space="preserve">Шкаф </w:t>
            </w:r>
            <w:r>
              <w:rPr>
                <w:b/>
              </w:rPr>
              <w:t xml:space="preserve"> </w:t>
            </w:r>
            <w:r>
              <w:t>автоматического ввода резерва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5B2F3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ECEDE" w14:textId="77777777" w:rsidR="00F921B5" w:rsidRDefault="00610795">
            <w:pPr>
              <w:spacing w:line="240" w:lineRule="exact"/>
              <w:jc w:val="center"/>
              <w:rPr>
                <w:rFonts w:eastAsia="Calibri"/>
                <w:color w:val="000000" w:themeColor="text1"/>
                <w:lang w:eastAsia="en-US"/>
              </w:rPr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18B36536" w14:textId="77777777">
        <w:trPr>
          <w:trHeight w:val="1113"/>
          <w:jc w:val="center"/>
        </w:trPr>
        <w:tc>
          <w:tcPr>
            <w:tcW w:w="236" w:type="dxa"/>
          </w:tcPr>
          <w:p w14:paraId="67D92C18" w14:textId="77777777" w:rsidR="00F921B5" w:rsidRDefault="00F921B5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17D8D95" w14:textId="77777777" w:rsidR="00F921B5" w:rsidRDefault="00610795">
            <w:pPr>
              <w:spacing w:line="240" w:lineRule="exact"/>
              <w:jc w:val="center"/>
            </w:pPr>
            <w:r>
              <w:rPr>
                <w:b/>
              </w:rPr>
              <w:t>2.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8AD4015" w14:textId="77777777" w:rsidR="00F921B5" w:rsidRDefault="00610795">
            <w:pPr>
              <w:spacing w:line="240" w:lineRule="exact"/>
            </w:pPr>
            <w:r>
              <w:rPr>
                <w:b/>
              </w:rPr>
              <w:t>2. Услуги по техническому обслуживание трубопроводов и устройств ГВС, ХВС, системы отопления, сантехника и канализации зданий, в том числе: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9802CE3" w14:textId="77777777" w:rsidR="00F921B5" w:rsidRDefault="00610795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546D056" w14:textId="77777777" w:rsidR="00F921B5" w:rsidRDefault="00610795">
            <w:pPr>
              <w:spacing w:line="240" w:lineRule="exact"/>
              <w:jc w:val="center"/>
            </w:pPr>
            <w:r>
              <w:t>услуга</w:t>
            </w:r>
          </w:p>
        </w:tc>
      </w:tr>
      <w:tr w:rsidR="00F921B5" w14:paraId="5BF95108" w14:textId="77777777">
        <w:trPr>
          <w:jc w:val="center"/>
        </w:trPr>
        <w:tc>
          <w:tcPr>
            <w:tcW w:w="236" w:type="dxa"/>
          </w:tcPr>
          <w:p w14:paraId="353E86A9" w14:textId="77777777" w:rsidR="00F921B5" w:rsidRDefault="00F921B5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0C428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064E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УУТЭ (узла учета тепловой энергии)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894A8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BE552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6BB0148D" w14:textId="77777777">
        <w:trPr>
          <w:jc w:val="center"/>
        </w:trPr>
        <w:tc>
          <w:tcPr>
            <w:tcW w:w="236" w:type="dxa"/>
          </w:tcPr>
          <w:p w14:paraId="06A67C5F" w14:textId="77777777" w:rsidR="00F921B5" w:rsidRDefault="00F921B5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E0188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DA104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Трубопровод  (Диаметр, мм 25; 50; 65;  100; 150)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CB6D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5232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6FE8B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м/п</w:t>
            </w:r>
          </w:p>
        </w:tc>
      </w:tr>
      <w:tr w:rsidR="00F921B5" w14:paraId="2B17A156" w14:textId="77777777">
        <w:trPr>
          <w:jc w:val="center"/>
        </w:trPr>
        <w:tc>
          <w:tcPr>
            <w:tcW w:w="236" w:type="dxa"/>
          </w:tcPr>
          <w:p w14:paraId="5D116161" w14:textId="77777777" w:rsidR="00F921B5" w:rsidRDefault="00F921B5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19F53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A323B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Задвижки ( d 50; 100; 150; 200; 250)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5DDAC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27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5D9F6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2B6F74FB" w14:textId="77777777">
        <w:trPr>
          <w:jc w:val="center"/>
        </w:trPr>
        <w:tc>
          <w:tcPr>
            <w:tcW w:w="236" w:type="dxa"/>
          </w:tcPr>
          <w:p w14:paraId="44953A75" w14:textId="77777777" w:rsidR="00F921B5" w:rsidRDefault="00F921B5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068A8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B9D1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Краны шаровые( d 50 мм; 100 мм;)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45707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46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B61B1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3CF49E2D" w14:textId="77777777">
        <w:trPr>
          <w:jc w:val="center"/>
        </w:trPr>
        <w:tc>
          <w:tcPr>
            <w:tcW w:w="236" w:type="dxa"/>
          </w:tcPr>
          <w:p w14:paraId="6DE78511" w14:textId="77777777" w:rsidR="00F921B5" w:rsidRDefault="00F921B5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8CCBE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380B2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Краны  ( d 1/2; 3/4; 15 мм)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D072E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162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9335F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2135C7BC" w14:textId="77777777">
        <w:trPr>
          <w:jc w:val="center"/>
        </w:trPr>
        <w:tc>
          <w:tcPr>
            <w:tcW w:w="236" w:type="dxa"/>
          </w:tcPr>
          <w:p w14:paraId="0F64F5F3" w14:textId="77777777" w:rsidR="00F921B5" w:rsidRDefault="00F921B5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C1756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81097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Счетчики учета расхода холодной воды (Условный диаметр, мм 25-40)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13C3B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4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0994B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5E39AF63" w14:textId="77777777">
        <w:trPr>
          <w:jc w:val="center"/>
        </w:trPr>
        <w:tc>
          <w:tcPr>
            <w:tcW w:w="236" w:type="dxa"/>
          </w:tcPr>
          <w:p w14:paraId="273C49F2" w14:textId="77777777" w:rsidR="00F921B5" w:rsidRDefault="00F921B5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89CD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22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C62DB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Термометр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915D3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16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6DDD9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76E9B78A" w14:textId="77777777">
        <w:trPr>
          <w:jc w:val="center"/>
        </w:trPr>
        <w:tc>
          <w:tcPr>
            <w:tcW w:w="236" w:type="dxa"/>
          </w:tcPr>
          <w:p w14:paraId="660A615F" w14:textId="77777777" w:rsidR="00F921B5" w:rsidRDefault="00F921B5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4675BE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23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FDA02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Манометр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B4C5A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22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CF96E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7007A624" w14:textId="77777777">
        <w:trPr>
          <w:jc w:val="center"/>
        </w:trPr>
        <w:tc>
          <w:tcPr>
            <w:tcW w:w="236" w:type="dxa"/>
          </w:tcPr>
          <w:p w14:paraId="7F332D61" w14:textId="77777777" w:rsidR="00F921B5" w:rsidRDefault="00F921B5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60D301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24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B570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Сетка-фильтр (грязевика) от ила и грязи в трубопроводах (Диаметр, мм 100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6EFF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12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ACFED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68E0C30A" w14:textId="77777777">
        <w:trPr>
          <w:jc w:val="center"/>
        </w:trPr>
        <w:tc>
          <w:tcPr>
            <w:tcW w:w="236" w:type="dxa"/>
          </w:tcPr>
          <w:p w14:paraId="707D9442" w14:textId="77777777" w:rsidR="00F921B5" w:rsidRDefault="00F921B5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AD9872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E199E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Санитарно-технические устройства с подводками (раковины, унитазы, и т.п.)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991D2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52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C13D0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2AA2790C" w14:textId="77777777">
        <w:trPr>
          <w:trHeight w:val="183"/>
          <w:jc w:val="center"/>
        </w:trPr>
        <w:tc>
          <w:tcPr>
            <w:tcW w:w="236" w:type="dxa"/>
          </w:tcPr>
          <w:p w14:paraId="11A7447B" w14:textId="77777777" w:rsidR="00F921B5" w:rsidRDefault="00F921B5">
            <w:pPr>
              <w:spacing w:line="240" w:lineRule="exact"/>
              <w:jc w:val="both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FAE119" w14:textId="77777777" w:rsidR="00F921B5" w:rsidRDefault="00610795">
            <w:pPr>
              <w:spacing w:line="240" w:lineRule="exact"/>
              <w:jc w:val="both"/>
            </w:pPr>
            <w:r>
              <w:rPr>
                <w:color w:val="000000"/>
              </w:rPr>
              <w:t xml:space="preserve">  26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A61B0" w14:textId="77777777" w:rsidR="00F921B5" w:rsidRDefault="00610795">
            <w:pPr>
              <w:spacing w:line="240" w:lineRule="exact"/>
            </w:pPr>
            <w:r>
              <w:rPr>
                <w:rFonts w:eastAsia="Calibri"/>
                <w:color w:val="000000" w:themeColor="text1"/>
                <w:lang w:eastAsia="en-US"/>
              </w:rPr>
              <w:t>Колодцы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25C1A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25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43001" w14:textId="77777777" w:rsidR="00F921B5" w:rsidRDefault="00610795">
            <w:pPr>
              <w:spacing w:line="240" w:lineRule="exact"/>
              <w:jc w:val="center"/>
            </w:pPr>
            <w:r>
              <w:rPr>
                <w:rFonts w:eastAsia="Calibri"/>
                <w:color w:val="000000" w:themeColor="text1"/>
                <w:lang w:eastAsia="en-US"/>
              </w:rPr>
              <w:t>шт.</w:t>
            </w:r>
          </w:p>
        </w:tc>
      </w:tr>
      <w:tr w:rsidR="00F921B5" w14:paraId="476EE68D" w14:textId="77777777">
        <w:trPr>
          <w:trHeight w:val="564"/>
          <w:jc w:val="center"/>
        </w:trPr>
        <w:tc>
          <w:tcPr>
            <w:tcW w:w="236" w:type="dxa"/>
          </w:tcPr>
          <w:p w14:paraId="360A7D4E" w14:textId="77777777" w:rsidR="00F921B5" w:rsidRDefault="00F921B5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B75D8CD" w14:textId="77777777" w:rsidR="00F921B5" w:rsidRDefault="00610795">
            <w:pPr>
              <w:spacing w:line="240" w:lineRule="exact"/>
              <w:jc w:val="center"/>
            </w:pPr>
            <w:r>
              <w:rPr>
                <w:b/>
              </w:rPr>
              <w:t>3.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30B048C" w14:textId="77777777" w:rsidR="00F921B5" w:rsidRDefault="00610795">
            <w:pPr>
              <w:spacing w:line="240" w:lineRule="exact"/>
            </w:pPr>
            <w:r>
              <w:rPr>
                <w:b/>
              </w:rPr>
              <w:t>Услуги по техническому обслуживанию механических и электромеханических ворот в том числе: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8BA1AB1" w14:textId="77777777" w:rsidR="00F921B5" w:rsidRDefault="00610795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69EDC1B" w14:textId="77777777" w:rsidR="00F921B5" w:rsidRDefault="00610795">
            <w:pPr>
              <w:spacing w:line="240" w:lineRule="exact"/>
              <w:jc w:val="center"/>
            </w:pPr>
            <w:r>
              <w:t>Услуга</w:t>
            </w:r>
          </w:p>
        </w:tc>
      </w:tr>
      <w:tr w:rsidR="00F921B5" w14:paraId="15F89008" w14:textId="77777777">
        <w:trPr>
          <w:trHeight w:val="68"/>
          <w:jc w:val="center"/>
        </w:trPr>
        <w:tc>
          <w:tcPr>
            <w:tcW w:w="236" w:type="dxa"/>
          </w:tcPr>
          <w:p w14:paraId="048F9B0C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BDD73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27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B4032" w14:textId="77777777" w:rsidR="00F921B5" w:rsidRDefault="00610795">
            <w:pPr>
              <w:spacing w:line="240" w:lineRule="exact"/>
            </w:pPr>
            <w:r>
              <w:t xml:space="preserve"> Электромеханические</w:t>
            </w:r>
          </w:p>
          <w:p w14:paraId="5FCA9993" w14:textId="77777777" w:rsidR="00F921B5" w:rsidRDefault="00610795">
            <w:pPr>
              <w:spacing w:line="240" w:lineRule="exact"/>
            </w:pPr>
            <w:r>
              <w:t xml:space="preserve"> ворота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28D51" w14:textId="77777777" w:rsidR="00F921B5" w:rsidRDefault="00610795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4525E" w14:textId="77777777" w:rsidR="00F921B5" w:rsidRDefault="00610795">
            <w:pPr>
              <w:spacing w:line="240" w:lineRule="exact"/>
              <w:jc w:val="center"/>
            </w:pPr>
            <w:r>
              <w:t>шт.</w:t>
            </w:r>
          </w:p>
        </w:tc>
      </w:tr>
      <w:tr w:rsidR="00F921B5" w14:paraId="6A93BBA8" w14:textId="77777777">
        <w:trPr>
          <w:trHeight w:val="68"/>
          <w:jc w:val="center"/>
        </w:trPr>
        <w:tc>
          <w:tcPr>
            <w:tcW w:w="236" w:type="dxa"/>
          </w:tcPr>
          <w:p w14:paraId="7BBA3900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9BAC0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1412" w14:textId="77777777" w:rsidR="00F921B5" w:rsidRDefault="00610795">
            <w:pPr>
              <w:spacing w:line="240" w:lineRule="exact"/>
            </w:pPr>
            <w:r>
              <w:rPr>
                <w:rFonts w:eastAsia="Calibri"/>
                <w:lang w:eastAsia="en-US"/>
              </w:rPr>
              <w:t>Визуальный осмотр конструкции ворот, петель, сварных швов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4B27C" w14:textId="77777777" w:rsidR="00F921B5" w:rsidRDefault="00610795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FE84" w14:textId="77777777" w:rsidR="00F921B5" w:rsidRDefault="00610795">
            <w:pPr>
              <w:spacing w:line="240" w:lineRule="exact"/>
              <w:jc w:val="center"/>
            </w:pPr>
            <w:r>
              <w:rPr>
                <w:lang w:eastAsia="en-US"/>
              </w:rPr>
              <w:t>услуга</w:t>
            </w:r>
          </w:p>
        </w:tc>
      </w:tr>
      <w:tr w:rsidR="00F921B5" w14:paraId="42583FD6" w14:textId="77777777">
        <w:trPr>
          <w:trHeight w:val="68"/>
          <w:jc w:val="center"/>
        </w:trPr>
        <w:tc>
          <w:tcPr>
            <w:tcW w:w="236" w:type="dxa"/>
          </w:tcPr>
          <w:p w14:paraId="40931497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9C8A8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3D322" w14:textId="77777777" w:rsidR="00F921B5" w:rsidRDefault="00610795">
            <w:pPr>
              <w:spacing w:line="240" w:lineRule="exact"/>
            </w:pPr>
            <w:r>
              <w:t xml:space="preserve">Проверка </w:t>
            </w:r>
            <w:r>
              <w:rPr>
                <w:rFonts w:eastAsia="Calibri"/>
                <w:lang w:eastAsia="en-US"/>
              </w:rPr>
              <w:t xml:space="preserve">устройства </w:t>
            </w:r>
            <w:r>
              <w:rPr>
                <w:rFonts w:eastAsia="Calibri"/>
                <w:u w:val="single"/>
                <w:lang w:eastAsia="en-US"/>
              </w:rPr>
              <w:t>безопасности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7B417" w14:textId="77777777" w:rsidR="00F921B5" w:rsidRDefault="00610795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4B032" w14:textId="77777777" w:rsidR="00F921B5" w:rsidRDefault="00610795">
            <w:pPr>
              <w:spacing w:line="240" w:lineRule="exact"/>
              <w:jc w:val="center"/>
            </w:pPr>
            <w:r>
              <w:rPr>
                <w:lang w:eastAsia="en-US"/>
              </w:rPr>
              <w:t>услуга</w:t>
            </w:r>
          </w:p>
        </w:tc>
      </w:tr>
      <w:tr w:rsidR="00F921B5" w14:paraId="2DA20F82" w14:textId="77777777">
        <w:trPr>
          <w:trHeight w:val="68"/>
          <w:jc w:val="center"/>
        </w:trPr>
        <w:tc>
          <w:tcPr>
            <w:tcW w:w="236" w:type="dxa"/>
          </w:tcPr>
          <w:p w14:paraId="4E95CE22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1BC93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C4585" w14:textId="77777777" w:rsidR="00F921B5" w:rsidRDefault="00610795">
            <w:pPr>
              <w:spacing w:line="240" w:lineRule="exact"/>
            </w:pPr>
            <w:r>
              <w:t>Проверка системы электропривода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3CB4C" w14:textId="77777777" w:rsidR="00F921B5" w:rsidRDefault="00610795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ADD20" w14:textId="77777777" w:rsidR="00F921B5" w:rsidRDefault="00610795">
            <w:pPr>
              <w:spacing w:line="240" w:lineRule="exact"/>
              <w:jc w:val="center"/>
            </w:pPr>
            <w:r>
              <w:rPr>
                <w:lang w:eastAsia="en-US"/>
              </w:rPr>
              <w:t>услуга</w:t>
            </w:r>
          </w:p>
        </w:tc>
      </w:tr>
      <w:tr w:rsidR="00F921B5" w14:paraId="5F3C6FDF" w14:textId="77777777">
        <w:trPr>
          <w:trHeight w:val="68"/>
          <w:jc w:val="center"/>
        </w:trPr>
        <w:tc>
          <w:tcPr>
            <w:tcW w:w="236" w:type="dxa"/>
          </w:tcPr>
          <w:p w14:paraId="3D39C3DF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C0D16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F0559" w14:textId="77777777" w:rsidR="00F921B5" w:rsidRDefault="00610795">
            <w:pPr>
              <w:spacing w:line="240" w:lineRule="exact"/>
            </w:pPr>
            <w:r>
              <w:t>Ворота распашные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CE0A7" w14:textId="77777777" w:rsidR="00F921B5" w:rsidRDefault="00610795">
            <w:pPr>
              <w:spacing w:line="240" w:lineRule="exact"/>
              <w:jc w:val="center"/>
            </w:pPr>
            <w:r>
              <w:t>26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33ECA" w14:textId="77777777" w:rsidR="00F921B5" w:rsidRDefault="00610795">
            <w:pPr>
              <w:spacing w:line="240" w:lineRule="exact"/>
              <w:jc w:val="center"/>
            </w:pPr>
            <w:r>
              <w:t>шт.</w:t>
            </w:r>
          </w:p>
        </w:tc>
      </w:tr>
      <w:tr w:rsidR="00F921B5" w14:paraId="2FE40CFD" w14:textId="77777777">
        <w:trPr>
          <w:trHeight w:val="595"/>
          <w:jc w:val="center"/>
        </w:trPr>
        <w:tc>
          <w:tcPr>
            <w:tcW w:w="236" w:type="dxa"/>
          </w:tcPr>
          <w:p w14:paraId="2C9CA976" w14:textId="77777777" w:rsidR="00F921B5" w:rsidRDefault="00F921B5">
            <w:pPr>
              <w:spacing w:line="240" w:lineRule="exact"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DD97B" w14:textId="77777777" w:rsidR="00F921B5" w:rsidRDefault="00610795">
            <w:pPr>
              <w:spacing w:line="240" w:lineRule="exact"/>
              <w:jc w:val="center"/>
            </w:pPr>
            <w:r>
              <w:t>32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CED58" w14:textId="77777777" w:rsidR="00F921B5" w:rsidRDefault="00610795">
            <w:pPr>
              <w:spacing w:line="240" w:lineRule="exact"/>
            </w:pPr>
            <w:r>
              <w:rPr>
                <w:rFonts w:eastAsia="Calibri"/>
                <w:lang w:eastAsia="en-US"/>
              </w:rPr>
              <w:t>Визуальный осмотр конструкции ворот, петель, сварных швов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A2281" w14:textId="77777777" w:rsidR="00F921B5" w:rsidRDefault="00610795">
            <w:pPr>
              <w:spacing w:line="240" w:lineRule="exact"/>
              <w:jc w:val="center"/>
            </w:pPr>
            <w:r>
              <w:t>26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AB163" w14:textId="77777777" w:rsidR="00F921B5" w:rsidRDefault="00610795">
            <w:pPr>
              <w:spacing w:line="240" w:lineRule="exact"/>
              <w:jc w:val="center"/>
            </w:pPr>
            <w:r>
              <w:rPr>
                <w:lang w:eastAsia="en-US"/>
              </w:rPr>
              <w:t>услуга</w:t>
            </w:r>
          </w:p>
        </w:tc>
      </w:tr>
      <w:tr w:rsidR="00F921B5" w14:paraId="5B42740D" w14:textId="77777777">
        <w:trPr>
          <w:trHeight w:val="690"/>
          <w:jc w:val="center"/>
        </w:trPr>
        <w:tc>
          <w:tcPr>
            <w:tcW w:w="236" w:type="dxa"/>
          </w:tcPr>
          <w:p w14:paraId="5AD320A6" w14:textId="77777777" w:rsidR="00F921B5" w:rsidRDefault="00F921B5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09858DE" w14:textId="77777777" w:rsidR="00F921B5" w:rsidRDefault="00610795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  <w:lang w:eastAsia="en-US"/>
              </w:rPr>
              <w:t>4.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F963150" w14:textId="77777777" w:rsidR="00F921B5" w:rsidRDefault="00610795">
            <w:pPr>
              <w:spacing w:line="240" w:lineRule="exact"/>
              <w:rPr>
                <w:b/>
              </w:rPr>
            </w:pPr>
            <w:r>
              <w:rPr>
                <w:b/>
                <w:lang w:eastAsia="en-US"/>
              </w:rPr>
              <w:t>Услуги по техническому обслуживанию системы воздушного отопления зданий, в том числе: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5FEE9CDB" w14:textId="77777777" w:rsidR="00F921B5" w:rsidRDefault="00F921B5">
            <w:pPr>
              <w:spacing w:line="240" w:lineRule="exact"/>
              <w:jc w:val="center"/>
              <w:rPr>
                <w:lang w:eastAsia="en-US"/>
              </w:rPr>
            </w:pPr>
          </w:p>
          <w:p w14:paraId="600472BF" w14:textId="77777777" w:rsidR="00F921B5" w:rsidRDefault="00610795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5B2E686" w14:textId="77777777" w:rsidR="00F921B5" w:rsidRDefault="00610795">
            <w:pPr>
              <w:spacing w:line="240" w:lineRule="exact"/>
              <w:jc w:val="center"/>
            </w:pPr>
            <w:r>
              <w:rPr>
                <w:lang w:eastAsia="en-US"/>
              </w:rPr>
              <w:t>Услуга</w:t>
            </w:r>
          </w:p>
        </w:tc>
      </w:tr>
      <w:tr w:rsidR="00F921B5" w14:paraId="73732F85" w14:textId="77777777">
        <w:trPr>
          <w:trHeight w:val="285"/>
          <w:jc w:val="center"/>
        </w:trPr>
        <w:tc>
          <w:tcPr>
            <w:tcW w:w="236" w:type="dxa"/>
          </w:tcPr>
          <w:p w14:paraId="1F6AFA9B" w14:textId="77777777" w:rsidR="00F921B5" w:rsidRDefault="00F921B5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1CC4A7" w14:textId="77777777" w:rsidR="00F921B5" w:rsidRDefault="00610795">
            <w:pPr>
              <w:spacing w:line="240" w:lineRule="exact"/>
              <w:jc w:val="center"/>
              <w:rPr>
                <w:b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B12B48" w14:textId="77777777" w:rsidR="00F921B5" w:rsidRDefault="00610795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Тепловые завесы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D66995" w14:textId="77777777" w:rsidR="00F921B5" w:rsidRDefault="00610795">
            <w:pPr>
              <w:spacing w:line="240" w:lineRule="exact"/>
              <w:jc w:val="center"/>
            </w:pPr>
            <w:r>
              <w:rPr>
                <w:lang w:eastAsia="en-US"/>
              </w:rPr>
              <w:t>24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9D5FDC" w14:textId="77777777" w:rsidR="00F921B5" w:rsidRDefault="00610795">
            <w:pPr>
              <w:spacing w:line="240" w:lineRule="exact"/>
              <w:jc w:val="center"/>
            </w:pPr>
            <w:r>
              <w:rPr>
                <w:lang w:eastAsia="en-US"/>
              </w:rPr>
              <w:t>шт.</w:t>
            </w:r>
          </w:p>
        </w:tc>
      </w:tr>
      <w:tr w:rsidR="00F921B5" w14:paraId="279B89E5" w14:textId="77777777">
        <w:trPr>
          <w:trHeight w:val="427"/>
          <w:jc w:val="center"/>
        </w:trPr>
        <w:tc>
          <w:tcPr>
            <w:tcW w:w="236" w:type="dxa"/>
          </w:tcPr>
          <w:p w14:paraId="24F2EECA" w14:textId="77777777" w:rsidR="00F921B5" w:rsidRDefault="00F921B5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6BF7D66" w14:textId="77777777" w:rsidR="00F921B5" w:rsidRDefault="00610795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3A6681" w14:textId="77777777" w:rsidR="00F921B5" w:rsidRDefault="00610795">
            <w:pPr>
              <w:spacing w:line="240" w:lineRule="exact"/>
              <w:rPr>
                <w:lang w:eastAsia="en-US"/>
              </w:rPr>
            </w:pPr>
            <w:r>
              <w:t>Проверка работоспособности тэнов,  протяжка контактов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7B4266" w14:textId="77777777" w:rsidR="00F921B5" w:rsidRDefault="00610795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AF0D3D" w14:textId="77777777" w:rsidR="00F921B5" w:rsidRDefault="00610795">
            <w:pPr>
              <w:spacing w:line="240" w:lineRule="exact"/>
              <w:jc w:val="center"/>
              <w:rPr>
                <w:lang w:eastAsia="en-US"/>
              </w:rPr>
            </w:pPr>
            <w:proofErr w:type="spellStart"/>
            <w:r>
              <w:t>шт</w:t>
            </w:r>
            <w:proofErr w:type="spellEnd"/>
          </w:p>
        </w:tc>
      </w:tr>
      <w:tr w:rsidR="00F921B5" w14:paraId="32EC0A43" w14:textId="77777777">
        <w:trPr>
          <w:trHeight w:val="427"/>
          <w:jc w:val="center"/>
        </w:trPr>
        <w:tc>
          <w:tcPr>
            <w:tcW w:w="236" w:type="dxa"/>
          </w:tcPr>
          <w:p w14:paraId="1505DA87" w14:textId="77777777" w:rsidR="00F921B5" w:rsidRDefault="00F921B5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C9D39B2" w14:textId="77777777" w:rsidR="00F921B5" w:rsidRDefault="00610795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BB3489" w14:textId="77777777" w:rsidR="00F921B5" w:rsidRDefault="00610795">
            <w:pPr>
              <w:spacing w:line="240" w:lineRule="exact"/>
              <w:rPr>
                <w:lang w:eastAsia="en-US"/>
              </w:rPr>
            </w:pPr>
            <w:r>
              <w:t>Проверка работоспособности двигателя вентилятора,  протяжка контактов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DB418F" w14:textId="77777777" w:rsidR="00F921B5" w:rsidRDefault="00610795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6F0A55" w14:textId="77777777" w:rsidR="00F921B5" w:rsidRDefault="00610795">
            <w:pPr>
              <w:spacing w:line="240" w:lineRule="exact"/>
              <w:jc w:val="center"/>
              <w:rPr>
                <w:lang w:eastAsia="en-US"/>
              </w:rPr>
            </w:pPr>
            <w:proofErr w:type="spellStart"/>
            <w:r>
              <w:t>шт</w:t>
            </w:r>
            <w:proofErr w:type="spellEnd"/>
          </w:p>
        </w:tc>
      </w:tr>
      <w:tr w:rsidR="00F921B5" w14:paraId="1450B274" w14:textId="77777777">
        <w:trPr>
          <w:trHeight w:val="533"/>
          <w:jc w:val="center"/>
        </w:trPr>
        <w:tc>
          <w:tcPr>
            <w:tcW w:w="236" w:type="dxa"/>
          </w:tcPr>
          <w:p w14:paraId="24528CB3" w14:textId="77777777" w:rsidR="00F921B5" w:rsidRDefault="00F921B5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EC7923" w14:textId="77777777" w:rsidR="00F921B5" w:rsidRDefault="00610795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</w:t>
            </w:r>
          </w:p>
        </w:tc>
        <w:tc>
          <w:tcPr>
            <w:tcW w:w="5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EFD97B" w14:textId="77777777" w:rsidR="00F921B5" w:rsidRDefault="00610795">
            <w:pPr>
              <w:spacing w:line="240" w:lineRule="exact"/>
              <w:rPr>
                <w:lang w:eastAsia="en-US"/>
              </w:rPr>
            </w:pPr>
            <w:r>
              <w:t>Проверка предохранительных и  регулирующих устройств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770C23" w14:textId="77777777" w:rsidR="00F921B5" w:rsidRDefault="00610795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3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198D5A" w14:textId="77777777" w:rsidR="00F921B5" w:rsidRDefault="00610795">
            <w:pPr>
              <w:spacing w:line="240" w:lineRule="exact"/>
              <w:jc w:val="center"/>
              <w:rPr>
                <w:lang w:eastAsia="en-US"/>
              </w:rPr>
            </w:pPr>
            <w:proofErr w:type="spellStart"/>
            <w:r>
              <w:t>шт</w:t>
            </w:r>
            <w:proofErr w:type="spellEnd"/>
          </w:p>
        </w:tc>
      </w:tr>
      <w:tr w:rsidR="00F921B5" w14:paraId="698F74CD" w14:textId="77777777">
        <w:trPr>
          <w:trHeight w:val="427"/>
          <w:jc w:val="center"/>
        </w:trPr>
        <w:tc>
          <w:tcPr>
            <w:tcW w:w="236" w:type="dxa"/>
          </w:tcPr>
          <w:p w14:paraId="76DAD02C" w14:textId="77777777" w:rsidR="00F921B5" w:rsidRDefault="00F921B5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  <w:vAlign w:val="center"/>
          </w:tcPr>
          <w:p w14:paraId="4371257D" w14:textId="77777777" w:rsidR="00F921B5" w:rsidRDefault="00610795">
            <w:pPr>
              <w:spacing w:line="240" w:lineRule="exact"/>
              <w:jc w:val="center"/>
            </w:pPr>
            <w:r>
              <w:rPr>
                <w:b/>
              </w:rPr>
              <w:t>5.</w:t>
            </w:r>
          </w:p>
        </w:tc>
        <w:tc>
          <w:tcPr>
            <w:tcW w:w="5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  <w:vAlign w:val="center"/>
          </w:tcPr>
          <w:p w14:paraId="66B80FD7" w14:textId="77777777" w:rsidR="00F921B5" w:rsidRDefault="00610795">
            <w:pPr>
              <w:spacing w:line="240" w:lineRule="exact"/>
            </w:pPr>
            <w:r>
              <w:rPr>
                <w:b/>
                <w:lang w:eastAsia="en-US"/>
              </w:rPr>
              <w:t>Услуги по техническому обслуживанию кондиционеров, климатического оборудования, в том числе: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</w:tcPr>
          <w:p w14:paraId="3E44865E" w14:textId="77777777" w:rsidR="00F921B5" w:rsidRDefault="00610795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3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  <w:vAlign w:val="center"/>
          </w:tcPr>
          <w:p w14:paraId="65E3A720" w14:textId="77777777" w:rsidR="00F921B5" w:rsidRDefault="00610795">
            <w:pPr>
              <w:spacing w:line="240" w:lineRule="exact"/>
              <w:jc w:val="center"/>
            </w:pPr>
            <w:r>
              <w:t>Услуга</w:t>
            </w:r>
          </w:p>
        </w:tc>
      </w:tr>
      <w:tr w:rsidR="00F921B5" w14:paraId="3C55B5C8" w14:textId="77777777">
        <w:trPr>
          <w:trHeight w:val="427"/>
          <w:jc w:val="center"/>
        </w:trPr>
        <w:tc>
          <w:tcPr>
            <w:tcW w:w="236" w:type="dxa"/>
          </w:tcPr>
          <w:p w14:paraId="3F80D82E" w14:textId="77777777" w:rsidR="00F921B5" w:rsidRDefault="00F921B5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CF23247" w14:textId="77777777" w:rsidR="00F921B5" w:rsidRDefault="00610795">
            <w:pPr>
              <w:spacing w:line="240" w:lineRule="exact"/>
              <w:jc w:val="center"/>
            </w:pPr>
            <w:r>
              <w:t>37</w:t>
            </w:r>
          </w:p>
        </w:tc>
        <w:tc>
          <w:tcPr>
            <w:tcW w:w="5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7FB845" w14:textId="77777777" w:rsidR="00F921B5" w:rsidRDefault="00610795">
            <w:pPr>
              <w:spacing w:line="240" w:lineRule="exact"/>
            </w:pPr>
            <w:r>
              <w:t>Кондиционеры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CCE6CF" w14:textId="77777777" w:rsidR="00F921B5" w:rsidRDefault="00610795">
            <w:pPr>
              <w:spacing w:line="240" w:lineRule="exact"/>
              <w:jc w:val="center"/>
            </w:pPr>
            <w:r>
              <w:t>13</w:t>
            </w:r>
          </w:p>
        </w:tc>
        <w:tc>
          <w:tcPr>
            <w:tcW w:w="13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BF98CC" w14:textId="77777777" w:rsidR="00F921B5" w:rsidRDefault="00610795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F921B5" w14:paraId="63EF36BD" w14:textId="77777777">
        <w:trPr>
          <w:trHeight w:val="427"/>
          <w:jc w:val="center"/>
        </w:trPr>
        <w:tc>
          <w:tcPr>
            <w:tcW w:w="236" w:type="dxa"/>
          </w:tcPr>
          <w:p w14:paraId="3F2B942C" w14:textId="77777777" w:rsidR="00F921B5" w:rsidRDefault="00F921B5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E01FA6" w14:textId="77777777" w:rsidR="00F921B5" w:rsidRDefault="00610795">
            <w:pPr>
              <w:spacing w:line="240" w:lineRule="exact"/>
              <w:jc w:val="center"/>
            </w:pPr>
            <w:r>
              <w:t>38</w:t>
            </w:r>
          </w:p>
        </w:tc>
        <w:tc>
          <w:tcPr>
            <w:tcW w:w="5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2AD79C" w14:textId="77777777" w:rsidR="00F921B5" w:rsidRDefault="00610795">
            <w:pPr>
              <w:spacing w:line="240" w:lineRule="exact"/>
            </w:pPr>
            <w:r>
              <w:t>Проверка  целостности кабелей и трасс электропитания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9E26E8" w14:textId="77777777" w:rsidR="00F921B5" w:rsidRDefault="00610795">
            <w:pPr>
              <w:spacing w:line="240" w:lineRule="exact"/>
              <w:jc w:val="center"/>
            </w:pPr>
            <w:r>
              <w:t>13</w:t>
            </w:r>
          </w:p>
        </w:tc>
        <w:tc>
          <w:tcPr>
            <w:tcW w:w="13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4764B5" w14:textId="77777777" w:rsidR="00F921B5" w:rsidRDefault="00610795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F921B5" w14:paraId="17C296E0" w14:textId="77777777">
        <w:trPr>
          <w:trHeight w:val="427"/>
          <w:jc w:val="center"/>
        </w:trPr>
        <w:tc>
          <w:tcPr>
            <w:tcW w:w="236" w:type="dxa"/>
          </w:tcPr>
          <w:p w14:paraId="6B13D955" w14:textId="77777777" w:rsidR="00F921B5" w:rsidRDefault="00F921B5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858890" w14:textId="77777777" w:rsidR="00F921B5" w:rsidRDefault="00610795">
            <w:pPr>
              <w:spacing w:line="240" w:lineRule="exact"/>
              <w:jc w:val="center"/>
            </w:pPr>
            <w:r>
              <w:t>39</w:t>
            </w:r>
          </w:p>
        </w:tc>
        <w:tc>
          <w:tcPr>
            <w:tcW w:w="5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D4F1B9" w14:textId="77777777" w:rsidR="00F921B5" w:rsidRDefault="00610795">
            <w:pPr>
              <w:widowControl w:val="0"/>
              <w:shd w:val="clear" w:color="auto" w:fill="FFFFFF"/>
              <w:jc w:val="both"/>
            </w:pPr>
            <w:r>
              <w:t>Проверка наличия и дозаправка хладагентом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4A3852" w14:textId="77777777" w:rsidR="00F921B5" w:rsidRDefault="00610795">
            <w:pPr>
              <w:spacing w:line="240" w:lineRule="exact"/>
              <w:jc w:val="center"/>
            </w:pPr>
            <w:r>
              <w:t>13</w:t>
            </w:r>
          </w:p>
        </w:tc>
        <w:tc>
          <w:tcPr>
            <w:tcW w:w="13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5F9421" w14:textId="77777777" w:rsidR="00F921B5" w:rsidRDefault="00610795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F921B5" w14:paraId="6D74C256" w14:textId="77777777">
        <w:trPr>
          <w:trHeight w:val="427"/>
          <w:jc w:val="center"/>
        </w:trPr>
        <w:tc>
          <w:tcPr>
            <w:tcW w:w="236" w:type="dxa"/>
          </w:tcPr>
          <w:p w14:paraId="1F22BD88" w14:textId="77777777" w:rsidR="00F921B5" w:rsidRDefault="00F921B5">
            <w:pPr>
              <w:spacing w:line="240" w:lineRule="exact"/>
              <w:jc w:val="center"/>
              <w:rPr>
                <w:lang w:eastAsia="en-US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CDE00D" w14:textId="77777777" w:rsidR="00F921B5" w:rsidRDefault="00610795">
            <w:pPr>
              <w:spacing w:line="240" w:lineRule="exact"/>
              <w:jc w:val="center"/>
            </w:pPr>
            <w:r>
              <w:t>40</w:t>
            </w:r>
          </w:p>
        </w:tc>
        <w:tc>
          <w:tcPr>
            <w:tcW w:w="5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191DCC" w14:textId="77777777" w:rsidR="00F921B5" w:rsidRDefault="00610795">
            <w:pPr>
              <w:widowControl w:val="0"/>
              <w:shd w:val="clear" w:color="auto" w:fill="FFFFFF"/>
              <w:jc w:val="both"/>
            </w:pPr>
            <w:r>
              <w:t>Проверка двигателей вентиляторов обдува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991B77" w14:textId="77777777" w:rsidR="00F921B5" w:rsidRDefault="00610795">
            <w:pPr>
              <w:spacing w:line="240" w:lineRule="exact"/>
              <w:jc w:val="center"/>
            </w:pPr>
            <w:r>
              <w:t>13</w:t>
            </w:r>
          </w:p>
        </w:tc>
        <w:tc>
          <w:tcPr>
            <w:tcW w:w="13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BF5D8C" w14:textId="77777777" w:rsidR="00F921B5" w:rsidRDefault="00610795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F921B5" w14:paraId="0E17E6F2" w14:textId="77777777">
        <w:trPr>
          <w:trHeight w:val="613"/>
          <w:jc w:val="center"/>
        </w:trPr>
        <w:tc>
          <w:tcPr>
            <w:tcW w:w="236" w:type="dxa"/>
          </w:tcPr>
          <w:p w14:paraId="335059ED" w14:textId="77777777" w:rsidR="00F921B5" w:rsidRDefault="00F921B5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  <w:vAlign w:val="center"/>
          </w:tcPr>
          <w:p w14:paraId="2C96962A" w14:textId="77777777" w:rsidR="00F921B5" w:rsidRDefault="00610795">
            <w:pPr>
              <w:spacing w:line="240" w:lineRule="exact"/>
              <w:jc w:val="center"/>
            </w:pPr>
            <w:r>
              <w:rPr>
                <w:b/>
              </w:rPr>
              <w:t>6.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7E5"/>
            <w:vAlign w:val="center"/>
          </w:tcPr>
          <w:p w14:paraId="280BA486" w14:textId="77777777" w:rsidR="00F921B5" w:rsidRDefault="00610795">
            <w:pPr>
              <w:spacing w:line="240" w:lineRule="exact"/>
              <w:rPr>
                <w:lang w:eastAsia="en-US"/>
              </w:rPr>
            </w:pPr>
            <w:r>
              <w:rPr>
                <w:b/>
                <w:lang w:eastAsia="en-US"/>
              </w:rPr>
              <w:t>Услуги по техническому обслуживанию электротехнического оборудования для обеспечения зарядки аккумуляторных батарей средств механизации, в том числе: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61B3654C" w14:textId="77777777" w:rsidR="00F921B5" w:rsidRDefault="00610795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A41EC6D" w14:textId="77777777" w:rsidR="00F921B5" w:rsidRDefault="00610795">
            <w:pPr>
              <w:spacing w:line="240" w:lineRule="exact"/>
              <w:jc w:val="center"/>
            </w:pPr>
            <w:r>
              <w:t>Услуга</w:t>
            </w:r>
          </w:p>
        </w:tc>
      </w:tr>
      <w:tr w:rsidR="00F921B5" w14:paraId="33C6FCEB" w14:textId="77777777">
        <w:trPr>
          <w:trHeight w:val="345"/>
          <w:jc w:val="center"/>
        </w:trPr>
        <w:tc>
          <w:tcPr>
            <w:tcW w:w="236" w:type="dxa"/>
          </w:tcPr>
          <w:p w14:paraId="4603811E" w14:textId="77777777" w:rsidR="00F921B5" w:rsidRDefault="00F921B5">
            <w:pPr>
              <w:spacing w:line="240" w:lineRule="exact"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D4660" w14:textId="77777777" w:rsidR="00F921B5" w:rsidRDefault="00610795">
            <w:pPr>
              <w:spacing w:line="240" w:lineRule="exact"/>
              <w:jc w:val="center"/>
            </w:pPr>
            <w:r>
              <w:t>41</w:t>
            </w:r>
          </w:p>
        </w:tc>
        <w:tc>
          <w:tcPr>
            <w:tcW w:w="5978" w:type="dxa"/>
            <w:gridSpan w:val="2"/>
            <w:tcBorders>
              <w:top w:val="single" w:sz="4" w:space="0" w:color="B3CAC7"/>
              <w:left w:val="single" w:sz="4" w:space="0" w:color="B3CAC7"/>
              <w:bottom w:val="single" w:sz="4" w:space="0" w:color="B3CAC7"/>
              <w:right w:val="single" w:sz="4" w:space="0" w:color="B3CAC7"/>
            </w:tcBorders>
            <w:vAlign w:val="center"/>
          </w:tcPr>
          <w:p w14:paraId="5401889F" w14:textId="77777777" w:rsidR="00F921B5" w:rsidRDefault="00610795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>Сварочный пост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31AFF" w14:textId="77777777" w:rsidR="00F921B5" w:rsidRDefault="00610795">
            <w:pPr>
              <w:spacing w:line="240" w:lineRule="exact"/>
              <w:rPr>
                <w:lang w:eastAsia="en-US"/>
              </w:rPr>
            </w:pPr>
            <w:r>
              <w:rPr>
                <w:lang w:eastAsia="en-US"/>
              </w:rPr>
              <w:t xml:space="preserve">            2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F7D4D" w14:textId="77777777" w:rsidR="00F921B5" w:rsidRDefault="00610795">
            <w:pPr>
              <w:spacing w:line="240" w:lineRule="exact"/>
              <w:jc w:val="center"/>
            </w:pPr>
            <w:r>
              <w:t>шт.</w:t>
            </w:r>
          </w:p>
        </w:tc>
      </w:tr>
      <w:tr w:rsidR="00F921B5" w14:paraId="5B2BEE5E" w14:textId="77777777">
        <w:trPr>
          <w:trHeight w:val="225"/>
          <w:jc w:val="center"/>
        </w:trPr>
        <w:tc>
          <w:tcPr>
            <w:tcW w:w="236" w:type="dxa"/>
          </w:tcPr>
          <w:p w14:paraId="73E18647" w14:textId="77777777" w:rsidR="00F921B5" w:rsidRDefault="00F921B5">
            <w:pPr>
              <w:spacing w:line="240" w:lineRule="exact"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959DD" w14:textId="77777777" w:rsidR="00F921B5" w:rsidRDefault="00610795">
            <w:pPr>
              <w:spacing w:line="240" w:lineRule="exact"/>
              <w:jc w:val="center"/>
            </w:pPr>
            <w:r>
              <w:t>42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47BA" w14:textId="77777777" w:rsidR="00F921B5" w:rsidRDefault="00610795">
            <w:pPr>
              <w:spacing w:line="240" w:lineRule="exact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Устройство зарядных постов аккумуляторов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19F9D" w14:textId="77777777" w:rsidR="00F921B5" w:rsidRDefault="00610795">
            <w:pPr>
              <w:spacing w:line="240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4F305" w14:textId="77777777" w:rsidR="00F921B5" w:rsidRDefault="00610795">
            <w:pPr>
              <w:spacing w:line="240" w:lineRule="exact"/>
              <w:jc w:val="center"/>
            </w:pPr>
            <w:r>
              <w:t>шт.</w:t>
            </w:r>
          </w:p>
        </w:tc>
      </w:tr>
      <w:tr w:rsidR="00F921B5" w14:paraId="4CC1D4EB" w14:textId="77777777">
        <w:trPr>
          <w:trHeight w:val="320"/>
          <w:jc w:val="center"/>
        </w:trPr>
        <w:tc>
          <w:tcPr>
            <w:tcW w:w="236" w:type="dxa"/>
          </w:tcPr>
          <w:p w14:paraId="3F646709" w14:textId="77777777" w:rsidR="00F921B5" w:rsidRDefault="00F921B5">
            <w:pPr>
              <w:spacing w:line="240" w:lineRule="exact"/>
              <w:jc w:val="center"/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1AAC6" w14:textId="77777777" w:rsidR="00F921B5" w:rsidRDefault="00610795">
            <w:pPr>
              <w:spacing w:line="240" w:lineRule="exact"/>
              <w:jc w:val="center"/>
            </w:pPr>
            <w:r>
              <w:t>43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33FD" w14:textId="77777777" w:rsidR="00F921B5" w:rsidRDefault="00610795">
            <w:pPr>
              <w:spacing w:line="240" w:lineRule="exact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Устройство зарядных постов тягачей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4462" w14:textId="77777777" w:rsidR="00F921B5" w:rsidRDefault="00610795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0246B" w14:textId="77777777" w:rsidR="00F921B5" w:rsidRDefault="00610795">
            <w:pPr>
              <w:spacing w:line="240" w:lineRule="exact"/>
              <w:jc w:val="center"/>
            </w:pPr>
            <w:r>
              <w:t>шт.</w:t>
            </w:r>
          </w:p>
        </w:tc>
      </w:tr>
      <w:tr w:rsidR="00F921B5" w14:paraId="22377A5C" w14:textId="77777777">
        <w:trPr>
          <w:trHeight w:val="320"/>
          <w:jc w:val="center"/>
        </w:trPr>
        <w:tc>
          <w:tcPr>
            <w:tcW w:w="236" w:type="dxa"/>
          </w:tcPr>
          <w:p w14:paraId="4312101D" w14:textId="77777777" w:rsidR="00F921B5" w:rsidRDefault="00F921B5">
            <w:pPr>
              <w:spacing w:line="240" w:lineRule="exact"/>
              <w:jc w:val="center"/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11316" w14:textId="77777777" w:rsidR="00F921B5" w:rsidRDefault="00610795">
            <w:pPr>
              <w:spacing w:line="240" w:lineRule="exact"/>
              <w:jc w:val="center"/>
            </w:pPr>
            <w:r>
              <w:t>44</w:t>
            </w:r>
          </w:p>
        </w:tc>
        <w:tc>
          <w:tcPr>
            <w:tcW w:w="597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F1B4" w14:textId="77777777" w:rsidR="00F921B5" w:rsidRDefault="00610795">
            <w:pPr>
              <w:spacing w:line="240" w:lineRule="exact"/>
              <w:rPr>
                <w:lang w:eastAsia="en-US"/>
              </w:rPr>
            </w:pPr>
            <w:r>
              <w:rPr>
                <w:rFonts w:eastAsia="Calibri"/>
                <w:lang w:eastAsia="en-US"/>
              </w:rPr>
              <w:t>Устройство зарядных постов вагонов</w:t>
            </w:r>
          </w:p>
        </w:tc>
        <w:tc>
          <w:tcPr>
            <w:tcW w:w="1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687DD" w14:textId="77777777" w:rsidR="00F921B5" w:rsidRDefault="00610795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39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724B1" w14:textId="77777777" w:rsidR="00F921B5" w:rsidRDefault="00610795">
            <w:pPr>
              <w:spacing w:line="240" w:lineRule="exact"/>
              <w:jc w:val="center"/>
            </w:pPr>
            <w:r>
              <w:t>шт.</w:t>
            </w:r>
          </w:p>
        </w:tc>
      </w:tr>
      <w:tr w:rsidR="00F921B5" w14:paraId="0008ECA9" w14:textId="77777777">
        <w:trPr>
          <w:trHeight w:val="951"/>
          <w:jc w:val="center"/>
        </w:trPr>
        <w:tc>
          <w:tcPr>
            <w:tcW w:w="236" w:type="dxa"/>
          </w:tcPr>
          <w:p w14:paraId="455DF004" w14:textId="77777777" w:rsidR="00F921B5" w:rsidRDefault="00F921B5">
            <w:pPr>
              <w:spacing w:line="240" w:lineRule="exact"/>
              <w:jc w:val="center"/>
              <w:rPr>
                <w:b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3FCDA611" w14:textId="77777777" w:rsidR="00F921B5" w:rsidRDefault="00610795">
            <w:pPr>
              <w:spacing w:line="240" w:lineRule="exact"/>
              <w:jc w:val="center"/>
            </w:pPr>
            <w:r>
              <w:rPr>
                <w:b/>
              </w:rPr>
              <w:t>7.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</w:tcPr>
          <w:p w14:paraId="4F68A122" w14:textId="77777777" w:rsidR="00F921B5" w:rsidRDefault="00610795">
            <w:pPr>
              <w:spacing w:line="240" w:lineRule="exact"/>
            </w:pPr>
            <w:r>
              <w:rPr>
                <w:b/>
              </w:rPr>
              <w:t>Услуги по техническому обслуживанию конструктивных элементов здания, в том числе: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BFA6FB6" w14:textId="77777777" w:rsidR="00F921B5" w:rsidRDefault="00610795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519C9B91" w14:textId="77777777" w:rsidR="00F921B5" w:rsidRDefault="00610795">
            <w:pPr>
              <w:spacing w:line="240" w:lineRule="exact"/>
              <w:jc w:val="center"/>
            </w:pPr>
            <w:r>
              <w:t>услуга</w:t>
            </w:r>
          </w:p>
        </w:tc>
      </w:tr>
      <w:tr w:rsidR="00F921B5" w14:paraId="4C916829" w14:textId="77777777">
        <w:trPr>
          <w:trHeight w:val="68"/>
          <w:jc w:val="center"/>
        </w:trPr>
        <w:tc>
          <w:tcPr>
            <w:tcW w:w="236" w:type="dxa"/>
          </w:tcPr>
          <w:p w14:paraId="716BC0D8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1A2D" w14:textId="77777777" w:rsidR="00F921B5" w:rsidRDefault="00610795">
            <w:pPr>
              <w:spacing w:line="240" w:lineRule="exact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313A2" w14:textId="77777777" w:rsidR="00F921B5" w:rsidRDefault="00610795">
            <w:pPr>
              <w:spacing w:line="240" w:lineRule="exact"/>
            </w:pPr>
            <w:r>
              <w:t>Кровля здания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4D4D0" w14:textId="77777777" w:rsidR="00F921B5" w:rsidRDefault="00610795">
            <w:pPr>
              <w:spacing w:line="240" w:lineRule="exact"/>
              <w:jc w:val="center"/>
            </w:pPr>
            <w:r>
              <w:t>10504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51AC8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3A4F7B71" w14:textId="77777777">
        <w:trPr>
          <w:trHeight w:val="68"/>
          <w:jc w:val="center"/>
        </w:trPr>
        <w:tc>
          <w:tcPr>
            <w:tcW w:w="236" w:type="dxa"/>
          </w:tcPr>
          <w:p w14:paraId="0155D041" w14:textId="77777777" w:rsidR="00F921B5" w:rsidRDefault="00F921B5">
            <w:pPr>
              <w:spacing w:line="240" w:lineRule="exact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2FB8B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8EA99" w14:textId="77777777" w:rsidR="00F921B5" w:rsidRDefault="00610795">
            <w:pPr>
              <w:spacing w:line="240" w:lineRule="exact"/>
            </w:pPr>
            <w:r>
              <w:t>уборка мусора и грязи с кровли;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CD27D" w14:textId="77777777" w:rsidR="00F921B5" w:rsidRDefault="00610795">
            <w:pPr>
              <w:spacing w:line="240" w:lineRule="exact"/>
              <w:jc w:val="center"/>
            </w:pPr>
            <w:r>
              <w:t>10504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3D642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6A5D2EE2" w14:textId="77777777">
        <w:trPr>
          <w:trHeight w:val="68"/>
          <w:jc w:val="center"/>
        </w:trPr>
        <w:tc>
          <w:tcPr>
            <w:tcW w:w="236" w:type="dxa"/>
          </w:tcPr>
          <w:p w14:paraId="163F733F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4FF85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B5DAB" w14:textId="77777777" w:rsidR="00F921B5" w:rsidRDefault="00610795">
            <w:pPr>
              <w:spacing w:line="240" w:lineRule="exact"/>
            </w:pPr>
            <w:r>
              <w:t>удаление с крыш снега и наледей;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5467C" w14:textId="77777777" w:rsidR="00F921B5" w:rsidRDefault="00610795">
            <w:pPr>
              <w:spacing w:line="240" w:lineRule="exact"/>
              <w:jc w:val="center"/>
            </w:pPr>
            <w:r>
              <w:t>10504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C2F7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2BEDA1A2" w14:textId="77777777">
        <w:trPr>
          <w:trHeight w:val="68"/>
          <w:jc w:val="center"/>
        </w:trPr>
        <w:tc>
          <w:tcPr>
            <w:tcW w:w="236" w:type="dxa"/>
          </w:tcPr>
          <w:p w14:paraId="13DC73F0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87DE1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E359" w14:textId="77777777" w:rsidR="00F921B5" w:rsidRDefault="00610795">
            <w:pPr>
              <w:spacing w:line="240" w:lineRule="exact"/>
            </w:pPr>
            <w:r>
              <w:t>укрепление защитной решетки водоприемной воронки;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BB987" w14:textId="77777777" w:rsidR="00F921B5" w:rsidRDefault="00610795">
            <w:pPr>
              <w:spacing w:line="240" w:lineRule="exact"/>
              <w:jc w:val="center"/>
              <w:rPr>
                <w:color w:val="FF0000"/>
                <w:highlight w:val="yellow"/>
              </w:rPr>
            </w:pPr>
            <w:r>
              <w:rPr>
                <w:color w:val="000000" w:themeColor="text1"/>
              </w:rPr>
              <w:t>12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954F8" w14:textId="77777777" w:rsidR="00F921B5" w:rsidRDefault="00610795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F921B5" w14:paraId="7075B34E" w14:textId="77777777">
        <w:trPr>
          <w:trHeight w:val="68"/>
          <w:jc w:val="center"/>
        </w:trPr>
        <w:tc>
          <w:tcPr>
            <w:tcW w:w="236" w:type="dxa"/>
          </w:tcPr>
          <w:p w14:paraId="565EA123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89B07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010D1" w14:textId="77777777" w:rsidR="00F921B5" w:rsidRDefault="00610795">
            <w:pPr>
              <w:spacing w:line="240" w:lineRule="exact"/>
            </w:pPr>
            <w:r>
              <w:t>прочистка водоприемной воронки внутреннего водостока;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0162" w14:textId="77777777" w:rsidR="00F921B5" w:rsidRDefault="00610795">
            <w:pPr>
              <w:spacing w:line="240" w:lineRule="exact"/>
              <w:jc w:val="center"/>
            </w:pPr>
            <w:r>
              <w:t>10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BF654" w14:textId="77777777" w:rsidR="00F921B5" w:rsidRDefault="00610795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F921B5" w14:paraId="11EF4F06" w14:textId="77777777">
        <w:trPr>
          <w:trHeight w:val="68"/>
          <w:jc w:val="center"/>
        </w:trPr>
        <w:tc>
          <w:tcPr>
            <w:tcW w:w="236" w:type="dxa"/>
          </w:tcPr>
          <w:p w14:paraId="6E6C996A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66EDE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82220" w14:textId="77777777" w:rsidR="00F921B5" w:rsidRDefault="00610795">
            <w:pPr>
              <w:spacing w:line="240" w:lineRule="exact"/>
            </w:pPr>
            <w:r>
              <w:t>прочистка внутреннего водостока из стальных труб;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1F98B" w14:textId="77777777" w:rsidR="00F921B5" w:rsidRDefault="00610795">
            <w:pPr>
              <w:spacing w:line="240" w:lineRule="exact"/>
              <w:jc w:val="center"/>
            </w:pPr>
            <w:r>
              <w:t>152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F341F" w14:textId="77777777" w:rsidR="00F921B5" w:rsidRDefault="00610795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F921B5" w14:paraId="4781AC64" w14:textId="77777777">
        <w:trPr>
          <w:trHeight w:val="68"/>
          <w:jc w:val="center"/>
        </w:trPr>
        <w:tc>
          <w:tcPr>
            <w:tcW w:w="236" w:type="dxa"/>
          </w:tcPr>
          <w:p w14:paraId="24B750C7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2B398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51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084C5" w14:textId="77777777" w:rsidR="00F921B5" w:rsidRDefault="00610795">
            <w:pPr>
              <w:spacing w:line="240" w:lineRule="exact"/>
            </w:pPr>
            <w:r>
              <w:t>промазка замазкой свищей, участков гребней стальной кровли;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360A" w14:textId="77777777" w:rsidR="00F921B5" w:rsidRDefault="00610795">
            <w:pPr>
              <w:spacing w:line="240" w:lineRule="exact"/>
              <w:jc w:val="center"/>
            </w:pPr>
            <w:r>
              <w:t>1255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C125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6CAF5AFC" w14:textId="77777777">
        <w:trPr>
          <w:trHeight w:val="68"/>
          <w:jc w:val="center"/>
        </w:trPr>
        <w:tc>
          <w:tcPr>
            <w:tcW w:w="236" w:type="dxa"/>
          </w:tcPr>
          <w:p w14:paraId="54BF4D39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255D4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82DA" w14:textId="77777777" w:rsidR="00F921B5" w:rsidRDefault="00610795">
            <w:pPr>
              <w:spacing w:line="240" w:lineRule="exact"/>
            </w:pPr>
            <w:r>
              <w:t>Полы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FC10E" w14:textId="77777777" w:rsidR="00F921B5" w:rsidRDefault="00610795">
            <w:pPr>
              <w:spacing w:line="240" w:lineRule="exact"/>
              <w:jc w:val="center"/>
            </w:pPr>
            <w:r>
              <w:t>12959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2A72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330C68C7" w14:textId="77777777">
        <w:trPr>
          <w:trHeight w:val="216"/>
          <w:jc w:val="center"/>
        </w:trPr>
        <w:tc>
          <w:tcPr>
            <w:tcW w:w="236" w:type="dxa"/>
          </w:tcPr>
          <w:p w14:paraId="1E427441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29B15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45AAF" w14:textId="77777777" w:rsidR="00F921B5" w:rsidRDefault="00610795">
            <w:pPr>
              <w:spacing w:line="240" w:lineRule="exact"/>
            </w:pPr>
            <w:r>
              <w:t>заделка выбоин в  полах из полимербетона;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7AE57" w14:textId="77777777" w:rsidR="00F921B5" w:rsidRDefault="00610795"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5015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7ED04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1D5D7E61" w14:textId="77777777">
        <w:trPr>
          <w:trHeight w:val="68"/>
          <w:jc w:val="center"/>
        </w:trPr>
        <w:tc>
          <w:tcPr>
            <w:tcW w:w="236" w:type="dxa"/>
          </w:tcPr>
          <w:p w14:paraId="7E1C6837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70297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B1108" w14:textId="77777777" w:rsidR="00F921B5" w:rsidRDefault="00610795">
            <w:pPr>
              <w:spacing w:line="240" w:lineRule="exact"/>
            </w:pPr>
            <w:r>
              <w:t>восстановление поврежденных бетонных оснований полов отдельными местами;</w:t>
            </w:r>
          </w:p>
          <w:p w14:paraId="4B191FE5" w14:textId="77777777" w:rsidR="00F921B5" w:rsidRDefault="00F921B5">
            <w:pPr>
              <w:spacing w:line="240" w:lineRule="exact"/>
            </w:pP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972AE" w14:textId="77777777" w:rsidR="00F921B5" w:rsidRDefault="00610795">
            <w:pPr>
              <w:spacing w:line="240" w:lineRule="exact"/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3770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13290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51F75EEC" w14:textId="77777777">
        <w:trPr>
          <w:trHeight w:val="68"/>
          <w:jc w:val="center"/>
        </w:trPr>
        <w:tc>
          <w:tcPr>
            <w:tcW w:w="236" w:type="dxa"/>
          </w:tcPr>
          <w:p w14:paraId="26C60E54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0841C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8E69C" w14:textId="77777777" w:rsidR="00F921B5" w:rsidRDefault="00610795">
            <w:pPr>
              <w:spacing w:line="240" w:lineRule="exact"/>
            </w:pPr>
            <w:r>
              <w:t>заделка выбоин в бетонных ступенях лестниц;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3D09B" w14:textId="77777777" w:rsidR="00F921B5" w:rsidRDefault="00610795">
            <w:pPr>
              <w:spacing w:line="240" w:lineRule="exact"/>
              <w:jc w:val="center"/>
            </w:pPr>
            <w:r>
              <w:t>160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68D4B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738658F9" w14:textId="77777777">
        <w:trPr>
          <w:trHeight w:val="68"/>
          <w:jc w:val="center"/>
        </w:trPr>
        <w:tc>
          <w:tcPr>
            <w:tcW w:w="236" w:type="dxa"/>
          </w:tcPr>
          <w:p w14:paraId="1A01540F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29280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B042E" w14:textId="77777777" w:rsidR="00F921B5" w:rsidRDefault="00610795">
            <w:pPr>
              <w:spacing w:line="240" w:lineRule="exact"/>
            </w:pPr>
            <w:r>
              <w:t>восстановление поврежденных цементных плинтусов.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C1DB8" w14:textId="77777777" w:rsidR="00F921B5" w:rsidRDefault="00610795">
            <w:pPr>
              <w:spacing w:line="240" w:lineRule="exact"/>
              <w:jc w:val="center"/>
            </w:pPr>
            <w:r>
              <w:t>230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D00D8" w14:textId="77777777" w:rsidR="00F921B5" w:rsidRDefault="00610795">
            <w:pPr>
              <w:spacing w:line="240" w:lineRule="exact"/>
              <w:jc w:val="center"/>
            </w:pPr>
            <w:r>
              <w:t>м</w:t>
            </w:r>
          </w:p>
        </w:tc>
      </w:tr>
      <w:tr w:rsidR="00F921B5" w14:paraId="3FDF7DD3" w14:textId="77777777">
        <w:trPr>
          <w:trHeight w:val="68"/>
          <w:jc w:val="center"/>
        </w:trPr>
        <w:tc>
          <w:tcPr>
            <w:tcW w:w="236" w:type="dxa"/>
          </w:tcPr>
          <w:p w14:paraId="041047FD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66E60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57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5654B" w14:textId="77777777" w:rsidR="00F921B5" w:rsidRDefault="00610795">
            <w:pPr>
              <w:spacing w:line="240" w:lineRule="exact"/>
            </w:pPr>
            <w:r>
              <w:t>замена или ремонт покрытия пола из линолеума;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BB102" w14:textId="77777777" w:rsidR="00F921B5" w:rsidRDefault="00610795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4853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26D80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4F1A6AC6" w14:textId="77777777">
        <w:trPr>
          <w:trHeight w:val="330"/>
          <w:jc w:val="center"/>
        </w:trPr>
        <w:tc>
          <w:tcPr>
            <w:tcW w:w="236" w:type="dxa"/>
          </w:tcPr>
          <w:p w14:paraId="7BEAD593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06501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FDA43" w14:textId="77777777" w:rsidR="00F921B5" w:rsidRDefault="00610795">
            <w:pPr>
              <w:spacing w:line="240" w:lineRule="exact"/>
            </w:pPr>
            <w:r>
              <w:t>Стены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522C4" w14:textId="77777777" w:rsidR="00F921B5" w:rsidRDefault="00610795">
            <w:pPr>
              <w:spacing w:line="240" w:lineRule="exact"/>
              <w:jc w:val="center"/>
            </w:pPr>
            <w:r>
              <w:t>10130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39EA8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2B72D5B3" w14:textId="77777777">
        <w:trPr>
          <w:trHeight w:val="270"/>
          <w:jc w:val="center"/>
        </w:trPr>
        <w:tc>
          <w:tcPr>
            <w:tcW w:w="236" w:type="dxa"/>
          </w:tcPr>
          <w:p w14:paraId="437EFC4E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21606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3CE47" w14:textId="77777777" w:rsidR="00F921B5" w:rsidRDefault="00610795">
            <w:pPr>
              <w:spacing w:line="240" w:lineRule="exact"/>
            </w:pPr>
            <w:r>
              <w:t>восстановление штукатурки стен отдельными местами;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5B6E" w14:textId="77777777" w:rsidR="00F921B5" w:rsidRDefault="00610795">
            <w:pPr>
              <w:spacing w:line="240" w:lineRule="exact"/>
              <w:jc w:val="center"/>
            </w:pPr>
            <w:r>
              <w:t>7620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93213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41DFC9D4" w14:textId="77777777">
        <w:trPr>
          <w:trHeight w:val="510"/>
          <w:jc w:val="center"/>
        </w:trPr>
        <w:tc>
          <w:tcPr>
            <w:tcW w:w="236" w:type="dxa"/>
          </w:tcPr>
          <w:p w14:paraId="6F7D02D9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34255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48854" w14:textId="77777777" w:rsidR="00F921B5" w:rsidRDefault="00610795">
            <w:pPr>
              <w:spacing w:line="240" w:lineRule="exact"/>
            </w:pPr>
            <w:r>
              <w:t>установка маяков на обнаруженные трещины в кирпичных стенах;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C300" w14:textId="77777777" w:rsidR="00F921B5" w:rsidRDefault="00F921B5">
            <w:pPr>
              <w:spacing w:line="240" w:lineRule="exact"/>
              <w:jc w:val="center"/>
            </w:pPr>
          </w:p>
          <w:p w14:paraId="10ABB197" w14:textId="77777777" w:rsidR="00F921B5" w:rsidRDefault="00610795">
            <w:pPr>
              <w:spacing w:line="240" w:lineRule="exact"/>
              <w:jc w:val="center"/>
            </w:pPr>
            <w:r>
              <w:t>10130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B87C" w14:textId="77777777" w:rsidR="00F921B5" w:rsidRDefault="00F921B5">
            <w:pPr>
              <w:spacing w:line="240" w:lineRule="exact"/>
              <w:jc w:val="center"/>
            </w:pPr>
          </w:p>
          <w:p w14:paraId="205A4397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314CBC74" w14:textId="77777777">
        <w:trPr>
          <w:trHeight w:val="285"/>
          <w:jc w:val="center"/>
        </w:trPr>
        <w:tc>
          <w:tcPr>
            <w:tcW w:w="236" w:type="dxa"/>
          </w:tcPr>
          <w:p w14:paraId="414E98EA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D2D1C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61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87EC9" w14:textId="77777777" w:rsidR="00F921B5" w:rsidRDefault="00610795">
            <w:pPr>
              <w:spacing w:line="240" w:lineRule="exact"/>
            </w:pPr>
            <w:r>
              <w:t>восстановление окраски стен отдельными местами;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C958" w14:textId="77777777" w:rsidR="00F921B5" w:rsidRDefault="00610795">
            <w:pPr>
              <w:spacing w:line="240" w:lineRule="exact"/>
              <w:jc w:val="center"/>
            </w:pPr>
            <w:r>
              <w:t>7629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3D7D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243398CA" w14:textId="77777777">
        <w:trPr>
          <w:trHeight w:val="225"/>
          <w:jc w:val="center"/>
        </w:trPr>
        <w:tc>
          <w:tcPr>
            <w:tcW w:w="236" w:type="dxa"/>
          </w:tcPr>
          <w:p w14:paraId="67E67206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13FC0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76DFC" w14:textId="77777777" w:rsidR="00F921B5" w:rsidRDefault="00610795">
            <w:pPr>
              <w:spacing w:line="240" w:lineRule="exact"/>
            </w:pPr>
            <w:r>
              <w:t>Двери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33018" w14:textId="77777777" w:rsidR="00F921B5" w:rsidRDefault="00610795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8D081" w14:textId="77777777" w:rsidR="00F921B5" w:rsidRDefault="00610795">
            <w:pPr>
              <w:spacing w:line="240" w:lineRule="exact"/>
              <w:jc w:val="center"/>
            </w:pPr>
            <w:r>
              <w:t>шт.</w:t>
            </w:r>
          </w:p>
        </w:tc>
      </w:tr>
      <w:tr w:rsidR="00F921B5" w14:paraId="7C5319AA" w14:textId="77777777">
        <w:trPr>
          <w:trHeight w:val="68"/>
          <w:jc w:val="center"/>
        </w:trPr>
        <w:tc>
          <w:tcPr>
            <w:tcW w:w="236" w:type="dxa"/>
          </w:tcPr>
          <w:p w14:paraId="6A795280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EDF87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20E85" w14:textId="77777777" w:rsidR="00F921B5" w:rsidRDefault="00610795">
            <w:pPr>
              <w:spacing w:line="240" w:lineRule="exact"/>
            </w:pPr>
            <w:r>
              <w:t>укрепление или регулировка пружин, доводчиков и амортизаторов на входных дверях;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3BAF0" w14:textId="77777777" w:rsidR="00F921B5" w:rsidRDefault="00610795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772FD" w14:textId="77777777" w:rsidR="00F921B5" w:rsidRDefault="00610795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F921B5" w14:paraId="08D5F6D9" w14:textId="77777777">
        <w:trPr>
          <w:trHeight w:val="68"/>
          <w:jc w:val="center"/>
        </w:trPr>
        <w:tc>
          <w:tcPr>
            <w:tcW w:w="236" w:type="dxa"/>
          </w:tcPr>
          <w:p w14:paraId="1B0C9315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35E13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CE9C1" w14:textId="77777777" w:rsidR="00F921B5" w:rsidRDefault="00610795">
            <w:pPr>
              <w:spacing w:line="240" w:lineRule="exact"/>
            </w:pPr>
            <w:r>
              <w:t>установка или укрепление ручек на дверных заполнениях;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04557" w14:textId="77777777" w:rsidR="00F921B5" w:rsidRDefault="00F921B5">
            <w:pPr>
              <w:spacing w:line="240" w:lineRule="exact"/>
              <w:jc w:val="center"/>
            </w:pPr>
          </w:p>
          <w:p w14:paraId="2000E53D" w14:textId="77777777" w:rsidR="00F921B5" w:rsidRDefault="00610795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10D7" w14:textId="77777777" w:rsidR="00F921B5" w:rsidRDefault="00F921B5">
            <w:pPr>
              <w:spacing w:line="240" w:lineRule="exact"/>
              <w:jc w:val="center"/>
            </w:pPr>
          </w:p>
          <w:p w14:paraId="55FDE8B9" w14:textId="77777777" w:rsidR="00F921B5" w:rsidRDefault="00610795">
            <w:pPr>
              <w:spacing w:line="240" w:lineRule="exact"/>
              <w:jc w:val="center"/>
            </w:pPr>
            <w:r>
              <w:t>шт.</w:t>
            </w:r>
          </w:p>
        </w:tc>
      </w:tr>
      <w:tr w:rsidR="00F921B5" w14:paraId="0535AA42" w14:textId="77777777">
        <w:trPr>
          <w:trHeight w:val="68"/>
          <w:jc w:val="center"/>
        </w:trPr>
        <w:tc>
          <w:tcPr>
            <w:tcW w:w="236" w:type="dxa"/>
          </w:tcPr>
          <w:p w14:paraId="136B9D0E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DABC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81E0F" w14:textId="77777777" w:rsidR="00F921B5" w:rsidRDefault="00610795">
            <w:pPr>
              <w:spacing w:line="240" w:lineRule="exact"/>
            </w:pPr>
            <w:r>
              <w:t>ремонт замков и петель на дверях, закрытие подвальных и чердачных дверей, металлических решеток и лазов на замки;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1565" w14:textId="77777777" w:rsidR="00F921B5" w:rsidRDefault="00F921B5">
            <w:pPr>
              <w:spacing w:line="240" w:lineRule="exact"/>
              <w:jc w:val="center"/>
            </w:pPr>
          </w:p>
          <w:p w14:paraId="728F858D" w14:textId="77777777" w:rsidR="00F921B5" w:rsidRDefault="00F921B5">
            <w:pPr>
              <w:spacing w:line="240" w:lineRule="exact"/>
              <w:jc w:val="center"/>
            </w:pPr>
          </w:p>
          <w:p w14:paraId="07036577" w14:textId="77777777" w:rsidR="00F921B5" w:rsidRDefault="00610795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47CB" w14:textId="77777777" w:rsidR="00F921B5" w:rsidRDefault="00F921B5">
            <w:pPr>
              <w:spacing w:line="240" w:lineRule="exact"/>
              <w:jc w:val="center"/>
            </w:pPr>
          </w:p>
          <w:p w14:paraId="5DC70E1C" w14:textId="77777777" w:rsidR="00F921B5" w:rsidRDefault="00F921B5">
            <w:pPr>
              <w:spacing w:line="240" w:lineRule="exact"/>
              <w:jc w:val="center"/>
            </w:pPr>
          </w:p>
          <w:p w14:paraId="3875406F" w14:textId="77777777" w:rsidR="00F921B5" w:rsidRDefault="00610795">
            <w:pPr>
              <w:spacing w:line="240" w:lineRule="exact"/>
              <w:jc w:val="center"/>
            </w:pPr>
            <w:r>
              <w:t>шт.</w:t>
            </w:r>
          </w:p>
        </w:tc>
      </w:tr>
      <w:tr w:rsidR="00F921B5" w14:paraId="2EFFC3D7" w14:textId="77777777">
        <w:trPr>
          <w:trHeight w:val="68"/>
          <w:jc w:val="center"/>
        </w:trPr>
        <w:tc>
          <w:tcPr>
            <w:tcW w:w="236" w:type="dxa"/>
          </w:tcPr>
          <w:p w14:paraId="76D167D6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96FFB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9D81B" w14:textId="77777777" w:rsidR="00F921B5" w:rsidRDefault="00610795">
            <w:pPr>
              <w:spacing w:line="240" w:lineRule="exact"/>
            </w:pPr>
            <w:r>
              <w:t>утепление дверных проемов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8189" w14:textId="77777777" w:rsidR="00F921B5" w:rsidRDefault="00610795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5D07" w14:textId="77777777" w:rsidR="00F921B5" w:rsidRDefault="00610795">
            <w:pPr>
              <w:spacing w:line="240" w:lineRule="exact"/>
              <w:jc w:val="center"/>
            </w:pPr>
            <w:r>
              <w:t>шт.</w:t>
            </w:r>
          </w:p>
        </w:tc>
      </w:tr>
      <w:tr w:rsidR="00F921B5" w14:paraId="7855B2FB" w14:textId="77777777">
        <w:trPr>
          <w:trHeight w:val="68"/>
          <w:jc w:val="center"/>
        </w:trPr>
        <w:tc>
          <w:tcPr>
            <w:tcW w:w="236" w:type="dxa"/>
          </w:tcPr>
          <w:p w14:paraId="2508D0F8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586F8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67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7BFDF" w14:textId="77777777" w:rsidR="00F921B5" w:rsidRDefault="00610795">
            <w:pPr>
              <w:spacing w:line="240" w:lineRule="exact"/>
            </w:pPr>
            <w:r>
              <w:t>ремонт и укрепление входных дверей, дверей вспомогательных помещений, дверей и решеток чердачных и подвальных помещений, дверей и решеток лифтовых шахт;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89771" w14:textId="77777777" w:rsidR="00F921B5" w:rsidRDefault="00610795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6A430" w14:textId="77777777" w:rsidR="00F921B5" w:rsidRDefault="00610795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F921B5" w14:paraId="5B3DEBDA" w14:textId="77777777">
        <w:trPr>
          <w:trHeight w:val="285"/>
          <w:jc w:val="center"/>
        </w:trPr>
        <w:tc>
          <w:tcPr>
            <w:tcW w:w="236" w:type="dxa"/>
          </w:tcPr>
          <w:p w14:paraId="0AC0369B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B8FAF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3E8F7" w14:textId="77777777" w:rsidR="00F921B5" w:rsidRDefault="00610795">
            <w:pPr>
              <w:spacing w:line="240" w:lineRule="exact"/>
            </w:pPr>
            <w:r>
              <w:t>Окна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D3501" w14:textId="77777777" w:rsidR="00F921B5" w:rsidRDefault="00610795">
            <w:pPr>
              <w:spacing w:line="240" w:lineRule="exact"/>
              <w:jc w:val="center"/>
            </w:pPr>
            <w:r>
              <w:t>183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74925" w14:textId="77777777" w:rsidR="00F921B5" w:rsidRDefault="00610795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F921B5" w14:paraId="083436D2" w14:textId="77777777">
        <w:trPr>
          <w:trHeight w:val="68"/>
          <w:jc w:val="center"/>
        </w:trPr>
        <w:tc>
          <w:tcPr>
            <w:tcW w:w="236" w:type="dxa"/>
          </w:tcPr>
          <w:p w14:paraId="718DFB1C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7571B" w14:textId="77777777" w:rsidR="00F921B5" w:rsidRDefault="00610795">
            <w:pPr>
              <w:spacing w:line="240" w:lineRule="exact"/>
              <w:rPr>
                <w:color w:val="000000"/>
              </w:rPr>
            </w:pPr>
            <w:r>
              <w:rPr>
                <w:color w:val="000000"/>
              </w:rPr>
              <w:t xml:space="preserve">    69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5A36A" w14:textId="77777777" w:rsidR="00F921B5" w:rsidRDefault="00610795">
            <w:pPr>
              <w:spacing w:line="240" w:lineRule="exact"/>
            </w:pPr>
            <w: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AF60B" w14:textId="77777777" w:rsidR="00F921B5" w:rsidRDefault="00610795">
            <w:pPr>
              <w:spacing w:line="240" w:lineRule="exact"/>
              <w:jc w:val="center"/>
            </w:pPr>
            <w:r>
              <w:t>183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DEA5A" w14:textId="77777777" w:rsidR="00F921B5" w:rsidRDefault="00610795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F921B5" w14:paraId="504B69C3" w14:textId="77777777">
        <w:trPr>
          <w:trHeight w:val="68"/>
          <w:jc w:val="center"/>
        </w:trPr>
        <w:tc>
          <w:tcPr>
            <w:tcW w:w="236" w:type="dxa"/>
          </w:tcPr>
          <w:p w14:paraId="5627CBA3" w14:textId="77777777" w:rsidR="00F921B5" w:rsidRDefault="00F921B5">
            <w:pPr>
              <w:spacing w:line="240" w:lineRule="exact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C12A4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40307" w14:textId="77777777" w:rsidR="00F921B5" w:rsidRDefault="00610795">
            <w:pPr>
              <w:spacing w:line="240" w:lineRule="exact"/>
            </w:pPr>
            <w:r>
              <w:t>установка или укрепление ручек на оконных заполнениях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217F" w14:textId="77777777" w:rsidR="00F921B5" w:rsidRDefault="00F921B5">
            <w:pPr>
              <w:spacing w:line="240" w:lineRule="exact"/>
              <w:jc w:val="center"/>
            </w:pPr>
          </w:p>
          <w:p w14:paraId="1932EC04" w14:textId="77777777" w:rsidR="00F921B5" w:rsidRDefault="00610795">
            <w:pPr>
              <w:spacing w:line="240" w:lineRule="exact"/>
              <w:jc w:val="center"/>
            </w:pPr>
            <w:r>
              <w:t>183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17FD" w14:textId="77777777" w:rsidR="00F921B5" w:rsidRDefault="00F921B5">
            <w:pPr>
              <w:spacing w:line="240" w:lineRule="exact"/>
              <w:jc w:val="center"/>
            </w:pPr>
          </w:p>
          <w:p w14:paraId="5FC62A23" w14:textId="77777777" w:rsidR="00F921B5" w:rsidRDefault="00610795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F921B5" w14:paraId="09FC9F79" w14:textId="77777777">
        <w:trPr>
          <w:trHeight w:val="250"/>
          <w:jc w:val="center"/>
        </w:trPr>
        <w:tc>
          <w:tcPr>
            <w:tcW w:w="236" w:type="dxa"/>
          </w:tcPr>
          <w:p w14:paraId="78255100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1742C" w14:textId="77777777" w:rsidR="00F921B5" w:rsidRDefault="00610795">
            <w:pPr>
              <w:spacing w:line="240" w:lineRule="exact"/>
              <w:jc w:val="center"/>
            </w:pPr>
            <w:r>
              <w:rPr>
                <w:color w:val="000000"/>
              </w:rPr>
              <w:t>71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28989" w14:textId="77777777" w:rsidR="00F921B5" w:rsidRDefault="00610795">
            <w:pPr>
              <w:spacing w:line="240" w:lineRule="exact"/>
            </w:pPr>
            <w:r>
              <w:t>утепление оконных проемов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2689" w14:textId="77777777" w:rsidR="00F921B5" w:rsidRDefault="00610795">
            <w:pPr>
              <w:spacing w:line="240" w:lineRule="exact"/>
              <w:jc w:val="center"/>
            </w:pPr>
            <w:r>
              <w:t>183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207A" w14:textId="77777777" w:rsidR="00F921B5" w:rsidRDefault="00610795">
            <w:pPr>
              <w:spacing w:line="240" w:lineRule="exact"/>
              <w:jc w:val="center"/>
            </w:pPr>
            <w:proofErr w:type="spellStart"/>
            <w:r>
              <w:t>шт</w:t>
            </w:r>
            <w:proofErr w:type="spellEnd"/>
          </w:p>
        </w:tc>
      </w:tr>
      <w:tr w:rsidR="00F921B5" w14:paraId="75C372D1" w14:textId="77777777">
        <w:trPr>
          <w:trHeight w:val="165"/>
          <w:jc w:val="center"/>
        </w:trPr>
        <w:tc>
          <w:tcPr>
            <w:tcW w:w="236" w:type="dxa"/>
          </w:tcPr>
          <w:p w14:paraId="3B7E8C72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EC0B1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lang w:eastAsia="en-US"/>
              </w:rPr>
              <w:t>72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0084" w14:textId="77777777" w:rsidR="00F921B5" w:rsidRDefault="00610795">
            <w:pPr>
              <w:spacing w:line="240" w:lineRule="exact"/>
            </w:pPr>
            <w:r>
              <w:t>Потолок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7CD54" w14:textId="77777777" w:rsidR="00F921B5" w:rsidRDefault="00610795">
            <w:pPr>
              <w:spacing w:line="240" w:lineRule="exact"/>
              <w:jc w:val="center"/>
            </w:pPr>
            <w:r>
              <w:t>12959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CDAD2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63371A2F" w14:textId="77777777">
        <w:trPr>
          <w:trHeight w:val="68"/>
          <w:jc w:val="center"/>
        </w:trPr>
        <w:tc>
          <w:tcPr>
            <w:tcW w:w="236" w:type="dxa"/>
          </w:tcPr>
          <w:p w14:paraId="6618B588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91B1D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21946" w14:textId="77777777" w:rsidR="00F921B5" w:rsidRDefault="00610795">
            <w:pPr>
              <w:spacing w:line="240" w:lineRule="exact"/>
            </w:pPr>
            <w:r>
              <w:t>Установка недостающих, частично разбитых элементов потолка.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884C" w14:textId="77777777" w:rsidR="00F921B5" w:rsidRDefault="00F921B5">
            <w:pPr>
              <w:spacing w:line="240" w:lineRule="exact"/>
              <w:jc w:val="center"/>
            </w:pPr>
          </w:p>
          <w:p w14:paraId="56D9745F" w14:textId="77777777" w:rsidR="00F921B5" w:rsidRDefault="00610795">
            <w:pPr>
              <w:spacing w:line="240" w:lineRule="exact"/>
              <w:jc w:val="center"/>
            </w:pPr>
            <w:r>
              <w:t>12959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23328" w14:textId="77777777" w:rsidR="00F921B5" w:rsidRDefault="00F921B5">
            <w:pPr>
              <w:spacing w:line="240" w:lineRule="exact"/>
              <w:jc w:val="center"/>
            </w:pPr>
          </w:p>
          <w:p w14:paraId="3F816CC8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0BA912C3" w14:textId="77777777">
        <w:trPr>
          <w:trHeight w:val="68"/>
          <w:jc w:val="center"/>
        </w:trPr>
        <w:tc>
          <w:tcPr>
            <w:tcW w:w="236" w:type="dxa"/>
          </w:tcPr>
          <w:p w14:paraId="53F45BA2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C3888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t>74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19BB7" w14:textId="77777777" w:rsidR="00F921B5" w:rsidRDefault="00610795">
            <w:pPr>
              <w:spacing w:line="240" w:lineRule="exact"/>
            </w:pPr>
            <w:r>
              <w:t>установка маяков на обнаруженные трещины в плитах перекрытия.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7AF2" w14:textId="77777777" w:rsidR="00F921B5" w:rsidRDefault="00F921B5">
            <w:pPr>
              <w:spacing w:line="240" w:lineRule="exact"/>
              <w:jc w:val="center"/>
            </w:pPr>
          </w:p>
          <w:p w14:paraId="5D9C69FB" w14:textId="77777777" w:rsidR="00F921B5" w:rsidRDefault="00610795">
            <w:pPr>
              <w:spacing w:line="240" w:lineRule="exact"/>
              <w:jc w:val="center"/>
            </w:pPr>
            <w:r>
              <w:t>12959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BABE" w14:textId="77777777" w:rsidR="00F921B5" w:rsidRDefault="00F921B5">
            <w:pPr>
              <w:spacing w:line="240" w:lineRule="exact"/>
              <w:jc w:val="center"/>
            </w:pPr>
          </w:p>
          <w:p w14:paraId="4EFAEED4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17164D83" w14:textId="77777777">
        <w:trPr>
          <w:trHeight w:val="68"/>
          <w:jc w:val="center"/>
        </w:trPr>
        <w:tc>
          <w:tcPr>
            <w:tcW w:w="236" w:type="dxa"/>
          </w:tcPr>
          <w:p w14:paraId="70416AD9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D06E3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DF646" w14:textId="77777777" w:rsidR="00F921B5" w:rsidRDefault="00610795">
            <w:pPr>
              <w:spacing w:line="240" w:lineRule="exact"/>
            </w:pPr>
            <w:r>
              <w:t>восстановление окраски потолков отдельными местами;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C409" w14:textId="77777777" w:rsidR="00F921B5" w:rsidRDefault="00610795">
            <w:pPr>
              <w:spacing w:line="240" w:lineRule="exact"/>
              <w:jc w:val="center"/>
              <w:rPr>
                <w:color w:val="FF0000"/>
              </w:rPr>
            </w:pPr>
            <w:r>
              <w:rPr>
                <w:color w:val="000000" w:themeColor="text1"/>
              </w:rPr>
              <w:t>10269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3043" w14:textId="77777777" w:rsidR="00F921B5" w:rsidRDefault="00610795">
            <w:pPr>
              <w:spacing w:line="240" w:lineRule="exact"/>
              <w:jc w:val="center"/>
            </w:pPr>
            <w:r>
              <w:t>м²</w:t>
            </w:r>
          </w:p>
        </w:tc>
      </w:tr>
      <w:tr w:rsidR="00F921B5" w14:paraId="2B15D2FE" w14:textId="77777777">
        <w:trPr>
          <w:trHeight w:val="215"/>
          <w:jc w:val="center"/>
        </w:trPr>
        <w:tc>
          <w:tcPr>
            <w:tcW w:w="236" w:type="dxa"/>
          </w:tcPr>
          <w:p w14:paraId="4DA865E4" w14:textId="77777777" w:rsidR="00F921B5" w:rsidRDefault="00F921B5">
            <w:pPr>
              <w:spacing w:line="240" w:lineRule="exact"/>
              <w:jc w:val="center"/>
              <w:rPr>
                <w:color w:val="000000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9CAB9" w14:textId="77777777" w:rsidR="00F921B5" w:rsidRDefault="00610795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5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2EE74" w14:textId="77777777" w:rsidR="00F921B5" w:rsidRDefault="00610795">
            <w:pPr>
              <w:spacing w:line="240" w:lineRule="exact"/>
            </w:pPr>
            <w:r>
              <w:rPr>
                <w:lang w:eastAsia="en-US"/>
              </w:rPr>
              <w:t>Восстановление подвесных потолков</w:t>
            </w:r>
          </w:p>
        </w:tc>
        <w:tc>
          <w:tcPr>
            <w:tcW w:w="1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AA6A" w14:textId="77777777" w:rsidR="00F921B5" w:rsidRDefault="00610795">
            <w:pPr>
              <w:spacing w:line="240" w:lineRule="exact"/>
              <w:jc w:val="center"/>
              <w:rPr>
                <w:color w:val="000000" w:themeColor="text1"/>
              </w:rPr>
            </w:pPr>
            <w:r>
              <w:rPr>
                <w:lang w:eastAsia="en-US"/>
              </w:rPr>
              <w:t>2690</w:t>
            </w:r>
          </w:p>
        </w:tc>
        <w:tc>
          <w:tcPr>
            <w:tcW w:w="1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068EA" w14:textId="77777777" w:rsidR="00F921B5" w:rsidRDefault="00610795">
            <w:pPr>
              <w:spacing w:line="240" w:lineRule="exact"/>
              <w:jc w:val="center"/>
            </w:pPr>
            <w:r>
              <w:rPr>
                <w:lang w:eastAsia="en-US"/>
              </w:rPr>
              <w:t>м²</w:t>
            </w:r>
          </w:p>
        </w:tc>
      </w:tr>
      <w:tr w:rsidR="00F921B5" w14:paraId="38512252" w14:textId="77777777">
        <w:trPr>
          <w:trHeight w:val="299"/>
          <w:jc w:val="center"/>
        </w:trPr>
        <w:tc>
          <w:tcPr>
            <w:tcW w:w="5070" w:type="dxa"/>
            <w:gridSpan w:val="3"/>
          </w:tcPr>
          <w:p w14:paraId="7F4C2905" w14:textId="77777777" w:rsidR="00F921B5" w:rsidRDefault="00F921B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27CEA159" w14:textId="77777777" w:rsidR="00F921B5" w:rsidRDefault="00F921B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3D10A8FA" w14:textId="77777777" w:rsidR="00F921B5" w:rsidRDefault="00F921B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432F49E6" w14:textId="77777777" w:rsidR="00F921B5" w:rsidRDefault="0061079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793" w:type="dxa"/>
            <w:gridSpan w:val="3"/>
          </w:tcPr>
          <w:p w14:paraId="0832D68C" w14:textId="77777777" w:rsidR="00F921B5" w:rsidRDefault="00F921B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215D721B" w14:textId="77777777" w:rsidR="00F921B5" w:rsidRDefault="00F921B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18EF46F5" w14:textId="77777777" w:rsidR="00F921B5" w:rsidRDefault="00F921B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</w:p>
          <w:p w14:paraId="2E81F3FB" w14:textId="77777777" w:rsidR="00F921B5" w:rsidRDefault="0061079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  <w:tc>
          <w:tcPr>
            <w:tcW w:w="270" w:type="dxa"/>
          </w:tcPr>
          <w:p w14:paraId="4A79A8E4" w14:textId="77777777" w:rsidR="00F921B5" w:rsidRDefault="00F921B5"/>
        </w:tc>
      </w:tr>
    </w:tbl>
    <w:p w14:paraId="1B9E886C" w14:textId="77777777" w:rsidR="00F921B5" w:rsidRDefault="00610795">
      <w:pPr>
        <w:spacing w:line="240" w:lineRule="exact"/>
      </w:pPr>
      <w:r>
        <w:br w:type="page"/>
      </w:r>
    </w:p>
    <w:p w14:paraId="2BE4488A" w14:textId="77777777" w:rsidR="00F921B5" w:rsidRDefault="00610795">
      <w:pPr>
        <w:ind w:left="5387"/>
        <w:jc w:val="right"/>
      </w:pPr>
      <w:r>
        <w:lastRenderedPageBreak/>
        <w:t xml:space="preserve">                              Приложение № 3</w:t>
      </w:r>
    </w:p>
    <w:p w14:paraId="6FBF9D89" w14:textId="77777777" w:rsidR="00F921B5" w:rsidRDefault="00610795">
      <w:pPr>
        <w:ind w:left="5387"/>
        <w:jc w:val="right"/>
      </w:pPr>
      <w:r>
        <w:t xml:space="preserve">                              к </w:t>
      </w:r>
      <w:r>
        <w:rPr>
          <w:b/>
          <w:bCs/>
        </w:rPr>
        <w:t>Техническому заданию</w:t>
      </w:r>
    </w:p>
    <w:p w14:paraId="250B94F2" w14:textId="77777777" w:rsidR="00F921B5" w:rsidRDefault="00F921B5">
      <w:pPr>
        <w:ind w:left="5387"/>
        <w:jc w:val="right"/>
        <w:rPr>
          <w:b/>
          <w:bCs/>
        </w:rPr>
      </w:pPr>
    </w:p>
    <w:p w14:paraId="485DCB46" w14:textId="77777777" w:rsidR="00F921B5" w:rsidRDefault="00F921B5">
      <w:pPr>
        <w:spacing w:line="240" w:lineRule="exact"/>
        <w:ind w:left="5387" w:right="253"/>
        <w:jc w:val="right"/>
      </w:pPr>
    </w:p>
    <w:p w14:paraId="514C2195" w14:textId="77777777" w:rsidR="00F921B5" w:rsidRDefault="00610795">
      <w:pPr>
        <w:spacing w:line="240" w:lineRule="exact"/>
        <w:jc w:val="center"/>
        <w:rPr>
          <w:b/>
        </w:rPr>
      </w:pPr>
      <w:r>
        <w:rPr>
          <w:b/>
        </w:rPr>
        <w:t>ПЕРЕЧЕНЬ</w:t>
      </w:r>
    </w:p>
    <w:p w14:paraId="70B13335" w14:textId="77777777" w:rsidR="00F921B5" w:rsidRDefault="00610795">
      <w:pPr>
        <w:spacing w:line="240" w:lineRule="exact"/>
        <w:jc w:val="center"/>
      </w:pPr>
      <w:r>
        <w:t>расходных материалов, оборудования и запасных частей которые необходимо применять при оказании услуг по ТО инженерных систем и конструктивных элементов зданий и при устранении возможных неисправностей (аварийных ситуаций) и их последствий.</w:t>
      </w:r>
    </w:p>
    <w:p w14:paraId="59066F8A" w14:textId="77777777" w:rsidR="00F921B5" w:rsidRDefault="00610795">
      <w:pPr>
        <w:spacing w:line="240" w:lineRule="exact"/>
        <w:jc w:val="center"/>
      </w:pPr>
      <w:r>
        <w:t xml:space="preserve"> Перечень материалов не является исчерпывающим.</w:t>
      </w:r>
    </w:p>
    <w:p w14:paraId="66F1E190" w14:textId="77777777" w:rsidR="00F921B5" w:rsidRDefault="00F921B5">
      <w:pPr>
        <w:spacing w:line="240" w:lineRule="exact"/>
        <w:ind w:firstLine="709"/>
        <w:jc w:val="both"/>
        <w:rPr>
          <w:rFonts w:eastAsiaTheme="minorHAnsi"/>
          <w:lang w:eastAsia="en-US"/>
        </w:rPr>
      </w:pPr>
    </w:p>
    <w:tbl>
      <w:tblPr>
        <w:tblStyle w:val="2012"/>
        <w:tblW w:w="978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7780"/>
        <w:gridCol w:w="1292"/>
      </w:tblGrid>
      <w:tr w:rsidR="00F921B5" w14:paraId="3977894B" w14:textId="77777777">
        <w:trPr>
          <w:cantSplit/>
          <w:trHeight w:val="451"/>
        </w:trPr>
        <w:tc>
          <w:tcPr>
            <w:tcW w:w="709" w:type="dxa"/>
            <w:vAlign w:val="center"/>
          </w:tcPr>
          <w:p w14:paraId="686748BF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№</w:t>
            </w:r>
          </w:p>
          <w:p w14:paraId="5D5EB5C1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п/п</w:t>
            </w:r>
          </w:p>
        </w:tc>
        <w:tc>
          <w:tcPr>
            <w:tcW w:w="7780" w:type="dxa"/>
            <w:vAlign w:val="center"/>
          </w:tcPr>
          <w:p w14:paraId="156F9C4F" w14:textId="77777777" w:rsidR="00F921B5" w:rsidRDefault="00610795">
            <w:pPr>
              <w:spacing w:line="240" w:lineRule="exact"/>
              <w:jc w:val="center"/>
              <w:rPr>
                <w:rFonts w:eastAsiaTheme="minorHAnsi"/>
                <w:b/>
                <w:color w:val="000000"/>
                <w:lang w:eastAsia="en-US"/>
              </w:rPr>
            </w:pPr>
            <w:r>
              <w:rPr>
                <w:rFonts w:eastAsiaTheme="minorHAnsi"/>
                <w:b/>
                <w:color w:val="000000"/>
                <w:lang w:eastAsia="en-US"/>
              </w:rPr>
              <w:t>Наименование</w:t>
            </w:r>
          </w:p>
        </w:tc>
        <w:tc>
          <w:tcPr>
            <w:tcW w:w="1292" w:type="dxa"/>
            <w:vAlign w:val="center"/>
          </w:tcPr>
          <w:p w14:paraId="75CC4B74" w14:textId="77777777" w:rsidR="00F921B5" w:rsidRDefault="00610795">
            <w:pPr>
              <w:spacing w:line="240" w:lineRule="exact"/>
              <w:jc w:val="center"/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color w:val="000000"/>
                <w:sz w:val="22"/>
                <w:szCs w:val="22"/>
                <w:lang w:eastAsia="en-US"/>
              </w:rPr>
              <w:t>Единица измерения</w:t>
            </w:r>
          </w:p>
        </w:tc>
      </w:tr>
      <w:tr w:rsidR="00F921B5" w14:paraId="7AD4027F" w14:textId="77777777">
        <w:trPr>
          <w:cantSplit/>
          <w:trHeight w:val="68"/>
        </w:trPr>
        <w:tc>
          <w:tcPr>
            <w:tcW w:w="709" w:type="dxa"/>
            <w:vAlign w:val="center"/>
          </w:tcPr>
          <w:p w14:paraId="39DAC84E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1</w:t>
            </w:r>
          </w:p>
        </w:tc>
        <w:tc>
          <w:tcPr>
            <w:tcW w:w="7780" w:type="dxa"/>
            <w:vAlign w:val="center"/>
          </w:tcPr>
          <w:p w14:paraId="19432BCF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2</w:t>
            </w:r>
          </w:p>
        </w:tc>
        <w:tc>
          <w:tcPr>
            <w:tcW w:w="1292" w:type="dxa"/>
            <w:vAlign w:val="center"/>
          </w:tcPr>
          <w:p w14:paraId="40F46503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b/>
                <w:color w:val="000000"/>
              </w:rPr>
            </w:pPr>
            <w:r>
              <w:rPr>
                <w:rFonts w:eastAsia="Arial Unicode MS"/>
                <w:b/>
                <w:color w:val="000000"/>
              </w:rPr>
              <w:t>3</w:t>
            </w:r>
          </w:p>
        </w:tc>
      </w:tr>
      <w:tr w:rsidR="00F921B5" w14:paraId="39EB1B6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270BD3F" w14:textId="77777777" w:rsidR="00F921B5" w:rsidRDefault="00610795">
            <w:pPr>
              <w:spacing w:line="240" w:lineRule="exact"/>
              <w:jc w:val="center"/>
            </w:pPr>
            <w:r>
              <w:t>1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2A18DE26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14Вт Т5, G5  ГОСТ Р 59175-2020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70F1D7E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шт.</w:t>
            </w:r>
          </w:p>
        </w:tc>
      </w:tr>
      <w:tr w:rsidR="00F921B5" w14:paraId="6E93C8E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B8713D7" w14:textId="77777777" w:rsidR="00F921B5" w:rsidRDefault="00610795">
            <w:pPr>
              <w:spacing w:line="240" w:lineRule="exact"/>
              <w:jc w:val="center"/>
            </w:pPr>
            <w:r>
              <w:t>2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810D547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21 Вт T5, G5 ГОСТ Р 59175-2020</w:t>
            </w:r>
          </w:p>
        </w:tc>
        <w:tc>
          <w:tcPr>
            <w:tcW w:w="1292" w:type="dxa"/>
            <w:shd w:val="clear" w:color="auto" w:fill="auto"/>
          </w:tcPr>
          <w:p w14:paraId="18D2EB26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62E4AE5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69007D0" w14:textId="77777777" w:rsidR="00F921B5" w:rsidRDefault="00610795">
            <w:pPr>
              <w:spacing w:line="240" w:lineRule="exact"/>
              <w:jc w:val="center"/>
            </w:pPr>
            <w:r>
              <w:t>3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4E8876A0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28 Вт T5, G5 ГОСТ Р 59175-2020</w:t>
            </w:r>
          </w:p>
        </w:tc>
        <w:tc>
          <w:tcPr>
            <w:tcW w:w="1292" w:type="dxa"/>
            <w:shd w:val="clear" w:color="auto" w:fill="auto"/>
          </w:tcPr>
          <w:p w14:paraId="643BBD93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02207D0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A01BFDB" w14:textId="77777777" w:rsidR="00F921B5" w:rsidRDefault="00610795">
            <w:pPr>
              <w:spacing w:line="240" w:lineRule="exact"/>
              <w:jc w:val="center"/>
            </w:pPr>
            <w:r>
              <w:t>4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302A3CDB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18 Вт T13, G13 ГОСТ Р 59175-2020</w:t>
            </w:r>
          </w:p>
        </w:tc>
        <w:tc>
          <w:tcPr>
            <w:tcW w:w="1292" w:type="dxa"/>
            <w:shd w:val="clear" w:color="auto" w:fill="auto"/>
          </w:tcPr>
          <w:p w14:paraId="5F6D609E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30B96B5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369DB33" w14:textId="77777777" w:rsidR="00F921B5" w:rsidRDefault="00610795">
            <w:pPr>
              <w:spacing w:line="240" w:lineRule="exact"/>
              <w:jc w:val="center"/>
            </w:pPr>
            <w:r>
              <w:t>5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7F0B02F3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36 Вт T13, G13 ГОСТ Р 59175-2020</w:t>
            </w:r>
          </w:p>
        </w:tc>
        <w:tc>
          <w:tcPr>
            <w:tcW w:w="1292" w:type="dxa"/>
            <w:shd w:val="clear" w:color="auto" w:fill="auto"/>
          </w:tcPr>
          <w:p w14:paraId="647D29CC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74394BF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4571E6D" w14:textId="77777777" w:rsidR="00F921B5" w:rsidRDefault="00610795">
            <w:pPr>
              <w:spacing w:line="240" w:lineRule="exact"/>
              <w:jc w:val="center"/>
            </w:pPr>
            <w:r>
              <w:t>6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2D371C2F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58 Вт T13, G13 ГОСТ Р 59175-2020</w:t>
            </w:r>
          </w:p>
        </w:tc>
        <w:tc>
          <w:tcPr>
            <w:tcW w:w="1292" w:type="dxa"/>
            <w:shd w:val="clear" w:color="auto" w:fill="auto"/>
          </w:tcPr>
          <w:p w14:paraId="3640EFB9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5CA7820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5245909" w14:textId="77777777" w:rsidR="00F921B5" w:rsidRDefault="00610795">
            <w:pPr>
              <w:spacing w:line="240" w:lineRule="exact"/>
              <w:jc w:val="center"/>
            </w:pPr>
            <w:r>
              <w:t>7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6E78967E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35 Вт T5, G5 ГОСТ Р 59175-2020</w:t>
            </w:r>
          </w:p>
        </w:tc>
        <w:tc>
          <w:tcPr>
            <w:tcW w:w="1292" w:type="dxa"/>
            <w:shd w:val="clear" w:color="auto" w:fill="auto"/>
          </w:tcPr>
          <w:p w14:paraId="23325304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478CDF6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133AAD2" w14:textId="77777777" w:rsidR="00F921B5" w:rsidRDefault="00610795">
            <w:pPr>
              <w:spacing w:line="240" w:lineRule="exact"/>
              <w:jc w:val="center"/>
            </w:pPr>
            <w:r>
              <w:t>8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62D0C2F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24 Вт T5, G5 ГОСТ Р 59175-2020</w:t>
            </w:r>
          </w:p>
        </w:tc>
        <w:tc>
          <w:tcPr>
            <w:tcW w:w="1292" w:type="dxa"/>
            <w:shd w:val="clear" w:color="auto" w:fill="auto"/>
          </w:tcPr>
          <w:p w14:paraId="1939555F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0122561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26232C1" w14:textId="77777777" w:rsidR="00F921B5" w:rsidRDefault="00610795">
            <w:pPr>
              <w:spacing w:line="240" w:lineRule="exact"/>
              <w:jc w:val="center"/>
            </w:pPr>
            <w:r>
              <w:t>9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0C41D787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люминесцентная линейная 49 Вт T5, G5 ГОСТ Р 59175-2020</w:t>
            </w:r>
          </w:p>
        </w:tc>
        <w:tc>
          <w:tcPr>
            <w:tcW w:w="1292" w:type="dxa"/>
            <w:shd w:val="clear" w:color="auto" w:fill="auto"/>
          </w:tcPr>
          <w:p w14:paraId="54F61F79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711BCE3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D4D858D" w14:textId="77777777" w:rsidR="00F921B5" w:rsidRDefault="00610795">
            <w:pPr>
              <w:spacing w:line="240" w:lineRule="exact"/>
              <w:jc w:val="center"/>
            </w:pPr>
            <w:r>
              <w:t>10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420939DB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Лампа светодиодная Т8 1200 мм </w:t>
            </w:r>
            <w:r>
              <w:t>ГОСТ Р МЭК 62560-2011</w:t>
            </w:r>
          </w:p>
        </w:tc>
        <w:tc>
          <w:tcPr>
            <w:tcW w:w="1292" w:type="dxa"/>
            <w:shd w:val="clear" w:color="auto" w:fill="FFFFFF" w:themeFill="background1"/>
          </w:tcPr>
          <w:p w14:paraId="76FD5E69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7DA6A48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2C204F1" w14:textId="77777777" w:rsidR="00F921B5" w:rsidRDefault="00610795">
            <w:pPr>
              <w:spacing w:line="240" w:lineRule="exact"/>
              <w:jc w:val="center"/>
            </w:pPr>
            <w:r>
              <w:t>11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784474FA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светодиодная Е14 7Вт</w:t>
            </w:r>
            <w:r>
              <w:t xml:space="preserve"> ГОСТ Р МЭК 62560-2011</w:t>
            </w:r>
          </w:p>
        </w:tc>
        <w:tc>
          <w:tcPr>
            <w:tcW w:w="1292" w:type="dxa"/>
            <w:shd w:val="clear" w:color="auto" w:fill="FFFFFF" w:themeFill="background1"/>
          </w:tcPr>
          <w:p w14:paraId="75489C71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05EE217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D034E52" w14:textId="77777777" w:rsidR="00F921B5" w:rsidRDefault="00610795">
            <w:pPr>
              <w:spacing w:line="240" w:lineRule="exact"/>
              <w:jc w:val="center"/>
            </w:pPr>
            <w:r>
              <w:t>12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02E09A4D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Лампа светодиодная Е27 13Вт </w:t>
            </w:r>
            <w:r>
              <w:t>ГОСТ Р МЭК 62560-2011</w:t>
            </w:r>
          </w:p>
        </w:tc>
        <w:tc>
          <w:tcPr>
            <w:tcW w:w="1292" w:type="dxa"/>
            <w:shd w:val="clear" w:color="auto" w:fill="FFFFFF" w:themeFill="background1"/>
          </w:tcPr>
          <w:p w14:paraId="7D8C2ED8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32C4BDA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B877D1F" w14:textId="77777777" w:rsidR="00F921B5" w:rsidRDefault="00610795">
            <w:pPr>
              <w:spacing w:line="240" w:lineRule="exact"/>
              <w:jc w:val="center"/>
            </w:pPr>
            <w:r>
              <w:t>13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37D7D764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светодиодная Е27 36В, 8Вт</w:t>
            </w:r>
            <w:r>
              <w:t xml:space="preserve"> ГОСТ Р МЭК 62560-2011</w:t>
            </w:r>
          </w:p>
        </w:tc>
        <w:tc>
          <w:tcPr>
            <w:tcW w:w="1292" w:type="dxa"/>
            <w:shd w:val="clear" w:color="auto" w:fill="auto"/>
          </w:tcPr>
          <w:p w14:paraId="6E6EFBF4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298510B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0AD370B" w14:textId="77777777" w:rsidR="00F921B5" w:rsidRDefault="00610795">
            <w:pPr>
              <w:spacing w:line="240" w:lineRule="exact"/>
              <w:jc w:val="center"/>
            </w:pPr>
            <w:r>
              <w:t>14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0256661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энергосберегающая цоколь Е14 9 Вт  ГОСТ 31999-2012 (IEC 60968:1988)</w:t>
            </w:r>
          </w:p>
        </w:tc>
        <w:tc>
          <w:tcPr>
            <w:tcW w:w="1292" w:type="dxa"/>
            <w:shd w:val="clear" w:color="auto" w:fill="auto"/>
          </w:tcPr>
          <w:p w14:paraId="45D578B8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0B5CBCB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0E04A6C" w14:textId="77777777" w:rsidR="00F921B5" w:rsidRDefault="00610795">
            <w:pPr>
              <w:spacing w:line="240" w:lineRule="exact"/>
              <w:jc w:val="center"/>
            </w:pPr>
            <w:r>
              <w:t>15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679405AC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энергосберегающая цоколь Е14 11 Вт  ГОСТ 31999-2012(IEC 60968:1988)</w:t>
            </w:r>
          </w:p>
        </w:tc>
        <w:tc>
          <w:tcPr>
            <w:tcW w:w="1292" w:type="dxa"/>
            <w:shd w:val="clear" w:color="auto" w:fill="auto"/>
          </w:tcPr>
          <w:p w14:paraId="34AA7BD0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7BB669B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FC0B6BB" w14:textId="77777777" w:rsidR="00F921B5" w:rsidRDefault="00610795">
            <w:pPr>
              <w:spacing w:line="240" w:lineRule="exact"/>
              <w:jc w:val="center"/>
            </w:pPr>
            <w:r>
              <w:t>16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1F2F269C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Лампа энергосберегающая цоколь Е14 14 Вт  ГОСТ 31999-2012(IEC 60968:1988)</w:t>
            </w:r>
          </w:p>
        </w:tc>
        <w:tc>
          <w:tcPr>
            <w:tcW w:w="1292" w:type="dxa"/>
            <w:shd w:val="clear" w:color="auto" w:fill="auto"/>
          </w:tcPr>
          <w:p w14:paraId="6EE9001E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0184CF1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0039F21" w14:textId="77777777" w:rsidR="00F921B5" w:rsidRDefault="00610795">
            <w:pPr>
              <w:spacing w:line="240" w:lineRule="exact"/>
              <w:jc w:val="center"/>
            </w:pPr>
            <w:r>
              <w:t>17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45FC6744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t>Лампа энергосберегающая цоколь Е27 (соотношение светоотдачи к потребляемой электрической мощности не менее - 80Лм/Вт) ГОСТ 31999-2012(IEC 60968:1988)</w:t>
            </w:r>
          </w:p>
        </w:tc>
        <w:tc>
          <w:tcPr>
            <w:tcW w:w="1292" w:type="dxa"/>
            <w:shd w:val="clear" w:color="auto" w:fill="auto"/>
          </w:tcPr>
          <w:p w14:paraId="7F1270F8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03E505D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F083AC1" w14:textId="77777777" w:rsidR="00F921B5" w:rsidRDefault="00610795">
            <w:pPr>
              <w:spacing w:line="240" w:lineRule="exact"/>
              <w:jc w:val="center"/>
            </w:pPr>
            <w:r>
              <w:t>18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9C2E2D1" w14:textId="77777777" w:rsidR="00F921B5" w:rsidRDefault="00610795">
            <w:pPr>
              <w:spacing w:line="240" w:lineRule="exact"/>
              <w:rPr>
                <w:rFonts w:eastAsiaTheme="minorHAnsi"/>
                <w:lang w:val="x-none"/>
              </w:rPr>
            </w:pPr>
            <w:r>
              <w:rPr>
                <w:rFonts w:eastAsia="Arial Unicode MS"/>
              </w:rPr>
              <w:t xml:space="preserve">Лампа ДРЛ 250 Вт  </w:t>
            </w:r>
            <w:r>
              <w:rPr>
                <w:bCs/>
              </w:rPr>
              <w:t>ГОСТ 27682-2020</w:t>
            </w:r>
          </w:p>
        </w:tc>
        <w:tc>
          <w:tcPr>
            <w:tcW w:w="1292" w:type="dxa"/>
            <w:shd w:val="clear" w:color="auto" w:fill="auto"/>
          </w:tcPr>
          <w:p w14:paraId="24845607" w14:textId="77777777" w:rsidR="00F921B5" w:rsidRDefault="00610795">
            <w:pPr>
              <w:spacing w:line="240" w:lineRule="exact"/>
              <w:jc w:val="center"/>
              <w:rPr>
                <w:rFonts w:eastAsiaTheme="minorHAnsi"/>
              </w:rPr>
            </w:pPr>
            <w:r>
              <w:t>шт.</w:t>
            </w:r>
          </w:p>
        </w:tc>
      </w:tr>
      <w:tr w:rsidR="00F921B5" w14:paraId="5CF3322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41CCA0B" w14:textId="77777777" w:rsidR="00F921B5" w:rsidRDefault="00610795">
            <w:pPr>
              <w:spacing w:line="240" w:lineRule="exact"/>
              <w:jc w:val="center"/>
            </w:pPr>
            <w:r>
              <w:t>19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F7FB46D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Металлогалогеновая</w:t>
            </w:r>
            <w:proofErr w:type="spellEnd"/>
            <w:r>
              <w:rPr>
                <w:rFonts w:eastAsia="Arial Unicode MS"/>
              </w:rPr>
              <w:t xml:space="preserve"> лампа 150 Вт </w:t>
            </w:r>
            <w:r>
              <w:t>ГОСТ 53075-2008</w:t>
            </w:r>
          </w:p>
        </w:tc>
        <w:tc>
          <w:tcPr>
            <w:tcW w:w="1292" w:type="dxa"/>
            <w:shd w:val="clear" w:color="auto" w:fill="auto"/>
          </w:tcPr>
          <w:p w14:paraId="4139AEC9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67DFF86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8D7F9E6" w14:textId="77777777" w:rsidR="00F921B5" w:rsidRDefault="00610795">
            <w:pPr>
              <w:spacing w:line="240" w:lineRule="exact"/>
              <w:jc w:val="center"/>
            </w:pPr>
            <w:r>
              <w:t>20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109AF6CD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Металлогалогеновая</w:t>
            </w:r>
            <w:proofErr w:type="spellEnd"/>
            <w:r>
              <w:rPr>
                <w:rFonts w:eastAsia="Arial Unicode MS"/>
              </w:rPr>
              <w:t xml:space="preserve"> лампа 1000 Вт </w:t>
            </w:r>
            <w:r>
              <w:t>ГОСТ 53075-2008</w:t>
            </w:r>
          </w:p>
        </w:tc>
        <w:tc>
          <w:tcPr>
            <w:tcW w:w="1292" w:type="dxa"/>
            <w:shd w:val="clear" w:color="auto" w:fill="auto"/>
          </w:tcPr>
          <w:p w14:paraId="23FACEE5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795E9EC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649D074" w14:textId="77777777" w:rsidR="00F921B5" w:rsidRDefault="00610795">
            <w:pPr>
              <w:spacing w:line="240" w:lineRule="exact"/>
              <w:jc w:val="center"/>
            </w:pPr>
            <w:r>
              <w:t>21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28CEB2BB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Лампа накаливания Е27 36 </w:t>
            </w:r>
            <w:r>
              <w:rPr>
                <w:rFonts w:eastAsia="Arial Unicode MS"/>
                <w:lang w:val="en-US"/>
              </w:rPr>
              <w:t>V</w:t>
            </w:r>
            <w:r>
              <w:rPr>
                <w:rFonts w:eastAsia="Arial Unicode MS"/>
              </w:rPr>
              <w:t xml:space="preserve"> 60 Вт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ЕС-60064-2019</w:t>
            </w:r>
          </w:p>
        </w:tc>
        <w:tc>
          <w:tcPr>
            <w:tcW w:w="1292" w:type="dxa"/>
            <w:shd w:val="clear" w:color="auto" w:fill="auto"/>
          </w:tcPr>
          <w:p w14:paraId="1CAB7971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131D59C0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DFEBB2C" w14:textId="77777777" w:rsidR="00F921B5" w:rsidRDefault="00610795">
            <w:pPr>
              <w:jc w:val="center"/>
            </w:pPr>
            <w:r>
              <w:t>22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705F5056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 ВВГнг 3х1,5 </w:t>
            </w:r>
            <w:r>
              <w:rPr>
                <w:rFonts w:eastAsia="Arial Unicode MS"/>
                <w:color w:val="000000"/>
                <w:spacing w:val="-4"/>
              </w:rPr>
              <w:t xml:space="preserve">мм² </w:t>
            </w:r>
            <w:r>
              <w:t>ГОСТ 31996-2012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399ECC7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5CDA799B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808CADA" w14:textId="77777777" w:rsidR="00F921B5" w:rsidRDefault="00610795">
            <w:pPr>
              <w:jc w:val="center"/>
            </w:pPr>
            <w:r>
              <w:t>23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345AFE90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 ВВГнг 3х2,5 </w:t>
            </w:r>
            <w:r>
              <w:rPr>
                <w:rFonts w:eastAsia="Arial Unicode MS"/>
                <w:color w:val="000000"/>
                <w:spacing w:val="-4"/>
              </w:rPr>
              <w:t xml:space="preserve">мм² </w:t>
            </w:r>
            <w:r>
              <w:t>ГОСТ 31996-2012</w:t>
            </w:r>
          </w:p>
        </w:tc>
        <w:tc>
          <w:tcPr>
            <w:tcW w:w="1292" w:type="dxa"/>
            <w:shd w:val="clear" w:color="auto" w:fill="auto"/>
          </w:tcPr>
          <w:p w14:paraId="21E4AD56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</w:tr>
      <w:tr w:rsidR="00F921B5" w14:paraId="4F8B98A0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4782672" w14:textId="77777777" w:rsidR="00F921B5" w:rsidRDefault="00610795">
            <w:pPr>
              <w:jc w:val="center"/>
            </w:pPr>
            <w:r>
              <w:t>24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067B5E9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 ВВГнг 5х2,5 </w:t>
            </w:r>
            <w:r>
              <w:rPr>
                <w:rFonts w:eastAsia="Arial Unicode MS"/>
                <w:spacing w:val="-4"/>
              </w:rPr>
              <w:t xml:space="preserve">мм² </w:t>
            </w:r>
            <w:r>
              <w:t>ГОСТ 31996-2012</w:t>
            </w:r>
          </w:p>
        </w:tc>
        <w:tc>
          <w:tcPr>
            <w:tcW w:w="1292" w:type="dxa"/>
            <w:shd w:val="clear" w:color="auto" w:fill="auto"/>
          </w:tcPr>
          <w:p w14:paraId="35BA84F6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</w:tr>
      <w:tr w:rsidR="00F921B5" w14:paraId="508CC475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96B0200" w14:textId="77777777" w:rsidR="00F921B5" w:rsidRDefault="00610795">
            <w:pPr>
              <w:jc w:val="center"/>
            </w:pPr>
            <w:r>
              <w:t>25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938859A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 ВВГнг 5х4,0 </w:t>
            </w:r>
            <w:r>
              <w:rPr>
                <w:rFonts w:eastAsia="Arial Unicode MS"/>
                <w:spacing w:val="-4"/>
              </w:rPr>
              <w:t xml:space="preserve">мм² </w:t>
            </w:r>
            <w:r>
              <w:t>ГОСТ 31996-2012</w:t>
            </w:r>
          </w:p>
        </w:tc>
        <w:tc>
          <w:tcPr>
            <w:tcW w:w="1292" w:type="dxa"/>
            <w:shd w:val="clear" w:color="auto" w:fill="auto"/>
          </w:tcPr>
          <w:p w14:paraId="686A4959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</w:tr>
      <w:tr w:rsidR="00F921B5" w14:paraId="23C48AE6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3599046" w14:textId="77777777" w:rsidR="00F921B5" w:rsidRDefault="00610795">
            <w:pPr>
              <w:jc w:val="center"/>
            </w:pPr>
            <w:r>
              <w:t>26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E00AA1D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Кабель-канал 25х16 мм </w:t>
            </w:r>
            <w:r>
              <w:t>ГОСТ Р 52868-2007</w:t>
            </w:r>
          </w:p>
        </w:tc>
        <w:tc>
          <w:tcPr>
            <w:tcW w:w="1292" w:type="dxa"/>
            <w:shd w:val="clear" w:color="auto" w:fill="auto"/>
          </w:tcPr>
          <w:p w14:paraId="5A8B0ED3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</w:tr>
      <w:tr w:rsidR="00F921B5" w14:paraId="09B8F3DB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6114FA7" w14:textId="77777777" w:rsidR="00F921B5" w:rsidRDefault="00610795">
            <w:pPr>
              <w:jc w:val="center"/>
            </w:pPr>
            <w:r>
              <w:t>27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2129990E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Кабель-канал 40х25 мм </w:t>
            </w:r>
            <w:r>
              <w:t>ГОСТ Р 52868-2007</w:t>
            </w:r>
          </w:p>
        </w:tc>
        <w:tc>
          <w:tcPr>
            <w:tcW w:w="1292" w:type="dxa"/>
            <w:shd w:val="clear" w:color="auto" w:fill="auto"/>
          </w:tcPr>
          <w:p w14:paraId="53E16A54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</w:tr>
      <w:tr w:rsidR="00F921B5" w14:paraId="7F459B5E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76FDC26" w14:textId="77777777" w:rsidR="00F921B5" w:rsidRDefault="00610795">
            <w:pPr>
              <w:jc w:val="center"/>
            </w:pPr>
            <w:r>
              <w:t>28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395D4B23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Кабель-канал 60х40 мм </w:t>
            </w:r>
            <w:r>
              <w:t>ГОСТ Р 52868-2007</w:t>
            </w:r>
          </w:p>
        </w:tc>
        <w:tc>
          <w:tcPr>
            <w:tcW w:w="1292" w:type="dxa"/>
            <w:shd w:val="clear" w:color="auto" w:fill="auto"/>
          </w:tcPr>
          <w:p w14:paraId="4B18536F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t>п.м</w:t>
            </w:r>
            <w:proofErr w:type="spellEnd"/>
            <w:r>
              <w:t>.</w:t>
            </w:r>
          </w:p>
        </w:tc>
      </w:tr>
      <w:tr w:rsidR="00F921B5" w14:paraId="2249BF8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C666162" w14:textId="77777777" w:rsidR="00F921B5" w:rsidRDefault="00610795">
            <w:pPr>
              <w:jc w:val="center"/>
            </w:pPr>
            <w:r>
              <w:t>29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6EB2A65E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Магнитный пускатель 1 величины </w:t>
            </w:r>
            <w:r>
              <w:t>ГОСТ 2491-82</w:t>
            </w:r>
          </w:p>
        </w:tc>
        <w:tc>
          <w:tcPr>
            <w:tcW w:w="1292" w:type="dxa"/>
            <w:shd w:val="clear" w:color="auto" w:fill="auto"/>
          </w:tcPr>
          <w:p w14:paraId="56A56613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27C9BCE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2460CC5" w14:textId="77777777" w:rsidR="00F921B5" w:rsidRDefault="00610795">
            <w:pPr>
              <w:jc w:val="center"/>
            </w:pPr>
            <w:r>
              <w:t>30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46489CD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Магнитный пускатель 2 величины </w:t>
            </w:r>
            <w:r>
              <w:t>ГОСТ 2491-82</w:t>
            </w:r>
          </w:p>
        </w:tc>
        <w:tc>
          <w:tcPr>
            <w:tcW w:w="1292" w:type="dxa"/>
            <w:shd w:val="clear" w:color="auto" w:fill="auto"/>
          </w:tcPr>
          <w:p w14:paraId="30076C12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2A2F40F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16136B3" w14:textId="77777777" w:rsidR="00F921B5" w:rsidRDefault="00610795">
            <w:pPr>
              <w:jc w:val="center"/>
            </w:pPr>
            <w:r>
              <w:t>31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097C34C4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Магнитный пускатель 3 величины </w:t>
            </w:r>
            <w:r>
              <w:t>ГОСТ 2491-82</w:t>
            </w:r>
          </w:p>
        </w:tc>
        <w:tc>
          <w:tcPr>
            <w:tcW w:w="1292" w:type="dxa"/>
            <w:shd w:val="clear" w:color="auto" w:fill="auto"/>
          </w:tcPr>
          <w:p w14:paraId="7D00FE78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494E95A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1DAF24E" w14:textId="77777777" w:rsidR="00F921B5" w:rsidRDefault="00610795">
            <w:pPr>
              <w:jc w:val="center"/>
            </w:pPr>
            <w:r>
              <w:t>32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778E803C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Магнитный пускатель 4 величины </w:t>
            </w:r>
            <w:r>
              <w:t>ГОСТ 2491-82</w:t>
            </w:r>
          </w:p>
        </w:tc>
        <w:tc>
          <w:tcPr>
            <w:tcW w:w="1292" w:type="dxa"/>
            <w:shd w:val="clear" w:color="auto" w:fill="auto"/>
          </w:tcPr>
          <w:p w14:paraId="30DA7F33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3D2FA0E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6D0F8FE" w14:textId="77777777" w:rsidR="00F921B5" w:rsidRDefault="00610795">
            <w:pPr>
              <w:spacing w:line="240" w:lineRule="exact"/>
              <w:jc w:val="center"/>
            </w:pPr>
            <w:r>
              <w:t>33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79ED1EBB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Светодиодный светильник </w:t>
            </w:r>
            <w:r>
              <w:rPr>
                <w:rFonts w:eastAsia="Arial Unicode MS"/>
                <w:lang w:val="en-US"/>
              </w:rPr>
              <w:t>LLT</w:t>
            </w:r>
            <w:r>
              <w:rPr>
                <w:rFonts w:eastAsia="Arial Unicode MS"/>
              </w:rPr>
              <w:t xml:space="preserve"> СПП2301</w:t>
            </w:r>
            <w:r>
              <w:rPr>
                <w:rFonts w:eastAsia="Arial"/>
                <w:shd w:val="clear" w:color="auto" w:fill="FFFFFF"/>
                <w:lang w:bidi="ru-RU"/>
              </w:rPr>
              <w:t xml:space="preserve"> Ø170мм 12 </w:t>
            </w:r>
            <w:r>
              <w:rPr>
                <w:rFonts w:eastAsia="Arial"/>
                <w:shd w:val="clear" w:color="auto" w:fill="FFFFFF"/>
                <w:lang w:val="en-US" w:bidi="ru-RU"/>
              </w:rPr>
              <w:t>w</w:t>
            </w:r>
            <w:r>
              <w:rPr>
                <w:rFonts w:eastAsia="Arial"/>
                <w:shd w:val="clear" w:color="auto" w:fill="FFFFFF"/>
                <w:lang w:bidi="ru-RU"/>
              </w:rPr>
              <w:t xml:space="preserve"> 230</w:t>
            </w:r>
            <w:r>
              <w:rPr>
                <w:rFonts w:eastAsia="Arial"/>
                <w:shd w:val="clear" w:color="auto" w:fill="FFFFFF"/>
                <w:lang w:val="en-US" w:bidi="ru-RU"/>
              </w:rPr>
              <w:t>V</w:t>
            </w:r>
            <w:r>
              <w:rPr>
                <w:rFonts w:ascii="Arial" w:hAnsi="Arial" w:cs="Arial"/>
                <w:sz w:val="19"/>
                <w:szCs w:val="19"/>
                <w:shd w:val="clear" w:color="auto" w:fill="F4D9B8"/>
              </w:rPr>
              <w:t xml:space="preserve"> </w:t>
            </w:r>
            <w:r>
              <w:t>ГОСТ Р 55705-2013</w:t>
            </w:r>
          </w:p>
        </w:tc>
        <w:tc>
          <w:tcPr>
            <w:tcW w:w="1292" w:type="dxa"/>
            <w:shd w:val="clear" w:color="auto" w:fill="auto"/>
          </w:tcPr>
          <w:p w14:paraId="18C0F2CF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03B7881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73B9B9F" w14:textId="77777777" w:rsidR="00F921B5" w:rsidRDefault="00610795">
            <w:pPr>
              <w:spacing w:line="240" w:lineRule="exact"/>
              <w:jc w:val="center"/>
            </w:pPr>
            <w:r>
              <w:t>34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74CE1254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Светильник круглый </w:t>
            </w:r>
            <w:proofErr w:type="spellStart"/>
            <w:r>
              <w:rPr>
                <w:rFonts w:eastAsia="Arial Unicode MS"/>
              </w:rPr>
              <w:t>настеннопотолочный</w:t>
            </w:r>
            <w:proofErr w:type="spellEnd"/>
            <w:r>
              <w:rPr>
                <w:rFonts w:eastAsia="Arial Unicode MS"/>
              </w:rPr>
              <w:t xml:space="preserve"> с решёткой НПП 100</w:t>
            </w:r>
            <w:r>
              <w:rPr>
                <w:rFonts w:eastAsia="Arial Unicode MS"/>
                <w:lang w:val="en-US"/>
              </w:rPr>
              <w:t>w</w:t>
            </w:r>
            <w:r>
              <w:rPr>
                <w:rFonts w:eastAsia="Arial Unicode MS"/>
              </w:rPr>
              <w:t xml:space="preserve"> </w:t>
            </w:r>
            <w:r>
              <w:rPr>
                <w:rFonts w:eastAsia="Arial Unicode MS"/>
                <w:lang w:val="en-US"/>
              </w:rPr>
              <w:t>E</w:t>
            </w:r>
            <w:r>
              <w:rPr>
                <w:rFonts w:eastAsia="Arial Unicode MS"/>
              </w:rPr>
              <w:t xml:space="preserve"> 27</w:t>
            </w:r>
            <w:r>
              <w:rPr>
                <w:rFonts w:ascii="Arial" w:hAnsi="Arial" w:cs="Arial"/>
                <w:sz w:val="19"/>
                <w:szCs w:val="19"/>
                <w:shd w:val="clear" w:color="auto" w:fill="F4D9B8"/>
              </w:rPr>
              <w:t xml:space="preserve"> </w:t>
            </w:r>
            <w:r>
              <w:t>ГОСТ Р 54350-2015</w:t>
            </w:r>
          </w:p>
        </w:tc>
        <w:tc>
          <w:tcPr>
            <w:tcW w:w="1292" w:type="dxa"/>
            <w:shd w:val="clear" w:color="auto" w:fill="auto"/>
          </w:tcPr>
          <w:p w14:paraId="20A20C1D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52B1801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2EC5569" w14:textId="77777777" w:rsidR="00F921B5" w:rsidRDefault="00610795">
            <w:pPr>
              <w:spacing w:line="240" w:lineRule="exact"/>
              <w:jc w:val="center"/>
            </w:pPr>
            <w:r>
              <w:t>35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2F95776F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Магнитный пускатель 5 величины </w:t>
            </w:r>
            <w:r>
              <w:t>ГОСТ 2491-82</w:t>
            </w:r>
            <w:r>
              <w:rPr>
                <w:color w:val="392C69"/>
              </w:rPr>
              <w:t xml:space="preserve"> </w:t>
            </w:r>
            <w:r>
              <w:rPr>
                <w:rFonts w:eastAsia="Arial Unicode MS"/>
              </w:rPr>
              <w:t xml:space="preserve">(СТ СЭВ 5535-86) </w:t>
            </w:r>
            <w:r>
              <w:rPr>
                <w:color w:val="392C69"/>
              </w:rPr>
              <w:t>(</w:t>
            </w:r>
            <w:r>
              <w:rPr>
                <w:rFonts w:eastAsia="Arial Unicode MS"/>
              </w:rPr>
              <w:t>Изменения N 5, утв. в марте 1992) г.)</w:t>
            </w:r>
          </w:p>
        </w:tc>
        <w:tc>
          <w:tcPr>
            <w:tcW w:w="1292" w:type="dxa"/>
            <w:shd w:val="clear" w:color="auto" w:fill="auto"/>
          </w:tcPr>
          <w:p w14:paraId="1413B272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6B8F2B8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E8B4FBC" w14:textId="77777777" w:rsidR="00F921B5" w:rsidRDefault="00610795">
            <w:pPr>
              <w:spacing w:line="240" w:lineRule="exact"/>
              <w:jc w:val="center"/>
            </w:pPr>
            <w:r>
              <w:lastRenderedPageBreak/>
              <w:t>36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417EE2A5" w14:textId="77777777" w:rsidR="00F921B5" w:rsidRDefault="00610795">
            <w:r>
              <w:t>Выключатель с заземляющим контактом для открытой проводки 1 клавишный</w:t>
            </w:r>
          </w:p>
          <w:p w14:paraId="3BC9BDD1" w14:textId="77777777" w:rsidR="00F921B5" w:rsidRDefault="00610795">
            <w:r>
              <w:t>ГОСТ Р 51324.1-2012 (МЭК 60669-1:2007)</w:t>
            </w:r>
          </w:p>
        </w:tc>
        <w:tc>
          <w:tcPr>
            <w:tcW w:w="1292" w:type="dxa"/>
            <w:shd w:val="clear" w:color="auto" w:fill="auto"/>
          </w:tcPr>
          <w:p w14:paraId="4583C7A7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1E189E8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E84EBE5" w14:textId="77777777" w:rsidR="00F921B5" w:rsidRDefault="00610795">
            <w:pPr>
              <w:spacing w:line="240" w:lineRule="exact"/>
              <w:jc w:val="center"/>
            </w:pPr>
            <w:r>
              <w:t>37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7C5AB017" w14:textId="77777777" w:rsidR="00F921B5" w:rsidRDefault="00610795">
            <w:r>
              <w:t>Выключатель с заземляющим контактом для открытой проводки 2 клавишный</w:t>
            </w:r>
          </w:p>
          <w:p w14:paraId="3E2264F5" w14:textId="77777777" w:rsidR="00F921B5" w:rsidRDefault="00610795">
            <w:r>
              <w:t>ГОСТ Р 51324.1-2012 (МЭК 60669-1:2007)</w:t>
            </w:r>
          </w:p>
        </w:tc>
        <w:tc>
          <w:tcPr>
            <w:tcW w:w="1292" w:type="dxa"/>
            <w:shd w:val="clear" w:color="auto" w:fill="auto"/>
          </w:tcPr>
          <w:p w14:paraId="4887D58F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1AB6C1D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18650C6" w14:textId="77777777" w:rsidR="00F921B5" w:rsidRDefault="00610795">
            <w:pPr>
              <w:spacing w:line="240" w:lineRule="exact"/>
              <w:jc w:val="center"/>
            </w:pPr>
            <w:r>
              <w:t>38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08D58A75" w14:textId="77777777" w:rsidR="00F921B5" w:rsidRDefault="00610795">
            <w:r>
              <w:t>Выключатель с заземляющим контактом для скрытой проводки 1 клавишный</w:t>
            </w:r>
          </w:p>
          <w:p w14:paraId="032D6BC5" w14:textId="77777777" w:rsidR="00F921B5" w:rsidRDefault="00610795">
            <w:r>
              <w:t>ГОСТ Р 51324.1-2012 (МЭК 60669-1:2007)</w:t>
            </w:r>
          </w:p>
        </w:tc>
        <w:tc>
          <w:tcPr>
            <w:tcW w:w="1292" w:type="dxa"/>
            <w:shd w:val="clear" w:color="auto" w:fill="auto"/>
          </w:tcPr>
          <w:p w14:paraId="008C2010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356F135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036E5CE" w14:textId="77777777" w:rsidR="00F921B5" w:rsidRDefault="00610795">
            <w:pPr>
              <w:spacing w:line="240" w:lineRule="exact"/>
              <w:jc w:val="center"/>
            </w:pPr>
            <w:r>
              <w:t>39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051B104E" w14:textId="77777777" w:rsidR="00F921B5" w:rsidRDefault="00610795">
            <w:r>
              <w:t>Выключатель с заземляющим контактом для скрытой проводки 2 клавишный</w:t>
            </w:r>
          </w:p>
          <w:p w14:paraId="7A4D30F6" w14:textId="77777777" w:rsidR="00F921B5" w:rsidRDefault="00610795">
            <w:r>
              <w:t xml:space="preserve"> ГОСТ Р 51324.1-2012 (МЭК 60669-1:2007)</w:t>
            </w:r>
          </w:p>
        </w:tc>
        <w:tc>
          <w:tcPr>
            <w:tcW w:w="1292" w:type="dxa"/>
            <w:shd w:val="clear" w:color="auto" w:fill="auto"/>
          </w:tcPr>
          <w:p w14:paraId="7E5C4925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514D55C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145D709" w14:textId="77777777" w:rsidR="00F921B5" w:rsidRDefault="00610795">
            <w:pPr>
              <w:spacing w:line="240" w:lineRule="exact"/>
              <w:jc w:val="center"/>
            </w:pPr>
            <w:r>
              <w:t>40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6F57335B" w14:textId="77777777" w:rsidR="00F921B5" w:rsidRDefault="00610795">
            <w:r>
              <w:t>Выключатель с заземляющим контактом для кабель- каналов 1 клавишный</w:t>
            </w:r>
          </w:p>
          <w:p w14:paraId="7F5A2803" w14:textId="77777777" w:rsidR="00F921B5" w:rsidRDefault="00610795">
            <w:r>
              <w:t>ГОСТ Р 51324.1-2012 (МЭК 60669-1:2007)</w:t>
            </w:r>
          </w:p>
        </w:tc>
        <w:tc>
          <w:tcPr>
            <w:tcW w:w="1292" w:type="dxa"/>
            <w:shd w:val="clear" w:color="auto" w:fill="auto"/>
          </w:tcPr>
          <w:p w14:paraId="40BDED81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7E00A90D" w14:textId="77777777">
        <w:trPr>
          <w:cantSplit/>
          <w:trHeight w:val="576"/>
        </w:trPr>
        <w:tc>
          <w:tcPr>
            <w:tcW w:w="709" w:type="dxa"/>
            <w:vAlign w:val="center"/>
          </w:tcPr>
          <w:p w14:paraId="1EE0FDC0" w14:textId="77777777" w:rsidR="00F921B5" w:rsidRDefault="00610795">
            <w:pPr>
              <w:spacing w:line="240" w:lineRule="exact"/>
              <w:jc w:val="center"/>
            </w:pPr>
            <w:r>
              <w:t>41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387380A6" w14:textId="77777777" w:rsidR="00F921B5" w:rsidRDefault="00610795">
            <w:r>
              <w:t>Выключатель с заземляющим контактом для кабель- каналов 2 клавишный</w:t>
            </w:r>
          </w:p>
          <w:p w14:paraId="421B283C" w14:textId="77777777" w:rsidR="00F921B5" w:rsidRDefault="00610795">
            <w:r>
              <w:t>ГОСТ Р 51324.1-2012 (МЭК 60669-1:2007)</w:t>
            </w:r>
          </w:p>
        </w:tc>
        <w:tc>
          <w:tcPr>
            <w:tcW w:w="1292" w:type="dxa"/>
            <w:shd w:val="clear" w:color="auto" w:fill="auto"/>
          </w:tcPr>
          <w:p w14:paraId="26E36E06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76DCAAB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A6265DC" w14:textId="77777777" w:rsidR="00F921B5" w:rsidRDefault="00610795">
            <w:pPr>
              <w:jc w:val="center"/>
            </w:pPr>
            <w:r>
              <w:t>42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2BEA98CB" w14:textId="77777777" w:rsidR="00F921B5" w:rsidRDefault="00610795">
            <w:r>
              <w:t>Пакетный выключатель ГОСТ 16708-84</w:t>
            </w:r>
          </w:p>
        </w:tc>
        <w:tc>
          <w:tcPr>
            <w:tcW w:w="1292" w:type="dxa"/>
            <w:shd w:val="clear" w:color="auto" w:fill="auto"/>
          </w:tcPr>
          <w:p w14:paraId="61F45E90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63C897A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A8DA6EB" w14:textId="77777777" w:rsidR="00F921B5" w:rsidRDefault="00610795">
            <w:pPr>
              <w:jc w:val="center"/>
            </w:pPr>
            <w:r>
              <w:t>43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77492BA8" w14:textId="77777777" w:rsidR="00F921B5" w:rsidRDefault="00610795">
            <w:proofErr w:type="spellStart"/>
            <w:r>
              <w:t>Клеммник</w:t>
            </w:r>
            <w:proofErr w:type="spellEnd"/>
            <w:r>
              <w:t xml:space="preserve"> 2-х контактный ГОСТ 10434-82</w:t>
            </w:r>
          </w:p>
        </w:tc>
        <w:tc>
          <w:tcPr>
            <w:tcW w:w="1292" w:type="dxa"/>
            <w:shd w:val="clear" w:color="auto" w:fill="auto"/>
          </w:tcPr>
          <w:p w14:paraId="4D1CC544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33E478F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16E7BE5" w14:textId="77777777" w:rsidR="00F921B5" w:rsidRDefault="00610795">
            <w:pPr>
              <w:jc w:val="center"/>
            </w:pPr>
            <w:r>
              <w:t>44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2693C9B3" w14:textId="77777777" w:rsidR="00F921B5" w:rsidRDefault="00610795">
            <w:proofErr w:type="spellStart"/>
            <w:r>
              <w:t>Клеммник</w:t>
            </w:r>
            <w:proofErr w:type="spellEnd"/>
            <w:r>
              <w:t xml:space="preserve"> 3-х контактный ГОСТ 10434-82</w:t>
            </w:r>
          </w:p>
        </w:tc>
        <w:tc>
          <w:tcPr>
            <w:tcW w:w="1292" w:type="dxa"/>
            <w:shd w:val="clear" w:color="auto" w:fill="auto"/>
          </w:tcPr>
          <w:p w14:paraId="0EAD92C6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67E6315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F02718D" w14:textId="77777777" w:rsidR="00F921B5" w:rsidRDefault="00610795">
            <w:pPr>
              <w:jc w:val="center"/>
            </w:pPr>
            <w:r>
              <w:t>45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7BCB20C9" w14:textId="77777777" w:rsidR="00F921B5" w:rsidRDefault="00610795">
            <w:proofErr w:type="spellStart"/>
            <w:r>
              <w:t>Клеммник</w:t>
            </w:r>
            <w:proofErr w:type="spellEnd"/>
            <w:r>
              <w:t xml:space="preserve"> 5-и контактный ГОСТ 10434-82</w:t>
            </w:r>
          </w:p>
        </w:tc>
        <w:tc>
          <w:tcPr>
            <w:tcW w:w="1292" w:type="dxa"/>
            <w:shd w:val="clear" w:color="auto" w:fill="auto"/>
          </w:tcPr>
          <w:p w14:paraId="3AB5B4CF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524384C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50046D4" w14:textId="77777777" w:rsidR="00F921B5" w:rsidRDefault="00610795">
            <w:pPr>
              <w:jc w:val="center"/>
            </w:pPr>
            <w:r>
              <w:t>46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76A9F387" w14:textId="77777777" w:rsidR="00F921B5" w:rsidRDefault="00610795">
            <w:proofErr w:type="spellStart"/>
            <w:r>
              <w:t>Клеммник</w:t>
            </w:r>
            <w:proofErr w:type="spellEnd"/>
            <w:r>
              <w:t xml:space="preserve"> 4-х контактный ГОСТ 10434-82</w:t>
            </w:r>
          </w:p>
        </w:tc>
        <w:tc>
          <w:tcPr>
            <w:tcW w:w="1292" w:type="dxa"/>
            <w:shd w:val="clear" w:color="auto" w:fill="auto"/>
          </w:tcPr>
          <w:p w14:paraId="70F06AF1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208DECA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349AF6C" w14:textId="77777777" w:rsidR="00F921B5" w:rsidRDefault="00610795">
            <w:pPr>
              <w:jc w:val="center"/>
            </w:pPr>
            <w:r>
              <w:t>47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3CDB6FA4" w14:textId="77777777" w:rsidR="00F921B5" w:rsidRDefault="00610795">
            <w:proofErr w:type="spellStart"/>
            <w:r>
              <w:t>Клеммник</w:t>
            </w:r>
            <w:proofErr w:type="spellEnd"/>
            <w:r>
              <w:t xml:space="preserve"> Орех ГОСТ 10434-82</w:t>
            </w:r>
          </w:p>
        </w:tc>
        <w:tc>
          <w:tcPr>
            <w:tcW w:w="1292" w:type="dxa"/>
            <w:shd w:val="clear" w:color="auto" w:fill="auto"/>
          </w:tcPr>
          <w:p w14:paraId="4956C344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1DC7C0A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FBBD006" w14:textId="77777777" w:rsidR="00F921B5" w:rsidRDefault="00610795">
            <w:pPr>
              <w:jc w:val="center"/>
            </w:pPr>
            <w:r>
              <w:t>48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632879D4" w14:textId="77777777" w:rsidR="00F921B5" w:rsidRDefault="00610795">
            <w:proofErr w:type="spellStart"/>
            <w:r>
              <w:t>Клеммник</w:t>
            </w:r>
            <w:proofErr w:type="spellEnd"/>
            <w:r>
              <w:t xml:space="preserve"> колпачок ГОСТ 10434-82</w:t>
            </w:r>
          </w:p>
        </w:tc>
        <w:tc>
          <w:tcPr>
            <w:tcW w:w="1292" w:type="dxa"/>
            <w:shd w:val="clear" w:color="auto" w:fill="auto"/>
          </w:tcPr>
          <w:p w14:paraId="22D69967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3A0101D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336EEBC" w14:textId="77777777" w:rsidR="00F921B5" w:rsidRDefault="00610795">
            <w:pPr>
              <w:jc w:val="center"/>
            </w:pPr>
            <w:r>
              <w:t>49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3D7165E2" w14:textId="77777777" w:rsidR="00F921B5" w:rsidRDefault="00610795">
            <w:r>
              <w:t>Клеммная колодка ГОСТ 10434-82</w:t>
            </w:r>
          </w:p>
        </w:tc>
        <w:tc>
          <w:tcPr>
            <w:tcW w:w="1292" w:type="dxa"/>
            <w:shd w:val="clear" w:color="auto" w:fill="auto"/>
          </w:tcPr>
          <w:p w14:paraId="425E62CC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77E0A9C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3AFF410" w14:textId="77777777" w:rsidR="00F921B5" w:rsidRDefault="00610795">
            <w:pPr>
              <w:jc w:val="center"/>
            </w:pPr>
            <w:r>
              <w:t>50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2032DFAF" w14:textId="77777777" w:rsidR="00F921B5" w:rsidRDefault="00610795">
            <w:proofErr w:type="spellStart"/>
            <w:r>
              <w:t>Клеммник</w:t>
            </w:r>
            <w:proofErr w:type="spellEnd"/>
            <w:r>
              <w:t xml:space="preserve"> 2-х контактный ГОСТ 10434-82</w:t>
            </w:r>
          </w:p>
        </w:tc>
        <w:tc>
          <w:tcPr>
            <w:tcW w:w="1292" w:type="dxa"/>
            <w:shd w:val="clear" w:color="auto" w:fill="auto"/>
          </w:tcPr>
          <w:p w14:paraId="5ABBF631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7680A0C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0DE8B1F" w14:textId="77777777" w:rsidR="00F921B5" w:rsidRDefault="00610795">
            <w:pPr>
              <w:jc w:val="center"/>
            </w:pPr>
            <w:r>
              <w:t>51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748BC48E" w14:textId="77777777" w:rsidR="00F921B5" w:rsidRDefault="00610795">
            <w:proofErr w:type="spellStart"/>
            <w:r>
              <w:t>Клеммник</w:t>
            </w:r>
            <w:proofErr w:type="spellEnd"/>
            <w:r>
              <w:t xml:space="preserve"> 3-х контактный ГОСТ 10434-82</w:t>
            </w:r>
          </w:p>
        </w:tc>
        <w:tc>
          <w:tcPr>
            <w:tcW w:w="1292" w:type="dxa"/>
            <w:shd w:val="clear" w:color="auto" w:fill="auto"/>
          </w:tcPr>
          <w:p w14:paraId="31006071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2283E4C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FA59278" w14:textId="77777777" w:rsidR="00F921B5" w:rsidRDefault="00610795">
            <w:pPr>
              <w:jc w:val="center"/>
            </w:pPr>
            <w:r>
              <w:t>52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4DF0CFD9" w14:textId="77777777" w:rsidR="00F921B5" w:rsidRDefault="00610795">
            <w:proofErr w:type="spellStart"/>
            <w:r>
              <w:t>Клеммник</w:t>
            </w:r>
            <w:proofErr w:type="spellEnd"/>
            <w:r>
              <w:t xml:space="preserve"> 5-и контактный ГОСТ 10434-82</w:t>
            </w:r>
          </w:p>
        </w:tc>
        <w:tc>
          <w:tcPr>
            <w:tcW w:w="1292" w:type="dxa"/>
            <w:shd w:val="clear" w:color="auto" w:fill="auto"/>
          </w:tcPr>
          <w:p w14:paraId="2A6291E6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05B1E9F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8EC2698" w14:textId="77777777" w:rsidR="00F921B5" w:rsidRDefault="00610795">
            <w:pPr>
              <w:jc w:val="center"/>
            </w:pPr>
            <w:r>
              <w:t>53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6916491" w14:textId="77777777" w:rsidR="00F921B5" w:rsidRDefault="00610795">
            <w:r>
              <w:t>Изолента ГОСТ 16214-86.</w:t>
            </w:r>
          </w:p>
        </w:tc>
        <w:tc>
          <w:tcPr>
            <w:tcW w:w="1292" w:type="dxa"/>
            <w:shd w:val="clear" w:color="auto" w:fill="auto"/>
          </w:tcPr>
          <w:p w14:paraId="22CBF63B" w14:textId="77777777" w:rsidR="00F921B5" w:rsidRDefault="00610795">
            <w:pPr>
              <w:jc w:val="center"/>
            </w:pPr>
            <w:r>
              <w:t>шт.</w:t>
            </w:r>
          </w:p>
        </w:tc>
      </w:tr>
      <w:tr w:rsidR="00F921B5" w14:paraId="21B4FB1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5694282" w14:textId="77777777" w:rsidR="00F921B5" w:rsidRDefault="00610795">
            <w:pPr>
              <w:spacing w:line="240" w:lineRule="exact"/>
              <w:jc w:val="center"/>
            </w:pPr>
            <w:r>
              <w:t>54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02293B4A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открытой проводки одинарная,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2" w:type="dxa"/>
            <w:shd w:val="clear" w:color="auto" w:fill="FFFFFF" w:themeFill="background1"/>
          </w:tcPr>
          <w:p w14:paraId="02D432FE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1C2A9D8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7117067" w14:textId="77777777" w:rsidR="00F921B5" w:rsidRDefault="00610795">
            <w:pPr>
              <w:spacing w:line="240" w:lineRule="exact"/>
              <w:jc w:val="center"/>
            </w:pPr>
            <w:r>
              <w:t>55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3311E374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открытой проводки двойная,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2" w:type="dxa"/>
            <w:shd w:val="clear" w:color="auto" w:fill="FFFFFF" w:themeFill="background1"/>
          </w:tcPr>
          <w:p w14:paraId="504FB048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71CD92D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9E97EE3" w14:textId="77777777" w:rsidR="00F921B5" w:rsidRDefault="00610795">
            <w:pPr>
              <w:spacing w:line="240" w:lineRule="exact"/>
              <w:jc w:val="center"/>
            </w:pPr>
            <w:r>
              <w:t>56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7DB58B33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открытой проводки тройная,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2" w:type="dxa"/>
            <w:shd w:val="clear" w:color="auto" w:fill="FFFFFF" w:themeFill="background1"/>
          </w:tcPr>
          <w:p w14:paraId="38AA2155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5F9E8B2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6864D11" w14:textId="77777777" w:rsidR="00F921B5" w:rsidRDefault="00610795">
            <w:pPr>
              <w:spacing w:line="240" w:lineRule="exact"/>
              <w:jc w:val="center"/>
            </w:pPr>
            <w:r>
              <w:t>57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194769CF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скрытой проводки одинарная,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2" w:type="dxa"/>
            <w:shd w:val="clear" w:color="auto" w:fill="FFFFFF" w:themeFill="background1"/>
          </w:tcPr>
          <w:p w14:paraId="63B2DB93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3224E8D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04CBDC4" w14:textId="77777777" w:rsidR="00F921B5" w:rsidRDefault="00610795">
            <w:pPr>
              <w:spacing w:line="240" w:lineRule="exact"/>
              <w:jc w:val="center"/>
            </w:pPr>
            <w:r>
              <w:t>58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7B18F24C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скрытой проводки двойная,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2" w:type="dxa"/>
            <w:shd w:val="clear" w:color="auto" w:fill="FFFFFF" w:themeFill="background1"/>
          </w:tcPr>
          <w:p w14:paraId="0714559C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77D8C43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D0619AF" w14:textId="77777777" w:rsidR="00F921B5" w:rsidRDefault="00610795">
            <w:pPr>
              <w:spacing w:line="240" w:lineRule="exact"/>
              <w:jc w:val="center"/>
            </w:pPr>
            <w:r>
              <w:t>59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7E143FA3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скрытой проводки тройная,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2" w:type="dxa"/>
            <w:shd w:val="clear" w:color="auto" w:fill="FFFFFF" w:themeFill="background1"/>
          </w:tcPr>
          <w:p w14:paraId="69DA5416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3B609E4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1EBF487" w14:textId="77777777" w:rsidR="00F921B5" w:rsidRDefault="00610795">
            <w:pPr>
              <w:spacing w:line="240" w:lineRule="exact"/>
              <w:jc w:val="center"/>
            </w:pPr>
            <w:r>
              <w:t>60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6410BFC6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кабель- каналов одинарная,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2" w:type="dxa"/>
            <w:shd w:val="clear" w:color="auto" w:fill="FFFFFF" w:themeFill="background1"/>
          </w:tcPr>
          <w:p w14:paraId="7199FBDF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6BD814B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4A43ABF" w14:textId="77777777" w:rsidR="00F921B5" w:rsidRDefault="00610795">
            <w:pPr>
              <w:spacing w:line="240" w:lineRule="exact"/>
              <w:jc w:val="center"/>
            </w:pPr>
            <w:r>
              <w:t>61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2B6E7307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кабель- каналов двойная,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2" w:type="dxa"/>
            <w:shd w:val="clear" w:color="auto" w:fill="FFFFFF" w:themeFill="background1"/>
          </w:tcPr>
          <w:p w14:paraId="473F8B84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6AF7B8E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BA0123D" w14:textId="77777777" w:rsidR="00F921B5" w:rsidRDefault="00610795">
            <w:pPr>
              <w:spacing w:line="240" w:lineRule="exact"/>
              <w:jc w:val="center"/>
            </w:pPr>
            <w:r>
              <w:t>62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26E892F1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Розетка с заземляющим контактом для кабель-каналов тройная, </w:t>
            </w:r>
            <w:r>
              <w:rPr>
                <w:spacing w:val="2"/>
                <w:shd w:val="clear" w:color="auto" w:fill="FFFFFF"/>
              </w:rPr>
              <w:t>ГОСТ IEC 60309-1-2016</w:t>
            </w:r>
          </w:p>
        </w:tc>
        <w:tc>
          <w:tcPr>
            <w:tcW w:w="1292" w:type="dxa"/>
            <w:shd w:val="clear" w:color="auto" w:fill="FFFFFF" w:themeFill="background1"/>
          </w:tcPr>
          <w:p w14:paraId="4359E6CA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1D6ABA9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C7DA134" w14:textId="77777777" w:rsidR="00F921B5" w:rsidRDefault="00610795">
            <w:pPr>
              <w:spacing w:line="240" w:lineRule="exact"/>
              <w:jc w:val="center"/>
            </w:pPr>
            <w:r>
              <w:t>63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3A9E2AB9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однополюсный 16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2" w:type="dxa"/>
            <w:shd w:val="clear" w:color="auto" w:fill="FFFFFF" w:themeFill="background1"/>
          </w:tcPr>
          <w:p w14:paraId="60D9C516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1C8D560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2849496" w14:textId="77777777" w:rsidR="00F921B5" w:rsidRDefault="00610795">
            <w:pPr>
              <w:spacing w:line="240" w:lineRule="exact"/>
              <w:jc w:val="center"/>
            </w:pPr>
            <w:r>
              <w:t>64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534509A5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однополюсный 25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2" w:type="dxa"/>
            <w:shd w:val="clear" w:color="auto" w:fill="FFFFFF" w:themeFill="background1"/>
          </w:tcPr>
          <w:p w14:paraId="1A8FDFE7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15A03A2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52AB584" w14:textId="77777777" w:rsidR="00F921B5" w:rsidRDefault="00610795">
            <w:pPr>
              <w:spacing w:line="240" w:lineRule="exact"/>
              <w:jc w:val="center"/>
            </w:pPr>
            <w:r>
              <w:t>65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02827AC6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однополюсный 32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2" w:type="dxa"/>
            <w:shd w:val="clear" w:color="auto" w:fill="FFFFFF" w:themeFill="background1"/>
          </w:tcPr>
          <w:p w14:paraId="62ACAE1B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092540A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EE38358" w14:textId="77777777" w:rsidR="00F921B5" w:rsidRDefault="00610795">
            <w:pPr>
              <w:spacing w:line="240" w:lineRule="exact"/>
              <w:jc w:val="center"/>
            </w:pPr>
            <w:r>
              <w:lastRenderedPageBreak/>
              <w:t>66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3932A202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однополюсный 50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2" w:type="dxa"/>
            <w:shd w:val="clear" w:color="auto" w:fill="FFFFFF" w:themeFill="background1"/>
          </w:tcPr>
          <w:p w14:paraId="667DF4CD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1546CECE" w14:textId="77777777">
        <w:trPr>
          <w:cantSplit/>
          <w:trHeight w:val="458"/>
        </w:trPr>
        <w:tc>
          <w:tcPr>
            <w:tcW w:w="709" w:type="dxa"/>
            <w:vAlign w:val="center"/>
          </w:tcPr>
          <w:p w14:paraId="752E1AE2" w14:textId="77777777" w:rsidR="00F921B5" w:rsidRDefault="00610795">
            <w:pPr>
              <w:spacing w:line="240" w:lineRule="exact"/>
              <w:jc w:val="center"/>
            </w:pPr>
            <w:r>
              <w:t>67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04CA569A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однополюсный 10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2" w:type="dxa"/>
            <w:shd w:val="clear" w:color="auto" w:fill="FFFFFF" w:themeFill="background1"/>
          </w:tcPr>
          <w:p w14:paraId="61690738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108F8FB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878780C" w14:textId="77777777" w:rsidR="00F921B5" w:rsidRDefault="00610795">
            <w:pPr>
              <w:spacing w:line="240" w:lineRule="exact"/>
              <w:jc w:val="center"/>
            </w:pPr>
            <w:r>
              <w:t>68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20A23B94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трехфазный 6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2" w:type="dxa"/>
            <w:shd w:val="clear" w:color="auto" w:fill="FFFFFF" w:themeFill="background1"/>
          </w:tcPr>
          <w:p w14:paraId="0AD460BB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4EDD45D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E8A537F" w14:textId="77777777" w:rsidR="00F921B5" w:rsidRDefault="00610795">
            <w:pPr>
              <w:spacing w:line="240" w:lineRule="exact"/>
              <w:jc w:val="center"/>
            </w:pPr>
            <w:r>
              <w:t>69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4BB2296B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трехфазный 20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2" w:type="dxa"/>
            <w:shd w:val="clear" w:color="auto" w:fill="FFFFFF" w:themeFill="background1"/>
          </w:tcPr>
          <w:p w14:paraId="0CEBD87F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477C0B8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9CC6049" w14:textId="77777777" w:rsidR="00F921B5" w:rsidRDefault="00610795">
            <w:pPr>
              <w:spacing w:line="240" w:lineRule="exact"/>
              <w:jc w:val="center"/>
            </w:pPr>
            <w:r>
              <w:t>70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50967F93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трехфазный 16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2" w:type="dxa"/>
            <w:shd w:val="clear" w:color="auto" w:fill="FFFFFF" w:themeFill="background1"/>
          </w:tcPr>
          <w:p w14:paraId="38A906F1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3F77D30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CD38B9D" w14:textId="77777777" w:rsidR="00F921B5" w:rsidRDefault="00610795">
            <w:pPr>
              <w:spacing w:line="240" w:lineRule="exact"/>
              <w:jc w:val="center"/>
            </w:pPr>
            <w:r>
              <w:t>71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5AA0081C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трехфазный 63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2" w:type="dxa"/>
            <w:shd w:val="clear" w:color="auto" w:fill="FFFFFF" w:themeFill="background1"/>
          </w:tcPr>
          <w:p w14:paraId="48640099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693CF81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2E7D7DC" w14:textId="77777777" w:rsidR="00F921B5" w:rsidRDefault="00610795">
            <w:pPr>
              <w:spacing w:line="240" w:lineRule="exact"/>
              <w:jc w:val="center"/>
            </w:pPr>
            <w:r>
              <w:t>72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4350F9B9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Автоматический выключатель трехфазный 40 А </w:t>
            </w:r>
            <w:r>
              <w:t xml:space="preserve">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2" w:type="dxa"/>
            <w:shd w:val="clear" w:color="auto" w:fill="FFFFFF" w:themeFill="background1"/>
          </w:tcPr>
          <w:p w14:paraId="14891024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116D720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305667C" w14:textId="77777777" w:rsidR="00F921B5" w:rsidRDefault="00610795">
            <w:pPr>
              <w:spacing w:line="240" w:lineRule="exact"/>
              <w:jc w:val="center"/>
            </w:pPr>
            <w:r>
              <w:t>73</w:t>
            </w:r>
          </w:p>
        </w:tc>
        <w:tc>
          <w:tcPr>
            <w:tcW w:w="7780" w:type="dxa"/>
            <w:shd w:val="clear" w:color="auto" w:fill="FFFFFF" w:themeFill="background1"/>
            <w:vAlign w:val="center"/>
          </w:tcPr>
          <w:p w14:paraId="613999BB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Автоматический выключатель трехфазный 160 А</w:t>
            </w:r>
            <w:r>
              <w:t xml:space="preserve"> 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2" w:type="dxa"/>
            <w:shd w:val="clear" w:color="auto" w:fill="FFFFFF" w:themeFill="background1"/>
          </w:tcPr>
          <w:p w14:paraId="79CB9058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46A5465C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2EBBA240" w14:textId="77777777" w:rsidR="00F921B5" w:rsidRDefault="00610795">
            <w:pPr>
              <w:jc w:val="center"/>
            </w:pPr>
            <w:r>
              <w:t>74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6F4C3DD3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Устройство защитного отключения (УЗО) 16 А </w:t>
            </w:r>
            <w:r>
              <w:t>ГОСТ 31603-2012</w:t>
            </w:r>
          </w:p>
        </w:tc>
        <w:tc>
          <w:tcPr>
            <w:tcW w:w="1292" w:type="dxa"/>
            <w:shd w:val="clear" w:color="auto" w:fill="auto"/>
          </w:tcPr>
          <w:p w14:paraId="5AECB9EB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4B84098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D891708" w14:textId="77777777" w:rsidR="00F921B5" w:rsidRDefault="00610795">
            <w:pPr>
              <w:jc w:val="center"/>
            </w:pPr>
            <w:r>
              <w:t>75</w:t>
            </w:r>
          </w:p>
        </w:tc>
        <w:tc>
          <w:tcPr>
            <w:tcW w:w="7780" w:type="dxa"/>
            <w:vAlign w:val="center"/>
          </w:tcPr>
          <w:p w14:paraId="1F455F0E" w14:textId="77777777" w:rsidR="00F921B5" w:rsidRDefault="00610795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</w:rPr>
              <w:t>Устройство защитного отключения (УЗО)</w:t>
            </w:r>
            <w:r>
              <w:rPr>
                <w:rFonts w:eastAsia="Arial Unicode MS"/>
                <w:color w:val="000000"/>
              </w:rPr>
              <w:t xml:space="preserve"> </w:t>
            </w:r>
            <w:r>
              <w:rPr>
                <w:rFonts w:eastAsia="Arial Unicode MS"/>
              </w:rPr>
              <w:t>25</w:t>
            </w:r>
            <w:r>
              <w:rPr>
                <w:rFonts w:eastAsia="Arial Unicode MS"/>
                <w:color w:val="000000"/>
              </w:rPr>
              <w:t xml:space="preserve">А </w:t>
            </w:r>
            <w:r>
              <w:t>ГОСТ 31603-2012</w:t>
            </w:r>
          </w:p>
        </w:tc>
        <w:tc>
          <w:tcPr>
            <w:tcW w:w="1292" w:type="dxa"/>
          </w:tcPr>
          <w:p w14:paraId="435C6B0F" w14:textId="77777777" w:rsidR="00F921B5" w:rsidRDefault="00610795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72B947F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36E22D0" w14:textId="77777777" w:rsidR="00F921B5" w:rsidRDefault="00610795">
            <w:pPr>
              <w:jc w:val="center"/>
            </w:pPr>
            <w:r>
              <w:t>76</w:t>
            </w:r>
          </w:p>
        </w:tc>
        <w:tc>
          <w:tcPr>
            <w:tcW w:w="7780" w:type="dxa"/>
            <w:vAlign w:val="center"/>
          </w:tcPr>
          <w:p w14:paraId="533A43D4" w14:textId="77777777" w:rsidR="00F921B5" w:rsidRDefault="00610795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</w:rPr>
              <w:t>Устройство защитного отключения (УЗО)</w:t>
            </w:r>
            <w:r>
              <w:rPr>
                <w:rFonts w:eastAsia="Arial Unicode MS"/>
                <w:color w:val="000000"/>
              </w:rPr>
              <w:t xml:space="preserve"> </w:t>
            </w:r>
            <w:r>
              <w:rPr>
                <w:rFonts w:eastAsia="Arial Unicode MS"/>
              </w:rPr>
              <w:t>40</w:t>
            </w:r>
            <w:r>
              <w:rPr>
                <w:rFonts w:eastAsia="Arial Unicode MS"/>
                <w:color w:val="000000"/>
              </w:rPr>
              <w:t xml:space="preserve">А </w:t>
            </w:r>
            <w:r>
              <w:t>ГОСТ 31603-2012</w:t>
            </w:r>
          </w:p>
        </w:tc>
        <w:tc>
          <w:tcPr>
            <w:tcW w:w="1292" w:type="dxa"/>
          </w:tcPr>
          <w:p w14:paraId="7D48F3AE" w14:textId="77777777" w:rsidR="00F921B5" w:rsidRDefault="00610795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624B8A8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90B4612" w14:textId="77777777" w:rsidR="00F921B5" w:rsidRDefault="00610795">
            <w:pPr>
              <w:jc w:val="center"/>
            </w:pPr>
            <w:r>
              <w:t>77</w:t>
            </w:r>
          </w:p>
        </w:tc>
        <w:tc>
          <w:tcPr>
            <w:tcW w:w="7780" w:type="dxa"/>
            <w:vAlign w:val="center"/>
          </w:tcPr>
          <w:p w14:paraId="508BEAF1" w14:textId="77777777" w:rsidR="00F921B5" w:rsidRDefault="00610795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</w:rPr>
              <w:t>Устройство защитного отключения (УЗО)</w:t>
            </w:r>
            <w:r>
              <w:rPr>
                <w:rFonts w:eastAsia="Arial Unicode MS"/>
                <w:color w:val="000000"/>
              </w:rPr>
              <w:t xml:space="preserve"> 50 А </w:t>
            </w:r>
            <w:r>
              <w:t>ГОСТ 31603-2012</w:t>
            </w:r>
          </w:p>
        </w:tc>
        <w:tc>
          <w:tcPr>
            <w:tcW w:w="1292" w:type="dxa"/>
          </w:tcPr>
          <w:p w14:paraId="22C1078E" w14:textId="77777777" w:rsidR="00F921B5" w:rsidRDefault="00610795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1A9FABE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70F5DBB" w14:textId="77777777" w:rsidR="00F921B5" w:rsidRDefault="00610795">
            <w:pPr>
              <w:jc w:val="center"/>
            </w:pPr>
            <w:r>
              <w:t>78</w:t>
            </w:r>
          </w:p>
        </w:tc>
        <w:tc>
          <w:tcPr>
            <w:tcW w:w="7780" w:type="dxa"/>
            <w:vAlign w:val="center"/>
          </w:tcPr>
          <w:p w14:paraId="738B70E0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Стартер 220 </w:t>
            </w:r>
            <w:r>
              <w:rPr>
                <w:rFonts w:eastAsia="Arial Unicode MS"/>
                <w:lang w:val="en-US"/>
              </w:rPr>
              <w:t>B</w:t>
            </w:r>
            <w:r>
              <w:rPr>
                <w:rFonts w:eastAsia="Arial Unicode MS"/>
              </w:rPr>
              <w:t xml:space="preserve"> </w:t>
            </w:r>
            <w:r>
              <w:t>ГОСТ 8799-90</w:t>
            </w:r>
          </w:p>
        </w:tc>
        <w:tc>
          <w:tcPr>
            <w:tcW w:w="1292" w:type="dxa"/>
          </w:tcPr>
          <w:p w14:paraId="47762614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3A00503A" w14:textId="77777777">
        <w:trPr>
          <w:cantSplit/>
          <w:trHeight w:val="70"/>
        </w:trPr>
        <w:tc>
          <w:tcPr>
            <w:tcW w:w="709" w:type="dxa"/>
            <w:vAlign w:val="center"/>
          </w:tcPr>
          <w:p w14:paraId="7A928033" w14:textId="77777777" w:rsidR="00F921B5" w:rsidRDefault="00610795">
            <w:pPr>
              <w:jc w:val="center"/>
            </w:pPr>
            <w:r>
              <w:t>79</w:t>
            </w:r>
          </w:p>
        </w:tc>
        <w:tc>
          <w:tcPr>
            <w:tcW w:w="7780" w:type="dxa"/>
            <w:vAlign w:val="center"/>
          </w:tcPr>
          <w:p w14:paraId="614D2913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Стартер </w:t>
            </w:r>
            <w:r>
              <w:rPr>
                <w:rFonts w:eastAsia="Arial Unicode MS"/>
                <w:lang w:val="en-US"/>
              </w:rPr>
              <w:t>127</w:t>
            </w:r>
            <w:r>
              <w:rPr>
                <w:rFonts w:eastAsia="Arial Unicode MS"/>
              </w:rPr>
              <w:t xml:space="preserve"> B </w:t>
            </w:r>
            <w:r>
              <w:t>ГОСТ 8799-90</w:t>
            </w:r>
          </w:p>
        </w:tc>
        <w:tc>
          <w:tcPr>
            <w:tcW w:w="1292" w:type="dxa"/>
          </w:tcPr>
          <w:p w14:paraId="682DA42D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1E745A6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912A0E8" w14:textId="77777777" w:rsidR="00F921B5" w:rsidRDefault="00610795">
            <w:pPr>
              <w:spacing w:line="240" w:lineRule="exact"/>
              <w:jc w:val="center"/>
            </w:pPr>
            <w:r>
              <w:t>80</w:t>
            </w:r>
          </w:p>
        </w:tc>
        <w:tc>
          <w:tcPr>
            <w:tcW w:w="7780" w:type="dxa"/>
            <w:vAlign w:val="center"/>
          </w:tcPr>
          <w:p w14:paraId="1AB3A3F9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Патрон керамический цок. Е27, </w:t>
            </w:r>
            <w:r>
              <w:t xml:space="preserve">ГОСТ </w:t>
            </w:r>
            <w:r>
              <w:rPr>
                <w:lang w:val="en-US"/>
              </w:rPr>
              <w:t>IEC</w:t>
            </w:r>
            <w:r>
              <w:t xml:space="preserve"> 60061-2-2017</w:t>
            </w:r>
          </w:p>
        </w:tc>
        <w:tc>
          <w:tcPr>
            <w:tcW w:w="1292" w:type="dxa"/>
          </w:tcPr>
          <w:p w14:paraId="78A64A11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00B0933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0BBD370" w14:textId="77777777" w:rsidR="00F921B5" w:rsidRDefault="00610795">
            <w:pPr>
              <w:spacing w:line="240" w:lineRule="exact"/>
              <w:jc w:val="center"/>
            </w:pPr>
            <w:r>
              <w:t>81</w:t>
            </w:r>
          </w:p>
        </w:tc>
        <w:tc>
          <w:tcPr>
            <w:tcW w:w="7780" w:type="dxa"/>
            <w:vAlign w:val="center"/>
          </w:tcPr>
          <w:p w14:paraId="70AB6339" w14:textId="77777777" w:rsidR="00F921B5" w:rsidRDefault="00610795">
            <w:pPr>
              <w:spacing w:line="240" w:lineRule="exact"/>
              <w:rPr>
                <w:rFonts w:eastAsiaTheme="minorHAnsi"/>
              </w:rPr>
            </w:pPr>
            <w:r>
              <w:rPr>
                <w:rFonts w:eastAsia="Arial Unicode MS"/>
              </w:rPr>
              <w:t xml:space="preserve">Таблички информационные, </w:t>
            </w:r>
            <w:r>
              <w:rPr>
                <w:bCs/>
              </w:rPr>
              <w:t>ГОСТ 12.4.026-2015</w:t>
            </w:r>
          </w:p>
        </w:tc>
        <w:tc>
          <w:tcPr>
            <w:tcW w:w="1292" w:type="dxa"/>
          </w:tcPr>
          <w:p w14:paraId="7A0A8581" w14:textId="77777777" w:rsidR="00F921B5" w:rsidRDefault="00610795">
            <w:pPr>
              <w:spacing w:line="240" w:lineRule="exact"/>
              <w:jc w:val="center"/>
              <w:rPr>
                <w:rFonts w:eastAsiaTheme="minorHAnsi"/>
              </w:rPr>
            </w:pPr>
            <w:r>
              <w:t>шт.</w:t>
            </w:r>
          </w:p>
        </w:tc>
      </w:tr>
      <w:tr w:rsidR="00F921B5" w14:paraId="24AE450E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10B4C84" w14:textId="77777777" w:rsidR="00F921B5" w:rsidRDefault="00610795">
            <w:pPr>
              <w:spacing w:line="240" w:lineRule="exact"/>
              <w:jc w:val="center"/>
            </w:pPr>
            <w:r>
              <w:t>82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798320A5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proofErr w:type="spellStart"/>
            <w:r>
              <w:t>Электронно</w:t>
            </w:r>
            <w:proofErr w:type="spellEnd"/>
            <w:r>
              <w:t xml:space="preserve"> </w:t>
            </w:r>
            <w:proofErr w:type="spellStart"/>
            <w:r>
              <w:t>пуско</w:t>
            </w:r>
            <w:proofErr w:type="spellEnd"/>
            <w:r>
              <w:t>-регулирующий аппарат</w:t>
            </w:r>
            <w:r>
              <w:rPr>
                <w:lang w:eastAsia="en-US"/>
              </w:rPr>
              <w:t xml:space="preserve"> (ЭПРА)</w:t>
            </w:r>
            <w:r>
              <w:rPr>
                <w:rFonts w:eastAsia="Arial Unicode MS"/>
              </w:rPr>
              <w:t xml:space="preserve">2х14-35 </w:t>
            </w:r>
            <w:proofErr w:type="spellStart"/>
            <w:r>
              <w:rPr>
                <w:rFonts w:eastAsia="Arial Unicode MS"/>
                <w:lang w:val="en-US"/>
              </w:rPr>
              <w:t>ngn</w:t>
            </w:r>
            <w:proofErr w:type="spellEnd"/>
            <w:r>
              <w:rPr>
                <w:rFonts w:eastAsia="Arial Unicode MS"/>
              </w:rPr>
              <w:t xml:space="preserve"> 5, </w:t>
            </w:r>
            <w:r>
              <w:t>ГОСТ Р МЭК 61347-2-3-2011</w:t>
            </w:r>
          </w:p>
        </w:tc>
        <w:tc>
          <w:tcPr>
            <w:tcW w:w="1292" w:type="dxa"/>
            <w:shd w:val="clear" w:color="auto" w:fill="auto"/>
          </w:tcPr>
          <w:p w14:paraId="3688443A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770A662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C9BF7B6" w14:textId="77777777" w:rsidR="00F921B5" w:rsidRDefault="00610795">
            <w:pPr>
              <w:spacing w:line="240" w:lineRule="exact"/>
              <w:jc w:val="center"/>
            </w:pPr>
            <w:r>
              <w:t>83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167AE1DA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proofErr w:type="spellStart"/>
            <w:r>
              <w:t>Электронно</w:t>
            </w:r>
            <w:proofErr w:type="spellEnd"/>
            <w:r>
              <w:t xml:space="preserve"> </w:t>
            </w:r>
            <w:proofErr w:type="spellStart"/>
            <w:r>
              <w:t>пуско</w:t>
            </w:r>
            <w:proofErr w:type="spellEnd"/>
            <w:r>
              <w:t>-регулирующий аппарат</w:t>
            </w:r>
            <w:r>
              <w:rPr>
                <w:lang w:eastAsia="en-US"/>
              </w:rPr>
              <w:t xml:space="preserve"> (ЭПРА)</w:t>
            </w:r>
            <w:r>
              <w:rPr>
                <w:rFonts w:eastAsia="Arial Unicode MS"/>
              </w:rPr>
              <w:t xml:space="preserve"> 2х49 </w:t>
            </w:r>
            <w:proofErr w:type="spellStart"/>
            <w:r>
              <w:rPr>
                <w:rFonts w:eastAsia="Arial Unicode MS"/>
                <w:lang w:val="en-US"/>
              </w:rPr>
              <w:t>ngn</w:t>
            </w:r>
            <w:proofErr w:type="spellEnd"/>
            <w:r>
              <w:rPr>
                <w:rFonts w:eastAsia="Arial Unicode MS"/>
              </w:rPr>
              <w:t xml:space="preserve"> 5, </w:t>
            </w:r>
            <w:r>
              <w:t>ГОСТ Р МЭК 61347-2-3-2011</w:t>
            </w:r>
          </w:p>
        </w:tc>
        <w:tc>
          <w:tcPr>
            <w:tcW w:w="1292" w:type="dxa"/>
            <w:shd w:val="clear" w:color="auto" w:fill="auto"/>
          </w:tcPr>
          <w:p w14:paraId="03372EC8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152EEEB5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4FEBD0A" w14:textId="77777777" w:rsidR="00F921B5" w:rsidRDefault="00610795">
            <w:pPr>
              <w:spacing w:line="240" w:lineRule="exact"/>
              <w:jc w:val="center"/>
            </w:pPr>
            <w:r>
              <w:t>84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1BA720BF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proofErr w:type="spellStart"/>
            <w:r>
              <w:t>Электронно</w:t>
            </w:r>
            <w:proofErr w:type="spellEnd"/>
            <w:r>
              <w:t xml:space="preserve"> </w:t>
            </w:r>
            <w:proofErr w:type="spellStart"/>
            <w:r>
              <w:t>пуско</w:t>
            </w:r>
            <w:proofErr w:type="spellEnd"/>
            <w:r>
              <w:t>-регулирующий аппарат</w:t>
            </w:r>
            <w:r>
              <w:rPr>
                <w:lang w:eastAsia="en-US"/>
              </w:rPr>
              <w:t xml:space="preserve"> (ЭПРА)</w:t>
            </w:r>
            <w:r>
              <w:rPr>
                <w:rFonts w:eastAsia="Arial Unicode MS"/>
              </w:rPr>
              <w:t xml:space="preserve"> </w:t>
            </w:r>
            <w:r>
              <w:rPr>
                <w:rFonts w:eastAsia="Arial Unicode MS"/>
                <w:lang w:val="en-US"/>
              </w:rPr>
              <w:t>FL</w:t>
            </w:r>
            <w:r>
              <w:rPr>
                <w:rFonts w:eastAsia="Arial Unicode MS"/>
              </w:rPr>
              <w:t>2</w:t>
            </w:r>
            <w:r>
              <w:rPr>
                <w:rFonts w:eastAsia="Arial Unicode MS"/>
                <w:lang w:val="en-US"/>
              </w:rPr>
              <w:t>x</w:t>
            </w:r>
            <w:r>
              <w:rPr>
                <w:rFonts w:eastAsia="Arial Unicode MS"/>
              </w:rPr>
              <w:t>36</w:t>
            </w:r>
            <w:r>
              <w:t xml:space="preserve"> ГОСТ Р МЭК 61347-2-3-2011</w:t>
            </w:r>
          </w:p>
        </w:tc>
        <w:tc>
          <w:tcPr>
            <w:tcW w:w="1292" w:type="dxa"/>
            <w:shd w:val="clear" w:color="auto" w:fill="auto"/>
          </w:tcPr>
          <w:p w14:paraId="759FF961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060D24AB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48861F5" w14:textId="77777777" w:rsidR="00F921B5" w:rsidRDefault="00610795">
            <w:pPr>
              <w:jc w:val="center"/>
            </w:pPr>
            <w:r>
              <w:t>85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3F22C36E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Дроссель 36</w:t>
            </w:r>
            <w:r>
              <w:rPr>
                <w:rFonts w:eastAsia="Arial Unicode MS"/>
                <w:lang w:val="en-US"/>
              </w:rPr>
              <w:t>W</w:t>
            </w:r>
            <w:r>
              <w:rPr>
                <w:rFonts w:eastAsia="Arial Unicode MS"/>
              </w:rPr>
              <w:t xml:space="preserve"> L36,</w:t>
            </w:r>
            <w:r>
              <w:t xml:space="preserve"> ГОСТ Р МЭК 61347-2-3-2011</w:t>
            </w:r>
          </w:p>
        </w:tc>
        <w:tc>
          <w:tcPr>
            <w:tcW w:w="1292" w:type="dxa"/>
            <w:shd w:val="clear" w:color="auto" w:fill="auto"/>
          </w:tcPr>
          <w:p w14:paraId="33B01B1E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5A6C4CF2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14474A2" w14:textId="77777777" w:rsidR="00F921B5" w:rsidRDefault="00610795">
            <w:pPr>
              <w:jc w:val="center"/>
            </w:pPr>
            <w:r>
              <w:t>86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7A3B53BF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Дроссель L58, 625</w:t>
            </w:r>
            <w:r>
              <w:t xml:space="preserve"> ГОСТ Р МЭК 61347-2-3-2011</w:t>
            </w:r>
          </w:p>
        </w:tc>
        <w:tc>
          <w:tcPr>
            <w:tcW w:w="1292" w:type="dxa"/>
            <w:shd w:val="clear" w:color="auto" w:fill="auto"/>
          </w:tcPr>
          <w:p w14:paraId="5108D1FA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294D43F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7D0B3B0" w14:textId="77777777" w:rsidR="00F921B5" w:rsidRDefault="00610795">
            <w:pPr>
              <w:jc w:val="center"/>
            </w:pPr>
            <w:r>
              <w:t>87</w:t>
            </w:r>
          </w:p>
        </w:tc>
        <w:tc>
          <w:tcPr>
            <w:tcW w:w="7780" w:type="dxa"/>
            <w:vAlign w:val="center"/>
          </w:tcPr>
          <w:p w14:paraId="6C8A1D42" w14:textId="77777777" w:rsidR="00F921B5" w:rsidRDefault="00610795">
            <w:pPr>
              <w:widowControl w:val="0"/>
              <w:ind w:left="40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полнопроходной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для воды Тмах150°С Ø15мм </w:t>
            </w:r>
            <w:r>
              <w:rPr>
                <w:bCs/>
              </w:rPr>
              <w:t>ГОСТ 21345-2005</w:t>
            </w:r>
          </w:p>
        </w:tc>
        <w:tc>
          <w:tcPr>
            <w:tcW w:w="1292" w:type="dxa"/>
          </w:tcPr>
          <w:p w14:paraId="09916145" w14:textId="77777777" w:rsidR="00F921B5" w:rsidRDefault="00610795">
            <w:pPr>
              <w:widowControl w:val="0"/>
              <w:jc w:val="center"/>
              <w:rPr>
                <w:rFonts w:eastAsia="Arial"/>
                <w:lang w:eastAsia="en-US"/>
              </w:rPr>
            </w:pPr>
            <w:r>
              <w:t>шт.</w:t>
            </w:r>
          </w:p>
        </w:tc>
      </w:tr>
      <w:tr w:rsidR="00F921B5" w14:paraId="70EC427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4347761" w14:textId="77777777" w:rsidR="00F921B5" w:rsidRDefault="00610795">
            <w:pPr>
              <w:jc w:val="center"/>
            </w:pPr>
            <w:r>
              <w:t>88</w:t>
            </w:r>
          </w:p>
        </w:tc>
        <w:tc>
          <w:tcPr>
            <w:tcW w:w="7780" w:type="dxa"/>
            <w:vAlign w:val="center"/>
          </w:tcPr>
          <w:p w14:paraId="3BD47D42" w14:textId="77777777" w:rsidR="00F921B5" w:rsidRDefault="00610795">
            <w:pPr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полнопроходной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для воды Тмах150°С Ø</w:t>
            </w:r>
            <w:r>
              <w:rPr>
                <w:rFonts w:eastAsia="Arial Unicode MS"/>
                <w:color w:val="000000"/>
              </w:rPr>
              <w:t xml:space="preserve"> 20 мм </w:t>
            </w:r>
            <w:r>
              <w:rPr>
                <w:bCs/>
              </w:rPr>
              <w:t>ГОСТ 21345-2005</w:t>
            </w:r>
          </w:p>
        </w:tc>
        <w:tc>
          <w:tcPr>
            <w:tcW w:w="1292" w:type="dxa"/>
          </w:tcPr>
          <w:p w14:paraId="61D62F95" w14:textId="77777777" w:rsidR="00F921B5" w:rsidRDefault="00610795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1B76C85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2BEB92E" w14:textId="77777777" w:rsidR="00F921B5" w:rsidRDefault="00610795">
            <w:pPr>
              <w:jc w:val="center"/>
            </w:pPr>
            <w:r>
              <w:t>89</w:t>
            </w:r>
          </w:p>
        </w:tc>
        <w:tc>
          <w:tcPr>
            <w:tcW w:w="7780" w:type="dxa"/>
            <w:vAlign w:val="center"/>
          </w:tcPr>
          <w:p w14:paraId="59D2ED8E" w14:textId="77777777" w:rsidR="00F921B5" w:rsidRDefault="00610795">
            <w:pPr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полнопроходной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для воды Тмах150°С Ø</w:t>
            </w:r>
            <w:r>
              <w:rPr>
                <w:rFonts w:eastAsia="Arial Unicode MS"/>
                <w:color w:val="000000"/>
              </w:rPr>
              <w:t xml:space="preserve"> 25 мм </w:t>
            </w:r>
            <w:r>
              <w:rPr>
                <w:bCs/>
              </w:rPr>
              <w:t>ГОСТ 21345-2005</w:t>
            </w:r>
          </w:p>
        </w:tc>
        <w:tc>
          <w:tcPr>
            <w:tcW w:w="1292" w:type="dxa"/>
          </w:tcPr>
          <w:p w14:paraId="0BF0443E" w14:textId="77777777" w:rsidR="00F921B5" w:rsidRDefault="00610795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451454A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6F01522" w14:textId="77777777" w:rsidR="00F921B5" w:rsidRDefault="00610795">
            <w:pPr>
              <w:jc w:val="center"/>
            </w:pPr>
            <w:r>
              <w:t>90</w:t>
            </w:r>
          </w:p>
        </w:tc>
        <w:tc>
          <w:tcPr>
            <w:tcW w:w="7780" w:type="dxa"/>
            <w:vAlign w:val="center"/>
          </w:tcPr>
          <w:p w14:paraId="3367924B" w14:textId="77777777" w:rsidR="00F921B5" w:rsidRDefault="00610795">
            <w:pPr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полнопроходной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для воды Тмах150°С Ø</w:t>
            </w:r>
            <w:r>
              <w:rPr>
                <w:rFonts w:eastAsia="Arial Unicode MS"/>
                <w:color w:val="000000"/>
              </w:rPr>
              <w:t xml:space="preserve"> 32мм </w:t>
            </w:r>
            <w:r>
              <w:rPr>
                <w:bCs/>
              </w:rPr>
              <w:t>ГОСТ 21345-2005</w:t>
            </w:r>
          </w:p>
        </w:tc>
        <w:tc>
          <w:tcPr>
            <w:tcW w:w="1292" w:type="dxa"/>
          </w:tcPr>
          <w:p w14:paraId="27641207" w14:textId="77777777" w:rsidR="00F921B5" w:rsidRDefault="00610795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1804362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800A120" w14:textId="77777777" w:rsidR="00F921B5" w:rsidRDefault="00610795">
            <w:pPr>
              <w:jc w:val="center"/>
            </w:pPr>
            <w:r>
              <w:t>91</w:t>
            </w:r>
          </w:p>
        </w:tc>
        <w:tc>
          <w:tcPr>
            <w:tcW w:w="7780" w:type="dxa"/>
            <w:vAlign w:val="center"/>
          </w:tcPr>
          <w:p w14:paraId="0B321847" w14:textId="77777777" w:rsidR="00F921B5" w:rsidRDefault="00610795">
            <w:pPr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полнопроходной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для воды Тмах150°С Ø</w:t>
            </w:r>
            <w:r>
              <w:rPr>
                <w:rFonts w:eastAsia="Arial Unicode MS"/>
                <w:color w:val="000000"/>
              </w:rPr>
              <w:t xml:space="preserve"> 40мм </w:t>
            </w:r>
            <w:r>
              <w:rPr>
                <w:bCs/>
              </w:rPr>
              <w:t>ГОСТ 21345-2005</w:t>
            </w:r>
          </w:p>
        </w:tc>
        <w:tc>
          <w:tcPr>
            <w:tcW w:w="1292" w:type="dxa"/>
          </w:tcPr>
          <w:p w14:paraId="1BDA127E" w14:textId="77777777" w:rsidR="00F921B5" w:rsidRDefault="00610795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5888E0B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49F4458" w14:textId="77777777" w:rsidR="00F921B5" w:rsidRDefault="00610795">
            <w:pPr>
              <w:jc w:val="center"/>
            </w:pPr>
            <w:r>
              <w:t>92</w:t>
            </w:r>
          </w:p>
        </w:tc>
        <w:tc>
          <w:tcPr>
            <w:tcW w:w="7780" w:type="dxa"/>
            <w:vAlign w:val="center"/>
          </w:tcPr>
          <w:p w14:paraId="1D0DE8AB" w14:textId="77777777" w:rsidR="00F921B5" w:rsidRDefault="00610795">
            <w:pPr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полнопроходной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для воды Тмах150°С Ø</w:t>
            </w:r>
            <w:r>
              <w:rPr>
                <w:rFonts w:eastAsia="Arial Unicode MS"/>
                <w:color w:val="000000"/>
              </w:rPr>
              <w:t xml:space="preserve"> 50мм </w:t>
            </w:r>
            <w:r>
              <w:rPr>
                <w:bCs/>
              </w:rPr>
              <w:t>ГОСТ 21345-2005</w:t>
            </w:r>
          </w:p>
        </w:tc>
        <w:tc>
          <w:tcPr>
            <w:tcW w:w="1292" w:type="dxa"/>
          </w:tcPr>
          <w:p w14:paraId="39A3B5F9" w14:textId="77777777" w:rsidR="00F921B5" w:rsidRDefault="00610795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07B15CB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6224685" w14:textId="77777777" w:rsidR="00F921B5" w:rsidRDefault="00610795">
            <w:pPr>
              <w:jc w:val="center"/>
            </w:pPr>
            <w:r>
              <w:t>93</w:t>
            </w:r>
          </w:p>
        </w:tc>
        <w:tc>
          <w:tcPr>
            <w:tcW w:w="7780" w:type="dxa"/>
            <w:vAlign w:val="center"/>
          </w:tcPr>
          <w:p w14:paraId="3BF814F6" w14:textId="77777777" w:rsidR="00F921B5" w:rsidRDefault="00610795">
            <w:pPr>
              <w:widowControl w:val="0"/>
              <w:ind w:left="40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с американкой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полнопроходной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для воды TMax150°C Ø 15мм, </w:t>
            </w:r>
            <w:r>
              <w:rPr>
                <w:bCs/>
              </w:rPr>
              <w:t>ГОСТ 21345-2005</w:t>
            </w:r>
          </w:p>
        </w:tc>
        <w:tc>
          <w:tcPr>
            <w:tcW w:w="1292" w:type="dxa"/>
          </w:tcPr>
          <w:p w14:paraId="3749077F" w14:textId="77777777" w:rsidR="00F921B5" w:rsidRDefault="00610795">
            <w:pPr>
              <w:widowControl w:val="0"/>
              <w:ind w:left="40"/>
              <w:jc w:val="center"/>
              <w:rPr>
                <w:rFonts w:eastAsia="Arial"/>
                <w:lang w:eastAsia="en-US"/>
              </w:rPr>
            </w:pPr>
            <w:r>
              <w:t>шт.</w:t>
            </w:r>
          </w:p>
        </w:tc>
      </w:tr>
      <w:tr w:rsidR="00F921B5" w14:paraId="38F04DB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A3EC08E" w14:textId="77777777" w:rsidR="00F921B5" w:rsidRDefault="00610795">
            <w:pPr>
              <w:jc w:val="center"/>
            </w:pPr>
            <w:r>
              <w:t>94</w:t>
            </w:r>
          </w:p>
        </w:tc>
        <w:tc>
          <w:tcPr>
            <w:tcW w:w="7780" w:type="dxa"/>
            <w:vAlign w:val="center"/>
          </w:tcPr>
          <w:p w14:paraId="146DECE4" w14:textId="77777777" w:rsidR="00F921B5" w:rsidRDefault="00610795">
            <w:pPr>
              <w:widowControl w:val="0"/>
              <w:ind w:left="40"/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Кран шаровой с американкой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полнопроходной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для воды TMax150°C Ø</w:t>
            </w:r>
            <w:r>
              <w:rPr>
                <w:rFonts w:eastAsia="Arial Unicode MS"/>
                <w:color w:val="000000"/>
              </w:rPr>
              <w:t xml:space="preserve"> 20 мм, </w:t>
            </w:r>
            <w:r>
              <w:rPr>
                <w:bCs/>
              </w:rPr>
              <w:t>ГОСТ 21345-2005</w:t>
            </w:r>
          </w:p>
        </w:tc>
        <w:tc>
          <w:tcPr>
            <w:tcW w:w="1292" w:type="dxa"/>
          </w:tcPr>
          <w:p w14:paraId="5825B07B" w14:textId="77777777" w:rsidR="00F921B5" w:rsidRDefault="00610795">
            <w:pPr>
              <w:widowControl w:val="0"/>
              <w:ind w:left="40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7ABE738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5E2B9C0" w14:textId="77777777" w:rsidR="00F921B5" w:rsidRDefault="00610795">
            <w:pPr>
              <w:jc w:val="center"/>
            </w:pPr>
            <w:r>
              <w:t>95</w:t>
            </w:r>
          </w:p>
        </w:tc>
        <w:tc>
          <w:tcPr>
            <w:tcW w:w="7780" w:type="dxa"/>
            <w:vAlign w:val="center"/>
          </w:tcPr>
          <w:p w14:paraId="15FCEB25" w14:textId="77777777" w:rsidR="00F921B5" w:rsidRDefault="00610795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Кран-букса, </w:t>
            </w:r>
            <w:r>
              <w:rPr>
                <w:bCs/>
              </w:rPr>
              <w:t>ГОСТ 21345-2005</w:t>
            </w:r>
          </w:p>
        </w:tc>
        <w:tc>
          <w:tcPr>
            <w:tcW w:w="1292" w:type="dxa"/>
          </w:tcPr>
          <w:p w14:paraId="22D5AF9A" w14:textId="77777777" w:rsidR="00F921B5" w:rsidRDefault="00610795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2A60B33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762A794" w14:textId="77777777" w:rsidR="00F921B5" w:rsidRDefault="00610795">
            <w:pPr>
              <w:jc w:val="center"/>
            </w:pPr>
            <w:r>
              <w:t>96</w:t>
            </w:r>
          </w:p>
        </w:tc>
        <w:tc>
          <w:tcPr>
            <w:tcW w:w="7780" w:type="dxa"/>
            <w:vAlign w:val="center"/>
          </w:tcPr>
          <w:p w14:paraId="1EC3D91F" w14:textId="77777777" w:rsidR="00F921B5" w:rsidRDefault="00610795">
            <w:pPr>
              <w:widowControl w:val="0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Смеситель для умывальников и моек (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однорукояточный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с коротким носиком), </w:t>
            </w:r>
            <w:r>
              <w:rPr>
                <w:bCs/>
              </w:rPr>
              <w:t>ГОСТ</w:t>
            </w:r>
            <w:r>
              <w:t xml:space="preserve"> 21345-2005</w:t>
            </w:r>
          </w:p>
        </w:tc>
        <w:tc>
          <w:tcPr>
            <w:tcW w:w="1292" w:type="dxa"/>
          </w:tcPr>
          <w:p w14:paraId="5A6D3395" w14:textId="77777777" w:rsidR="00F921B5" w:rsidRDefault="00610795">
            <w:pPr>
              <w:widowControl w:val="0"/>
              <w:jc w:val="center"/>
              <w:rPr>
                <w:rFonts w:eastAsia="Arial"/>
                <w:lang w:eastAsia="en-US"/>
              </w:rPr>
            </w:pPr>
            <w:r>
              <w:t>шт.</w:t>
            </w:r>
          </w:p>
        </w:tc>
      </w:tr>
      <w:tr w:rsidR="00F921B5" w14:paraId="64A47BC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AC942BD" w14:textId="77777777" w:rsidR="00F921B5" w:rsidRDefault="00610795">
            <w:pPr>
              <w:jc w:val="center"/>
            </w:pPr>
            <w:r>
              <w:t>97</w:t>
            </w:r>
          </w:p>
        </w:tc>
        <w:tc>
          <w:tcPr>
            <w:tcW w:w="7780" w:type="dxa"/>
            <w:vAlign w:val="center"/>
          </w:tcPr>
          <w:p w14:paraId="7612381B" w14:textId="77777777" w:rsidR="00F921B5" w:rsidRDefault="00610795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Смеситель "Ёлочка" с гибкими шлангами, </w:t>
            </w:r>
            <w:r>
              <w:rPr>
                <w:bCs/>
              </w:rPr>
              <w:t>ГОСТ</w:t>
            </w:r>
            <w:r>
              <w:t xml:space="preserve"> 21345-2005</w:t>
            </w:r>
          </w:p>
        </w:tc>
        <w:tc>
          <w:tcPr>
            <w:tcW w:w="1292" w:type="dxa"/>
          </w:tcPr>
          <w:p w14:paraId="33FF4FC8" w14:textId="77777777" w:rsidR="00F921B5" w:rsidRDefault="00610795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760E066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52C7BA0" w14:textId="77777777" w:rsidR="00F921B5" w:rsidRDefault="00610795">
            <w:pPr>
              <w:jc w:val="center"/>
            </w:pPr>
            <w:r>
              <w:t>98</w:t>
            </w:r>
          </w:p>
        </w:tc>
        <w:tc>
          <w:tcPr>
            <w:tcW w:w="7780" w:type="dxa"/>
            <w:vAlign w:val="center"/>
          </w:tcPr>
          <w:p w14:paraId="668F5ACD" w14:textId="77777777" w:rsidR="00F921B5" w:rsidRDefault="00610795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Комплект креплений для унитаза </w:t>
            </w:r>
            <w:r>
              <w:rPr>
                <w:bCs/>
              </w:rPr>
              <w:t>ГОСТ 21485-2016</w:t>
            </w:r>
          </w:p>
        </w:tc>
        <w:tc>
          <w:tcPr>
            <w:tcW w:w="1292" w:type="dxa"/>
            <w:vAlign w:val="center"/>
          </w:tcPr>
          <w:p w14:paraId="249B54B9" w14:textId="77777777" w:rsidR="00F921B5" w:rsidRDefault="00610795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комплект</w:t>
            </w:r>
          </w:p>
        </w:tc>
      </w:tr>
      <w:tr w:rsidR="00F921B5" w14:paraId="75202F9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318D5BF" w14:textId="77777777" w:rsidR="00F921B5" w:rsidRDefault="00610795">
            <w:pPr>
              <w:jc w:val="center"/>
            </w:pPr>
            <w:r>
              <w:t>99</w:t>
            </w:r>
          </w:p>
        </w:tc>
        <w:tc>
          <w:tcPr>
            <w:tcW w:w="7780" w:type="dxa"/>
            <w:vAlign w:val="center"/>
          </w:tcPr>
          <w:p w14:paraId="3ACCAD92" w14:textId="77777777" w:rsidR="00F921B5" w:rsidRDefault="00610795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Комплект креплений для смывных бачков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2" w:type="dxa"/>
            <w:vAlign w:val="center"/>
          </w:tcPr>
          <w:p w14:paraId="592B81D2" w14:textId="77777777" w:rsidR="00F921B5" w:rsidRDefault="00610795">
            <w:pPr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комплект</w:t>
            </w:r>
          </w:p>
        </w:tc>
      </w:tr>
      <w:tr w:rsidR="00F921B5" w14:paraId="66F8FBC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ECE15E2" w14:textId="77777777" w:rsidR="00F921B5" w:rsidRDefault="00610795">
            <w:pPr>
              <w:jc w:val="center"/>
            </w:pPr>
            <w:r>
              <w:t>100</w:t>
            </w:r>
          </w:p>
        </w:tc>
        <w:tc>
          <w:tcPr>
            <w:tcW w:w="7780" w:type="dxa"/>
            <w:vAlign w:val="center"/>
          </w:tcPr>
          <w:p w14:paraId="732A6620" w14:textId="77777777" w:rsidR="00F921B5" w:rsidRDefault="00610795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Сифон для умывальников и моек (гофра) </w:t>
            </w:r>
            <w:r>
              <w:rPr>
                <w:bCs/>
              </w:rPr>
              <w:t>ГОСТ</w:t>
            </w:r>
            <w:r>
              <w:t xml:space="preserve"> 23289-2016</w:t>
            </w:r>
          </w:p>
        </w:tc>
        <w:tc>
          <w:tcPr>
            <w:tcW w:w="1292" w:type="dxa"/>
          </w:tcPr>
          <w:p w14:paraId="3C9CD089" w14:textId="77777777" w:rsidR="00F921B5" w:rsidRDefault="00610795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01BC9D1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8E0ADC1" w14:textId="77777777" w:rsidR="00F921B5" w:rsidRDefault="00610795">
            <w:pPr>
              <w:jc w:val="center"/>
            </w:pPr>
            <w:r>
              <w:t>101</w:t>
            </w:r>
          </w:p>
        </w:tc>
        <w:tc>
          <w:tcPr>
            <w:tcW w:w="7780" w:type="dxa"/>
            <w:vAlign w:val="center"/>
          </w:tcPr>
          <w:p w14:paraId="5E76AD7D" w14:textId="77777777" w:rsidR="00F921B5" w:rsidRDefault="00610795">
            <w:pPr>
              <w:widowControl w:val="0"/>
              <w:rPr>
                <w:bCs/>
              </w:rPr>
            </w:pPr>
            <w:r>
              <w:rPr>
                <w:bCs/>
              </w:rPr>
              <w:t>Унитазы-компакт комфорт ГОСТ 30493-2017</w:t>
            </w:r>
          </w:p>
        </w:tc>
        <w:tc>
          <w:tcPr>
            <w:tcW w:w="1292" w:type="dxa"/>
          </w:tcPr>
          <w:p w14:paraId="09EA6F4D" w14:textId="77777777" w:rsidR="00F921B5" w:rsidRDefault="00610795">
            <w:pPr>
              <w:widowControl w:val="0"/>
              <w:jc w:val="center"/>
              <w:rPr>
                <w:bCs/>
              </w:rPr>
            </w:pPr>
            <w:r>
              <w:t>шт.</w:t>
            </w:r>
          </w:p>
        </w:tc>
      </w:tr>
      <w:tr w:rsidR="00F921B5" w14:paraId="5CE5273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BE42798" w14:textId="77777777" w:rsidR="00F921B5" w:rsidRDefault="00610795">
            <w:pPr>
              <w:jc w:val="center"/>
            </w:pPr>
            <w:r>
              <w:t>102</w:t>
            </w:r>
          </w:p>
        </w:tc>
        <w:tc>
          <w:tcPr>
            <w:tcW w:w="7780" w:type="dxa"/>
            <w:vAlign w:val="center"/>
          </w:tcPr>
          <w:p w14:paraId="3ACFC5B1" w14:textId="77777777" w:rsidR="00F921B5" w:rsidRDefault="00610795">
            <w:pPr>
              <w:widowControl w:val="0"/>
              <w:rPr>
                <w:bCs/>
              </w:rPr>
            </w:pPr>
            <w:r>
              <w:rPr>
                <w:bCs/>
              </w:rPr>
              <w:t>Раковина с пьедесталом ГОСТ 30493-2017</w:t>
            </w:r>
          </w:p>
        </w:tc>
        <w:tc>
          <w:tcPr>
            <w:tcW w:w="1292" w:type="dxa"/>
          </w:tcPr>
          <w:p w14:paraId="4FDFEF1E" w14:textId="77777777" w:rsidR="00F921B5" w:rsidRDefault="00610795">
            <w:pPr>
              <w:widowControl w:val="0"/>
              <w:jc w:val="center"/>
              <w:rPr>
                <w:bCs/>
              </w:rPr>
            </w:pPr>
            <w:r>
              <w:t>шт.</w:t>
            </w:r>
          </w:p>
        </w:tc>
      </w:tr>
      <w:tr w:rsidR="00F921B5" w14:paraId="2C7394D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E1F4B17" w14:textId="77777777" w:rsidR="00F921B5" w:rsidRDefault="00610795">
            <w:pPr>
              <w:jc w:val="center"/>
            </w:pPr>
            <w:r>
              <w:t>103</w:t>
            </w:r>
          </w:p>
        </w:tc>
        <w:tc>
          <w:tcPr>
            <w:tcW w:w="7780" w:type="dxa"/>
            <w:vAlign w:val="center"/>
          </w:tcPr>
          <w:p w14:paraId="71909BD3" w14:textId="77777777" w:rsidR="00F921B5" w:rsidRDefault="00610795">
            <w:pPr>
              <w:widowControl w:val="0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Набор сантехнических прокладок в боксе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2" w:type="dxa"/>
          </w:tcPr>
          <w:p w14:paraId="53B6F220" w14:textId="77777777" w:rsidR="00F921B5" w:rsidRDefault="00610795">
            <w:pPr>
              <w:widowControl w:val="0"/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t>шт.</w:t>
            </w:r>
          </w:p>
        </w:tc>
      </w:tr>
      <w:tr w:rsidR="00F921B5" w14:paraId="1901E26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9229097" w14:textId="77777777" w:rsidR="00F921B5" w:rsidRDefault="00610795">
            <w:pPr>
              <w:jc w:val="center"/>
            </w:pPr>
            <w:r>
              <w:lastRenderedPageBreak/>
              <w:t>104</w:t>
            </w:r>
          </w:p>
        </w:tc>
        <w:tc>
          <w:tcPr>
            <w:tcW w:w="7780" w:type="dxa"/>
            <w:vAlign w:val="center"/>
          </w:tcPr>
          <w:p w14:paraId="6E11D46F" w14:textId="77777777" w:rsidR="00F921B5" w:rsidRDefault="00610795">
            <w:pPr>
              <w:widowControl w:val="0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Арматура к керамическим смывным бачкам с верхним спуском боковым подводом воды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2" w:type="dxa"/>
          </w:tcPr>
          <w:p w14:paraId="3D0F8F86" w14:textId="77777777" w:rsidR="00F921B5" w:rsidRDefault="00610795">
            <w:pPr>
              <w:widowControl w:val="0"/>
              <w:jc w:val="center"/>
              <w:rPr>
                <w:rFonts w:eastAsia="Arial"/>
                <w:lang w:eastAsia="en-US"/>
              </w:rPr>
            </w:pPr>
            <w:r>
              <w:t>комплект</w:t>
            </w:r>
          </w:p>
        </w:tc>
      </w:tr>
      <w:tr w:rsidR="00F921B5" w14:paraId="0746E795" w14:textId="77777777">
        <w:trPr>
          <w:cantSplit/>
          <w:trHeight w:val="649"/>
        </w:trPr>
        <w:tc>
          <w:tcPr>
            <w:tcW w:w="709" w:type="dxa"/>
            <w:vAlign w:val="center"/>
          </w:tcPr>
          <w:p w14:paraId="7857FB6F" w14:textId="77777777" w:rsidR="00F921B5" w:rsidRDefault="00610795">
            <w:pPr>
              <w:jc w:val="center"/>
            </w:pPr>
            <w:r>
              <w:t>105</w:t>
            </w:r>
          </w:p>
        </w:tc>
        <w:tc>
          <w:tcPr>
            <w:tcW w:w="7780" w:type="dxa"/>
            <w:vAlign w:val="center"/>
          </w:tcPr>
          <w:p w14:paraId="6255C5FC" w14:textId="77777777" w:rsidR="00F921B5" w:rsidRDefault="00610795">
            <w:pPr>
              <w:widowControl w:val="0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Арматура к керамическим смывным бачкам с верхним спуском, кнопочный боковым подводом воды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2" w:type="dxa"/>
          </w:tcPr>
          <w:p w14:paraId="0F994DB6" w14:textId="77777777" w:rsidR="00F921B5" w:rsidRDefault="00610795">
            <w:pPr>
              <w:widowControl w:val="0"/>
              <w:jc w:val="center"/>
              <w:rPr>
                <w:rFonts w:eastAsia="Arial"/>
                <w:lang w:eastAsia="en-US"/>
              </w:rPr>
            </w:pPr>
            <w:r>
              <w:t>комплект</w:t>
            </w:r>
          </w:p>
        </w:tc>
      </w:tr>
      <w:tr w:rsidR="00F921B5" w14:paraId="1CC9C07B" w14:textId="77777777">
        <w:trPr>
          <w:cantSplit/>
          <w:trHeight w:val="649"/>
        </w:trPr>
        <w:tc>
          <w:tcPr>
            <w:tcW w:w="709" w:type="dxa"/>
            <w:vAlign w:val="center"/>
          </w:tcPr>
          <w:p w14:paraId="462EF5E7" w14:textId="77777777" w:rsidR="00F921B5" w:rsidRDefault="00610795">
            <w:pPr>
              <w:jc w:val="center"/>
            </w:pPr>
            <w:r>
              <w:t>106</w:t>
            </w:r>
          </w:p>
        </w:tc>
        <w:tc>
          <w:tcPr>
            <w:tcW w:w="7780" w:type="dxa"/>
            <w:vAlign w:val="center"/>
          </w:tcPr>
          <w:p w14:paraId="129C704B" w14:textId="77777777" w:rsidR="00F921B5" w:rsidRDefault="00610795">
            <w:pPr>
              <w:widowControl w:val="0"/>
              <w:rPr>
                <w:rFonts w:eastAsia="Arial"/>
                <w:color w:val="000000"/>
                <w:shd w:val="clear" w:color="auto" w:fill="FFFFFF"/>
                <w:lang w:bidi="ru-RU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Арматура к керамическим смывным бачкам с верхним спуском, кнопочный с нижним подводом воды</w:t>
            </w:r>
          </w:p>
          <w:p w14:paraId="168CAAC4" w14:textId="77777777" w:rsidR="00F921B5" w:rsidRDefault="00610795">
            <w:pPr>
              <w:widowControl w:val="0"/>
              <w:rPr>
                <w:rFonts w:eastAsia="Arial"/>
                <w:color w:val="000000"/>
                <w:shd w:val="clear" w:color="auto" w:fill="FFFFFF"/>
                <w:lang w:bidi="ru-RU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2" w:type="dxa"/>
          </w:tcPr>
          <w:p w14:paraId="2D7FD98D" w14:textId="77777777" w:rsidR="00F921B5" w:rsidRDefault="00610795">
            <w:pPr>
              <w:widowControl w:val="0"/>
              <w:jc w:val="center"/>
              <w:rPr>
                <w:rFonts w:eastAsia="Arial"/>
                <w:color w:val="000000"/>
                <w:shd w:val="clear" w:color="auto" w:fill="FFFFFF"/>
                <w:lang w:bidi="ru-RU"/>
              </w:rPr>
            </w:pPr>
            <w:r>
              <w:t>комплект</w:t>
            </w:r>
          </w:p>
        </w:tc>
      </w:tr>
      <w:tr w:rsidR="00F921B5" w14:paraId="7B1EB602" w14:textId="77777777">
        <w:trPr>
          <w:cantSplit/>
          <w:trHeight w:val="599"/>
        </w:trPr>
        <w:tc>
          <w:tcPr>
            <w:tcW w:w="709" w:type="dxa"/>
            <w:vAlign w:val="center"/>
          </w:tcPr>
          <w:p w14:paraId="02E9E263" w14:textId="77777777" w:rsidR="00F921B5" w:rsidRDefault="00610795">
            <w:pPr>
              <w:jc w:val="center"/>
            </w:pPr>
            <w:r>
              <w:t>107</w:t>
            </w:r>
          </w:p>
        </w:tc>
        <w:tc>
          <w:tcPr>
            <w:tcW w:w="7780" w:type="dxa"/>
            <w:vAlign w:val="center"/>
          </w:tcPr>
          <w:p w14:paraId="619EB02D" w14:textId="77777777" w:rsidR="00F921B5" w:rsidRDefault="00610795">
            <w:pPr>
              <w:rPr>
                <w:rFonts w:eastAsia="Arial"/>
                <w:lang w:eastAsia="en-US"/>
              </w:rPr>
            </w:pPr>
            <w:r>
              <w:rPr>
                <w:rFonts w:eastAsia="Arial Unicode MS"/>
                <w:color w:val="000000"/>
              </w:rPr>
              <w:t xml:space="preserve">Гибкая подводка (гайка-гайка) </w:t>
            </w:r>
            <w:r>
              <w:rPr>
                <w:rFonts w:eastAsia="Arial Unicode MS"/>
                <w:color w:val="000000"/>
                <w:lang w:val="en-US"/>
              </w:rPr>
              <w:t>L</w:t>
            </w:r>
            <w:r>
              <w:rPr>
                <w:rFonts w:eastAsia="Arial Unicode MS"/>
                <w:color w:val="000000"/>
              </w:rPr>
              <w:t xml:space="preserve"> 300мм </w:t>
            </w:r>
            <w:r>
              <w:rPr>
                <w:bCs/>
              </w:rPr>
              <w:t>ГОСТ 19681-2016</w:t>
            </w:r>
          </w:p>
        </w:tc>
        <w:tc>
          <w:tcPr>
            <w:tcW w:w="1292" w:type="dxa"/>
          </w:tcPr>
          <w:p w14:paraId="1FD9A1BE" w14:textId="77777777" w:rsidR="00F921B5" w:rsidRDefault="00610795">
            <w:pPr>
              <w:jc w:val="center"/>
              <w:rPr>
                <w:rFonts w:eastAsia="Arial"/>
                <w:lang w:eastAsia="en-US"/>
              </w:rPr>
            </w:pPr>
            <w:r>
              <w:t>шт.</w:t>
            </w:r>
          </w:p>
        </w:tc>
      </w:tr>
      <w:tr w:rsidR="00F921B5" w14:paraId="2BC218B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4396F93" w14:textId="77777777" w:rsidR="00F921B5" w:rsidRDefault="00610795">
            <w:pPr>
              <w:jc w:val="center"/>
            </w:pPr>
            <w:r>
              <w:t>108</w:t>
            </w:r>
          </w:p>
        </w:tc>
        <w:tc>
          <w:tcPr>
            <w:tcW w:w="7780" w:type="dxa"/>
            <w:vAlign w:val="center"/>
          </w:tcPr>
          <w:p w14:paraId="0A7A3631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Гибкая подводка (гайка-гайка) </w:t>
            </w:r>
            <w:r>
              <w:rPr>
                <w:rFonts w:eastAsia="Arial Unicode MS"/>
                <w:color w:val="000000"/>
                <w:lang w:val="en-US"/>
              </w:rPr>
              <w:t>L</w:t>
            </w:r>
            <w:r>
              <w:rPr>
                <w:rFonts w:eastAsia="Arial Unicode MS"/>
                <w:color w:val="000000"/>
              </w:rPr>
              <w:t xml:space="preserve"> 500мм </w:t>
            </w:r>
            <w:r>
              <w:rPr>
                <w:bCs/>
              </w:rPr>
              <w:t>ГОСТ 19681-2016</w:t>
            </w:r>
          </w:p>
        </w:tc>
        <w:tc>
          <w:tcPr>
            <w:tcW w:w="1292" w:type="dxa"/>
          </w:tcPr>
          <w:p w14:paraId="0D7DBCD6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0886065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03AD615" w14:textId="77777777" w:rsidR="00F921B5" w:rsidRDefault="00610795">
            <w:pPr>
              <w:spacing w:line="240" w:lineRule="exact"/>
              <w:jc w:val="center"/>
            </w:pPr>
            <w:r>
              <w:t>109</w:t>
            </w:r>
          </w:p>
        </w:tc>
        <w:tc>
          <w:tcPr>
            <w:tcW w:w="7780" w:type="dxa"/>
            <w:vAlign w:val="center"/>
          </w:tcPr>
          <w:p w14:paraId="7C33C6E8" w14:textId="77777777" w:rsidR="00F921B5" w:rsidRDefault="00610795">
            <w:pPr>
              <w:widowControl w:val="0"/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Арматура к керамическим смывным бачкам с верхним спуском, кнопочный с нижним подводом воды 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2" w:type="dxa"/>
            <w:vAlign w:val="center"/>
          </w:tcPr>
          <w:p w14:paraId="6962A5F8" w14:textId="77777777" w:rsidR="00F921B5" w:rsidRDefault="00610795">
            <w:pPr>
              <w:widowControl w:val="0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комплект</w:t>
            </w:r>
          </w:p>
        </w:tc>
      </w:tr>
      <w:tr w:rsidR="00F921B5" w14:paraId="7A609C6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8AD287F" w14:textId="77777777" w:rsidR="00F921B5" w:rsidRDefault="00610795">
            <w:pPr>
              <w:spacing w:line="240" w:lineRule="exact"/>
              <w:jc w:val="center"/>
            </w:pPr>
            <w:r>
              <w:t>110</w:t>
            </w:r>
          </w:p>
        </w:tc>
        <w:tc>
          <w:tcPr>
            <w:tcW w:w="7780" w:type="dxa"/>
            <w:vAlign w:val="center"/>
          </w:tcPr>
          <w:p w14:paraId="45F74629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Гибкая подводка (гайка-штуцер) </w:t>
            </w:r>
            <w:r>
              <w:rPr>
                <w:rFonts w:eastAsia="Arial Unicode MS"/>
                <w:color w:val="000000"/>
                <w:lang w:val="en-US"/>
              </w:rPr>
              <w:t>L</w:t>
            </w:r>
            <w:r>
              <w:rPr>
                <w:rFonts w:eastAsia="Arial Unicode MS"/>
                <w:color w:val="000000"/>
              </w:rPr>
              <w:t xml:space="preserve"> 500мм </w:t>
            </w:r>
            <w:r>
              <w:rPr>
                <w:bCs/>
              </w:rPr>
              <w:t>ГОСТ 19681-2016</w:t>
            </w:r>
          </w:p>
        </w:tc>
        <w:tc>
          <w:tcPr>
            <w:tcW w:w="1292" w:type="dxa"/>
          </w:tcPr>
          <w:p w14:paraId="3A4B6B50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59C78B9C" w14:textId="77777777">
        <w:trPr>
          <w:cantSplit/>
          <w:trHeight w:val="184"/>
        </w:trPr>
        <w:tc>
          <w:tcPr>
            <w:tcW w:w="709" w:type="dxa"/>
            <w:vAlign w:val="center"/>
          </w:tcPr>
          <w:p w14:paraId="675DDC8F" w14:textId="77777777" w:rsidR="00F921B5" w:rsidRDefault="00610795">
            <w:pPr>
              <w:spacing w:line="240" w:lineRule="exact"/>
              <w:jc w:val="center"/>
            </w:pPr>
            <w:r>
              <w:t>111</w:t>
            </w:r>
          </w:p>
        </w:tc>
        <w:tc>
          <w:tcPr>
            <w:tcW w:w="7780" w:type="dxa"/>
            <w:vAlign w:val="center"/>
          </w:tcPr>
          <w:p w14:paraId="16E34792" w14:textId="77777777" w:rsidR="00F921B5" w:rsidRDefault="00610795">
            <w:pPr>
              <w:widowControl w:val="0"/>
              <w:spacing w:line="240" w:lineRule="exact"/>
              <w:rPr>
                <w:rFonts w:eastAsia="Arial"/>
                <w:lang w:eastAsia="en-US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Соединитель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металлопластик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с наружной резьбой" 16x1/2</w:t>
            </w:r>
            <w:r>
              <w:rPr>
                <w:rFonts w:eastAsia="Arial Unicode MS"/>
                <w:color w:val="000000"/>
              </w:rPr>
              <w:t>″</w:t>
            </w:r>
            <w:r>
              <w:t xml:space="preserve"> ГОСТ 32415-2013</w:t>
            </w:r>
          </w:p>
        </w:tc>
        <w:tc>
          <w:tcPr>
            <w:tcW w:w="1292" w:type="dxa"/>
          </w:tcPr>
          <w:p w14:paraId="283D7BEA" w14:textId="77777777" w:rsidR="00F921B5" w:rsidRDefault="00610795">
            <w:pPr>
              <w:widowControl w:val="0"/>
              <w:spacing w:line="240" w:lineRule="exact"/>
              <w:jc w:val="center"/>
              <w:rPr>
                <w:rFonts w:eastAsia="Arial"/>
                <w:lang w:eastAsia="en-US"/>
              </w:rPr>
            </w:pPr>
            <w:r>
              <w:t>шт.</w:t>
            </w:r>
          </w:p>
        </w:tc>
      </w:tr>
      <w:tr w:rsidR="00F921B5" w14:paraId="4F6F5FC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743C413" w14:textId="77777777" w:rsidR="00F921B5" w:rsidRDefault="00610795">
            <w:pPr>
              <w:spacing w:line="240" w:lineRule="exact"/>
              <w:jc w:val="center"/>
            </w:pPr>
            <w:r>
              <w:t>112</w:t>
            </w:r>
          </w:p>
        </w:tc>
        <w:tc>
          <w:tcPr>
            <w:tcW w:w="7780" w:type="dxa"/>
            <w:vAlign w:val="center"/>
          </w:tcPr>
          <w:p w14:paraId="5DC5F606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Соединитель </w:t>
            </w:r>
            <w:proofErr w:type="spellStart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металлопластик</w:t>
            </w:r>
            <w:proofErr w:type="spellEnd"/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 xml:space="preserve"> с наружной резьбой</w:t>
            </w:r>
            <w:r>
              <w:rPr>
                <w:rFonts w:eastAsia="Arial Unicode MS"/>
                <w:color w:val="000000"/>
              </w:rPr>
              <w:t xml:space="preserve"> 20x3/4″ </w:t>
            </w:r>
            <w:r>
              <w:t>ГОСТ 32415-2013</w:t>
            </w:r>
          </w:p>
        </w:tc>
        <w:tc>
          <w:tcPr>
            <w:tcW w:w="1292" w:type="dxa"/>
          </w:tcPr>
          <w:p w14:paraId="0E7C3E51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7CE2F02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EB916AC" w14:textId="77777777" w:rsidR="00F921B5" w:rsidRDefault="00610795">
            <w:pPr>
              <w:spacing w:line="240" w:lineRule="exact"/>
              <w:jc w:val="center"/>
            </w:pPr>
            <w:r>
              <w:t>113</w:t>
            </w:r>
          </w:p>
        </w:tc>
        <w:tc>
          <w:tcPr>
            <w:tcW w:w="7780" w:type="dxa"/>
            <w:vAlign w:val="center"/>
          </w:tcPr>
          <w:p w14:paraId="1DA7C118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Тройник </w:t>
            </w:r>
            <w:proofErr w:type="spellStart"/>
            <w:r>
              <w:rPr>
                <w:rFonts w:eastAsia="Arial Unicode MS"/>
                <w:color w:val="000000"/>
              </w:rPr>
              <w:t>металлопластик</w:t>
            </w:r>
            <w:proofErr w:type="spellEnd"/>
            <w:r>
              <w:rPr>
                <w:rFonts w:eastAsia="Arial Unicode MS"/>
                <w:color w:val="000000"/>
              </w:rPr>
              <w:t xml:space="preserve"> 20x1/2″x20 </w:t>
            </w:r>
            <w:r>
              <w:t>ГОСТ 32415-2013.</w:t>
            </w:r>
          </w:p>
        </w:tc>
        <w:tc>
          <w:tcPr>
            <w:tcW w:w="1292" w:type="dxa"/>
          </w:tcPr>
          <w:p w14:paraId="47A76BE4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733CE2D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924F332" w14:textId="77777777" w:rsidR="00F921B5" w:rsidRDefault="00610795">
            <w:pPr>
              <w:spacing w:line="240" w:lineRule="exact"/>
              <w:jc w:val="center"/>
            </w:pPr>
            <w:r>
              <w:t>114</w:t>
            </w:r>
          </w:p>
        </w:tc>
        <w:tc>
          <w:tcPr>
            <w:tcW w:w="7780" w:type="dxa"/>
            <w:vAlign w:val="center"/>
          </w:tcPr>
          <w:p w14:paraId="0992A0F4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Тройник </w:t>
            </w:r>
            <w:proofErr w:type="spellStart"/>
            <w:r>
              <w:rPr>
                <w:rFonts w:eastAsia="Arial Unicode MS"/>
                <w:color w:val="000000"/>
              </w:rPr>
              <w:t>металлопластик</w:t>
            </w:r>
            <w:proofErr w:type="spellEnd"/>
            <w:r>
              <w:rPr>
                <w:rFonts w:eastAsia="Arial Unicode MS"/>
                <w:color w:val="000000"/>
              </w:rPr>
              <w:t xml:space="preserve"> 16x1/2″x16 </w:t>
            </w:r>
            <w:r>
              <w:t>ГОСТ 32415-2013</w:t>
            </w:r>
          </w:p>
        </w:tc>
        <w:tc>
          <w:tcPr>
            <w:tcW w:w="1292" w:type="dxa"/>
          </w:tcPr>
          <w:p w14:paraId="593577AC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0082CE2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1D643E5" w14:textId="77777777" w:rsidR="00F921B5" w:rsidRDefault="00610795">
            <w:pPr>
              <w:spacing w:line="240" w:lineRule="exact"/>
              <w:jc w:val="center"/>
            </w:pPr>
            <w:r>
              <w:t>115</w:t>
            </w:r>
          </w:p>
        </w:tc>
        <w:tc>
          <w:tcPr>
            <w:tcW w:w="7780" w:type="dxa"/>
            <w:vAlign w:val="center"/>
          </w:tcPr>
          <w:p w14:paraId="13F76543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Труба </w:t>
            </w:r>
            <w:proofErr w:type="spellStart"/>
            <w:r>
              <w:rPr>
                <w:rFonts w:eastAsia="Arial Unicode MS"/>
                <w:color w:val="000000"/>
              </w:rPr>
              <w:t>металлопластик</w:t>
            </w:r>
            <w:proofErr w:type="spellEnd"/>
            <w:r>
              <w:rPr>
                <w:rFonts w:eastAsia="Arial Unicode MS"/>
                <w:color w:val="000000"/>
              </w:rPr>
              <w:t xml:space="preserve"> 16x1/2″ </w:t>
            </w:r>
            <w:r>
              <w:t>ГОСТ 32415-2013.</w:t>
            </w:r>
          </w:p>
        </w:tc>
        <w:tc>
          <w:tcPr>
            <w:tcW w:w="1292" w:type="dxa"/>
            <w:vAlign w:val="center"/>
          </w:tcPr>
          <w:p w14:paraId="14F4703F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proofErr w:type="spellStart"/>
            <w:r>
              <w:rPr>
                <w:rFonts w:eastAsia="Arial Unicode MS"/>
                <w:color w:val="000000"/>
              </w:rPr>
              <w:t>п.м</w:t>
            </w:r>
            <w:proofErr w:type="spellEnd"/>
            <w:r>
              <w:rPr>
                <w:rFonts w:eastAsia="Arial Unicode MS"/>
                <w:color w:val="000000"/>
              </w:rPr>
              <w:t>.</w:t>
            </w:r>
          </w:p>
        </w:tc>
      </w:tr>
      <w:tr w:rsidR="00F921B5" w14:paraId="7C48822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52B3031" w14:textId="77777777" w:rsidR="00F921B5" w:rsidRDefault="00610795">
            <w:pPr>
              <w:spacing w:line="240" w:lineRule="exact"/>
              <w:jc w:val="center"/>
            </w:pPr>
            <w:r>
              <w:t>116</w:t>
            </w:r>
          </w:p>
        </w:tc>
        <w:tc>
          <w:tcPr>
            <w:tcW w:w="7780" w:type="dxa"/>
            <w:vAlign w:val="center"/>
          </w:tcPr>
          <w:p w14:paraId="54E49DF8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Прокладки к сифонам умывальников и душевых поддонов </w:t>
            </w:r>
            <w:r>
              <w:rPr>
                <w:bCs/>
              </w:rPr>
              <w:t>ГОСТ</w:t>
            </w:r>
            <w:r>
              <w:t xml:space="preserve"> 21485-2016</w:t>
            </w:r>
          </w:p>
        </w:tc>
        <w:tc>
          <w:tcPr>
            <w:tcW w:w="1292" w:type="dxa"/>
            <w:vAlign w:val="center"/>
          </w:tcPr>
          <w:p w14:paraId="618D1416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комплект</w:t>
            </w:r>
          </w:p>
        </w:tc>
      </w:tr>
      <w:tr w:rsidR="00F921B5" w14:paraId="2F9F3D8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4B71806" w14:textId="77777777" w:rsidR="00F921B5" w:rsidRDefault="00610795">
            <w:pPr>
              <w:spacing w:line="240" w:lineRule="exact"/>
              <w:jc w:val="center"/>
            </w:pPr>
            <w:r>
              <w:t>117</w:t>
            </w:r>
          </w:p>
        </w:tc>
        <w:tc>
          <w:tcPr>
            <w:tcW w:w="7780" w:type="dxa"/>
            <w:vAlign w:val="center"/>
          </w:tcPr>
          <w:p w14:paraId="7F2154A6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Труба </w:t>
            </w:r>
            <w:proofErr w:type="spellStart"/>
            <w:r>
              <w:rPr>
                <w:rFonts w:eastAsia="Arial Unicode MS"/>
                <w:color w:val="000000"/>
              </w:rPr>
              <w:t>металлопластик</w:t>
            </w:r>
            <w:proofErr w:type="spellEnd"/>
            <w:r>
              <w:rPr>
                <w:rFonts w:eastAsia="Arial Unicode MS"/>
                <w:color w:val="000000"/>
              </w:rPr>
              <w:t xml:space="preserve"> 20x3/4″ </w:t>
            </w:r>
            <w:r>
              <w:t>ГОСТ 32415-2013.</w:t>
            </w:r>
          </w:p>
        </w:tc>
        <w:tc>
          <w:tcPr>
            <w:tcW w:w="1292" w:type="dxa"/>
            <w:vAlign w:val="center"/>
          </w:tcPr>
          <w:p w14:paraId="3CB96688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proofErr w:type="spellStart"/>
            <w:r>
              <w:rPr>
                <w:rFonts w:eastAsia="Arial Unicode MS"/>
                <w:color w:val="000000"/>
              </w:rPr>
              <w:t>п.м</w:t>
            </w:r>
            <w:proofErr w:type="spellEnd"/>
            <w:r>
              <w:rPr>
                <w:rFonts w:eastAsia="Arial Unicode MS"/>
                <w:color w:val="000000"/>
              </w:rPr>
              <w:t>.</w:t>
            </w:r>
          </w:p>
        </w:tc>
      </w:tr>
      <w:tr w:rsidR="00F921B5" w14:paraId="3D34369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B095BBD" w14:textId="77777777" w:rsidR="00F921B5" w:rsidRDefault="00610795">
            <w:pPr>
              <w:spacing w:line="240" w:lineRule="exact"/>
              <w:jc w:val="center"/>
            </w:pPr>
            <w:r>
              <w:t>118</w:t>
            </w:r>
          </w:p>
        </w:tc>
        <w:tc>
          <w:tcPr>
            <w:tcW w:w="7780" w:type="dxa"/>
            <w:vAlign w:val="center"/>
          </w:tcPr>
          <w:p w14:paraId="01110B66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Угольник настенный </w:t>
            </w:r>
            <w:proofErr w:type="spellStart"/>
            <w:r>
              <w:rPr>
                <w:rFonts w:eastAsia="Arial Unicode MS"/>
                <w:color w:val="000000"/>
              </w:rPr>
              <w:t>металлопластик</w:t>
            </w:r>
            <w:proofErr w:type="spellEnd"/>
            <w:r>
              <w:rPr>
                <w:rFonts w:eastAsia="Arial Unicode MS"/>
                <w:color w:val="000000"/>
              </w:rPr>
              <w:t xml:space="preserve"> 16x1/2″ </w:t>
            </w:r>
            <w:r>
              <w:t>ГОСТ 32415-2013</w:t>
            </w:r>
          </w:p>
        </w:tc>
        <w:tc>
          <w:tcPr>
            <w:tcW w:w="1292" w:type="dxa"/>
          </w:tcPr>
          <w:p w14:paraId="05EF0234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7AD347C9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71E4E6C" w14:textId="77777777" w:rsidR="00F921B5" w:rsidRDefault="00610795">
            <w:pPr>
              <w:spacing w:line="240" w:lineRule="exact"/>
              <w:jc w:val="center"/>
            </w:pPr>
            <w:r>
              <w:t>119</w:t>
            </w:r>
          </w:p>
        </w:tc>
        <w:tc>
          <w:tcPr>
            <w:tcW w:w="7780" w:type="dxa"/>
            <w:vAlign w:val="center"/>
          </w:tcPr>
          <w:p w14:paraId="00B3557D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Угольник настенный </w:t>
            </w:r>
            <w:proofErr w:type="spellStart"/>
            <w:r>
              <w:rPr>
                <w:rFonts w:eastAsia="Arial Unicode MS"/>
                <w:color w:val="000000"/>
              </w:rPr>
              <w:t>металлопластик</w:t>
            </w:r>
            <w:proofErr w:type="spellEnd"/>
            <w:r>
              <w:rPr>
                <w:rFonts w:eastAsia="Arial Unicode MS"/>
                <w:color w:val="000000"/>
              </w:rPr>
              <w:t xml:space="preserve"> 20x3/4″ </w:t>
            </w:r>
            <w:r>
              <w:t>ГОСТ 32415-2013</w:t>
            </w:r>
          </w:p>
        </w:tc>
        <w:tc>
          <w:tcPr>
            <w:tcW w:w="1292" w:type="dxa"/>
          </w:tcPr>
          <w:p w14:paraId="7AE33E20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6690A6A6" w14:textId="77777777">
        <w:trPr>
          <w:cantSplit/>
          <w:trHeight w:val="172"/>
        </w:trPr>
        <w:tc>
          <w:tcPr>
            <w:tcW w:w="709" w:type="dxa"/>
            <w:vAlign w:val="center"/>
          </w:tcPr>
          <w:p w14:paraId="1675E0A2" w14:textId="77777777" w:rsidR="00F921B5" w:rsidRDefault="00610795">
            <w:pPr>
              <w:spacing w:line="240" w:lineRule="exact"/>
              <w:jc w:val="center"/>
            </w:pPr>
            <w:r>
              <w:t>120</w:t>
            </w:r>
          </w:p>
        </w:tc>
        <w:tc>
          <w:tcPr>
            <w:tcW w:w="7780" w:type="dxa"/>
            <w:vAlign w:val="center"/>
          </w:tcPr>
          <w:p w14:paraId="43376F02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</w:t>
            </w:r>
            <w:proofErr w:type="spellStart"/>
            <w:r>
              <w:rPr>
                <w:rFonts w:eastAsia="Arial Unicode MS"/>
                <w:color w:val="000000"/>
              </w:rPr>
              <w:t>металлопластик</w:t>
            </w:r>
            <w:proofErr w:type="spellEnd"/>
            <w:r>
              <w:rPr>
                <w:rFonts w:eastAsia="Arial Unicode MS"/>
                <w:color w:val="000000"/>
              </w:rPr>
              <w:t xml:space="preserve"> с наружной резьбой 16x1/2″ </w:t>
            </w:r>
            <w:r>
              <w:t>ГОСТ 32415-2013</w:t>
            </w:r>
          </w:p>
        </w:tc>
        <w:tc>
          <w:tcPr>
            <w:tcW w:w="1292" w:type="dxa"/>
          </w:tcPr>
          <w:p w14:paraId="40AA767E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45A2451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6561734" w14:textId="77777777" w:rsidR="00F921B5" w:rsidRDefault="00610795">
            <w:pPr>
              <w:spacing w:line="240" w:lineRule="exact"/>
              <w:jc w:val="center"/>
            </w:pPr>
            <w:r>
              <w:t>121</w:t>
            </w:r>
          </w:p>
        </w:tc>
        <w:tc>
          <w:tcPr>
            <w:tcW w:w="7780" w:type="dxa"/>
            <w:vAlign w:val="center"/>
          </w:tcPr>
          <w:p w14:paraId="3FC50B1E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Муфта </w:t>
            </w:r>
            <w:proofErr w:type="spellStart"/>
            <w:r>
              <w:rPr>
                <w:rFonts w:eastAsia="Arial Unicode MS"/>
              </w:rPr>
              <w:t>металлопластик</w:t>
            </w:r>
            <w:proofErr w:type="spellEnd"/>
            <w:r>
              <w:rPr>
                <w:rFonts w:eastAsia="Arial Unicode MS"/>
              </w:rPr>
              <w:t xml:space="preserve"> с внутренней резьбой 20x3/4″ </w:t>
            </w:r>
            <w:r>
              <w:t>ГОСТ 32415-2013</w:t>
            </w:r>
          </w:p>
        </w:tc>
        <w:tc>
          <w:tcPr>
            <w:tcW w:w="1292" w:type="dxa"/>
          </w:tcPr>
          <w:p w14:paraId="054866F4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6A53E8D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D40F112" w14:textId="77777777" w:rsidR="00F921B5" w:rsidRDefault="00610795">
            <w:pPr>
              <w:spacing w:line="240" w:lineRule="exact"/>
              <w:jc w:val="center"/>
            </w:pPr>
            <w:r>
              <w:t>122</w:t>
            </w:r>
          </w:p>
        </w:tc>
        <w:tc>
          <w:tcPr>
            <w:tcW w:w="7780" w:type="dxa"/>
            <w:vAlign w:val="center"/>
          </w:tcPr>
          <w:p w14:paraId="3F6D3374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Труба из ПВХ (в комплекте. с кольцами серого цвета) L -1000 мм.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 мм </w:t>
            </w:r>
            <w:r>
              <w:t>ГОСТ 32415-2013</w:t>
            </w:r>
          </w:p>
        </w:tc>
        <w:tc>
          <w:tcPr>
            <w:tcW w:w="1292" w:type="dxa"/>
          </w:tcPr>
          <w:p w14:paraId="5B5BC2FA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  <w:color w:val="000000"/>
              </w:rPr>
              <w:t>п.м</w:t>
            </w:r>
            <w:proofErr w:type="spellEnd"/>
            <w:r>
              <w:rPr>
                <w:rFonts w:eastAsia="Arial Unicode MS"/>
                <w:color w:val="000000"/>
              </w:rPr>
              <w:t>.</w:t>
            </w:r>
          </w:p>
        </w:tc>
      </w:tr>
      <w:tr w:rsidR="00F921B5" w14:paraId="1619CB6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018F2F3" w14:textId="77777777" w:rsidR="00F921B5" w:rsidRDefault="00610795">
            <w:pPr>
              <w:spacing w:line="240" w:lineRule="exact"/>
              <w:jc w:val="center"/>
            </w:pPr>
            <w:r>
              <w:t>123</w:t>
            </w:r>
          </w:p>
        </w:tc>
        <w:tc>
          <w:tcPr>
            <w:tcW w:w="7780" w:type="dxa"/>
            <w:vAlign w:val="center"/>
          </w:tcPr>
          <w:p w14:paraId="482D2281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из ПВХ (в комплекте. с кольцами серого цвета) L-1</w:t>
            </w:r>
            <w:r>
              <w:rPr>
                <w:rFonts w:eastAsia="Arial Unicode MS"/>
                <w:smallCaps/>
              </w:rPr>
              <w:t xml:space="preserve">000 </w:t>
            </w:r>
            <w:r>
              <w:rPr>
                <w:rFonts w:eastAsia="Arial Unicode MS"/>
              </w:rPr>
              <w:t>мм</w:t>
            </w:r>
            <w:r>
              <w:rPr>
                <w:rFonts w:eastAsia="Arial Unicode MS"/>
                <w:smallCaps/>
              </w:rPr>
              <w:t>.</w:t>
            </w:r>
            <w:r>
              <w:rPr>
                <w:rFonts w:eastAsia="Arial Unicode MS"/>
              </w:rPr>
              <w:t xml:space="preserve">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 мм </w:t>
            </w:r>
            <w:r>
              <w:t>ГОСТ 32415-2013</w:t>
            </w:r>
          </w:p>
        </w:tc>
        <w:tc>
          <w:tcPr>
            <w:tcW w:w="1292" w:type="dxa"/>
          </w:tcPr>
          <w:p w14:paraId="06917A9F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  <w:color w:val="000000"/>
              </w:rPr>
              <w:t>п.м</w:t>
            </w:r>
            <w:proofErr w:type="spellEnd"/>
            <w:r>
              <w:rPr>
                <w:rFonts w:eastAsia="Arial Unicode MS"/>
                <w:color w:val="000000"/>
              </w:rPr>
              <w:t>.</w:t>
            </w:r>
          </w:p>
        </w:tc>
      </w:tr>
      <w:tr w:rsidR="00F921B5" w14:paraId="45BA913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69C02C1" w14:textId="77777777" w:rsidR="00F921B5" w:rsidRDefault="00610795">
            <w:pPr>
              <w:spacing w:line="240" w:lineRule="exact"/>
              <w:jc w:val="center"/>
            </w:pPr>
            <w:r>
              <w:t>124</w:t>
            </w:r>
          </w:p>
        </w:tc>
        <w:tc>
          <w:tcPr>
            <w:tcW w:w="7780" w:type="dxa"/>
            <w:vAlign w:val="center"/>
          </w:tcPr>
          <w:p w14:paraId="5A22A0FF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Отводы из ПВХ (в комп.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50x45 мм </w:t>
            </w:r>
            <w:r>
              <w:t>ГОСТ 32415-2013</w:t>
            </w:r>
          </w:p>
        </w:tc>
        <w:tc>
          <w:tcPr>
            <w:tcW w:w="1292" w:type="dxa"/>
          </w:tcPr>
          <w:p w14:paraId="7D872C47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78436B9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16284F0" w14:textId="77777777" w:rsidR="00F921B5" w:rsidRDefault="00610795">
            <w:pPr>
              <w:spacing w:line="240" w:lineRule="exact"/>
              <w:jc w:val="center"/>
            </w:pPr>
            <w:r>
              <w:t>125</w:t>
            </w:r>
          </w:p>
        </w:tc>
        <w:tc>
          <w:tcPr>
            <w:tcW w:w="7780" w:type="dxa"/>
            <w:vAlign w:val="center"/>
          </w:tcPr>
          <w:p w14:paraId="5B92B25E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Отводы из ПВХ (в комп.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50x90 мм </w:t>
            </w:r>
            <w:r>
              <w:t>ГОСТ 32415-2013</w:t>
            </w:r>
          </w:p>
        </w:tc>
        <w:tc>
          <w:tcPr>
            <w:tcW w:w="1292" w:type="dxa"/>
          </w:tcPr>
          <w:p w14:paraId="25D1AF6B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04F8795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D838A3F" w14:textId="77777777" w:rsidR="00F921B5" w:rsidRDefault="00610795">
            <w:pPr>
              <w:spacing w:line="240" w:lineRule="exact"/>
              <w:jc w:val="center"/>
            </w:pPr>
            <w:r>
              <w:t>126</w:t>
            </w:r>
          </w:p>
        </w:tc>
        <w:tc>
          <w:tcPr>
            <w:tcW w:w="7780" w:type="dxa"/>
            <w:vAlign w:val="center"/>
          </w:tcPr>
          <w:p w14:paraId="4A5B7F9B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Отводы из ПВХ (в комп.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110x30 мм </w:t>
            </w:r>
            <w:r>
              <w:t>ГОСТ 32415-2013</w:t>
            </w:r>
          </w:p>
        </w:tc>
        <w:tc>
          <w:tcPr>
            <w:tcW w:w="1292" w:type="dxa"/>
          </w:tcPr>
          <w:p w14:paraId="333B4CA7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1426ED5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B549E54" w14:textId="77777777" w:rsidR="00F921B5" w:rsidRDefault="00610795">
            <w:pPr>
              <w:spacing w:line="240" w:lineRule="exact"/>
              <w:jc w:val="center"/>
            </w:pPr>
            <w:r>
              <w:t>127</w:t>
            </w:r>
          </w:p>
        </w:tc>
        <w:tc>
          <w:tcPr>
            <w:tcW w:w="7780" w:type="dxa"/>
            <w:vAlign w:val="center"/>
          </w:tcPr>
          <w:p w14:paraId="084AE98A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Отводы из ПВХ (в комп.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110x45 мм </w:t>
            </w:r>
            <w:r>
              <w:t>ГОСТ 32415-2013</w:t>
            </w:r>
          </w:p>
        </w:tc>
        <w:tc>
          <w:tcPr>
            <w:tcW w:w="1292" w:type="dxa"/>
          </w:tcPr>
          <w:p w14:paraId="3CEE11A0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3F530EA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46BB749" w14:textId="77777777" w:rsidR="00F921B5" w:rsidRDefault="00610795">
            <w:pPr>
              <w:spacing w:line="240" w:lineRule="exact"/>
              <w:jc w:val="center"/>
            </w:pPr>
            <w:r>
              <w:t>128</w:t>
            </w:r>
          </w:p>
        </w:tc>
        <w:tc>
          <w:tcPr>
            <w:tcW w:w="7780" w:type="dxa"/>
            <w:vAlign w:val="center"/>
          </w:tcPr>
          <w:p w14:paraId="23634A75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Отводы из ПВХ (в комп.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110x90 мм </w:t>
            </w:r>
            <w:r>
              <w:t>ГОСТ 32415-2013</w:t>
            </w:r>
          </w:p>
        </w:tc>
        <w:tc>
          <w:tcPr>
            <w:tcW w:w="1292" w:type="dxa"/>
          </w:tcPr>
          <w:p w14:paraId="332C234D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5331789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066C42F" w14:textId="77777777" w:rsidR="00F921B5" w:rsidRDefault="00610795">
            <w:pPr>
              <w:spacing w:line="240" w:lineRule="exact"/>
              <w:jc w:val="center"/>
            </w:pPr>
            <w:r>
              <w:t>129</w:t>
            </w:r>
          </w:p>
        </w:tc>
        <w:tc>
          <w:tcPr>
            <w:tcW w:w="7780" w:type="dxa"/>
            <w:vAlign w:val="center"/>
          </w:tcPr>
          <w:p w14:paraId="318127E6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Тройник ПВХ (в комплекте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50x50x90 мм </w:t>
            </w:r>
            <w:r>
              <w:t>ГОСТ 32415-2013</w:t>
            </w:r>
          </w:p>
        </w:tc>
        <w:tc>
          <w:tcPr>
            <w:tcW w:w="1292" w:type="dxa"/>
          </w:tcPr>
          <w:p w14:paraId="42E480E4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3FDAF8E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BEC9A9E" w14:textId="77777777" w:rsidR="00F921B5" w:rsidRDefault="00610795">
            <w:pPr>
              <w:spacing w:line="240" w:lineRule="exact"/>
              <w:jc w:val="center"/>
            </w:pPr>
            <w:r>
              <w:t>130</w:t>
            </w:r>
          </w:p>
        </w:tc>
        <w:tc>
          <w:tcPr>
            <w:tcW w:w="7780" w:type="dxa"/>
            <w:vAlign w:val="center"/>
          </w:tcPr>
          <w:p w14:paraId="2EF45DBD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Тройник ПВХ (в комплекте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110x50x45 мм </w:t>
            </w:r>
            <w:r>
              <w:t>ГОСТ 32415-2013</w:t>
            </w:r>
          </w:p>
        </w:tc>
        <w:tc>
          <w:tcPr>
            <w:tcW w:w="1292" w:type="dxa"/>
          </w:tcPr>
          <w:p w14:paraId="6FBCFA4B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10BE96E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E8B4787" w14:textId="77777777" w:rsidR="00F921B5" w:rsidRDefault="00610795">
            <w:pPr>
              <w:spacing w:line="240" w:lineRule="exact"/>
              <w:jc w:val="center"/>
            </w:pPr>
            <w:r>
              <w:t>131</w:t>
            </w:r>
          </w:p>
        </w:tc>
        <w:tc>
          <w:tcPr>
            <w:tcW w:w="7780" w:type="dxa"/>
            <w:vAlign w:val="center"/>
          </w:tcPr>
          <w:p w14:paraId="5043D3D1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Тройник ПВХ (в комплекте с кольцами серого цвета)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110x50x90 мм </w:t>
            </w:r>
            <w:r>
              <w:t>ГОСТ 32415-2013</w:t>
            </w:r>
          </w:p>
        </w:tc>
        <w:tc>
          <w:tcPr>
            <w:tcW w:w="1292" w:type="dxa"/>
          </w:tcPr>
          <w:p w14:paraId="5521E798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28BE6C3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AB0BA5E" w14:textId="77777777" w:rsidR="00F921B5" w:rsidRDefault="00610795">
            <w:pPr>
              <w:spacing w:line="240" w:lineRule="exact"/>
              <w:jc w:val="center"/>
            </w:pPr>
            <w:r>
              <w:t>132</w:t>
            </w:r>
          </w:p>
        </w:tc>
        <w:tc>
          <w:tcPr>
            <w:tcW w:w="7780" w:type="dxa"/>
            <w:vAlign w:val="center"/>
          </w:tcPr>
          <w:p w14:paraId="68EA91CC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Хомут одинарный для крепления труб ПВХ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50мм </w:t>
            </w:r>
            <w:r>
              <w:t>ГОСТ 32415-2013</w:t>
            </w:r>
          </w:p>
        </w:tc>
        <w:tc>
          <w:tcPr>
            <w:tcW w:w="1292" w:type="dxa"/>
          </w:tcPr>
          <w:p w14:paraId="09E81D73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1BAF305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C495C1C" w14:textId="77777777" w:rsidR="00F921B5" w:rsidRDefault="00610795">
            <w:pPr>
              <w:spacing w:line="240" w:lineRule="exact"/>
              <w:jc w:val="center"/>
            </w:pPr>
            <w:r>
              <w:t>133</w:t>
            </w:r>
          </w:p>
        </w:tc>
        <w:tc>
          <w:tcPr>
            <w:tcW w:w="7780" w:type="dxa"/>
            <w:vAlign w:val="center"/>
          </w:tcPr>
          <w:p w14:paraId="155F5C84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Хомут одинарный для крепления труб ПВХ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110мм </w:t>
            </w:r>
            <w:r>
              <w:t>ГОСТ 32415-2013</w:t>
            </w:r>
          </w:p>
        </w:tc>
        <w:tc>
          <w:tcPr>
            <w:tcW w:w="1292" w:type="dxa"/>
          </w:tcPr>
          <w:p w14:paraId="066CEC3A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1E77B7D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ADEF13F" w14:textId="77777777" w:rsidR="00F921B5" w:rsidRDefault="00610795">
            <w:pPr>
              <w:spacing w:line="240" w:lineRule="exact"/>
              <w:jc w:val="center"/>
            </w:pPr>
            <w:r>
              <w:t>134</w:t>
            </w:r>
          </w:p>
        </w:tc>
        <w:tc>
          <w:tcPr>
            <w:tcW w:w="7780" w:type="dxa"/>
            <w:vAlign w:val="center"/>
          </w:tcPr>
          <w:p w14:paraId="45D9BDBA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Ревизия ПВХ с крышкой и кольцом серого цвета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 мм </w:t>
            </w:r>
            <w:r>
              <w:t>ГОСТ 32415-2013</w:t>
            </w:r>
          </w:p>
        </w:tc>
        <w:tc>
          <w:tcPr>
            <w:tcW w:w="1292" w:type="dxa"/>
          </w:tcPr>
          <w:p w14:paraId="4D50591E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73E1C3C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1D50BDF" w14:textId="77777777" w:rsidR="00F921B5" w:rsidRDefault="00610795">
            <w:pPr>
              <w:spacing w:line="240" w:lineRule="exact"/>
              <w:jc w:val="center"/>
            </w:pPr>
            <w:r>
              <w:t>135</w:t>
            </w:r>
          </w:p>
        </w:tc>
        <w:tc>
          <w:tcPr>
            <w:tcW w:w="7780" w:type="dxa"/>
            <w:vAlign w:val="center"/>
          </w:tcPr>
          <w:p w14:paraId="15355683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Заглушка ПВХ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50 мм </w:t>
            </w:r>
            <w:r>
              <w:t>ГОСТ 32415-2013</w:t>
            </w:r>
          </w:p>
        </w:tc>
        <w:tc>
          <w:tcPr>
            <w:tcW w:w="1292" w:type="dxa"/>
          </w:tcPr>
          <w:p w14:paraId="3A4493AA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22DF18E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721E159" w14:textId="77777777" w:rsidR="00F921B5" w:rsidRDefault="00610795">
            <w:pPr>
              <w:spacing w:line="240" w:lineRule="exact"/>
              <w:jc w:val="center"/>
            </w:pPr>
            <w:r>
              <w:t>136</w:t>
            </w:r>
          </w:p>
        </w:tc>
        <w:tc>
          <w:tcPr>
            <w:tcW w:w="7780" w:type="dxa"/>
            <w:vAlign w:val="center"/>
          </w:tcPr>
          <w:p w14:paraId="29CEE4A2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Заглушка ПВХ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110 мм </w:t>
            </w:r>
            <w:r>
              <w:t>ГОСТ 32415-2013</w:t>
            </w:r>
          </w:p>
        </w:tc>
        <w:tc>
          <w:tcPr>
            <w:tcW w:w="1292" w:type="dxa"/>
          </w:tcPr>
          <w:p w14:paraId="0125D167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79944E1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3CA8658" w14:textId="77777777" w:rsidR="00F921B5" w:rsidRDefault="00610795">
            <w:pPr>
              <w:spacing w:line="240" w:lineRule="exact"/>
              <w:jc w:val="center"/>
            </w:pPr>
            <w:r>
              <w:t>137</w:t>
            </w:r>
          </w:p>
        </w:tc>
        <w:tc>
          <w:tcPr>
            <w:tcW w:w="7780" w:type="dxa"/>
            <w:vAlign w:val="center"/>
          </w:tcPr>
          <w:p w14:paraId="6B90C70E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Заглушки стальные с внутренней резьбой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15мм  </w:t>
            </w:r>
            <w:r>
              <w:rPr>
                <w:bCs/>
              </w:rPr>
              <w:t>ГОСТ</w:t>
            </w:r>
            <w:r>
              <w:t xml:space="preserve"> 17379-2001.</w:t>
            </w:r>
          </w:p>
        </w:tc>
        <w:tc>
          <w:tcPr>
            <w:tcW w:w="1292" w:type="dxa"/>
          </w:tcPr>
          <w:p w14:paraId="2C314798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0C96E04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98480DA" w14:textId="77777777" w:rsidR="00F921B5" w:rsidRDefault="00610795">
            <w:pPr>
              <w:spacing w:line="240" w:lineRule="exact"/>
              <w:jc w:val="center"/>
            </w:pPr>
            <w:r>
              <w:t>138</w:t>
            </w:r>
          </w:p>
        </w:tc>
        <w:tc>
          <w:tcPr>
            <w:tcW w:w="7780" w:type="dxa"/>
            <w:vAlign w:val="center"/>
          </w:tcPr>
          <w:p w14:paraId="7B500388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Заглушки стальные с внутренней резьбой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20мм </w:t>
            </w:r>
            <w:r>
              <w:rPr>
                <w:bCs/>
              </w:rPr>
              <w:t>ГОСТ</w:t>
            </w:r>
            <w:r>
              <w:t xml:space="preserve"> 17379-2001</w:t>
            </w:r>
          </w:p>
        </w:tc>
        <w:tc>
          <w:tcPr>
            <w:tcW w:w="1292" w:type="dxa"/>
          </w:tcPr>
          <w:p w14:paraId="47A47E87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740A81C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326D877" w14:textId="77777777" w:rsidR="00F921B5" w:rsidRDefault="00610795">
            <w:pPr>
              <w:spacing w:line="240" w:lineRule="exact"/>
              <w:jc w:val="center"/>
            </w:pPr>
            <w:r>
              <w:t>139</w:t>
            </w:r>
          </w:p>
        </w:tc>
        <w:tc>
          <w:tcPr>
            <w:tcW w:w="7780" w:type="dxa"/>
            <w:vAlign w:val="center"/>
          </w:tcPr>
          <w:p w14:paraId="544B0A72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Заглушки стальные с наружной резьбой </w:t>
            </w: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  <w:color w:val="000000"/>
              </w:rPr>
              <w:t xml:space="preserve"> 15мм </w:t>
            </w:r>
            <w:r>
              <w:rPr>
                <w:bCs/>
              </w:rPr>
              <w:t>ГОСТ</w:t>
            </w:r>
            <w:r>
              <w:t xml:space="preserve"> 17379-2001</w:t>
            </w:r>
          </w:p>
        </w:tc>
        <w:tc>
          <w:tcPr>
            <w:tcW w:w="1292" w:type="dxa"/>
          </w:tcPr>
          <w:p w14:paraId="5DDCA09D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4ED891C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221617F" w14:textId="77777777" w:rsidR="00F921B5" w:rsidRDefault="00610795">
            <w:pPr>
              <w:spacing w:line="240" w:lineRule="exact"/>
              <w:jc w:val="center"/>
            </w:pPr>
            <w:r>
              <w:lastRenderedPageBreak/>
              <w:t>140</w:t>
            </w:r>
          </w:p>
        </w:tc>
        <w:tc>
          <w:tcPr>
            <w:tcW w:w="7780" w:type="dxa"/>
            <w:vAlign w:val="center"/>
          </w:tcPr>
          <w:p w14:paraId="65A61396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Заглушки стальные с наружной резьбой </w:t>
            </w: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  <w:color w:val="000000"/>
              </w:rPr>
              <w:t xml:space="preserve"> 20мм </w:t>
            </w:r>
            <w:r>
              <w:rPr>
                <w:bCs/>
              </w:rPr>
              <w:t>ГОСТ</w:t>
            </w:r>
            <w:r>
              <w:t xml:space="preserve"> 17379-2001</w:t>
            </w:r>
          </w:p>
        </w:tc>
        <w:tc>
          <w:tcPr>
            <w:tcW w:w="1292" w:type="dxa"/>
          </w:tcPr>
          <w:p w14:paraId="2F4A4227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4DC7172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55D87A9" w14:textId="77777777" w:rsidR="00F921B5" w:rsidRDefault="00610795">
            <w:pPr>
              <w:spacing w:line="240" w:lineRule="exact"/>
              <w:jc w:val="center"/>
            </w:pPr>
            <w:r>
              <w:t>141</w:t>
            </w:r>
          </w:p>
        </w:tc>
        <w:tc>
          <w:tcPr>
            <w:tcW w:w="7780" w:type="dxa"/>
            <w:vAlign w:val="center"/>
          </w:tcPr>
          <w:p w14:paraId="502A4EB6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Сгоны стальные в комплекте </w:t>
            </w:r>
            <w:r>
              <w:rPr>
                <w:rFonts w:eastAsia="Arial"/>
                <w:color w:val="000000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  <w:color w:val="000000"/>
              </w:rPr>
              <w:t xml:space="preserve"> 15мм  </w:t>
            </w:r>
            <w:r>
              <w:rPr>
                <w:bCs/>
              </w:rPr>
              <w:t>ГОСТ</w:t>
            </w:r>
            <w:r>
              <w:t xml:space="preserve"> 17379-2001</w:t>
            </w:r>
          </w:p>
        </w:tc>
        <w:tc>
          <w:tcPr>
            <w:tcW w:w="1292" w:type="dxa"/>
          </w:tcPr>
          <w:p w14:paraId="021A80AD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4F9170E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9D1319A" w14:textId="77777777" w:rsidR="00F921B5" w:rsidRDefault="00610795">
            <w:pPr>
              <w:spacing w:line="240" w:lineRule="exact"/>
              <w:jc w:val="center"/>
            </w:pPr>
            <w:r>
              <w:t>142</w:t>
            </w:r>
          </w:p>
        </w:tc>
        <w:tc>
          <w:tcPr>
            <w:tcW w:w="7780" w:type="dxa"/>
            <w:vAlign w:val="center"/>
          </w:tcPr>
          <w:p w14:paraId="1968D563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Сгоны стальные в комплекте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20мм </w:t>
            </w:r>
            <w:r>
              <w:rPr>
                <w:bCs/>
              </w:rPr>
              <w:t>ГОСТ</w:t>
            </w:r>
            <w:r>
              <w:t xml:space="preserve"> 17379-2001</w:t>
            </w:r>
          </w:p>
        </w:tc>
        <w:tc>
          <w:tcPr>
            <w:tcW w:w="1292" w:type="dxa"/>
          </w:tcPr>
          <w:p w14:paraId="65CEF4C7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23040CB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9A42183" w14:textId="77777777" w:rsidR="00F921B5" w:rsidRDefault="00610795">
            <w:pPr>
              <w:spacing w:line="240" w:lineRule="exact"/>
              <w:jc w:val="center"/>
            </w:pPr>
            <w:r>
              <w:t>143</w:t>
            </w:r>
          </w:p>
        </w:tc>
        <w:tc>
          <w:tcPr>
            <w:tcW w:w="7780" w:type="dxa"/>
            <w:vAlign w:val="center"/>
          </w:tcPr>
          <w:p w14:paraId="48A653CA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Бочата</w:t>
            </w:r>
            <w:proofErr w:type="spellEnd"/>
            <w:r>
              <w:rPr>
                <w:rFonts w:eastAsia="Arial Unicode MS"/>
              </w:rPr>
              <w:t xml:space="preserve"> стальные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15мм </w:t>
            </w:r>
            <w:r>
              <w:rPr>
                <w:bCs/>
              </w:rPr>
              <w:t>ГОСТ</w:t>
            </w:r>
            <w:r>
              <w:t xml:space="preserve"> 17379-2001.</w:t>
            </w:r>
          </w:p>
        </w:tc>
        <w:tc>
          <w:tcPr>
            <w:tcW w:w="1292" w:type="dxa"/>
          </w:tcPr>
          <w:p w14:paraId="2FE944E0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2476DF3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D685298" w14:textId="77777777" w:rsidR="00F921B5" w:rsidRDefault="00610795">
            <w:pPr>
              <w:spacing w:line="240" w:lineRule="exact"/>
              <w:jc w:val="center"/>
            </w:pPr>
            <w:r>
              <w:t>144</w:t>
            </w:r>
          </w:p>
        </w:tc>
        <w:tc>
          <w:tcPr>
            <w:tcW w:w="7780" w:type="dxa"/>
            <w:vAlign w:val="center"/>
          </w:tcPr>
          <w:p w14:paraId="56357F10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Бочата</w:t>
            </w:r>
            <w:proofErr w:type="spellEnd"/>
            <w:r>
              <w:rPr>
                <w:rFonts w:eastAsia="Arial Unicode MS"/>
              </w:rPr>
              <w:t xml:space="preserve"> стальные </w:t>
            </w:r>
            <w:r>
              <w:rPr>
                <w:rFonts w:eastAsia="Arial"/>
                <w:shd w:val="clear" w:color="auto" w:fill="FFFFFF"/>
                <w:lang w:bidi="ru-RU"/>
              </w:rPr>
              <w:t>Ø</w:t>
            </w:r>
            <w:r>
              <w:rPr>
                <w:rFonts w:eastAsia="Arial Unicode MS"/>
              </w:rPr>
              <w:t xml:space="preserve"> 20мм </w:t>
            </w:r>
            <w:r>
              <w:rPr>
                <w:bCs/>
              </w:rPr>
              <w:t>ГОСТ</w:t>
            </w:r>
            <w:r>
              <w:t xml:space="preserve"> 17379-2001.</w:t>
            </w:r>
          </w:p>
        </w:tc>
        <w:tc>
          <w:tcPr>
            <w:tcW w:w="1292" w:type="dxa"/>
          </w:tcPr>
          <w:p w14:paraId="5D586DBD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00429BC4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F5D84CF" w14:textId="77777777" w:rsidR="00F921B5" w:rsidRDefault="00610795">
            <w:pPr>
              <w:spacing w:line="240" w:lineRule="exact"/>
              <w:jc w:val="center"/>
            </w:pPr>
            <w:r>
              <w:t>145</w:t>
            </w:r>
          </w:p>
        </w:tc>
        <w:tc>
          <w:tcPr>
            <w:tcW w:w="7780" w:type="dxa"/>
            <w:vAlign w:val="center"/>
          </w:tcPr>
          <w:p w14:paraId="41BCFEDF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15мм ГОСТ 3262-75</w:t>
            </w:r>
          </w:p>
        </w:tc>
        <w:tc>
          <w:tcPr>
            <w:tcW w:w="1292" w:type="dxa"/>
            <w:vAlign w:val="center"/>
          </w:tcPr>
          <w:p w14:paraId="0A8A8CA7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63800DC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65E716B" w14:textId="77777777" w:rsidR="00F921B5" w:rsidRDefault="00610795">
            <w:pPr>
              <w:spacing w:line="240" w:lineRule="exact"/>
              <w:jc w:val="center"/>
            </w:pPr>
            <w:r>
              <w:t>146</w:t>
            </w:r>
          </w:p>
        </w:tc>
        <w:tc>
          <w:tcPr>
            <w:tcW w:w="7780" w:type="dxa"/>
            <w:vAlign w:val="center"/>
          </w:tcPr>
          <w:p w14:paraId="4031C6BA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20мм ГОСТ 3262-75</w:t>
            </w:r>
          </w:p>
        </w:tc>
        <w:tc>
          <w:tcPr>
            <w:tcW w:w="1292" w:type="dxa"/>
          </w:tcPr>
          <w:p w14:paraId="50A19FE6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53EF8FA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29E43BE" w14:textId="77777777" w:rsidR="00F921B5" w:rsidRDefault="00610795">
            <w:pPr>
              <w:spacing w:line="240" w:lineRule="exact"/>
              <w:jc w:val="center"/>
            </w:pPr>
            <w:r>
              <w:t>147</w:t>
            </w:r>
          </w:p>
        </w:tc>
        <w:tc>
          <w:tcPr>
            <w:tcW w:w="7780" w:type="dxa"/>
            <w:vAlign w:val="center"/>
          </w:tcPr>
          <w:p w14:paraId="4C99BACC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25мм ГОСТ 3262-75</w:t>
            </w:r>
          </w:p>
        </w:tc>
        <w:tc>
          <w:tcPr>
            <w:tcW w:w="1292" w:type="dxa"/>
          </w:tcPr>
          <w:p w14:paraId="409FF7BB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04FAD1B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86802BE" w14:textId="77777777" w:rsidR="00F921B5" w:rsidRDefault="00610795">
            <w:pPr>
              <w:spacing w:line="240" w:lineRule="exact"/>
              <w:jc w:val="center"/>
            </w:pPr>
            <w:r>
              <w:t>148</w:t>
            </w:r>
          </w:p>
        </w:tc>
        <w:tc>
          <w:tcPr>
            <w:tcW w:w="7780" w:type="dxa"/>
            <w:vAlign w:val="center"/>
          </w:tcPr>
          <w:p w14:paraId="393E0884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32мм ГОСТ 3262-75</w:t>
            </w:r>
          </w:p>
        </w:tc>
        <w:tc>
          <w:tcPr>
            <w:tcW w:w="1292" w:type="dxa"/>
          </w:tcPr>
          <w:p w14:paraId="1BD99376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157350D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54CF828" w14:textId="77777777" w:rsidR="00F921B5" w:rsidRDefault="00610795">
            <w:pPr>
              <w:spacing w:line="240" w:lineRule="exact"/>
              <w:jc w:val="center"/>
            </w:pPr>
            <w:r>
              <w:t>149</w:t>
            </w:r>
          </w:p>
        </w:tc>
        <w:tc>
          <w:tcPr>
            <w:tcW w:w="7780" w:type="dxa"/>
            <w:vAlign w:val="center"/>
          </w:tcPr>
          <w:p w14:paraId="14D8EEBA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40мм ГОСТ 3262-75</w:t>
            </w:r>
          </w:p>
        </w:tc>
        <w:tc>
          <w:tcPr>
            <w:tcW w:w="1292" w:type="dxa"/>
          </w:tcPr>
          <w:p w14:paraId="614B0107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79E22E1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3F24100" w14:textId="77777777" w:rsidR="00F921B5" w:rsidRDefault="00610795">
            <w:pPr>
              <w:spacing w:line="240" w:lineRule="exact"/>
              <w:jc w:val="center"/>
            </w:pPr>
            <w:r>
              <w:t>150</w:t>
            </w:r>
          </w:p>
        </w:tc>
        <w:tc>
          <w:tcPr>
            <w:tcW w:w="7780" w:type="dxa"/>
            <w:vAlign w:val="center"/>
          </w:tcPr>
          <w:p w14:paraId="7FB44323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Труба стальная водогазопроводная Ø 50мм ГОСТ 3262-75</w:t>
            </w:r>
          </w:p>
        </w:tc>
        <w:tc>
          <w:tcPr>
            <w:tcW w:w="1292" w:type="dxa"/>
          </w:tcPr>
          <w:p w14:paraId="41808103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75561C5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51059E3" w14:textId="77777777" w:rsidR="00F921B5" w:rsidRDefault="00610795">
            <w:pPr>
              <w:spacing w:line="240" w:lineRule="exact"/>
              <w:jc w:val="center"/>
            </w:pPr>
            <w:r>
              <w:t>151</w:t>
            </w:r>
          </w:p>
        </w:tc>
        <w:tc>
          <w:tcPr>
            <w:tcW w:w="7780" w:type="dxa"/>
            <w:vAlign w:val="center"/>
          </w:tcPr>
          <w:p w14:paraId="0F5558C5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Сетка для </w:t>
            </w:r>
            <w:proofErr w:type="spellStart"/>
            <w:r>
              <w:rPr>
                <w:rFonts w:eastAsia="Arial Unicode MS"/>
              </w:rPr>
              <w:t>излива</w:t>
            </w:r>
            <w:proofErr w:type="spellEnd"/>
            <w:r>
              <w:rPr>
                <w:rFonts w:eastAsia="Arial Unicode MS"/>
              </w:rPr>
              <w:t xml:space="preserve"> смесителя (аэратор) ГОСТ 25809-2019</w:t>
            </w:r>
          </w:p>
        </w:tc>
        <w:tc>
          <w:tcPr>
            <w:tcW w:w="1292" w:type="dxa"/>
            <w:vAlign w:val="center"/>
          </w:tcPr>
          <w:p w14:paraId="583B486B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шт.</w:t>
            </w:r>
          </w:p>
        </w:tc>
      </w:tr>
      <w:tr w:rsidR="00F921B5" w14:paraId="4F8E64E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3893B67" w14:textId="77777777" w:rsidR="00F921B5" w:rsidRDefault="00610795">
            <w:pPr>
              <w:spacing w:line="240" w:lineRule="exact"/>
              <w:jc w:val="center"/>
            </w:pPr>
            <w:r>
              <w:t>152</w:t>
            </w:r>
          </w:p>
        </w:tc>
        <w:tc>
          <w:tcPr>
            <w:tcW w:w="7780" w:type="dxa"/>
            <w:vAlign w:val="center"/>
          </w:tcPr>
          <w:p w14:paraId="42B88827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Полипропиленовые трубы 20-1/2″ ГОСТ 32415-2013</w:t>
            </w:r>
          </w:p>
        </w:tc>
        <w:tc>
          <w:tcPr>
            <w:tcW w:w="1292" w:type="dxa"/>
          </w:tcPr>
          <w:p w14:paraId="3C4C20AD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6DD2C38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4C142B7" w14:textId="77777777" w:rsidR="00F921B5" w:rsidRDefault="00610795">
            <w:pPr>
              <w:spacing w:line="240" w:lineRule="exact"/>
              <w:jc w:val="center"/>
            </w:pPr>
            <w:r>
              <w:t>153</w:t>
            </w:r>
          </w:p>
        </w:tc>
        <w:tc>
          <w:tcPr>
            <w:tcW w:w="7780" w:type="dxa"/>
            <w:vAlign w:val="center"/>
          </w:tcPr>
          <w:p w14:paraId="25292FB0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Полипропиленовые трубы 20-3/4″ ГОСТ 32415-2013</w:t>
            </w:r>
          </w:p>
        </w:tc>
        <w:tc>
          <w:tcPr>
            <w:tcW w:w="1292" w:type="dxa"/>
          </w:tcPr>
          <w:p w14:paraId="3817382C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344521B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9A40030" w14:textId="77777777" w:rsidR="00F921B5" w:rsidRDefault="00610795">
            <w:pPr>
              <w:spacing w:line="240" w:lineRule="exact"/>
              <w:jc w:val="center"/>
            </w:pPr>
            <w:r>
              <w:t>154</w:t>
            </w:r>
          </w:p>
        </w:tc>
        <w:tc>
          <w:tcPr>
            <w:tcW w:w="7780" w:type="dxa"/>
            <w:vAlign w:val="center"/>
          </w:tcPr>
          <w:p w14:paraId="33A80BE1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Муфта соединительная полипропиленовая 20-1/2″ </w:t>
            </w:r>
            <w:r>
              <w:t>ГОСТ 32415-2013</w:t>
            </w:r>
          </w:p>
        </w:tc>
        <w:tc>
          <w:tcPr>
            <w:tcW w:w="1292" w:type="dxa"/>
          </w:tcPr>
          <w:p w14:paraId="50DC736E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08EED36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B2C6D9C" w14:textId="77777777" w:rsidR="00F921B5" w:rsidRDefault="00610795">
            <w:pPr>
              <w:spacing w:line="240" w:lineRule="exact"/>
              <w:jc w:val="center"/>
            </w:pPr>
            <w:r>
              <w:t>155</w:t>
            </w:r>
          </w:p>
        </w:tc>
        <w:tc>
          <w:tcPr>
            <w:tcW w:w="7780" w:type="dxa"/>
            <w:vAlign w:val="center"/>
          </w:tcPr>
          <w:p w14:paraId="5275CF9D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Муфта соединительная полипропиленовая 20-3/4″ </w:t>
            </w:r>
            <w:r>
              <w:t>ГОСТ 32415-2013</w:t>
            </w:r>
          </w:p>
        </w:tc>
        <w:tc>
          <w:tcPr>
            <w:tcW w:w="1292" w:type="dxa"/>
          </w:tcPr>
          <w:p w14:paraId="0CAAA0FD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3C07182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D316A9D" w14:textId="77777777" w:rsidR="00F921B5" w:rsidRDefault="00610795">
            <w:pPr>
              <w:spacing w:line="240" w:lineRule="exact"/>
              <w:jc w:val="center"/>
            </w:pPr>
            <w:r>
              <w:t>156</w:t>
            </w:r>
          </w:p>
        </w:tc>
        <w:tc>
          <w:tcPr>
            <w:tcW w:w="7780" w:type="dxa"/>
            <w:vAlign w:val="center"/>
          </w:tcPr>
          <w:p w14:paraId="7BD3F275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>Муфта комбинированная с внутренней резьбой полипропиленовая 20-1/2″</w:t>
            </w:r>
            <w:r>
              <w:t xml:space="preserve"> ГОСТ 32415-2013</w:t>
            </w:r>
          </w:p>
        </w:tc>
        <w:tc>
          <w:tcPr>
            <w:tcW w:w="1292" w:type="dxa"/>
          </w:tcPr>
          <w:p w14:paraId="0D096227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585ADED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73693E4" w14:textId="77777777" w:rsidR="00F921B5" w:rsidRDefault="00610795">
            <w:pPr>
              <w:spacing w:line="240" w:lineRule="exact"/>
              <w:jc w:val="center"/>
            </w:pPr>
            <w:r>
              <w:t>157</w:t>
            </w:r>
          </w:p>
        </w:tc>
        <w:tc>
          <w:tcPr>
            <w:tcW w:w="7780" w:type="dxa"/>
            <w:vAlign w:val="center"/>
          </w:tcPr>
          <w:p w14:paraId="03D4781C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Муфта комбинированная с внутренней резьбой полипропиленовая 20-3/4″ </w:t>
            </w:r>
            <w:r>
              <w:t>ГОСТ 32415-2013</w:t>
            </w:r>
          </w:p>
        </w:tc>
        <w:tc>
          <w:tcPr>
            <w:tcW w:w="1292" w:type="dxa"/>
          </w:tcPr>
          <w:p w14:paraId="09107B67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6EBE587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124597E" w14:textId="77777777" w:rsidR="00F921B5" w:rsidRDefault="00610795">
            <w:pPr>
              <w:spacing w:line="240" w:lineRule="exact"/>
              <w:jc w:val="center"/>
            </w:pPr>
            <w:r>
              <w:t>158</w:t>
            </w:r>
          </w:p>
        </w:tc>
        <w:tc>
          <w:tcPr>
            <w:tcW w:w="7780" w:type="dxa"/>
            <w:vAlign w:val="center"/>
          </w:tcPr>
          <w:p w14:paraId="5A89F9C2" w14:textId="77777777" w:rsidR="00F921B5" w:rsidRDefault="00610795">
            <w:pPr>
              <w:spacing w:line="240" w:lineRule="exact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Муфта комбинированная с наружной резьбой полипропиленовая 20-1/2″ </w:t>
            </w:r>
            <w:r>
              <w:t>ГОСТ 32415-2013</w:t>
            </w:r>
          </w:p>
        </w:tc>
        <w:tc>
          <w:tcPr>
            <w:tcW w:w="1292" w:type="dxa"/>
          </w:tcPr>
          <w:p w14:paraId="7A3F7026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38ECB25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755A8D3" w14:textId="77777777" w:rsidR="00F921B5" w:rsidRDefault="00610795">
            <w:pPr>
              <w:spacing w:line="240" w:lineRule="exact"/>
              <w:jc w:val="center"/>
            </w:pPr>
            <w:r>
              <w:t>159</w:t>
            </w:r>
          </w:p>
        </w:tc>
        <w:tc>
          <w:tcPr>
            <w:tcW w:w="7780" w:type="dxa"/>
            <w:vAlign w:val="center"/>
          </w:tcPr>
          <w:p w14:paraId="4C3A7268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комбинированная с наружной резьбой полипропиленовая 20-3/4″ </w:t>
            </w:r>
            <w:r>
              <w:t>ГОСТ 32415-2013</w:t>
            </w:r>
          </w:p>
        </w:tc>
        <w:tc>
          <w:tcPr>
            <w:tcW w:w="1292" w:type="dxa"/>
          </w:tcPr>
          <w:p w14:paraId="7943CBC1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6F7527B6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B834803" w14:textId="77777777" w:rsidR="00F921B5" w:rsidRDefault="00610795">
            <w:pPr>
              <w:spacing w:line="240" w:lineRule="exact"/>
              <w:jc w:val="center"/>
            </w:pPr>
            <w:r>
              <w:t>160</w:t>
            </w:r>
          </w:p>
        </w:tc>
        <w:tc>
          <w:tcPr>
            <w:tcW w:w="7780" w:type="dxa"/>
            <w:vAlign w:val="center"/>
          </w:tcPr>
          <w:p w14:paraId="266E9E11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>Угольник полипропиленовый 20-1/2″ ГОСТ 32415-2013</w:t>
            </w:r>
          </w:p>
        </w:tc>
        <w:tc>
          <w:tcPr>
            <w:tcW w:w="1292" w:type="dxa"/>
          </w:tcPr>
          <w:p w14:paraId="7CB2B921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7BA5D27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7C8173B7" w14:textId="77777777" w:rsidR="00F921B5" w:rsidRDefault="00610795">
            <w:pPr>
              <w:spacing w:line="240" w:lineRule="exact"/>
              <w:jc w:val="center"/>
            </w:pPr>
            <w:r>
              <w:t>161</w:t>
            </w:r>
          </w:p>
        </w:tc>
        <w:tc>
          <w:tcPr>
            <w:tcW w:w="7780" w:type="dxa"/>
            <w:vAlign w:val="center"/>
          </w:tcPr>
          <w:p w14:paraId="0D412467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Угольник полипропиленовый 20-3/4″ </w:t>
            </w:r>
            <w:r>
              <w:t>ГОСТ 32415-2013</w:t>
            </w:r>
          </w:p>
        </w:tc>
        <w:tc>
          <w:tcPr>
            <w:tcW w:w="1292" w:type="dxa"/>
          </w:tcPr>
          <w:p w14:paraId="171E2CB5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613DD19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387768C" w14:textId="77777777" w:rsidR="00F921B5" w:rsidRDefault="00610795">
            <w:pPr>
              <w:spacing w:line="240" w:lineRule="exact"/>
              <w:jc w:val="center"/>
            </w:pPr>
            <w:r>
              <w:t>162</w:t>
            </w:r>
          </w:p>
        </w:tc>
        <w:tc>
          <w:tcPr>
            <w:tcW w:w="7780" w:type="dxa"/>
            <w:vAlign w:val="center"/>
          </w:tcPr>
          <w:p w14:paraId="1EDB9A93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Тройник полипропиленовый 20-1/2″ </w:t>
            </w:r>
            <w:r>
              <w:t>ГОСТ 32415-2013</w:t>
            </w:r>
          </w:p>
        </w:tc>
        <w:tc>
          <w:tcPr>
            <w:tcW w:w="1292" w:type="dxa"/>
          </w:tcPr>
          <w:p w14:paraId="69C5B857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5B5E39F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B9FAFCF" w14:textId="77777777" w:rsidR="00F921B5" w:rsidRDefault="00610795">
            <w:pPr>
              <w:spacing w:line="240" w:lineRule="exact"/>
              <w:jc w:val="center"/>
            </w:pPr>
            <w:r>
              <w:t>163</w:t>
            </w:r>
          </w:p>
        </w:tc>
        <w:tc>
          <w:tcPr>
            <w:tcW w:w="7780" w:type="dxa"/>
            <w:vAlign w:val="center"/>
          </w:tcPr>
          <w:p w14:paraId="58285304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Тройник полипропиленовый 20-3/4″ </w:t>
            </w:r>
            <w:r>
              <w:t>ГОСТ 32415-2013</w:t>
            </w:r>
          </w:p>
        </w:tc>
        <w:tc>
          <w:tcPr>
            <w:tcW w:w="1292" w:type="dxa"/>
          </w:tcPr>
          <w:p w14:paraId="1E05B0D9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50118B4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8E391DA" w14:textId="77777777" w:rsidR="00F921B5" w:rsidRDefault="00610795">
            <w:pPr>
              <w:spacing w:line="240" w:lineRule="exact"/>
              <w:jc w:val="center"/>
            </w:pPr>
            <w:r>
              <w:t>164</w:t>
            </w:r>
          </w:p>
        </w:tc>
        <w:tc>
          <w:tcPr>
            <w:tcW w:w="7780" w:type="dxa"/>
            <w:vAlign w:val="center"/>
          </w:tcPr>
          <w:p w14:paraId="5D5F2419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полипропиленовая с внутренней резьбой 20-1/2″ </w:t>
            </w:r>
            <w:r>
              <w:t>ГОСТ 32415-2013</w:t>
            </w:r>
          </w:p>
        </w:tc>
        <w:tc>
          <w:tcPr>
            <w:tcW w:w="1292" w:type="dxa"/>
          </w:tcPr>
          <w:p w14:paraId="25F8ACFF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605F9E6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C18F810" w14:textId="77777777" w:rsidR="00F921B5" w:rsidRDefault="00610795">
            <w:pPr>
              <w:spacing w:line="240" w:lineRule="exact"/>
              <w:jc w:val="center"/>
            </w:pPr>
            <w:r>
              <w:t>165</w:t>
            </w:r>
          </w:p>
        </w:tc>
        <w:tc>
          <w:tcPr>
            <w:tcW w:w="7780" w:type="dxa"/>
            <w:vAlign w:val="center"/>
          </w:tcPr>
          <w:p w14:paraId="74F14C69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полипропиленовая с внутренней резьбой 20-3/4″ </w:t>
            </w:r>
            <w:r>
              <w:t>ГОСТ 32415-2013</w:t>
            </w:r>
          </w:p>
        </w:tc>
        <w:tc>
          <w:tcPr>
            <w:tcW w:w="1292" w:type="dxa"/>
          </w:tcPr>
          <w:p w14:paraId="680D46BD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2E36B063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F4C6B72" w14:textId="77777777" w:rsidR="00F921B5" w:rsidRDefault="00610795">
            <w:pPr>
              <w:spacing w:line="240" w:lineRule="exact"/>
              <w:jc w:val="center"/>
            </w:pPr>
            <w:r>
              <w:t>166</w:t>
            </w:r>
          </w:p>
        </w:tc>
        <w:tc>
          <w:tcPr>
            <w:tcW w:w="7780" w:type="dxa"/>
            <w:vAlign w:val="center"/>
          </w:tcPr>
          <w:p w14:paraId="41C2DDB0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комбинированная "американка" с внутренней резьбой 20-1/2″ </w:t>
            </w:r>
            <w:r>
              <w:t>ГОСТ 32415-2013</w:t>
            </w:r>
          </w:p>
        </w:tc>
        <w:tc>
          <w:tcPr>
            <w:tcW w:w="1292" w:type="dxa"/>
          </w:tcPr>
          <w:p w14:paraId="6BBF8AA4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6132039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31994B8" w14:textId="77777777" w:rsidR="00F921B5" w:rsidRDefault="00610795">
            <w:pPr>
              <w:spacing w:line="240" w:lineRule="exact"/>
              <w:jc w:val="center"/>
            </w:pPr>
            <w:r>
              <w:t>167</w:t>
            </w:r>
          </w:p>
        </w:tc>
        <w:tc>
          <w:tcPr>
            <w:tcW w:w="7780" w:type="dxa"/>
            <w:vAlign w:val="center"/>
          </w:tcPr>
          <w:p w14:paraId="076B06A7" w14:textId="77777777" w:rsidR="00F921B5" w:rsidRDefault="00610795">
            <w:pPr>
              <w:spacing w:line="240" w:lineRule="exact"/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комбинированная "американка" с внутренней резьбой 20-3/4″ </w:t>
            </w:r>
            <w:r>
              <w:t>ГОСТ 32415-2013</w:t>
            </w:r>
          </w:p>
        </w:tc>
        <w:tc>
          <w:tcPr>
            <w:tcW w:w="1292" w:type="dxa"/>
          </w:tcPr>
          <w:p w14:paraId="2FEAE3CD" w14:textId="77777777" w:rsidR="00F921B5" w:rsidRDefault="00610795">
            <w:pPr>
              <w:spacing w:line="240" w:lineRule="exact"/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1CE5CD05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56C14196" w14:textId="77777777" w:rsidR="00F921B5" w:rsidRDefault="00610795">
            <w:pPr>
              <w:jc w:val="center"/>
            </w:pPr>
            <w:r>
              <w:t>168</w:t>
            </w:r>
          </w:p>
        </w:tc>
        <w:tc>
          <w:tcPr>
            <w:tcW w:w="7780" w:type="dxa"/>
            <w:vAlign w:val="center"/>
          </w:tcPr>
          <w:p w14:paraId="4EFE0BC8" w14:textId="77777777" w:rsidR="00F921B5" w:rsidRDefault="00610795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комбинированная "американка" с наружной резьбой 20-1/2″ </w:t>
            </w:r>
            <w:r>
              <w:t>ГОСТ 32415-2013</w:t>
            </w:r>
          </w:p>
        </w:tc>
        <w:tc>
          <w:tcPr>
            <w:tcW w:w="1292" w:type="dxa"/>
          </w:tcPr>
          <w:p w14:paraId="0316CDE7" w14:textId="77777777" w:rsidR="00F921B5" w:rsidRDefault="00610795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49EB9C81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6F6F1D7" w14:textId="77777777" w:rsidR="00F921B5" w:rsidRDefault="00610795">
            <w:pPr>
              <w:jc w:val="center"/>
            </w:pPr>
            <w:r>
              <w:t>169</w:t>
            </w:r>
          </w:p>
        </w:tc>
        <w:tc>
          <w:tcPr>
            <w:tcW w:w="7780" w:type="dxa"/>
            <w:vAlign w:val="center"/>
          </w:tcPr>
          <w:p w14:paraId="3AA8985A" w14:textId="77777777" w:rsidR="00F921B5" w:rsidRDefault="00610795">
            <w:pPr>
              <w:rPr>
                <w:rFonts w:eastAsia="Arial Unicode MS"/>
                <w:color w:val="000000"/>
              </w:rPr>
            </w:pPr>
            <w:r>
              <w:rPr>
                <w:rFonts w:eastAsia="Arial Unicode MS"/>
                <w:color w:val="000000"/>
              </w:rPr>
              <w:t xml:space="preserve">Муфта комбинированная "американка" с наружной резьбой 20-3/4″ </w:t>
            </w:r>
            <w:r>
              <w:t>ГОСТ 32415-2013</w:t>
            </w:r>
          </w:p>
        </w:tc>
        <w:tc>
          <w:tcPr>
            <w:tcW w:w="1292" w:type="dxa"/>
          </w:tcPr>
          <w:p w14:paraId="70E986F7" w14:textId="77777777" w:rsidR="00F921B5" w:rsidRDefault="00610795">
            <w:pPr>
              <w:jc w:val="center"/>
              <w:rPr>
                <w:rFonts w:eastAsia="Arial Unicode MS"/>
                <w:color w:val="000000"/>
              </w:rPr>
            </w:pPr>
            <w:r>
              <w:t>шт.</w:t>
            </w:r>
          </w:p>
        </w:tc>
      </w:tr>
      <w:tr w:rsidR="00F921B5" w14:paraId="0753707E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EDFD48E" w14:textId="77777777" w:rsidR="00F921B5" w:rsidRDefault="00610795">
            <w:pPr>
              <w:jc w:val="center"/>
            </w:pPr>
            <w:r>
              <w:t>170</w:t>
            </w:r>
          </w:p>
        </w:tc>
        <w:tc>
          <w:tcPr>
            <w:tcW w:w="7780" w:type="dxa"/>
            <w:vAlign w:val="center"/>
          </w:tcPr>
          <w:p w14:paraId="1BEA47AB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Муфта комбинированная “американка” с наружной резьбой 50х1 1/2</w:t>
            </w:r>
            <w:r>
              <w:t xml:space="preserve"> ГОСТ 32415-2013</w:t>
            </w:r>
          </w:p>
        </w:tc>
        <w:tc>
          <w:tcPr>
            <w:tcW w:w="1292" w:type="dxa"/>
          </w:tcPr>
          <w:p w14:paraId="05CC3D2C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29C5467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70F4B65" w14:textId="77777777" w:rsidR="00F921B5" w:rsidRDefault="00610795">
            <w:pPr>
              <w:jc w:val="center"/>
            </w:pPr>
            <w:r>
              <w:t>171</w:t>
            </w:r>
          </w:p>
        </w:tc>
        <w:tc>
          <w:tcPr>
            <w:tcW w:w="7780" w:type="dxa"/>
            <w:vAlign w:val="center"/>
          </w:tcPr>
          <w:p w14:paraId="10CC2F52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Муфта комбинированная “американка” с наружной резьбой 40х1 1/4</w:t>
            </w:r>
            <w:r>
              <w:t xml:space="preserve"> ГОСТ 32415-2013</w:t>
            </w:r>
          </w:p>
        </w:tc>
        <w:tc>
          <w:tcPr>
            <w:tcW w:w="1292" w:type="dxa"/>
          </w:tcPr>
          <w:p w14:paraId="0440172A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2F94FF5A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02D9435" w14:textId="77777777" w:rsidR="00F921B5" w:rsidRDefault="00610795">
            <w:pPr>
              <w:jc w:val="center"/>
            </w:pPr>
            <w:r>
              <w:t>172</w:t>
            </w:r>
          </w:p>
        </w:tc>
        <w:tc>
          <w:tcPr>
            <w:tcW w:w="7780" w:type="dxa"/>
            <w:vAlign w:val="center"/>
          </w:tcPr>
          <w:p w14:paraId="3F9B7F95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Муфта комбинированная “американка” с наружной резьбой 63х2</w:t>
            </w:r>
            <w:r>
              <w:t xml:space="preserve"> ГОСТ 32415-2013</w:t>
            </w:r>
          </w:p>
        </w:tc>
        <w:tc>
          <w:tcPr>
            <w:tcW w:w="1292" w:type="dxa"/>
          </w:tcPr>
          <w:p w14:paraId="4B7A5829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шт.</w:t>
            </w:r>
          </w:p>
        </w:tc>
      </w:tr>
      <w:tr w:rsidR="00F921B5" w14:paraId="37F8389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214ED1A" w14:textId="77777777" w:rsidR="00F921B5" w:rsidRDefault="00610795">
            <w:pPr>
              <w:jc w:val="center"/>
            </w:pPr>
            <w:r>
              <w:t>173</w:t>
            </w:r>
          </w:p>
        </w:tc>
        <w:tc>
          <w:tcPr>
            <w:tcW w:w="7780" w:type="dxa"/>
            <w:vAlign w:val="center"/>
          </w:tcPr>
          <w:p w14:paraId="77D8A3E8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Лен волокно №11 </w:t>
            </w:r>
            <w:r>
              <w:t>ГОСТ 10330-76</w:t>
            </w:r>
          </w:p>
        </w:tc>
        <w:tc>
          <w:tcPr>
            <w:tcW w:w="1292" w:type="dxa"/>
            <w:vAlign w:val="center"/>
          </w:tcPr>
          <w:p w14:paraId="4D14F498" w14:textId="77777777" w:rsidR="00F921B5" w:rsidRDefault="00F921B5">
            <w:pPr>
              <w:jc w:val="center"/>
              <w:rPr>
                <w:rFonts w:eastAsia="Arial Unicode MS"/>
              </w:rPr>
            </w:pPr>
          </w:p>
        </w:tc>
      </w:tr>
      <w:tr w:rsidR="00F921B5" w14:paraId="7AE211B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8A0F797" w14:textId="77777777" w:rsidR="00F921B5" w:rsidRDefault="00610795">
            <w:pPr>
              <w:jc w:val="center"/>
            </w:pPr>
            <w:r>
              <w:t>174</w:t>
            </w:r>
          </w:p>
        </w:tc>
        <w:tc>
          <w:tcPr>
            <w:tcW w:w="7780" w:type="dxa"/>
            <w:vAlign w:val="center"/>
          </w:tcPr>
          <w:p w14:paraId="62472ECD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Радиаторы чугунные МС-140 </w:t>
            </w:r>
            <w:r>
              <w:rPr>
                <w:bCs/>
              </w:rPr>
              <w:t>ГОСТ</w:t>
            </w:r>
            <w:r>
              <w:t xml:space="preserve"> 31311-2005</w:t>
            </w:r>
          </w:p>
        </w:tc>
        <w:tc>
          <w:tcPr>
            <w:tcW w:w="1292" w:type="dxa"/>
            <w:vAlign w:val="center"/>
          </w:tcPr>
          <w:p w14:paraId="5FDB4B3B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1 секция</w:t>
            </w:r>
          </w:p>
        </w:tc>
      </w:tr>
      <w:tr w:rsidR="00F921B5" w14:paraId="226CD86C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4DCD856C" w14:textId="77777777" w:rsidR="00F921B5" w:rsidRDefault="00610795">
            <w:pPr>
              <w:jc w:val="center"/>
            </w:pPr>
            <w:r>
              <w:t>175</w:t>
            </w:r>
          </w:p>
        </w:tc>
        <w:tc>
          <w:tcPr>
            <w:tcW w:w="7780" w:type="dxa"/>
          </w:tcPr>
          <w:p w14:paraId="60845D12" w14:textId="77777777" w:rsidR="00F921B5" w:rsidRDefault="00610795">
            <w:r>
              <w:t>Краска эмаль ГОСТ 10503-71</w:t>
            </w:r>
          </w:p>
        </w:tc>
        <w:tc>
          <w:tcPr>
            <w:tcW w:w="1292" w:type="dxa"/>
          </w:tcPr>
          <w:p w14:paraId="50F35767" w14:textId="77777777" w:rsidR="00F921B5" w:rsidRDefault="00610795">
            <w:pPr>
              <w:jc w:val="center"/>
            </w:pPr>
            <w:r>
              <w:t>кг</w:t>
            </w:r>
          </w:p>
        </w:tc>
      </w:tr>
      <w:tr w:rsidR="00F921B5" w14:paraId="4D0C4A47" w14:textId="77777777">
        <w:trPr>
          <w:cantSplit/>
          <w:trHeight w:val="68"/>
        </w:trPr>
        <w:tc>
          <w:tcPr>
            <w:tcW w:w="709" w:type="dxa"/>
            <w:vAlign w:val="center"/>
          </w:tcPr>
          <w:p w14:paraId="44B75E15" w14:textId="77777777" w:rsidR="00F921B5" w:rsidRDefault="00610795">
            <w:pPr>
              <w:jc w:val="center"/>
            </w:pPr>
            <w:r>
              <w:t>176</w:t>
            </w:r>
          </w:p>
        </w:tc>
        <w:tc>
          <w:tcPr>
            <w:tcW w:w="7780" w:type="dxa"/>
            <w:vAlign w:val="center"/>
          </w:tcPr>
          <w:p w14:paraId="49A123F8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Кнопки открывания-закрывания </w:t>
            </w:r>
            <w:r>
              <w:rPr>
                <w:bCs/>
              </w:rPr>
              <w:t>ГОСТ 31174-2017</w:t>
            </w:r>
          </w:p>
        </w:tc>
        <w:tc>
          <w:tcPr>
            <w:tcW w:w="1292" w:type="dxa"/>
            <w:vAlign w:val="center"/>
          </w:tcPr>
          <w:p w14:paraId="45EDC0DA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44BD0DBF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B8A72E3" w14:textId="77777777" w:rsidR="00F921B5" w:rsidRDefault="00610795">
            <w:pPr>
              <w:jc w:val="center"/>
            </w:pPr>
            <w:r>
              <w:t>177</w:t>
            </w:r>
          </w:p>
        </w:tc>
        <w:tc>
          <w:tcPr>
            <w:tcW w:w="7780" w:type="dxa"/>
            <w:vAlign w:val="center"/>
          </w:tcPr>
          <w:p w14:paraId="39665A4A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Концевые выключатели </w:t>
            </w:r>
            <w:r>
              <w:rPr>
                <w:bCs/>
              </w:rPr>
              <w:t>ГОСТ 31174-2017</w:t>
            </w:r>
          </w:p>
        </w:tc>
        <w:tc>
          <w:tcPr>
            <w:tcW w:w="1292" w:type="dxa"/>
            <w:vAlign w:val="center"/>
          </w:tcPr>
          <w:p w14:paraId="26A28B0C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45EFDFD7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23C52FAE" w14:textId="77777777" w:rsidR="00F921B5" w:rsidRDefault="00610795">
            <w:pPr>
              <w:jc w:val="center"/>
            </w:pPr>
            <w:r>
              <w:t>178</w:t>
            </w:r>
          </w:p>
        </w:tc>
        <w:tc>
          <w:tcPr>
            <w:tcW w:w="7780" w:type="dxa"/>
            <w:vAlign w:val="center"/>
          </w:tcPr>
          <w:p w14:paraId="5EC2F123" w14:textId="77777777" w:rsidR="00F921B5" w:rsidRDefault="00610795">
            <w:pPr>
              <w:ind w:right="1204"/>
              <w:rPr>
                <w:rFonts w:eastAsia="Arial Unicode MS"/>
                <w:lang w:val="en-US"/>
              </w:rPr>
            </w:pPr>
            <w:r>
              <w:rPr>
                <w:rFonts w:eastAsia="Arial Unicode MS"/>
              </w:rPr>
              <w:t xml:space="preserve">Масло для редуктора </w:t>
            </w:r>
            <w:r>
              <w:t>ГОСТ 20799-88</w:t>
            </w:r>
          </w:p>
        </w:tc>
        <w:tc>
          <w:tcPr>
            <w:tcW w:w="1292" w:type="dxa"/>
          </w:tcPr>
          <w:p w14:paraId="77A9BE21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литр</w:t>
            </w:r>
          </w:p>
        </w:tc>
      </w:tr>
      <w:tr w:rsidR="00F921B5" w14:paraId="1920DB30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E6B0BA8" w14:textId="77777777" w:rsidR="00F921B5" w:rsidRDefault="00610795">
            <w:pPr>
              <w:jc w:val="center"/>
            </w:pPr>
            <w:r>
              <w:t>179</w:t>
            </w:r>
          </w:p>
        </w:tc>
        <w:tc>
          <w:tcPr>
            <w:tcW w:w="7780" w:type="dxa"/>
            <w:vAlign w:val="center"/>
          </w:tcPr>
          <w:p w14:paraId="0BAAE9A0" w14:textId="77777777" w:rsidR="00F921B5" w:rsidRDefault="00610795">
            <w:pPr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rPr>
                <w:rFonts w:eastAsia="Arial"/>
                <w:shd w:val="clear" w:color="auto" w:fill="FFFFFF"/>
                <w:lang w:bidi="ru-RU"/>
              </w:rPr>
              <w:t>Микровыключатель</w:t>
            </w:r>
            <w:proofErr w:type="spellEnd"/>
            <w:r>
              <w:rPr>
                <w:rFonts w:eastAsia="Arial"/>
                <w:shd w:val="clear" w:color="auto" w:fill="FFFFFF"/>
                <w:lang w:bidi="ru-RU"/>
              </w:rPr>
              <w:t xml:space="preserve"> </w:t>
            </w:r>
            <w:r>
              <w:rPr>
                <w:bCs/>
              </w:rPr>
              <w:t>ГОСТ 31174-2017</w:t>
            </w:r>
          </w:p>
        </w:tc>
        <w:tc>
          <w:tcPr>
            <w:tcW w:w="1292" w:type="dxa"/>
          </w:tcPr>
          <w:p w14:paraId="36D15E71" w14:textId="77777777" w:rsidR="00F921B5" w:rsidRDefault="00610795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t>шт</w:t>
            </w:r>
            <w:proofErr w:type="spellEnd"/>
          </w:p>
        </w:tc>
      </w:tr>
      <w:tr w:rsidR="00F921B5" w14:paraId="4397D0CB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1C857484" w14:textId="77777777" w:rsidR="00F921B5" w:rsidRDefault="00610795">
            <w:pPr>
              <w:jc w:val="center"/>
            </w:pPr>
            <w:r>
              <w:t>180</w:t>
            </w:r>
          </w:p>
        </w:tc>
        <w:tc>
          <w:tcPr>
            <w:tcW w:w="7780" w:type="dxa"/>
            <w:vAlign w:val="center"/>
          </w:tcPr>
          <w:p w14:paraId="46D3A8A5" w14:textId="77777777" w:rsidR="00F921B5" w:rsidRDefault="00610795">
            <w:pPr>
              <w:ind w:left="40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Бронзовые втулки </w:t>
            </w:r>
            <w:r>
              <w:rPr>
                <w:bCs/>
              </w:rPr>
              <w:t>ГОСТ 31174-2017</w:t>
            </w:r>
          </w:p>
        </w:tc>
        <w:tc>
          <w:tcPr>
            <w:tcW w:w="1292" w:type="dxa"/>
          </w:tcPr>
          <w:p w14:paraId="40F9A0BA" w14:textId="77777777" w:rsidR="00F921B5" w:rsidRDefault="00610795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t>шт</w:t>
            </w:r>
            <w:proofErr w:type="spellEnd"/>
          </w:p>
        </w:tc>
      </w:tr>
      <w:tr w:rsidR="00F921B5" w14:paraId="27254CFD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3231D1B1" w14:textId="77777777" w:rsidR="00F921B5" w:rsidRDefault="00610795">
            <w:pPr>
              <w:jc w:val="center"/>
            </w:pPr>
            <w:r>
              <w:t>181</w:t>
            </w:r>
          </w:p>
        </w:tc>
        <w:tc>
          <w:tcPr>
            <w:tcW w:w="7780" w:type="dxa"/>
            <w:vAlign w:val="center"/>
          </w:tcPr>
          <w:p w14:paraId="3C4633E4" w14:textId="77777777" w:rsidR="00F921B5" w:rsidRDefault="00610795">
            <w:pPr>
              <w:ind w:left="40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Каретки для бронзовой втулки </w:t>
            </w:r>
            <w:r>
              <w:rPr>
                <w:bCs/>
              </w:rPr>
              <w:t>ГОСТ 31174-2017</w:t>
            </w:r>
          </w:p>
        </w:tc>
        <w:tc>
          <w:tcPr>
            <w:tcW w:w="1292" w:type="dxa"/>
          </w:tcPr>
          <w:p w14:paraId="6C417B55" w14:textId="77777777" w:rsidR="00F921B5" w:rsidRDefault="00610795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t>шт</w:t>
            </w:r>
            <w:proofErr w:type="spellEnd"/>
          </w:p>
        </w:tc>
      </w:tr>
      <w:tr w:rsidR="00F921B5" w14:paraId="6AC0DCC8" w14:textId="77777777">
        <w:trPr>
          <w:cantSplit/>
          <w:trHeight w:val="383"/>
        </w:trPr>
        <w:tc>
          <w:tcPr>
            <w:tcW w:w="709" w:type="dxa"/>
            <w:vAlign w:val="center"/>
          </w:tcPr>
          <w:p w14:paraId="5D0748F8" w14:textId="77777777" w:rsidR="00F921B5" w:rsidRDefault="00610795">
            <w:pPr>
              <w:jc w:val="center"/>
            </w:pPr>
            <w:r>
              <w:lastRenderedPageBreak/>
              <w:t>182</w:t>
            </w:r>
          </w:p>
        </w:tc>
        <w:tc>
          <w:tcPr>
            <w:tcW w:w="7780" w:type="dxa"/>
            <w:vAlign w:val="center"/>
          </w:tcPr>
          <w:p w14:paraId="7B8741BC" w14:textId="77777777" w:rsidR="00F921B5" w:rsidRDefault="00610795">
            <w:pPr>
              <w:ind w:left="40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Петли </w:t>
            </w:r>
            <w:r>
              <w:rPr>
                <w:bCs/>
              </w:rPr>
              <w:t>ГОСТ 31174-2017</w:t>
            </w:r>
          </w:p>
        </w:tc>
        <w:tc>
          <w:tcPr>
            <w:tcW w:w="1292" w:type="dxa"/>
          </w:tcPr>
          <w:p w14:paraId="0EF1BBDE" w14:textId="77777777" w:rsidR="00F921B5" w:rsidRDefault="00610795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t>шт</w:t>
            </w:r>
            <w:proofErr w:type="spellEnd"/>
          </w:p>
        </w:tc>
      </w:tr>
      <w:tr w:rsidR="00F921B5" w14:paraId="461AC6E7" w14:textId="77777777">
        <w:trPr>
          <w:cantSplit/>
          <w:trHeight w:val="306"/>
        </w:trPr>
        <w:tc>
          <w:tcPr>
            <w:tcW w:w="709" w:type="dxa"/>
            <w:vAlign w:val="center"/>
          </w:tcPr>
          <w:p w14:paraId="03E2DA26" w14:textId="77777777" w:rsidR="00F921B5" w:rsidRDefault="00610795">
            <w:pPr>
              <w:jc w:val="center"/>
            </w:pPr>
            <w:r>
              <w:t>183</w:t>
            </w:r>
          </w:p>
        </w:tc>
        <w:tc>
          <w:tcPr>
            <w:tcW w:w="7780" w:type="dxa"/>
          </w:tcPr>
          <w:p w14:paraId="30D79017" w14:textId="77777777" w:rsidR="00F921B5" w:rsidRDefault="00610795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Опора с ролик держателем Трос</w:t>
            </w:r>
            <w:r>
              <w:rPr>
                <w:rFonts w:eastAsia="Arial Unicode MS"/>
              </w:rPr>
              <w:t xml:space="preserve"> </w:t>
            </w:r>
            <w:r>
              <w:rPr>
                <w:rFonts w:eastAsia="Arial"/>
                <w:shd w:val="clear" w:color="auto" w:fill="FFFFFF"/>
                <w:lang w:bidi="ru-RU"/>
              </w:rPr>
              <w:t xml:space="preserve">Ø 5мм </w:t>
            </w:r>
            <w:r>
              <w:rPr>
                <w:bCs/>
              </w:rPr>
              <w:t>ГОСТ 31174-2017</w:t>
            </w:r>
          </w:p>
        </w:tc>
        <w:tc>
          <w:tcPr>
            <w:tcW w:w="1292" w:type="dxa"/>
          </w:tcPr>
          <w:p w14:paraId="58BF833E" w14:textId="77777777" w:rsidR="00F921B5" w:rsidRDefault="00610795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t>шт</w:t>
            </w:r>
            <w:proofErr w:type="spellEnd"/>
          </w:p>
        </w:tc>
      </w:tr>
      <w:tr w:rsidR="00F921B5" w14:paraId="6C6B3F72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0C4D5C8B" w14:textId="77777777" w:rsidR="00F921B5" w:rsidRDefault="00610795">
            <w:pPr>
              <w:jc w:val="center"/>
            </w:pPr>
            <w:r>
              <w:t>184</w:t>
            </w:r>
          </w:p>
        </w:tc>
        <w:tc>
          <w:tcPr>
            <w:tcW w:w="7780" w:type="dxa"/>
            <w:vAlign w:val="center"/>
          </w:tcPr>
          <w:p w14:paraId="0EE4050F" w14:textId="77777777" w:rsidR="00F921B5" w:rsidRDefault="00610795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Ролик </w:t>
            </w:r>
            <w:r>
              <w:rPr>
                <w:bCs/>
              </w:rPr>
              <w:t>ГОСТ 31174-2017</w:t>
            </w:r>
          </w:p>
        </w:tc>
        <w:tc>
          <w:tcPr>
            <w:tcW w:w="1292" w:type="dxa"/>
          </w:tcPr>
          <w:p w14:paraId="5CA2CBA4" w14:textId="77777777" w:rsidR="00F921B5" w:rsidRDefault="00610795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t>шт</w:t>
            </w:r>
            <w:proofErr w:type="spellEnd"/>
          </w:p>
        </w:tc>
      </w:tr>
      <w:tr w:rsidR="00F921B5" w14:paraId="21284EC8" w14:textId="77777777">
        <w:trPr>
          <w:cantSplit/>
          <w:trHeight w:val="20"/>
        </w:trPr>
        <w:tc>
          <w:tcPr>
            <w:tcW w:w="709" w:type="dxa"/>
            <w:vAlign w:val="center"/>
          </w:tcPr>
          <w:p w14:paraId="696DF5B1" w14:textId="77777777" w:rsidR="00F921B5" w:rsidRDefault="00610795">
            <w:pPr>
              <w:jc w:val="center"/>
            </w:pPr>
            <w:r>
              <w:t>185</w:t>
            </w:r>
          </w:p>
        </w:tc>
        <w:tc>
          <w:tcPr>
            <w:tcW w:w="7780" w:type="dxa"/>
            <w:vAlign w:val="center"/>
          </w:tcPr>
          <w:p w14:paraId="3A777C1D" w14:textId="77777777" w:rsidR="00F921B5" w:rsidRDefault="00610795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Нижний угловой кронштейн </w:t>
            </w:r>
            <w:r>
              <w:rPr>
                <w:bCs/>
              </w:rPr>
              <w:t>ГОСТ 31174-2017</w:t>
            </w:r>
          </w:p>
        </w:tc>
        <w:tc>
          <w:tcPr>
            <w:tcW w:w="1292" w:type="dxa"/>
          </w:tcPr>
          <w:p w14:paraId="14E14532" w14:textId="77777777" w:rsidR="00F921B5" w:rsidRDefault="00610795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t>шт</w:t>
            </w:r>
            <w:proofErr w:type="spellEnd"/>
          </w:p>
        </w:tc>
      </w:tr>
      <w:tr w:rsidR="00F921B5" w14:paraId="1D4AFC5E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22630A4D" w14:textId="77777777" w:rsidR="00F921B5" w:rsidRDefault="00610795">
            <w:pPr>
              <w:jc w:val="center"/>
            </w:pPr>
            <w:r>
              <w:t>186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4C8EF5ED" w14:textId="77777777" w:rsidR="00F921B5" w:rsidRDefault="00610795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Коуш под трос 5 мм </w:t>
            </w:r>
            <w:r>
              <w:rPr>
                <w:bCs/>
              </w:rPr>
              <w:t>ГОСТ 31174-2017</w:t>
            </w:r>
          </w:p>
        </w:tc>
        <w:tc>
          <w:tcPr>
            <w:tcW w:w="1292" w:type="dxa"/>
            <w:shd w:val="clear" w:color="auto" w:fill="auto"/>
          </w:tcPr>
          <w:p w14:paraId="237D69A7" w14:textId="77777777" w:rsidR="00F921B5" w:rsidRDefault="00610795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proofErr w:type="spellStart"/>
            <w:r>
              <w:t>шт</w:t>
            </w:r>
            <w:proofErr w:type="spellEnd"/>
          </w:p>
        </w:tc>
      </w:tr>
      <w:tr w:rsidR="00F921B5" w14:paraId="326478D0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0C06DAD" w14:textId="77777777" w:rsidR="00F921B5" w:rsidRDefault="00610795">
            <w:pPr>
              <w:jc w:val="center"/>
            </w:pPr>
            <w:r>
              <w:t>187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13C6348" w14:textId="77777777" w:rsidR="00F921B5" w:rsidRDefault="00610795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 xml:space="preserve">Солидол </w:t>
            </w:r>
            <w:r>
              <w:rPr>
                <w:bCs/>
              </w:rPr>
              <w:t>ГОСТ</w:t>
            </w:r>
            <w:r>
              <w:t xml:space="preserve"> </w:t>
            </w:r>
            <w:r>
              <w:rPr>
                <w:bCs/>
              </w:rPr>
              <w:t>4366</w:t>
            </w:r>
            <w:r>
              <w:t>-</w:t>
            </w:r>
            <w:r>
              <w:rPr>
                <w:bCs/>
              </w:rPr>
              <w:t>76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4B9AE68" w14:textId="77777777" w:rsidR="00F921B5" w:rsidRDefault="00610795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кг</w:t>
            </w:r>
          </w:p>
        </w:tc>
      </w:tr>
      <w:tr w:rsidR="00F921B5" w14:paraId="32CB67D9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537BA3C5" w14:textId="77777777" w:rsidR="00F921B5" w:rsidRDefault="00610795">
            <w:pPr>
              <w:jc w:val="center"/>
            </w:pPr>
            <w:r>
              <w:t>188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49469F19" w14:textId="77777777" w:rsidR="00F921B5" w:rsidRDefault="00610795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Привод ворот</w:t>
            </w:r>
            <w:r>
              <w:rPr>
                <w:bCs/>
              </w:rPr>
              <w:t xml:space="preserve"> ГОСТ 31174-2017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5525674" w14:textId="77777777" w:rsidR="00F921B5" w:rsidRDefault="00610795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комплект</w:t>
            </w:r>
          </w:p>
        </w:tc>
      </w:tr>
      <w:tr w:rsidR="00F921B5" w14:paraId="775B4A51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05BC327" w14:textId="77777777" w:rsidR="00F921B5" w:rsidRDefault="00610795">
            <w:pPr>
              <w:jc w:val="center"/>
            </w:pPr>
            <w:r>
              <w:t>189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1B5A8869" w14:textId="77777777" w:rsidR="00F921B5" w:rsidRDefault="00610795">
            <w:pPr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Привод для ж/д ворот</w:t>
            </w:r>
            <w:r>
              <w:rPr>
                <w:bCs/>
              </w:rPr>
              <w:t xml:space="preserve"> ГОСТ 31174-2017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B2FE46E" w14:textId="77777777" w:rsidR="00F921B5" w:rsidRDefault="00610795">
            <w:pPr>
              <w:jc w:val="center"/>
              <w:rPr>
                <w:rFonts w:eastAsia="Arial"/>
                <w:shd w:val="clear" w:color="auto" w:fill="FFFFFF"/>
                <w:lang w:bidi="ru-RU"/>
              </w:rPr>
            </w:pPr>
            <w:r>
              <w:rPr>
                <w:rFonts w:eastAsia="Arial"/>
                <w:shd w:val="clear" w:color="auto" w:fill="FFFFFF"/>
                <w:lang w:bidi="ru-RU"/>
              </w:rPr>
              <w:t>комплект</w:t>
            </w:r>
          </w:p>
        </w:tc>
      </w:tr>
      <w:tr w:rsidR="00F921B5" w14:paraId="45F2C24C" w14:textId="77777777">
        <w:trPr>
          <w:cantSplit/>
          <w:trHeight w:val="68"/>
        </w:trPr>
        <w:tc>
          <w:tcPr>
            <w:tcW w:w="709" w:type="dxa"/>
            <w:shd w:val="clear" w:color="auto" w:fill="auto"/>
            <w:vAlign w:val="center"/>
          </w:tcPr>
          <w:p w14:paraId="043EF719" w14:textId="77777777" w:rsidR="00F921B5" w:rsidRDefault="00610795">
            <w:pPr>
              <w:jc w:val="center"/>
            </w:pPr>
            <w:r>
              <w:t>190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7E9A1C52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Электродвигатель 750 Вт 1500 о/</w:t>
            </w:r>
            <w:r>
              <w:rPr>
                <w:bCs/>
              </w:rPr>
              <w:t>м ГОСТ 16264.1-2016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93D765D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5BD857F6" w14:textId="77777777">
        <w:trPr>
          <w:cantSplit/>
          <w:trHeight w:val="68"/>
        </w:trPr>
        <w:tc>
          <w:tcPr>
            <w:tcW w:w="709" w:type="dxa"/>
            <w:shd w:val="clear" w:color="auto" w:fill="auto"/>
            <w:vAlign w:val="center"/>
          </w:tcPr>
          <w:p w14:paraId="0D14C8D6" w14:textId="77777777" w:rsidR="00F921B5" w:rsidRDefault="00610795">
            <w:pPr>
              <w:jc w:val="center"/>
            </w:pPr>
            <w:r>
              <w:t>191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71696A71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Автоматический выключатель 31,5А</w:t>
            </w:r>
            <w:r>
              <w:t xml:space="preserve"> ГОСТ </w:t>
            </w:r>
            <w:r>
              <w:rPr>
                <w:lang w:val="en-US"/>
              </w:rPr>
              <w:t>I</w:t>
            </w:r>
            <w:r>
              <w:t>ЕС60898-1-2020</w:t>
            </w:r>
          </w:p>
        </w:tc>
        <w:tc>
          <w:tcPr>
            <w:tcW w:w="1292" w:type="dxa"/>
            <w:shd w:val="clear" w:color="auto" w:fill="auto"/>
          </w:tcPr>
          <w:p w14:paraId="742573CC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t>шт</w:t>
            </w:r>
            <w:proofErr w:type="spellEnd"/>
          </w:p>
        </w:tc>
      </w:tr>
      <w:tr w:rsidR="00F921B5" w14:paraId="05E19493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5B36624" w14:textId="77777777" w:rsidR="00F921B5" w:rsidRDefault="00610795">
            <w:pPr>
              <w:jc w:val="center"/>
            </w:pPr>
            <w:r>
              <w:t>192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1E622A87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Тиристоры Т-143 </w:t>
            </w:r>
            <w:r>
              <w:rPr>
                <w:bCs/>
              </w:rPr>
              <w:t>ГОСТ</w:t>
            </w:r>
            <w:r>
              <w:t xml:space="preserve"> 11630-84</w:t>
            </w:r>
          </w:p>
        </w:tc>
        <w:tc>
          <w:tcPr>
            <w:tcW w:w="1292" w:type="dxa"/>
            <w:shd w:val="clear" w:color="auto" w:fill="auto"/>
          </w:tcPr>
          <w:p w14:paraId="37064068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t>шт</w:t>
            </w:r>
            <w:proofErr w:type="spellEnd"/>
          </w:p>
        </w:tc>
      </w:tr>
      <w:tr w:rsidR="00F921B5" w14:paraId="0DCDF44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A0D871F" w14:textId="77777777" w:rsidR="00F921B5" w:rsidRDefault="00610795">
            <w:pPr>
              <w:jc w:val="center"/>
            </w:pPr>
            <w:r>
              <w:t>193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3405812F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Диоды Д 161 </w:t>
            </w:r>
            <w:r>
              <w:rPr>
                <w:bCs/>
              </w:rPr>
              <w:t>ГОСТ</w:t>
            </w:r>
            <w:r>
              <w:t xml:space="preserve"> 11630- 84</w:t>
            </w:r>
          </w:p>
        </w:tc>
        <w:tc>
          <w:tcPr>
            <w:tcW w:w="1292" w:type="dxa"/>
            <w:shd w:val="clear" w:color="auto" w:fill="auto"/>
          </w:tcPr>
          <w:p w14:paraId="5239C882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t>шт</w:t>
            </w:r>
            <w:proofErr w:type="spellEnd"/>
          </w:p>
        </w:tc>
      </w:tr>
      <w:tr w:rsidR="00F921B5" w14:paraId="016F527C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121F5FB" w14:textId="77777777" w:rsidR="00F921B5" w:rsidRDefault="00610795">
            <w:pPr>
              <w:jc w:val="center"/>
            </w:pPr>
            <w:r>
              <w:t>194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7EE66703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Конденсатор 200мкФ </w:t>
            </w:r>
            <w:r>
              <w:rPr>
                <w:bCs/>
              </w:rPr>
              <w:t>ГОСТ</w:t>
            </w:r>
            <w:r>
              <w:t xml:space="preserve"> Р МЭК 60384-1-2003</w:t>
            </w:r>
          </w:p>
        </w:tc>
        <w:tc>
          <w:tcPr>
            <w:tcW w:w="1292" w:type="dxa"/>
            <w:shd w:val="clear" w:color="auto" w:fill="auto"/>
          </w:tcPr>
          <w:p w14:paraId="680ACD35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t>шт</w:t>
            </w:r>
            <w:proofErr w:type="spellEnd"/>
          </w:p>
        </w:tc>
      </w:tr>
      <w:tr w:rsidR="00F921B5" w14:paraId="59EB5149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26BC0590" w14:textId="77777777" w:rsidR="00F921B5" w:rsidRDefault="00610795">
            <w:pPr>
              <w:jc w:val="center"/>
            </w:pPr>
            <w:r>
              <w:t>195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162E26BB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Конденсатор 2000мкФ </w:t>
            </w:r>
            <w:r>
              <w:rPr>
                <w:bCs/>
              </w:rPr>
              <w:t>ГОСТ</w:t>
            </w:r>
            <w:r>
              <w:t xml:space="preserve"> Р МЭК 60384-1-2003</w:t>
            </w:r>
          </w:p>
        </w:tc>
        <w:tc>
          <w:tcPr>
            <w:tcW w:w="1292" w:type="dxa"/>
            <w:shd w:val="clear" w:color="auto" w:fill="auto"/>
          </w:tcPr>
          <w:p w14:paraId="03908281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t>шт</w:t>
            </w:r>
            <w:proofErr w:type="spellEnd"/>
          </w:p>
        </w:tc>
      </w:tr>
      <w:tr w:rsidR="00F921B5" w14:paraId="42AB19E5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39A4B7A" w14:textId="77777777" w:rsidR="00F921B5" w:rsidRDefault="00610795">
            <w:pPr>
              <w:jc w:val="center"/>
            </w:pPr>
            <w:r>
              <w:t>196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414E6355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Цементная сухая смесь </w:t>
            </w:r>
            <w:r>
              <w:t>ГОСТ 33083-2014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7458FD0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F921B5" w14:paraId="59AB3A22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90D3F6F" w14:textId="77777777" w:rsidR="00F921B5" w:rsidRDefault="00610795">
            <w:pPr>
              <w:jc w:val="center"/>
            </w:pPr>
            <w:r>
              <w:t>197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4C47459D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Шпаклёвочная смесь. </w:t>
            </w:r>
            <w:hyperlink r:id="rId10">
              <w:r>
                <w:rPr>
                  <w:rFonts w:eastAsia="Arial Unicode MS"/>
                </w:rPr>
                <w:t>ГОСТ Р 58278-2018</w:t>
              </w:r>
            </w:hyperlink>
            <w:r>
              <w:rPr>
                <w:rFonts w:eastAsia="Arial Unicode MS"/>
              </w:rPr>
              <w:t>.</w:t>
            </w:r>
          </w:p>
        </w:tc>
        <w:tc>
          <w:tcPr>
            <w:tcW w:w="1292" w:type="dxa"/>
            <w:shd w:val="clear" w:color="auto" w:fill="auto"/>
          </w:tcPr>
          <w:p w14:paraId="65466C07" w14:textId="77777777" w:rsidR="00F921B5" w:rsidRDefault="00610795">
            <w:pPr>
              <w:jc w:val="center"/>
              <w:rPr>
                <w:rFonts w:ascii="Verdana" w:hAnsi="Verdana"/>
                <w:sz w:val="21"/>
                <w:szCs w:val="21"/>
              </w:rPr>
            </w:pPr>
            <w:r>
              <w:t>кг</w:t>
            </w:r>
          </w:p>
        </w:tc>
      </w:tr>
      <w:tr w:rsidR="00F921B5" w14:paraId="124B7EAE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8E21248" w14:textId="77777777" w:rsidR="00F921B5" w:rsidRDefault="00610795">
            <w:pPr>
              <w:jc w:val="center"/>
            </w:pPr>
            <w:r>
              <w:t>198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33E40529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>Пена монтажная (баллон) ГОСТ 30971-2012</w:t>
            </w:r>
          </w:p>
        </w:tc>
        <w:tc>
          <w:tcPr>
            <w:tcW w:w="1292" w:type="dxa"/>
            <w:shd w:val="clear" w:color="auto" w:fill="auto"/>
          </w:tcPr>
          <w:p w14:paraId="4DA6C7CA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кг</w:t>
            </w:r>
          </w:p>
        </w:tc>
      </w:tr>
      <w:tr w:rsidR="00F921B5" w14:paraId="34CE61B6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75479B12" w14:textId="77777777" w:rsidR="00F921B5" w:rsidRDefault="00610795">
            <w:pPr>
              <w:jc w:val="center"/>
            </w:pPr>
            <w:r>
              <w:t>199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714F4C7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Краска марки НЦ </w:t>
            </w:r>
            <w:r>
              <w:rPr>
                <w:bCs/>
              </w:rPr>
              <w:t>ГОСТ</w:t>
            </w:r>
            <w:r>
              <w:t xml:space="preserve"> 6631-74</w:t>
            </w:r>
          </w:p>
        </w:tc>
        <w:tc>
          <w:tcPr>
            <w:tcW w:w="1292" w:type="dxa"/>
            <w:shd w:val="clear" w:color="auto" w:fill="auto"/>
          </w:tcPr>
          <w:p w14:paraId="59FF5E38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кг</w:t>
            </w:r>
          </w:p>
        </w:tc>
      </w:tr>
      <w:tr w:rsidR="00F921B5" w14:paraId="71C73EE4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C875503" w14:textId="77777777" w:rsidR="00F921B5" w:rsidRDefault="00610795">
            <w:pPr>
              <w:jc w:val="center"/>
            </w:pPr>
            <w:r>
              <w:t>200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1ED54263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Краска водоэмульсионная </w:t>
            </w:r>
            <w:r>
              <w:rPr>
                <w:bCs/>
              </w:rPr>
              <w:t>ГОСТ</w:t>
            </w:r>
            <w:r>
              <w:t xml:space="preserve"> </w:t>
            </w:r>
            <w:r>
              <w:rPr>
                <w:bCs/>
              </w:rPr>
              <w:t>28196</w:t>
            </w:r>
            <w:r>
              <w:t>-</w:t>
            </w:r>
            <w:r>
              <w:rPr>
                <w:bCs/>
              </w:rPr>
              <w:t>89</w:t>
            </w:r>
          </w:p>
        </w:tc>
        <w:tc>
          <w:tcPr>
            <w:tcW w:w="1292" w:type="dxa"/>
            <w:shd w:val="clear" w:color="auto" w:fill="auto"/>
          </w:tcPr>
          <w:p w14:paraId="766091D3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кг</w:t>
            </w:r>
          </w:p>
        </w:tc>
      </w:tr>
      <w:tr w:rsidR="00F921B5" w14:paraId="1E9BD8F4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3C498C2" w14:textId="77777777" w:rsidR="00F921B5" w:rsidRDefault="00610795">
            <w:pPr>
              <w:jc w:val="center"/>
            </w:pPr>
            <w:r>
              <w:t>201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2824FB8E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Краска масляная </w:t>
            </w:r>
            <w:r>
              <w:rPr>
                <w:bCs/>
              </w:rPr>
              <w:t>ГОСТ</w:t>
            </w:r>
            <w:r>
              <w:t xml:space="preserve"> 10503-71</w:t>
            </w:r>
          </w:p>
        </w:tc>
        <w:tc>
          <w:tcPr>
            <w:tcW w:w="1292" w:type="dxa"/>
            <w:shd w:val="clear" w:color="auto" w:fill="auto"/>
          </w:tcPr>
          <w:p w14:paraId="2DD34F74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t>кг</w:t>
            </w:r>
          </w:p>
        </w:tc>
      </w:tr>
      <w:tr w:rsidR="00F921B5" w14:paraId="22F21022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5BDECAE0" w14:textId="77777777" w:rsidR="00F921B5" w:rsidRDefault="00610795">
            <w:pPr>
              <w:jc w:val="center"/>
            </w:pPr>
            <w:r>
              <w:t>202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0D19E319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Лист оцинкованный 0,7х1250х2550 мм </w:t>
            </w:r>
            <w:r>
              <w:rPr>
                <w:bCs/>
              </w:rPr>
              <w:t>ГОСТ</w:t>
            </w:r>
            <w:r>
              <w:t xml:space="preserve"> </w:t>
            </w:r>
            <w:r>
              <w:rPr>
                <w:bCs/>
              </w:rPr>
              <w:t>14918</w:t>
            </w:r>
            <w:r>
              <w:t>-2020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529E2E4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3F52EFB8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B61B0E2" w14:textId="77777777" w:rsidR="00F921B5" w:rsidRDefault="00610795">
            <w:pPr>
              <w:jc w:val="center"/>
            </w:pPr>
            <w:r>
              <w:t>203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2DCBA159" w14:textId="77777777" w:rsidR="00F921B5" w:rsidRDefault="00610795">
            <w:pPr>
              <w:rPr>
                <w:rFonts w:eastAsia="Arial Unicode MS"/>
                <w:lang w:val="x-none"/>
              </w:rPr>
            </w:pPr>
            <w:r>
              <w:rPr>
                <w:rFonts w:eastAsia="Arial Unicode MS"/>
              </w:rPr>
              <w:t xml:space="preserve">Плитка керамическая </w:t>
            </w:r>
            <w:r>
              <w:rPr>
                <w:bCs/>
              </w:rPr>
              <w:t>ГОСТ</w:t>
            </w:r>
            <w:r>
              <w:t xml:space="preserve"> 13996-2019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7F9A59A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кв.м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1D898165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BC33989" w14:textId="77777777" w:rsidR="00F921B5" w:rsidRDefault="00610795">
            <w:pPr>
              <w:jc w:val="center"/>
            </w:pPr>
            <w:r>
              <w:t>204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3B8338DA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Материал кровельный (мягкий) </w:t>
            </w:r>
            <w:r>
              <w:rPr>
                <w:bCs/>
              </w:rPr>
              <w:t>ГОСТ</w:t>
            </w:r>
            <w:r>
              <w:t xml:space="preserve"> 32805-2014 (ЕN 13707:2004) .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428D53E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45160411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F35B950" w14:textId="77777777" w:rsidR="00F921B5" w:rsidRDefault="00610795">
            <w:pPr>
              <w:jc w:val="center"/>
            </w:pPr>
            <w:r>
              <w:t>205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0B12FFB1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Профилированный лист (железо) </w:t>
            </w:r>
            <w:r>
              <w:rPr>
                <w:bCs/>
              </w:rPr>
              <w:t>ГОСТ</w:t>
            </w:r>
            <w:r>
              <w:t xml:space="preserve"> 14918-2020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2E7E3AB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кв.м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25C5E8C7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78A6DE35" w14:textId="77777777" w:rsidR="00F921B5" w:rsidRDefault="00610795">
            <w:pPr>
              <w:jc w:val="center"/>
            </w:pPr>
            <w:r>
              <w:t>206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34A795E2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Клей плиточный </w:t>
            </w:r>
            <w:r>
              <w:rPr>
                <w:bCs/>
              </w:rPr>
              <w:t>ГОСТ</w:t>
            </w:r>
            <w:r>
              <w:t xml:space="preserve"> </w:t>
            </w:r>
            <w:r>
              <w:rPr>
                <w:bCs/>
              </w:rPr>
              <w:t>31357</w:t>
            </w:r>
            <w:r>
              <w:t xml:space="preserve"> </w:t>
            </w:r>
            <w:r>
              <w:rPr>
                <w:bCs/>
              </w:rPr>
              <w:t>2007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C2DD80B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F921B5" w14:paraId="5F21A53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47FD869" w14:textId="77777777" w:rsidR="00F921B5" w:rsidRDefault="00610795">
            <w:pPr>
              <w:jc w:val="center"/>
            </w:pPr>
            <w:r>
              <w:t>207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279DFDE0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Фурнитура оконная </w:t>
            </w:r>
            <w:r>
              <w:rPr>
                <w:bCs/>
              </w:rPr>
              <w:t>ГОСТ 30777-2012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3214A05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комплект</w:t>
            </w:r>
          </w:p>
        </w:tc>
      </w:tr>
      <w:tr w:rsidR="00F921B5" w14:paraId="31B6650E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28CD0614" w14:textId="77777777" w:rsidR="00F921B5" w:rsidRDefault="00610795">
            <w:pPr>
              <w:jc w:val="center"/>
            </w:pPr>
            <w:r>
              <w:t>208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C6EFCD7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Фурнитура дверная </w:t>
            </w:r>
            <w:r>
              <w:rPr>
                <w:bCs/>
              </w:rPr>
              <w:t>ГОСТ 5088-2005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8E69A33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комплект</w:t>
            </w:r>
          </w:p>
        </w:tc>
      </w:tr>
      <w:tr w:rsidR="00F921B5" w14:paraId="3F5CD4B9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D4F8B59" w14:textId="77777777" w:rsidR="00F921B5" w:rsidRDefault="00610795">
            <w:pPr>
              <w:jc w:val="center"/>
            </w:pPr>
            <w:r>
              <w:t>209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2FA1B731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Замки дверные </w:t>
            </w:r>
            <w:r>
              <w:rPr>
                <w:bCs/>
              </w:rPr>
              <w:t>ГОСТ</w:t>
            </w:r>
            <w:r>
              <w:t xml:space="preserve"> 5089-2011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69FD8ED1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34793425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7598D27" w14:textId="77777777" w:rsidR="00F921B5" w:rsidRDefault="00610795">
            <w:pPr>
              <w:jc w:val="center"/>
            </w:pPr>
            <w:r>
              <w:t>210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71890A19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Линолеум на пол </w:t>
            </w:r>
            <w:r>
              <w:rPr>
                <w:bCs/>
              </w:rPr>
              <w:t>ГОСТ 18108-2016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315567BB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кв.м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3E71F2E9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28D246A9" w14:textId="77777777" w:rsidR="00F921B5" w:rsidRDefault="00610795">
            <w:pPr>
              <w:jc w:val="center"/>
            </w:pPr>
            <w:r>
              <w:t>211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25ED855B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Грунтовка </w:t>
            </w:r>
            <w:r>
              <w:rPr>
                <w:bCs/>
              </w:rPr>
              <w:t>ГОСТ Р 52020-2003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421C43C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F921B5" w14:paraId="00A8C402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480A891" w14:textId="77777777" w:rsidR="00F921B5" w:rsidRDefault="00610795">
            <w:pPr>
              <w:jc w:val="center"/>
            </w:pPr>
            <w:r>
              <w:t>212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46CF86EF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Растворитель </w:t>
            </w:r>
            <w:r>
              <w:rPr>
                <w:bCs/>
              </w:rPr>
              <w:t>ГОСТ 7827-74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2786ADF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литр</w:t>
            </w:r>
          </w:p>
        </w:tc>
      </w:tr>
      <w:tr w:rsidR="00F921B5" w14:paraId="503830D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5742FC8" w14:textId="77777777" w:rsidR="00F921B5" w:rsidRDefault="00610795">
            <w:pPr>
              <w:jc w:val="center"/>
            </w:pPr>
            <w:r>
              <w:t>213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3559E832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Стекло обои </w:t>
            </w:r>
            <w:r>
              <w:rPr>
                <w:bCs/>
              </w:rPr>
              <w:t>ГОСТ Р 52805-2007</w:t>
            </w:r>
          </w:p>
        </w:tc>
        <w:tc>
          <w:tcPr>
            <w:tcW w:w="1292" w:type="dxa"/>
            <w:shd w:val="clear" w:color="auto" w:fill="auto"/>
          </w:tcPr>
          <w:p w14:paraId="552D919E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кв.м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6F15A3E4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6B77FA8" w14:textId="77777777" w:rsidR="00F921B5" w:rsidRDefault="00610795">
            <w:pPr>
              <w:jc w:val="center"/>
            </w:pPr>
            <w:r>
              <w:t>214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18A8FCB1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Стекло </w:t>
            </w:r>
            <w:r>
              <w:rPr>
                <w:bCs/>
              </w:rPr>
              <w:t>ГОСТ 111-2014</w:t>
            </w:r>
          </w:p>
        </w:tc>
        <w:tc>
          <w:tcPr>
            <w:tcW w:w="1292" w:type="dxa"/>
            <w:shd w:val="clear" w:color="auto" w:fill="auto"/>
          </w:tcPr>
          <w:p w14:paraId="25F2CFAB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кв.м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7F9E1BC6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2C3D5AB0" w14:textId="77777777" w:rsidR="00F921B5" w:rsidRDefault="00610795">
            <w:pPr>
              <w:jc w:val="center"/>
            </w:pPr>
            <w:r>
              <w:t>215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48CCEB54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Герметик универсальный </w:t>
            </w:r>
            <w:r>
              <w:rPr>
                <w:bCs/>
              </w:rPr>
              <w:t>ГОСТ 25621-83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786CC3BD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F921B5" w14:paraId="68E3D7B7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F9C6D58" w14:textId="77777777" w:rsidR="00F921B5" w:rsidRDefault="00610795">
            <w:pPr>
              <w:jc w:val="center"/>
            </w:pPr>
            <w:r>
              <w:t>216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F1BB0E5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Клей ПВА </w:t>
            </w:r>
            <w:r>
              <w:rPr>
                <w:bCs/>
              </w:rPr>
              <w:t>ГОСТ 30535-97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45E18A2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F921B5" w14:paraId="1EFC7E7B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07D771A8" w14:textId="77777777" w:rsidR="00F921B5" w:rsidRDefault="00610795">
            <w:pPr>
              <w:jc w:val="center"/>
            </w:pPr>
            <w:r>
              <w:t>217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6F2FFC44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Утеплитель </w:t>
            </w:r>
            <w:r>
              <w:rPr>
                <w:bCs/>
              </w:rPr>
              <w:t>ГОСТ 9573-2012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EEDAC6C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F921B5" w14:paraId="329D8FBD" w14:textId="77777777">
        <w:trPr>
          <w:cantSplit/>
          <w:trHeight w:val="519"/>
        </w:trPr>
        <w:tc>
          <w:tcPr>
            <w:tcW w:w="709" w:type="dxa"/>
            <w:shd w:val="clear" w:color="auto" w:fill="auto"/>
            <w:vAlign w:val="center"/>
          </w:tcPr>
          <w:p w14:paraId="578D06F4" w14:textId="77777777" w:rsidR="00F921B5" w:rsidRDefault="00610795">
            <w:pPr>
              <w:jc w:val="center"/>
            </w:pPr>
            <w:r>
              <w:t>218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850A96A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Материал для наливного пола на цементной основе  </w:t>
            </w:r>
            <w:r>
              <w:rPr>
                <w:bCs/>
              </w:rPr>
              <w:t>ГОСТ</w:t>
            </w:r>
            <w:r>
              <w:t xml:space="preserve"> 31358-2019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9801B21" w14:textId="77777777" w:rsidR="00F921B5" w:rsidRDefault="00610795">
            <w:pPr>
              <w:jc w:val="center"/>
              <w:rPr>
                <w:rFonts w:eastAsia="Arial Unicode MS"/>
              </w:rPr>
            </w:pPr>
            <w:r>
              <w:rPr>
                <w:rFonts w:eastAsia="Arial Unicode MS"/>
              </w:rPr>
              <w:t>кг</w:t>
            </w:r>
          </w:p>
        </w:tc>
      </w:tr>
      <w:tr w:rsidR="00F921B5" w14:paraId="2BCE7F2B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1A01BD3" w14:textId="77777777" w:rsidR="00F921B5" w:rsidRDefault="00610795">
            <w:pPr>
              <w:jc w:val="center"/>
            </w:pPr>
            <w:r>
              <w:t>219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6586982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Доводчик дверной </w:t>
            </w:r>
            <w:r>
              <w:rPr>
                <w:bCs/>
              </w:rPr>
              <w:t>ГОСТ</w:t>
            </w:r>
            <w:r>
              <w:t xml:space="preserve"> 56177-2014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8D483BC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27CB29AD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2BF14D1E" w14:textId="77777777" w:rsidR="00F921B5" w:rsidRDefault="00610795">
            <w:pPr>
              <w:jc w:val="center"/>
            </w:pPr>
            <w:r>
              <w:t>220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63285016" w14:textId="77777777" w:rsidR="00F921B5" w:rsidRDefault="00610795">
            <w:pPr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Цилиндр для замка </w:t>
            </w:r>
            <w:r>
              <w:rPr>
                <w:bCs/>
              </w:rPr>
              <w:t>ГОСТ</w:t>
            </w:r>
            <w:r>
              <w:t xml:space="preserve"> 5089-2011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1C95542E" w14:textId="77777777" w:rsidR="00F921B5" w:rsidRDefault="00610795">
            <w:pPr>
              <w:jc w:val="center"/>
              <w:rPr>
                <w:rFonts w:eastAsia="Arial Unicode MS"/>
              </w:rPr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1C95104F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80A97D5" w14:textId="77777777" w:rsidR="00F921B5" w:rsidRDefault="00610795">
            <w:pPr>
              <w:jc w:val="center"/>
            </w:pPr>
            <w:r>
              <w:t>221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096F92E2" w14:textId="77777777" w:rsidR="00F921B5" w:rsidRDefault="00610795">
            <w:r>
              <w:rPr>
                <w:rFonts w:eastAsia="Arial Unicode MS"/>
              </w:rPr>
              <w:t>Труба стальная электросварная</w:t>
            </w:r>
            <w:r>
              <w:t xml:space="preserve"> </w:t>
            </w:r>
            <w:r>
              <w:rPr>
                <w:rFonts w:eastAsia="Arial Unicode MS"/>
              </w:rPr>
              <w:t>Ø 159х6 ГОСТ 10704-91</w:t>
            </w:r>
          </w:p>
        </w:tc>
        <w:tc>
          <w:tcPr>
            <w:tcW w:w="1292" w:type="dxa"/>
            <w:shd w:val="clear" w:color="auto" w:fill="auto"/>
          </w:tcPr>
          <w:p w14:paraId="1862AD0A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12919239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1D9F589B" w14:textId="77777777" w:rsidR="00F921B5" w:rsidRDefault="00610795">
            <w:pPr>
              <w:jc w:val="center"/>
            </w:pPr>
            <w:r>
              <w:t>222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0516E4BD" w14:textId="77777777" w:rsidR="00F921B5" w:rsidRDefault="00610795">
            <w:r>
              <w:rPr>
                <w:rFonts w:eastAsia="Arial Unicode MS"/>
              </w:rPr>
              <w:t>Труба стальная электросварная Ø 219х6;8 ГОСТ 10704-91</w:t>
            </w:r>
          </w:p>
        </w:tc>
        <w:tc>
          <w:tcPr>
            <w:tcW w:w="1292" w:type="dxa"/>
            <w:shd w:val="clear" w:color="auto" w:fill="auto"/>
          </w:tcPr>
          <w:p w14:paraId="5A51E380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18102696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75A35DAF" w14:textId="77777777" w:rsidR="00F921B5" w:rsidRDefault="00610795">
            <w:pPr>
              <w:jc w:val="center"/>
            </w:pPr>
            <w:r>
              <w:t>223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174DFFA2" w14:textId="77777777" w:rsidR="00F921B5" w:rsidRDefault="00610795">
            <w:r>
              <w:rPr>
                <w:rFonts w:eastAsia="Arial Unicode MS" w:cs="Cambria Math"/>
              </w:rPr>
              <w:t>Труба стальная электросварная  ∅</w:t>
            </w:r>
            <w:r>
              <w:rPr>
                <w:rFonts w:eastAsia="Arial Unicode MS"/>
              </w:rPr>
              <w:t xml:space="preserve"> 114х4;4,5 ГОСТ 10704-91</w:t>
            </w:r>
          </w:p>
        </w:tc>
        <w:tc>
          <w:tcPr>
            <w:tcW w:w="1292" w:type="dxa"/>
            <w:shd w:val="clear" w:color="auto" w:fill="auto"/>
          </w:tcPr>
          <w:p w14:paraId="2654A379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7114BA19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3EA502DD" w14:textId="77777777" w:rsidR="00F921B5" w:rsidRDefault="00610795">
            <w:pPr>
              <w:jc w:val="center"/>
            </w:pPr>
            <w:r>
              <w:t>224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5B6B9EDE" w14:textId="77777777" w:rsidR="00F921B5" w:rsidRDefault="00610795">
            <w:r>
              <w:rPr>
                <w:rFonts w:eastAsia="Arial Unicode MS" w:cs="Cambria Math"/>
              </w:rPr>
              <w:t>Труба стальная электросварная ∅ 108х3,5;4 ГОСТ 10704-91</w:t>
            </w:r>
          </w:p>
        </w:tc>
        <w:tc>
          <w:tcPr>
            <w:tcW w:w="1292" w:type="dxa"/>
            <w:shd w:val="clear" w:color="auto" w:fill="auto"/>
          </w:tcPr>
          <w:p w14:paraId="4ABA8889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0322EF92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4334321D" w14:textId="77777777" w:rsidR="00F921B5" w:rsidRDefault="00610795">
            <w:pPr>
              <w:jc w:val="center"/>
            </w:pPr>
            <w:r>
              <w:t>225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44736511" w14:textId="77777777" w:rsidR="00F921B5" w:rsidRDefault="00610795">
            <w:r>
              <w:rPr>
                <w:rFonts w:eastAsia="Arial Unicode MS" w:cs="Cambria Math"/>
              </w:rPr>
              <w:t>Труба стальная электросварная ∅ 76х3;3,5;4 ГОСТ 10704-91</w:t>
            </w:r>
          </w:p>
        </w:tc>
        <w:tc>
          <w:tcPr>
            <w:tcW w:w="1292" w:type="dxa"/>
            <w:shd w:val="clear" w:color="auto" w:fill="auto"/>
          </w:tcPr>
          <w:p w14:paraId="19F9118C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п.м</w:t>
            </w:r>
            <w:proofErr w:type="spellEnd"/>
            <w:r>
              <w:rPr>
                <w:rFonts w:eastAsia="Arial Unicode MS"/>
              </w:rPr>
              <w:t>.</w:t>
            </w:r>
          </w:p>
        </w:tc>
      </w:tr>
      <w:tr w:rsidR="00F921B5" w14:paraId="5CDE97D5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E4D60FE" w14:textId="77777777" w:rsidR="00F921B5" w:rsidRDefault="00610795">
            <w:pPr>
              <w:jc w:val="center"/>
            </w:pPr>
            <w:r>
              <w:t>226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298EEFE1" w14:textId="77777777" w:rsidR="00F921B5" w:rsidRDefault="00610795">
            <w:r>
              <w:rPr>
                <w:rFonts w:eastAsia="Arial Unicode MS" w:cs="Cambria Math"/>
              </w:rPr>
              <w:t xml:space="preserve">Задвижка 30ч39р </w:t>
            </w:r>
            <w:proofErr w:type="spellStart"/>
            <w:r>
              <w:rPr>
                <w:rFonts w:eastAsia="Arial Unicode MS" w:cs="Cambria Math"/>
              </w:rPr>
              <w:t>Ду</w:t>
            </w:r>
            <w:proofErr w:type="spellEnd"/>
            <w:r>
              <w:rPr>
                <w:rFonts w:eastAsia="Arial Unicode MS" w:cs="Cambria Math"/>
              </w:rPr>
              <w:t xml:space="preserve"> 200 </w:t>
            </w:r>
            <w:proofErr w:type="spellStart"/>
            <w:r>
              <w:rPr>
                <w:rFonts w:eastAsia="Arial Unicode MS" w:cs="Cambria Math"/>
              </w:rPr>
              <w:t>Ру</w:t>
            </w:r>
            <w:proofErr w:type="spellEnd"/>
            <w:r>
              <w:rPr>
                <w:rFonts w:eastAsia="Arial Unicode MS" w:cs="Cambria Math"/>
              </w:rPr>
              <w:t xml:space="preserve"> 16  ГОСТ 33259-2015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6B956207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7F89DF33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273B8CB" w14:textId="77777777" w:rsidR="00F921B5" w:rsidRDefault="00610795">
            <w:pPr>
              <w:jc w:val="center"/>
            </w:pPr>
            <w:r>
              <w:t>227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0C852B9A" w14:textId="77777777" w:rsidR="00F921B5" w:rsidRDefault="00610795">
            <w:r>
              <w:rPr>
                <w:rFonts w:eastAsia="Arial Unicode MS" w:cs="Cambria Math"/>
              </w:rPr>
              <w:t xml:space="preserve">Задвижка 30ч39р </w:t>
            </w:r>
            <w:proofErr w:type="spellStart"/>
            <w:r>
              <w:rPr>
                <w:rFonts w:eastAsia="Arial Unicode MS" w:cs="Cambria Math"/>
              </w:rPr>
              <w:t>Ду</w:t>
            </w:r>
            <w:proofErr w:type="spellEnd"/>
            <w:r>
              <w:rPr>
                <w:rFonts w:eastAsia="Arial Unicode MS" w:cs="Cambria Math"/>
              </w:rPr>
              <w:t xml:space="preserve"> 150 </w:t>
            </w:r>
            <w:proofErr w:type="spellStart"/>
            <w:r>
              <w:rPr>
                <w:rFonts w:eastAsia="Arial Unicode MS" w:cs="Cambria Math"/>
              </w:rPr>
              <w:t>Ру</w:t>
            </w:r>
            <w:proofErr w:type="spellEnd"/>
            <w:r>
              <w:rPr>
                <w:rFonts w:eastAsia="Arial Unicode MS" w:cs="Cambria Math"/>
              </w:rPr>
              <w:t xml:space="preserve"> 16  ГОСТ 33259-2015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6BE65CFA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4A3992AB" w14:textId="77777777">
        <w:trPr>
          <w:cantSplit/>
          <w:trHeight w:val="20"/>
        </w:trPr>
        <w:tc>
          <w:tcPr>
            <w:tcW w:w="709" w:type="dxa"/>
            <w:shd w:val="clear" w:color="auto" w:fill="auto"/>
            <w:vAlign w:val="center"/>
          </w:tcPr>
          <w:p w14:paraId="67449572" w14:textId="77777777" w:rsidR="00F921B5" w:rsidRDefault="00610795">
            <w:pPr>
              <w:jc w:val="center"/>
            </w:pPr>
            <w:r>
              <w:t>228</w:t>
            </w:r>
          </w:p>
        </w:tc>
        <w:tc>
          <w:tcPr>
            <w:tcW w:w="7780" w:type="dxa"/>
            <w:shd w:val="clear" w:color="auto" w:fill="auto"/>
            <w:vAlign w:val="center"/>
          </w:tcPr>
          <w:p w14:paraId="4D26223C" w14:textId="77777777" w:rsidR="00F921B5" w:rsidRDefault="00610795">
            <w:r>
              <w:rPr>
                <w:rFonts w:eastAsia="Arial Unicode MS" w:cs="Cambria Math"/>
              </w:rPr>
              <w:t xml:space="preserve">Задвижка 30ч39р </w:t>
            </w:r>
            <w:proofErr w:type="spellStart"/>
            <w:r>
              <w:rPr>
                <w:rFonts w:eastAsia="Arial Unicode MS" w:cs="Cambria Math"/>
              </w:rPr>
              <w:t>Ду</w:t>
            </w:r>
            <w:proofErr w:type="spellEnd"/>
            <w:r>
              <w:rPr>
                <w:rFonts w:eastAsia="Arial Unicode MS" w:cs="Cambria Math"/>
              </w:rPr>
              <w:t xml:space="preserve"> 100 </w:t>
            </w:r>
            <w:proofErr w:type="spellStart"/>
            <w:r>
              <w:rPr>
                <w:rFonts w:eastAsia="Arial Unicode MS" w:cs="Cambria Math"/>
              </w:rPr>
              <w:t>Ру</w:t>
            </w:r>
            <w:proofErr w:type="spellEnd"/>
            <w:r>
              <w:rPr>
                <w:rFonts w:eastAsia="Arial Unicode MS" w:cs="Cambria Math"/>
              </w:rPr>
              <w:t xml:space="preserve"> 16  ГОСТ 33259-2015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AFC403F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42F893AA" w14:textId="77777777">
        <w:trPr>
          <w:trHeight w:val="20"/>
        </w:trPr>
        <w:tc>
          <w:tcPr>
            <w:tcW w:w="709" w:type="dxa"/>
          </w:tcPr>
          <w:p w14:paraId="1DBC8589" w14:textId="77777777" w:rsidR="00F921B5" w:rsidRDefault="00610795">
            <w:pPr>
              <w:jc w:val="center"/>
            </w:pPr>
            <w:r>
              <w:t>229</w:t>
            </w:r>
          </w:p>
        </w:tc>
        <w:tc>
          <w:tcPr>
            <w:tcW w:w="7780" w:type="dxa"/>
          </w:tcPr>
          <w:p w14:paraId="645BA352" w14:textId="77777777" w:rsidR="00F921B5" w:rsidRDefault="00610795">
            <w:r>
              <w:rPr>
                <w:rFonts w:eastAsia="Arial Unicode MS" w:cs="Cambria Math"/>
              </w:rPr>
              <w:t>Замок мебельный 138-22 ГОСТ 5089-2011</w:t>
            </w:r>
          </w:p>
        </w:tc>
        <w:tc>
          <w:tcPr>
            <w:tcW w:w="1292" w:type="dxa"/>
          </w:tcPr>
          <w:p w14:paraId="2A9576BA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00691A20" w14:textId="77777777">
        <w:trPr>
          <w:trHeight w:val="20"/>
        </w:trPr>
        <w:tc>
          <w:tcPr>
            <w:tcW w:w="709" w:type="dxa"/>
          </w:tcPr>
          <w:p w14:paraId="5545AF48" w14:textId="77777777" w:rsidR="00F921B5" w:rsidRDefault="00610795">
            <w:pPr>
              <w:jc w:val="center"/>
            </w:pPr>
            <w:r>
              <w:t>230</w:t>
            </w:r>
          </w:p>
        </w:tc>
        <w:tc>
          <w:tcPr>
            <w:tcW w:w="7780" w:type="dxa"/>
          </w:tcPr>
          <w:p w14:paraId="6D6244C8" w14:textId="77777777" w:rsidR="00F921B5" w:rsidRDefault="00610795">
            <w:r>
              <w:rPr>
                <w:rFonts w:eastAsia="Arial Unicode MS" w:cs="Cambria Math"/>
              </w:rPr>
              <w:t>Замок квадратный мебельный 40*40 ГОСТ 5089-2011</w:t>
            </w:r>
          </w:p>
        </w:tc>
        <w:tc>
          <w:tcPr>
            <w:tcW w:w="1292" w:type="dxa"/>
          </w:tcPr>
          <w:p w14:paraId="6DF58E83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773499AD" w14:textId="77777777">
        <w:trPr>
          <w:trHeight w:val="20"/>
        </w:trPr>
        <w:tc>
          <w:tcPr>
            <w:tcW w:w="709" w:type="dxa"/>
          </w:tcPr>
          <w:p w14:paraId="5B1BEBB4" w14:textId="77777777" w:rsidR="00F921B5" w:rsidRDefault="00610795">
            <w:pPr>
              <w:jc w:val="center"/>
            </w:pPr>
            <w:r>
              <w:lastRenderedPageBreak/>
              <w:t>231</w:t>
            </w:r>
          </w:p>
        </w:tc>
        <w:tc>
          <w:tcPr>
            <w:tcW w:w="7780" w:type="dxa"/>
          </w:tcPr>
          <w:p w14:paraId="592E4D6E" w14:textId="77777777" w:rsidR="00F921B5" w:rsidRDefault="00610795">
            <w:r>
              <w:rPr>
                <w:rFonts w:eastAsia="Arial Unicode MS" w:cs="Cambria Math"/>
              </w:rPr>
              <w:t>Замок почтовый 5/8 ГОСТ 5089-2011</w:t>
            </w:r>
          </w:p>
        </w:tc>
        <w:tc>
          <w:tcPr>
            <w:tcW w:w="1292" w:type="dxa"/>
          </w:tcPr>
          <w:p w14:paraId="605D528B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4831F001" w14:textId="77777777">
        <w:trPr>
          <w:trHeight w:val="20"/>
        </w:trPr>
        <w:tc>
          <w:tcPr>
            <w:tcW w:w="709" w:type="dxa"/>
          </w:tcPr>
          <w:p w14:paraId="37F8735D" w14:textId="77777777" w:rsidR="00F921B5" w:rsidRDefault="00610795">
            <w:pPr>
              <w:jc w:val="center"/>
            </w:pPr>
            <w:r>
              <w:t>232</w:t>
            </w:r>
          </w:p>
        </w:tc>
        <w:tc>
          <w:tcPr>
            <w:tcW w:w="7780" w:type="dxa"/>
          </w:tcPr>
          <w:p w14:paraId="516E97D1" w14:textId="77777777" w:rsidR="00F921B5" w:rsidRDefault="00610795">
            <w:r>
              <w:rPr>
                <w:rFonts w:eastAsia="Arial Unicode MS" w:cs="Cambria Math"/>
              </w:rPr>
              <w:t>Газлифт 200-300 ГОСТ 21015-2019</w:t>
            </w:r>
          </w:p>
        </w:tc>
        <w:tc>
          <w:tcPr>
            <w:tcW w:w="1292" w:type="dxa"/>
          </w:tcPr>
          <w:p w14:paraId="1AC30F62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400936D9" w14:textId="77777777">
        <w:trPr>
          <w:trHeight w:val="20"/>
        </w:trPr>
        <w:tc>
          <w:tcPr>
            <w:tcW w:w="709" w:type="dxa"/>
          </w:tcPr>
          <w:p w14:paraId="3ED12231" w14:textId="77777777" w:rsidR="00F921B5" w:rsidRDefault="00610795">
            <w:pPr>
              <w:jc w:val="center"/>
            </w:pPr>
            <w:r>
              <w:t>233</w:t>
            </w:r>
          </w:p>
        </w:tc>
        <w:tc>
          <w:tcPr>
            <w:tcW w:w="7780" w:type="dxa"/>
          </w:tcPr>
          <w:p w14:paraId="781984BE" w14:textId="77777777" w:rsidR="00F921B5" w:rsidRDefault="00610795">
            <w:r>
              <w:rPr>
                <w:rFonts w:eastAsia="Arial Unicode MS" w:cs="Cambria Math"/>
              </w:rPr>
              <w:t>Газлифт 300-420 ГОСТ 21015-2019</w:t>
            </w:r>
          </w:p>
        </w:tc>
        <w:tc>
          <w:tcPr>
            <w:tcW w:w="1292" w:type="dxa"/>
          </w:tcPr>
          <w:p w14:paraId="06067027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35C78BCA" w14:textId="77777777">
        <w:trPr>
          <w:trHeight w:val="20"/>
        </w:trPr>
        <w:tc>
          <w:tcPr>
            <w:tcW w:w="709" w:type="dxa"/>
          </w:tcPr>
          <w:p w14:paraId="3C8A02E4" w14:textId="77777777" w:rsidR="00F921B5" w:rsidRDefault="00610795">
            <w:pPr>
              <w:jc w:val="center"/>
            </w:pPr>
            <w:r>
              <w:t>234</w:t>
            </w:r>
          </w:p>
        </w:tc>
        <w:tc>
          <w:tcPr>
            <w:tcW w:w="7780" w:type="dxa"/>
          </w:tcPr>
          <w:p w14:paraId="159DB96D" w14:textId="77777777" w:rsidR="00F921B5" w:rsidRDefault="00610795">
            <w:r>
              <w:rPr>
                <w:rFonts w:eastAsia="Arial Unicode MS" w:cs="Cambria Math"/>
              </w:rPr>
              <w:t>Кромочная лента 10-40 ГОСТ 16371-2014 ТУ 002</w:t>
            </w:r>
          </w:p>
        </w:tc>
        <w:tc>
          <w:tcPr>
            <w:tcW w:w="1292" w:type="dxa"/>
          </w:tcPr>
          <w:p w14:paraId="5EDF40D8" w14:textId="77777777" w:rsidR="00F921B5" w:rsidRDefault="00610795">
            <w:pPr>
              <w:jc w:val="center"/>
            </w:pPr>
            <w:r>
              <w:rPr>
                <w:rFonts w:eastAsia="Arial Unicode MS"/>
              </w:rPr>
              <w:t>м</w:t>
            </w:r>
          </w:p>
        </w:tc>
      </w:tr>
      <w:tr w:rsidR="00F921B5" w14:paraId="1E500C23" w14:textId="77777777">
        <w:trPr>
          <w:trHeight w:val="20"/>
        </w:trPr>
        <w:tc>
          <w:tcPr>
            <w:tcW w:w="709" w:type="dxa"/>
          </w:tcPr>
          <w:p w14:paraId="434A9EBF" w14:textId="77777777" w:rsidR="00F921B5" w:rsidRDefault="00610795">
            <w:pPr>
              <w:jc w:val="center"/>
            </w:pPr>
            <w:r>
              <w:t>235</w:t>
            </w:r>
          </w:p>
        </w:tc>
        <w:tc>
          <w:tcPr>
            <w:tcW w:w="7780" w:type="dxa"/>
          </w:tcPr>
          <w:p w14:paraId="20B8E17A" w14:textId="77777777" w:rsidR="00F921B5" w:rsidRDefault="00610795">
            <w:r>
              <w:rPr>
                <w:rFonts w:eastAsia="Arial Unicode MS" w:cs="Cambria Math"/>
              </w:rPr>
              <w:t>Металлическая крестовина ГОСТ 19917-2014</w:t>
            </w:r>
          </w:p>
        </w:tc>
        <w:tc>
          <w:tcPr>
            <w:tcW w:w="1292" w:type="dxa"/>
          </w:tcPr>
          <w:p w14:paraId="6FAEC1DC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34228990" w14:textId="77777777">
        <w:trPr>
          <w:trHeight w:val="20"/>
        </w:trPr>
        <w:tc>
          <w:tcPr>
            <w:tcW w:w="709" w:type="dxa"/>
          </w:tcPr>
          <w:p w14:paraId="7FEE4DE3" w14:textId="77777777" w:rsidR="00F921B5" w:rsidRDefault="00610795">
            <w:pPr>
              <w:jc w:val="center"/>
            </w:pPr>
            <w:r>
              <w:t>236</w:t>
            </w:r>
          </w:p>
        </w:tc>
        <w:tc>
          <w:tcPr>
            <w:tcW w:w="7780" w:type="dxa"/>
          </w:tcPr>
          <w:p w14:paraId="742EFFFD" w14:textId="77777777" w:rsidR="00F921B5" w:rsidRDefault="00610795">
            <w:r>
              <w:rPr>
                <w:rFonts w:eastAsia="Arial Unicode MS" w:cs="Cambria Math"/>
              </w:rPr>
              <w:t>Механизм для кресла (пиастра) ГОСТ 21015-2019</w:t>
            </w:r>
          </w:p>
        </w:tc>
        <w:tc>
          <w:tcPr>
            <w:tcW w:w="1292" w:type="dxa"/>
          </w:tcPr>
          <w:p w14:paraId="4A1F76EF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3F4C5FEA" w14:textId="77777777">
        <w:trPr>
          <w:trHeight w:val="20"/>
        </w:trPr>
        <w:tc>
          <w:tcPr>
            <w:tcW w:w="709" w:type="dxa"/>
          </w:tcPr>
          <w:p w14:paraId="2C0431E1" w14:textId="77777777" w:rsidR="00F921B5" w:rsidRDefault="00610795">
            <w:pPr>
              <w:jc w:val="center"/>
            </w:pPr>
            <w:r>
              <w:t>237</w:t>
            </w:r>
          </w:p>
        </w:tc>
        <w:tc>
          <w:tcPr>
            <w:tcW w:w="7780" w:type="dxa"/>
          </w:tcPr>
          <w:p w14:paraId="37FA530A" w14:textId="77777777" w:rsidR="00F921B5" w:rsidRDefault="00610795">
            <w:r>
              <w:rPr>
                <w:rFonts w:eastAsia="Arial Unicode MS" w:cs="Cambria Math"/>
              </w:rPr>
              <w:t>Шарниры, петли ГОСТ 15570-2012</w:t>
            </w:r>
          </w:p>
        </w:tc>
        <w:tc>
          <w:tcPr>
            <w:tcW w:w="1292" w:type="dxa"/>
          </w:tcPr>
          <w:p w14:paraId="1950795B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1889CCC9" w14:textId="77777777">
        <w:trPr>
          <w:trHeight w:val="20"/>
        </w:trPr>
        <w:tc>
          <w:tcPr>
            <w:tcW w:w="709" w:type="dxa"/>
          </w:tcPr>
          <w:p w14:paraId="70087543" w14:textId="77777777" w:rsidR="00F921B5" w:rsidRDefault="00610795">
            <w:pPr>
              <w:jc w:val="center"/>
            </w:pPr>
            <w:r>
              <w:t>238</w:t>
            </w:r>
          </w:p>
        </w:tc>
        <w:tc>
          <w:tcPr>
            <w:tcW w:w="7780" w:type="dxa"/>
          </w:tcPr>
          <w:p w14:paraId="0F8782B4" w14:textId="77777777" w:rsidR="00F921B5" w:rsidRDefault="00610795">
            <w:r>
              <w:rPr>
                <w:rFonts w:eastAsia="Arial Unicode MS" w:cs="Cambria Math"/>
              </w:rPr>
              <w:t>Смазка ГОСТ 23258-78</w:t>
            </w:r>
          </w:p>
        </w:tc>
        <w:tc>
          <w:tcPr>
            <w:tcW w:w="1292" w:type="dxa"/>
          </w:tcPr>
          <w:p w14:paraId="5CADF480" w14:textId="77777777" w:rsidR="00F921B5" w:rsidRDefault="00610795">
            <w:pPr>
              <w:jc w:val="center"/>
            </w:pPr>
            <w:r>
              <w:rPr>
                <w:rFonts w:eastAsia="Arial Unicode MS"/>
              </w:rPr>
              <w:t>кг</w:t>
            </w:r>
          </w:p>
        </w:tc>
      </w:tr>
      <w:tr w:rsidR="00F921B5" w14:paraId="2183093E" w14:textId="77777777">
        <w:trPr>
          <w:trHeight w:val="20"/>
        </w:trPr>
        <w:tc>
          <w:tcPr>
            <w:tcW w:w="709" w:type="dxa"/>
          </w:tcPr>
          <w:p w14:paraId="7981FF47" w14:textId="77777777" w:rsidR="00F921B5" w:rsidRDefault="00610795">
            <w:pPr>
              <w:jc w:val="center"/>
            </w:pPr>
            <w:r>
              <w:t>239</w:t>
            </w:r>
          </w:p>
        </w:tc>
        <w:tc>
          <w:tcPr>
            <w:tcW w:w="7780" w:type="dxa"/>
          </w:tcPr>
          <w:p w14:paraId="0B2B32D8" w14:textId="77777777" w:rsidR="00F921B5" w:rsidRDefault="00610795">
            <w:r>
              <w:rPr>
                <w:rFonts w:eastAsia="Arial Unicode MS" w:cs="Cambria Math"/>
              </w:rPr>
              <w:t>Лакокрасочные мебельные материалы ГОСТ 31093-2003</w:t>
            </w:r>
          </w:p>
        </w:tc>
        <w:tc>
          <w:tcPr>
            <w:tcW w:w="1292" w:type="dxa"/>
          </w:tcPr>
          <w:p w14:paraId="134A3940" w14:textId="77777777" w:rsidR="00F921B5" w:rsidRDefault="00610795">
            <w:pPr>
              <w:jc w:val="center"/>
            </w:pPr>
            <w:r>
              <w:rPr>
                <w:rFonts w:eastAsia="Arial Unicode MS"/>
              </w:rPr>
              <w:t>кг</w:t>
            </w:r>
          </w:p>
        </w:tc>
      </w:tr>
      <w:tr w:rsidR="00F921B5" w14:paraId="3F35C37D" w14:textId="77777777">
        <w:trPr>
          <w:trHeight w:val="20"/>
        </w:trPr>
        <w:tc>
          <w:tcPr>
            <w:tcW w:w="709" w:type="dxa"/>
          </w:tcPr>
          <w:p w14:paraId="3B0663D2" w14:textId="77777777" w:rsidR="00F921B5" w:rsidRDefault="00610795">
            <w:pPr>
              <w:jc w:val="center"/>
            </w:pPr>
            <w:r>
              <w:t>240</w:t>
            </w:r>
          </w:p>
        </w:tc>
        <w:tc>
          <w:tcPr>
            <w:tcW w:w="7780" w:type="dxa"/>
          </w:tcPr>
          <w:p w14:paraId="7F303006" w14:textId="77777777" w:rsidR="00F921B5" w:rsidRDefault="00610795">
            <w:r>
              <w:rPr>
                <w:rFonts w:eastAsia="Arial Unicode MS" w:cs="Cambria Math"/>
              </w:rPr>
              <w:t xml:space="preserve">Светильник светодиодный 598*598  </w:t>
            </w:r>
            <w:r>
              <w:rPr>
                <w:rFonts w:eastAsia="Arial Unicode MS" w:cs="Cambria Math"/>
                <w:lang w:val="en-US"/>
              </w:rPr>
              <w:t>IP</w:t>
            </w:r>
            <w:r>
              <w:rPr>
                <w:rFonts w:eastAsia="Arial Unicode MS" w:cs="Cambria Math"/>
              </w:rPr>
              <w:t xml:space="preserve"> 20 ГОСТ Р 54350-2015</w:t>
            </w:r>
          </w:p>
        </w:tc>
        <w:tc>
          <w:tcPr>
            <w:tcW w:w="1292" w:type="dxa"/>
          </w:tcPr>
          <w:p w14:paraId="76AF53FB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16DFB060" w14:textId="77777777">
        <w:trPr>
          <w:trHeight w:val="20"/>
        </w:trPr>
        <w:tc>
          <w:tcPr>
            <w:tcW w:w="709" w:type="dxa"/>
          </w:tcPr>
          <w:p w14:paraId="0C995D44" w14:textId="77777777" w:rsidR="00F921B5" w:rsidRDefault="006107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241</w:t>
            </w:r>
          </w:p>
        </w:tc>
        <w:tc>
          <w:tcPr>
            <w:tcW w:w="7780" w:type="dxa"/>
          </w:tcPr>
          <w:p w14:paraId="729BBEC9" w14:textId="77777777" w:rsidR="00F921B5" w:rsidRDefault="00610795">
            <w:r>
              <w:rPr>
                <w:rFonts w:eastAsia="Arial Unicode MS" w:cs="Cambria Math"/>
              </w:rPr>
              <w:t xml:space="preserve">Светильник светодиодный 598*598  </w:t>
            </w:r>
            <w:r>
              <w:rPr>
                <w:rFonts w:eastAsia="Arial Unicode MS" w:cs="Cambria Math"/>
                <w:lang w:val="en-US"/>
              </w:rPr>
              <w:t>IP</w:t>
            </w:r>
            <w:r>
              <w:rPr>
                <w:rFonts w:eastAsia="Arial Unicode MS" w:cs="Cambria Math"/>
              </w:rPr>
              <w:t xml:space="preserve"> 30 ГОСТ Р 54350-2015</w:t>
            </w:r>
          </w:p>
        </w:tc>
        <w:tc>
          <w:tcPr>
            <w:tcW w:w="1292" w:type="dxa"/>
          </w:tcPr>
          <w:p w14:paraId="5BF310FD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7D4F8D67" w14:textId="77777777">
        <w:trPr>
          <w:trHeight w:val="20"/>
        </w:trPr>
        <w:tc>
          <w:tcPr>
            <w:tcW w:w="709" w:type="dxa"/>
          </w:tcPr>
          <w:p w14:paraId="1E7E0D06" w14:textId="77777777" w:rsidR="00F921B5" w:rsidRDefault="006107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242</w:t>
            </w:r>
          </w:p>
        </w:tc>
        <w:tc>
          <w:tcPr>
            <w:tcW w:w="7780" w:type="dxa"/>
          </w:tcPr>
          <w:p w14:paraId="64C650DB" w14:textId="77777777" w:rsidR="00F921B5" w:rsidRDefault="00610795">
            <w:r>
              <w:rPr>
                <w:rFonts w:eastAsia="Arial Unicode MS" w:cs="Cambria Math"/>
              </w:rPr>
              <w:t xml:space="preserve">Светильник светодиодный </w:t>
            </w:r>
            <w:r>
              <w:rPr>
                <w:rFonts w:eastAsia="Arial Unicode MS" w:cs="Cambria Math"/>
                <w:lang w:val="en-US"/>
              </w:rPr>
              <w:t>SPP</w:t>
            </w:r>
            <w:r>
              <w:rPr>
                <w:rFonts w:eastAsia="Arial Unicode MS" w:cs="Cambria Math"/>
              </w:rPr>
              <w:t xml:space="preserve"> 1200мм  </w:t>
            </w:r>
            <w:r>
              <w:rPr>
                <w:rFonts w:eastAsia="Arial Unicode MS" w:cs="Cambria Math"/>
                <w:lang w:val="en-US"/>
              </w:rPr>
              <w:t>IP</w:t>
            </w:r>
            <w:r>
              <w:rPr>
                <w:rFonts w:eastAsia="Arial Unicode MS" w:cs="Cambria Math"/>
              </w:rPr>
              <w:t xml:space="preserve"> 65 ГОСТ Р 54350-2015</w:t>
            </w:r>
          </w:p>
        </w:tc>
        <w:tc>
          <w:tcPr>
            <w:tcW w:w="1292" w:type="dxa"/>
          </w:tcPr>
          <w:p w14:paraId="2718CBCF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6DB276E3" w14:textId="77777777">
        <w:trPr>
          <w:trHeight w:val="20"/>
        </w:trPr>
        <w:tc>
          <w:tcPr>
            <w:tcW w:w="709" w:type="dxa"/>
          </w:tcPr>
          <w:p w14:paraId="6FF09403" w14:textId="77777777" w:rsidR="00F921B5" w:rsidRDefault="006107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243</w:t>
            </w:r>
          </w:p>
        </w:tc>
        <w:tc>
          <w:tcPr>
            <w:tcW w:w="7780" w:type="dxa"/>
          </w:tcPr>
          <w:p w14:paraId="7B6B30FF" w14:textId="77777777" w:rsidR="00F921B5" w:rsidRDefault="00610795">
            <w:r>
              <w:rPr>
                <w:rFonts w:eastAsia="Arial Unicode MS" w:cs="Cambria Math"/>
              </w:rPr>
              <w:t xml:space="preserve">Светильник светодиодный 1200мм*2  </w:t>
            </w:r>
            <w:r>
              <w:rPr>
                <w:rFonts w:eastAsia="Arial Unicode MS" w:cs="Cambria Math"/>
                <w:lang w:val="en-US"/>
              </w:rPr>
              <w:t>IP</w:t>
            </w:r>
            <w:r>
              <w:rPr>
                <w:rFonts w:eastAsia="Arial Unicode MS" w:cs="Cambria Math"/>
              </w:rPr>
              <w:t xml:space="preserve"> 35 ГОСТ Р 54350-2015</w:t>
            </w:r>
          </w:p>
        </w:tc>
        <w:tc>
          <w:tcPr>
            <w:tcW w:w="1292" w:type="dxa"/>
          </w:tcPr>
          <w:p w14:paraId="5A4394DB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1CF71F86" w14:textId="77777777">
        <w:trPr>
          <w:trHeight w:val="20"/>
        </w:trPr>
        <w:tc>
          <w:tcPr>
            <w:tcW w:w="709" w:type="dxa"/>
          </w:tcPr>
          <w:p w14:paraId="7287E0CB" w14:textId="77777777" w:rsidR="00F921B5" w:rsidRDefault="006107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244</w:t>
            </w:r>
          </w:p>
        </w:tc>
        <w:tc>
          <w:tcPr>
            <w:tcW w:w="7780" w:type="dxa"/>
          </w:tcPr>
          <w:p w14:paraId="61C7AF2D" w14:textId="77777777" w:rsidR="00F921B5" w:rsidRDefault="00610795">
            <w:r>
              <w:rPr>
                <w:rFonts w:eastAsia="Arial Unicode MS" w:cs="Cambria Math"/>
              </w:rPr>
              <w:t xml:space="preserve">Светильник светодиодный </w:t>
            </w:r>
            <w:r>
              <w:rPr>
                <w:rFonts w:eastAsia="Arial Unicode MS" w:cs="Cambria Math"/>
                <w:lang w:val="en-US"/>
              </w:rPr>
              <w:t>SPO</w:t>
            </w:r>
            <w:r>
              <w:rPr>
                <w:rFonts w:eastAsia="Arial Unicode MS" w:cs="Cambria Math"/>
              </w:rPr>
              <w:t xml:space="preserve">1200мм*2  </w:t>
            </w:r>
            <w:r>
              <w:rPr>
                <w:rFonts w:eastAsia="Arial Unicode MS" w:cs="Cambria Math"/>
                <w:lang w:val="en-US"/>
              </w:rPr>
              <w:t>IP</w:t>
            </w:r>
            <w:r>
              <w:rPr>
                <w:rFonts w:eastAsia="Arial Unicode MS" w:cs="Cambria Math"/>
              </w:rPr>
              <w:t xml:space="preserve"> 20 ГОСТ Р 54350-2015</w:t>
            </w:r>
          </w:p>
        </w:tc>
        <w:tc>
          <w:tcPr>
            <w:tcW w:w="1292" w:type="dxa"/>
          </w:tcPr>
          <w:p w14:paraId="44982CAF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50906A92" w14:textId="77777777">
        <w:trPr>
          <w:trHeight w:val="20"/>
        </w:trPr>
        <w:tc>
          <w:tcPr>
            <w:tcW w:w="709" w:type="dxa"/>
          </w:tcPr>
          <w:p w14:paraId="4F812B60" w14:textId="77777777" w:rsidR="00F921B5" w:rsidRDefault="006107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245</w:t>
            </w:r>
          </w:p>
        </w:tc>
        <w:tc>
          <w:tcPr>
            <w:tcW w:w="7780" w:type="dxa"/>
          </w:tcPr>
          <w:p w14:paraId="2969D798" w14:textId="77777777" w:rsidR="00F921B5" w:rsidRDefault="00610795">
            <w:r>
              <w:rPr>
                <w:rFonts w:eastAsia="Arial Unicode MS" w:cs="Cambria Math"/>
              </w:rPr>
              <w:t>Светильник светодиодный ДБО1200мм*2  ГОСТ Р 54350-2015</w:t>
            </w:r>
          </w:p>
        </w:tc>
        <w:tc>
          <w:tcPr>
            <w:tcW w:w="1292" w:type="dxa"/>
          </w:tcPr>
          <w:p w14:paraId="5C80B444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  <w:tr w:rsidR="00F921B5" w14:paraId="424BE49F" w14:textId="77777777">
        <w:trPr>
          <w:trHeight w:val="20"/>
        </w:trPr>
        <w:tc>
          <w:tcPr>
            <w:tcW w:w="709" w:type="dxa"/>
          </w:tcPr>
          <w:p w14:paraId="4F554306" w14:textId="77777777" w:rsidR="00F921B5" w:rsidRDefault="0061079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246</w:t>
            </w:r>
          </w:p>
        </w:tc>
        <w:tc>
          <w:tcPr>
            <w:tcW w:w="7780" w:type="dxa"/>
          </w:tcPr>
          <w:p w14:paraId="14F90ACF" w14:textId="77777777" w:rsidR="00F921B5" w:rsidRDefault="00610795">
            <w:r>
              <w:rPr>
                <w:rFonts w:eastAsia="Arial Unicode MS" w:cs="Cambria Math"/>
              </w:rPr>
              <w:t>Светильник светодиодный ДБО600мм*2   ГОСТ Р 54350-2015</w:t>
            </w:r>
          </w:p>
        </w:tc>
        <w:tc>
          <w:tcPr>
            <w:tcW w:w="1292" w:type="dxa"/>
          </w:tcPr>
          <w:p w14:paraId="31206192" w14:textId="77777777" w:rsidR="00F921B5" w:rsidRDefault="00610795">
            <w:pPr>
              <w:jc w:val="center"/>
            </w:pPr>
            <w:proofErr w:type="spellStart"/>
            <w:r>
              <w:rPr>
                <w:rFonts w:eastAsia="Arial Unicode MS"/>
              </w:rPr>
              <w:t>шт</w:t>
            </w:r>
            <w:proofErr w:type="spellEnd"/>
          </w:p>
        </w:tc>
      </w:tr>
    </w:tbl>
    <w:p w14:paraId="748E85A5" w14:textId="77777777" w:rsidR="00F921B5" w:rsidRDefault="00F921B5">
      <w:pPr>
        <w:tabs>
          <w:tab w:val="left" w:pos="907"/>
        </w:tabs>
      </w:pPr>
    </w:p>
    <w:p w14:paraId="1AA9FBA3" w14:textId="77777777" w:rsidR="00F921B5" w:rsidRDefault="00F921B5">
      <w:pPr>
        <w:ind w:left="5387"/>
      </w:pPr>
    </w:p>
    <w:p w14:paraId="062756E3" w14:textId="77777777" w:rsidR="00F921B5" w:rsidRDefault="00F921B5">
      <w:pPr>
        <w:spacing w:line="240" w:lineRule="exact"/>
      </w:pPr>
    </w:p>
    <w:p w14:paraId="2E3CFE8F" w14:textId="77777777" w:rsidR="00F921B5" w:rsidRDefault="00F921B5">
      <w:pPr>
        <w:spacing w:line="240" w:lineRule="exact"/>
      </w:pP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1"/>
        <w:gridCol w:w="4842"/>
      </w:tblGrid>
      <w:tr w:rsidR="00F921B5" w14:paraId="5A6D58A0" w14:textId="77777777">
        <w:trPr>
          <w:trHeight w:val="299"/>
          <w:jc w:val="center"/>
        </w:trPr>
        <w:tc>
          <w:tcPr>
            <w:tcW w:w="5020" w:type="dxa"/>
          </w:tcPr>
          <w:p w14:paraId="74FE8159" w14:textId="77777777" w:rsidR="00F921B5" w:rsidRDefault="0061079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2" w:type="dxa"/>
          </w:tcPr>
          <w:p w14:paraId="62B52585" w14:textId="77777777" w:rsidR="00F921B5" w:rsidRDefault="0061079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2FEDCEE3" w14:textId="77777777" w:rsidR="00F921B5" w:rsidRDefault="00F921B5">
      <w:pPr>
        <w:spacing w:line="240" w:lineRule="exact"/>
      </w:pPr>
    </w:p>
    <w:p w14:paraId="5126AF5C" w14:textId="77777777" w:rsidR="00F921B5" w:rsidRDefault="00F921B5">
      <w:pPr>
        <w:spacing w:line="240" w:lineRule="exact"/>
      </w:pPr>
    </w:p>
    <w:p w14:paraId="54222E8B" w14:textId="77777777" w:rsidR="00F921B5" w:rsidRDefault="00F921B5">
      <w:pPr>
        <w:spacing w:line="240" w:lineRule="exact"/>
      </w:pPr>
    </w:p>
    <w:p w14:paraId="3E606755" w14:textId="77777777" w:rsidR="00F921B5" w:rsidRDefault="00F921B5">
      <w:pPr>
        <w:spacing w:line="240" w:lineRule="exact"/>
      </w:pPr>
    </w:p>
    <w:p w14:paraId="136903BE" w14:textId="77777777" w:rsidR="00F921B5" w:rsidRDefault="00F921B5">
      <w:pPr>
        <w:spacing w:line="240" w:lineRule="exact"/>
      </w:pPr>
    </w:p>
    <w:p w14:paraId="3EC15E06" w14:textId="77777777" w:rsidR="00F921B5" w:rsidRDefault="00F921B5">
      <w:pPr>
        <w:spacing w:line="240" w:lineRule="exact"/>
      </w:pPr>
    </w:p>
    <w:p w14:paraId="1B40E965" w14:textId="77777777" w:rsidR="00F921B5" w:rsidRDefault="00F921B5">
      <w:pPr>
        <w:spacing w:line="240" w:lineRule="exact"/>
      </w:pPr>
    </w:p>
    <w:p w14:paraId="244679AC" w14:textId="77777777" w:rsidR="00F921B5" w:rsidRDefault="00F921B5">
      <w:pPr>
        <w:spacing w:line="240" w:lineRule="exact"/>
      </w:pPr>
    </w:p>
    <w:p w14:paraId="3EB674E1" w14:textId="77777777" w:rsidR="00F921B5" w:rsidRDefault="00F921B5">
      <w:pPr>
        <w:spacing w:line="240" w:lineRule="exact"/>
      </w:pPr>
    </w:p>
    <w:p w14:paraId="78AEBAD2" w14:textId="77777777" w:rsidR="00F921B5" w:rsidRDefault="00F921B5">
      <w:pPr>
        <w:spacing w:line="240" w:lineRule="exact"/>
      </w:pPr>
    </w:p>
    <w:p w14:paraId="6241F762" w14:textId="77777777" w:rsidR="00F921B5" w:rsidRDefault="00F921B5">
      <w:pPr>
        <w:spacing w:line="240" w:lineRule="exact"/>
      </w:pPr>
    </w:p>
    <w:p w14:paraId="17BC566D" w14:textId="77777777" w:rsidR="00F921B5" w:rsidRDefault="00F921B5">
      <w:pPr>
        <w:spacing w:line="240" w:lineRule="exact"/>
      </w:pPr>
    </w:p>
    <w:p w14:paraId="2F4C55B0" w14:textId="77777777" w:rsidR="00F921B5" w:rsidRDefault="00F921B5">
      <w:pPr>
        <w:spacing w:line="240" w:lineRule="exact"/>
      </w:pPr>
    </w:p>
    <w:p w14:paraId="1E7FFC5C" w14:textId="77777777" w:rsidR="00F921B5" w:rsidRDefault="00F921B5">
      <w:pPr>
        <w:spacing w:line="240" w:lineRule="exact"/>
      </w:pPr>
    </w:p>
    <w:p w14:paraId="2F010A79" w14:textId="77777777" w:rsidR="00F921B5" w:rsidRDefault="00F921B5">
      <w:pPr>
        <w:spacing w:line="240" w:lineRule="exact"/>
      </w:pPr>
    </w:p>
    <w:p w14:paraId="55FB8E82" w14:textId="77777777" w:rsidR="00F921B5" w:rsidRDefault="00F921B5">
      <w:pPr>
        <w:spacing w:line="240" w:lineRule="exact"/>
      </w:pPr>
    </w:p>
    <w:p w14:paraId="2E97072A" w14:textId="77777777" w:rsidR="00F921B5" w:rsidRDefault="00F921B5">
      <w:pPr>
        <w:spacing w:line="240" w:lineRule="exact"/>
      </w:pPr>
    </w:p>
    <w:p w14:paraId="72FAAC59" w14:textId="77777777" w:rsidR="00F921B5" w:rsidRDefault="00F921B5">
      <w:pPr>
        <w:spacing w:line="240" w:lineRule="exact"/>
      </w:pPr>
    </w:p>
    <w:p w14:paraId="15B2C739" w14:textId="77777777" w:rsidR="00F921B5" w:rsidRDefault="00F921B5">
      <w:pPr>
        <w:spacing w:line="240" w:lineRule="exact"/>
      </w:pPr>
    </w:p>
    <w:p w14:paraId="069196F9" w14:textId="77777777" w:rsidR="00F921B5" w:rsidRDefault="00F921B5">
      <w:pPr>
        <w:spacing w:line="240" w:lineRule="exact"/>
      </w:pPr>
    </w:p>
    <w:p w14:paraId="1A5989F4" w14:textId="77777777" w:rsidR="00F921B5" w:rsidRDefault="00F921B5">
      <w:pPr>
        <w:spacing w:line="240" w:lineRule="exact"/>
      </w:pPr>
    </w:p>
    <w:p w14:paraId="780E11A8" w14:textId="77777777" w:rsidR="00F921B5" w:rsidRDefault="00F921B5">
      <w:pPr>
        <w:spacing w:line="240" w:lineRule="exact"/>
      </w:pPr>
    </w:p>
    <w:p w14:paraId="4EC846D4" w14:textId="77777777" w:rsidR="00F921B5" w:rsidRDefault="00F921B5">
      <w:pPr>
        <w:spacing w:line="240" w:lineRule="exact"/>
      </w:pPr>
    </w:p>
    <w:p w14:paraId="745202F6" w14:textId="77777777" w:rsidR="00F921B5" w:rsidRDefault="00F921B5">
      <w:pPr>
        <w:spacing w:line="240" w:lineRule="exact"/>
      </w:pPr>
    </w:p>
    <w:p w14:paraId="0948904E" w14:textId="77777777" w:rsidR="00F921B5" w:rsidRDefault="00F921B5">
      <w:pPr>
        <w:spacing w:line="240" w:lineRule="exact"/>
      </w:pPr>
    </w:p>
    <w:p w14:paraId="3FD4BA68" w14:textId="77777777" w:rsidR="00F921B5" w:rsidRDefault="00F921B5">
      <w:pPr>
        <w:spacing w:line="240" w:lineRule="exact"/>
      </w:pPr>
    </w:p>
    <w:p w14:paraId="5EFFF8DA" w14:textId="77777777" w:rsidR="00F921B5" w:rsidRDefault="00F921B5">
      <w:pPr>
        <w:spacing w:line="240" w:lineRule="exact"/>
      </w:pPr>
    </w:p>
    <w:p w14:paraId="1CFAB191" w14:textId="77777777" w:rsidR="00F921B5" w:rsidRDefault="00F921B5">
      <w:pPr>
        <w:spacing w:line="240" w:lineRule="exact"/>
      </w:pPr>
    </w:p>
    <w:p w14:paraId="587AD081" w14:textId="77777777" w:rsidR="00F921B5" w:rsidRDefault="00F921B5">
      <w:pPr>
        <w:spacing w:line="240" w:lineRule="exact"/>
      </w:pPr>
    </w:p>
    <w:p w14:paraId="7A9DD3FB" w14:textId="77777777" w:rsidR="00F921B5" w:rsidRDefault="00F921B5">
      <w:pPr>
        <w:spacing w:line="240" w:lineRule="exact"/>
      </w:pPr>
    </w:p>
    <w:p w14:paraId="13DA2C56" w14:textId="77777777" w:rsidR="00F921B5" w:rsidRDefault="00F921B5">
      <w:pPr>
        <w:spacing w:line="240" w:lineRule="exact"/>
      </w:pPr>
    </w:p>
    <w:p w14:paraId="33E3A54D" w14:textId="77777777" w:rsidR="00F921B5" w:rsidRDefault="00F921B5">
      <w:pPr>
        <w:spacing w:line="240" w:lineRule="exact"/>
      </w:pPr>
    </w:p>
    <w:p w14:paraId="3F494E71" w14:textId="77777777" w:rsidR="00F921B5" w:rsidRDefault="00F921B5">
      <w:pPr>
        <w:spacing w:line="240" w:lineRule="exact"/>
      </w:pPr>
    </w:p>
    <w:p w14:paraId="7A532C39" w14:textId="77777777" w:rsidR="00F921B5" w:rsidRDefault="00F921B5">
      <w:pPr>
        <w:spacing w:line="240" w:lineRule="exact"/>
      </w:pPr>
    </w:p>
    <w:p w14:paraId="63D48B7A" w14:textId="77777777" w:rsidR="00F921B5" w:rsidRDefault="00F921B5">
      <w:pPr>
        <w:spacing w:line="240" w:lineRule="exact"/>
      </w:pPr>
    </w:p>
    <w:p w14:paraId="6BF7C26D" w14:textId="77777777" w:rsidR="00F921B5" w:rsidRDefault="00610795">
      <w:pPr>
        <w:pStyle w:val="Standard"/>
        <w:widowControl w:val="0"/>
        <w:ind w:left="-567"/>
        <w:jc w:val="right"/>
      </w:pPr>
      <w:r>
        <w:lastRenderedPageBreak/>
        <w:t>Приложение № 4</w:t>
      </w:r>
    </w:p>
    <w:p w14:paraId="1AEABA26" w14:textId="77777777" w:rsidR="00F921B5" w:rsidRDefault="00610795">
      <w:pPr>
        <w:pStyle w:val="Standard"/>
        <w:widowControl w:val="0"/>
        <w:ind w:left="5387"/>
        <w:jc w:val="right"/>
      </w:pPr>
      <w:r>
        <w:t xml:space="preserve">  к техническому заданию</w:t>
      </w:r>
    </w:p>
    <w:p w14:paraId="39F402AC" w14:textId="77777777" w:rsidR="00F921B5" w:rsidRDefault="00F921B5">
      <w:pPr>
        <w:pStyle w:val="Standard"/>
        <w:widowControl w:val="0"/>
        <w:jc w:val="center"/>
      </w:pPr>
    </w:p>
    <w:p w14:paraId="6117432B" w14:textId="77777777" w:rsidR="00F921B5" w:rsidRDefault="00610795">
      <w:pPr>
        <w:pStyle w:val="Standard"/>
        <w:widowControl w:val="0"/>
        <w:jc w:val="center"/>
      </w:pPr>
      <w:r>
        <w:t xml:space="preserve">Перечень зданий и собственных помещений, расположенных в нежилых зданиях </w:t>
      </w:r>
    </w:p>
    <w:p w14:paraId="5478BBC9" w14:textId="77777777" w:rsidR="00F921B5" w:rsidRDefault="00610795">
      <w:pPr>
        <w:pStyle w:val="Standard"/>
        <w:widowControl w:val="0"/>
        <w:jc w:val="center"/>
      </w:pPr>
      <w:r>
        <w:t>ОПС УФПС Кировской области</w:t>
      </w:r>
    </w:p>
    <w:p w14:paraId="36C8EED4" w14:textId="77777777" w:rsidR="00F921B5" w:rsidRDefault="00F921B5">
      <w:pPr>
        <w:pStyle w:val="Standard"/>
        <w:widowControl w:val="0"/>
        <w:rPr>
          <w:color w:val="FF0000"/>
        </w:rPr>
      </w:pPr>
    </w:p>
    <w:tbl>
      <w:tblPr>
        <w:tblW w:w="1074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02"/>
        <w:gridCol w:w="1025"/>
        <w:gridCol w:w="2693"/>
        <w:gridCol w:w="851"/>
        <w:gridCol w:w="1700"/>
        <w:gridCol w:w="2553"/>
        <w:gridCol w:w="1416"/>
      </w:tblGrid>
      <w:tr w:rsidR="00F921B5" w14:paraId="7F41B0FA" w14:textId="77777777">
        <w:trPr>
          <w:trHeight w:val="810"/>
        </w:trPr>
        <w:tc>
          <w:tcPr>
            <w:tcW w:w="501" w:type="dxa"/>
            <w:tcBorders>
              <w:top w:val="single" w:sz="4" w:space="0" w:color="BDC7EB"/>
              <w:left w:val="single" w:sz="4" w:space="0" w:color="BDC7EB"/>
              <w:right w:val="single" w:sz="4" w:space="0" w:color="BDC7EB"/>
            </w:tcBorders>
            <w:shd w:val="clear" w:color="auto" w:fill="4574A0"/>
          </w:tcPr>
          <w:p w14:paraId="557F0891" w14:textId="77777777" w:rsidR="00F921B5" w:rsidRDefault="00610795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№ ПП</w:t>
            </w:r>
          </w:p>
        </w:tc>
        <w:tc>
          <w:tcPr>
            <w:tcW w:w="1025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</w:tcPr>
          <w:p w14:paraId="05787C72" w14:textId="77777777" w:rsidR="00F921B5" w:rsidRDefault="00610795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индекс ОПС</w:t>
            </w:r>
          </w:p>
        </w:tc>
        <w:tc>
          <w:tcPr>
            <w:tcW w:w="2693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</w:tcPr>
          <w:p w14:paraId="7A4AC5C0" w14:textId="77777777" w:rsidR="00F921B5" w:rsidRDefault="00610795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Адрес объекта</w:t>
            </w:r>
          </w:p>
        </w:tc>
        <w:tc>
          <w:tcPr>
            <w:tcW w:w="851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</w:tcPr>
          <w:p w14:paraId="21915AA0" w14:textId="77777777" w:rsidR="00F921B5" w:rsidRDefault="00610795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Площадь (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</w:tcPr>
          <w:p w14:paraId="604E79F9" w14:textId="77777777" w:rsidR="00F921B5" w:rsidRDefault="00610795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Наименование Объекта</w:t>
            </w:r>
          </w:p>
        </w:tc>
        <w:tc>
          <w:tcPr>
            <w:tcW w:w="2553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</w:tcPr>
          <w:p w14:paraId="3DAA3B18" w14:textId="77777777" w:rsidR="00F921B5" w:rsidRDefault="00610795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Характеристика объекта</w:t>
            </w:r>
          </w:p>
        </w:tc>
        <w:tc>
          <w:tcPr>
            <w:tcW w:w="1416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</w:tcPr>
          <w:p w14:paraId="46A9E84D" w14:textId="77777777" w:rsidR="00F921B5" w:rsidRDefault="00610795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Инвентарный номер Объекта</w:t>
            </w:r>
          </w:p>
        </w:tc>
      </w:tr>
      <w:tr w:rsidR="00F921B5" w14:paraId="56BE0271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162F7350" w14:textId="77777777" w:rsidR="00F921B5" w:rsidRDefault="00610795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5678DB8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610 901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0B49486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Куменский район,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пгт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Нижнеивкино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ул. Почтовая, 5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AB2B9DE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73,90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5911D51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Здание отделения почтовой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B1E7196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Нежилое здание,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1963, дерево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9F85412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2801000000244</w:t>
            </w:r>
          </w:p>
        </w:tc>
      </w:tr>
      <w:tr w:rsidR="00F921B5" w14:paraId="169EF32F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527082F7" w14:textId="77777777" w:rsidR="00F921B5" w:rsidRDefault="00610795">
            <w:pPr>
              <w:pStyle w:val="Standard"/>
              <w:jc w:val="center"/>
            </w:pPr>
            <w:r>
              <w:t>2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15D165F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610 932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B300FC8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п. Сидоровка, ул. Братьев Васнецовых, 15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DDA3A41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148,80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7F9BE35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Здание отделения почтовой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302D4FD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Нежилое здание,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 1980, дерево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EB1D0AA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2800000002641</w:t>
            </w:r>
          </w:p>
        </w:tc>
      </w:tr>
      <w:tr w:rsidR="00F921B5" w14:paraId="61596264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6AE41B5A" w14:textId="77777777" w:rsidR="00F921B5" w:rsidRDefault="00610795">
            <w:pPr>
              <w:pStyle w:val="Standard"/>
              <w:jc w:val="center"/>
            </w:pPr>
            <w:r>
              <w:t>3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BFA3E43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610 018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A335FD6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 Киров, ул. Макарьевская, 9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FF08A3A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118,20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9F3CC14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Здание отделения почтовой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8E90298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Нежилое здание, 1980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E154735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2800000000153</w:t>
            </w:r>
          </w:p>
        </w:tc>
      </w:tr>
      <w:tr w:rsidR="00F921B5" w14:paraId="29FB0905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3D2081A0" w14:textId="77777777" w:rsidR="00F921B5" w:rsidRDefault="00610795">
            <w:pPr>
              <w:pStyle w:val="Standard"/>
              <w:jc w:val="center"/>
            </w:pPr>
            <w:r>
              <w:t>4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319B529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613 117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C47BE29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Слободской р-н, с.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Бобино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ул. Мира, 13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75703AF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65,10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03533C8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Здание отделения почтовой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4104603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Нежилое здание, 1972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деревянное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F5AD070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2800000000136</w:t>
            </w:r>
          </w:p>
        </w:tc>
      </w:tr>
      <w:tr w:rsidR="00F921B5" w14:paraId="6AF72F07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1E95BE5D" w14:textId="77777777" w:rsidR="00F921B5" w:rsidRDefault="00610795">
            <w:pPr>
              <w:pStyle w:val="Standard"/>
              <w:jc w:val="center"/>
            </w:pPr>
            <w:r>
              <w:t>5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1B4BC71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610 914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DAE1FE8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г. Киров, с.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Бахта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ул. Набережная, 2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C0ACDA3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99,90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57FD58F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Здание отделения почтовой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430A5A4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Нежилое здание, 1970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деревянное</w:t>
            </w:r>
          </w:p>
          <w:p w14:paraId="494F647C" w14:textId="77777777" w:rsidR="00F921B5" w:rsidRDefault="00F921B5">
            <w:pPr>
              <w:pStyle w:val="Standard"/>
            </w:pP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5CED612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2801000000246</w:t>
            </w:r>
          </w:p>
        </w:tc>
      </w:tr>
      <w:tr w:rsidR="00F921B5" w14:paraId="371EF7AC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27D40C1E" w14:textId="77777777" w:rsidR="00F921B5" w:rsidRDefault="00610795">
            <w:pPr>
              <w:pStyle w:val="Standard"/>
              <w:jc w:val="center"/>
            </w:pPr>
            <w:r>
              <w:t>6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CE19605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612 090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544FD5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Оричевский р-н,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пгт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Стрижи, ул. Кирова, 13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2B8671A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95,10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757F827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Здание отделения почтовой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4D7FAB7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Нежилое здание, 1954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CBA0356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2801800000286</w:t>
            </w:r>
          </w:p>
        </w:tc>
      </w:tr>
      <w:tr w:rsidR="00F921B5" w14:paraId="79506C36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3A105E06" w14:textId="77777777" w:rsidR="00F921B5" w:rsidRDefault="00610795">
            <w:pPr>
              <w:pStyle w:val="Standard"/>
              <w:jc w:val="center"/>
            </w:pPr>
            <w:r>
              <w:t>7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0F3CC2C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612 084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3EC6C1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Оричевский район, с. Пустоши, ул. Советская, 3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FFC2385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54,20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6EB8BBE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Здание отделения почтовой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55CDD79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Нежилое здание,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1969, деревянное</w:t>
            </w:r>
          </w:p>
          <w:p w14:paraId="06A968EA" w14:textId="77777777" w:rsidR="00F921B5" w:rsidRDefault="00F921B5">
            <w:pPr>
              <w:pStyle w:val="Standard"/>
            </w:pP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C2A9986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2800000000658</w:t>
            </w:r>
          </w:p>
        </w:tc>
      </w:tr>
      <w:tr w:rsidR="00F921B5" w14:paraId="5F1C4819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1D545F36" w14:textId="77777777" w:rsidR="00F921B5" w:rsidRDefault="00610795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8D55D61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612 080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C6C2602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Оричевский р-н,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пгт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Оричи, ул. Колхозная, 51,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1022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BFAF76A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691,00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5F26B70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0105791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нежилом здании, 1984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DFC3223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2800000000191</w:t>
            </w:r>
          </w:p>
        </w:tc>
      </w:tr>
      <w:tr w:rsidR="00F921B5" w14:paraId="7730DCC4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5B06C9B0" w14:textId="77777777" w:rsidR="00F921B5" w:rsidRDefault="00610795">
            <w:pPr>
              <w:pStyle w:val="Standard"/>
              <w:jc w:val="center"/>
            </w:pPr>
            <w:r>
              <w:t>9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E744047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612 096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CD2A761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Оричевский р-н, п. Торфяной, ул. Советская,16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86C07EE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71,20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379318A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Здание отделения почтовой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B6E738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Нежилое здание, 1976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753715E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2800000002614</w:t>
            </w:r>
          </w:p>
        </w:tc>
      </w:tr>
      <w:tr w:rsidR="00F921B5" w14:paraId="643A5A9F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28923F32" w14:textId="77777777" w:rsidR="00F921B5" w:rsidRDefault="00610795">
            <w:pPr>
              <w:pStyle w:val="Standard"/>
              <w:jc w:val="center"/>
            </w:pPr>
            <w:r>
              <w:t>10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D8F1B89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613 310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6201D5A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Верхошижемский р-н,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пгт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Верхошижемье, ул. Горького, 6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912E394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168,60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4B19575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Здание отделения почтовой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BBF8A89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Нежилое здание, 1964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кирпич, стены обшиты сайдингом,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E328C3A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2800000000178</w:t>
            </w:r>
          </w:p>
        </w:tc>
      </w:tr>
      <w:tr w:rsidR="00F921B5" w14:paraId="2017DE1E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2DB35F87" w14:textId="77777777" w:rsidR="00F921B5" w:rsidRDefault="00610795">
            <w:pPr>
              <w:pStyle w:val="Standard"/>
              <w:jc w:val="center"/>
            </w:pPr>
            <w:r>
              <w:t>11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56488BF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613 635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CDEE4E7" w14:textId="77777777" w:rsidR="00F921B5" w:rsidRDefault="00610795">
            <w:pPr>
              <w:pStyle w:val="Standard"/>
            </w:pPr>
            <w:r>
              <w:rPr>
                <w:rFonts w:ascii="Calibri" w:hAnsi="Calibri"/>
                <w:color w:val="000000"/>
                <w:sz w:val="22"/>
              </w:rPr>
              <w:t xml:space="preserve">Кировская область, Юрьянский р-н, п. </w:t>
            </w:r>
            <w:proofErr w:type="spellStart"/>
            <w:r>
              <w:rPr>
                <w:rFonts w:ascii="Calibri" w:hAnsi="Calibri"/>
                <w:color w:val="000000"/>
                <w:sz w:val="22"/>
              </w:rPr>
              <w:t>Гирсово</w:t>
            </w:r>
            <w:proofErr w:type="spellEnd"/>
            <w:r>
              <w:rPr>
                <w:rFonts w:ascii="Calibri" w:hAnsi="Calibri"/>
                <w:color w:val="000000"/>
                <w:sz w:val="22"/>
              </w:rPr>
              <w:t>, ул. Заводская, 6, пом. 1001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E001967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48,7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4DB7A0E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2E64BA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нежилом здании, 1984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7F1BE21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2800000000701</w:t>
            </w:r>
          </w:p>
        </w:tc>
      </w:tr>
      <w:tr w:rsidR="00F921B5" w14:paraId="7047D198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4EB0EE7A" w14:textId="77777777" w:rsidR="00F921B5" w:rsidRDefault="00610795">
            <w:pPr>
              <w:pStyle w:val="Standard"/>
              <w:jc w:val="center"/>
            </w:pPr>
            <w:r>
              <w:t>12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4B9A665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613 641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13155FF" w14:textId="77777777" w:rsidR="00F921B5" w:rsidRDefault="00610795">
            <w:pPr>
              <w:pStyle w:val="Standard"/>
            </w:pPr>
            <w:r>
              <w:rPr>
                <w:rFonts w:ascii="Calibri" w:hAnsi="Calibri"/>
                <w:color w:val="000000"/>
                <w:sz w:val="22"/>
              </w:rPr>
              <w:t xml:space="preserve">Кировская область, Юрьянский р-н, </w:t>
            </w:r>
            <w:proofErr w:type="spellStart"/>
            <w:r>
              <w:rPr>
                <w:rFonts w:ascii="Calibri" w:hAnsi="Calibri"/>
                <w:color w:val="000000"/>
                <w:sz w:val="22"/>
              </w:rPr>
              <w:t>пгт</w:t>
            </w:r>
            <w:proofErr w:type="spellEnd"/>
            <w:r>
              <w:rPr>
                <w:rFonts w:ascii="Calibri" w:hAnsi="Calibri"/>
                <w:color w:val="000000"/>
                <w:sz w:val="22"/>
              </w:rPr>
              <w:t>. Мурыгино, ул. Фестивальная, 8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CBCE14B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97,7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51BC2ED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Здание отделения почтовой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511DF47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Нежилое здание, 1959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9AF972F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2800000002636</w:t>
            </w:r>
          </w:p>
        </w:tc>
      </w:tr>
      <w:tr w:rsidR="00F921B5" w14:paraId="0F3F3F30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0E40A72A" w14:textId="77777777" w:rsidR="00F921B5" w:rsidRDefault="00610795">
            <w:pPr>
              <w:pStyle w:val="Standard"/>
              <w:jc w:val="center"/>
            </w:pPr>
            <w:r>
              <w:t>13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1599BF2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613012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5C07AC4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Кирово-Чепецкий р-н, с.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Кстинино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ул. Советская, 54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432819B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181,4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0A2C6F7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Здание отделения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почтовой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FB7B94A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Нежилое здание, 1961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64C1144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2800900000238</w:t>
            </w:r>
          </w:p>
        </w:tc>
      </w:tr>
      <w:tr w:rsidR="00F921B5" w14:paraId="35008A39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0867D3FB" w14:textId="77777777" w:rsidR="00F921B5" w:rsidRDefault="00610795">
            <w:pPr>
              <w:pStyle w:val="Standard"/>
              <w:jc w:val="center"/>
            </w:pPr>
            <w:r>
              <w:t>14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23BF8DC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613040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1C6DE00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Кирово-Чепецк, пр-т Кирова, 16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53F63D0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2685,0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BE51D25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F9BF493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нежилом здании, 1965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D0286F8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2800000000181</w:t>
            </w:r>
          </w:p>
        </w:tc>
      </w:tr>
      <w:tr w:rsidR="00F921B5" w14:paraId="055E7633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70C37409" w14:textId="77777777" w:rsidR="00F921B5" w:rsidRDefault="00610795">
            <w:pPr>
              <w:pStyle w:val="Standard"/>
              <w:jc w:val="center"/>
            </w:pPr>
            <w:r>
              <w:t>15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5477A7A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613152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23261E0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Слободской, ул. Кирова 18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1E1BA20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176,9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BAE18E5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0FDD6AC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нежилом здании, 1990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52130E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2800000000054</w:t>
            </w:r>
          </w:p>
        </w:tc>
      </w:tr>
      <w:tr w:rsidR="00F921B5" w14:paraId="4FC515DB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13E944CE" w14:textId="77777777" w:rsidR="00F921B5" w:rsidRDefault="00610795">
            <w:pPr>
              <w:pStyle w:val="Standard"/>
              <w:jc w:val="center"/>
            </w:pPr>
            <w:r>
              <w:t>16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7014C7D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613150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7E06212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Слободской, ул. Советская, 93, пом. 1001: 1002;1003;1006; 1008;  1009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61EF1C7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517,0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C2E43B3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5E7ECC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нежилом здании, 1969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D73D527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2800000000195</w:t>
            </w:r>
          </w:p>
        </w:tc>
      </w:tr>
      <w:tr w:rsidR="00F921B5" w14:paraId="58818500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56E4407C" w14:textId="77777777" w:rsidR="00F921B5" w:rsidRDefault="00610795">
            <w:pPr>
              <w:pStyle w:val="Standard"/>
              <w:jc w:val="center"/>
            </w:pPr>
            <w:r>
              <w:t>17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D8AAB4B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613150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BDA1259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Слободской, ул. Советская, 93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7FE995B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347,70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D4DF44E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гаража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2A2094F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здании гаража,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1972 г.,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D4C05A6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2800000000021</w:t>
            </w:r>
          </w:p>
        </w:tc>
      </w:tr>
    </w:tbl>
    <w:p w14:paraId="7BD826B7" w14:textId="77777777" w:rsidR="00F921B5" w:rsidRDefault="00F921B5">
      <w:pPr>
        <w:pStyle w:val="Standard"/>
        <w:widowControl w:val="0"/>
        <w:rPr>
          <w:color w:val="FF0000"/>
        </w:rPr>
      </w:pPr>
    </w:p>
    <w:p w14:paraId="2E5232E4" w14:textId="77777777" w:rsidR="00F921B5" w:rsidRDefault="00F921B5">
      <w:pPr>
        <w:pStyle w:val="Standard"/>
        <w:widowControl w:val="0"/>
        <w:rPr>
          <w:color w:val="FF0000"/>
        </w:rPr>
      </w:pPr>
    </w:p>
    <w:p w14:paraId="22772AC6" w14:textId="77777777" w:rsidR="00F921B5" w:rsidRDefault="00F921B5">
      <w:pPr>
        <w:pStyle w:val="Standard"/>
        <w:widowControl w:val="0"/>
        <w:rPr>
          <w:color w:val="FF0000"/>
        </w:rPr>
      </w:pPr>
    </w:p>
    <w:p w14:paraId="50B0AE84" w14:textId="77777777" w:rsidR="00F921B5" w:rsidRDefault="00F921B5">
      <w:pPr>
        <w:pStyle w:val="Standard"/>
        <w:widowControl w:val="0"/>
        <w:rPr>
          <w:color w:val="FF0000"/>
        </w:rPr>
      </w:pPr>
    </w:p>
    <w:p w14:paraId="2523EDD3" w14:textId="77777777" w:rsidR="00F921B5" w:rsidRDefault="00F921B5">
      <w:pPr>
        <w:pStyle w:val="Standard"/>
        <w:widowControl w:val="0"/>
        <w:rPr>
          <w:color w:val="FF0000"/>
        </w:rPr>
      </w:pPr>
    </w:p>
    <w:p w14:paraId="6E677265" w14:textId="77777777" w:rsidR="00F921B5" w:rsidRDefault="00F921B5">
      <w:pPr>
        <w:pStyle w:val="Standard"/>
        <w:widowControl w:val="0"/>
        <w:rPr>
          <w:color w:val="FF0000"/>
        </w:rPr>
      </w:pP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1"/>
        <w:gridCol w:w="4842"/>
      </w:tblGrid>
      <w:tr w:rsidR="00F921B5" w14:paraId="62045EC8" w14:textId="77777777">
        <w:trPr>
          <w:trHeight w:val="299"/>
          <w:jc w:val="center"/>
        </w:trPr>
        <w:tc>
          <w:tcPr>
            <w:tcW w:w="5020" w:type="dxa"/>
          </w:tcPr>
          <w:p w14:paraId="119C761E" w14:textId="77777777" w:rsidR="00F921B5" w:rsidRDefault="0061079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2" w:type="dxa"/>
          </w:tcPr>
          <w:p w14:paraId="3A6C2641" w14:textId="77777777" w:rsidR="00F921B5" w:rsidRDefault="0061079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5CB51052" w14:textId="77777777" w:rsidR="00F921B5" w:rsidRDefault="00F921B5">
      <w:pPr>
        <w:spacing w:line="240" w:lineRule="exact"/>
      </w:pPr>
    </w:p>
    <w:p w14:paraId="294008AF" w14:textId="77777777" w:rsidR="00F921B5" w:rsidRDefault="00F921B5">
      <w:pPr>
        <w:spacing w:line="240" w:lineRule="exact"/>
      </w:pPr>
    </w:p>
    <w:p w14:paraId="1899F4D3" w14:textId="77777777" w:rsidR="00F921B5" w:rsidRDefault="00F921B5">
      <w:pPr>
        <w:spacing w:line="240" w:lineRule="exact"/>
      </w:pPr>
    </w:p>
    <w:p w14:paraId="6551EE8F" w14:textId="77777777" w:rsidR="00F921B5" w:rsidRDefault="00F921B5">
      <w:pPr>
        <w:spacing w:line="240" w:lineRule="exact"/>
      </w:pPr>
    </w:p>
    <w:p w14:paraId="1339CEBA" w14:textId="77777777" w:rsidR="00F921B5" w:rsidRDefault="00F921B5">
      <w:pPr>
        <w:spacing w:line="240" w:lineRule="exact"/>
      </w:pPr>
    </w:p>
    <w:p w14:paraId="2BBC62D4" w14:textId="77777777" w:rsidR="00F921B5" w:rsidRDefault="00F921B5">
      <w:pPr>
        <w:spacing w:line="240" w:lineRule="exact"/>
      </w:pPr>
    </w:p>
    <w:p w14:paraId="75282DC3" w14:textId="77777777" w:rsidR="00F921B5" w:rsidRDefault="00F921B5">
      <w:pPr>
        <w:spacing w:line="240" w:lineRule="exact"/>
      </w:pPr>
    </w:p>
    <w:p w14:paraId="21708E5F" w14:textId="77777777" w:rsidR="00F921B5" w:rsidRDefault="00F921B5">
      <w:pPr>
        <w:spacing w:line="240" w:lineRule="exact"/>
      </w:pPr>
    </w:p>
    <w:p w14:paraId="7612A827" w14:textId="77777777" w:rsidR="00F921B5" w:rsidRDefault="00F921B5">
      <w:pPr>
        <w:spacing w:line="240" w:lineRule="exact"/>
      </w:pPr>
    </w:p>
    <w:p w14:paraId="44C9D19C" w14:textId="77777777" w:rsidR="00F921B5" w:rsidRDefault="00F921B5">
      <w:pPr>
        <w:spacing w:line="240" w:lineRule="exact"/>
      </w:pPr>
    </w:p>
    <w:p w14:paraId="0D7B27D0" w14:textId="77777777" w:rsidR="00F921B5" w:rsidRDefault="00F921B5">
      <w:pPr>
        <w:spacing w:line="240" w:lineRule="exact"/>
      </w:pPr>
    </w:p>
    <w:p w14:paraId="48B31DBF" w14:textId="77777777" w:rsidR="00F921B5" w:rsidRDefault="00F921B5">
      <w:pPr>
        <w:spacing w:line="240" w:lineRule="exact"/>
      </w:pPr>
    </w:p>
    <w:p w14:paraId="1A88F14B" w14:textId="77777777" w:rsidR="00F921B5" w:rsidRDefault="00F921B5">
      <w:pPr>
        <w:spacing w:line="240" w:lineRule="exact"/>
      </w:pPr>
    </w:p>
    <w:p w14:paraId="129D99F9" w14:textId="77777777" w:rsidR="00F921B5" w:rsidRDefault="00F921B5">
      <w:pPr>
        <w:spacing w:line="240" w:lineRule="exact"/>
      </w:pPr>
    </w:p>
    <w:p w14:paraId="4328A320" w14:textId="77777777" w:rsidR="00F921B5" w:rsidRDefault="00F921B5">
      <w:pPr>
        <w:spacing w:line="240" w:lineRule="exact"/>
      </w:pPr>
    </w:p>
    <w:p w14:paraId="0906C8E9" w14:textId="77777777" w:rsidR="00F921B5" w:rsidRDefault="00F921B5">
      <w:pPr>
        <w:spacing w:line="240" w:lineRule="exact"/>
      </w:pPr>
    </w:p>
    <w:p w14:paraId="645654A8" w14:textId="77777777" w:rsidR="00F921B5" w:rsidRDefault="00F921B5">
      <w:pPr>
        <w:spacing w:line="240" w:lineRule="exact"/>
      </w:pPr>
    </w:p>
    <w:p w14:paraId="5EFA8BD8" w14:textId="77777777" w:rsidR="00F921B5" w:rsidRDefault="00F921B5">
      <w:pPr>
        <w:spacing w:line="240" w:lineRule="exact"/>
      </w:pPr>
    </w:p>
    <w:p w14:paraId="4CD3BD00" w14:textId="77777777" w:rsidR="00F921B5" w:rsidRDefault="00F921B5">
      <w:pPr>
        <w:spacing w:line="240" w:lineRule="exact"/>
      </w:pPr>
    </w:p>
    <w:p w14:paraId="7206998A" w14:textId="77777777" w:rsidR="00F921B5" w:rsidRDefault="00F921B5">
      <w:pPr>
        <w:spacing w:line="240" w:lineRule="exact"/>
      </w:pPr>
    </w:p>
    <w:p w14:paraId="023D3C98" w14:textId="77777777" w:rsidR="00F921B5" w:rsidRDefault="00F921B5">
      <w:pPr>
        <w:spacing w:line="240" w:lineRule="exact"/>
      </w:pPr>
    </w:p>
    <w:p w14:paraId="024A57A2" w14:textId="77777777" w:rsidR="00F921B5" w:rsidRDefault="00F921B5">
      <w:pPr>
        <w:spacing w:line="240" w:lineRule="exact"/>
      </w:pPr>
    </w:p>
    <w:p w14:paraId="79108F1C" w14:textId="77777777" w:rsidR="00F921B5" w:rsidRDefault="00F921B5">
      <w:pPr>
        <w:spacing w:line="240" w:lineRule="exact"/>
      </w:pPr>
    </w:p>
    <w:p w14:paraId="0B4F0AEC" w14:textId="77777777" w:rsidR="00F921B5" w:rsidRDefault="00F921B5">
      <w:pPr>
        <w:spacing w:line="240" w:lineRule="exact"/>
      </w:pPr>
    </w:p>
    <w:p w14:paraId="7262C557" w14:textId="77777777" w:rsidR="00F921B5" w:rsidRDefault="00F921B5">
      <w:pPr>
        <w:spacing w:line="240" w:lineRule="exact"/>
      </w:pPr>
    </w:p>
    <w:p w14:paraId="523990FE" w14:textId="77777777" w:rsidR="00F921B5" w:rsidRDefault="00F921B5">
      <w:pPr>
        <w:spacing w:line="240" w:lineRule="exact"/>
      </w:pPr>
    </w:p>
    <w:p w14:paraId="057C39D1" w14:textId="77777777" w:rsidR="00F921B5" w:rsidRDefault="00F921B5">
      <w:pPr>
        <w:spacing w:line="240" w:lineRule="exact"/>
      </w:pPr>
    </w:p>
    <w:p w14:paraId="09C2BCBA" w14:textId="77777777" w:rsidR="00F921B5" w:rsidRDefault="00F921B5">
      <w:pPr>
        <w:pStyle w:val="Standard"/>
        <w:widowControl w:val="0"/>
        <w:ind w:left="-567"/>
        <w:jc w:val="right"/>
      </w:pPr>
    </w:p>
    <w:p w14:paraId="0ECEEF16" w14:textId="77777777" w:rsidR="00F921B5" w:rsidRDefault="00F921B5">
      <w:pPr>
        <w:pStyle w:val="Standard"/>
        <w:widowControl w:val="0"/>
        <w:ind w:left="-567"/>
        <w:jc w:val="right"/>
      </w:pPr>
    </w:p>
    <w:p w14:paraId="33B6C55B" w14:textId="77777777" w:rsidR="00F921B5" w:rsidRDefault="00F921B5">
      <w:pPr>
        <w:pStyle w:val="Standard"/>
        <w:widowControl w:val="0"/>
        <w:ind w:left="-567"/>
        <w:jc w:val="right"/>
      </w:pPr>
    </w:p>
    <w:p w14:paraId="04EA4477" w14:textId="5BA121F3" w:rsidR="00F921B5" w:rsidRDefault="00F921B5" w:rsidP="00501BBE">
      <w:pPr>
        <w:pStyle w:val="Standard"/>
        <w:widowControl w:val="0"/>
      </w:pPr>
    </w:p>
    <w:p w14:paraId="4FA05605" w14:textId="77777777" w:rsidR="00501BBE" w:rsidRDefault="00501BBE" w:rsidP="00501BBE">
      <w:pPr>
        <w:pStyle w:val="Standard"/>
        <w:widowControl w:val="0"/>
      </w:pPr>
    </w:p>
    <w:p w14:paraId="2A513118" w14:textId="77777777" w:rsidR="00F921B5" w:rsidRDefault="00610795">
      <w:pPr>
        <w:pStyle w:val="Standard"/>
        <w:widowControl w:val="0"/>
        <w:ind w:left="-567"/>
        <w:jc w:val="right"/>
      </w:pPr>
      <w:r>
        <w:lastRenderedPageBreak/>
        <w:t>Приложение № 5</w:t>
      </w:r>
    </w:p>
    <w:p w14:paraId="07D5317A" w14:textId="77777777" w:rsidR="00F921B5" w:rsidRDefault="00610795">
      <w:pPr>
        <w:pStyle w:val="Standard"/>
        <w:widowControl w:val="0"/>
        <w:ind w:left="5387"/>
        <w:jc w:val="right"/>
      </w:pPr>
      <w:r>
        <w:t xml:space="preserve">  к техническому заданию</w:t>
      </w:r>
    </w:p>
    <w:p w14:paraId="18D7BAF0" w14:textId="77777777" w:rsidR="00F921B5" w:rsidRDefault="00F921B5">
      <w:pPr>
        <w:pStyle w:val="Standard"/>
        <w:widowControl w:val="0"/>
        <w:jc w:val="center"/>
      </w:pPr>
    </w:p>
    <w:p w14:paraId="272B43B5" w14:textId="77777777" w:rsidR="00F921B5" w:rsidRDefault="00610795">
      <w:pPr>
        <w:pStyle w:val="Standard"/>
        <w:widowControl w:val="0"/>
        <w:jc w:val="center"/>
      </w:pPr>
      <w:r>
        <w:t>Перечень помещений ОПС УФПС Кировской области, расположенных в МКД</w:t>
      </w:r>
    </w:p>
    <w:p w14:paraId="41D14B46" w14:textId="77777777" w:rsidR="00F921B5" w:rsidRDefault="00F921B5">
      <w:pPr>
        <w:pStyle w:val="Standard"/>
        <w:widowControl w:val="0"/>
        <w:rPr>
          <w:color w:val="FF0000"/>
        </w:rPr>
      </w:pPr>
    </w:p>
    <w:tbl>
      <w:tblPr>
        <w:tblW w:w="1074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02"/>
        <w:gridCol w:w="1025"/>
        <w:gridCol w:w="2693"/>
        <w:gridCol w:w="851"/>
        <w:gridCol w:w="1700"/>
        <w:gridCol w:w="2553"/>
        <w:gridCol w:w="1416"/>
      </w:tblGrid>
      <w:tr w:rsidR="00F921B5" w14:paraId="19C2F860" w14:textId="77777777">
        <w:trPr>
          <w:trHeight w:val="810"/>
        </w:trPr>
        <w:tc>
          <w:tcPr>
            <w:tcW w:w="501" w:type="dxa"/>
            <w:tcBorders>
              <w:top w:val="single" w:sz="4" w:space="0" w:color="BDC7EB"/>
              <w:left w:val="single" w:sz="4" w:space="0" w:color="BDC7EB"/>
              <w:right w:val="single" w:sz="4" w:space="0" w:color="BDC7EB"/>
            </w:tcBorders>
            <w:shd w:val="clear" w:color="auto" w:fill="4574A0"/>
          </w:tcPr>
          <w:p w14:paraId="15419213" w14:textId="77777777" w:rsidR="00F921B5" w:rsidRDefault="00610795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№ ПП</w:t>
            </w:r>
          </w:p>
        </w:tc>
        <w:tc>
          <w:tcPr>
            <w:tcW w:w="1025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</w:tcPr>
          <w:p w14:paraId="0F8DADFC" w14:textId="77777777" w:rsidR="00F921B5" w:rsidRDefault="00610795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индекс ОПС</w:t>
            </w:r>
          </w:p>
        </w:tc>
        <w:tc>
          <w:tcPr>
            <w:tcW w:w="2693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</w:tcPr>
          <w:p w14:paraId="4958502C" w14:textId="77777777" w:rsidR="00F921B5" w:rsidRDefault="00610795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Адрес объекта</w:t>
            </w:r>
          </w:p>
        </w:tc>
        <w:tc>
          <w:tcPr>
            <w:tcW w:w="851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</w:tcPr>
          <w:p w14:paraId="5C088797" w14:textId="77777777" w:rsidR="00F921B5" w:rsidRDefault="00610795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Площадь (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кв.м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</w:tcPr>
          <w:p w14:paraId="4E46A35E" w14:textId="77777777" w:rsidR="00F921B5" w:rsidRDefault="00610795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Наименование Объекта</w:t>
            </w:r>
          </w:p>
        </w:tc>
        <w:tc>
          <w:tcPr>
            <w:tcW w:w="2553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</w:tcPr>
          <w:p w14:paraId="06F61C20" w14:textId="77777777" w:rsidR="00F921B5" w:rsidRDefault="00610795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Характеристика объекта</w:t>
            </w:r>
          </w:p>
        </w:tc>
        <w:tc>
          <w:tcPr>
            <w:tcW w:w="1416" w:type="dxa"/>
            <w:tcBorders>
              <w:top w:val="single" w:sz="4" w:space="0" w:color="BDC7EB"/>
              <w:right w:val="single" w:sz="4" w:space="0" w:color="BDC7EB"/>
            </w:tcBorders>
            <w:shd w:val="clear" w:color="auto" w:fill="4574A0"/>
          </w:tcPr>
          <w:p w14:paraId="2AA1BC56" w14:textId="77777777" w:rsidR="00F921B5" w:rsidRDefault="00610795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Инвентарный номер Объекта</w:t>
            </w:r>
          </w:p>
        </w:tc>
      </w:tr>
      <w:tr w:rsidR="00F921B5" w14:paraId="2DE5ECE3" w14:textId="77777777">
        <w:trPr>
          <w:trHeight w:val="600"/>
        </w:trPr>
        <w:tc>
          <w:tcPr>
            <w:tcW w:w="501" w:type="dxa"/>
            <w:tcBorders>
              <w:top w:val="single" w:sz="4" w:space="0" w:color="7D8AB9"/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67BF3923" w14:textId="77777777" w:rsidR="00F921B5" w:rsidRDefault="00610795">
            <w:pPr>
              <w:pStyle w:val="Standard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25" w:type="dxa"/>
            <w:tcBorders>
              <w:top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DFFF1BF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610 002</w:t>
            </w:r>
          </w:p>
        </w:tc>
        <w:tc>
          <w:tcPr>
            <w:tcW w:w="2693" w:type="dxa"/>
            <w:tcBorders>
              <w:top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EE9F3C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ул. Свободы, 125, пом. 1003</w:t>
            </w:r>
          </w:p>
        </w:tc>
        <w:tc>
          <w:tcPr>
            <w:tcW w:w="851" w:type="dxa"/>
            <w:tcBorders>
              <w:top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03A908F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219,50</w:t>
            </w:r>
          </w:p>
        </w:tc>
        <w:tc>
          <w:tcPr>
            <w:tcW w:w="1700" w:type="dxa"/>
            <w:tcBorders>
              <w:top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1C8814F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Нежилое помещение</w:t>
            </w:r>
          </w:p>
        </w:tc>
        <w:tc>
          <w:tcPr>
            <w:tcW w:w="2553" w:type="dxa"/>
            <w:tcBorders>
              <w:top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41598DA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в многоквартирном доме, год постройки (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.) 1998, кирпич</w:t>
            </w:r>
          </w:p>
        </w:tc>
        <w:tc>
          <w:tcPr>
            <w:tcW w:w="1416" w:type="dxa"/>
            <w:tcBorders>
              <w:top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B95D3AA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02800300000196</w:t>
            </w:r>
          </w:p>
        </w:tc>
      </w:tr>
      <w:tr w:rsidR="00F921B5" w14:paraId="12E731A6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68BD88EB" w14:textId="77777777" w:rsidR="00F921B5" w:rsidRDefault="00610795">
            <w:pPr>
              <w:pStyle w:val="Standard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A3A9203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610 017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400537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обл., г Киров, ул. Молодой Гвардии, 72,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1001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B8F8015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314,50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B317CC6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Нежилое помещение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48C74EC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1981,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B6E5608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2800000000725</w:t>
            </w:r>
          </w:p>
        </w:tc>
      </w:tr>
      <w:tr w:rsidR="00F921B5" w14:paraId="34683846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4A685E62" w14:textId="77777777" w:rsidR="00F921B5" w:rsidRDefault="00610795">
            <w:pPr>
              <w:pStyle w:val="Standard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0F9AE78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610 025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5A6F568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г. Киров, ул.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Мостовицкая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10, пом.1009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1215905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56,45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760DE2C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Нежилое помещение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A381127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2016,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3F6F6D7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02800300000136</w:t>
            </w:r>
          </w:p>
        </w:tc>
      </w:tr>
      <w:tr w:rsidR="00F921B5" w14:paraId="05B627A7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1D43A8AD" w14:textId="77777777" w:rsidR="00F921B5" w:rsidRDefault="00610795">
            <w:pPr>
              <w:pStyle w:val="Standard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7AAC71E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610 040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DA5B4A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ул. Павла Корчагина, 225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910FE1A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70,80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BF1208E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Нежилое помещение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C7AE41D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нежилом здании,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1982,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18E288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2800000001377</w:t>
            </w:r>
          </w:p>
        </w:tc>
      </w:tr>
      <w:tr w:rsidR="00F921B5" w14:paraId="6A419022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381BEC43" w14:textId="77777777" w:rsidR="00F921B5" w:rsidRDefault="00610795">
            <w:pPr>
              <w:pStyle w:val="Standard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243A1D4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610 045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7A4138A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ул. Риммы Юровской, 7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C8E6097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559,40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D1C30F5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почтовой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D8F185F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1973, кирпич, гипсолит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5A6C789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02800300000025</w:t>
            </w:r>
          </w:p>
        </w:tc>
      </w:tr>
      <w:tr w:rsidR="00F921B5" w14:paraId="1DFF8429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70435F7C" w14:textId="77777777" w:rsidR="00F921B5" w:rsidRDefault="00610795">
            <w:pPr>
              <w:pStyle w:val="Standard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3B310E8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610 021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79C6DA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ул. Воровского, 102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7282DB5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85,40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B6E6ADE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606B911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1984,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AF682AA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2800000000726</w:t>
            </w:r>
          </w:p>
        </w:tc>
      </w:tr>
      <w:tr w:rsidR="00F921B5" w14:paraId="771A1206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6E7DC88C" w14:textId="77777777" w:rsidR="00F921B5" w:rsidRDefault="00610795">
            <w:pPr>
              <w:pStyle w:val="Standard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A8390C7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610 010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4560E1D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г. Киров,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мкр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Радужный,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пр-кт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Строителей, 4, пом. 1005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46856FD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84,40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1DDE354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866E8EE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1993,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F02BD05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2800000000727</w:t>
            </w:r>
          </w:p>
        </w:tc>
      </w:tr>
      <w:tr w:rsidR="00F921B5" w14:paraId="1653713A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3E326CA3" w14:textId="77777777" w:rsidR="00F921B5" w:rsidRDefault="00610795">
            <w:pPr>
              <w:pStyle w:val="Standard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F7E77D1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610 008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1C75529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г. Киров,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Нововятский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район, ул. Молодой Гвардии, 1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71ABD43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135,70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7DBBC75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3D9BDEE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нежилом здании,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2011,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3581CBD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2800000000520</w:t>
            </w:r>
          </w:p>
        </w:tc>
      </w:tr>
      <w:tr w:rsidR="00F921B5" w14:paraId="00E24FB8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1A2B8D92" w14:textId="77777777" w:rsidR="00F921B5" w:rsidRDefault="00610795">
            <w:pPr>
              <w:pStyle w:val="Standard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3E2E92B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610 030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317C2E8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ул. Павла Корчагина, 60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19CFF2B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260,30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EF5FA00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D84B99F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1964,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7D210F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2800000000522</w:t>
            </w:r>
          </w:p>
        </w:tc>
      </w:tr>
      <w:tr w:rsidR="00F921B5" w14:paraId="25F3A9A1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0518F3DB" w14:textId="77777777" w:rsidR="00F921B5" w:rsidRDefault="00610795">
            <w:pPr>
              <w:pStyle w:val="Standard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94FB9E8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610 009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29BB1B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г. Киров,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мкр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Победилово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ул. Аэропорт, 2а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9FE598B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24,50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DBDFC72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C8A57D0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нежилом здании,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1974,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2579B74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02800300000114</w:t>
            </w:r>
          </w:p>
        </w:tc>
      </w:tr>
      <w:tr w:rsidR="00F921B5" w14:paraId="6C271797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0FBF3BF7" w14:textId="77777777" w:rsidR="00F921B5" w:rsidRDefault="00610795">
            <w:pPr>
              <w:pStyle w:val="Standard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66C283B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610 013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E502D6E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г. Киров,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Нововятский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район, ул. Ленина, 22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4EBD88A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112,70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6DED81C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E1589EF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нежилом здании,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1976,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B594E8C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2800000000519</w:t>
            </w:r>
          </w:p>
        </w:tc>
      </w:tr>
      <w:tr w:rsidR="00F921B5" w14:paraId="3A7A80B5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32C0E7AE" w14:textId="77777777" w:rsidR="00F921B5" w:rsidRDefault="00610795">
            <w:pPr>
              <w:pStyle w:val="Standard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D84C060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610 913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8D4E543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п. Костино, ул. Парковая, 1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A6C12A1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204,40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F139BC8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E4C13B5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нежилом здании,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1980,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79CEE9A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2800000000523</w:t>
            </w:r>
          </w:p>
        </w:tc>
      </w:tr>
      <w:tr w:rsidR="00F921B5" w14:paraId="3D289BF2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08A875C6" w14:textId="77777777" w:rsidR="00F921B5" w:rsidRDefault="00610795">
            <w:pPr>
              <w:pStyle w:val="Standard"/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1BAF47D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613 008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C4224C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Кирово-Чепецкий р-н, п.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Пасегово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Мира, 13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08A613A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47,00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7C0D3F8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B90D27E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нежилом здании,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2005,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DE82037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02800300000222</w:t>
            </w:r>
          </w:p>
        </w:tc>
      </w:tr>
      <w:tr w:rsidR="00F921B5" w14:paraId="2EC68293" w14:textId="77777777">
        <w:trPr>
          <w:trHeight w:val="806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59F37512" w14:textId="77777777" w:rsidR="00F921B5" w:rsidRDefault="00610795">
            <w:pPr>
              <w:pStyle w:val="Standard"/>
              <w:jc w:val="center"/>
            </w:pPr>
            <w:r>
              <w:lastRenderedPageBreak/>
              <w:t>14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BDF0B6D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610 016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6C65745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г. Киров, ул. Металлургов, 10,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1002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20EE9E0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131,40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12F2138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81A624C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1954,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739C850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2800000000552</w:t>
            </w:r>
          </w:p>
        </w:tc>
      </w:tr>
      <w:tr w:rsidR="00F921B5" w14:paraId="150A77CC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108C0F42" w14:textId="77777777" w:rsidR="00F921B5" w:rsidRDefault="00610795">
            <w:pPr>
              <w:pStyle w:val="Standard"/>
              <w:jc w:val="center"/>
            </w:pPr>
            <w:r>
              <w:t>15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831FFE3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610 051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132880C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г. Киров,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мкр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Лянгасово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ул. Ленина, 10, пом. 1001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A9A135E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128,90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3E5E347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54CE460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1964,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1E1F896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2800000000783</w:t>
            </w:r>
          </w:p>
        </w:tc>
      </w:tr>
      <w:tr w:rsidR="00F921B5" w14:paraId="7FB6AC2F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4DA296C3" w14:textId="77777777" w:rsidR="00F921B5" w:rsidRDefault="00610795">
            <w:pPr>
              <w:pStyle w:val="Standard"/>
              <w:jc w:val="center"/>
            </w:pPr>
            <w:r>
              <w:t>16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17EA5E2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610 007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2AEB049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г. Киров,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ул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Ленина, 164, пом. 1002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2ADAAA0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205,00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B778840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3B2EE12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1971,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263F4E3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2800000000565</w:t>
            </w:r>
          </w:p>
        </w:tc>
      </w:tr>
      <w:tr w:rsidR="00F921B5" w14:paraId="42A9A69D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1DF893DE" w14:textId="77777777" w:rsidR="00F921B5" w:rsidRDefault="00610795">
            <w:pPr>
              <w:pStyle w:val="Standard"/>
              <w:jc w:val="center"/>
            </w:pPr>
            <w:r>
              <w:t>17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44D6AD0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610 005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9078C20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г. Киров,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пр-кт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Октябрьский, 44, пом. 1001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19763F2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178,20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7E1F6DC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2C81564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1955,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0E95689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2800000000794</w:t>
            </w:r>
          </w:p>
        </w:tc>
      </w:tr>
      <w:tr w:rsidR="00F921B5" w14:paraId="6745EE78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0169B95E" w14:textId="77777777" w:rsidR="00F921B5" w:rsidRDefault="00610795">
            <w:pPr>
              <w:pStyle w:val="Standard"/>
              <w:jc w:val="center"/>
            </w:pPr>
            <w:r>
              <w:t>18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FF906F1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610 004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F8C2372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ул. Ленина, 15, пом. 1007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E388DD3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389,00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AA5C772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4E13A8F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1984,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F9020C4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2800000000575</w:t>
            </w:r>
          </w:p>
        </w:tc>
      </w:tr>
      <w:tr w:rsidR="00F921B5" w14:paraId="47D5FE0D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00DA67AF" w14:textId="77777777" w:rsidR="00F921B5" w:rsidRDefault="00610795">
            <w:pPr>
              <w:pStyle w:val="Standard"/>
              <w:jc w:val="center"/>
            </w:pPr>
            <w:r>
              <w:t>19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5C8623D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610 014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36DAAD0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ул. Щорса, 30, пом. 1001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13E94AD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204,70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8DA83A4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1F91FC3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1971,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D447F56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2800000000566</w:t>
            </w:r>
          </w:p>
        </w:tc>
      </w:tr>
      <w:tr w:rsidR="00F921B5" w14:paraId="6FEEAB7F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778023A4" w14:textId="77777777" w:rsidR="00F921B5" w:rsidRDefault="00610795">
            <w:pPr>
              <w:pStyle w:val="Standard"/>
              <w:jc w:val="center"/>
            </w:pPr>
            <w:r>
              <w:t>20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9E45280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610 033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73DBF29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ул. Ломоносова, 16, пом. 1002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6DB4663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235,30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5280A2D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C1B1B64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1987,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6F6AA42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2800000000564</w:t>
            </w:r>
          </w:p>
        </w:tc>
      </w:tr>
      <w:tr w:rsidR="00F921B5" w14:paraId="5A4DED00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32361B5A" w14:textId="77777777" w:rsidR="00F921B5" w:rsidRDefault="00610795">
            <w:pPr>
              <w:pStyle w:val="Standard"/>
              <w:jc w:val="center"/>
            </w:pPr>
            <w:r>
              <w:t>21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0C41B0B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610 048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E4E5C8C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ул. Московская, 134, пом. 1003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F4141BE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368,00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58422E4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93B4AE3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1988,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2B4B9F0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2800000000155</w:t>
            </w:r>
          </w:p>
        </w:tc>
      </w:tr>
      <w:tr w:rsidR="00F921B5" w14:paraId="7ED3E941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7A89F768" w14:textId="77777777" w:rsidR="00F921B5" w:rsidRDefault="00610795">
            <w:pPr>
              <w:pStyle w:val="Standard"/>
              <w:jc w:val="center"/>
            </w:pPr>
            <w:r>
              <w:t>22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9E54BE4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610 042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C9D2E17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ул. Добролюбова, 21, пом. 1001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4FDEE0B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113,20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CA1CCA1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633EB8C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1971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0E01009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2800000000795</w:t>
            </w:r>
          </w:p>
        </w:tc>
      </w:tr>
      <w:tr w:rsidR="00F921B5" w14:paraId="329F68F0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22A86777" w14:textId="77777777" w:rsidR="00F921B5" w:rsidRDefault="00610795">
            <w:pPr>
              <w:pStyle w:val="Standard"/>
              <w:jc w:val="center"/>
            </w:pPr>
            <w:r>
              <w:t>23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195F5A8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610 050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0FDF510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ул. Кольцова, 11, пом. 1004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9AF4826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452,50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46F8B69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643F80F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1986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8904B23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2800000000569</w:t>
            </w:r>
          </w:p>
        </w:tc>
      </w:tr>
      <w:tr w:rsidR="00F921B5" w14:paraId="6CB1C5B2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28899642" w14:textId="77777777" w:rsidR="00F921B5" w:rsidRDefault="00610795">
            <w:pPr>
              <w:pStyle w:val="Standard"/>
              <w:jc w:val="center"/>
            </w:pPr>
            <w:r>
              <w:t>24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1561800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610 902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EE3906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г. Киров, поселок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Порошино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ул. Боровицкая, 20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B28193D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57,20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C5CEDC2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41A18F2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1986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83BE44A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2800000000813</w:t>
            </w:r>
          </w:p>
        </w:tc>
      </w:tr>
      <w:tr w:rsidR="00F921B5" w14:paraId="019DAD19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7AFA1D32" w14:textId="77777777" w:rsidR="00F921B5" w:rsidRDefault="00610795">
            <w:pPr>
              <w:pStyle w:val="Standard"/>
              <w:jc w:val="center"/>
            </w:pPr>
            <w:r>
              <w:t>25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83EF7C7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610 011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2B48DC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Октябрьский пр-т, 10, пом. 1004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3B0924A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122,20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7E91026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31D77F8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1961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C9029B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2800000000567</w:t>
            </w:r>
          </w:p>
        </w:tc>
      </w:tr>
      <w:tr w:rsidR="00F921B5" w14:paraId="12A2D608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19065A79" w14:textId="77777777" w:rsidR="00F921B5" w:rsidRDefault="00610795">
            <w:pPr>
              <w:pStyle w:val="Standard"/>
              <w:jc w:val="center"/>
            </w:pPr>
            <w:r>
              <w:t>26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3C984E3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610 035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4FBCEE6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ул. Сурикова, 18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B3D01E4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930,10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E7E7016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39F05DC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1973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6B0AB28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2800000000577</w:t>
            </w:r>
          </w:p>
        </w:tc>
      </w:tr>
      <w:tr w:rsidR="00F921B5" w14:paraId="43503963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0BF9A2BD" w14:textId="77777777" w:rsidR="00F921B5" w:rsidRDefault="00610795">
            <w:pPr>
              <w:pStyle w:val="Standard"/>
              <w:jc w:val="center"/>
            </w:pPr>
            <w:r>
              <w:t>27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2E4D81F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610 006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043DE3A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г. Киров, ул.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Лепсе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2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6B11D0E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272,80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3B48597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F75D416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1957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6562EDA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2800000000576</w:t>
            </w:r>
          </w:p>
        </w:tc>
      </w:tr>
      <w:tr w:rsidR="00F921B5" w14:paraId="42DB0070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77B65CC9" w14:textId="77777777" w:rsidR="00F921B5" w:rsidRDefault="00610795">
            <w:pPr>
              <w:pStyle w:val="Standard"/>
              <w:jc w:val="center"/>
            </w:pPr>
            <w:r>
              <w:t>28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A127259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610 020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0B98664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ул. Владимирская, д. 24, 26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8657DCD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418,70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897E249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5D0E8EE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1983-1984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A84C735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2800000000551</w:t>
            </w:r>
          </w:p>
        </w:tc>
      </w:tr>
      <w:tr w:rsidR="00F921B5" w14:paraId="5836E7D6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66ACADC4" w14:textId="77777777" w:rsidR="00F921B5" w:rsidRDefault="00610795">
            <w:pPr>
              <w:pStyle w:val="Standard"/>
              <w:jc w:val="center"/>
            </w:pPr>
            <w:r>
              <w:t>29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9931352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610 001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A58DF78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ул. Комсомольская, 25, пом. 1003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E81DEA6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319,60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7478144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D36C406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1973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90B0E79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2800000000570</w:t>
            </w:r>
          </w:p>
        </w:tc>
      </w:tr>
      <w:tr w:rsidR="00F921B5" w14:paraId="786946CE" w14:textId="77777777">
        <w:trPr>
          <w:trHeight w:val="76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4D68D934" w14:textId="77777777" w:rsidR="00F921B5" w:rsidRDefault="00610795">
            <w:pPr>
              <w:pStyle w:val="Standard"/>
              <w:jc w:val="center"/>
            </w:pPr>
            <w:r>
              <w:t>30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A617F46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610 027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95C830A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г. Киров, ул. Красноармейская, 54,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пом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1001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D1BCB9C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138,20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E5EE341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9412EAD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1969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4A85246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2800000000568</w:t>
            </w:r>
          </w:p>
        </w:tc>
      </w:tr>
      <w:tr w:rsidR="00F921B5" w14:paraId="436DCC3D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79CE44F1" w14:textId="77777777" w:rsidR="00F921B5" w:rsidRDefault="00610795">
            <w:pPr>
              <w:pStyle w:val="Standard"/>
              <w:jc w:val="center"/>
            </w:pPr>
            <w:r>
              <w:t>31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937D858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610 047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E739F7A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обл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г. Киров, ул. Дзержинского, 60, пом. 1001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4BA00BB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367,60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EBAF80C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5CAD6B2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1977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19B71EA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2800000000784</w:t>
            </w:r>
          </w:p>
        </w:tc>
      </w:tr>
      <w:tr w:rsidR="00F921B5" w14:paraId="470B74DC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66411CC5" w14:textId="77777777" w:rsidR="00F921B5" w:rsidRDefault="00610795">
            <w:pPr>
              <w:pStyle w:val="Standard"/>
              <w:jc w:val="center"/>
            </w:pPr>
            <w:r>
              <w:t>32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AF9AA59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610 044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709110C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ул. Монтажников, 22, пом.1002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1DF9E74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236,10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ACE783E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DE7D3E4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1974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1B8BBDB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2800000000553</w:t>
            </w:r>
          </w:p>
        </w:tc>
      </w:tr>
      <w:tr w:rsidR="00F921B5" w14:paraId="404535DC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1D8EED85" w14:textId="77777777" w:rsidR="00F921B5" w:rsidRDefault="00610795">
            <w:pPr>
              <w:pStyle w:val="Standard"/>
              <w:jc w:val="center"/>
            </w:pPr>
            <w:r>
              <w:t>33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F3AD9BE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610 046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FBFFA01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Киров, ул. Пятницкая, 98, пом. 1003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2E6EA1A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145,10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FAFDD4F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8C9EED3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1975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5DBE74C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2800000000782</w:t>
            </w:r>
          </w:p>
        </w:tc>
      </w:tr>
      <w:tr w:rsidR="00F921B5" w14:paraId="3999EA90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3A301E4D" w14:textId="77777777" w:rsidR="00F921B5" w:rsidRDefault="00610795">
            <w:pPr>
              <w:pStyle w:val="Standard"/>
              <w:jc w:val="center"/>
            </w:pPr>
            <w:r>
              <w:t>34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3074098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612 079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845F225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область, Оричевский р-н,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пгт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Левинцы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ул. 70-летия Октября, 118, пом. 1013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E6730A3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72,30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7C1A3B8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AB2C71F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1988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78DE514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2800000000720</w:t>
            </w:r>
          </w:p>
        </w:tc>
      </w:tr>
      <w:tr w:rsidR="00F921B5" w14:paraId="53FCFD7C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60C855ED" w14:textId="77777777" w:rsidR="00F921B5" w:rsidRDefault="00610795">
            <w:pPr>
              <w:pStyle w:val="Standard"/>
              <w:jc w:val="center"/>
            </w:pPr>
            <w:r>
              <w:t>35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095471C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612 085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9D5A0C2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обл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Оричевский р-н,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пгт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Мирный, ул. Ленина, 33а, пом. 1001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3853D66" w14:textId="77777777" w:rsidR="00F921B5" w:rsidRDefault="00610795">
            <w:pPr>
              <w:pStyle w:val="Standard"/>
              <w:jc w:val="right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77,70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99127ED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0B59FF0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1987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2C5A94E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2800000000652</w:t>
            </w:r>
          </w:p>
        </w:tc>
      </w:tr>
      <w:tr w:rsidR="00F921B5" w14:paraId="70DF9B1C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2B956A52" w14:textId="77777777" w:rsidR="00F921B5" w:rsidRDefault="00610795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E1C9153" w14:textId="77777777" w:rsidR="00F921B5" w:rsidRDefault="00610795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613050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8FFE635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Кирово-Чепецк, ул. Некрасова 29/3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C2F5CEB" w14:textId="77777777" w:rsidR="00F921B5" w:rsidRDefault="00610795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269,1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00C58CB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4B75124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1987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7B0B36A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2800000000657</w:t>
            </w:r>
          </w:p>
        </w:tc>
      </w:tr>
      <w:tr w:rsidR="00F921B5" w14:paraId="48BF6E1E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4D4E6474" w14:textId="77777777" w:rsidR="00F921B5" w:rsidRDefault="00610795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370838A" w14:textId="77777777" w:rsidR="00F921B5" w:rsidRDefault="00610795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613044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E733753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Кирово-Чепецк, ул. Ленина 6/5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51E3E19" w14:textId="77777777" w:rsidR="00F921B5" w:rsidRDefault="00610795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253,2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44121D8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41BC305D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1990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6B9831E7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2800000000651</w:t>
            </w:r>
          </w:p>
        </w:tc>
      </w:tr>
      <w:tr w:rsidR="00F921B5" w14:paraId="4ED56FDD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72F050D5" w14:textId="77777777" w:rsidR="00F921B5" w:rsidRDefault="00610795">
            <w:pPr>
              <w:pStyle w:val="Standard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859F6B7" w14:textId="77777777" w:rsidR="00F921B5" w:rsidRDefault="00610795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613043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E5A7D5A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Кировская область, г. Кирово-Чепецк, ул.  Молодежная, 9, пом. 1001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087F2B5" w14:textId="77777777" w:rsidR="00F921B5" w:rsidRDefault="00610795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98,8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2A770443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2EB5795" w14:textId="77777777" w:rsidR="00F921B5" w:rsidRDefault="00610795">
            <w:pPr>
              <w:pStyle w:val="Standard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1985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98BAF6C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2800000000579</w:t>
            </w:r>
          </w:p>
        </w:tc>
      </w:tr>
      <w:tr w:rsidR="00F921B5" w14:paraId="5E400474" w14:textId="77777777">
        <w:trPr>
          <w:trHeight w:val="600"/>
        </w:trPr>
        <w:tc>
          <w:tcPr>
            <w:tcW w:w="501" w:type="dxa"/>
            <w:tcBorders>
              <w:left w:val="single" w:sz="4" w:space="0" w:color="7D8AB9"/>
              <w:bottom w:val="single" w:sz="4" w:space="0" w:color="7D8AB9"/>
              <w:right w:val="single" w:sz="4" w:space="0" w:color="7D8AB9"/>
            </w:tcBorders>
            <w:shd w:val="clear" w:color="auto" w:fill="auto"/>
            <w:vAlign w:val="center"/>
          </w:tcPr>
          <w:p w14:paraId="6D3162E0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1025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1AAB134E" w14:textId="77777777" w:rsidR="00F921B5" w:rsidRDefault="00610795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613110</w:t>
            </w:r>
          </w:p>
        </w:tc>
        <w:tc>
          <w:tcPr>
            <w:tcW w:w="269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010486A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Кировская обл., р-н Слободской,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пгт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Вахруши, ул. Ленина, 16</w:t>
            </w:r>
          </w:p>
        </w:tc>
        <w:tc>
          <w:tcPr>
            <w:tcW w:w="851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7BB6E35F" w14:textId="77777777" w:rsidR="00F921B5" w:rsidRDefault="00610795">
            <w:pPr>
              <w:pStyle w:val="Standard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127,0</w:t>
            </w:r>
          </w:p>
        </w:tc>
        <w:tc>
          <w:tcPr>
            <w:tcW w:w="1700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323D9DB0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Помещение отделения связи</w:t>
            </w:r>
          </w:p>
        </w:tc>
        <w:tc>
          <w:tcPr>
            <w:tcW w:w="2553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00D72B41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многоквартирном доме, 1957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г.п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., кирпич</w:t>
            </w:r>
          </w:p>
        </w:tc>
        <w:tc>
          <w:tcPr>
            <w:tcW w:w="1416" w:type="dxa"/>
            <w:tcBorders>
              <w:bottom w:val="single" w:sz="4" w:space="0" w:color="7D8AB9"/>
              <w:right w:val="single" w:sz="4" w:space="0" w:color="7D8AB9"/>
            </w:tcBorders>
            <w:shd w:val="clear" w:color="auto" w:fill="auto"/>
          </w:tcPr>
          <w:p w14:paraId="59A30692" w14:textId="77777777" w:rsidR="00F921B5" w:rsidRDefault="00610795">
            <w:pPr>
              <w:pStyle w:val="Standard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Инв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№ 2800000000670</w:t>
            </w:r>
          </w:p>
        </w:tc>
      </w:tr>
    </w:tbl>
    <w:p w14:paraId="58F7AD48" w14:textId="77777777" w:rsidR="00F921B5" w:rsidRDefault="00F921B5">
      <w:pPr>
        <w:pStyle w:val="Standard"/>
        <w:widowControl w:val="0"/>
        <w:rPr>
          <w:color w:val="FF0000"/>
        </w:rPr>
      </w:pPr>
    </w:p>
    <w:p w14:paraId="30BF8683" w14:textId="77777777" w:rsidR="00F921B5" w:rsidRDefault="00F921B5">
      <w:pPr>
        <w:spacing w:line="240" w:lineRule="exact"/>
      </w:pPr>
    </w:p>
    <w:p w14:paraId="3E9823E2" w14:textId="77777777" w:rsidR="00F921B5" w:rsidRDefault="00F921B5">
      <w:pPr>
        <w:spacing w:line="240" w:lineRule="exact"/>
      </w:pPr>
    </w:p>
    <w:p w14:paraId="6DA57C33" w14:textId="77777777" w:rsidR="00F921B5" w:rsidRDefault="00F921B5">
      <w:pPr>
        <w:spacing w:line="240" w:lineRule="exact"/>
      </w:pPr>
    </w:p>
    <w:p w14:paraId="009AAE56" w14:textId="77777777" w:rsidR="00F921B5" w:rsidRDefault="00610795">
      <w:pPr>
        <w:widowControl w:val="0"/>
      </w:pPr>
      <w:r>
        <w:t xml:space="preserve">     </w:t>
      </w: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1"/>
        <w:gridCol w:w="4842"/>
      </w:tblGrid>
      <w:tr w:rsidR="00F921B5" w14:paraId="2622361F" w14:textId="77777777">
        <w:trPr>
          <w:trHeight w:val="299"/>
          <w:jc w:val="center"/>
        </w:trPr>
        <w:tc>
          <w:tcPr>
            <w:tcW w:w="5020" w:type="dxa"/>
          </w:tcPr>
          <w:p w14:paraId="491ECBD2" w14:textId="77777777" w:rsidR="00F921B5" w:rsidRDefault="0061079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2" w:type="dxa"/>
          </w:tcPr>
          <w:p w14:paraId="3D7E0212" w14:textId="77777777" w:rsidR="00F921B5" w:rsidRDefault="0061079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098304FA" w14:textId="77777777" w:rsidR="00F921B5" w:rsidRDefault="00610795">
      <w:pPr>
        <w:widowControl w:val="0"/>
      </w:pPr>
      <w:r>
        <w:t xml:space="preserve">                                                                                                                                 </w:t>
      </w:r>
    </w:p>
    <w:p w14:paraId="0262A9C4" w14:textId="77777777" w:rsidR="00F921B5" w:rsidRDefault="00F921B5">
      <w:pPr>
        <w:keepNext/>
        <w:tabs>
          <w:tab w:val="left" w:pos="9540"/>
        </w:tabs>
        <w:spacing w:after="120"/>
        <w:jc w:val="right"/>
      </w:pPr>
    </w:p>
    <w:p w14:paraId="1E17677F" w14:textId="77777777" w:rsidR="00F921B5" w:rsidRDefault="00F921B5">
      <w:pPr>
        <w:keepNext/>
        <w:tabs>
          <w:tab w:val="left" w:pos="9540"/>
        </w:tabs>
        <w:spacing w:after="120"/>
        <w:jc w:val="right"/>
      </w:pPr>
    </w:p>
    <w:p w14:paraId="02EA3BD3" w14:textId="77777777" w:rsidR="00F921B5" w:rsidRDefault="00F921B5">
      <w:pPr>
        <w:keepNext/>
        <w:tabs>
          <w:tab w:val="left" w:pos="9540"/>
        </w:tabs>
        <w:spacing w:after="120"/>
        <w:jc w:val="right"/>
      </w:pPr>
    </w:p>
    <w:p w14:paraId="6F05B91C" w14:textId="77777777" w:rsidR="00F921B5" w:rsidRDefault="00F921B5">
      <w:pPr>
        <w:keepNext/>
        <w:tabs>
          <w:tab w:val="left" w:pos="9540"/>
        </w:tabs>
        <w:spacing w:after="120"/>
        <w:jc w:val="right"/>
      </w:pPr>
    </w:p>
    <w:p w14:paraId="499B4E80" w14:textId="77777777" w:rsidR="00F921B5" w:rsidRDefault="00F921B5">
      <w:pPr>
        <w:keepNext/>
        <w:tabs>
          <w:tab w:val="left" w:pos="9540"/>
        </w:tabs>
        <w:spacing w:after="120"/>
        <w:jc w:val="right"/>
      </w:pPr>
    </w:p>
    <w:p w14:paraId="661F617C" w14:textId="77777777" w:rsidR="00F921B5" w:rsidRDefault="00F921B5">
      <w:pPr>
        <w:keepNext/>
        <w:tabs>
          <w:tab w:val="left" w:pos="9540"/>
        </w:tabs>
        <w:spacing w:after="120"/>
        <w:jc w:val="right"/>
      </w:pPr>
    </w:p>
    <w:p w14:paraId="5CEBBBD8" w14:textId="77777777" w:rsidR="00F921B5" w:rsidRDefault="00F921B5">
      <w:pPr>
        <w:tabs>
          <w:tab w:val="left" w:pos="9540"/>
        </w:tabs>
        <w:spacing w:after="120"/>
        <w:jc w:val="right"/>
      </w:pPr>
    </w:p>
    <w:p w14:paraId="5A923997" w14:textId="77777777" w:rsidR="00F921B5" w:rsidRDefault="00F921B5">
      <w:pPr>
        <w:tabs>
          <w:tab w:val="left" w:pos="9540"/>
        </w:tabs>
        <w:spacing w:after="120"/>
        <w:jc w:val="right"/>
      </w:pPr>
    </w:p>
    <w:p w14:paraId="36B833D1" w14:textId="77777777" w:rsidR="00F921B5" w:rsidRDefault="00F921B5">
      <w:pPr>
        <w:tabs>
          <w:tab w:val="left" w:pos="9540"/>
        </w:tabs>
        <w:spacing w:after="120"/>
        <w:jc w:val="right"/>
      </w:pPr>
    </w:p>
    <w:p w14:paraId="53A8AA39" w14:textId="77777777" w:rsidR="00F921B5" w:rsidRDefault="00610795">
      <w:pPr>
        <w:keepNext/>
        <w:tabs>
          <w:tab w:val="left" w:pos="9540"/>
        </w:tabs>
        <w:spacing w:after="120"/>
        <w:jc w:val="right"/>
      </w:pPr>
      <w:r>
        <w:lastRenderedPageBreak/>
        <w:t>Приложение № 6</w:t>
      </w:r>
    </w:p>
    <w:p w14:paraId="0897299F" w14:textId="77777777" w:rsidR="00F921B5" w:rsidRDefault="00610795">
      <w:pPr>
        <w:keepNext/>
        <w:tabs>
          <w:tab w:val="left" w:pos="9540"/>
        </w:tabs>
        <w:spacing w:after="120"/>
        <w:jc w:val="right"/>
        <w:rPr>
          <w:b/>
          <w:bCs/>
        </w:rPr>
      </w:pPr>
      <w:r>
        <w:t>к</w:t>
      </w:r>
      <w:r>
        <w:rPr>
          <w:b/>
          <w:bCs/>
        </w:rPr>
        <w:t xml:space="preserve"> Техническому заданию</w:t>
      </w:r>
    </w:p>
    <w:p w14:paraId="2A24753B" w14:textId="77777777" w:rsidR="00F921B5" w:rsidRDefault="00F921B5">
      <w:pPr>
        <w:keepNext/>
        <w:tabs>
          <w:tab w:val="left" w:pos="9720"/>
        </w:tabs>
        <w:spacing w:after="120"/>
        <w:ind w:right="-82"/>
        <w:jc w:val="center"/>
        <w:rPr>
          <w:b/>
          <w:bCs/>
          <w:caps/>
        </w:rPr>
      </w:pPr>
    </w:p>
    <w:p w14:paraId="53B22250" w14:textId="77777777" w:rsidR="00F921B5" w:rsidRDefault="00610795">
      <w:pPr>
        <w:tabs>
          <w:tab w:val="left" w:pos="9720"/>
        </w:tabs>
        <w:spacing w:after="120"/>
        <w:ind w:right="-82"/>
        <w:jc w:val="center"/>
        <w:rPr>
          <w:b/>
          <w:bCs/>
          <w:caps/>
        </w:rPr>
      </w:pPr>
      <w:r>
        <w:rPr>
          <w:b/>
          <w:bCs/>
          <w:caps/>
        </w:rPr>
        <w:t>Акт приема-передачи объектов и ИНЖЕНЕРНЫХ СИСТЕМ И КОММУНИКАЦИЙ</w:t>
      </w:r>
    </w:p>
    <w:p w14:paraId="73DB34A5" w14:textId="77777777" w:rsidR="00F921B5" w:rsidRDefault="00610795">
      <w:pPr>
        <w:keepNext/>
        <w:tabs>
          <w:tab w:val="left" w:pos="9720"/>
        </w:tabs>
        <w:spacing w:after="120"/>
        <w:jc w:val="both"/>
      </w:pPr>
      <w:r>
        <w:rPr>
          <w:bCs/>
          <w:lang w:eastAsia="en-US"/>
        </w:rPr>
        <w:t xml:space="preserve">________________________________________ </w:t>
      </w:r>
      <w:r>
        <w:t xml:space="preserve">именуемое в дальнейшем Заказчик, в лице ________________________________________________________________________________________________________________________________________________________________ и </w:t>
      </w:r>
    </w:p>
    <w:p w14:paraId="3B7F9920" w14:textId="77777777" w:rsidR="00F921B5" w:rsidRDefault="00610795">
      <w:pPr>
        <w:keepNext/>
        <w:tabs>
          <w:tab w:val="left" w:pos="9720"/>
        </w:tabs>
        <w:spacing w:after="120"/>
        <w:jc w:val="both"/>
      </w:pPr>
      <w:r>
        <w:t>[наименование], именуемое в дальнейшем Исполнитель в лице _________________________________________________________________________________________________________________________________________________________________</w:t>
      </w:r>
      <w:r>
        <w:br/>
        <w:t>составили настоящий Акт о следующем:</w:t>
      </w:r>
    </w:p>
    <w:p w14:paraId="29222BC8" w14:textId="77777777" w:rsidR="00F921B5" w:rsidRDefault="00610795">
      <w:pPr>
        <w:keepNext/>
        <w:tabs>
          <w:tab w:val="left" w:pos="9720"/>
        </w:tabs>
        <w:spacing w:after="120"/>
        <w:jc w:val="both"/>
      </w:pPr>
      <w:r>
        <w:t>1. В соответствии с условиями Договора № ____ от ________ Заказчик передал, а Исполнитель принял на эксплуатацию и абонентское техническое обслуживание с «___»__________20_ г. объект ________________________________________</w:t>
      </w:r>
    </w:p>
    <w:p w14:paraId="1EF65241" w14:textId="77777777" w:rsidR="00F921B5" w:rsidRDefault="00610795">
      <w:pPr>
        <w:tabs>
          <w:tab w:val="left" w:pos="9720"/>
        </w:tabs>
        <w:spacing w:after="120"/>
        <w:jc w:val="both"/>
      </w:pPr>
      <w:r>
        <w:t xml:space="preserve"> расположенный по адресу: _______________________________________________ и приступил к выполнению работ по эксплуатации и техническому обслуживанию инженерных систем, конструктивных элементов здания и оборудования объекта.</w:t>
      </w:r>
    </w:p>
    <w:p w14:paraId="6ABE3CBC" w14:textId="77777777" w:rsidR="00F921B5" w:rsidRDefault="00610795">
      <w:pPr>
        <w:keepNext/>
        <w:tabs>
          <w:tab w:val="left" w:pos="9720"/>
        </w:tabs>
        <w:spacing w:after="120"/>
        <w:jc w:val="both"/>
      </w:pPr>
      <w:r>
        <w:t>2. Фактическое состояние инженерных систем и оборудования на момент приемки-передачи отражено в прилагаемой дефектной ведомости.</w:t>
      </w:r>
    </w:p>
    <w:p w14:paraId="1F2CF02F" w14:textId="77777777" w:rsidR="00F921B5" w:rsidRDefault="00610795">
      <w:pPr>
        <w:rPr>
          <w:b/>
          <w:bCs/>
        </w:rPr>
      </w:pPr>
      <w:r>
        <w:rPr>
          <w:b/>
          <w:bCs/>
        </w:rPr>
        <w:t>Ведомость выявленных дефектов в состоянии инженерных систем и оборудования объекта по адресу: ______________________________________________________________</w:t>
      </w:r>
    </w:p>
    <w:p w14:paraId="1A070688" w14:textId="77777777" w:rsidR="00F921B5" w:rsidRDefault="00F921B5">
      <w:pPr>
        <w:rPr>
          <w:b/>
          <w:bCs/>
        </w:rPr>
      </w:pPr>
    </w:p>
    <w:tbl>
      <w:tblPr>
        <w:tblW w:w="9345" w:type="dxa"/>
        <w:tblInd w:w="113" w:type="dxa"/>
        <w:tblLayout w:type="fixed"/>
        <w:tblLook w:val="01E0" w:firstRow="1" w:lastRow="1" w:firstColumn="1" w:lastColumn="1" w:noHBand="0" w:noVBand="0"/>
      </w:tblPr>
      <w:tblGrid>
        <w:gridCol w:w="702"/>
        <w:gridCol w:w="3262"/>
        <w:gridCol w:w="1558"/>
        <w:gridCol w:w="2239"/>
        <w:gridCol w:w="1584"/>
      </w:tblGrid>
      <w:tr w:rsidR="00F921B5" w14:paraId="4F376971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</w:tcPr>
          <w:p w14:paraId="1A923F83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  <w:p w14:paraId="779B4F97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п/п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1C494D3E" w14:textId="77777777" w:rsidR="00F921B5" w:rsidRDefault="00610795">
            <w:pPr>
              <w:keepNext/>
              <w:tabs>
                <w:tab w:val="left" w:pos="9720"/>
              </w:tabs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инженерной системы и оборудования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432500E4" w14:textId="77777777" w:rsidR="00F921B5" w:rsidRDefault="00610795">
            <w:pPr>
              <w:keepNext/>
              <w:tabs>
                <w:tab w:val="left" w:pos="9720"/>
              </w:tabs>
              <w:ind w:right="3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7D9FFB99" w14:textId="77777777" w:rsidR="00F921B5" w:rsidRDefault="00610795">
            <w:pPr>
              <w:keepNext/>
              <w:tabs>
                <w:tab w:val="left" w:pos="9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Выявленные отступления от требований НТД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7D841570" w14:textId="77777777" w:rsidR="00F921B5" w:rsidRDefault="00610795">
            <w:pPr>
              <w:keepNext/>
              <w:tabs>
                <w:tab w:val="left" w:pos="972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F921B5" w14:paraId="07A9213D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4E25A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696A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b/>
                <w:bCs/>
              </w:rPr>
            </w:pPr>
            <w:r>
              <w:rPr>
                <w:b/>
                <w:bCs/>
              </w:rPr>
              <w:t>Электроснабжение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F5B9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C1D5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FB32A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53575CC5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D681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1.1.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1FA8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Внутреннее освещение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2F33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6FBA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EEE3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0C887552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D765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1.2.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A11C3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  <w:highlight w:val="darkCyan"/>
              </w:rPr>
            </w:pPr>
            <w:r>
              <w:rPr>
                <w:i/>
                <w:iCs/>
              </w:rPr>
              <w:t>Наружное освещение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3809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A9513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D1A5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064B4426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97E1D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1.3.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808A3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107C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3287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117A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18E1BC8C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1C95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2B23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b/>
                <w:bCs/>
              </w:rPr>
            </w:pPr>
            <w:r>
              <w:rPr>
                <w:b/>
                <w:bCs/>
              </w:rPr>
              <w:t>Теплоснабжение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C199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DC2EE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BEEB8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10FFB69C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B0713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2.1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B30ED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Тепловые сети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E9CF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91D3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2D82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5C4B6983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451B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2.2.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ECC2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ЦТП (ИТП)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7A10D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A29A5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6214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435E2243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B509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2.3.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CEA11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Система отопления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792D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17582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5E4FB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1305C7C1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3D35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2.4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DE11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8F469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4FDC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5A488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0B6765F5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D027D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56B45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b/>
                <w:bCs/>
              </w:rPr>
            </w:pPr>
            <w:r>
              <w:rPr>
                <w:b/>
                <w:bCs/>
              </w:rPr>
              <w:t>Водоснабжение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2B8E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0B93B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F3AF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1A7B6851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1244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3.1.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7F42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Горячее водоснабжение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0EE5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75436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68079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7660B701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DB469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3.2.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ED07A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Холодное водоснабжение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91DE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8B84F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6D30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3236D446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A935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3.3.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3C3B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8585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E9E0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16CF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22C3560B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A496F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01684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b/>
                <w:bCs/>
              </w:rPr>
              <w:t>Канализация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B512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5BC4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3B14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22959F9D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AD6D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4.1.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08BD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Хозяйственно-бытовая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01D8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845F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2699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725EB7B4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1064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4.2.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6BBAD" w14:textId="77777777" w:rsidR="00F921B5" w:rsidRDefault="00610795">
            <w:pPr>
              <w:rPr>
                <w:i/>
                <w:iCs/>
              </w:rPr>
            </w:pPr>
            <w:r>
              <w:rPr>
                <w:i/>
                <w:iCs/>
              </w:rPr>
              <w:t>Ливневая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A8C2D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7A42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EFCA3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3AE1E39B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A60F6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4.3.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9EDA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Очистные сооружения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8D0BD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9755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8C52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55EEF512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8588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4.4.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6C2D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D5E8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2422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1A1F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1821E5DD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9D43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9F87E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b/>
                <w:iCs/>
              </w:rPr>
            </w:pPr>
            <w:proofErr w:type="spellStart"/>
            <w:r>
              <w:rPr>
                <w:b/>
                <w:iCs/>
              </w:rPr>
              <w:t>Внутриобменная</w:t>
            </w:r>
            <w:proofErr w:type="spellEnd"/>
            <w:r>
              <w:rPr>
                <w:b/>
                <w:iCs/>
              </w:rPr>
              <w:t xml:space="preserve"> </w:t>
            </w:r>
            <w:r>
              <w:rPr>
                <w:b/>
                <w:iCs/>
              </w:rPr>
              <w:lastRenderedPageBreak/>
              <w:t>вентиляция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DBDB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318E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AFBFC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082EA26F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C17AA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5.1.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C06F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Центральные кондиционеры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7167A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609FB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9BCD9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5BA25B26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A2863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5.2.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09F4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Приточные установки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7AA8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5CE8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E3C2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4C9FBA52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9A31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5.3.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B3E63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Вытяжные установки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4E15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479C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E631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1094B44C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B16F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5.4.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BA68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5DB68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F0464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4179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7C03B2AA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8C78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AEAA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b/>
                <w:iCs/>
              </w:rPr>
            </w:pPr>
            <w:r>
              <w:rPr>
                <w:b/>
                <w:iCs/>
              </w:rPr>
              <w:t>Климатическое оборудование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65C8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8213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D344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067F6882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A113B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6.1.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C673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Сплит-системы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DE3A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369B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A27D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615693B4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9078F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6.2.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EBF8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359B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2ABD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792D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6DFB1F5E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50DB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7.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D40C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b/>
                <w:bCs/>
              </w:rPr>
            </w:pPr>
            <w:r>
              <w:rPr>
                <w:b/>
                <w:bCs/>
              </w:rPr>
              <w:t>Элементы и конструкции здания, территории, оснащение здания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ABF2E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13FC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CA74D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1EFE13EF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F56A7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7.1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2819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Отмостка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2258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16CF3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7E2A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18CD61F2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F8946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7.2.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06EA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Цоколь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1999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CD35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6729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3C0BEB6A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306C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7.3.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558DB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Наружные стены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E972F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AC6CF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9B9DB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277D92CE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307B8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7.4.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D8E2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Кровля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C5B66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374B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E68E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7C4BFEE2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5ABAD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7.5.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C03A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Фасад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2346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02BA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92A8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3EA14790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E2BBA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7.6.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0295B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Территория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5708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B8FA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3E64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53848DF8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332DB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7.7.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E9B4" w14:textId="77777777" w:rsidR="00F921B5" w:rsidRDefault="00610795">
            <w:pPr>
              <w:keepNext/>
              <w:tabs>
                <w:tab w:val="left" w:pos="9720"/>
              </w:tabs>
              <w:ind w:right="-82"/>
              <w:rPr>
                <w:i/>
                <w:iCs/>
              </w:rPr>
            </w:pPr>
            <w:r>
              <w:rPr>
                <w:i/>
                <w:iCs/>
              </w:rPr>
              <w:t>Двери, окна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78AF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E8055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FD8B" w14:textId="77777777" w:rsidR="00F921B5" w:rsidRDefault="00F921B5">
            <w:pPr>
              <w:rPr>
                <w:b/>
                <w:bCs/>
              </w:rPr>
            </w:pPr>
          </w:p>
        </w:tc>
      </w:tr>
      <w:tr w:rsidR="00F921B5" w14:paraId="1D47DC57" w14:textId="77777777"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4015" w14:textId="77777777" w:rsidR="00F921B5" w:rsidRDefault="00610795">
            <w:pPr>
              <w:rPr>
                <w:b/>
                <w:bCs/>
              </w:rPr>
            </w:pPr>
            <w:r>
              <w:rPr>
                <w:b/>
                <w:bCs/>
              </w:rPr>
              <w:t>7.8.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2911" w14:textId="77777777" w:rsidR="00F921B5" w:rsidRDefault="00610795">
            <w:pPr>
              <w:rPr>
                <w:b/>
                <w:bCs/>
              </w:rPr>
            </w:pPr>
            <w:r>
              <w:rPr>
                <w:i/>
                <w:iCs/>
              </w:rPr>
              <w:t>Иное (указать при необходимости)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36EF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E4CCA" w14:textId="77777777" w:rsidR="00F921B5" w:rsidRDefault="00F921B5">
            <w:pPr>
              <w:rPr>
                <w:b/>
                <w:bCs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48C51" w14:textId="77777777" w:rsidR="00F921B5" w:rsidRDefault="00F921B5">
            <w:pPr>
              <w:rPr>
                <w:b/>
                <w:bCs/>
              </w:rPr>
            </w:pPr>
          </w:p>
        </w:tc>
      </w:tr>
    </w:tbl>
    <w:p w14:paraId="68DCB212" w14:textId="77777777" w:rsidR="00F921B5" w:rsidRDefault="00F921B5">
      <w:pPr>
        <w:rPr>
          <w:b/>
          <w:bCs/>
        </w:rPr>
      </w:pPr>
    </w:p>
    <w:p w14:paraId="75A84CC7" w14:textId="77777777" w:rsidR="00F921B5" w:rsidRDefault="00610795">
      <w:pPr>
        <w:rPr>
          <w:b/>
          <w:bCs/>
        </w:rPr>
      </w:pPr>
      <w:r>
        <w:rPr>
          <w:b/>
          <w:bCs/>
        </w:rPr>
        <w:t xml:space="preserve">Приложение: </w:t>
      </w:r>
      <w:r>
        <w:rPr>
          <w:bCs/>
        </w:rPr>
        <w:t>Оформленное и подписанное с двух сторон Приложение № 4 на ___ листах, экз. № 1 – у Заказчика, экз. № 2 – у Исполнителя.</w:t>
      </w:r>
    </w:p>
    <w:p w14:paraId="5496723E" w14:textId="77777777" w:rsidR="00F921B5" w:rsidRDefault="00F921B5">
      <w:pPr>
        <w:keepNext/>
        <w:tabs>
          <w:tab w:val="left" w:pos="9720"/>
        </w:tabs>
        <w:spacing w:after="120"/>
        <w:ind w:right="-82"/>
        <w:jc w:val="center"/>
        <w:rPr>
          <w:b/>
          <w:bCs/>
          <w:highlight w:val="yellow"/>
        </w:rPr>
      </w:pPr>
    </w:p>
    <w:p w14:paraId="2AA9896B" w14:textId="77777777" w:rsidR="00F921B5" w:rsidRDefault="00F921B5">
      <w:pPr>
        <w:keepNext/>
        <w:tabs>
          <w:tab w:val="left" w:pos="9720"/>
        </w:tabs>
        <w:spacing w:after="120"/>
        <w:ind w:right="-82"/>
        <w:jc w:val="center"/>
        <w:rPr>
          <w:b/>
          <w:bCs/>
          <w:highlight w:val="yellow"/>
        </w:rPr>
      </w:pPr>
    </w:p>
    <w:p w14:paraId="45099FFE" w14:textId="77777777" w:rsidR="00F921B5" w:rsidRDefault="00F921B5">
      <w:pPr>
        <w:keepNext/>
        <w:tabs>
          <w:tab w:val="left" w:pos="9720"/>
        </w:tabs>
        <w:spacing w:after="120"/>
        <w:jc w:val="center"/>
        <w:rPr>
          <w:b/>
          <w:bCs/>
        </w:rPr>
      </w:pP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1"/>
        <w:gridCol w:w="4842"/>
      </w:tblGrid>
      <w:tr w:rsidR="00F921B5" w14:paraId="29B16D46" w14:textId="77777777">
        <w:trPr>
          <w:trHeight w:val="299"/>
          <w:jc w:val="center"/>
        </w:trPr>
        <w:tc>
          <w:tcPr>
            <w:tcW w:w="5020" w:type="dxa"/>
          </w:tcPr>
          <w:p w14:paraId="1D4BB01D" w14:textId="77777777" w:rsidR="00F921B5" w:rsidRDefault="0061079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2" w:type="dxa"/>
          </w:tcPr>
          <w:p w14:paraId="7BAFFE08" w14:textId="77777777" w:rsidR="00F921B5" w:rsidRDefault="0061079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16B9CD5B" w14:textId="77777777" w:rsidR="00F921B5" w:rsidRDefault="00F921B5">
      <w:pPr>
        <w:spacing w:line="240" w:lineRule="exact"/>
        <w:jc w:val="right"/>
      </w:pPr>
    </w:p>
    <w:p w14:paraId="7107D500" w14:textId="77777777" w:rsidR="00F921B5" w:rsidRDefault="00F921B5">
      <w:pPr>
        <w:spacing w:line="240" w:lineRule="exact"/>
        <w:jc w:val="right"/>
      </w:pPr>
    </w:p>
    <w:p w14:paraId="54836300" w14:textId="77777777" w:rsidR="00F921B5" w:rsidRDefault="00F921B5">
      <w:pPr>
        <w:spacing w:line="240" w:lineRule="exact"/>
        <w:jc w:val="right"/>
      </w:pPr>
    </w:p>
    <w:p w14:paraId="4F79D688" w14:textId="77777777" w:rsidR="00F921B5" w:rsidRDefault="00F921B5">
      <w:pPr>
        <w:spacing w:line="240" w:lineRule="exact"/>
        <w:jc w:val="right"/>
      </w:pPr>
    </w:p>
    <w:p w14:paraId="10280FF4" w14:textId="77777777" w:rsidR="00F921B5" w:rsidRDefault="00F921B5">
      <w:pPr>
        <w:spacing w:line="240" w:lineRule="exact"/>
        <w:jc w:val="right"/>
      </w:pPr>
    </w:p>
    <w:p w14:paraId="6BF8B05F" w14:textId="77777777" w:rsidR="00F921B5" w:rsidRDefault="00F921B5">
      <w:pPr>
        <w:spacing w:line="240" w:lineRule="exact"/>
        <w:jc w:val="right"/>
      </w:pPr>
    </w:p>
    <w:p w14:paraId="3E931736" w14:textId="77777777" w:rsidR="00F921B5" w:rsidRDefault="00F921B5">
      <w:pPr>
        <w:spacing w:line="240" w:lineRule="exact"/>
        <w:jc w:val="right"/>
      </w:pPr>
    </w:p>
    <w:p w14:paraId="2BEE3F45" w14:textId="77777777" w:rsidR="00F921B5" w:rsidRDefault="00F921B5">
      <w:pPr>
        <w:spacing w:line="240" w:lineRule="exact"/>
        <w:jc w:val="right"/>
      </w:pPr>
    </w:p>
    <w:p w14:paraId="6DFE0CEF" w14:textId="77777777" w:rsidR="00F921B5" w:rsidRDefault="00F921B5">
      <w:pPr>
        <w:spacing w:line="240" w:lineRule="exact"/>
        <w:jc w:val="right"/>
      </w:pPr>
    </w:p>
    <w:p w14:paraId="464328FB" w14:textId="77777777" w:rsidR="00F921B5" w:rsidRDefault="00F921B5">
      <w:pPr>
        <w:spacing w:line="240" w:lineRule="exact"/>
        <w:jc w:val="right"/>
      </w:pPr>
    </w:p>
    <w:p w14:paraId="1987FE47" w14:textId="77777777" w:rsidR="00F921B5" w:rsidRDefault="00F921B5">
      <w:pPr>
        <w:spacing w:line="240" w:lineRule="exact"/>
        <w:jc w:val="right"/>
      </w:pPr>
    </w:p>
    <w:p w14:paraId="11329C26" w14:textId="77777777" w:rsidR="00F921B5" w:rsidRDefault="00F921B5">
      <w:pPr>
        <w:spacing w:line="240" w:lineRule="exact"/>
        <w:jc w:val="right"/>
      </w:pPr>
    </w:p>
    <w:p w14:paraId="5D9D13AD" w14:textId="77777777" w:rsidR="00F921B5" w:rsidRDefault="00F921B5">
      <w:pPr>
        <w:spacing w:line="240" w:lineRule="exact"/>
        <w:jc w:val="right"/>
      </w:pPr>
    </w:p>
    <w:p w14:paraId="6E08C4B0" w14:textId="77777777" w:rsidR="00F921B5" w:rsidRDefault="00F921B5">
      <w:pPr>
        <w:spacing w:line="240" w:lineRule="exact"/>
        <w:jc w:val="right"/>
      </w:pPr>
    </w:p>
    <w:p w14:paraId="616E82E8" w14:textId="77777777" w:rsidR="00F921B5" w:rsidRDefault="00F921B5">
      <w:pPr>
        <w:spacing w:line="240" w:lineRule="exact"/>
        <w:jc w:val="right"/>
      </w:pPr>
    </w:p>
    <w:p w14:paraId="67A0D891" w14:textId="77777777" w:rsidR="00F921B5" w:rsidRDefault="00F921B5">
      <w:pPr>
        <w:spacing w:line="240" w:lineRule="exact"/>
        <w:jc w:val="right"/>
      </w:pPr>
    </w:p>
    <w:p w14:paraId="20A12E29" w14:textId="77777777" w:rsidR="00F921B5" w:rsidRDefault="00F921B5">
      <w:pPr>
        <w:spacing w:line="240" w:lineRule="exact"/>
        <w:jc w:val="right"/>
      </w:pPr>
    </w:p>
    <w:p w14:paraId="62749B8E" w14:textId="77777777" w:rsidR="00F921B5" w:rsidRDefault="00F921B5">
      <w:pPr>
        <w:spacing w:line="240" w:lineRule="exact"/>
        <w:jc w:val="right"/>
      </w:pPr>
    </w:p>
    <w:p w14:paraId="2E808D6C" w14:textId="77777777" w:rsidR="00F921B5" w:rsidRDefault="00F921B5">
      <w:pPr>
        <w:spacing w:line="240" w:lineRule="exact"/>
        <w:jc w:val="right"/>
      </w:pPr>
    </w:p>
    <w:p w14:paraId="14BE4539" w14:textId="77777777" w:rsidR="00F921B5" w:rsidRDefault="00F921B5">
      <w:pPr>
        <w:spacing w:line="240" w:lineRule="exact"/>
        <w:jc w:val="right"/>
      </w:pPr>
    </w:p>
    <w:p w14:paraId="62725F24" w14:textId="77777777" w:rsidR="00F921B5" w:rsidRDefault="00F921B5">
      <w:pPr>
        <w:spacing w:line="240" w:lineRule="exact"/>
        <w:jc w:val="right"/>
      </w:pPr>
    </w:p>
    <w:p w14:paraId="58B8D433" w14:textId="77777777" w:rsidR="00F921B5" w:rsidRDefault="00F921B5">
      <w:pPr>
        <w:spacing w:line="240" w:lineRule="exact"/>
        <w:jc w:val="right"/>
      </w:pPr>
    </w:p>
    <w:p w14:paraId="45B1867D" w14:textId="77777777" w:rsidR="00F921B5" w:rsidRDefault="00F921B5">
      <w:pPr>
        <w:spacing w:line="240" w:lineRule="exact"/>
        <w:jc w:val="right"/>
      </w:pPr>
    </w:p>
    <w:p w14:paraId="46813AB5" w14:textId="77777777" w:rsidR="00F921B5" w:rsidRDefault="00610795">
      <w:pPr>
        <w:spacing w:line="240" w:lineRule="exact"/>
        <w:jc w:val="right"/>
      </w:pPr>
      <w:r>
        <w:lastRenderedPageBreak/>
        <w:t>Приложение №7</w:t>
      </w:r>
    </w:p>
    <w:p w14:paraId="66B60EAA" w14:textId="77777777" w:rsidR="00F921B5" w:rsidRDefault="00610795">
      <w:pPr>
        <w:keepNext/>
        <w:tabs>
          <w:tab w:val="left" w:pos="9540"/>
        </w:tabs>
        <w:spacing w:after="120"/>
        <w:jc w:val="right"/>
        <w:rPr>
          <w:b/>
          <w:bCs/>
        </w:rPr>
      </w:pPr>
      <w:r>
        <w:t>к</w:t>
      </w:r>
      <w:r>
        <w:rPr>
          <w:b/>
          <w:bCs/>
        </w:rPr>
        <w:t xml:space="preserve"> Техническому заданию</w:t>
      </w:r>
    </w:p>
    <w:p w14:paraId="715D7296" w14:textId="77777777" w:rsidR="00F921B5" w:rsidRDefault="00F921B5">
      <w:pPr>
        <w:spacing w:line="240" w:lineRule="exact"/>
        <w:jc w:val="right"/>
      </w:pPr>
    </w:p>
    <w:p w14:paraId="2901D4BD" w14:textId="77777777" w:rsidR="00F921B5" w:rsidRDefault="00F921B5">
      <w:pPr>
        <w:spacing w:line="240" w:lineRule="exact"/>
        <w:jc w:val="right"/>
      </w:pPr>
    </w:p>
    <w:p w14:paraId="464B0E08" w14:textId="77777777" w:rsidR="00F921B5" w:rsidRDefault="00F921B5">
      <w:pPr>
        <w:spacing w:line="240" w:lineRule="exact"/>
        <w:jc w:val="right"/>
      </w:pPr>
    </w:p>
    <w:p w14:paraId="48662BA9" w14:textId="77777777" w:rsidR="00F921B5" w:rsidRDefault="00610795">
      <w:pPr>
        <w:jc w:val="center"/>
        <w:rPr>
          <w:b/>
        </w:rPr>
      </w:pPr>
      <w:r>
        <w:rPr>
          <w:b/>
        </w:rPr>
        <w:t xml:space="preserve">ЖУРНАЛ </w:t>
      </w:r>
    </w:p>
    <w:p w14:paraId="12A5DBAC" w14:textId="77777777" w:rsidR="00F921B5" w:rsidRDefault="00610795">
      <w:pPr>
        <w:jc w:val="center"/>
        <w:rPr>
          <w:b/>
        </w:rPr>
      </w:pPr>
      <w:r>
        <w:rPr>
          <w:b/>
        </w:rPr>
        <w:t>УЧЕТА ЗАЯВОК</w:t>
      </w:r>
    </w:p>
    <w:p w14:paraId="7FE910D3" w14:textId="77777777" w:rsidR="00F921B5" w:rsidRDefault="00610795">
      <w:pPr>
        <w:jc w:val="center"/>
        <w:rPr>
          <w:b/>
        </w:rPr>
      </w:pPr>
      <w:r>
        <w:rPr>
          <w:b/>
        </w:rPr>
        <w:t xml:space="preserve">по комплексному техническому обслуживанию </w:t>
      </w:r>
    </w:p>
    <w:p w14:paraId="2B376976" w14:textId="77777777" w:rsidR="00F921B5" w:rsidRDefault="00610795">
      <w:pPr>
        <w:jc w:val="center"/>
        <w:rPr>
          <w:b/>
        </w:rPr>
      </w:pPr>
      <w:r>
        <w:rPr>
          <w:b/>
        </w:rPr>
        <w:t>_____________________________________________________________________________</w:t>
      </w:r>
    </w:p>
    <w:p w14:paraId="07D5A29F" w14:textId="77777777" w:rsidR="00F921B5" w:rsidRDefault="00610795">
      <w:pPr>
        <w:jc w:val="center"/>
        <w:rPr>
          <w:vertAlign w:val="superscript"/>
        </w:rPr>
      </w:pPr>
      <w:r>
        <w:rPr>
          <w:vertAlign w:val="superscript"/>
        </w:rPr>
        <w:t>(наименование объекта, РФ,)</w:t>
      </w:r>
    </w:p>
    <w:p w14:paraId="29CC5D91" w14:textId="77777777" w:rsidR="00F921B5" w:rsidRDefault="00F921B5">
      <w:pPr>
        <w:jc w:val="center"/>
      </w:pPr>
    </w:p>
    <w:p w14:paraId="202E592C" w14:textId="77777777" w:rsidR="00F921B5" w:rsidRDefault="00F921B5">
      <w:pPr>
        <w:jc w:val="center"/>
      </w:pPr>
    </w:p>
    <w:p w14:paraId="2D1FAA21" w14:textId="77777777" w:rsidR="00F921B5" w:rsidRDefault="00610795">
      <w:pPr>
        <w:ind w:left="1416"/>
        <w:jc w:val="center"/>
      </w:pPr>
      <w:r>
        <w:t xml:space="preserve">       Начат:</w:t>
      </w:r>
    </w:p>
    <w:p w14:paraId="32CE6FDB" w14:textId="77777777" w:rsidR="00F921B5" w:rsidRDefault="00610795">
      <w:pPr>
        <w:ind w:left="1416" w:firstLine="708"/>
        <w:jc w:val="center"/>
      </w:pPr>
      <w:r>
        <w:t>Окончен:</w:t>
      </w:r>
    </w:p>
    <w:p w14:paraId="34A6036B" w14:textId="77777777" w:rsidR="00F921B5" w:rsidRDefault="00F921B5">
      <w:pPr>
        <w:ind w:left="1416" w:firstLine="708"/>
        <w:jc w:val="center"/>
      </w:pPr>
    </w:p>
    <w:tbl>
      <w:tblPr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5"/>
        <w:gridCol w:w="888"/>
        <w:gridCol w:w="1140"/>
        <w:gridCol w:w="1883"/>
        <w:gridCol w:w="1617"/>
        <w:gridCol w:w="2266"/>
        <w:gridCol w:w="1559"/>
      </w:tblGrid>
      <w:tr w:rsidR="00F921B5" w14:paraId="44DBF707" w14:textId="77777777">
        <w:trPr>
          <w:trHeight w:val="2520"/>
        </w:trPr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DF80F" w14:textId="77777777" w:rsidR="00F921B5" w:rsidRDefault="00610795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Дата подачи заявки</w:t>
            </w:r>
          </w:p>
        </w:tc>
        <w:tc>
          <w:tcPr>
            <w:tcW w:w="8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24FA2" w14:textId="77777777" w:rsidR="00F921B5" w:rsidRDefault="00610795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Номер заявки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5E12D" w14:textId="77777777" w:rsidR="00F921B5" w:rsidRDefault="00610795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Кому передана</w:t>
            </w:r>
          </w:p>
        </w:tc>
        <w:tc>
          <w:tcPr>
            <w:tcW w:w="1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C67B2" w14:textId="77777777" w:rsidR="00F921B5" w:rsidRDefault="00610795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Краткое описание заявки (неисправности, потребности, выявленного дефекта)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2E42A" w14:textId="77777777" w:rsidR="00F921B5" w:rsidRDefault="00610795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Дата исполнения</w:t>
            </w:r>
          </w:p>
        </w:tc>
        <w:tc>
          <w:tcPr>
            <w:tcW w:w="22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80A8E" w14:textId="77777777" w:rsidR="00F921B5" w:rsidRDefault="00610795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Отметка об исполнении (примечания)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9C7A0" w14:textId="77777777" w:rsidR="00F921B5" w:rsidRDefault="00610795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Отметка о закрытии заявки (примечания)</w:t>
            </w:r>
          </w:p>
        </w:tc>
      </w:tr>
      <w:tr w:rsidR="00F921B5" w14:paraId="6A0F3385" w14:textId="77777777">
        <w:trPr>
          <w:trHeight w:val="630"/>
        </w:trPr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0A055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8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3C016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CD259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1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E8FAE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1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AB68A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22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9AC0A" w14:textId="77777777" w:rsidR="00F921B5" w:rsidRDefault="00610795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(Исполнителя)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9E8A8" w14:textId="77777777" w:rsidR="00F921B5" w:rsidRDefault="00610795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(Заказчика)</w:t>
            </w:r>
          </w:p>
        </w:tc>
      </w:tr>
      <w:tr w:rsidR="00F921B5" w14:paraId="3C4AE277" w14:textId="77777777">
        <w:trPr>
          <w:trHeight w:val="315"/>
        </w:trPr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861E3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022DF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11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6A3F3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C5A13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16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8589A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22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BF3A6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EE9C4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</w:tr>
      <w:tr w:rsidR="00F921B5" w14:paraId="28B5A76A" w14:textId="77777777">
        <w:trPr>
          <w:trHeight w:val="315"/>
        </w:trPr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EB60A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A6A0F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11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3A5C7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BA573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16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704AC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22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AF06E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6A3C5" w14:textId="77777777" w:rsidR="00F921B5" w:rsidRDefault="00F921B5">
            <w:pPr>
              <w:suppressAutoHyphens w:val="0"/>
              <w:rPr>
                <w:color w:val="000000"/>
              </w:rPr>
            </w:pPr>
          </w:p>
        </w:tc>
      </w:tr>
      <w:tr w:rsidR="00F921B5" w14:paraId="51CD39C8" w14:textId="77777777">
        <w:trPr>
          <w:trHeight w:val="300"/>
        </w:trPr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E4683F" w14:textId="77777777" w:rsidR="00F921B5" w:rsidRDefault="00F921B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801173" w14:textId="77777777" w:rsidR="00F921B5" w:rsidRDefault="00F921B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2A5D71" w14:textId="77777777" w:rsidR="00F921B5" w:rsidRDefault="00F921B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4F8AC6" w14:textId="77777777" w:rsidR="00F921B5" w:rsidRDefault="00F921B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8B95C9" w14:textId="77777777" w:rsidR="00F921B5" w:rsidRDefault="00F921B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FE2146" w14:textId="77777777" w:rsidR="00F921B5" w:rsidRDefault="00F921B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4F71CB" w14:textId="77777777" w:rsidR="00F921B5" w:rsidRDefault="00F921B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F921B5" w14:paraId="7DE8E56B" w14:textId="77777777">
        <w:trPr>
          <w:trHeight w:val="300"/>
        </w:trPr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2EA0F8" w14:textId="77777777" w:rsidR="00F921B5" w:rsidRDefault="00F921B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8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E238D7" w14:textId="77777777" w:rsidR="00F921B5" w:rsidRDefault="00F921B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14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AB556A" w14:textId="77777777" w:rsidR="00F921B5" w:rsidRDefault="00F921B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F89E06" w14:textId="77777777" w:rsidR="00F921B5" w:rsidRDefault="00F921B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D30FD6" w14:textId="77777777" w:rsidR="00F921B5" w:rsidRDefault="00F921B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1385C5" w14:textId="77777777" w:rsidR="00F921B5" w:rsidRDefault="00F921B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FFA851" w14:textId="77777777" w:rsidR="00F921B5" w:rsidRDefault="00F921B5">
            <w:pPr>
              <w:suppressAutoHyphens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6AB62A56" w14:textId="77777777" w:rsidR="00F921B5" w:rsidRDefault="00F921B5">
      <w:pPr>
        <w:ind w:left="1416" w:firstLine="708"/>
        <w:jc w:val="center"/>
      </w:pPr>
    </w:p>
    <w:p w14:paraId="698317CE" w14:textId="77777777" w:rsidR="00F921B5" w:rsidRDefault="00F921B5">
      <w:pPr>
        <w:ind w:left="1416" w:firstLine="708"/>
        <w:jc w:val="center"/>
      </w:pPr>
    </w:p>
    <w:p w14:paraId="65352F9F" w14:textId="77777777" w:rsidR="00F921B5" w:rsidRDefault="00F921B5">
      <w:pPr>
        <w:ind w:left="1416" w:firstLine="708"/>
        <w:jc w:val="center"/>
      </w:pPr>
    </w:p>
    <w:p w14:paraId="4470D548" w14:textId="77777777" w:rsidR="00F921B5" w:rsidRDefault="00F921B5">
      <w:pPr>
        <w:ind w:left="1416" w:firstLine="708"/>
        <w:jc w:val="center"/>
      </w:pPr>
    </w:p>
    <w:p w14:paraId="37B301ED" w14:textId="77777777" w:rsidR="00F921B5" w:rsidRDefault="00F921B5">
      <w:pPr>
        <w:keepNext/>
        <w:tabs>
          <w:tab w:val="left" w:pos="9540"/>
        </w:tabs>
        <w:spacing w:after="120"/>
        <w:jc w:val="right"/>
        <w:rPr>
          <w:b/>
          <w:bCs/>
        </w:rPr>
      </w:pPr>
    </w:p>
    <w:p w14:paraId="695DA19C" w14:textId="77777777" w:rsidR="00F921B5" w:rsidRDefault="00F921B5">
      <w:pPr>
        <w:keepNext/>
        <w:tabs>
          <w:tab w:val="left" w:pos="9540"/>
        </w:tabs>
        <w:spacing w:after="120"/>
        <w:jc w:val="right"/>
        <w:rPr>
          <w:b/>
          <w:bCs/>
        </w:rPr>
      </w:pPr>
    </w:p>
    <w:tbl>
      <w:tblPr>
        <w:tblW w:w="9863" w:type="dxa"/>
        <w:jc w:val="center"/>
        <w:tblLayout w:type="fixed"/>
        <w:tblLook w:val="00A0" w:firstRow="1" w:lastRow="0" w:firstColumn="1" w:lastColumn="0" w:noHBand="0" w:noVBand="0"/>
      </w:tblPr>
      <w:tblGrid>
        <w:gridCol w:w="5021"/>
        <w:gridCol w:w="4842"/>
      </w:tblGrid>
      <w:tr w:rsidR="00F921B5" w14:paraId="181B7DC1" w14:textId="77777777">
        <w:trPr>
          <w:trHeight w:val="299"/>
          <w:jc w:val="center"/>
        </w:trPr>
        <w:tc>
          <w:tcPr>
            <w:tcW w:w="5020" w:type="dxa"/>
          </w:tcPr>
          <w:p w14:paraId="480DC692" w14:textId="77777777" w:rsidR="00F921B5" w:rsidRDefault="0061079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Заказчик:</w:t>
            </w:r>
          </w:p>
        </w:tc>
        <w:tc>
          <w:tcPr>
            <w:tcW w:w="4842" w:type="dxa"/>
          </w:tcPr>
          <w:p w14:paraId="5387B444" w14:textId="77777777" w:rsidR="00F921B5" w:rsidRDefault="00610795">
            <w:pPr>
              <w:keepNext/>
              <w:tabs>
                <w:tab w:val="left" w:pos="284"/>
                <w:tab w:val="left" w:pos="9720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Исполнитель:</w:t>
            </w:r>
          </w:p>
        </w:tc>
      </w:tr>
    </w:tbl>
    <w:p w14:paraId="71B421E9" w14:textId="77777777" w:rsidR="00F921B5" w:rsidRDefault="00F921B5">
      <w:pPr>
        <w:spacing w:line="240" w:lineRule="exact"/>
        <w:jc w:val="right"/>
      </w:pPr>
    </w:p>
    <w:sectPr w:rsidR="00F921B5">
      <w:footerReference w:type="even" r:id="rId11"/>
      <w:footerReference w:type="default" r:id="rId12"/>
      <w:footerReference w:type="first" r:id="rId13"/>
      <w:pgSz w:w="11906" w:h="16838"/>
      <w:pgMar w:top="1134" w:right="849" w:bottom="1134" w:left="709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2E2EB" w14:textId="77777777" w:rsidR="00E90733" w:rsidRDefault="00610795">
      <w:r>
        <w:separator/>
      </w:r>
    </w:p>
  </w:endnote>
  <w:endnote w:type="continuationSeparator" w:id="0">
    <w:p w14:paraId="58266B35" w14:textId="77777777" w:rsidR="00E90733" w:rsidRDefault="00610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1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altName w:val="Times New Roman"/>
    <w:panose1 w:val="02020603050405020304"/>
    <w:charset w:val="01"/>
    <w:family w:val="roman"/>
    <w:pitch w:val="variable"/>
  </w:font>
  <w:font w:name="Gelvetsky 12pt">
    <w:charset w:val="01"/>
    <w:family w:val="roman"/>
    <w:pitch w:val="variable"/>
  </w:font>
  <w:font w:name="Antiqua">
    <w:charset w:val="01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KPMG Logo">
    <w:charset w:val="01"/>
    <w:family w:val="roman"/>
    <w:pitch w:val="variable"/>
  </w:font>
  <w:font w:name="TimesDL">
    <w:charset w:val="01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1"/>
    <w:family w:val="swiss"/>
    <w:pitch w:val="variable"/>
  </w:font>
  <w:font w:name="ヒラギノ角ゴ Pro W3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ACE8" w14:textId="77777777" w:rsidR="00F921B5" w:rsidRDefault="00F921B5">
    <w:pPr>
      <w:pStyle w:val="af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9897054"/>
      <w:docPartObj>
        <w:docPartGallery w:val="Page Numbers (Bottom of Page)"/>
        <w:docPartUnique/>
      </w:docPartObj>
    </w:sdtPr>
    <w:sdtEndPr/>
    <w:sdtContent>
      <w:p w14:paraId="60410D55" w14:textId="77777777" w:rsidR="00F921B5" w:rsidRDefault="00610795">
        <w:pPr>
          <w:pStyle w:val="afd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577678"/>
      <w:docPartObj>
        <w:docPartGallery w:val="Page Numbers (Bottom of Page)"/>
        <w:docPartUnique/>
      </w:docPartObj>
    </w:sdtPr>
    <w:sdtEndPr/>
    <w:sdtContent>
      <w:p w14:paraId="0D6F6B7E" w14:textId="77777777" w:rsidR="00F921B5" w:rsidRDefault="00610795">
        <w:pPr>
          <w:pStyle w:val="afd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5EED1" w14:textId="77777777" w:rsidR="00E90733" w:rsidRDefault="00610795">
      <w:r>
        <w:separator/>
      </w:r>
    </w:p>
  </w:footnote>
  <w:footnote w:type="continuationSeparator" w:id="0">
    <w:p w14:paraId="389E4316" w14:textId="77777777" w:rsidR="00E90733" w:rsidRDefault="00610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0309"/>
    <w:multiLevelType w:val="multilevel"/>
    <w:tmpl w:val="49F6C342"/>
    <w:lvl w:ilvl="0">
      <w:start w:val="1"/>
      <w:numFmt w:val="bullet"/>
      <w:pStyle w:val="G2"/>
      <w:lvlText w:val=""/>
      <w:lvlJc w:val="left"/>
      <w:pPr>
        <w:tabs>
          <w:tab w:val="num" w:pos="1247"/>
        </w:tabs>
        <w:ind w:left="1247" w:hanging="396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012B5C"/>
    <w:multiLevelType w:val="multilevel"/>
    <w:tmpl w:val="26F60C8C"/>
    <w:lvl w:ilvl="0">
      <w:start w:val="1"/>
      <w:numFmt w:val="decimal"/>
      <w:pStyle w:val="72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7357BAD"/>
    <w:multiLevelType w:val="multilevel"/>
    <w:tmpl w:val="EEFA973E"/>
    <w:lvl w:ilvl="0">
      <w:start w:val="1"/>
      <w:numFmt w:val="bullet"/>
      <w:pStyle w:val="a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44106B0"/>
    <w:multiLevelType w:val="multilevel"/>
    <w:tmpl w:val="726C200C"/>
    <w:lvl w:ilvl="0">
      <w:start w:val="1"/>
      <w:numFmt w:val="bullet"/>
      <w:pStyle w:val="G1"/>
      <w:lvlText w:val=""/>
      <w:lvlJc w:val="left"/>
      <w:pPr>
        <w:tabs>
          <w:tab w:val="num" w:pos="621"/>
        </w:tabs>
        <w:ind w:left="621" w:hanging="264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A4D0C46"/>
    <w:multiLevelType w:val="multilevel"/>
    <w:tmpl w:val="3D02D2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9F93867"/>
    <w:multiLevelType w:val="multilevel"/>
    <w:tmpl w:val="22BE3FEC"/>
    <w:lvl w:ilvl="0">
      <w:start w:val="1"/>
      <w:numFmt w:val="bullet"/>
      <w:pStyle w:val="SMLst"/>
      <w:lvlText w:val="-"/>
      <w:lvlJc w:val="left"/>
      <w:pPr>
        <w:tabs>
          <w:tab w:val="num" w:pos="0"/>
        </w:tabs>
        <w:ind w:left="144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A8A7B8E"/>
    <w:multiLevelType w:val="multilevel"/>
    <w:tmpl w:val="988CCAE2"/>
    <w:lvl w:ilvl="0">
      <w:start w:val="1"/>
      <w:numFmt w:val="decimal"/>
      <w:lvlText w:val="%1"/>
      <w:lvlJc w:val="left"/>
      <w:pPr>
        <w:tabs>
          <w:tab w:val="num" w:pos="680"/>
        </w:tabs>
        <w:ind w:left="0" w:firstLine="34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0" w:firstLine="3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380" w:firstLine="340"/>
      </w:pPr>
      <w:rPr>
        <w:rFonts w:cs="Times New Roman"/>
      </w:rPr>
    </w:lvl>
    <w:lvl w:ilvl="3">
      <w:start w:val="1"/>
      <w:numFmt w:val="decimal"/>
      <w:pStyle w:val="406"/>
      <w:lvlText w:val="%2.%3.%4"/>
      <w:lvlJc w:val="left"/>
      <w:pPr>
        <w:tabs>
          <w:tab w:val="num" w:pos="1440"/>
        </w:tabs>
        <w:ind w:left="380" w:firstLine="340"/>
      </w:pPr>
      <w:rPr>
        <w:rFonts w:cs="Times New Roman"/>
      </w:rPr>
    </w:lvl>
    <w:lvl w:ilvl="4">
      <w:start w:val="1"/>
      <w:numFmt w:val="decimal"/>
      <w:suff w:val="space"/>
      <w:lvlText w:val="%5)"/>
      <w:lvlJc w:val="left"/>
      <w:pPr>
        <w:tabs>
          <w:tab w:val="num" w:pos="0"/>
        </w:tabs>
        <w:ind w:left="0" w:firstLine="340"/>
      </w:pPr>
      <w:rPr>
        <w:rFonts w:cs="Times New Roman"/>
      </w:rPr>
    </w:lvl>
    <w:lvl w:ilvl="5">
      <w:start w:val="1"/>
      <w:numFmt w:val="decimal"/>
      <w:suff w:val="space"/>
      <w:lvlText w:val="%6)"/>
      <w:lvlJc w:val="left"/>
      <w:pPr>
        <w:tabs>
          <w:tab w:val="num" w:pos="0"/>
        </w:tabs>
        <w:ind w:left="680" w:firstLine="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7">
      <w:start w:val="1"/>
      <w:numFmt w:val="decimal"/>
      <w:suff w:val="space"/>
      <w:lvlText w:val="%8."/>
      <w:lvlJc w:val="left"/>
      <w:pPr>
        <w:tabs>
          <w:tab w:val="num" w:pos="0"/>
        </w:tabs>
        <w:ind w:left="567" w:hanging="340"/>
      </w:pPr>
      <w:rPr>
        <w:rFonts w:cs="Times New Roman"/>
      </w:rPr>
    </w:lvl>
    <w:lvl w:ilvl="8">
      <w:start w:val="1"/>
      <w:numFmt w:val="decimal"/>
      <w:suff w:val="space"/>
      <w:lvlText w:val="%8.%9"/>
      <w:lvlJc w:val="left"/>
      <w:pPr>
        <w:tabs>
          <w:tab w:val="num" w:pos="0"/>
        </w:tabs>
        <w:ind w:left="567" w:firstLine="0"/>
      </w:pPr>
      <w:rPr>
        <w:rFonts w:cs="Times New Roman"/>
      </w:rPr>
    </w:lvl>
  </w:abstractNum>
  <w:abstractNum w:abstractNumId="7" w15:restartNumberingAfterBreak="0">
    <w:nsid w:val="3BEE5252"/>
    <w:multiLevelType w:val="multilevel"/>
    <w:tmpl w:val="946217F0"/>
    <w:lvl w:ilvl="0">
      <w:start w:val="1"/>
      <w:numFmt w:val="decimal"/>
      <w:pStyle w:val="a0"/>
      <w:lvlText w:val="%1)."/>
      <w:lvlJc w:val="left"/>
      <w:pPr>
        <w:tabs>
          <w:tab w:val="num" w:pos="567"/>
        </w:tabs>
        <w:ind w:left="567" w:hanging="567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43486552"/>
    <w:multiLevelType w:val="multilevel"/>
    <w:tmpl w:val="71E6E56C"/>
    <w:lvl w:ilvl="0">
      <w:start w:val="1"/>
      <w:numFmt w:val="bullet"/>
      <w:pStyle w:val="a1"/>
      <w:lvlText w:val=""/>
      <w:lvlJc w:val="left"/>
      <w:pPr>
        <w:tabs>
          <w:tab w:val="num" w:pos="927"/>
        </w:tabs>
        <w:ind w:left="907" w:hanging="3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4035E9D"/>
    <w:multiLevelType w:val="multilevel"/>
    <w:tmpl w:val="D79866A6"/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474721BF"/>
    <w:multiLevelType w:val="multilevel"/>
    <w:tmpl w:val="AA3EB888"/>
    <w:lvl w:ilvl="0">
      <w:start w:val="1"/>
      <w:numFmt w:val="decimal"/>
      <w:pStyle w:val="a2"/>
      <w:lvlText w:val="%1."/>
      <w:lvlJc w:val="left"/>
      <w:pPr>
        <w:tabs>
          <w:tab w:val="num" w:pos="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isLgl/>
      <w:lvlText w:val="5.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11" w15:restartNumberingAfterBreak="0">
    <w:nsid w:val="4931310D"/>
    <w:multiLevelType w:val="multilevel"/>
    <w:tmpl w:val="FE5CAD1E"/>
    <w:lvl w:ilvl="0">
      <w:start w:val="1"/>
      <w:numFmt w:val="upperRoman"/>
      <w:pStyle w:val="a3"/>
      <w:lvlText w:val="ЧАСТЬ %1."/>
      <w:lvlJc w:val="left"/>
      <w:pPr>
        <w:tabs>
          <w:tab w:val="num" w:pos="5279"/>
        </w:tabs>
        <w:ind w:left="3839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2"/>
        <w:position w:val="0"/>
        <w:sz w:val="24"/>
        <w:u w:val="none"/>
        <w:vertAlign w:val="baseline"/>
      </w:rPr>
    </w:lvl>
    <w:lvl w:ilvl="1">
      <w:start w:val="1"/>
      <w:numFmt w:val="decimal"/>
      <w:lvlText w:val="РАЗДЕЛ %1.%2"/>
      <w:lvlJc w:val="left"/>
      <w:pPr>
        <w:tabs>
          <w:tab w:val="num" w:pos="5819"/>
        </w:tabs>
        <w:ind w:left="5099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3839"/>
        </w:tabs>
        <w:ind w:left="3839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839"/>
        </w:tabs>
        <w:ind w:left="3839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199"/>
        </w:tabs>
        <w:ind w:left="4199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199"/>
        </w:tabs>
        <w:ind w:left="4199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559"/>
        </w:tabs>
        <w:ind w:left="4559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559"/>
        </w:tabs>
        <w:ind w:left="4559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919"/>
        </w:tabs>
        <w:ind w:left="4919" w:hanging="1800"/>
      </w:pPr>
      <w:rPr>
        <w:rFonts w:cs="Times New Roman"/>
      </w:rPr>
    </w:lvl>
  </w:abstractNum>
  <w:abstractNum w:abstractNumId="12" w15:restartNumberingAfterBreak="0">
    <w:nsid w:val="52990507"/>
    <w:multiLevelType w:val="multilevel"/>
    <w:tmpl w:val="0762A454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16"/>
        </w:tabs>
        <w:ind w:left="111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947"/>
        </w:tabs>
        <w:ind w:left="720" w:firstLine="0"/>
      </w:pPr>
      <w:rPr>
        <w:rFonts w:cs="Times New Roman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3" w15:restartNumberingAfterBreak="0">
    <w:nsid w:val="59345827"/>
    <w:multiLevelType w:val="multilevel"/>
    <w:tmpl w:val="2AE04A54"/>
    <w:lvl w:ilvl="0">
      <w:start w:val="1"/>
      <w:numFmt w:val="decimal"/>
      <w:pStyle w:val="a4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5.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A3B52EF"/>
    <w:multiLevelType w:val="multilevel"/>
    <w:tmpl w:val="E99CA30C"/>
    <w:lvl w:ilvl="0">
      <w:start w:val="1"/>
      <w:numFmt w:val="bullet"/>
      <w:pStyle w:val="71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91D401E"/>
    <w:multiLevelType w:val="multilevel"/>
    <w:tmpl w:val="01BCDF2C"/>
    <w:lvl w:ilvl="0">
      <w:start w:val="1"/>
      <w:numFmt w:val="bullet"/>
      <w:pStyle w:val="SMarkList"/>
      <w:lvlText w:val="-"/>
      <w:lvlJc w:val="left"/>
      <w:pPr>
        <w:tabs>
          <w:tab w:val="num" w:pos="0"/>
        </w:tabs>
        <w:ind w:left="1647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6AD77EF4"/>
    <w:multiLevelType w:val="multilevel"/>
    <w:tmpl w:val="40DED662"/>
    <w:lvl w:ilvl="0">
      <w:start w:val="1"/>
      <w:numFmt w:val="decimal"/>
      <w:pStyle w:val="CharChar1CharChar1CharChar"/>
      <w:lvlText w:val="%1"/>
      <w:lvlJc w:val="left"/>
      <w:pPr>
        <w:tabs>
          <w:tab w:val="num" w:pos="680"/>
        </w:tabs>
        <w:ind w:left="0" w:firstLine="34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0" w:firstLine="3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380" w:firstLine="34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920" w:firstLine="340"/>
      </w:pPr>
      <w:rPr>
        <w:rFonts w:cs="Times New Roman"/>
      </w:rPr>
    </w:lvl>
    <w:lvl w:ilvl="4">
      <w:start w:val="1"/>
      <w:numFmt w:val="decimal"/>
      <w:suff w:val="space"/>
      <w:lvlText w:val="%5)"/>
      <w:lvlJc w:val="left"/>
      <w:pPr>
        <w:tabs>
          <w:tab w:val="num" w:pos="0"/>
        </w:tabs>
        <w:ind w:left="0" w:firstLine="340"/>
      </w:pPr>
      <w:rPr>
        <w:rFonts w:cs="Times New Roman"/>
      </w:rPr>
    </w:lvl>
    <w:lvl w:ilvl="5">
      <w:start w:val="1"/>
      <w:numFmt w:val="decimal"/>
      <w:suff w:val="space"/>
      <w:lvlText w:val="%6)"/>
      <w:lvlJc w:val="left"/>
      <w:pPr>
        <w:tabs>
          <w:tab w:val="num" w:pos="0"/>
        </w:tabs>
        <w:ind w:left="680" w:firstLine="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340"/>
        </w:tabs>
        <w:ind w:left="340" w:hanging="340"/>
      </w:pPr>
      <w:rPr>
        <w:rFonts w:cs="Times New Roman"/>
      </w:rPr>
    </w:lvl>
    <w:lvl w:ilvl="7">
      <w:start w:val="1"/>
      <w:numFmt w:val="decimal"/>
      <w:suff w:val="space"/>
      <w:lvlText w:val="%8."/>
      <w:lvlJc w:val="left"/>
      <w:pPr>
        <w:tabs>
          <w:tab w:val="num" w:pos="0"/>
        </w:tabs>
        <w:ind w:left="567" w:hanging="340"/>
      </w:pPr>
      <w:rPr>
        <w:rFonts w:cs="Times New Roman"/>
      </w:rPr>
    </w:lvl>
    <w:lvl w:ilvl="8">
      <w:start w:val="1"/>
      <w:numFmt w:val="decimal"/>
      <w:suff w:val="space"/>
      <w:lvlText w:val="%8.%9"/>
      <w:lvlJc w:val="left"/>
      <w:pPr>
        <w:tabs>
          <w:tab w:val="num" w:pos="0"/>
        </w:tabs>
        <w:ind w:left="567" w:firstLine="0"/>
      </w:pPr>
      <w:rPr>
        <w:rFonts w:cs="Times New Roman"/>
      </w:rPr>
    </w:lvl>
  </w:abstractNum>
  <w:abstractNum w:abstractNumId="17" w15:restartNumberingAfterBreak="0">
    <w:nsid w:val="772D52A1"/>
    <w:multiLevelType w:val="multilevel"/>
    <w:tmpl w:val="607250DA"/>
    <w:lvl w:ilvl="0">
      <w:start w:val="1"/>
      <w:numFmt w:val="bullet"/>
      <w:pStyle w:val="a5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2"/>
        <w:position w:val="0"/>
        <w:sz w:val="24"/>
        <w:u w:val="none"/>
        <w:vertAlign w:val="baseline"/>
      </w:rPr>
    </w:lvl>
    <w:lvl w:ilvl="1">
      <w:start w:val="1"/>
      <w:numFmt w:val="bullet"/>
      <w:lvlText w:val="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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16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</w:abstractNum>
  <w:abstractNum w:abstractNumId="18" w15:restartNumberingAfterBreak="0">
    <w:nsid w:val="77764DAB"/>
    <w:multiLevelType w:val="multilevel"/>
    <w:tmpl w:val="A41C6272"/>
    <w:lvl w:ilvl="0">
      <w:start w:val="1"/>
      <w:numFmt w:val="decimal"/>
      <w:pStyle w:val="223"/>
      <w:suff w:val="space"/>
      <w:lvlText w:val="РАЗДЕЛ %1."/>
      <w:lvlJc w:val="left"/>
      <w:pPr>
        <w:tabs>
          <w:tab w:val="num" w:pos="0"/>
        </w:tabs>
        <w:ind w:left="641" w:hanging="357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357" w:hanging="357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407" w:firstLine="153"/>
      </w:pPr>
      <w:rPr>
        <w:rFonts w:ascii="Times New Roman" w:hAnsi="Times New Roman" w:cs="Times New Roman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7445" w:hanging="357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042" w:hanging="357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34" w:hanging="357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026" w:hanging="357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7018" w:hanging="357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010" w:hanging="357"/>
      </w:pPr>
    </w:lvl>
  </w:abstractNum>
  <w:abstractNum w:abstractNumId="19" w15:restartNumberingAfterBreak="0">
    <w:nsid w:val="77C76368"/>
    <w:multiLevelType w:val="multilevel"/>
    <w:tmpl w:val="C1627FD4"/>
    <w:lvl w:ilvl="0">
      <w:numFmt w:val="bullet"/>
      <w:lvlText w:val="•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7BF131C4"/>
    <w:multiLevelType w:val="multilevel"/>
    <w:tmpl w:val="F7787352"/>
    <w:lvl w:ilvl="0">
      <w:start w:val="1"/>
      <w:numFmt w:val="decimal"/>
      <w:pStyle w:val="111"/>
      <w:lvlText w:val="%1."/>
      <w:lvlJc w:val="left"/>
      <w:pPr>
        <w:tabs>
          <w:tab w:val="num" w:pos="540"/>
        </w:tabs>
        <w:ind w:left="540" w:hanging="540"/>
      </w:pPr>
    </w:lvl>
    <w:lvl w:ilvl="1">
      <w:start w:val="5"/>
      <w:numFmt w:val="decimal"/>
      <w:lvlText w:val="1.%2."/>
      <w:lvlJc w:val="left"/>
      <w:pPr>
        <w:tabs>
          <w:tab w:val="num" w:pos="900"/>
        </w:tabs>
        <w:ind w:left="900" w:hanging="54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num w:numId="1">
    <w:abstractNumId w:val="9"/>
  </w:num>
  <w:num w:numId="2">
    <w:abstractNumId w:val="6"/>
  </w:num>
  <w:num w:numId="3">
    <w:abstractNumId w:val="16"/>
  </w:num>
  <w:num w:numId="4">
    <w:abstractNumId w:val="0"/>
  </w:num>
  <w:num w:numId="5">
    <w:abstractNumId w:val="7"/>
  </w:num>
  <w:num w:numId="6">
    <w:abstractNumId w:val="15"/>
  </w:num>
  <w:num w:numId="7">
    <w:abstractNumId w:val="3"/>
  </w:num>
  <w:num w:numId="8">
    <w:abstractNumId w:val="20"/>
  </w:num>
  <w:num w:numId="9">
    <w:abstractNumId w:val="5"/>
  </w:num>
  <w:num w:numId="10">
    <w:abstractNumId w:val="12"/>
  </w:num>
  <w:num w:numId="11">
    <w:abstractNumId w:val="11"/>
  </w:num>
  <w:num w:numId="12">
    <w:abstractNumId w:val="17"/>
  </w:num>
  <w:num w:numId="13">
    <w:abstractNumId w:val="1"/>
  </w:num>
  <w:num w:numId="14">
    <w:abstractNumId w:val="14"/>
  </w:num>
  <w:num w:numId="15">
    <w:abstractNumId w:val="8"/>
  </w:num>
  <w:num w:numId="16">
    <w:abstractNumId w:val="18"/>
  </w:num>
  <w:num w:numId="17">
    <w:abstractNumId w:val="2"/>
  </w:num>
  <w:num w:numId="18">
    <w:abstractNumId w:val="10"/>
  </w:num>
  <w:num w:numId="19">
    <w:abstractNumId w:val="13"/>
  </w:num>
  <w:num w:numId="20">
    <w:abstractNumId w:val="19"/>
  </w:num>
  <w:num w:numId="21">
    <w:abstractNumId w:val="4"/>
  </w:num>
  <w:num w:numId="22">
    <w:abstractNumId w:val="9"/>
    <w:lvlOverride w:ilvl="0">
      <w:lvl w:ilvl="0">
        <w:numFmt w:val="bullet"/>
        <w:lvlText w:val="•"/>
        <w:lvlJc w:val="left"/>
        <w:pPr>
          <w:tabs>
            <w:tab w:val="num" w:pos="0"/>
          </w:tabs>
          <w:ind w:left="0" w:hanging="36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1B5"/>
    <w:rsid w:val="00257C66"/>
    <w:rsid w:val="00501BBE"/>
    <w:rsid w:val="00610795"/>
    <w:rsid w:val="00E90733"/>
    <w:rsid w:val="00F92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C30A6"/>
  <w15:docId w15:val="{58A2F95D-8545-4D19-8952-C6F85C9A6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6">
    <w:name w:val="Normal"/>
    <w:qFormat/>
    <w:rsid w:val="00E63B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6"/>
    <w:next w:val="a6"/>
    <w:link w:val="11"/>
    <w:uiPriority w:val="9"/>
    <w:qFormat/>
    <w:rsid w:val="00C258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6"/>
    <w:next w:val="a6"/>
    <w:link w:val="20"/>
    <w:uiPriority w:val="9"/>
    <w:qFormat/>
    <w:rsid w:val="00473E77"/>
    <w:pPr>
      <w:keepNext/>
      <w:ind w:left="360"/>
      <w:jc w:val="center"/>
      <w:outlineLvl w:val="1"/>
    </w:pPr>
    <w:rPr>
      <w:b/>
      <w:bCs/>
      <w:sz w:val="28"/>
      <w:szCs w:val="28"/>
      <w:lang w:eastAsia="ar-SA"/>
    </w:rPr>
  </w:style>
  <w:style w:type="paragraph" w:styleId="3">
    <w:name w:val="heading 3"/>
    <w:basedOn w:val="a6"/>
    <w:next w:val="a6"/>
    <w:link w:val="30"/>
    <w:uiPriority w:val="9"/>
    <w:qFormat/>
    <w:rsid w:val="000056B9"/>
    <w:pPr>
      <w:keepNext/>
      <w:jc w:val="center"/>
      <w:outlineLvl w:val="2"/>
    </w:pPr>
    <w:rPr>
      <w:b/>
      <w:bCs/>
      <w:sz w:val="28"/>
      <w:szCs w:val="28"/>
      <w:lang w:eastAsia="ar-SA"/>
    </w:rPr>
  </w:style>
  <w:style w:type="paragraph" w:styleId="4">
    <w:name w:val="heading 4"/>
    <w:basedOn w:val="a6"/>
    <w:next w:val="a6"/>
    <w:link w:val="40"/>
    <w:uiPriority w:val="9"/>
    <w:unhideWhenUsed/>
    <w:qFormat/>
    <w:rsid w:val="0090077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6"/>
    <w:next w:val="a6"/>
    <w:link w:val="50"/>
    <w:uiPriority w:val="9"/>
    <w:qFormat/>
    <w:rsid w:val="000056B9"/>
    <w:pPr>
      <w:keepNext/>
      <w:jc w:val="center"/>
      <w:outlineLvl w:val="4"/>
    </w:pPr>
    <w:rPr>
      <w:rFonts w:eastAsia="SimSun"/>
      <w:b/>
      <w:bCs/>
      <w:lang w:eastAsia="ar-SA"/>
    </w:rPr>
  </w:style>
  <w:style w:type="paragraph" w:styleId="6">
    <w:name w:val="heading 6"/>
    <w:basedOn w:val="a6"/>
    <w:next w:val="a6"/>
    <w:link w:val="60"/>
    <w:uiPriority w:val="9"/>
    <w:qFormat/>
    <w:rsid w:val="000056B9"/>
    <w:pPr>
      <w:keepNext/>
      <w:outlineLvl w:val="5"/>
    </w:pPr>
    <w:rPr>
      <w:rFonts w:eastAsia="SimSun"/>
      <w:b/>
      <w:bCs/>
      <w:sz w:val="22"/>
      <w:szCs w:val="22"/>
      <w:u w:val="single"/>
      <w:lang w:eastAsia="ar-SA"/>
    </w:rPr>
  </w:style>
  <w:style w:type="paragraph" w:styleId="7">
    <w:name w:val="heading 7"/>
    <w:basedOn w:val="a6"/>
    <w:next w:val="a6"/>
    <w:link w:val="70"/>
    <w:uiPriority w:val="9"/>
    <w:qFormat/>
    <w:rsid w:val="000056B9"/>
    <w:pPr>
      <w:keepNext/>
      <w:ind w:firstLine="708"/>
      <w:jc w:val="center"/>
      <w:outlineLvl w:val="6"/>
    </w:pPr>
    <w:rPr>
      <w:b/>
      <w:bCs/>
      <w:lang w:eastAsia="ar-SA"/>
    </w:rPr>
  </w:style>
  <w:style w:type="paragraph" w:styleId="8">
    <w:name w:val="heading 8"/>
    <w:basedOn w:val="a6"/>
    <w:next w:val="a6"/>
    <w:link w:val="80"/>
    <w:uiPriority w:val="9"/>
    <w:qFormat/>
    <w:rsid w:val="000056B9"/>
    <w:pPr>
      <w:keepNext/>
      <w:jc w:val="center"/>
      <w:outlineLvl w:val="7"/>
    </w:pPr>
    <w:rPr>
      <w:b/>
      <w:bCs/>
      <w:sz w:val="28"/>
      <w:szCs w:val="28"/>
      <w:lang w:eastAsia="ar-SA"/>
    </w:rPr>
  </w:style>
  <w:style w:type="paragraph" w:styleId="9">
    <w:name w:val="heading 9"/>
    <w:basedOn w:val="a6"/>
    <w:next w:val="a6"/>
    <w:link w:val="90"/>
    <w:uiPriority w:val="9"/>
    <w:qFormat/>
    <w:rsid w:val="000056B9"/>
    <w:pPr>
      <w:keepNext/>
      <w:tabs>
        <w:tab w:val="left" w:pos="480"/>
      </w:tabs>
      <w:ind w:left="480" w:hanging="480"/>
      <w:jc w:val="center"/>
      <w:outlineLvl w:val="8"/>
    </w:pPr>
    <w:rPr>
      <w:b/>
      <w:bCs/>
      <w:lang w:eastAsia="ar-SA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aa">
    <w:name w:val="Основной текст Знак"/>
    <w:basedOn w:val="a7"/>
    <w:link w:val="ab"/>
    <w:qFormat/>
    <w:rsid w:val="00E7221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7"/>
    <w:link w:val="2"/>
    <w:uiPriority w:val="9"/>
    <w:qFormat/>
    <w:rsid w:val="00473E77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c">
    <w:name w:val="Текст выноски Знак"/>
    <w:basedOn w:val="a7"/>
    <w:link w:val="ad"/>
    <w:qFormat/>
    <w:rsid w:val="00D54C4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Абзац списка Знак"/>
    <w:link w:val="af"/>
    <w:uiPriority w:val="99"/>
    <w:qFormat/>
    <w:locked/>
    <w:rsid w:val="002B2A3D"/>
    <w:rPr>
      <w:rFonts w:eastAsiaTheme="minorEastAsia"/>
      <w:lang w:eastAsia="ru-RU"/>
    </w:rPr>
  </w:style>
  <w:style w:type="character" w:customStyle="1" w:styleId="FontStyle15">
    <w:name w:val="Font Style15"/>
    <w:uiPriority w:val="99"/>
    <w:qFormat/>
    <w:rsid w:val="00BA40C9"/>
    <w:rPr>
      <w:rFonts w:ascii="Times New Roman" w:hAnsi="Times New Roman" w:cs="Times New Roman"/>
      <w:b/>
      <w:bCs/>
      <w:sz w:val="16"/>
      <w:szCs w:val="16"/>
    </w:rPr>
  </w:style>
  <w:style w:type="character" w:customStyle="1" w:styleId="110">
    <w:name w:val="_Нумерованный 1 Знак1"/>
    <w:qFormat/>
    <w:rsid w:val="00BA40C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ecattext">
    <w:name w:val="ecattext"/>
    <w:basedOn w:val="a7"/>
    <w:qFormat/>
    <w:rsid w:val="009E38EC"/>
  </w:style>
  <w:style w:type="character" w:customStyle="1" w:styleId="ecatbody">
    <w:name w:val="ecatbody"/>
    <w:basedOn w:val="a7"/>
    <w:qFormat/>
    <w:rsid w:val="00E61658"/>
  </w:style>
  <w:style w:type="character" w:styleId="af0">
    <w:name w:val="Hyperlink"/>
    <w:basedOn w:val="a7"/>
    <w:uiPriority w:val="99"/>
    <w:unhideWhenUsed/>
    <w:rsid w:val="00E61658"/>
    <w:rPr>
      <w:color w:val="0000FF"/>
      <w:u w:val="single"/>
    </w:rPr>
  </w:style>
  <w:style w:type="character" w:styleId="af1">
    <w:name w:val="annotation reference"/>
    <w:uiPriority w:val="99"/>
    <w:qFormat/>
    <w:rsid w:val="006B284A"/>
    <w:rPr>
      <w:sz w:val="16"/>
    </w:rPr>
  </w:style>
  <w:style w:type="character" w:customStyle="1" w:styleId="af2">
    <w:name w:val="Текст примечания Знак"/>
    <w:basedOn w:val="a7"/>
    <w:link w:val="af3"/>
    <w:uiPriority w:val="99"/>
    <w:qFormat/>
    <w:rsid w:val="006B284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af4">
    <w:name w:val="Тема примечания Знак"/>
    <w:basedOn w:val="af2"/>
    <w:link w:val="af5"/>
    <w:qFormat/>
    <w:rsid w:val="00DF3E6F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customStyle="1" w:styleId="11">
    <w:name w:val="Заголовок 1 Знак"/>
    <w:basedOn w:val="a7"/>
    <w:link w:val="10"/>
    <w:uiPriority w:val="9"/>
    <w:qFormat/>
    <w:rsid w:val="00C258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7"/>
    <w:link w:val="4"/>
    <w:uiPriority w:val="9"/>
    <w:qFormat/>
    <w:rsid w:val="0090077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12">
    <w:name w:val="Текст примечания Знак1"/>
    <w:basedOn w:val="a7"/>
    <w:uiPriority w:val="99"/>
    <w:qFormat/>
    <w:rsid w:val="0090077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">
    <w:name w:val="ConsPlusNormal Знак"/>
    <w:link w:val="ConsPlusNormal0"/>
    <w:qFormat/>
    <w:locked/>
    <w:rsid w:val="007B57F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6">
    <w:name w:val="Текст сноски Знак"/>
    <w:basedOn w:val="a7"/>
    <w:uiPriority w:val="99"/>
    <w:qFormat/>
    <w:rsid w:val="00CB7F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сноски Знак1"/>
    <w:basedOn w:val="a7"/>
    <w:link w:val="af7"/>
    <w:qFormat/>
    <w:rsid w:val="00CB7F8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8">
    <w:name w:val="Символ сноски"/>
    <w:qFormat/>
    <w:rsid w:val="000056B9"/>
    <w:rPr>
      <w:vertAlign w:val="superscript"/>
    </w:rPr>
  </w:style>
  <w:style w:type="character" w:styleId="af9">
    <w:name w:val="footnote reference"/>
    <w:rPr>
      <w:vertAlign w:val="superscript"/>
    </w:rPr>
  </w:style>
  <w:style w:type="character" w:customStyle="1" w:styleId="afa">
    <w:name w:val="Верхний колонтитул Знак"/>
    <w:basedOn w:val="a7"/>
    <w:link w:val="afb"/>
    <w:qFormat/>
    <w:rsid w:val="00A654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Нижний колонтитул Знак"/>
    <w:basedOn w:val="a7"/>
    <w:link w:val="afd"/>
    <w:qFormat/>
    <w:rsid w:val="00A654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7"/>
    <w:link w:val="3"/>
    <w:uiPriority w:val="9"/>
    <w:qFormat/>
    <w:rsid w:val="000056B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7"/>
    <w:link w:val="5"/>
    <w:uiPriority w:val="9"/>
    <w:qFormat/>
    <w:rsid w:val="000056B9"/>
    <w:rPr>
      <w:rFonts w:ascii="Times New Roman" w:eastAsia="SimSun" w:hAnsi="Times New Roman" w:cs="Times New Roman"/>
      <w:b/>
      <w:bCs/>
      <w:sz w:val="24"/>
      <w:szCs w:val="24"/>
      <w:lang w:eastAsia="ar-SA"/>
    </w:rPr>
  </w:style>
  <w:style w:type="character" w:customStyle="1" w:styleId="60">
    <w:name w:val="Заголовок 6 Знак"/>
    <w:basedOn w:val="a7"/>
    <w:link w:val="6"/>
    <w:uiPriority w:val="9"/>
    <w:qFormat/>
    <w:rsid w:val="000056B9"/>
    <w:rPr>
      <w:rFonts w:ascii="Times New Roman" w:eastAsia="SimSun" w:hAnsi="Times New Roman" w:cs="Times New Roman"/>
      <w:b/>
      <w:bCs/>
      <w:u w:val="single"/>
      <w:lang w:eastAsia="ar-SA"/>
    </w:rPr>
  </w:style>
  <w:style w:type="character" w:customStyle="1" w:styleId="70">
    <w:name w:val="Заголовок 7 Знак"/>
    <w:basedOn w:val="a7"/>
    <w:link w:val="7"/>
    <w:uiPriority w:val="9"/>
    <w:qFormat/>
    <w:rsid w:val="000056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80">
    <w:name w:val="Заголовок 8 Знак"/>
    <w:basedOn w:val="a7"/>
    <w:link w:val="8"/>
    <w:uiPriority w:val="9"/>
    <w:qFormat/>
    <w:rsid w:val="000056B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90">
    <w:name w:val="Заголовок 9 Знак"/>
    <w:basedOn w:val="a7"/>
    <w:link w:val="9"/>
    <w:uiPriority w:val="9"/>
    <w:qFormat/>
    <w:rsid w:val="000056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WW8Num1z0">
    <w:name w:val="WW8Num1z0"/>
    <w:qFormat/>
    <w:rsid w:val="000056B9"/>
    <w:rPr>
      <w:rFonts w:cs="Times New Roman"/>
    </w:rPr>
  </w:style>
  <w:style w:type="character" w:customStyle="1" w:styleId="WW8Num2z0">
    <w:name w:val="WW8Num2z0"/>
    <w:qFormat/>
    <w:rsid w:val="000056B9"/>
    <w:rPr>
      <w:rFonts w:cs="Times New Roman"/>
    </w:rPr>
  </w:style>
  <w:style w:type="character" w:customStyle="1" w:styleId="WW8Num7z0">
    <w:name w:val="WW8Num7z0"/>
    <w:qFormat/>
    <w:rsid w:val="000056B9"/>
    <w:rPr>
      <w:rFonts w:cs="Times New Roman"/>
    </w:rPr>
  </w:style>
  <w:style w:type="character" w:customStyle="1" w:styleId="WW8Num10z0">
    <w:name w:val="WW8Num10z0"/>
    <w:qFormat/>
    <w:rsid w:val="000056B9"/>
    <w:rPr>
      <w:rFonts w:ascii="Symbol" w:hAnsi="Symbol"/>
    </w:rPr>
  </w:style>
  <w:style w:type="character" w:customStyle="1" w:styleId="WW8Num18z0">
    <w:name w:val="WW8Num18z0"/>
    <w:qFormat/>
    <w:rsid w:val="000056B9"/>
    <w:rPr>
      <w:rFonts w:ascii="Times New Roman" w:hAnsi="Times New Roman"/>
    </w:rPr>
  </w:style>
  <w:style w:type="character" w:customStyle="1" w:styleId="WW8Num19z0">
    <w:name w:val="WW8Num19z0"/>
    <w:qFormat/>
    <w:rsid w:val="000056B9"/>
    <w:rPr>
      <w:rFonts w:ascii="Times New Roman" w:hAnsi="Times New Roman"/>
    </w:rPr>
  </w:style>
  <w:style w:type="character" w:customStyle="1" w:styleId="WW8Num21z0">
    <w:name w:val="WW8Num21z0"/>
    <w:qFormat/>
    <w:rsid w:val="000056B9"/>
    <w:rPr>
      <w:sz w:val="24"/>
    </w:rPr>
  </w:style>
  <w:style w:type="character" w:customStyle="1" w:styleId="WW8Num29z0">
    <w:name w:val="WW8Num29z0"/>
    <w:qFormat/>
    <w:rsid w:val="000056B9"/>
    <w:rPr>
      <w:rFonts w:cs="Times New Roman"/>
    </w:rPr>
  </w:style>
  <w:style w:type="character" w:customStyle="1" w:styleId="WW8Num34z0">
    <w:name w:val="WW8Num34z0"/>
    <w:qFormat/>
    <w:rsid w:val="000056B9"/>
    <w:rPr>
      <w:rFonts w:cs="Times New Roman"/>
    </w:rPr>
  </w:style>
  <w:style w:type="character" w:customStyle="1" w:styleId="WW8Num34z2">
    <w:name w:val="WW8Num34z2"/>
    <w:qFormat/>
    <w:rsid w:val="000056B9"/>
    <w:rPr>
      <w:rFonts w:cs="Times New Roman"/>
      <w:color w:val="000000"/>
    </w:rPr>
  </w:style>
  <w:style w:type="character" w:customStyle="1" w:styleId="WW8Num36z0">
    <w:name w:val="WW8Num36z0"/>
    <w:qFormat/>
    <w:rsid w:val="000056B9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kern w:val="2"/>
      <w:position w:val="0"/>
      <w:sz w:val="24"/>
      <w:u w:val="none"/>
      <w:vertAlign w:val="baseline"/>
    </w:rPr>
  </w:style>
  <w:style w:type="character" w:customStyle="1" w:styleId="WW8Num36z1">
    <w:name w:val="WW8Num36z1"/>
    <w:qFormat/>
    <w:rsid w:val="000056B9"/>
    <w:rPr>
      <w:rFonts w:cs="Times New Roman"/>
    </w:rPr>
  </w:style>
  <w:style w:type="character" w:customStyle="1" w:styleId="WW8Num37z0">
    <w:name w:val="WW8Num37z0"/>
    <w:qFormat/>
    <w:rsid w:val="000056B9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kern w:val="2"/>
      <w:position w:val="0"/>
      <w:sz w:val="24"/>
      <w:u w:val="none"/>
      <w:vertAlign w:val="baseline"/>
    </w:rPr>
  </w:style>
  <w:style w:type="character" w:customStyle="1" w:styleId="WW8Num37z1">
    <w:name w:val="WW8Num37z1"/>
    <w:qFormat/>
    <w:rsid w:val="000056B9"/>
    <w:rPr>
      <w:rFonts w:cs="Times New Roman"/>
    </w:rPr>
  </w:style>
  <w:style w:type="character" w:customStyle="1" w:styleId="WW8Num37z3">
    <w:name w:val="WW8Num37z3"/>
    <w:qFormat/>
    <w:rsid w:val="000056B9"/>
    <w:rPr>
      <w:rFonts w:ascii="Wingdings" w:hAnsi="Wingdings"/>
      <w:sz w:val="16"/>
    </w:rPr>
  </w:style>
  <w:style w:type="character" w:customStyle="1" w:styleId="WW8Num37z4">
    <w:name w:val="WW8Num37z4"/>
    <w:qFormat/>
    <w:rsid w:val="000056B9"/>
    <w:rPr>
      <w:rFonts w:ascii="Symbol" w:hAnsi="Symbol"/>
    </w:rPr>
  </w:style>
  <w:style w:type="character" w:customStyle="1" w:styleId="Absatz-Standardschriftart">
    <w:name w:val="Absatz-Standardschriftart"/>
    <w:qFormat/>
    <w:rsid w:val="000056B9"/>
  </w:style>
  <w:style w:type="character" w:customStyle="1" w:styleId="WW-Absatz-Standardschriftart">
    <w:name w:val="WW-Absatz-Standardschriftart"/>
    <w:qFormat/>
    <w:rsid w:val="000056B9"/>
  </w:style>
  <w:style w:type="character" w:customStyle="1" w:styleId="WW8Num8z0">
    <w:name w:val="WW8Num8z0"/>
    <w:qFormat/>
    <w:rsid w:val="000056B9"/>
    <w:rPr>
      <w:rFonts w:cs="Times New Roman"/>
    </w:rPr>
  </w:style>
  <w:style w:type="character" w:customStyle="1" w:styleId="WW8Num11z0">
    <w:name w:val="WW8Num11z0"/>
    <w:qFormat/>
    <w:rsid w:val="000056B9"/>
    <w:rPr>
      <w:rFonts w:ascii="Symbol" w:hAnsi="Symbol"/>
    </w:rPr>
  </w:style>
  <w:style w:type="character" w:customStyle="1" w:styleId="WW8Num20z0">
    <w:name w:val="WW8Num20z0"/>
    <w:qFormat/>
    <w:rsid w:val="000056B9"/>
    <w:rPr>
      <w:rFonts w:ascii="Times New Roman" w:hAnsi="Times New Roman"/>
    </w:rPr>
  </w:style>
  <w:style w:type="character" w:customStyle="1" w:styleId="WW8Num22z0">
    <w:name w:val="WW8Num22z0"/>
    <w:qFormat/>
    <w:rsid w:val="000056B9"/>
    <w:rPr>
      <w:sz w:val="24"/>
    </w:rPr>
  </w:style>
  <w:style w:type="character" w:customStyle="1" w:styleId="WW8Num30z0">
    <w:name w:val="WW8Num30z0"/>
    <w:qFormat/>
    <w:rsid w:val="000056B9"/>
    <w:rPr>
      <w:rFonts w:ascii="Arial" w:hAnsi="Arial"/>
    </w:rPr>
  </w:style>
  <w:style w:type="character" w:customStyle="1" w:styleId="WW8Num35z0">
    <w:name w:val="WW8Num35z0"/>
    <w:qFormat/>
    <w:rsid w:val="000056B9"/>
    <w:rPr>
      <w:rFonts w:cs="Times New Roman"/>
    </w:rPr>
  </w:style>
  <w:style w:type="character" w:customStyle="1" w:styleId="WW8Num35z2">
    <w:name w:val="WW8Num35z2"/>
    <w:qFormat/>
    <w:rsid w:val="000056B9"/>
    <w:rPr>
      <w:rFonts w:cs="Times New Roman"/>
      <w:color w:val="000000"/>
    </w:rPr>
  </w:style>
  <w:style w:type="character" w:customStyle="1" w:styleId="WW8Num38z0">
    <w:name w:val="WW8Num38z0"/>
    <w:qFormat/>
    <w:rsid w:val="000056B9"/>
    <w:rPr>
      <w:rFonts w:ascii="Symbol" w:hAnsi="Symbol"/>
      <w:color w:val="auto"/>
    </w:rPr>
  </w:style>
  <w:style w:type="character" w:customStyle="1" w:styleId="WW8Num38z1">
    <w:name w:val="WW8Num38z1"/>
    <w:qFormat/>
    <w:rsid w:val="000056B9"/>
    <w:rPr>
      <w:rFonts w:ascii="Wingdings" w:hAnsi="Wingdings"/>
    </w:rPr>
  </w:style>
  <w:style w:type="character" w:customStyle="1" w:styleId="WW8Num38z3">
    <w:name w:val="WW8Num38z3"/>
    <w:qFormat/>
    <w:rsid w:val="000056B9"/>
    <w:rPr>
      <w:rFonts w:ascii="Wingdings" w:hAnsi="Wingdings"/>
      <w:sz w:val="16"/>
    </w:rPr>
  </w:style>
  <w:style w:type="character" w:customStyle="1" w:styleId="WW8Num38z4">
    <w:name w:val="WW8Num38z4"/>
    <w:qFormat/>
    <w:rsid w:val="000056B9"/>
    <w:rPr>
      <w:rFonts w:ascii="Symbol" w:hAnsi="Symbol"/>
    </w:rPr>
  </w:style>
  <w:style w:type="character" w:customStyle="1" w:styleId="31">
    <w:name w:val="Основной шрифт абзаца3"/>
    <w:qFormat/>
    <w:rsid w:val="000056B9"/>
  </w:style>
  <w:style w:type="character" w:customStyle="1" w:styleId="WW8Num15z0">
    <w:name w:val="WW8Num15z0"/>
    <w:qFormat/>
    <w:rsid w:val="000056B9"/>
    <w:rPr>
      <w:rFonts w:ascii="Symbol" w:hAnsi="Symbol"/>
    </w:rPr>
  </w:style>
  <w:style w:type="character" w:customStyle="1" w:styleId="WW8Num24z0">
    <w:name w:val="WW8Num24z0"/>
    <w:qFormat/>
    <w:rsid w:val="000056B9"/>
    <w:rPr>
      <w:rFonts w:ascii="Times New Roman" w:hAnsi="Times New Roman"/>
    </w:rPr>
  </w:style>
  <w:style w:type="character" w:customStyle="1" w:styleId="WW8Num25z0">
    <w:name w:val="WW8Num25z0"/>
    <w:qFormat/>
    <w:rsid w:val="000056B9"/>
    <w:rPr>
      <w:rFonts w:ascii="Times New Roman" w:hAnsi="Times New Roman"/>
    </w:rPr>
  </w:style>
  <w:style w:type="character" w:customStyle="1" w:styleId="WW8Num28z0">
    <w:name w:val="WW8Num28z0"/>
    <w:qFormat/>
    <w:rsid w:val="000056B9"/>
    <w:rPr>
      <w:rFonts w:ascii="Times New Roman" w:hAnsi="Times New Roman" w:cs="Times New Roman"/>
    </w:rPr>
  </w:style>
  <w:style w:type="character" w:customStyle="1" w:styleId="WW8Num40z0">
    <w:name w:val="WW8Num40z0"/>
    <w:qFormat/>
    <w:rsid w:val="000056B9"/>
    <w:rPr>
      <w:b/>
      <w:i w:val="0"/>
    </w:rPr>
  </w:style>
  <w:style w:type="character" w:customStyle="1" w:styleId="WW8Num40z1">
    <w:name w:val="WW8Num40z1"/>
    <w:qFormat/>
    <w:rsid w:val="000056B9"/>
    <w:rPr>
      <w:b w:val="0"/>
    </w:rPr>
  </w:style>
  <w:style w:type="character" w:customStyle="1" w:styleId="WW8Num40z3">
    <w:name w:val="WW8Num40z3"/>
    <w:qFormat/>
    <w:rsid w:val="000056B9"/>
    <w:rPr>
      <w:b/>
    </w:rPr>
  </w:style>
  <w:style w:type="character" w:customStyle="1" w:styleId="WW8Num42z0">
    <w:name w:val="WW8Num42z0"/>
    <w:qFormat/>
    <w:rsid w:val="000056B9"/>
    <w:rPr>
      <w:rFonts w:ascii="Arial" w:hAnsi="Arial"/>
    </w:rPr>
  </w:style>
  <w:style w:type="character" w:customStyle="1" w:styleId="WW8Num47z0">
    <w:name w:val="WW8Num47z0"/>
    <w:qFormat/>
    <w:rsid w:val="000056B9"/>
    <w:rPr>
      <w:rFonts w:cs="Times New Roman"/>
    </w:rPr>
  </w:style>
  <w:style w:type="character" w:customStyle="1" w:styleId="WW8Num47z2">
    <w:name w:val="WW8Num47z2"/>
    <w:qFormat/>
    <w:rsid w:val="000056B9"/>
    <w:rPr>
      <w:rFonts w:cs="Times New Roman"/>
      <w:color w:val="000000"/>
    </w:rPr>
  </w:style>
  <w:style w:type="character" w:customStyle="1" w:styleId="WW8Num50z0">
    <w:name w:val="WW8Num50z0"/>
    <w:qFormat/>
    <w:rsid w:val="000056B9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kern w:val="2"/>
      <w:position w:val="0"/>
      <w:sz w:val="24"/>
      <w:u w:val="none"/>
      <w:vertAlign w:val="baseline"/>
    </w:rPr>
  </w:style>
  <w:style w:type="character" w:customStyle="1" w:styleId="WW8Num50z1">
    <w:name w:val="WW8Num50z1"/>
    <w:qFormat/>
    <w:rsid w:val="000056B9"/>
    <w:rPr>
      <w:rFonts w:cs="Times New Roman"/>
    </w:rPr>
  </w:style>
  <w:style w:type="character" w:customStyle="1" w:styleId="WW8Num52z0">
    <w:name w:val="WW8Num52z0"/>
    <w:qFormat/>
    <w:rsid w:val="000056B9"/>
    <w:rPr>
      <w:rFonts w:ascii="Symbol" w:hAnsi="Symbol"/>
      <w:color w:val="auto"/>
    </w:rPr>
  </w:style>
  <w:style w:type="character" w:customStyle="1" w:styleId="WW8Num52z1">
    <w:name w:val="WW8Num52z1"/>
    <w:qFormat/>
    <w:rsid w:val="000056B9"/>
    <w:rPr>
      <w:rFonts w:ascii="Wingdings" w:hAnsi="Wingdings"/>
    </w:rPr>
  </w:style>
  <w:style w:type="character" w:customStyle="1" w:styleId="WW8Num52z3">
    <w:name w:val="WW8Num52z3"/>
    <w:qFormat/>
    <w:rsid w:val="000056B9"/>
    <w:rPr>
      <w:rFonts w:ascii="Wingdings" w:hAnsi="Wingdings"/>
      <w:sz w:val="16"/>
    </w:rPr>
  </w:style>
  <w:style w:type="character" w:customStyle="1" w:styleId="WW8Num52z4">
    <w:name w:val="WW8Num52z4"/>
    <w:qFormat/>
    <w:rsid w:val="000056B9"/>
    <w:rPr>
      <w:rFonts w:ascii="Symbol" w:hAnsi="Symbol"/>
    </w:rPr>
  </w:style>
  <w:style w:type="character" w:customStyle="1" w:styleId="WW8Num53z0">
    <w:name w:val="WW8Num53z0"/>
    <w:qFormat/>
    <w:rsid w:val="000056B9"/>
    <w:rPr>
      <w:rFonts w:cs="Times New Roman"/>
    </w:rPr>
  </w:style>
  <w:style w:type="character" w:customStyle="1" w:styleId="21">
    <w:name w:val="Основной шрифт абзаца2"/>
    <w:qFormat/>
    <w:rsid w:val="000056B9"/>
  </w:style>
  <w:style w:type="character" w:customStyle="1" w:styleId="WW8Num14z0">
    <w:name w:val="WW8Num14z0"/>
    <w:qFormat/>
    <w:rsid w:val="000056B9"/>
    <w:rPr>
      <w:rFonts w:ascii="Symbol" w:hAnsi="Symbol"/>
    </w:rPr>
  </w:style>
  <w:style w:type="character" w:customStyle="1" w:styleId="WW8Num14z2">
    <w:name w:val="WW8Num14z2"/>
    <w:qFormat/>
    <w:rsid w:val="000056B9"/>
    <w:rPr>
      <w:rFonts w:ascii="Wingdings" w:hAnsi="Wingdings"/>
    </w:rPr>
  </w:style>
  <w:style w:type="character" w:customStyle="1" w:styleId="WW8Num14z4">
    <w:name w:val="WW8Num14z4"/>
    <w:qFormat/>
    <w:rsid w:val="000056B9"/>
    <w:rPr>
      <w:rFonts w:ascii="Courier New" w:hAnsi="Courier New"/>
    </w:rPr>
  </w:style>
  <w:style w:type="character" w:customStyle="1" w:styleId="WW8Num23z0">
    <w:name w:val="WW8Num23z0"/>
    <w:qFormat/>
    <w:rsid w:val="000056B9"/>
    <w:rPr>
      <w:rFonts w:cs="Times New Roman"/>
    </w:rPr>
  </w:style>
  <w:style w:type="character" w:customStyle="1" w:styleId="WW8Num24z1">
    <w:name w:val="WW8Num24z1"/>
    <w:qFormat/>
    <w:rsid w:val="000056B9"/>
    <w:rPr>
      <w:rFonts w:ascii="Courier New" w:hAnsi="Courier New"/>
    </w:rPr>
  </w:style>
  <w:style w:type="character" w:customStyle="1" w:styleId="WW8Num24z2">
    <w:name w:val="WW8Num24z2"/>
    <w:qFormat/>
    <w:rsid w:val="000056B9"/>
    <w:rPr>
      <w:rFonts w:ascii="Wingdings" w:hAnsi="Wingdings"/>
    </w:rPr>
  </w:style>
  <w:style w:type="character" w:customStyle="1" w:styleId="WW8Num24z3">
    <w:name w:val="WW8Num24z3"/>
    <w:qFormat/>
    <w:rsid w:val="000056B9"/>
    <w:rPr>
      <w:rFonts w:ascii="Symbol" w:hAnsi="Symbol"/>
    </w:rPr>
  </w:style>
  <w:style w:type="character" w:customStyle="1" w:styleId="WW8Num27z0">
    <w:name w:val="WW8Num27z0"/>
    <w:qFormat/>
    <w:rsid w:val="000056B9"/>
    <w:rPr>
      <w:rFonts w:ascii="Symbol" w:hAnsi="Symbol"/>
    </w:rPr>
  </w:style>
  <w:style w:type="character" w:customStyle="1" w:styleId="WW8Num27z1">
    <w:name w:val="WW8Num27z1"/>
    <w:qFormat/>
    <w:rsid w:val="000056B9"/>
    <w:rPr>
      <w:rFonts w:ascii="Courier New" w:hAnsi="Courier New"/>
    </w:rPr>
  </w:style>
  <w:style w:type="character" w:customStyle="1" w:styleId="WW8Num27z2">
    <w:name w:val="WW8Num27z2"/>
    <w:qFormat/>
    <w:rsid w:val="000056B9"/>
    <w:rPr>
      <w:rFonts w:ascii="Wingdings" w:hAnsi="Wingdings"/>
    </w:rPr>
  </w:style>
  <w:style w:type="character" w:customStyle="1" w:styleId="WW8Num42z1">
    <w:name w:val="WW8Num42z1"/>
    <w:qFormat/>
    <w:rsid w:val="000056B9"/>
    <w:rPr>
      <w:rFonts w:ascii="Courier New" w:hAnsi="Courier New"/>
    </w:rPr>
  </w:style>
  <w:style w:type="character" w:customStyle="1" w:styleId="WW8Num42z2">
    <w:name w:val="WW8Num42z2"/>
    <w:qFormat/>
    <w:rsid w:val="000056B9"/>
    <w:rPr>
      <w:rFonts w:ascii="Wingdings" w:hAnsi="Wingdings"/>
    </w:rPr>
  </w:style>
  <w:style w:type="character" w:customStyle="1" w:styleId="WW8Num42z3">
    <w:name w:val="WW8Num42z3"/>
    <w:qFormat/>
    <w:rsid w:val="000056B9"/>
    <w:rPr>
      <w:rFonts w:ascii="Symbol" w:hAnsi="Symbol"/>
    </w:rPr>
  </w:style>
  <w:style w:type="character" w:customStyle="1" w:styleId="14">
    <w:name w:val="Основной шрифт абзаца1"/>
    <w:qFormat/>
    <w:rsid w:val="000056B9"/>
  </w:style>
  <w:style w:type="character" w:customStyle="1" w:styleId="120">
    <w:name w:val="Заголовок 1 Знак2"/>
    <w:qFormat/>
    <w:rsid w:val="000056B9"/>
    <w:rPr>
      <w:sz w:val="24"/>
      <w:szCs w:val="24"/>
      <w:u w:val="single"/>
      <w:lang w:val="ru-RU" w:eastAsia="ar-SA" w:bidi="ar-SA"/>
    </w:rPr>
  </w:style>
  <w:style w:type="character" w:customStyle="1" w:styleId="Heading3Char1">
    <w:name w:val="Heading 3 Char1"/>
    <w:qFormat/>
    <w:rsid w:val="000056B9"/>
    <w:rPr>
      <w:rFonts w:ascii="Cambria" w:eastAsia="Times New Roman" w:hAnsi="Cambria" w:cs="Times New Roman"/>
      <w:b/>
      <w:bCs/>
      <w:sz w:val="26"/>
      <w:szCs w:val="26"/>
    </w:rPr>
  </w:style>
  <w:style w:type="character" w:styleId="afe">
    <w:name w:val="page number"/>
    <w:uiPriority w:val="99"/>
    <w:rsid w:val="000056B9"/>
    <w:rPr>
      <w:rFonts w:cs="Times New Roman"/>
    </w:rPr>
  </w:style>
  <w:style w:type="character" w:customStyle="1" w:styleId="aff">
    <w:name w:val="Название Знак"/>
    <w:qFormat/>
    <w:rsid w:val="000056B9"/>
    <w:rPr>
      <w:sz w:val="28"/>
      <w:szCs w:val="28"/>
      <w:lang w:val="ru-RU" w:eastAsia="ar-SA" w:bidi="ar-SA"/>
    </w:rPr>
  </w:style>
  <w:style w:type="character" w:customStyle="1" w:styleId="22">
    <w:name w:val="Основной текст 2 Знак"/>
    <w:qFormat/>
    <w:rsid w:val="000056B9"/>
    <w:rPr>
      <w:b/>
      <w:bCs/>
      <w:sz w:val="24"/>
      <w:szCs w:val="24"/>
      <w:lang w:val="ru-RU" w:eastAsia="ar-SA" w:bidi="ar-SA"/>
    </w:rPr>
  </w:style>
  <w:style w:type="character" w:customStyle="1" w:styleId="BodyTextIndentChar">
    <w:name w:val="Body Text Indent Char"/>
    <w:qFormat/>
    <w:rsid w:val="000056B9"/>
    <w:rPr>
      <w:rFonts w:cs="Times New Roman"/>
      <w:b/>
      <w:bCs/>
      <w:sz w:val="24"/>
      <w:szCs w:val="24"/>
      <w:lang w:val="ru-RU" w:eastAsia="ar-SA" w:bidi="ar-SA"/>
    </w:rPr>
  </w:style>
  <w:style w:type="character" w:customStyle="1" w:styleId="32">
    <w:name w:val="Основной текст с отступом 3 Знак"/>
    <w:qFormat/>
    <w:rsid w:val="000056B9"/>
    <w:rPr>
      <w:sz w:val="22"/>
      <w:szCs w:val="22"/>
      <w:lang w:val="ru-RU" w:eastAsia="ar-SA" w:bidi="ar-SA"/>
    </w:rPr>
  </w:style>
  <w:style w:type="character" w:customStyle="1" w:styleId="33">
    <w:name w:val="Основной текст 3 Знак"/>
    <w:link w:val="34"/>
    <w:qFormat/>
    <w:rsid w:val="000056B9"/>
    <w:rPr>
      <w:b/>
      <w:bCs/>
      <w:sz w:val="24"/>
      <w:szCs w:val="24"/>
      <w:lang w:eastAsia="ar-SA"/>
    </w:rPr>
  </w:style>
  <w:style w:type="character" w:customStyle="1" w:styleId="23">
    <w:name w:val="Основной текст с отступом 2 Знак"/>
    <w:qFormat/>
    <w:rsid w:val="000056B9"/>
    <w:rPr>
      <w:sz w:val="24"/>
      <w:szCs w:val="24"/>
      <w:lang w:val="ru-RU" w:eastAsia="ar-SA" w:bidi="ar-SA"/>
    </w:rPr>
  </w:style>
  <w:style w:type="character" w:customStyle="1" w:styleId="aff0">
    <w:name w:val="Подзаголовок Знак"/>
    <w:qFormat/>
    <w:rsid w:val="000056B9"/>
    <w:rPr>
      <w:b/>
      <w:bCs/>
      <w:i/>
      <w:iCs/>
      <w:caps/>
      <w:sz w:val="24"/>
      <w:szCs w:val="24"/>
      <w:lang w:val="ru-RU" w:eastAsia="ar-SA" w:bidi="ar-SA"/>
    </w:rPr>
  </w:style>
  <w:style w:type="character" w:customStyle="1" w:styleId="aff1">
    <w:name w:val="Схема документа Знак"/>
    <w:link w:val="aff2"/>
    <w:qFormat/>
    <w:rsid w:val="000056B9"/>
    <w:rPr>
      <w:rFonts w:ascii="Tahoma" w:hAnsi="Tahoma" w:cs="Tahoma"/>
      <w:shd w:val="clear" w:color="auto" w:fill="000080"/>
      <w:lang w:eastAsia="ar-SA"/>
    </w:rPr>
  </w:style>
  <w:style w:type="character" w:styleId="aff3">
    <w:name w:val="FollowedHyperlink"/>
    <w:rsid w:val="000056B9"/>
    <w:rPr>
      <w:rFonts w:cs="Times New Roman"/>
      <w:color w:val="800080"/>
      <w:u w:val="single"/>
    </w:rPr>
  </w:style>
  <w:style w:type="character" w:customStyle="1" w:styleId="15">
    <w:name w:val="Знак примечания1"/>
    <w:qFormat/>
    <w:rsid w:val="000056B9"/>
    <w:rPr>
      <w:rFonts w:cs="Times New Roman"/>
      <w:sz w:val="16"/>
      <w:szCs w:val="16"/>
    </w:rPr>
  </w:style>
  <w:style w:type="character" w:styleId="aff4">
    <w:name w:val="Strong"/>
    <w:uiPriority w:val="22"/>
    <w:qFormat/>
    <w:rsid w:val="000056B9"/>
    <w:rPr>
      <w:rFonts w:cs="Times New Roman"/>
      <w:b/>
      <w:bCs/>
    </w:rPr>
  </w:style>
  <w:style w:type="character" w:customStyle="1" w:styleId="aff5">
    <w:name w:val="Дата Знак"/>
    <w:link w:val="aff6"/>
    <w:qFormat/>
    <w:rsid w:val="000056B9"/>
    <w:rPr>
      <w:lang w:eastAsia="ar-SA"/>
    </w:rPr>
  </w:style>
  <w:style w:type="character" w:customStyle="1" w:styleId="aff7">
    <w:name w:val="Текст Знак"/>
    <w:link w:val="aff8"/>
    <w:qFormat/>
    <w:rsid w:val="000056B9"/>
    <w:rPr>
      <w:rFonts w:ascii="Courier New" w:hAnsi="Courier New"/>
      <w:lang w:eastAsia="ar-SA"/>
    </w:rPr>
  </w:style>
  <w:style w:type="character" w:customStyle="1" w:styleId="310">
    <w:name w:val="Заголовок 3 Знак1"/>
    <w:qFormat/>
    <w:rsid w:val="000056B9"/>
    <w:rPr>
      <w:b/>
      <w:bCs/>
      <w:sz w:val="28"/>
      <w:szCs w:val="28"/>
      <w:lang w:val="ru-RU" w:eastAsia="ar-SA" w:bidi="ar-SA"/>
    </w:rPr>
  </w:style>
  <w:style w:type="character" w:customStyle="1" w:styleId="100">
    <w:name w:val="Знак Знак10"/>
    <w:qFormat/>
    <w:rsid w:val="000056B9"/>
    <w:rPr>
      <w:rFonts w:cs="Times New Roman"/>
      <w:sz w:val="24"/>
      <w:lang w:val="ru-RU" w:eastAsia="ar-SA" w:bidi="ar-SA"/>
    </w:rPr>
  </w:style>
  <w:style w:type="character" w:customStyle="1" w:styleId="73">
    <w:name w:val="Знак Знак7"/>
    <w:qFormat/>
    <w:rsid w:val="000056B9"/>
    <w:rPr>
      <w:rFonts w:cs="Times New Roman"/>
      <w:sz w:val="24"/>
      <w:szCs w:val="24"/>
      <w:lang w:val="ru-RU" w:eastAsia="ar-SA" w:bidi="ar-SA"/>
    </w:rPr>
  </w:style>
  <w:style w:type="character" w:customStyle="1" w:styleId="aff9">
    <w:name w:val="Основной текст с отступом Знак"/>
    <w:qFormat/>
    <w:rsid w:val="000056B9"/>
    <w:rPr>
      <w:b/>
      <w:bCs/>
      <w:sz w:val="24"/>
      <w:szCs w:val="24"/>
      <w:lang w:val="ru-RU" w:eastAsia="ar-SA" w:bidi="ar-SA"/>
    </w:rPr>
  </w:style>
  <w:style w:type="character" w:customStyle="1" w:styleId="16">
    <w:name w:val="Глава 1 Знак"/>
    <w:qFormat/>
    <w:rsid w:val="000056B9"/>
    <w:rPr>
      <w:rFonts w:ascii="Times New Roman" w:hAnsi="Times New Roman" w:cs="Times New Roman"/>
      <w:b/>
      <w:bCs/>
      <w:sz w:val="24"/>
      <w:szCs w:val="24"/>
    </w:rPr>
  </w:style>
  <w:style w:type="character" w:customStyle="1" w:styleId="affa">
    <w:name w:val="Прощание Знак"/>
    <w:link w:val="affb"/>
    <w:qFormat/>
    <w:rsid w:val="000056B9"/>
    <w:rPr>
      <w:sz w:val="24"/>
      <w:szCs w:val="24"/>
      <w:lang w:eastAsia="ar-SA"/>
    </w:rPr>
  </w:style>
  <w:style w:type="character" w:customStyle="1" w:styleId="24">
    <w:name w:val="Знак2"/>
    <w:qFormat/>
    <w:rsid w:val="000056B9"/>
    <w:rPr>
      <w:rFonts w:cs="Times New Roman"/>
      <w:b/>
      <w:bCs/>
      <w:sz w:val="24"/>
      <w:szCs w:val="24"/>
      <w:lang w:val="ru-RU" w:eastAsia="ar-SA" w:bidi="ar-SA"/>
    </w:rPr>
  </w:style>
  <w:style w:type="character" w:customStyle="1" w:styleId="EmailStyle110">
    <w:name w:val="EmailStyle110"/>
    <w:qFormat/>
    <w:rsid w:val="000056B9"/>
    <w:rPr>
      <w:rFonts w:ascii="Arial" w:hAnsi="Arial" w:cs="Arial"/>
      <w:color w:val="auto"/>
      <w:sz w:val="20"/>
      <w:szCs w:val="20"/>
    </w:rPr>
  </w:style>
  <w:style w:type="character" w:customStyle="1" w:styleId="17">
    <w:name w:val="заголовок 1 Знак"/>
    <w:uiPriority w:val="99"/>
    <w:qFormat/>
    <w:rsid w:val="000056B9"/>
    <w:rPr>
      <w:rFonts w:cs="Times New Roman"/>
      <w:b/>
      <w:sz w:val="36"/>
      <w:lang w:val="ru-RU" w:eastAsia="ar-SA" w:bidi="ar-SA"/>
    </w:rPr>
  </w:style>
  <w:style w:type="character" w:customStyle="1" w:styleId="G">
    <w:name w:val="G_Текст Знак"/>
    <w:qFormat/>
    <w:rsid w:val="000056B9"/>
    <w:rPr>
      <w:sz w:val="24"/>
      <w:lang w:val="ru-RU" w:eastAsia="ar-SA" w:bidi="ar-SA"/>
    </w:rPr>
  </w:style>
  <w:style w:type="character" w:customStyle="1" w:styleId="18">
    <w:name w:val="Основной Знак1"/>
    <w:qFormat/>
    <w:rsid w:val="000056B9"/>
    <w:rPr>
      <w:sz w:val="26"/>
      <w:szCs w:val="24"/>
      <w:lang w:val="ru-RU" w:eastAsia="ar-SA" w:bidi="ar-SA"/>
    </w:rPr>
  </w:style>
  <w:style w:type="character" w:customStyle="1" w:styleId="112">
    <w:name w:val="Текст таблицы 11 Знак"/>
    <w:qFormat/>
    <w:rsid w:val="000056B9"/>
    <w:rPr>
      <w:sz w:val="26"/>
      <w:lang w:val="ru-RU" w:eastAsia="ar-SA" w:bidi="ar-SA"/>
    </w:rPr>
  </w:style>
  <w:style w:type="character" w:customStyle="1" w:styleId="red1">
    <w:name w:val="red1"/>
    <w:qFormat/>
    <w:rsid w:val="000056B9"/>
    <w:rPr>
      <w:rFonts w:cs="Times New Roman"/>
      <w:color w:val="FF0000"/>
    </w:rPr>
  </w:style>
  <w:style w:type="character" w:customStyle="1" w:styleId="bigtextstrong">
    <w:name w:val="bigtextstrong"/>
    <w:qFormat/>
    <w:rsid w:val="000056B9"/>
    <w:rPr>
      <w:rFonts w:cs="Times New Roman"/>
      <w:b/>
      <w:bCs/>
      <w:color w:val="208008"/>
    </w:rPr>
  </w:style>
  <w:style w:type="character" w:customStyle="1" w:styleId="SAbbr">
    <w:name w:val="S_Abbr"/>
    <w:qFormat/>
    <w:rsid w:val="000056B9"/>
    <w:rPr>
      <w:rFonts w:cs="Times New Roman"/>
      <w:b/>
      <w:bCs/>
      <w:position w:val="0"/>
      <w:sz w:val="24"/>
      <w:vertAlign w:val="baseline"/>
    </w:rPr>
  </w:style>
  <w:style w:type="character" w:customStyle="1" w:styleId="SMLst0">
    <w:name w:val="S_MLst Знак"/>
    <w:qFormat/>
    <w:rsid w:val="000056B9"/>
    <w:rPr>
      <w:rFonts w:ascii="Arial" w:hAnsi="Arial"/>
      <w:lang w:val="ru-RU" w:eastAsia="ar-SA" w:bidi="ar-SA"/>
    </w:rPr>
  </w:style>
  <w:style w:type="character" w:customStyle="1" w:styleId="WW8Num2z5">
    <w:name w:val="WW8Num2z5"/>
    <w:qFormat/>
    <w:rsid w:val="000056B9"/>
    <w:rPr>
      <w:rFonts w:ascii="Wingdings" w:hAnsi="Wingdings"/>
    </w:rPr>
  </w:style>
  <w:style w:type="character" w:styleId="affc">
    <w:name w:val="Emphasis"/>
    <w:qFormat/>
    <w:rsid w:val="000056B9"/>
    <w:rPr>
      <w:rFonts w:cs="Times New Roman"/>
      <w:i/>
      <w:iCs/>
    </w:rPr>
  </w:style>
  <w:style w:type="character" w:customStyle="1" w:styleId="SGeneral">
    <w:name w:val="_S General Знак"/>
    <w:qFormat/>
    <w:rsid w:val="000056B9"/>
    <w:rPr>
      <w:sz w:val="24"/>
      <w:szCs w:val="24"/>
      <w:lang w:eastAsia="ar-SA" w:bidi="ar-SA"/>
    </w:rPr>
  </w:style>
  <w:style w:type="character" w:customStyle="1" w:styleId="SMarkList1">
    <w:name w:val="_S_Mark_List Знак1"/>
    <w:basedOn w:val="SGeneral"/>
    <w:qFormat/>
    <w:rsid w:val="000056B9"/>
    <w:rPr>
      <w:sz w:val="24"/>
      <w:szCs w:val="24"/>
      <w:lang w:eastAsia="ar-SA" w:bidi="ar-SA"/>
    </w:rPr>
  </w:style>
  <w:style w:type="character" w:customStyle="1" w:styleId="affd">
    <w:name w:val="_обычный Знак"/>
    <w:qFormat/>
    <w:rsid w:val="000056B9"/>
    <w:rPr>
      <w:sz w:val="24"/>
      <w:szCs w:val="24"/>
      <w:lang w:val="ru-RU" w:eastAsia="ar-SA" w:bidi="ar-SA"/>
    </w:rPr>
  </w:style>
  <w:style w:type="character" w:customStyle="1" w:styleId="FontStyle45">
    <w:name w:val="Font Style45"/>
    <w:qFormat/>
    <w:rsid w:val="000056B9"/>
    <w:rPr>
      <w:rFonts w:ascii="Arial" w:hAnsi="Arial" w:cs="Arial"/>
      <w:sz w:val="12"/>
      <w:szCs w:val="12"/>
    </w:rPr>
  </w:style>
  <w:style w:type="character" w:customStyle="1" w:styleId="FontStyle46">
    <w:name w:val="Font Style46"/>
    <w:qFormat/>
    <w:rsid w:val="000056B9"/>
    <w:rPr>
      <w:rFonts w:ascii="Arial" w:hAnsi="Arial" w:cs="Arial"/>
      <w:b/>
      <w:bCs/>
      <w:sz w:val="14"/>
      <w:szCs w:val="14"/>
    </w:rPr>
  </w:style>
  <w:style w:type="character" w:customStyle="1" w:styleId="FontStyle47">
    <w:name w:val="Font Style47"/>
    <w:qFormat/>
    <w:rsid w:val="000056B9"/>
    <w:rPr>
      <w:rFonts w:ascii="Arial" w:hAnsi="Arial" w:cs="Arial"/>
      <w:sz w:val="14"/>
      <w:szCs w:val="14"/>
    </w:rPr>
  </w:style>
  <w:style w:type="character" w:customStyle="1" w:styleId="FontStyle48">
    <w:name w:val="Font Style48"/>
    <w:qFormat/>
    <w:rsid w:val="000056B9"/>
    <w:rPr>
      <w:rFonts w:ascii="Palatino Linotype" w:hAnsi="Palatino Linotype" w:cs="Palatino Linotype"/>
      <w:b/>
      <w:bCs/>
      <w:sz w:val="20"/>
      <w:szCs w:val="20"/>
    </w:rPr>
  </w:style>
  <w:style w:type="character" w:customStyle="1" w:styleId="FontStyle49">
    <w:name w:val="Font Style49"/>
    <w:qFormat/>
    <w:rsid w:val="000056B9"/>
    <w:rPr>
      <w:rFonts w:ascii="Arial" w:hAnsi="Arial" w:cs="Arial"/>
      <w:sz w:val="20"/>
      <w:szCs w:val="20"/>
    </w:rPr>
  </w:style>
  <w:style w:type="character" w:customStyle="1" w:styleId="FontStyle50">
    <w:name w:val="Font Style50"/>
    <w:qFormat/>
    <w:rsid w:val="000056B9"/>
    <w:rPr>
      <w:rFonts w:ascii="Arial" w:hAnsi="Arial" w:cs="Arial"/>
      <w:sz w:val="20"/>
      <w:szCs w:val="20"/>
    </w:rPr>
  </w:style>
  <w:style w:type="character" w:customStyle="1" w:styleId="FontStyle51">
    <w:name w:val="Font Style51"/>
    <w:qFormat/>
    <w:rsid w:val="000056B9"/>
    <w:rPr>
      <w:rFonts w:ascii="Franklin Gothic Book" w:hAnsi="Franklin Gothic Book" w:cs="Franklin Gothic Book"/>
      <w:sz w:val="24"/>
      <w:szCs w:val="24"/>
    </w:rPr>
  </w:style>
  <w:style w:type="character" w:customStyle="1" w:styleId="FontStyle52">
    <w:name w:val="Font Style52"/>
    <w:qFormat/>
    <w:rsid w:val="000056B9"/>
    <w:rPr>
      <w:rFonts w:ascii="Franklin Gothic Demi" w:hAnsi="Franklin Gothic Demi" w:cs="Franklin Gothic Demi"/>
      <w:b/>
      <w:bCs/>
      <w:sz w:val="24"/>
      <w:szCs w:val="24"/>
    </w:rPr>
  </w:style>
  <w:style w:type="character" w:customStyle="1" w:styleId="FontStyle53">
    <w:name w:val="Font Style53"/>
    <w:qFormat/>
    <w:rsid w:val="000056B9"/>
    <w:rPr>
      <w:rFonts w:ascii="Franklin Gothic Demi Cond" w:hAnsi="Franklin Gothic Demi Cond" w:cs="Franklin Gothic Demi Cond"/>
      <w:b/>
      <w:bCs/>
      <w:sz w:val="28"/>
      <w:szCs w:val="28"/>
    </w:rPr>
  </w:style>
  <w:style w:type="character" w:customStyle="1" w:styleId="FontStyle54">
    <w:name w:val="Font Style54"/>
    <w:qFormat/>
    <w:rsid w:val="000056B9"/>
    <w:rPr>
      <w:rFonts w:ascii="Arial Narrow" w:hAnsi="Arial Narrow" w:cs="Arial Narrow"/>
      <w:sz w:val="26"/>
      <w:szCs w:val="26"/>
    </w:rPr>
  </w:style>
  <w:style w:type="character" w:customStyle="1" w:styleId="FontStyle55">
    <w:name w:val="Font Style55"/>
    <w:qFormat/>
    <w:rsid w:val="000056B9"/>
    <w:rPr>
      <w:rFonts w:ascii="Arial" w:hAnsi="Arial" w:cs="Arial"/>
      <w:sz w:val="22"/>
      <w:szCs w:val="22"/>
    </w:rPr>
  </w:style>
  <w:style w:type="character" w:customStyle="1" w:styleId="FontStyle56">
    <w:name w:val="Font Style56"/>
    <w:qFormat/>
    <w:rsid w:val="000056B9"/>
    <w:rPr>
      <w:rFonts w:ascii="Cambria" w:hAnsi="Cambria" w:cs="Cambria"/>
      <w:b/>
      <w:bCs/>
      <w:sz w:val="16"/>
      <w:szCs w:val="16"/>
    </w:rPr>
  </w:style>
  <w:style w:type="character" w:customStyle="1" w:styleId="FontStyle57">
    <w:name w:val="Font Style57"/>
    <w:qFormat/>
    <w:rsid w:val="000056B9"/>
    <w:rPr>
      <w:rFonts w:ascii="Arial" w:hAnsi="Arial" w:cs="Arial"/>
      <w:sz w:val="20"/>
      <w:szCs w:val="20"/>
    </w:rPr>
  </w:style>
  <w:style w:type="character" w:customStyle="1" w:styleId="FontStyle59">
    <w:name w:val="Font Style59"/>
    <w:qFormat/>
    <w:rsid w:val="000056B9"/>
    <w:rPr>
      <w:rFonts w:ascii="Arial" w:hAnsi="Arial" w:cs="Arial"/>
      <w:sz w:val="22"/>
      <w:szCs w:val="22"/>
    </w:rPr>
  </w:style>
  <w:style w:type="character" w:customStyle="1" w:styleId="affe">
    <w:name w:val="Таблица Знак"/>
    <w:qFormat/>
    <w:rsid w:val="000056B9"/>
    <w:rPr>
      <w:rFonts w:cs="Arial"/>
      <w:bCs/>
      <w:iCs/>
      <w:lang w:val="ru-RU" w:eastAsia="ar-SA" w:bidi="ar-SA"/>
    </w:rPr>
  </w:style>
  <w:style w:type="character" w:customStyle="1" w:styleId="afff">
    <w:name w:val="бпОсновной текст Знак"/>
    <w:qFormat/>
    <w:rsid w:val="000056B9"/>
    <w:rPr>
      <w:rFonts w:ascii="Arial" w:hAnsi="Arial" w:cs="Times New Roman"/>
      <w:sz w:val="24"/>
    </w:rPr>
  </w:style>
  <w:style w:type="character" w:customStyle="1" w:styleId="alp">
    <w:name w:val="alp_обыч_спис Знак"/>
    <w:qFormat/>
    <w:rsid w:val="000056B9"/>
    <w:rPr>
      <w:rFonts w:ascii="Calibri" w:hAnsi="Calibri"/>
      <w:b/>
      <w:sz w:val="22"/>
      <w:szCs w:val="22"/>
      <w:lang w:val="ru-RU" w:eastAsia="ar-SA" w:bidi="ar-SA"/>
    </w:rPr>
  </w:style>
  <w:style w:type="character" w:customStyle="1" w:styleId="EmailStyle227">
    <w:name w:val="EmailStyle227"/>
    <w:qFormat/>
    <w:rsid w:val="000056B9"/>
    <w:rPr>
      <w:rFonts w:ascii="Arial" w:hAnsi="Arial" w:cs="Arial"/>
      <w:color w:val="000080"/>
      <w:sz w:val="20"/>
      <w:szCs w:val="20"/>
    </w:rPr>
  </w:style>
  <w:style w:type="character" w:customStyle="1" w:styleId="Text">
    <w:name w:val="Text Знак"/>
    <w:qFormat/>
    <w:rsid w:val="000056B9"/>
    <w:rPr>
      <w:sz w:val="22"/>
      <w:lang w:val="en-GB" w:eastAsia="ar-SA" w:bidi="ar-SA"/>
    </w:rPr>
  </w:style>
  <w:style w:type="character" w:customStyle="1" w:styleId="h3subheading">
    <w:name w:val="h3 sub heading Знак"/>
    <w:qFormat/>
    <w:rsid w:val="000056B9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TML">
    <w:name w:val="Стандартный HTML Знак"/>
    <w:qFormat/>
    <w:rsid w:val="000056B9"/>
    <w:rPr>
      <w:rFonts w:ascii="Arial Unicode MS" w:hAnsi="Arial Unicode MS"/>
      <w:lang w:val="en-US" w:eastAsia="ar-SA" w:bidi="ar-SA"/>
    </w:rPr>
  </w:style>
  <w:style w:type="character" w:styleId="afff0">
    <w:name w:val="line number"/>
    <w:rsid w:val="000056B9"/>
    <w:rPr>
      <w:rFonts w:cs="Times New Roman"/>
    </w:rPr>
  </w:style>
  <w:style w:type="character" w:customStyle="1" w:styleId="BoldUnderlinedText">
    <w:name w:val="BoldUnderlinedText"/>
    <w:qFormat/>
    <w:rsid w:val="000056B9"/>
    <w:rPr>
      <w:rFonts w:cs="Times New Roman"/>
      <w:b/>
      <w:sz w:val="20"/>
      <w:u w:val="single"/>
    </w:rPr>
  </w:style>
  <w:style w:type="character" w:customStyle="1" w:styleId="afff1">
    <w:name w:val="Подпись Знак"/>
    <w:link w:val="afff2"/>
    <w:qFormat/>
    <w:rsid w:val="000056B9"/>
    <w:rPr>
      <w:lang w:val="en-US" w:eastAsia="ar-SA"/>
    </w:rPr>
  </w:style>
  <w:style w:type="character" w:customStyle="1" w:styleId="afff3">
    <w:name w:val="Текст табличный Знак Знак"/>
    <w:qFormat/>
    <w:rsid w:val="000056B9"/>
    <w:rPr>
      <w:rFonts w:ascii="Courier New" w:hAnsi="Courier New" w:cs="Courier New"/>
    </w:rPr>
  </w:style>
  <w:style w:type="character" w:styleId="afff4">
    <w:name w:val="Subtle Emphasis"/>
    <w:qFormat/>
    <w:rsid w:val="000056B9"/>
    <w:rPr>
      <w:i/>
      <w:iCs/>
      <w:color w:val="808080"/>
    </w:rPr>
  </w:style>
  <w:style w:type="character" w:customStyle="1" w:styleId="19">
    <w:name w:val="Основной текст Знак1"/>
    <w:basedOn w:val="a7"/>
    <w:qFormat/>
    <w:rsid w:val="000056B9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1a">
    <w:name w:val="Текст выноски Знак1"/>
    <w:basedOn w:val="a7"/>
    <w:qFormat/>
    <w:rsid w:val="000056B9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b">
    <w:name w:val="Нижний колонтитул Знак1"/>
    <w:basedOn w:val="a7"/>
    <w:qFormat/>
    <w:rsid w:val="000056B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5">
    <w:name w:val="Заголовок Знак"/>
    <w:basedOn w:val="a7"/>
    <w:link w:val="afff6"/>
    <w:uiPriority w:val="10"/>
    <w:qFormat/>
    <w:rsid w:val="000056B9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1c">
    <w:name w:val="Подзаголовок Знак1"/>
    <w:basedOn w:val="a7"/>
    <w:link w:val="afff7"/>
    <w:qFormat/>
    <w:rsid w:val="000056B9"/>
    <w:rPr>
      <w:rFonts w:ascii="Times New Roman" w:eastAsia="Times New Roman" w:hAnsi="Times New Roman" w:cs="Times New Roman"/>
      <w:b/>
      <w:bCs/>
      <w:i/>
      <w:iCs/>
      <w:caps/>
      <w:sz w:val="24"/>
      <w:szCs w:val="24"/>
      <w:lang w:eastAsia="ar-SA"/>
    </w:rPr>
  </w:style>
  <w:style w:type="character" w:customStyle="1" w:styleId="1d">
    <w:name w:val="Основной текст с отступом Знак1"/>
    <w:basedOn w:val="a7"/>
    <w:link w:val="afff8"/>
    <w:uiPriority w:val="99"/>
    <w:qFormat/>
    <w:rsid w:val="000056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1e">
    <w:name w:val="Верхний колонтитул Знак1"/>
    <w:basedOn w:val="a7"/>
    <w:qFormat/>
    <w:rsid w:val="000056B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f">
    <w:name w:val="Тема примечания Знак1"/>
    <w:basedOn w:val="12"/>
    <w:qFormat/>
    <w:rsid w:val="000056B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HTML1">
    <w:name w:val="Стандартный HTML Знак1"/>
    <w:basedOn w:val="a7"/>
    <w:link w:val="HTML0"/>
    <w:qFormat/>
    <w:rsid w:val="000056B9"/>
    <w:rPr>
      <w:rFonts w:ascii="Arial Unicode MS" w:eastAsia="Times New Roman" w:hAnsi="Arial Unicode MS" w:cs="Times New Roman"/>
      <w:sz w:val="20"/>
      <w:szCs w:val="20"/>
      <w:lang w:val="en-US" w:eastAsia="ar-SA"/>
    </w:rPr>
  </w:style>
  <w:style w:type="character" w:customStyle="1" w:styleId="210">
    <w:name w:val="Основной текст с отступом 2 Знак1"/>
    <w:basedOn w:val="a7"/>
    <w:link w:val="25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311">
    <w:name w:val="Основной текст с отступом 3 Знак1"/>
    <w:basedOn w:val="a7"/>
    <w:link w:val="35"/>
    <w:uiPriority w:val="99"/>
    <w:qFormat/>
    <w:rsid w:val="000056B9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style17">
    <w:name w:val="style17"/>
    <w:basedOn w:val="a7"/>
    <w:qFormat/>
    <w:rsid w:val="000056B9"/>
  </w:style>
  <w:style w:type="character" w:customStyle="1" w:styleId="211">
    <w:name w:val="Основной текст 2 Знак1"/>
    <w:basedOn w:val="a7"/>
    <w:link w:val="26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rmal">
    <w:name w:val="Normal Знак"/>
    <w:link w:val="1f0"/>
    <w:qFormat/>
    <w:locked/>
    <w:rsid w:val="000056B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ff9">
    <w:name w:val="Текст концевой сноски Знак"/>
    <w:basedOn w:val="a7"/>
    <w:link w:val="afffa"/>
    <w:uiPriority w:val="99"/>
    <w:qFormat/>
    <w:rsid w:val="000056B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b">
    <w:name w:val="Символ концевой сноски"/>
    <w:uiPriority w:val="99"/>
    <w:unhideWhenUsed/>
    <w:qFormat/>
    <w:rsid w:val="000056B9"/>
    <w:rPr>
      <w:vertAlign w:val="superscript"/>
    </w:rPr>
  </w:style>
  <w:style w:type="character" w:styleId="afffc">
    <w:name w:val="endnote reference"/>
    <w:rPr>
      <w:vertAlign w:val="superscript"/>
    </w:rPr>
  </w:style>
  <w:style w:type="character" w:customStyle="1" w:styleId="afffd">
    <w:name w:val="Без интервала Знак"/>
    <w:basedOn w:val="a7"/>
    <w:link w:val="afffe"/>
    <w:uiPriority w:val="1"/>
    <w:qFormat/>
    <w:rsid w:val="000056B9"/>
  </w:style>
  <w:style w:type="character" w:customStyle="1" w:styleId="FontStyle39">
    <w:name w:val="Font Style39"/>
    <w:qFormat/>
    <w:rsid w:val="000056B9"/>
    <w:rPr>
      <w:rFonts w:ascii="Times New Roman" w:hAnsi="Times New Roman"/>
      <w:sz w:val="20"/>
    </w:rPr>
  </w:style>
  <w:style w:type="character" w:customStyle="1" w:styleId="FontStyle44">
    <w:name w:val="Font Style44"/>
    <w:qFormat/>
    <w:rsid w:val="000056B9"/>
    <w:rPr>
      <w:rFonts w:ascii="Arial" w:hAnsi="Arial"/>
      <w:sz w:val="22"/>
    </w:rPr>
  </w:style>
  <w:style w:type="character" w:customStyle="1" w:styleId="312">
    <w:name w:val="Основной текст 3 Знак1"/>
    <w:basedOn w:val="a7"/>
    <w:uiPriority w:val="99"/>
    <w:semiHidden/>
    <w:qFormat/>
    <w:rsid w:val="000056B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f1">
    <w:name w:val="Схема документа Знак1"/>
    <w:basedOn w:val="a7"/>
    <w:uiPriority w:val="99"/>
    <w:semiHidden/>
    <w:qFormat/>
    <w:rsid w:val="000056B9"/>
    <w:rPr>
      <w:rFonts w:ascii="Segoe UI" w:eastAsia="Times New Roman" w:hAnsi="Segoe UI" w:cs="Segoe UI"/>
      <w:sz w:val="16"/>
      <w:szCs w:val="16"/>
      <w:lang w:eastAsia="ru-RU"/>
    </w:rPr>
  </w:style>
  <w:style w:type="character" w:customStyle="1" w:styleId="113">
    <w:name w:val="Знак Знак11"/>
    <w:qFormat/>
    <w:rsid w:val="000056B9"/>
    <w:rPr>
      <w:sz w:val="28"/>
      <w:lang w:val="ru-RU" w:eastAsia="ru-RU"/>
    </w:rPr>
  </w:style>
  <w:style w:type="character" w:customStyle="1" w:styleId="200">
    <w:name w:val="Знак Знак20"/>
    <w:qFormat/>
    <w:rsid w:val="000056B9"/>
    <w:rPr>
      <w:sz w:val="24"/>
      <w:u w:val="single"/>
      <w:lang w:val="ru-RU" w:eastAsia="ru-RU"/>
    </w:rPr>
  </w:style>
  <w:style w:type="character" w:customStyle="1" w:styleId="1f2">
    <w:name w:val="Текст Знак1"/>
    <w:basedOn w:val="a7"/>
    <w:uiPriority w:val="99"/>
    <w:semiHidden/>
    <w:qFormat/>
    <w:rsid w:val="000056B9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fff">
    <w:name w:val="Подпись к таблице_"/>
    <w:link w:val="1f3"/>
    <w:uiPriority w:val="99"/>
    <w:qFormat/>
    <w:locked/>
    <w:rsid w:val="000056B9"/>
    <w:rPr>
      <w:spacing w:val="10"/>
      <w:shd w:val="clear" w:color="auto" w:fill="FFFFFF"/>
    </w:rPr>
  </w:style>
  <w:style w:type="character" w:customStyle="1" w:styleId="apple-converted-space">
    <w:name w:val="apple-converted-space"/>
    <w:qFormat/>
    <w:rsid w:val="000056B9"/>
  </w:style>
  <w:style w:type="character" w:customStyle="1" w:styleId="WW8Num4z0">
    <w:name w:val="WW8Num4z0"/>
    <w:qFormat/>
    <w:rsid w:val="000056B9"/>
    <w:rPr>
      <w:rFonts w:ascii="Times New Roman" w:hAnsi="Times New Roman" w:cs="Times New Roman"/>
    </w:rPr>
  </w:style>
  <w:style w:type="character" w:customStyle="1" w:styleId="WW8Num9z0">
    <w:name w:val="WW8Num9z0"/>
    <w:qFormat/>
    <w:rsid w:val="000056B9"/>
    <w:rPr>
      <w:rFonts w:ascii="Times New Roman" w:hAnsi="Times New Roman" w:cs="Times New Roman"/>
    </w:rPr>
  </w:style>
  <w:style w:type="character" w:customStyle="1" w:styleId="WW8Num12z0">
    <w:name w:val="WW8Num12z0"/>
    <w:qFormat/>
    <w:rsid w:val="000056B9"/>
    <w:rPr>
      <w:rFonts w:ascii="Times New Roman" w:hAnsi="Times New Roman" w:cs="Times New Roman"/>
    </w:rPr>
  </w:style>
  <w:style w:type="character" w:customStyle="1" w:styleId="WW8Num13z0">
    <w:name w:val="WW8Num13z0"/>
    <w:qFormat/>
    <w:rsid w:val="000056B9"/>
    <w:rPr>
      <w:rFonts w:ascii="Times New Roman" w:hAnsi="Times New Roman" w:cs="Times New Roman"/>
    </w:rPr>
  </w:style>
  <w:style w:type="character" w:customStyle="1" w:styleId="WW8NumSt4z0">
    <w:name w:val="WW8NumSt4z0"/>
    <w:qFormat/>
    <w:rsid w:val="000056B9"/>
    <w:rPr>
      <w:rFonts w:ascii="Times New Roman" w:hAnsi="Times New Roman" w:cs="Times New Roman"/>
    </w:rPr>
  </w:style>
  <w:style w:type="character" w:customStyle="1" w:styleId="WW8NumSt7z0">
    <w:name w:val="WW8NumSt7z0"/>
    <w:qFormat/>
    <w:rsid w:val="000056B9"/>
    <w:rPr>
      <w:rFonts w:ascii="Times New Roman" w:hAnsi="Times New Roman" w:cs="Times New Roman"/>
    </w:rPr>
  </w:style>
  <w:style w:type="character" w:customStyle="1" w:styleId="WW8NumSt12z0">
    <w:name w:val="WW8NumSt12z0"/>
    <w:qFormat/>
    <w:rsid w:val="000056B9"/>
    <w:rPr>
      <w:rFonts w:ascii="Times New Roman" w:hAnsi="Times New Roman" w:cs="Times New Roman"/>
    </w:rPr>
  </w:style>
  <w:style w:type="character" w:customStyle="1" w:styleId="affff0">
    <w:name w:val="Знак Знак"/>
    <w:qFormat/>
    <w:rsid w:val="000056B9"/>
    <w:rPr>
      <w:rFonts w:ascii="Calibri" w:hAnsi="Calibri" w:cs="Calibri"/>
      <w:lang w:val="ru-RU" w:bidi="ar-SA"/>
    </w:rPr>
  </w:style>
  <w:style w:type="character" w:customStyle="1" w:styleId="affff1">
    <w:name w:val="Символ нумерации"/>
    <w:qFormat/>
    <w:rsid w:val="000056B9"/>
  </w:style>
  <w:style w:type="character" w:customStyle="1" w:styleId="114">
    <w:name w:val="Заголовок 1 Знак1"/>
    <w:basedOn w:val="a7"/>
    <w:uiPriority w:val="9"/>
    <w:qFormat/>
    <w:rsid w:val="000056B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1f4">
    <w:name w:val="Текст концевой сноски Знак1"/>
    <w:basedOn w:val="a7"/>
    <w:uiPriority w:val="99"/>
    <w:semiHidden/>
    <w:qFormat/>
    <w:rsid w:val="000056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6">
    <w:name w:val="3 уровень Знак"/>
    <w:basedOn w:val="a7"/>
    <w:link w:val="37"/>
    <w:qFormat/>
    <w:locked/>
    <w:rsid w:val="000056B9"/>
    <w:rPr>
      <w:rFonts w:ascii="Times New Roman" w:hAnsi="Times New Roman" w:cs="Times New Roman"/>
      <w:sz w:val="24"/>
      <w:szCs w:val="28"/>
      <w:lang w:val="x-none" w:eastAsia="x-none"/>
    </w:rPr>
  </w:style>
  <w:style w:type="character" w:customStyle="1" w:styleId="1f5">
    <w:name w:val="Нум1 Знак"/>
    <w:basedOn w:val="a7"/>
    <w:qFormat/>
    <w:locked/>
    <w:rsid w:val="000056B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7">
    <w:name w:val="Нум2 Знак"/>
    <w:basedOn w:val="a7"/>
    <w:link w:val="28"/>
    <w:qFormat/>
    <w:locked/>
    <w:rsid w:val="000056B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8">
    <w:name w:val="Нум3 Знак"/>
    <w:basedOn w:val="a7"/>
    <w:link w:val="39"/>
    <w:qFormat/>
    <w:locked/>
    <w:rsid w:val="000056B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2">
    <w:name w:val="Основной текст_"/>
    <w:basedOn w:val="a7"/>
    <w:link w:val="29"/>
    <w:qFormat/>
    <w:locked/>
    <w:rsid w:val="000056B9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4">
    <w:name w:val="Основной текст + 7"/>
    <w:basedOn w:val="a7"/>
    <w:uiPriority w:val="99"/>
    <w:qFormat/>
    <w:rsid w:val="000056B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effect w:val="none"/>
      <w:lang w:val="ru-RU" w:eastAsia="ru-RU" w:bidi="ru-RU"/>
    </w:rPr>
  </w:style>
  <w:style w:type="character" w:customStyle="1" w:styleId="75pt">
    <w:name w:val="Основной текст + 7;5 pt"/>
    <w:basedOn w:val="affff2"/>
    <w:qFormat/>
    <w:rsid w:val="000056B9"/>
    <w:rPr>
      <w:rFonts w:ascii="Arial" w:eastAsia="Arial" w:hAnsi="Arial" w:cs="Arial"/>
      <w:color w:val="000000"/>
      <w:spacing w:val="0"/>
      <w:w w:val="100"/>
      <w:sz w:val="15"/>
      <w:szCs w:val="15"/>
      <w:shd w:val="clear" w:color="auto" w:fill="FFFFFF"/>
      <w:lang w:val="ru-RU" w:eastAsia="ru-RU" w:bidi="ru-RU"/>
    </w:rPr>
  </w:style>
  <w:style w:type="character" w:customStyle="1" w:styleId="Arial75pt">
    <w:name w:val="Основной текст + Arial;7;5 pt"/>
    <w:basedOn w:val="a7"/>
    <w:qFormat/>
    <w:rsid w:val="000056B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lang w:val="ru-RU" w:eastAsia="ru-RU" w:bidi="ru-RU"/>
    </w:rPr>
  </w:style>
  <w:style w:type="character" w:customStyle="1" w:styleId="Arial75pt0">
    <w:name w:val="Основной текст + Arial;7;5 pt;Малые прописные"/>
    <w:basedOn w:val="a7"/>
    <w:qFormat/>
    <w:rsid w:val="000056B9"/>
    <w:rPr>
      <w:rFonts w:ascii="Arial" w:eastAsia="Arial" w:hAnsi="Arial" w:cs="Arial"/>
      <w:b w:val="0"/>
      <w:bCs w:val="0"/>
      <w:i w:val="0"/>
      <w:iCs w:val="0"/>
      <w:smallCaps/>
      <w:strike w:val="0"/>
      <w:dstrike w:val="0"/>
      <w:color w:val="000000"/>
      <w:spacing w:val="0"/>
      <w:w w:val="100"/>
      <w:sz w:val="15"/>
      <w:szCs w:val="15"/>
      <w:u w:val="none"/>
      <w:lang w:val="en-US" w:eastAsia="en-US" w:bidi="en-US"/>
    </w:rPr>
  </w:style>
  <w:style w:type="character" w:customStyle="1" w:styleId="Arial95pt">
    <w:name w:val="Основной текст + Arial;9;5 pt"/>
    <w:basedOn w:val="a7"/>
    <w:qFormat/>
    <w:rsid w:val="000056B9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affff3">
    <w:name w:val="Заголовок записки Знак"/>
    <w:basedOn w:val="a7"/>
    <w:link w:val="affff4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5">
    <w:name w:val="Знак Знак Знак"/>
    <w:uiPriority w:val="99"/>
    <w:semiHidden/>
    <w:qFormat/>
    <w:locked/>
    <w:rsid w:val="000056B9"/>
    <w:rPr>
      <w:rFonts w:cs="Times New Roman"/>
      <w:sz w:val="24"/>
      <w:szCs w:val="24"/>
      <w:lang w:val="ru-RU" w:eastAsia="ru-RU" w:bidi="ar-SA"/>
    </w:rPr>
  </w:style>
  <w:style w:type="character" w:customStyle="1" w:styleId="H2">
    <w:name w:val="H2 Знак Знак"/>
    <w:uiPriority w:val="99"/>
    <w:qFormat/>
    <w:locked/>
    <w:rsid w:val="000056B9"/>
    <w:rPr>
      <w:rFonts w:cs="Times New Roman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uiPriority w:val="99"/>
    <w:qFormat/>
    <w:locked/>
    <w:rsid w:val="000056B9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uiPriority w:val="99"/>
    <w:qFormat/>
    <w:locked/>
    <w:rsid w:val="000056B9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0">
    <w:name w:val="Знак Знак27"/>
    <w:uiPriority w:val="99"/>
    <w:qFormat/>
    <w:locked/>
    <w:rsid w:val="000056B9"/>
    <w:rPr>
      <w:rFonts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uiPriority w:val="99"/>
    <w:qFormat/>
    <w:locked/>
    <w:rsid w:val="000056B9"/>
    <w:rPr>
      <w:rFonts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uiPriority w:val="99"/>
    <w:qFormat/>
    <w:locked/>
    <w:rsid w:val="000056B9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uiPriority w:val="99"/>
    <w:qFormat/>
    <w:locked/>
    <w:rsid w:val="000056B9"/>
    <w:rPr>
      <w:rFonts w:ascii="Arial" w:hAnsi="Arial" w:cs="Arial"/>
      <w:i/>
      <w:iCs/>
      <w:lang w:val="ru-RU" w:eastAsia="ru-RU" w:bidi="ar-SA"/>
    </w:rPr>
  </w:style>
  <w:style w:type="character" w:customStyle="1" w:styleId="230">
    <w:name w:val="Знак Знак23"/>
    <w:uiPriority w:val="99"/>
    <w:qFormat/>
    <w:locked/>
    <w:rsid w:val="000056B9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TML2">
    <w:name w:val="Адрес HTML Знак"/>
    <w:basedOn w:val="a7"/>
    <w:link w:val="HTML3"/>
    <w:uiPriority w:val="99"/>
    <w:qFormat/>
    <w:rsid w:val="000056B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170">
    <w:name w:val="Знак Знак17"/>
    <w:uiPriority w:val="99"/>
    <w:qFormat/>
    <w:locked/>
    <w:rsid w:val="000056B9"/>
    <w:rPr>
      <w:rFonts w:ascii="Cambria" w:hAnsi="Cambria" w:cs="Times New Roman"/>
      <w:b/>
      <w:bCs/>
      <w:kern w:val="2"/>
      <w:sz w:val="32"/>
      <w:szCs w:val="32"/>
      <w:lang w:bidi="ar-SA"/>
    </w:rPr>
  </w:style>
  <w:style w:type="character" w:customStyle="1" w:styleId="1f6">
    <w:name w:val="Прощание Знак1"/>
    <w:basedOn w:val="a7"/>
    <w:uiPriority w:val="99"/>
    <w:semiHidden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7">
    <w:name w:val="Подпись Знак1"/>
    <w:basedOn w:val="a7"/>
    <w:uiPriority w:val="99"/>
    <w:semiHidden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6">
    <w:name w:val="Шапка Знак"/>
    <w:basedOn w:val="a7"/>
    <w:link w:val="affff7"/>
    <w:uiPriority w:val="99"/>
    <w:qFormat/>
    <w:rsid w:val="000056B9"/>
    <w:rPr>
      <w:rFonts w:ascii="Arial" w:eastAsia="Times New Roman" w:hAnsi="Arial" w:cs="Times New Roman"/>
      <w:sz w:val="24"/>
      <w:szCs w:val="24"/>
      <w:shd w:val="clear" w:color="auto" w:fill="CCCCCC"/>
      <w:lang w:eastAsia="ru-RU"/>
    </w:rPr>
  </w:style>
  <w:style w:type="character" w:customStyle="1" w:styleId="affff8">
    <w:name w:val="Приветствие Знак"/>
    <w:basedOn w:val="a7"/>
    <w:link w:val="affff9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1">
    <w:name w:val="Знак Знак9"/>
    <w:uiPriority w:val="99"/>
    <w:qFormat/>
    <w:locked/>
    <w:rsid w:val="000056B9"/>
    <w:rPr>
      <w:rFonts w:cs="Times New Roman"/>
      <w:sz w:val="24"/>
      <w:szCs w:val="24"/>
      <w:lang w:eastAsia="ru-RU" w:bidi="ar-SA"/>
    </w:rPr>
  </w:style>
  <w:style w:type="character" w:customStyle="1" w:styleId="1f8">
    <w:name w:val="Дата Знак1"/>
    <w:basedOn w:val="a7"/>
    <w:uiPriority w:val="99"/>
    <w:semiHidden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a">
    <w:name w:val="Красная строка Знак"/>
    <w:basedOn w:val="aa"/>
    <w:link w:val="affffb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Красная строка 2 Знак"/>
    <w:basedOn w:val="1d"/>
    <w:link w:val="2b"/>
    <w:uiPriority w:val="99"/>
    <w:qFormat/>
    <w:rsid w:val="000056B9"/>
    <w:rPr>
      <w:rFonts w:ascii="Times New Roman" w:eastAsia="Times New Roman" w:hAnsi="Times New Roman" w:cs="Times New Roman"/>
      <w:b w:val="0"/>
      <w:bCs w:val="0"/>
      <w:sz w:val="24"/>
      <w:szCs w:val="24"/>
      <w:lang w:eastAsia="ru-RU"/>
    </w:rPr>
  </w:style>
  <w:style w:type="character" w:customStyle="1" w:styleId="51">
    <w:name w:val="Знак Знак5"/>
    <w:uiPriority w:val="99"/>
    <w:qFormat/>
    <w:locked/>
    <w:rsid w:val="000056B9"/>
    <w:rPr>
      <w:rFonts w:cs="Times New Roman"/>
      <w:sz w:val="24"/>
      <w:szCs w:val="24"/>
      <w:lang w:eastAsia="ru-RU" w:bidi="ar-SA"/>
    </w:rPr>
  </w:style>
  <w:style w:type="character" w:customStyle="1" w:styleId="affffc">
    <w:name w:val="Электронная подпись Знак"/>
    <w:basedOn w:val="a7"/>
    <w:link w:val="affffd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eltaViewInsertion">
    <w:name w:val="DeltaView Insertion"/>
    <w:uiPriority w:val="99"/>
    <w:qFormat/>
    <w:rsid w:val="000056B9"/>
    <w:rPr>
      <w:color w:val="0000FF"/>
      <w:spacing w:val="0"/>
      <w:u w:val="double"/>
    </w:rPr>
  </w:style>
  <w:style w:type="character" w:customStyle="1" w:styleId="PlaceholderText1">
    <w:name w:val="Placeholder Text1"/>
    <w:uiPriority w:val="99"/>
    <w:semiHidden/>
    <w:qFormat/>
    <w:rsid w:val="000056B9"/>
    <w:rPr>
      <w:rFonts w:cs="Times New Roman"/>
      <w:color w:val="808080"/>
    </w:rPr>
  </w:style>
  <w:style w:type="character" w:customStyle="1" w:styleId="affffe">
    <w:name w:val="Дефис Знак"/>
    <w:link w:val="a"/>
    <w:uiPriority w:val="99"/>
    <w:qFormat/>
    <w:locked/>
    <w:rsid w:val="000056B9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customStyle="1" w:styleId="41">
    <w:name w:val="Знак Знак4"/>
    <w:uiPriority w:val="99"/>
    <w:qFormat/>
    <w:rsid w:val="000056B9"/>
    <w:rPr>
      <w:sz w:val="24"/>
      <w:lang w:val="ru-RU" w:eastAsia="ru-RU"/>
    </w:rPr>
  </w:style>
  <w:style w:type="character" w:customStyle="1" w:styleId="3a">
    <w:name w:val="Знак Знак3"/>
    <w:uiPriority w:val="99"/>
    <w:qFormat/>
    <w:rsid w:val="000056B9"/>
    <w:rPr>
      <w:rFonts w:cs="Times New Roman"/>
    </w:rPr>
  </w:style>
  <w:style w:type="character" w:customStyle="1" w:styleId="2c">
    <w:name w:val="Основной текст (2)_"/>
    <w:uiPriority w:val="99"/>
    <w:qFormat/>
    <w:locked/>
    <w:rsid w:val="000056B9"/>
    <w:rPr>
      <w:sz w:val="23"/>
      <w:szCs w:val="23"/>
      <w:shd w:val="clear" w:color="auto" w:fill="FFFFFF"/>
    </w:rPr>
  </w:style>
  <w:style w:type="character" w:customStyle="1" w:styleId="231">
    <w:name w:val="Знак Знак231"/>
    <w:uiPriority w:val="99"/>
    <w:qFormat/>
    <w:locked/>
    <w:rsid w:val="000056B9"/>
    <w:rPr>
      <w:rFonts w:cs="Times New Roman"/>
      <w:sz w:val="24"/>
    </w:rPr>
  </w:style>
  <w:style w:type="character" w:customStyle="1" w:styleId="220">
    <w:name w:val="Знак Знак22"/>
    <w:uiPriority w:val="99"/>
    <w:qFormat/>
    <w:locked/>
    <w:rsid w:val="000056B9"/>
    <w:rPr>
      <w:rFonts w:cs="Times New Roman"/>
      <w:sz w:val="24"/>
    </w:rPr>
  </w:style>
  <w:style w:type="character" w:customStyle="1" w:styleId="190">
    <w:name w:val="Знак Знак19"/>
    <w:uiPriority w:val="99"/>
    <w:qFormat/>
    <w:locked/>
    <w:rsid w:val="000056B9"/>
    <w:rPr>
      <w:rFonts w:cs="Times New Roman"/>
      <w:i/>
      <w:iCs/>
      <w:sz w:val="24"/>
      <w:szCs w:val="24"/>
    </w:rPr>
  </w:style>
  <w:style w:type="character" w:customStyle="1" w:styleId="180">
    <w:name w:val="Знак Знак18"/>
    <w:uiPriority w:val="99"/>
    <w:qFormat/>
    <w:locked/>
    <w:rsid w:val="000056B9"/>
    <w:rPr>
      <w:rFonts w:ascii="Courier New" w:hAnsi="Courier New" w:cs="Times New Roman"/>
    </w:rPr>
  </w:style>
  <w:style w:type="character" w:customStyle="1" w:styleId="171">
    <w:name w:val="Знак Знак171"/>
    <w:uiPriority w:val="99"/>
    <w:qFormat/>
    <w:locked/>
    <w:rsid w:val="000056B9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60">
    <w:name w:val="Знак Знак16"/>
    <w:uiPriority w:val="99"/>
    <w:qFormat/>
    <w:locked/>
    <w:rsid w:val="000056B9"/>
    <w:rPr>
      <w:rFonts w:cs="Times New Roman"/>
      <w:sz w:val="24"/>
      <w:szCs w:val="24"/>
    </w:rPr>
  </w:style>
  <w:style w:type="character" w:customStyle="1" w:styleId="150">
    <w:name w:val="Знак Знак15"/>
    <w:uiPriority w:val="99"/>
    <w:qFormat/>
    <w:locked/>
    <w:rsid w:val="000056B9"/>
    <w:rPr>
      <w:rFonts w:cs="Times New Roman"/>
      <w:sz w:val="24"/>
      <w:szCs w:val="24"/>
    </w:rPr>
  </w:style>
  <w:style w:type="character" w:customStyle="1" w:styleId="140">
    <w:name w:val="Знак Знак14"/>
    <w:uiPriority w:val="99"/>
    <w:qFormat/>
    <w:locked/>
    <w:rsid w:val="000056B9"/>
    <w:rPr>
      <w:rFonts w:ascii="Arial" w:hAnsi="Arial" w:cs="Times New Roman"/>
      <w:sz w:val="24"/>
      <w:szCs w:val="24"/>
      <w:shd w:val="clear" w:color="auto" w:fill="CCCCCC"/>
    </w:rPr>
  </w:style>
  <w:style w:type="character" w:customStyle="1" w:styleId="130">
    <w:name w:val="Знак Знак13"/>
    <w:uiPriority w:val="99"/>
    <w:qFormat/>
    <w:locked/>
    <w:rsid w:val="000056B9"/>
    <w:rPr>
      <w:rFonts w:cs="Times New Roman"/>
      <w:sz w:val="24"/>
      <w:szCs w:val="24"/>
    </w:rPr>
  </w:style>
  <w:style w:type="character" w:customStyle="1" w:styleId="121">
    <w:name w:val="Знак Знак12"/>
    <w:uiPriority w:val="99"/>
    <w:qFormat/>
    <w:locked/>
    <w:rsid w:val="000056B9"/>
    <w:rPr>
      <w:rFonts w:cs="Times New Roman"/>
      <w:sz w:val="24"/>
      <w:szCs w:val="24"/>
    </w:rPr>
  </w:style>
  <w:style w:type="character" w:customStyle="1" w:styleId="1110">
    <w:name w:val="Знак Знак111"/>
    <w:basedOn w:val="220"/>
    <w:uiPriority w:val="99"/>
    <w:qFormat/>
    <w:locked/>
    <w:rsid w:val="000056B9"/>
    <w:rPr>
      <w:rFonts w:cs="Times New Roman"/>
      <w:sz w:val="24"/>
    </w:rPr>
  </w:style>
  <w:style w:type="character" w:customStyle="1" w:styleId="910">
    <w:name w:val="Знак Знак91"/>
    <w:uiPriority w:val="99"/>
    <w:qFormat/>
    <w:locked/>
    <w:rsid w:val="000056B9"/>
    <w:rPr>
      <w:rFonts w:ascii="Courier New" w:hAnsi="Courier New" w:cs="Times New Roman"/>
    </w:rPr>
  </w:style>
  <w:style w:type="character" w:customStyle="1" w:styleId="81">
    <w:name w:val="Знак Знак8"/>
    <w:uiPriority w:val="99"/>
    <w:qFormat/>
    <w:locked/>
    <w:rsid w:val="000056B9"/>
    <w:rPr>
      <w:rFonts w:cs="Times New Roman"/>
      <w:sz w:val="24"/>
      <w:szCs w:val="24"/>
    </w:rPr>
  </w:style>
  <w:style w:type="character" w:customStyle="1" w:styleId="61">
    <w:name w:val="Знак Знак6"/>
    <w:uiPriority w:val="99"/>
    <w:qFormat/>
    <w:locked/>
    <w:rsid w:val="000056B9"/>
    <w:rPr>
      <w:rFonts w:cs="Times New Roman"/>
      <w:b/>
      <w:bCs/>
    </w:rPr>
  </w:style>
  <w:style w:type="character" w:styleId="afffff">
    <w:name w:val="Placeholder Text"/>
    <w:uiPriority w:val="99"/>
    <w:qFormat/>
    <w:rsid w:val="000056B9"/>
    <w:rPr>
      <w:rFonts w:cs="Times New Roman"/>
      <w:color w:val="808080"/>
    </w:rPr>
  </w:style>
  <w:style w:type="character" w:customStyle="1" w:styleId="510">
    <w:name w:val="Знак Знак51"/>
    <w:uiPriority w:val="99"/>
    <w:qFormat/>
    <w:locked/>
    <w:rsid w:val="000056B9"/>
    <w:rPr>
      <w:rFonts w:cs="Times New Roman"/>
    </w:rPr>
  </w:style>
  <w:style w:type="character" w:customStyle="1" w:styleId="300">
    <w:name w:val="Знак Знак30"/>
    <w:uiPriority w:val="99"/>
    <w:qFormat/>
    <w:locked/>
    <w:rsid w:val="000056B9"/>
    <w:rPr>
      <w:rFonts w:ascii="Tahoma" w:hAnsi="Tahoma" w:cs="Tahoma"/>
      <w:sz w:val="16"/>
      <w:szCs w:val="16"/>
    </w:rPr>
  </w:style>
  <w:style w:type="character" w:customStyle="1" w:styleId="241">
    <w:name w:val="Знак Знак241"/>
    <w:uiPriority w:val="99"/>
    <w:qFormat/>
    <w:rsid w:val="000056B9"/>
    <w:rPr>
      <w:rFonts w:cs="Times New Roman"/>
      <w:b/>
      <w:sz w:val="28"/>
      <w:lang w:val="ru-RU" w:eastAsia="ru-RU" w:bidi="ar-SA"/>
    </w:rPr>
  </w:style>
  <w:style w:type="character" w:customStyle="1" w:styleId="410">
    <w:name w:val="Знак Знак41"/>
    <w:uiPriority w:val="99"/>
    <w:qFormat/>
    <w:rsid w:val="000056B9"/>
    <w:rPr>
      <w:sz w:val="24"/>
      <w:lang w:val="ru-RU" w:eastAsia="ru-RU"/>
    </w:rPr>
  </w:style>
  <w:style w:type="character" w:customStyle="1" w:styleId="313">
    <w:name w:val="Знак Знак31"/>
    <w:uiPriority w:val="99"/>
    <w:qFormat/>
    <w:rsid w:val="000056B9"/>
    <w:rPr>
      <w:rFonts w:cs="Times New Roman"/>
    </w:rPr>
  </w:style>
  <w:style w:type="character" w:customStyle="1" w:styleId="2100">
    <w:name w:val="Знак Знак210"/>
    <w:uiPriority w:val="99"/>
    <w:qFormat/>
    <w:rsid w:val="000056B9"/>
    <w:rPr>
      <w:b/>
    </w:rPr>
  </w:style>
  <w:style w:type="character" w:customStyle="1" w:styleId="1100">
    <w:name w:val="Знак Знак110"/>
    <w:uiPriority w:val="99"/>
    <w:qFormat/>
    <w:rsid w:val="000056B9"/>
    <w:rPr>
      <w:rFonts w:ascii="Tahoma" w:hAnsi="Tahoma"/>
      <w:sz w:val="16"/>
    </w:rPr>
  </w:style>
  <w:style w:type="character" w:customStyle="1" w:styleId="212">
    <w:name w:val="Знак Знак21"/>
    <w:uiPriority w:val="99"/>
    <w:qFormat/>
    <w:rsid w:val="000056B9"/>
    <w:rPr>
      <w:rFonts w:cs="Times New Roman"/>
      <w:sz w:val="24"/>
      <w:lang w:val="ru-RU" w:eastAsia="ru-RU" w:bidi="ar-SA"/>
    </w:rPr>
  </w:style>
  <w:style w:type="character" w:customStyle="1" w:styleId="1f9">
    <w:name w:val="Стиль1 Знак"/>
    <w:qFormat/>
    <w:rsid w:val="000056B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2d">
    <w:name w:val="Нумерованный список 2 Знак"/>
    <w:link w:val="2e"/>
    <w:uiPriority w:val="99"/>
    <w:qFormat/>
    <w:rsid w:val="000056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f">
    <w:name w:val="Стиль2 Знак"/>
    <w:link w:val="2f0"/>
    <w:qFormat/>
    <w:rsid w:val="000056B9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3b">
    <w:name w:val="Стиль3 Знак"/>
    <w:link w:val="3c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111">
    <w:name w:val="Стиль111 Знак"/>
    <w:link w:val="1112"/>
    <w:qFormat/>
    <w:rsid w:val="000056B9"/>
    <w:rPr>
      <w:rFonts w:ascii="Times New Roman" w:eastAsia="Times New Roman" w:hAnsi="Times New Roman" w:cs="Times New Roman"/>
      <w:color w:val="000000"/>
      <w:sz w:val="28"/>
      <w:szCs w:val="28"/>
      <w:u w:val="single"/>
      <w:lang w:eastAsia="ru-RU"/>
    </w:rPr>
  </w:style>
  <w:style w:type="character" w:customStyle="1" w:styleId="115">
    <w:name w:val="Секретариат1.1. Знак"/>
    <w:link w:val="116"/>
    <w:qFormat/>
    <w:rsid w:val="000056B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Heading1">
    <w:name w:val="Heading #1"/>
    <w:qFormat/>
    <w:rsid w:val="000056B9"/>
  </w:style>
  <w:style w:type="character" w:customStyle="1" w:styleId="Heading2">
    <w:name w:val="Heading #2_"/>
    <w:link w:val="Heading20"/>
    <w:qFormat/>
    <w:rsid w:val="000056B9"/>
    <w:rPr>
      <w:sz w:val="26"/>
      <w:szCs w:val="26"/>
      <w:shd w:val="clear" w:color="auto" w:fill="FFFFFF"/>
    </w:rPr>
  </w:style>
  <w:style w:type="character" w:customStyle="1" w:styleId="Bodytext3">
    <w:name w:val="Body text (3)_"/>
    <w:link w:val="Bodytext30"/>
    <w:qFormat/>
    <w:rsid w:val="000056B9"/>
    <w:rPr>
      <w:sz w:val="21"/>
      <w:szCs w:val="21"/>
      <w:shd w:val="clear" w:color="auto" w:fill="FFFFFF"/>
    </w:rPr>
  </w:style>
  <w:style w:type="character" w:customStyle="1" w:styleId="afffff0">
    <w:name w:val="Основной шрифт"/>
    <w:qFormat/>
    <w:rsid w:val="000056B9"/>
  </w:style>
  <w:style w:type="character" w:customStyle="1" w:styleId="Arial">
    <w:name w:val="Основной текст + Arial"/>
    <w:basedOn w:val="a7"/>
    <w:uiPriority w:val="99"/>
    <w:qFormat/>
    <w:rsid w:val="000056B9"/>
    <w:rPr>
      <w:rFonts w:ascii="Arial" w:eastAsia="Times New Roman" w:hAnsi="Arial" w:cs="Arial"/>
      <w:color w:val="000000"/>
      <w:spacing w:val="0"/>
      <w:w w:val="100"/>
      <w:sz w:val="15"/>
      <w:szCs w:val="15"/>
      <w:u w:val="none"/>
      <w:lang w:val="ru-RU" w:eastAsia="ru-RU"/>
    </w:rPr>
  </w:style>
  <w:style w:type="character" w:customStyle="1" w:styleId="Arial2">
    <w:name w:val="Основной текст + Arial2"/>
    <w:basedOn w:val="a7"/>
    <w:uiPriority w:val="99"/>
    <w:qFormat/>
    <w:rsid w:val="000056B9"/>
    <w:rPr>
      <w:rFonts w:ascii="Arial" w:eastAsia="Times New Roman" w:hAnsi="Arial" w:cs="Arial"/>
      <w:smallCaps/>
      <w:color w:val="000000"/>
      <w:spacing w:val="0"/>
      <w:w w:val="100"/>
      <w:sz w:val="15"/>
      <w:szCs w:val="15"/>
      <w:u w:val="none"/>
      <w:lang w:val="en-US" w:eastAsia="en-US"/>
    </w:rPr>
  </w:style>
  <w:style w:type="character" w:customStyle="1" w:styleId="Arial1">
    <w:name w:val="Основной текст + Arial1"/>
    <w:basedOn w:val="a7"/>
    <w:uiPriority w:val="99"/>
    <w:qFormat/>
    <w:rsid w:val="000056B9"/>
    <w:rPr>
      <w:rFonts w:ascii="Arial" w:eastAsia="Times New Roman" w:hAnsi="Arial" w:cs="Arial"/>
      <w:color w:val="000000"/>
      <w:spacing w:val="0"/>
      <w:w w:val="100"/>
      <w:sz w:val="19"/>
      <w:szCs w:val="19"/>
      <w:u w:val="none"/>
      <w:lang w:val="ru-RU" w:eastAsia="ru-RU"/>
    </w:rPr>
  </w:style>
  <w:style w:type="character" w:customStyle="1" w:styleId="320">
    <w:name w:val="Знак Знак32"/>
    <w:qFormat/>
    <w:rsid w:val="000056B9"/>
    <w:rPr>
      <w:rFonts w:ascii="Calibri" w:hAnsi="Calibri" w:cs="Calibri"/>
      <w:lang w:val="ru-RU" w:bidi="ar-SA"/>
    </w:rPr>
  </w:style>
  <w:style w:type="character" w:customStyle="1" w:styleId="ListParagraphChar">
    <w:name w:val="List Paragraph Char"/>
    <w:link w:val="ListParagraph1"/>
    <w:uiPriority w:val="99"/>
    <w:qFormat/>
    <w:locked/>
    <w:rsid w:val="009B76B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6">
    <w:name w:val="Title"/>
    <w:basedOn w:val="a6"/>
    <w:next w:val="afff7"/>
    <w:link w:val="afff5"/>
    <w:uiPriority w:val="10"/>
    <w:qFormat/>
    <w:rsid w:val="000056B9"/>
    <w:pPr>
      <w:jc w:val="center"/>
    </w:pPr>
    <w:rPr>
      <w:sz w:val="28"/>
      <w:szCs w:val="28"/>
      <w:lang w:eastAsia="ar-SA"/>
    </w:rPr>
  </w:style>
  <w:style w:type="paragraph" w:styleId="ab">
    <w:name w:val="Body Text"/>
    <w:basedOn w:val="a6"/>
    <w:link w:val="aa"/>
    <w:rsid w:val="00E7221B"/>
    <w:pPr>
      <w:jc w:val="both"/>
    </w:pPr>
    <w:rPr>
      <w:sz w:val="28"/>
      <w:szCs w:val="20"/>
    </w:rPr>
  </w:style>
  <w:style w:type="paragraph" w:styleId="afffff1">
    <w:name w:val="List"/>
    <w:basedOn w:val="a6"/>
    <w:rsid w:val="000056B9"/>
    <w:pPr>
      <w:tabs>
        <w:tab w:val="left" w:pos="720"/>
      </w:tabs>
      <w:spacing w:before="120"/>
      <w:ind w:left="720" w:hanging="360"/>
      <w:jc w:val="both"/>
    </w:pPr>
    <w:rPr>
      <w:rFonts w:ascii="Arial" w:hAnsi="Arial"/>
      <w:sz w:val="22"/>
      <w:szCs w:val="20"/>
      <w:lang w:eastAsia="ar-SA"/>
    </w:rPr>
  </w:style>
  <w:style w:type="paragraph" w:styleId="afffff2">
    <w:name w:val="caption"/>
    <w:basedOn w:val="a6"/>
    <w:qFormat/>
    <w:rsid w:val="000056B9"/>
    <w:rPr>
      <w:sz w:val="22"/>
      <w:szCs w:val="20"/>
      <w:lang w:val="en-US" w:eastAsia="ar-SA"/>
    </w:rPr>
  </w:style>
  <w:style w:type="paragraph" w:styleId="afffff3">
    <w:name w:val="index heading"/>
    <w:basedOn w:val="user"/>
  </w:style>
  <w:style w:type="paragraph" w:customStyle="1" w:styleId="user">
    <w:name w:val="Заголовок (user)"/>
    <w:basedOn w:val="a6"/>
    <w:next w:val="ab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6"/>
    <w:qFormat/>
    <w:pPr>
      <w:suppressLineNumbers/>
    </w:pPr>
    <w:rPr>
      <w:rFonts w:cs="Noto Sans"/>
    </w:rPr>
  </w:style>
  <w:style w:type="paragraph" w:customStyle="1" w:styleId="1fa">
    <w:name w:val="Знак1"/>
    <w:basedOn w:val="a6"/>
    <w:qFormat/>
    <w:rsid w:val="002E639C"/>
    <w:pPr>
      <w:spacing w:after="160" w:line="240" w:lineRule="exact"/>
      <w:jc w:val="both"/>
    </w:pPr>
    <w:rPr>
      <w:szCs w:val="20"/>
      <w:lang w:val="en-US" w:eastAsia="en-US"/>
    </w:rPr>
  </w:style>
  <w:style w:type="paragraph" w:styleId="af">
    <w:name w:val="List Paragraph"/>
    <w:basedOn w:val="a6"/>
    <w:link w:val="ae"/>
    <w:uiPriority w:val="34"/>
    <w:qFormat/>
    <w:rsid w:val="00B113E0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uiPriority w:val="99"/>
    <w:qFormat/>
    <w:rsid w:val="006C4DA1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Balloon Text"/>
    <w:basedOn w:val="a6"/>
    <w:link w:val="ac"/>
    <w:unhideWhenUsed/>
    <w:qFormat/>
    <w:rsid w:val="00D54C45"/>
    <w:rPr>
      <w:rFonts w:ascii="Tahoma" w:hAnsi="Tahoma" w:cs="Tahoma"/>
      <w:sz w:val="16"/>
      <w:szCs w:val="16"/>
    </w:rPr>
  </w:style>
  <w:style w:type="paragraph" w:customStyle="1" w:styleId="afffff4">
    <w:name w:val="Знак Знак Знак Знак Знак Знак Знак Знак Знак Знак"/>
    <w:basedOn w:val="a6"/>
    <w:qFormat/>
    <w:rsid w:val="00C830B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fb">
    <w:name w:val="_Нумерованный 1"/>
    <w:basedOn w:val="a6"/>
    <w:qFormat/>
    <w:rsid w:val="00BA40C9"/>
    <w:pPr>
      <w:widowControl w:val="0"/>
      <w:tabs>
        <w:tab w:val="left" w:pos="-1061"/>
      </w:tabs>
      <w:spacing w:before="240" w:after="120" w:line="360" w:lineRule="atLeast"/>
      <w:ind w:left="57" w:hanging="57"/>
      <w:jc w:val="both"/>
      <w:textAlignment w:val="baseline"/>
    </w:pPr>
    <w:rPr>
      <w:b/>
      <w:lang w:eastAsia="en-US"/>
    </w:rPr>
  </w:style>
  <w:style w:type="paragraph" w:styleId="afffff5">
    <w:name w:val="Normal (Web)"/>
    <w:basedOn w:val="a6"/>
    <w:uiPriority w:val="99"/>
    <w:unhideWhenUsed/>
    <w:qFormat/>
    <w:rsid w:val="00850461"/>
    <w:pPr>
      <w:spacing w:beforeAutospacing="1" w:afterAutospacing="1"/>
    </w:pPr>
  </w:style>
  <w:style w:type="paragraph" w:styleId="afffe">
    <w:name w:val="No Spacing"/>
    <w:link w:val="afffd"/>
    <w:uiPriority w:val="1"/>
    <w:qFormat/>
    <w:rsid w:val="00944777"/>
  </w:style>
  <w:style w:type="paragraph" w:styleId="af3">
    <w:name w:val="annotation text"/>
    <w:basedOn w:val="a6"/>
    <w:link w:val="af2"/>
    <w:uiPriority w:val="99"/>
    <w:rsid w:val="006B284A"/>
    <w:pPr>
      <w:spacing w:after="200" w:line="276" w:lineRule="auto"/>
    </w:pPr>
    <w:rPr>
      <w:rFonts w:ascii="Calibri" w:hAnsi="Calibri"/>
      <w:sz w:val="20"/>
      <w:szCs w:val="20"/>
      <w:lang w:val="x-none" w:eastAsia="x-none"/>
    </w:rPr>
  </w:style>
  <w:style w:type="paragraph" w:styleId="af5">
    <w:name w:val="annotation subject"/>
    <w:basedOn w:val="af3"/>
    <w:next w:val="af3"/>
    <w:link w:val="af4"/>
    <w:unhideWhenUsed/>
    <w:qFormat/>
    <w:rsid w:val="00DF3E6F"/>
    <w:pPr>
      <w:spacing w:after="0" w:line="240" w:lineRule="auto"/>
    </w:pPr>
    <w:rPr>
      <w:rFonts w:ascii="Times New Roman" w:hAnsi="Times New Roman"/>
      <w:b/>
      <w:bCs/>
      <w:lang w:val="ru-RU" w:eastAsia="ru-RU"/>
    </w:rPr>
  </w:style>
  <w:style w:type="paragraph" w:customStyle="1" w:styleId="ConsPlusNormal0">
    <w:name w:val="ConsPlusNormal"/>
    <w:link w:val="ConsPlusNormal"/>
    <w:qFormat/>
    <w:rsid w:val="00C35C72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footnote text"/>
    <w:basedOn w:val="a6"/>
    <w:link w:val="13"/>
    <w:uiPriority w:val="99"/>
    <w:qFormat/>
    <w:rsid w:val="00CB7F8A"/>
    <w:rPr>
      <w:sz w:val="20"/>
      <w:szCs w:val="20"/>
      <w:lang w:eastAsia="ar-SA"/>
    </w:rPr>
  </w:style>
  <w:style w:type="paragraph" w:customStyle="1" w:styleId="user1">
    <w:name w:val="Колонтитулы (user)"/>
    <w:basedOn w:val="a6"/>
    <w:qFormat/>
  </w:style>
  <w:style w:type="paragraph" w:customStyle="1" w:styleId="afffff6">
    <w:name w:val="Колонтитулы"/>
    <w:basedOn w:val="a6"/>
    <w:qFormat/>
  </w:style>
  <w:style w:type="paragraph" w:styleId="afb">
    <w:name w:val="header"/>
    <w:basedOn w:val="a6"/>
    <w:link w:val="afa"/>
    <w:unhideWhenUsed/>
    <w:rsid w:val="00A65460"/>
    <w:pPr>
      <w:tabs>
        <w:tab w:val="center" w:pos="4677"/>
        <w:tab w:val="right" w:pos="9355"/>
      </w:tabs>
    </w:pPr>
  </w:style>
  <w:style w:type="paragraph" w:styleId="afd">
    <w:name w:val="footer"/>
    <w:basedOn w:val="a6"/>
    <w:link w:val="afc"/>
    <w:unhideWhenUsed/>
    <w:rsid w:val="00A65460"/>
    <w:pPr>
      <w:tabs>
        <w:tab w:val="center" w:pos="4677"/>
        <w:tab w:val="right" w:pos="9355"/>
      </w:tabs>
    </w:pPr>
  </w:style>
  <w:style w:type="paragraph" w:customStyle="1" w:styleId="1fc">
    <w:name w:val="Заголовок1"/>
    <w:basedOn w:val="a6"/>
    <w:next w:val="ab"/>
    <w:qFormat/>
    <w:rsid w:val="000056B9"/>
    <w:pPr>
      <w:keepNext/>
      <w:spacing w:before="240" w:after="120"/>
    </w:pPr>
    <w:rPr>
      <w:rFonts w:ascii="Arial" w:eastAsia="Arial Unicode MS" w:hAnsi="Arial" w:cs="Arial Unicode MS"/>
      <w:sz w:val="28"/>
      <w:szCs w:val="28"/>
      <w:lang w:eastAsia="ar-SA"/>
    </w:rPr>
  </w:style>
  <w:style w:type="paragraph" w:customStyle="1" w:styleId="3d">
    <w:name w:val="Название3"/>
    <w:basedOn w:val="a6"/>
    <w:qFormat/>
    <w:rsid w:val="000056B9"/>
    <w:pPr>
      <w:suppressLineNumbers/>
      <w:spacing w:before="120" w:after="120"/>
    </w:pPr>
    <w:rPr>
      <w:i/>
      <w:iCs/>
      <w:lang w:eastAsia="ar-SA"/>
    </w:rPr>
  </w:style>
  <w:style w:type="paragraph" w:customStyle="1" w:styleId="3e">
    <w:name w:val="Указатель3"/>
    <w:basedOn w:val="a6"/>
    <w:qFormat/>
    <w:rsid w:val="000056B9"/>
    <w:pPr>
      <w:suppressLineNumbers/>
      <w:spacing w:before="100" w:after="100"/>
    </w:pPr>
    <w:rPr>
      <w:lang w:eastAsia="ar-SA"/>
    </w:rPr>
  </w:style>
  <w:style w:type="paragraph" w:customStyle="1" w:styleId="2f1">
    <w:name w:val="Название2"/>
    <w:basedOn w:val="a6"/>
    <w:qFormat/>
    <w:rsid w:val="000056B9"/>
    <w:pPr>
      <w:suppressLineNumbers/>
      <w:spacing w:before="120" w:after="120"/>
    </w:pPr>
    <w:rPr>
      <w:i/>
      <w:iCs/>
      <w:lang w:eastAsia="ar-SA"/>
    </w:rPr>
  </w:style>
  <w:style w:type="paragraph" w:customStyle="1" w:styleId="2f2">
    <w:name w:val="Указатель2"/>
    <w:basedOn w:val="a6"/>
    <w:qFormat/>
    <w:rsid w:val="000056B9"/>
    <w:pPr>
      <w:suppressLineNumbers/>
      <w:spacing w:before="100" w:after="100"/>
    </w:pPr>
    <w:rPr>
      <w:lang w:eastAsia="ar-SA"/>
    </w:rPr>
  </w:style>
  <w:style w:type="paragraph" w:customStyle="1" w:styleId="1fd">
    <w:name w:val="Название1"/>
    <w:basedOn w:val="a6"/>
    <w:qFormat/>
    <w:rsid w:val="000056B9"/>
    <w:pPr>
      <w:suppressLineNumbers/>
      <w:spacing w:before="120" w:after="120"/>
    </w:pPr>
    <w:rPr>
      <w:i/>
      <w:iCs/>
      <w:lang w:eastAsia="ar-SA"/>
    </w:rPr>
  </w:style>
  <w:style w:type="paragraph" w:customStyle="1" w:styleId="1fe">
    <w:name w:val="Указатель1"/>
    <w:basedOn w:val="a6"/>
    <w:qFormat/>
    <w:rsid w:val="000056B9"/>
    <w:pPr>
      <w:suppressLineNumbers/>
      <w:spacing w:before="100" w:after="100"/>
    </w:pPr>
    <w:rPr>
      <w:lang w:eastAsia="ar-SA"/>
    </w:rPr>
  </w:style>
  <w:style w:type="paragraph" w:customStyle="1" w:styleId="-">
    <w:name w:val="Контракт-пункт"/>
    <w:basedOn w:val="a6"/>
    <w:qFormat/>
    <w:rsid w:val="000056B9"/>
    <w:pPr>
      <w:jc w:val="center"/>
    </w:pPr>
    <w:rPr>
      <w:b/>
      <w:bCs/>
      <w:lang w:eastAsia="ar-SA"/>
    </w:rPr>
  </w:style>
  <w:style w:type="paragraph" w:customStyle="1" w:styleId="afffff7">
    <w:name w:val="Подпункт"/>
    <w:basedOn w:val="a6"/>
    <w:uiPriority w:val="99"/>
    <w:qFormat/>
    <w:rsid w:val="000056B9"/>
    <w:pPr>
      <w:tabs>
        <w:tab w:val="left" w:pos="643"/>
        <w:tab w:val="left" w:pos="720"/>
        <w:tab w:val="left" w:pos="2025"/>
      </w:tabs>
      <w:ind w:left="360" w:hanging="360"/>
      <w:jc w:val="both"/>
    </w:pPr>
    <w:rPr>
      <w:lang w:eastAsia="ar-SA"/>
    </w:rPr>
  </w:style>
  <w:style w:type="paragraph" w:customStyle="1" w:styleId="afffff8">
    <w:name w:val="Подподпункт"/>
    <w:basedOn w:val="a6"/>
    <w:qFormat/>
    <w:rsid w:val="000056B9"/>
    <w:pPr>
      <w:tabs>
        <w:tab w:val="left" w:pos="643"/>
        <w:tab w:val="left" w:pos="1080"/>
        <w:tab w:val="left" w:pos="5585"/>
      </w:tabs>
      <w:ind w:left="360" w:hanging="360"/>
      <w:jc w:val="both"/>
    </w:pPr>
    <w:rPr>
      <w:lang w:eastAsia="ar-SA"/>
    </w:rPr>
  </w:style>
  <w:style w:type="paragraph" w:customStyle="1" w:styleId="afffff9">
    <w:name w:val="Пункт"/>
    <w:basedOn w:val="ab"/>
    <w:qFormat/>
    <w:rsid w:val="000056B9"/>
    <w:pPr>
      <w:tabs>
        <w:tab w:val="left" w:pos="360"/>
      </w:tabs>
      <w:ind w:left="360" w:hanging="360"/>
    </w:pPr>
    <w:rPr>
      <w:sz w:val="24"/>
      <w:szCs w:val="24"/>
      <w:lang w:eastAsia="ar-SA"/>
    </w:rPr>
  </w:style>
  <w:style w:type="paragraph" w:customStyle="1" w:styleId="2f3">
    <w:name w:val="заголовок 2"/>
    <w:basedOn w:val="a6"/>
    <w:next w:val="a6"/>
    <w:qFormat/>
    <w:rsid w:val="000056B9"/>
    <w:pPr>
      <w:keepLines/>
      <w:widowControl w:val="0"/>
      <w:spacing w:before="240"/>
      <w:ind w:left="1134" w:hanging="426"/>
      <w:jc w:val="both"/>
    </w:pPr>
    <w:rPr>
      <w:rFonts w:ascii="Times" w:hAnsi="Times" w:cs="Times"/>
      <w:lang w:val="de-DE" w:eastAsia="ar-SA"/>
    </w:rPr>
  </w:style>
  <w:style w:type="paragraph" w:customStyle="1" w:styleId="-2">
    <w:name w:val="Пункт-2"/>
    <w:basedOn w:val="afffff9"/>
    <w:qFormat/>
    <w:rsid w:val="000056B9"/>
    <w:pPr>
      <w:keepNext/>
      <w:tabs>
        <w:tab w:val="clear" w:pos="360"/>
        <w:tab w:val="left" w:pos="643"/>
        <w:tab w:val="left" w:pos="1080"/>
        <w:tab w:val="left" w:pos="1134"/>
      </w:tabs>
      <w:spacing w:before="240" w:after="120"/>
      <w:ind w:left="1134" w:hanging="1134"/>
      <w:jc w:val="left"/>
    </w:pPr>
    <w:rPr>
      <w:b/>
      <w:bCs/>
      <w:sz w:val="28"/>
      <w:szCs w:val="28"/>
    </w:rPr>
  </w:style>
  <w:style w:type="paragraph" w:customStyle="1" w:styleId="1ff">
    <w:name w:val="заголовок 1"/>
    <w:basedOn w:val="a6"/>
    <w:next w:val="a6"/>
    <w:qFormat/>
    <w:rsid w:val="000056B9"/>
    <w:pPr>
      <w:keepLines/>
      <w:widowControl w:val="0"/>
      <w:spacing w:before="360"/>
      <w:ind w:left="709" w:hanging="709"/>
      <w:jc w:val="both"/>
    </w:pPr>
    <w:rPr>
      <w:rFonts w:ascii="Times" w:hAnsi="Times" w:cs="Times"/>
      <w:lang w:val="de-DE" w:eastAsia="ar-SA"/>
    </w:rPr>
  </w:style>
  <w:style w:type="paragraph" w:customStyle="1" w:styleId="afffffa">
    <w:name w:val="Таблица шапка"/>
    <w:basedOn w:val="a6"/>
    <w:qFormat/>
    <w:rsid w:val="000056B9"/>
    <w:pPr>
      <w:keepNext/>
      <w:spacing w:before="40" w:after="40"/>
      <w:ind w:left="57" w:right="57"/>
    </w:pPr>
    <w:rPr>
      <w:sz w:val="18"/>
      <w:szCs w:val="18"/>
      <w:lang w:eastAsia="ar-SA"/>
    </w:rPr>
  </w:style>
  <w:style w:type="paragraph" w:customStyle="1" w:styleId="afffffb">
    <w:name w:val="Таблица текст"/>
    <w:basedOn w:val="a6"/>
    <w:qFormat/>
    <w:rsid w:val="000056B9"/>
    <w:pPr>
      <w:spacing w:before="40" w:after="40"/>
      <w:ind w:left="57" w:right="57"/>
    </w:pPr>
    <w:rPr>
      <w:sz w:val="22"/>
      <w:szCs w:val="22"/>
      <w:lang w:eastAsia="ar-SA"/>
    </w:rPr>
  </w:style>
  <w:style w:type="paragraph" w:styleId="afff7">
    <w:name w:val="Subtitle"/>
    <w:basedOn w:val="a6"/>
    <w:next w:val="ab"/>
    <w:link w:val="1c"/>
    <w:qFormat/>
    <w:rsid w:val="000056B9"/>
    <w:pPr>
      <w:jc w:val="center"/>
    </w:pPr>
    <w:rPr>
      <w:b/>
      <w:bCs/>
      <w:i/>
      <w:iCs/>
      <w:caps/>
      <w:lang w:eastAsia="ar-SA"/>
    </w:rPr>
  </w:style>
  <w:style w:type="paragraph" w:customStyle="1" w:styleId="221">
    <w:name w:val="Основной текст 22"/>
    <w:basedOn w:val="a6"/>
    <w:qFormat/>
    <w:rsid w:val="000056B9"/>
    <w:pPr>
      <w:tabs>
        <w:tab w:val="center" w:pos="993"/>
      </w:tabs>
      <w:ind w:firstLine="284"/>
      <w:jc w:val="center"/>
    </w:pPr>
    <w:rPr>
      <w:b/>
      <w:bCs/>
      <w:lang w:eastAsia="ar-SA"/>
    </w:rPr>
  </w:style>
  <w:style w:type="paragraph" w:styleId="afff8">
    <w:name w:val="Body Text Indent"/>
    <w:basedOn w:val="a6"/>
    <w:link w:val="1d"/>
    <w:uiPriority w:val="99"/>
    <w:rsid w:val="000056B9"/>
    <w:pPr>
      <w:ind w:firstLine="720"/>
      <w:jc w:val="both"/>
    </w:pPr>
    <w:rPr>
      <w:b/>
      <w:bCs/>
      <w:lang w:eastAsia="ar-SA"/>
    </w:rPr>
  </w:style>
  <w:style w:type="paragraph" w:customStyle="1" w:styleId="314">
    <w:name w:val="Основной текст с отступом 31"/>
    <w:basedOn w:val="a6"/>
    <w:qFormat/>
    <w:rsid w:val="000056B9"/>
    <w:pPr>
      <w:ind w:left="345" w:hanging="345"/>
      <w:jc w:val="both"/>
    </w:pPr>
    <w:rPr>
      <w:sz w:val="22"/>
      <w:szCs w:val="22"/>
      <w:lang w:eastAsia="ar-SA"/>
    </w:rPr>
  </w:style>
  <w:style w:type="paragraph" w:customStyle="1" w:styleId="315">
    <w:name w:val="Основной текст 31"/>
    <w:basedOn w:val="a6"/>
    <w:qFormat/>
    <w:rsid w:val="000056B9"/>
    <w:pPr>
      <w:jc w:val="right"/>
    </w:pPr>
    <w:rPr>
      <w:b/>
      <w:bCs/>
      <w:lang w:eastAsia="ar-SA"/>
    </w:rPr>
  </w:style>
  <w:style w:type="paragraph" w:customStyle="1" w:styleId="213">
    <w:name w:val="Основной текст с отступом 21"/>
    <w:basedOn w:val="a6"/>
    <w:qFormat/>
    <w:rsid w:val="000056B9"/>
    <w:pPr>
      <w:ind w:firstLine="485"/>
      <w:jc w:val="both"/>
    </w:pPr>
    <w:rPr>
      <w:lang w:eastAsia="ar-SA"/>
    </w:rPr>
  </w:style>
  <w:style w:type="paragraph" w:customStyle="1" w:styleId="1ff0">
    <w:name w:val="Название объекта1"/>
    <w:basedOn w:val="a6"/>
    <w:next w:val="a6"/>
    <w:qFormat/>
    <w:rsid w:val="000056B9"/>
    <w:pPr>
      <w:jc w:val="center"/>
    </w:pPr>
    <w:rPr>
      <w:b/>
      <w:bCs/>
      <w:lang w:eastAsia="ar-SA"/>
    </w:rPr>
  </w:style>
  <w:style w:type="paragraph" w:customStyle="1" w:styleId="ConsTitle">
    <w:name w:val="ConsTitle"/>
    <w:qFormat/>
    <w:rsid w:val="000056B9"/>
    <w:pPr>
      <w:widowControl w:val="0"/>
      <w:overflowPunct w:val="0"/>
      <w:ind w:right="19772"/>
      <w:textAlignment w:val="baseline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1ff1">
    <w:name w:val="Схема документа1"/>
    <w:basedOn w:val="a6"/>
    <w:qFormat/>
    <w:rsid w:val="000056B9"/>
    <w:pPr>
      <w:shd w:val="clear" w:color="auto" w:fill="000080"/>
    </w:pPr>
    <w:rPr>
      <w:rFonts w:ascii="Tahoma" w:hAnsi="Tahoma" w:cs="Tahoma"/>
      <w:sz w:val="20"/>
      <w:szCs w:val="20"/>
      <w:lang w:eastAsia="ar-SA"/>
    </w:rPr>
  </w:style>
  <w:style w:type="paragraph" w:customStyle="1" w:styleId="afffffc">
    <w:name w:val="Комментарий"/>
    <w:basedOn w:val="a6"/>
    <w:next w:val="a6"/>
    <w:qFormat/>
    <w:rsid w:val="000056B9"/>
    <w:pPr>
      <w:ind w:left="170"/>
      <w:jc w:val="both"/>
    </w:pPr>
    <w:rPr>
      <w:rFonts w:ascii="Arial" w:hAnsi="Arial" w:cs="Arial"/>
      <w:i/>
      <w:iCs/>
      <w:color w:val="800080"/>
      <w:lang w:eastAsia="ar-SA"/>
    </w:rPr>
  </w:style>
  <w:style w:type="paragraph" w:customStyle="1" w:styleId="ConsNormal">
    <w:name w:val="ConsNormal"/>
    <w:qFormat/>
    <w:rsid w:val="000056B9"/>
    <w:pPr>
      <w:widowControl w:val="0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">
    <w:name w:val="Стиль1"/>
    <w:basedOn w:val="a6"/>
    <w:qFormat/>
    <w:rsid w:val="000056B9"/>
    <w:pPr>
      <w:keepNext/>
      <w:keepLines/>
      <w:widowControl w:val="0"/>
      <w:numPr>
        <w:numId w:val="10"/>
      </w:numPr>
      <w:suppressLineNumbers/>
      <w:spacing w:after="60"/>
    </w:pPr>
    <w:rPr>
      <w:b/>
      <w:bCs/>
      <w:sz w:val="28"/>
      <w:szCs w:val="28"/>
      <w:lang w:eastAsia="ar-SA"/>
    </w:rPr>
  </w:style>
  <w:style w:type="paragraph" w:customStyle="1" w:styleId="214">
    <w:name w:val="Нумерованный список 21"/>
    <w:basedOn w:val="a6"/>
    <w:qFormat/>
    <w:rsid w:val="000056B9"/>
    <w:pPr>
      <w:tabs>
        <w:tab w:val="left" w:pos="432"/>
        <w:tab w:val="left" w:pos="643"/>
      </w:tabs>
      <w:ind w:left="432" w:hanging="432"/>
    </w:pPr>
    <w:rPr>
      <w:sz w:val="20"/>
      <w:szCs w:val="20"/>
      <w:lang w:eastAsia="ar-SA"/>
    </w:rPr>
  </w:style>
  <w:style w:type="paragraph" w:customStyle="1" w:styleId="2f0">
    <w:name w:val="Стиль2"/>
    <w:basedOn w:val="214"/>
    <w:link w:val="2f"/>
    <w:qFormat/>
    <w:rsid w:val="000056B9"/>
    <w:pPr>
      <w:keepNext/>
      <w:keepLines/>
      <w:widowControl w:val="0"/>
      <w:suppressLineNumbers/>
      <w:spacing w:after="60"/>
      <w:jc w:val="both"/>
    </w:pPr>
    <w:rPr>
      <w:b/>
      <w:bCs/>
      <w:sz w:val="24"/>
      <w:szCs w:val="24"/>
    </w:rPr>
  </w:style>
  <w:style w:type="paragraph" w:customStyle="1" w:styleId="3c">
    <w:name w:val="Стиль3"/>
    <w:basedOn w:val="213"/>
    <w:link w:val="3b"/>
    <w:uiPriority w:val="99"/>
    <w:qFormat/>
    <w:rsid w:val="000056B9"/>
    <w:pPr>
      <w:widowControl w:val="0"/>
      <w:tabs>
        <w:tab w:val="left" w:pos="432"/>
      </w:tabs>
      <w:ind w:firstLine="0"/>
      <w:textAlignment w:val="baseline"/>
    </w:pPr>
  </w:style>
  <w:style w:type="paragraph" w:customStyle="1" w:styleId="3f">
    <w:name w:val="Знак3"/>
    <w:basedOn w:val="a6"/>
    <w:qFormat/>
    <w:rsid w:val="000056B9"/>
    <w:pPr>
      <w:spacing w:after="160" w:line="240" w:lineRule="exact"/>
      <w:jc w:val="both"/>
    </w:pPr>
    <w:rPr>
      <w:lang w:val="en-US" w:eastAsia="ar-SA"/>
    </w:rPr>
  </w:style>
  <w:style w:type="paragraph" w:customStyle="1" w:styleId="1ff2">
    <w:name w:val="Текст примечания1"/>
    <w:basedOn w:val="a6"/>
    <w:qFormat/>
    <w:rsid w:val="000056B9"/>
    <w:pPr>
      <w:spacing w:before="100" w:after="100"/>
    </w:pPr>
    <w:rPr>
      <w:sz w:val="20"/>
      <w:szCs w:val="20"/>
      <w:lang w:eastAsia="ar-SA"/>
    </w:rPr>
  </w:style>
  <w:style w:type="paragraph" w:styleId="1ff3">
    <w:name w:val="toc 1"/>
    <w:basedOn w:val="a6"/>
    <w:next w:val="a6"/>
    <w:uiPriority w:val="39"/>
    <w:rsid w:val="000056B9"/>
    <w:pPr>
      <w:spacing w:before="100" w:after="100"/>
    </w:pPr>
    <w:rPr>
      <w:lang w:eastAsia="ar-SA"/>
    </w:rPr>
  </w:style>
  <w:style w:type="paragraph" w:styleId="2f4">
    <w:name w:val="toc 2"/>
    <w:basedOn w:val="a6"/>
    <w:next w:val="a6"/>
    <w:uiPriority w:val="39"/>
    <w:rsid w:val="000056B9"/>
    <w:pPr>
      <w:spacing w:before="100" w:after="100"/>
      <w:ind w:left="240"/>
    </w:pPr>
    <w:rPr>
      <w:lang w:eastAsia="ar-SA"/>
    </w:rPr>
  </w:style>
  <w:style w:type="paragraph" w:customStyle="1" w:styleId="CharChar1">
    <w:name w:val="Знак Знак Char Char1"/>
    <w:basedOn w:val="a6"/>
    <w:qFormat/>
    <w:rsid w:val="000056B9"/>
    <w:pPr>
      <w:spacing w:after="160" w:line="240" w:lineRule="exact"/>
    </w:pPr>
    <w:rPr>
      <w:rFonts w:ascii="Verdana" w:hAnsi="Verdana"/>
      <w:sz w:val="20"/>
      <w:szCs w:val="20"/>
      <w:lang w:val="en-US" w:eastAsia="ar-SA"/>
    </w:rPr>
  </w:style>
  <w:style w:type="paragraph" w:styleId="3f0">
    <w:name w:val="toc 3"/>
    <w:basedOn w:val="a6"/>
    <w:next w:val="a6"/>
    <w:uiPriority w:val="39"/>
    <w:rsid w:val="000056B9"/>
    <w:pPr>
      <w:spacing w:before="100" w:after="100"/>
      <w:ind w:left="480"/>
    </w:pPr>
    <w:rPr>
      <w:lang w:eastAsia="ar-SA"/>
    </w:rPr>
  </w:style>
  <w:style w:type="paragraph" w:customStyle="1" w:styleId="afffffd">
    <w:name w:val="текст сноски"/>
    <w:basedOn w:val="a6"/>
    <w:qFormat/>
    <w:rsid w:val="000056B9"/>
    <w:pPr>
      <w:widowControl w:val="0"/>
    </w:pPr>
    <w:rPr>
      <w:rFonts w:ascii="Gelvetsky 12pt" w:hAnsi="Gelvetsky 12pt"/>
      <w:szCs w:val="20"/>
      <w:lang w:val="en-US" w:eastAsia="ar-SA"/>
    </w:rPr>
  </w:style>
  <w:style w:type="paragraph" w:customStyle="1" w:styleId="2f5">
    <w:name w:val="Дата2"/>
    <w:basedOn w:val="a6"/>
    <w:next w:val="a6"/>
    <w:qFormat/>
    <w:rsid w:val="000056B9"/>
    <w:pPr>
      <w:jc w:val="both"/>
    </w:pPr>
    <w:rPr>
      <w:sz w:val="20"/>
      <w:szCs w:val="20"/>
      <w:lang w:eastAsia="ar-SA"/>
    </w:rPr>
  </w:style>
  <w:style w:type="paragraph" w:customStyle="1" w:styleId="1ff4">
    <w:name w:val="Дата1"/>
    <w:basedOn w:val="a6"/>
    <w:next w:val="a6"/>
    <w:qFormat/>
    <w:rsid w:val="000056B9"/>
    <w:pPr>
      <w:jc w:val="both"/>
    </w:pPr>
    <w:rPr>
      <w:sz w:val="20"/>
      <w:szCs w:val="20"/>
      <w:lang w:eastAsia="ar-SA"/>
    </w:rPr>
  </w:style>
  <w:style w:type="paragraph" w:customStyle="1" w:styleId="215">
    <w:name w:val="Список 21"/>
    <w:basedOn w:val="a6"/>
    <w:qFormat/>
    <w:rsid w:val="000056B9"/>
    <w:pPr>
      <w:spacing w:before="100" w:after="100"/>
      <w:ind w:left="566" w:hanging="283"/>
    </w:pPr>
    <w:rPr>
      <w:lang w:eastAsia="ar-SA"/>
    </w:rPr>
  </w:style>
  <w:style w:type="paragraph" w:customStyle="1" w:styleId="ConsNonformat">
    <w:name w:val="ConsNonformat"/>
    <w:qFormat/>
    <w:rsid w:val="000056B9"/>
    <w:pPr>
      <w:widowControl w:val="0"/>
    </w:pPr>
    <w:rPr>
      <w:rFonts w:ascii="Courier New" w:eastAsia="Arial" w:hAnsi="Courier New" w:cs="Courier New"/>
      <w:sz w:val="24"/>
      <w:szCs w:val="24"/>
      <w:lang w:eastAsia="ar-SA"/>
    </w:rPr>
  </w:style>
  <w:style w:type="paragraph" w:customStyle="1" w:styleId="a3">
    <w:name w:val="Часть"/>
    <w:basedOn w:val="a6"/>
    <w:qFormat/>
    <w:rsid w:val="000056B9"/>
    <w:pPr>
      <w:keepNext/>
      <w:keepLines/>
      <w:widowControl w:val="0"/>
      <w:numPr>
        <w:numId w:val="11"/>
      </w:numPr>
      <w:suppressLineNumbers/>
      <w:ind w:left="0" w:firstLine="0"/>
      <w:jc w:val="center"/>
    </w:pPr>
    <w:rPr>
      <w:b/>
      <w:caps/>
      <w:szCs w:val="40"/>
      <w:lang w:eastAsia="ar-SA"/>
    </w:rPr>
  </w:style>
  <w:style w:type="paragraph" w:customStyle="1" w:styleId="2f6">
    <w:name w:val="Текст2"/>
    <w:basedOn w:val="1fd"/>
    <w:qFormat/>
    <w:rsid w:val="000056B9"/>
  </w:style>
  <w:style w:type="paragraph" w:customStyle="1" w:styleId="WW-">
    <w:name w:val="WW-Текст"/>
    <w:basedOn w:val="a6"/>
    <w:qFormat/>
    <w:rsid w:val="000056B9"/>
    <w:pPr>
      <w:tabs>
        <w:tab w:val="left" w:pos="5279"/>
      </w:tabs>
      <w:ind w:left="3839" w:hanging="720"/>
    </w:pPr>
    <w:rPr>
      <w:rFonts w:ascii="Courier New" w:hAnsi="Courier New"/>
      <w:sz w:val="20"/>
      <w:szCs w:val="20"/>
      <w:lang w:eastAsia="ar-SA"/>
    </w:rPr>
  </w:style>
  <w:style w:type="paragraph" w:customStyle="1" w:styleId="afffffe">
    <w:name w:val="Раздел"/>
    <w:basedOn w:val="a6"/>
    <w:qFormat/>
    <w:rsid w:val="000056B9"/>
    <w:pPr>
      <w:tabs>
        <w:tab w:val="left" w:pos="643"/>
        <w:tab w:val="left" w:pos="2700"/>
      </w:tabs>
      <w:spacing w:before="120" w:after="120"/>
      <w:ind w:left="1980" w:hanging="360"/>
      <w:jc w:val="center"/>
    </w:pPr>
    <w:rPr>
      <w:rFonts w:ascii="Arial Narrow" w:hAnsi="Arial Narrow"/>
      <w:b/>
      <w:sz w:val="28"/>
      <w:szCs w:val="20"/>
      <w:lang w:eastAsia="ar-SA"/>
    </w:rPr>
  </w:style>
  <w:style w:type="paragraph" w:customStyle="1" w:styleId="BodyText21">
    <w:name w:val="Body Text 21"/>
    <w:basedOn w:val="a6"/>
    <w:qFormat/>
    <w:rsid w:val="000056B9"/>
    <w:pPr>
      <w:widowControl w:val="0"/>
      <w:jc w:val="center"/>
    </w:pPr>
    <w:rPr>
      <w:rFonts w:ascii="Antiqua" w:hAnsi="Antiqua"/>
      <w:szCs w:val="22"/>
      <w:lang w:eastAsia="ar-SA"/>
    </w:rPr>
  </w:style>
  <w:style w:type="paragraph" w:customStyle="1" w:styleId="affffff">
    <w:name w:val="Тендерные данные"/>
    <w:basedOn w:val="a6"/>
    <w:qFormat/>
    <w:rsid w:val="000056B9"/>
    <w:pPr>
      <w:tabs>
        <w:tab w:val="left" w:pos="1985"/>
      </w:tabs>
      <w:spacing w:before="120" w:after="60"/>
      <w:jc w:val="both"/>
    </w:pPr>
    <w:rPr>
      <w:b/>
      <w:szCs w:val="20"/>
      <w:lang w:eastAsia="ar-SA"/>
    </w:rPr>
  </w:style>
  <w:style w:type="paragraph" w:customStyle="1" w:styleId="1ff5">
    <w:name w:val="Маркированный список1"/>
    <w:basedOn w:val="a6"/>
    <w:qFormat/>
    <w:rsid w:val="000056B9"/>
    <w:pPr>
      <w:widowControl w:val="0"/>
      <w:ind w:firstLine="720"/>
      <w:jc w:val="both"/>
    </w:pPr>
    <w:rPr>
      <w:lang w:eastAsia="ar-SA"/>
    </w:rPr>
  </w:style>
  <w:style w:type="paragraph" w:customStyle="1" w:styleId="1f0">
    <w:name w:val="Обычный1"/>
    <w:basedOn w:val="a6"/>
    <w:link w:val="Normal"/>
    <w:qFormat/>
    <w:rsid w:val="000056B9"/>
    <w:pPr>
      <w:spacing w:after="15"/>
      <w:jc w:val="both"/>
    </w:pPr>
    <w:rPr>
      <w:lang w:eastAsia="ar-SA"/>
    </w:rPr>
  </w:style>
  <w:style w:type="paragraph" w:customStyle="1" w:styleId="3f1">
    <w:name w:val="Статья 3 уровень"/>
    <w:basedOn w:val="3"/>
    <w:qFormat/>
    <w:rsid w:val="000056B9"/>
    <w:pPr>
      <w:tabs>
        <w:tab w:val="left" w:pos="993"/>
      </w:tabs>
      <w:spacing w:before="120"/>
      <w:ind w:left="720" w:hanging="720"/>
      <w:jc w:val="both"/>
    </w:pPr>
    <w:rPr>
      <w:rFonts w:ascii="Arial" w:hAnsi="Arial" w:cs="Arial"/>
      <w:b w:val="0"/>
      <w:sz w:val="24"/>
      <w:szCs w:val="24"/>
    </w:rPr>
  </w:style>
  <w:style w:type="paragraph" w:customStyle="1" w:styleId="1ff6">
    <w:name w:val="Прощание1"/>
    <w:basedOn w:val="a6"/>
    <w:qFormat/>
    <w:rsid w:val="000056B9"/>
    <w:pPr>
      <w:spacing w:after="60"/>
      <w:ind w:left="4252"/>
      <w:jc w:val="both"/>
    </w:pPr>
    <w:rPr>
      <w:lang w:eastAsia="ar-SA"/>
    </w:rPr>
  </w:style>
  <w:style w:type="paragraph" w:customStyle="1" w:styleId="CharCharCharCharChar">
    <w:name w:val="Знак Знак Char Char Char Char Char Знак"/>
    <w:basedOn w:val="a6"/>
    <w:qFormat/>
    <w:rsid w:val="000056B9"/>
    <w:pPr>
      <w:widowControl w:val="0"/>
      <w:spacing w:after="160" w:line="240" w:lineRule="exact"/>
      <w:jc w:val="right"/>
    </w:pPr>
    <w:rPr>
      <w:sz w:val="20"/>
      <w:szCs w:val="20"/>
      <w:lang w:val="en-GB" w:eastAsia="ar-SA"/>
    </w:rPr>
  </w:style>
  <w:style w:type="paragraph" w:customStyle="1" w:styleId="1ff7">
    <w:name w:val="Заглавие1"/>
    <w:basedOn w:val="a6"/>
    <w:qFormat/>
    <w:rsid w:val="000056B9"/>
    <w:pPr>
      <w:jc w:val="center"/>
    </w:pPr>
    <w:rPr>
      <w:b/>
      <w:caps/>
      <w:sz w:val="28"/>
      <w:szCs w:val="20"/>
      <w:lang w:eastAsia="ar-SA"/>
    </w:rPr>
  </w:style>
  <w:style w:type="paragraph" w:customStyle="1" w:styleId="Heading21">
    <w:name w:val="Heading 21"/>
    <w:basedOn w:val="a6"/>
    <w:next w:val="a6"/>
    <w:qFormat/>
    <w:rsid w:val="000056B9"/>
    <w:rPr>
      <w:rFonts w:ascii="Arial" w:hAnsi="Arial"/>
      <w:lang w:eastAsia="ar-SA"/>
    </w:rPr>
  </w:style>
  <w:style w:type="paragraph" w:customStyle="1" w:styleId="G0">
    <w:name w:val="G_Текст"/>
    <w:basedOn w:val="a6"/>
    <w:qFormat/>
    <w:rsid w:val="000056B9"/>
    <w:pPr>
      <w:spacing w:after="120" w:line="276" w:lineRule="auto"/>
      <w:ind w:firstLine="851"/>
      <w:jc w:val="both"/>
    </w:pPr>
    <w:rPr>
      <w:szCs w:val="20"/>
      <w:lang w:eastAsia="ar-SA"/>
    </w:rPr>
  </w:style>
  <w:style w:type="paragraph" w:customStyle="1" w:styleId="G1">
    <w:name w:val="G_1 Маркированный"/>
    <w:basedOn w:val="G0"/>
    <w:qFormat/>
    <w:rsid w:val="000056B9"/>
    <w:pPr>
      <w:keepLines/>
      <w:numPr>
        <w:numId w:val="7"/>
      </w:numPr>
      <w:tabs>
        <w:tab w:val="left" w:pos="926"/>
        <w:tab w:val="left" w:pos="1247"/>
      </w:tabs>
      <w:spacing w:after="0" w:line="240" w:lineRule="auto"/>
      <w:ind w:left="1248" w:hanging="397"/>
      <w:jc w:val="left"/>
    </w:pPr>
  </w:style>
  <w:style w:type="paragraph" w:customStyle="1" w:styleId="G10">
    <w:name w:val="G_1 Маркированный по ширине"/>
    <w:basedOn w:val="G1"/>
    <w:qFormat/>
    <w:rsid w:val="000056B9"/>
    <w:pPr>
      <w:tabs>
        <w:tab w:val="clear" w:pos="926"/>
        <w:tab w:val="left" w:pos="621"/>
      </w:tabs>
      <w:spacing w:before="60" w:after="60"/>
      <w:ind w:left="621" w:hanging="264"/>
      <w:jc w:val="both"/>
    </w:pPr>
  </w:style>
  <w:style w:type="paragraph" w:customStyle="1" w:styleId="G3">
    <w:name w:val="G_Содержание"/>
    <w:basedOn w:val="G0"/>
    <w:next w:val="G0"/>
    <w:qFormat/>
    <w:rsid w:val="000056B9"/>
    <w:pPr>
      <w:pageBreakBefore/>
      <w:spacing w:before="240"/>
      <w:ind w:firstLine="0"/>
      <w:jc w:val="center"/>
    </w:pPr>
    <w:rPr>
      <w:rFonts w:ascii="Arial" w:hAnsi="Arial"/>
      <w:b/>
    </w:rPr>
  </w:style>
  <w:style w:type="paragraph" w:customStyle="1" w:styleId="G2">
    <w:name w:val="G_2 Маркированный"/>
    <w:basedOn w:val="G0"/>
    <w:qFormat/>
    <w:rsid w:val="000056B9"/>
    <w:pPr>
      <w:keepLines/>
      <w:numPr>
        <w:numId w:val="4"/>
      </w:numPr>
      <w:tabs>
        <w:tab w:val="left" w:pos="2520"/>
      </w:tabs>
      <w:spacing w:before="40" w:after="40" w:line="240" w:lineRule="auto"/>
      <w:ind w:left="2520" w:hanging="360"/>
      <w:jc w:val="left"/>
    </w:pPr>
  </w:style>
  <w:style w:type="paragraph" w:customStyle="1" w:styleId="affffff0">
    <w:name w:val="Основной"/>
    <w:basedOn w:val="a6"/>
    <w:qFormat/>
    <w:rsid w:val="000056B9"/>
    <w:pPr>
      <w:spacing w:before="120" w:after="120" w:line="300" w:lineRule="exact"/>
      <w:ind w:firstLine="476"/>
      <w:jc w:val="both"/>
    </w:pPr>
    <w:rPr>
      <w:sz w:val="26"/>
      <w:lang w:eastAsia="ar-SA"/>
    </w:rPr>
  </w:style>
  <w:style w:type="paragraph" w:customStyle="1" w:styleId="Iauiue1">
    <w:name w:val="Iau?iue1"/>
    <w:qFormat/>
    <w:rsid w:val="000056B9"/>
    <w:pPr>
      <w:widowControl w:val="0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17">
    <w:name w:val="Текст таблицы 11"/>
    <w:basedOn w:val="a6"/>
    <w:qFormat/>
    <w:rsid w:val="000056B9"/>
    <w:pPr>
      <w:spacing w:after="120"/>
    </w:pPr>
    <w:rPr>
      <w:sz w:val="26"/>
      <w:szCs w:val="20"/>
      <w:lang w:eastAsia="ar-SA"/>
    </w:rPr>
  </w:style>
  <w:style w:type="paragraph" w:customStyle="1" w:styleId="affffff1">
    <w:name w:val="Шапка таблицы"/>
    <w:basedOn w:val="a6"/>
    <w:qFormat/>
    <w:rsid w:val="000056B9"/>
    <w:pPr>
      <w:keepNext/>
      <w:keepLines/>
      <w:spacing w:before="60" w:after="60" w:line="240" w:lineRule="atLeast"/>
      <w:ind w:left="-113" w:right="-113"/>
      <w:jc w:val="center"/>
    </w:pPr>
    <w:rPr>
      <w:rFonts w:ascii="Arial" w:hAnsi="Arial"/>
      <w:b/>
      <w:bCs/>
      <w:sz w:val="20"/>
      <w:szCs w:val="20"/>
      <w:lang w:eastAsia="ar-SA"/>
    </w:rPr>
  </w:style>
  <w:style w:type="paragraph" w:customStyle="1" w:styleId="G11">
    <w:name w:val="Стиль G_1 Маркированный + По ширине1"/>
    <w:basedOn w:val="G1"/>
    <w:qFormat/>
    <w:rsid w:val="000056B9"/>
    <w:pPr>
      <w:spacing w:before="60" w:after="60"/>
      <w:jc w:val="both"/>
    </w:pPr>
  </w:style>
  <w:style w:type="paragraph" w:customStyle="1" w:styleId="Iauiue">
    <w:name w:val="Iau?iue"/>
    <w:qFormat/>
    <w:rsid w:val="000056B9"/>
    <w:pPr>
      <w:widowControl w:val="0"/>
      <w:overflowPunct w:val="0"/>
      <w:jc w:val="center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CharCharCharChar">
    <w:name w:val="Char Char Знак Знак Char Char"/>
    <w:basedOn w:val="a6"/>
    <w:qFormat/>
    <w:rsid w:val="000056B9"/>
    <w:pPr>
      <w:spacing w:before="280" w:after="280"/>
    </w:pPr>
    <w:rPr>
      <w:rFonts w:ascii="Tahoma" w:hAnsi="Tahoma"/>
      <w:sz w:val="20"/>
      <w:szCs w:val="20"/>
      <w:lang w:val="en-US" w:eastAsia="ar-SA"/>
    </w:rPr>
  </w:style>
  <w:style w:type="paragraph" w:customStyle="1" w:styleId="SMLst">
    <w:name w:val="S_MLst"/>
    <w:basedOn w:val="ab"/>
    <w:qFormat/>
    <w:rsid w:val="000056B9"/>
    <w:pPr>
      <w:numPr>
        <w:numId w:val="9"/>
      </w:numPr>
      <w:spacing w:after="120"/>
      <w:ind w:left="896" w:hanging="187"/>
    </w:pPr>
    <w:rPr>
      <w:rFonts w:ascii="Arial" w:hAnsi="Arial"/>
      <w:sz w:val="20"/>
      <w:lang w:eastAsia="ar-SA"/>
    </w:rPr>
  </w:style>
  <w:style w:type="paragraph" w:customStyle="1" w:styleId="SGenr">
    <w:name w:val="S_Genr"/>
    <w:basedOn w:val="ab"/>
    <w:qFormat/>
    <w:rsid w:val="000056B9"/>
    <w:pPr>
      <w:spacing w:after="120"/>
      <w:ind w:firstLine="720"/>
    </w:pPr>
    <w:rPr>
      <w:rFonts w:ascii="Arial" w:hAnsi="Arial"/>
      <w:sz w:val="20"/>
      <w:lang w:eastAsia="ar-SA"/>
    </w:rPr>
  </w:style>
  <w:style w:type="paragraph" w:customStyle="1" w:styleId="affffff2">
    <w:name w:val="Содержание"/>
    <w:basedOn w:val="ab"/>
    <w:next w:val="ab"/>
    <w:qFormat/>
    <w:rsid w:val="000056B9"/>
    <w:pPr>
      <w:pageBreakBefore/>
      <w:spacing w:before="240" w:after="240"/>
      <w:jc w:val="center"/>
    </w:pPr>
    <w:rPr>
      <w:rFonts w:ascii="Arial" w:hAnsi="Arial"/>
      <w:b/>
      <w:szCs w:val="32"/>
      <w:lang w:eastAsia="ar-SA"/>
    </w:rPr>
  </w:style>
  <w:style w:type="paragraph" w:styleId="42">
    <w:name w:val="toc 4"/>
    <w:basedOn w:val="a6"/>
    <w:next w:val="a6"/>
    <w:rsid w:val="000056B9"/>
    <w:pPr>
      <w:ind w:left="600"/>
    </w:pPr>
    <w:rPr>
      <w:sz w:val="18"/>
      <w:szCs w:val="18"/>
      <w:lang w:eastAsia="ar-SA"/>
    </w:rPr>
  </w:style>
  <w:style w:type="paragraph" w:styleId="52">
    <w:name w:val="toc 5"/>
    <w:basedOn w:val="a6"/>
    <w:next w:val="a6"/>
    <w:rsid w:val="000056B9"/>
    <w:pPr>
      <w:ind w:left="800"/>
    </w:pPr>
    <w:rPr>
      <w:sz w:val="18"/>
      <w:szCs w:val="18"/>
      <w:lang w:eastAsia="ar-SA"/>
    </w:rPr>
  </w:style>
  <w:style w:type="paragraph" w:styleId="62">
    <w:name w:val="toc 6"/>
    <w:basedOn w:val="a6"/>
    <w:next w:val="a6"/>
    <w:rsid w:val="000056B9"/>
    <w:pPr>
      <w:ind w:left="1000"/>
    </w:pPr>
    <w:rPr>
      <w:sz w:val="18"/>
      <w:szCs w:val="18"/>
      <w:lang w:eastAsia="ar-SA"/>
    </w:rPr>
  </w:style>
  <w:style w:type="paragraph" w:styleId="75">
    <w:name w:val="toc 7"/>
    <w:basedOn w:val="a6"/>
    <w:next w:val="a6"/>
    <w:rsid w:val="000056B9"/>
    <w:pPr>
      <w:ind w:left="1200"/>
    </w:pPr>
    <w:rPr>
      <w:sz w:val="18"/>
      <w:szCs w:val="18"/>
      <w:lang w:eastAsia="ar-SA"/>
    </w:rPr>
  </w:style>
  <w:style w:type="paragraph" w:styleId="82">
    <w:name w:val="toc 8"/>
    <w:basedOn w:val="a6"/>
    <w:next w:val="a6"/>
    <w:rsid w:val="000056B9"/>
    <w:pPr>
      <w:ind w:left="1400"/>
    </w:pPr>
    <w:rPr>
      <w:sz w:val="18"/>
      <w:szCs w:val="18"/>
      <w:lang w:eastAsia="ar-SA"/>
    </w:rPr>
  </w:style>
  <w:style w:type="paragraph" w:styleId="92">
    <w:name w:val="toc 9"/>
    <w:basedOn w:val="a6"/>
    <w:next w:val="a6"/>
    <w:rsid w:val="000056B9"/>
    <w:pPr>
      <w:ind w:left="1600"/>
    </w:pPr>
    <w:rPr>
      <w:sz w:val="18"/>
      <w:szCs w:val="18"/>
      <w:lang w:eastAsia="ar-SA"/>
    </w:rPr>
  </w:style>
  <w:style w:type="paragraph" w:customStyle="1" w:styleId="affffff3">
    <w:name w:val="Знак Знак Знак Знак"/>
    <w:basedOn w:val="a6"/>
    <w:qFormat/>
    <w:rsid w:val="000056B9"/>
    <w:pPr>
      <w:spacing w:before="280" w:after="280"/>
    </w:pPr>
    <w:rPr>
      <w:rFonts w:ascii="Tahoma" w:hAnsi="Tahoma"/>
      <w:sz w:val="20"/>
      <w:szCs w:val="20"/>
      <w:lang w:val="en-US" w:eastAsia="ar-SA"/>
    </w:rPr>
  </w:style>
  <w:style w:type="paragraph" w:customStyle="1" w:styleId="NJ">
    <w:name w:val="NJ"/>
    <w:basedOn w:val="a6"/>
    <w:qFormat/>
    <w:rsid w:val="000056B9"/>
    <w:pPr>
      <w:widowControl w:val="0"/>
      <w:spacing w:before="120" w:after="120"/>
      <w:ind w:firstLine="567"/>
      <w:jc w:val="both"/>
    </w:pPr>
    <w:rPr>
      <w:lang w:eastAsia="ar-SA"/>
    </w:rPr>
  </w:style>
  <w:style w:type="paragraph" w:customStyle="1" w:styleId="affffff4">
    <w:name w:val="Текст документа"/>
    <w:basedOn w:val="a6"/>
    <w:qFormat/>
    <w:rsid w:val="000056B9"/>
    <w:pPr>
      <w:spacing w:line="360" w:lineRule="auto"/>
      <w:ind w:firstLine="720"/>
      <w:jc w:val="both"/>
    </w:pPr>
    <w:rPr>
      <w:lang w:eastAsia="ar-SA"/>
    </w:rPr>
  </w:style>
  <w:style w:type="paragraph" w:customStyle="1" w:styleId="Normal1">
    <w:name w:val="Normal1"/>
    <w:qFormat/>
    <w:rsid w:val="000056B9"/>
    <w:pPr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StyleJustified">
    <w:name w:val="Style Justified"/>
    <w:basedOn w:val="a6"/>
    <w:qFormat/>
    <w:rsid w:val="000056B9"/>
    <w:pPr>
      <w:spacing w:before="120" w:after="120"/>
      <w:jc w:val="both"/>
    </w:pPr>
    <w:rPr>
      <w:szCs w:val="20"/>
      <w:lang w:eastAsia="ar-SA"/>
    </w:rPr>
  </w:style>
  <w:style w:type="paragraph" w:customStyle="1" w:styleId="SHead1">
    <w:name w:val="_S_Head_1"/>
    <w:basedOn w:val="10"/>
    <w:qFormat/>
    <w:rsid w:val="000056B9"/>
    <w:pPr>
      <w:keepLines w:val="0"/>
      <w:spacing w:before="240" w:after="120"/>
      <w:jc w:val="both"/>
    </w:pPr>
    <w:rPr>
      <w:rFonts w:ascii="Times New Roman" w:eastAsia="Times New Roman" w:hAnsi="Times New Roman" w:cs="Arial"/>
      <w:kern w:val="2"/>
      <w:szCs w:val="32"/>
      <w:lang w:eastAsia="ar-SA"/>
    </w:rPr>
  </w:style>
  <w:style w:type="paragraph" w:customStyle="1" w:styleId="SHead2">
    <w:name w:val="_S_Head_2"/>
    <w:basedOn w:val="2"/>
    <w:qFormat/>
    <w:rsid w:val="000056B9"/>
    <w:pPr>
      <w:spacing w:before="240" w:after="120" w:line="360" w:lineRule="auto"/>
      <w:ind w:left="576" w:hanging="576"/>
      <w:jc w:val="left"/>
    </w:pPr>
    <w:rPr>
      <w:b w:val="0"/>
      <w:szCs w:val="20"/>
    </w:rPr>
  </w:style>
  <w:style w:type="paragraph" w:customStyle="1" w:styleId="SGeneral0">
    <w:name w:val="_S General"/>
    <w:basedOn w:val="a6"/>
    <w:qFormat/>
    <w:rsid w:val="000056B9"/>
    <w:pPr>
      <w:spacing w:line="360" w:lineRule="auto"/>
      <w:ind w:firstLine="567"/>
      <w:jc w:val="both"/>
    </w:pPr>
    <w:rPr>
      <w:lang w:eastAsia="ar-SA"/>
    </w:rPr>
  </w:style>
  <w:style w:type="paragraph" w:customStyle="1" w:styleId="SMarkList">
    <w:name w:val="_S_Mark_List"/>
    <w:basedOn w:val="SGeneral0"/>
    <w:qFormat/>
    <w:rsid w:val="000056B9"/>
    <w:pPr>
      <w:numPr>
        <w:numId w:val="6"/>
      </w:numPr>
      <w:spacing w:after="120"/>
      <w:ind w:left="709" w:hanging="142"/>
    </w:pPr>
    <w:rPr>
      <w:szCs w:val="20"/>
    </w:rPr>
  </w:style>
  <w:style w:type="paragraph" w:customStyle="1" w:styleId="SHead3">
    <w:name w:val="_S_Head 3"/>
    <w:basedOn w:val="3"/>
    <w:next w:val="SGeneral0"/>
    <w:qFormat/>
    <w:rsid w:val="000056B9"/>
    <w:pPr>
      <w:tabs>
        <w:tab w:val="left" w:pos="643"/>
        <w:tab w:val="left" w:pos="896"/>
      </w:tabs>
      <w:spacing w:before="240" w:after="120" w:line="360" w:lineRule="auto"/>
      <w:ind w:left="720" w:hanging="360"/>
      <w:jc w:val="left"/>
    </w:pPr>
    <w:rPr>
      <w:sz w:val="24"/>
      <w:szCs w:val="20"/>
    </w:rPr>
  </w:style>
  <w:style w:type="paragraph" w:customStyle="1" w:styleId="216">
    <w:name w:val="Маркированный список 21"/>
    <w:basedOn w:val="a6"/>
    <w:qFormat/>
    <w:rsid w:val="000056B9"/>
    <w:pPr>
      <w:tabs>
        <w:tab w:val="left" w:pos="643"/>
      </w:tabs>
      <w:ind w:left="643" w:hanging="360"/>
    </w:pPr>
    <w:rPr>
      <w:lang w:eastAsia="ar-SA"/>
    </w:rPr>
  </w:style>
  <w:style w:type="paragraph" w:customStyle="1" w:styleId="affffff5">
    <w:name w:val="_обычный"/>
    <w:qFormat/>
    <w:rsid w:val="000056B9"/>
    <w:pPr>
      <w:tabs>
        <w:tab w:val="left" w:pos="1021"/>
      </w:tabs>
      <w:spacing w:line="360" w:lineRule="auto"/>
      <w:ind w:firstLine="680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SHead">
    <w:name w:val="S_Head"/>
    <w:basedOn w:val="ab"/>
    <w:qFormat/>
    <w:rsid w:val="000056B9"/>
    <w:pPr>
      <w:spacing w:after="120"/>
      <w:jc w:val="center"/>
    </w:pPr>
    <w:rPr>
      <w:rFonts w:ascii="Arial" w:hAnsi="Arial"/>
      <w:b/>
      <w:sz w:val="20"/>
      <w:lang w:eastAsia="ar-SA"/>
    </w:rPr>
  </w:style>
  <w:style w:type="paragraph" w:customStyle="1" w:styleId="StyleNormal">
    <w:name w:val="Style Normal +"/>
    <w:basedOn w:val="a6"/>
    <w:qFormat/>
    <w:rsid w:val="000056B9"/>
    <w:pPr>
      <w:jc w:val="both"/>
    </w:pPr>
    <w:rPr>
      <w:rFonts w:eastAsia="PMingLiU"/>
      <w:szCs w:val="20"/>
      <w:lang w:eastAsia="ar-SA"/>
    </w:rPr>
  </w:style>
  <w:style w:type="paragraph" w:customStyle="1" w:styleId="a0">
    <w:name w:val="Список нум."/>
    <w:basedOn w:val="a6"/>
    <w:qFormat/>
    <w:rsid w:val="000056B9"/>
    <w:pPr>
      <w:numPr>
        <w:numId w:val="5"/>
      </w:numPr>
      <w:spacing w:after="120" w:line="360" w:lineRule="auto"/>
      <w:jc w:val="both"/>
    </w:pPr>
    <w:rPr>
      <w:sz w:val="28"/>
      <w:szCs w:val="20"/>
      <w:lang w:eastAsia="ar-SA"/>
    </w:rPr>
  </w:style>
  <w:style w:type="paragraph" w:customStyle="1" w:styleId="Style18">
    <w:name w:val="Style18"/>
    <w:basedOn w:val="a6"/>
    <w:qFormat/>
    <w:rsid w:val="000056B9"/>
    <w:pPr>
      <w:widowControl w:val="0"/>
    </w:pPr>
    <w:rPr>
      <w:lang w:eastAsia="ar-SA"/>
    </w:rPr>
  </w:style>
  <w:style w:type="paragraph" w:customStyle="1" w:styleId="Style19">
    <w:name w:val="Style19"/>
    <w:basedOn w:val="a6"/>
    <w:qFormat/>
    <w:rsid w:val="000056B9"/>
    <w:pPr>
      <w:widowControl w:val="0"/>
    </w:pPr>
    <w:rPr>
      <w:lang w:eastAsia="ar-SA"/>
    </w:rPr>
  </w:style>
  <w:style w:type="paragraph" w:customStyle="1" w:styleId="Style20">
    <w:name w:val="Style20"/>
    <w:basedOn w:val="a6"/>
    <w:qFormat/>
    <w:rsid w:val="000056B9"/>
    <w:pPr>
      <w:widowControl w:val="0"/>
    </w:pPr>
    <w:rPr>
      <w:lang w:eastAsia="ar-SA"/>
    </w:rPr>
  </w:style>
  <w:style w:type="paragraph" w:customStyle="1" w:styleId="Style21">
    <w:name w:val="Style21"/>
    <w:basedOn w:val="a6"/>
    <w:qFormat/>
    <w:rsid w:val="000056B9"/>
    <w:pPr>
      <w:widowControl w:val="0"/>
    </w:pPr>
    <w:rPr>
      <w:lang w:eastAsia="ar-SA"/>
    </w:rPr>
  </w:style>
  <w:style w:type="paragraph" w:customStyle="1" w:styleId="Style22">
    <w:name w:val="Style22"/>
    <w:basedOn w:val="a6"/>
    <w:qFormat/>
    <w:rsid w:val="000056B9"/>
    <w:pPr>
      <w:widowControl w:val="0"/>
    </w:pPr>
    <w:rPr>
      <w:lang w:eastAsia="ar-SA"/>
    </w:rPr>
  </w:style>
  <w:style w:type="paragraph" w:customStyle="1" w:styleId="Style23">
    <w:name w:val="Style23"/>
    <w:basedOn w:val="a6"/>
    <w:qFormat/>
    <w:rsid w:val="000056B9"/>
    <w:pPr>
      <w:widowControl w:val="0"/>
    </w:pPr>
    <w:rPr>
      <w:lang w:eastAsia="ar-SA"/>
    </w:rPr>
  </w:style>
  <w:style w:type="paragraph" w:customStyle="1" w:styleId="Style24">
    <w:name w:val="Style24"/>
    <w:basedOn w:val="a6"/>
    <w:qFormat/>
    <w:rsid w:val="000056B9"/>
    <w:pPr>
      <w:widowControl w:val="0"/>
    </w:pPr>
    <w:rPr>
      <w:lang w:eastAsia="ar-SA"/>
    </w:rPr>
  </w:style>
  <w:style w:type="paragraph" w:customStyle="1" w:styleId="Style25">
    <w:name w:val="Style25"/>
    <w:basedOn w:val="a6"/>
    <w:qFormat/>
    <w:rsid w:val="000056B9"/>
    <w:pPr>
      <w:widowControl w:val="0"/>
      <w:spacing w:line="216" w:lineRule="exact"/>
    </w:pPr>
    <w:rPr>
      <w:lang w:eastAsia="ar-SA"/>
    </w:rPr>
  </w:style>
  <w:style w:type="paragraph" w:customStyle="1" w:styleId="Style26">
    <w:name w:val="Style26"/>
    <w:basedOn w:val="a6"/>
    <w:qFormat/>
    <w:rsid w:val="000056B9"/>
    <w:pPr>
      <w:widowControl w:val="0"/>
    </w:pPr>
    <w:rPr>
      <w:lang w:eastAsia="ar-SA"/>
    </w:rPr>
  </w:style>
  <w:style w:type="paragraph" w:customStyle="1" w:styleId="Style27">
    <w:name w:val="Style27"/>
    <w:basedOn w:val="a6"/>
    <w:qFormat/>
    <w:rsid w:val="000056B9"/>
    <w:pPr>
      <w:widowControl w:val="0"/>
    </w:pPr>
    <w:rPr>
      <w:lang w:eastAsia="ar-SA"/>
    </w:rPr>
  </w:style>
  <w:style w:type="paragraph" w:customStyle="1" w:styleId="Style28">
    <w:name w:val="Style28"/>
    <w:basedOn w:val="a6"/>
    <w:qFormat/>
    <w:rsid w:val="000056B9"/>
    <w:pPr>
      <w:widowControl w:val="0"/>
    </w:pPr>
    <w:rPr>
      <w:lang w:eastAsia="ar-SA"/>
    </w:rPr>
  </w:style>
  <w:style w:type="paragraph" w:customStyle="1" w:styleId="Style29">
    <w:name w:val="Style29"/>
    <w:basedOn w:val="a6"/>
    <w:qFormat/>
    <w:rsid w:val="000056B9"/>
    <w:pPr>
      <w:widowControl w:val="0"/>
    </w:pPr>
    <w:rPr>
      <w:lang w:eastAsia="ar-SA"/>
    </w:rPr>
  </w:style>
  <w:style w:type="paragraph" w:customStyle="1" w:styleId="Style30">
    <w:name w:val="Style30"/>
    <w:basedOn w:val="a6"/>
    <w:qFormat/>
    <w:rsid w:val="000056B9"/>
    <w:pPr>
      <w:widowControl w:val="0"/>
      <w:spacing w:line="295" w:lineRule="exact"/>
    </w:pPr>
    <w:rPr>
      <w:lang w:eastAsia="ar-SA"/>
    </w:rPr>
  </w:style>
  <w:style w:type="paragraph" w:customStyle="1" w:styleId="Style31">
    <w:name w:val="Style31"/>
    <w:basedOn w:val="a6"/>
    <w:qFormat/>
    <w:rsid w:val="000056B9"/>
    <w:pPr>
      <w:widowControl w:val="0"/>
    </w:pPr>
    <w:rPr>
      <w:lang w:eastAsia="ar-SA"/>
    </w:rPr>
  </w:style>
  <w:style w:type="paragraph" w:customStyle="1" w:styleId="Style32">
    <w:name w:val="Style32"/>
    <w:basedOn w:val="a6"/>
    <w:qFormat/>
    <w:rsid w:val="000056B9"/>
    <w:pPr>
      <w:widowControl w:val="0"/>
    </w:pPr>
    <w:rPr>
      <w:lang w:eastAsia="ar-SA"/>
    </w:rPr>
  </w:style>
  <w:style w:type="paragraph" w:customStyle="1" w:styleId="Style33">
    <w:name w:val="Style33"/>
    <w:basedOn w:val="a6"/>
    <w:qFormat/>
    <w:rsid w:val="000056B9"/>
    <w:pPr>
      <w:widowControl w:val="0"/>
    </w:pPr>
    <w:rPr>
      <w:lang w:eastAsia="ar-SA"/>
    </w:rPr>
  </w:style>
  <w:style w:type="paragraph" w:customStyle="1" w:styleId="316">
    <w:name w:val="Знак31"/>
    <w:basedOn w:val="a6"/>
    <w:qFormat/>
    <w:rsid w:val="000056B9"/>
    <w:pPr>
      <w:spacing w:after="160" w:line="240" w:lineRule="exact"/>
      <w:jc w:val="both"/>
    </w:pPr>
    <w:rPr>
      <w:lang w:val="en-US" w:eastAsia="ar-SA"/>
    </w:rPr>
  </w:style>
  <w:style w:type="paragraph" w:customStyle="1" w:styleId="ListParagraph1">
    <w:name w:val="List Paragraph1"/>
    <w:basedOn w:val="a6"/>
    <w:link w:val="ListParagraphChar"/>
    <w:uiPriority w:val="99"/>
    <w:qFormat/>
    <w:rsid w:val="000056B9"/>
    <w:pPr>
      <w:ind w:left="720"/>
    </w:pPr>
    <w:rPr>
      <w:sz w:val="20"/>
      <w:szCs w:val="20"/>
      <w:lang w:eastAsia="ar-SA"/>
    </w:rPr>
  </w:style>
  <w:style w:type="paragraph" w:customStyle="1" w:styleId="1ff8">
    <w:name w:val="Нумерованный список1"/>
    <w:basedOn w:val="a6"/>
    <w:qFormat/>
    <w:rsid w:val="000056B9"/>
    <w:pPr>
      <w:tabs>
        <w:tab w:val="left" w:pos="360"/>
      </w:tabs>
      <w:spacing w:before="100" w:after="100"/>
      <w:ind w:left="360" w:hanging="360"/>
    </w:pPr>
    <w:rPr>
      <w:lang w:eastAsia="ar-SA"/>
    </w:rPr>
  </w:style>
  <w:style w:type="paragraph" w:customStyle="1" w:styleId="affffff6">
    <w:name w:val="Название документа"/>
    <w:basedOn w:val="a6"/>
    <w:qFormat/>
    <w:rsid w:val="000056B9"/>
    <w:pPr>
      <w:tabs>
        <w:tab w:val="left" w:pos="0"/>
      </w:tabs>
      <w:spacing w:before="60" w:after="400"/>
      <w:ind w:left="720" w:hanging="360"/>
      <w:jc w:val="center"/>
    </w:pPr>
    <w:rPr>
      <w:b/>
      <w:bCs/>
      <w:caps/>
      <w:szCs w:val="20"/>
      <w:lang w:eastAsia="ar-SA"/>
    </w:rPr>
  </w:style>
  <w:style w:type="paragraph" w:customStyle="1" w:styleId="affffff7">
    <w:name w:val="ОбычныйДог"/>
    <w:basedOn w:val="a6"/>
    <w:next w:val="a6"/>
    <w:qFormat/>
    <w:rsid w:val="000056B9"/>
    <w:pPr>
      <w:spacing w:before="60" w:after="60"/>
      <w:jc w:val="both"/>
    </w:pPr>
    <w:rPr>
      <w:szCs w:val="20"/>
      <w:lang w:eastAsia="ar-SA"/>
    </w:rPr>
  </w:style>
  <w:style w:type="paragraph" w:customStyle="1" w:styleId="1ff9">
    <w:name w:val="Статья 1"/>
    <w:basedOn w:val="a6"/>
    <w:qFormat/>
    <w:rsid w:val="000056B9"/>
    <w:pPr>
      <w:tabs>
        <w:tab w:val="left" w:pos="1429"/>
      </w:tabs>
      <w:spacing w:before="60" w:after="60"/>
      <w:ind w:firstLine="709"/>
      <w:jc w:val="both"/>
    </w:pPr>
    <w:rPr>
      <w:szCs w:val="20"/>
      <w:lang w:eastAsia="ar-SA"/>
    </w:rPr>
  </w:style>
  <w:style w:type="paragraph" w:customStyle="1" w:styleId="2f7">
    <w:name w:val="Статья 2"/>
    <w:basedOn w:val="a6"/>
    <w:qFormat/>
    <w:rsid w:val="000056B9"/>
    <w:pPr>
      <w:tabs>
        <w:tab w:val="left" w:pos="1418"/>
        <w:tab w:val="left" w:pos="1630"/>
      </w:tabs>
      <w:spacing w:before="60" w:after="60"/>
      <w:ind w:left="-159" w:firstLine="709"/>
      <w:jc w:val="both"/>
    </w:pPr>
    <w:rPr>
      <w:szCs w:val="20"/>
      <w:lang w:eastAsia="ar-SA"/>
    </w:rPr>
  </w:style>
  <w:style w:type="paragraph" w:customStyle="1" w:styleId="affffff8">
    <w:name w:val="Шапка договора"/>
    <w:basedOn w:val="a6"/>
    <w:qFormat/>
    <w:rsid w:val="000056B9"/>
    <w:pPr>
      <w:spacing w:before="60" w:after="60"/>
      <w:jc w:val="center"/>
    </w:pPr>
    <w:rPr>
      <w:b/>
      <w:bCs/>
      <w:szCs w:val="20"/>
      <w:lang w:eastAsia="ar-SA"/>
    </w:rPr>
  </w:style>
  <w:style w:type="paragraph" w:styleId="affffff9">
    <w:name w:val="TOC Heading"/>
    <w:basedOn w:val="10"/>
    <w:next w:val="a6"/>
    <w:uiPriority w:val="39"/>
    <w:qFormat/>
    <w:rsid w:val="000056B9"/>
    <w:pPr>
      <w:keepLines w:val="0"/>
      <w:spacing w:before="240" w:after="60"/>
    </w:pPr>
    <w:rPr>
      <w:rFonts w:ascii="Cambria" w:eastAsia="Times New Roman" w:hAnsi="Cambria" w:cs="Times New Roman"/>
      <w:kern w:val="2"/>
      <w:sz w:val="32"/>
      <w:szCs w:val="32"/>
      <w:lang w:eastAsia="ar-SA"/>
    </w:rPr>
  </w:style>
  <w:style w:type="paragraph" w:customStyle="1" w:styleId="1ffa">
    <w:name w:val="Заголовок оглавления1"/>
    <w:basedOn w:val="10"/>
    <w:next w:val="a6"/>
    <w:qFormat/>
    <w:rsid w:val="000056B9"/>
    <w:pPr>
      <w:spacing w:line="276" w:lineRule="auto"/>
    </w:pPr>
    <w:rPr>
      <w:rFonts w:ascii="Cambria" w:eastAsia="Times New Roman" w:hAnsi="Cambria" w:cs="Times New Roman"/>
      <w:lang w:eastAsia="ar-SA"/>
    </w:rPr>
  </w:style>
  <w:style w:type="paragraph" w:customStyle="1" w:styleId="1ffb">
    <w:name w:val="Абзац списка1"/>
    <w:basedOn w:val="a6"/>
    <w:qFormat/>
    <w:rsid w:val="000056B9"/>
    <w:pPr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customStyle="1" w:styleId="TableCellL">
    <w:name w:val="Table Cell L"/>
    <w:basedOn w:val="a6"/>
    <w:qFormat/>
    <w:rsid w:val="000056B9"/>
    <w:pPr>
      <w:jc w:val="both"/>
    </w:pPr>
    <w:rPr>
      <w:szCs w:val="20"/>
      <w:lang w:eastAsia="ar-SA"/>
    </w:rPr>
  </w:style>
  <w:style w:type="paragraph" w:customStyle="1" w:styleId="user2">
    <w:name w:val="Содержимое таблицы (user)"/>
    <w:basedOn w:val="a6"/>
    <w:qFormat/>
  </w:style>
  <w:style w:type="paragraph" w:customStyle="1" w:styleId="user3">
    <w:name w:val="Заголовок таблицы (user)"/>
    <w:basedOn w:val="TableCellL"/>
    <w:qFormat/>
    <w:rsid w:val="000056B9"/>
    <w:pPr>
      <w:keepNext/>
      <w:keepLines/>
      <w:spacing w:before="120" w:after="120"/>
      <w:jc w:val="center"/>
    </w:pPr>
    <w:rPr>
      <w:b/>
      <w:i/>
    </w:rPr>
  </w:style>
  <w:style w:type="paragraph" w:customStyle="1" w:styleId="CharChar1CharChar1CharChar1">
    <w:name w:val="Char Char Знак Знак1 Char Char1 Знак Знак Char Char1"/>
    <w:basedOn w:val="a6"/>
    <w:qFormat/>
    <w:rsid w:val="000056B9"/>
    <w:pPr>
      <w:spacing w:before="280" w:after="280"/>
    </w:pPr>
    <w:rPr>
      <w:rFonts w:ascii="Tahoma" w:hAnsi="Tahoma"/>
      <w:sz w:val="20"/>
      <w:szCs w:val="20"/>
      <w:lang w:val="en-US" w:eastAsia="ar-SA"/>
    </w:rPr>
  </w:style>
  <w:style w:type="paragraph" w:customStyle="1" w:styleId="63">
    <w:name w:val="Заголовок 6_шаблон"/>
    <w:basedOn w:val="6"/>
    <w:qFormat/>
    <w:rsid w:val="000056B9"/>
    <w:pPr>
      <w:widowControl w:val="0"/>
      <w:tabs>
        <w:tab w:val="left" w:pos="2880"/>
      </w:tabs>
      <w:spacing w:before="120" w:after="120" w:line="276" w:lineRule="auto"/>
      <w:ind w:left="2736" w:hanging="936"/>
      <w:jc w:val="both"/>
    </w:pPr>
    <w:rPr>
      <w:rFonts w:ascii="Arial Narrow" w:eastAsia="Times New Roman" w:hAnsi="Arial Narrow"/>
      <w:b w:val="0"/>
      <w:color w:val="002060"/>
      <w:sz w:val="24"/>
      <w:szCs w:val="24"/>
      <w:u w:val="none"/>
    </w:rPr>
  </w:style>
  <w:style w:type="paragraph" w:customStyle="1" w:styleId="affffffa">
    <w:name w:val="Таблица"/>
    <w:basedOn w:val="a6"/>
    <w:qFormat/>
    <w:rsid w:val="000056B9"/>
    <w:rPr>
      <w:rFonts w:cs="Arial"/>
      <w:bCs/>
      <w:iCs/>
      <w:sz w:val="20"/>
      <w:szCs w:val="20"/>
      <w:lang w:eastAsia="ar-SA"/>
    </w:rPr>
  </w:style>
  <w:style w:type="paragraph" w:customStyle="1" w:styleId="406">
    <w:name w:val="Стиль Заголовок 4 + Перед:  0 пт После:  6 пт"/>
    <w:basedOn w:val="4"/>
    <w:qFormat/>
    <w:rsid w:val="000056B9"/>
    <w:pPr>
      <w:keepLines w:val="0"/>
      <w:numPr>
        <w:ilvl w:val="3"/>
        <w:numId w:val="2"/>
      </w:numPr>
      <w:spacing w:before="240" w:after="240"/>
      <w:ind w:left="851" w:firstLine="0"/>
      <w:jc w:val="both"/>
    </w:pPr>
    <w:rPr>
      <w:rFonts w:ascii="Times New Roman" w:eastAsia="Times New Roman" w:hAnsi="Times New Roman" w:cs="Times New Roman"/>
      <w:b/>
      <w:bCs/>
      <w:i w:val="0"/>
      <w:iCs w:val="0"/>
      <w:lang w:val="en-US" w:eastAsia="ar-SA"/>
    </w:rPr>
  </w:style>
  <w:style w:type="paragraph" w:customStyle="1" w:styleId="CharChar1CharChar1CharChar">
    <w:name w:val="Char Char Знак Знак1 Char Char1 Знак Знак Char Char"/>
    <w:basedOn w:val="a6"/>
    <w:qFormat/>
    <w:rsid w:val="000056B9"/>
    <w:pPr>
      <w:numPr>
        <w:numId w:val="3"/>
      </w:numPr>
      <w:spacing w:before="280" w:after="280"/>
      <w:ind w:firstLine="0"/>
    </w:pPr>
    <w:rPr>
      <w:rFonts w:ascii="Tahoma" w:hAnsi="Tahoma"/>
      <w:sz w:val="20"/>
      <w:szCs w:val="20"/>
      <w:lang w:val="en-US" w:eastAsia="ar-SA"/>
    </w:rPr>
  </w:style>
  <w:style w:type="paragraph" w:customStyle="1" w:styleId="411">
    <w:name w:val="Маркированный список 41"/>
    <w:basedOn w:val="a6"/>
    <w:qFormat/>
    <w:rsid w:val="000056B9"/>
    <w:pPr>
      <w:tabs>
        <w:tab w:val="left" w:pos="2152"/>
      </w:tabs>
      <w:spacing w:before="60" w:after="60"/>
      <w:ind w:left="2149" w:hanging="357"/>
      <w:jc w:val="both"/>
    </w:pPr>
    <w:rPr>
      <w:szCs w:val="20"/>
      <w:lang w:eastAsia="ar-SA"/>
    </w:rPr>
  </w:style>
  <w:style w:type="paragraph" w:customStyle="1" w:styleId="PseudoH5NoNum">
    <w:name w:val="Pseudo H5 No Num"/>
    <w:basedOn w:val="a6"/>
    <w:next w:val="ab"/>
    <w:qFormat/>
    <w:rsid w:val="000056B9"/>
    <w:pPr>
      <w:keepNext/>
      <w:spacing w:before="240" w:after="180"/>
      <w:ind w:left="720"/>
      <w:jc w:val="both"/>
    </w:pPr>
    <w:rPr>
      <w:rFonts w:ascii="Arial" w:hAnsi="Arial"/>
      <w:b/>
      <w:sz w:val="20"/>
      <w:szCs w:val="20"/>
      <w:lang w:eastAsia="ar-SA"/>
    </w:rPr>
  </w:style>
  <w:style w:type="paragraph" w:customStyle="1" w:styleId="s00">
    <w:name w:val="s00 Текст"/>
    <w:basedOn w:val="a6"/>
    <w:qFormat/>
    <w:rsid w:val="000056B9"/>
    <w:pPr>
      <w:keepNext/>
      <w:widowControl w:val="0"/>
      <w:overflowPunct w:val="0"/>
      <w:spacing w:before="60"/>
      <w:ind w:firstLine="340"/>
      <w:jc w:val="both"/>
      <w:textAlignment w:val="baseline"/>
    </w:pPr>
    <w:rPr>
      <w:rFonts w:ascii="Arial" w:hAnsi="Arial"/>
      <w:sz w:val="22"/>
      <w:szCs w:val="22"/>
      <w:lang w:eastAsia="ar-SA"/>
    </w:rPr>
  </w:style>
  <w:style w:type="paragraph" w:customStyle="1" w:styleId="s01">
    <w:name w:val="s01 РАЗДЕЛ"/>
    <w:basedOn w:val="s00"/>
    <w:next w:val="a6"/>
    <w:qFormat/>
    <w:rsid w:val="000056B9"/>
    <w:pPr>
      <w:keepLines/>
      <w:spacing w:before="240" w:after="120"/>
    </w:pPr>
    <w:rPr>
      <w:b/>
      <w:bCs/>
      <w:sz w:val="24"/>
      <w:szCs w:val="28"/>
    </w:rPr>
  </w:style>
  <w:style w:type="paragraph" w:customStyle="1" w:styleId="alp0">
    <w:name w:val="alp_обыч_спис"/>
    <w:basedOn w:val="a6"/>
    <w:qFormat/>
    <w:rsid w:val="000056B9"/>
    <w:pPr>
      <w:spacing w:before="120" w:after="120" w:line="360" w:lineRule="auto"/>
      <w:jc w:val="center"/>
    </w:pPr>
    <w:rPr>
      <w:rFonts w:ascii="Calibri" w:hAnsi="Calibri"/>
      <w:b/>
      <w:sz w:val="22"/>
      <w:szCs w:val="22"/>
      <w:lang w:eastAsia="ar-SA"/>
    </w:rPr>
  </w:style>
  <w:style w:type="paragraph" w:customStyle="1" w:styleId="1ffc">
    <w:name w:val="марк список 1"/>
    <w:basedOn w:val="a6"/>
    <w:qFormat/>
    <w:rsid w:val="000056B9"/>
    <w:pPr>
      <w:spacing w:before="120" w:after="120"/>
      <w:jc w:val="both"/>
    </w:pPr>
    <w:rPr>
      <w:szCs w:val="20"/>
      <w:lang w:eastAsia="ar-SA"/>
    </w:rPr>
  </w:style>
  <w:style w:type="paragraph" w:customStyle="1" w:styleId="CharChar">
    <w:name w:val="Char Char"/>
    <w:basedOn w:val="a6"/>
    <w:qFormat/>
    <w:rsid w:val="000056B9"/>
    <w:pPr>
      <w:tabs>
        <w:tab w:val="left" w:pos="720"/>
      </w:tabs>
      <w:spacing w:before="280" w:after="280"/>
      <w:ind w:left="720" w:hanging="360"/>
    </w:pPr>
    <w:rPr>
      <w:rFonts w:ascii="Tahoma" w:hAnsi="Tahoma"/>
      <w:sz w:val="20"/>
      <w:szCs w:val="20"/>
      <w:lang w:val="en-US" w:eastAsia="ar-SA"/>
    </w:rPr>
  </w:style>
  <w:style w:type="paragraph" w:styleId="affffffb">
    <w:name w:val="Revision"/>
    <w:qFormat/>
    <w:rsid w:val="000056B9"/>
    <w:rPr>
      <w:rFonts w:eastAsia="Arial" w:cs="Times New Roman"/>
      <w:lang w:eastAsia="ar-SA"/>
    </w:rPr>
  </w:style>
  <w:style w:type="paragraph" w:customStyle="1" w:styleId="user4">
    <w:name w:val="Текст (user)"/>
    <w:basedOn w:val="a6"/>
    <w:qFormat/>
    <w:rsid w:val="000056B9"/>
    <w:pPr>
      <w:tabs>
        <w:tab w:val="left" w:pos="284"/>
      </w:tabs>
      <w:spacing w:after="120"/>
      <w:jc w:val="both"/>
    </w:pPr>
    <w:rPr>
      <w:sz w:val="22"/>
      <w:szCs w:val="20"/>
      <w:lang w:val="en-GB" w:eastAsia="ar-SA"/>
    </w:rPr>
  </w:style>
  <w:style w:type="paragraph" w:customStyle="1" w:styleId="43">
    <w:name w:val="Стиль4"/>
    <w:basedOn w:val="3"/>
    <w:next w:val="a6"/>
    <w:qFormat/>
    <w:rsid w:val="000056B9"/>
    <w:pPr>
      <w:keepLines/>
      <w:tabs>
        <w:tab w:val="left" w:pos="1080"/>
      </w:tabs>
      <w:spacing w:before="130" w:line="260" w:lineRule="atLeast"/>
      <w:ind w:left="864" w:hanging="504"/>
      <w:jc w:val="both"/>
    </w:pPr>
    <w:rPr>
      <w:i/>
      <w:iCs/>
      <w:sz w:val="24"/>
      <w:szCs w:val="20"/>
    </w:rPr>
  </w:style>
  <w:style w:type="paragraph" w:customStyle="1" w:styleId="53">
    <w:name w:val="Стиль5"/>
    <w:basedOn w:val="4"/>
    <w:qFormat/>
    <w:rsid w:val="000056B9"/>
    <w:pPr>
      <w:keepNext w:val="0"/>
      <w:keepLines w:val="0"/>
      <w:tabs>
        <w:tab w:val="left" w:pos="1800"/>
      </w:tabs>
      <w:spacing w:before="130" w:after="130" w:line="260" w:lineRule="atLeast"/>
      <w:ind w:left="1368" w:hanging="648"/>
      <w:jc w:val="both"/>
    </w:pPr>
    <w:rPr>
      <w:rFonts w:ascii="Times New Roman" w:eastAsia="Times New Roman" w:hAnsi="Times New Roman" w:cs="Times New Roman"/>
      <w:iCs w:val="0"/>
      <w:u w:val="single"/>
      <w:lang w:eastAsia="ar-SA"/>
    </w:rPr>
  </w:style>
  <w:style w:type="paragraph" w:customStyle="1" w:styleId="2TimesNewRoman12pt">
    <w:name w:val="Стиль Заголовок 2 + Times New Roman 12 pt"/>
    <w:basedOn w:val="2"/>
    <w:qFormat/>
    <w:rsid w:val="000056B9"/>
    <w:pPr>
      <w:spacing w:before="240" w:after="60" w:line="260" w:lineRule="atLeast"/>
      <w:ind w:left="1214" w:hanging="360"/>
      <w:jc w:val="both"/>
    </w:pPr>
    <w:rPr>
      <w:rFonts w:cs="Arial"/>
      <w:i/>
      <w:iCs/>
      <w:sz w:val="22"/>
    </w:rPr>
  </w:style>
  <w:style w:type="paragraph" w:customStyle="1" w:styleId="3TimesNewRoman12pt">
    <w:name w:val="Стиль Заголовок 3 + Times New Roman 12 pt подчеркивание"/>
    <w:basedOn w:val="3"/>
    <w:qFormat/>
    <w:rsid w:val="000056B9"/>
    <w:pPr>
      <w:tabs>
        <w:tab w:val="left" w:pos="1212"/>
      </w:tabs>
      <w:spacing w:before="240" w:after="60"/>
      <w:ind w:left="1212" w:hanging="1200"/>
      <w:jc w:val="both"/>
    </w:pPr>
    <w:rPr>
      <w:rFonts w:cs="Arial"/>
      <w:i/>
      <w:sz w:val="24"/>
      <w:szCs w:val="26"/>
    </w:rPr>
  </w:style>
  <w:style w:type="paragraph" w:customStyle="1" w:styleId="412">
    <w:name w:val="Заголовок 4.1"/>
    <w:basedOn w:val="3TimesNewRoman12pt"/>
    <w:qFormat/>
    <w:rsid w:val="000056B9"/>
    <w:pPr>
      <w:tabs>
        <w:tab w:val="clear" w:pos="1212"/>
        <w:tab w:val="left" w:pos="1226"/>
      </w:tabs>
      <w:ind w:left="2306" w:hanging="720"/>
    </w:pPr>
  </w:style>
  <w:style w:type="paragraph" w:customStyle="1" w:styleId="413">
    <w:name w:val="Нумерованный список 41"/>
    <w:basedOn w:val="a6"/>
    <w:qFormat/>
    <w:rsid w:val="000056B9"/>
    <w:pPr>
      <w:tabs>
        <w:tab w:val="left" w:pos="1209"/>
      </w:tabs>
      <w:ind w:left="1209" w:hanging="360"/>
      <w:jc w:val="both"/>
    </w:pPr>
    <w:rPr>
      <w:sz w:val="22"/>
      <w:szCs w:val="20"/>
      <w:lang w:eastAsia="ar-SA"/>
    </w:rPr>
  </w:style>
  <w:style w:type="paragraph" w:customStyle="1" w:styleId="217">
    <w:name w:val="Заголовок 2.1"/>
    <w:basedOn w:val="2f4"/>
    <w:qFormat/>
    <w:rsid w:val="000056B9"/>
    <w:pPr>
      <w:keepNext/>
      <w:keepLines/>
      <w:tabs>
        <w:tab w:val="left" w:pos="600"/>
        <w:tab w:val="right" w:leader="dot" w:pos="9600"/>
      </w:tabs>
      <w:spacing w:before="0" w:after="0" w:line="260" w:lineRule="atLeast"/>
      <w:ind w:left="0" w:right="-5" w:hanging="600"/>
      <w:jc w:val="both"/>
    </w:pPr>
    <w:rPr>
      <w:i/>
      <w:iCs/>
      <w:smallCaps/>
      <w:sz w:val="20"/>
      <w:szCs w:val="20"/>
    </w:rPr>
  </w:style>
  <w:style w:type="paragraph" w:customStyle="1" w:styleId="222">
    <w:name w:val="Заголовок 2.2."/>
    <w:basedOn w:val="217"/>
    <w:qFormat/>
    <w:rsid w:val="000056B9"/>
    <w:pPr>
      <w:tabs>
        <w:tab w:val="left" w:pos="1211"/>
      </w:tabs>
      <w:ind w:left="1211" w:hanging="360"/>
    </w:pPr>
  </w:style>
  <w:style w:type="paragraph" w:customStyle="1" w:styleId="1120">
    <w:name w:val="1.1. Заголовок 2"/>
    <w:basedOn w:val="2f4"/>
    <w:qFormat/>
    <w:rsid w:val="000056B9"/>
    <w:pPr>
      <w:tabs>
        <w:tab w:val="left" w:pos="441"/>
        <w:tab w:val="left" w:pos="600"/>
        <w:tab w:val="right" w:leader="dot" w:pos="9600"/>
      </w:tabs>
      <w:spacing w:before="0" w:after="0" w:line="260" w:lineRule="atLeast"/>
      <w:ind w:left="872" w:right="-5" w:hanging="432"/>
    </w:pPr>
    <w:rPr>
      <w:smallCaps/>
      <w:sz w:val="20"/>
      <w:szCs w:val="20"/>
    </w:rPr>
  </w:style>
  <w:style w:type="paragraph" w:customStyle="1" w:styleId="1113">
    <w:name w:val="Стиль Заголовок 1 + полужирный Междустр.интервал:  множитель 11 ин"/>
    <w:basedOn w:val="10"/>
    <w:qFormat/>
    <w:rsid w:val="000056B9"/>
    <w:pPr>
      <w:keepLines w:val="0"/>
      <w:widowControl w:val="0"/>
      <w:tabs>
        <w:tab w:val="left" w:pos="480"/>
        <w:tab w:val="left" w:pos="1226"/>
      </w:tabs>
      <w:spacing w:before="0" w:line="264" w:lineRule="auto"/>
      <w:ind w:left="1657" w:hanging="432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14pt">
    <w:name w:val="Стиль Заголовок 1 + 14 pt полужирный Черный Междустр.интервал:  ..."/>
    <w:basedOn w:val="10"/>
    <w:qFormat/>
    <w:rsid w:val="000056B9"/>
    <w:pPr>
      <w:keepLines w:val="0"/>
      <w:widowControl w:val="0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tabs>
        <w:tab w:val="left" w:pos="284"/>
        <w:tab w:val="left" w:pos="480"/>
      </w:tabs>
      <w:spacing w:before="0" w:line="264" w:lineRule="auto"/>
      <w:ind w:left="715" w:hanging="432"/>
      <w:jc w:val="center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bulletiki">
    <w:name w:val="bulletiki"/>
    <w:basedOn w:val="a6"/>
    <w:qFormat/>
    <w:rsid w:val="000056B9"/>
    <w:pPr>
      <w:tabs>
        <w:tab w:val="left" w:pos="567"/>
      </w:tabs>
      <w:spacing w:after="120"/>
      <w:ind w:left="567" w:hanging="567"/>
      <w:jc w:val="both"/>
    </w:pPr>
    <w:rPr>
      <w:rFonts w:ascii="Arial" w:hAnsi="Arial"/>
      <w:sz w:val="22"/>
      <w:szCs w:val="20"/>
      <w:lang w:val="en-GB" w:eastAsia="ar-SA"/>
    </w:rPr>
  </w:style>
  <w:style w:type="paragraph" w:customStyle="1" w:styleId="Subject">
    <w:name w:val="Subject"/>
    <w:basedOn w:val="a6"/>
    <w:next w:val="a6"/>
    <w:qFormat/>
    <w:rsid w:val="000056B9"/>
    <w:pPr>
      <w:keepLines/>
      <w:spacing w:after="130" w:line="260" w:lineRule="exact"/>
      <w:jc w:val="both"/>
    </w:pPr>
    <w:rPr>
      <w:rFonts w:ascii="Arial" w:hAnsi="Arial"/>
      <w:b/>
      <w:sz w:val="22"/>
      <w:szCs w:val="20"/>
      <w:lang w:val="en-GB" w:eastAsia="ar-SA"/>
    </w:rPr>
  </w:style>
  <w:style w:type="paragraph" w:customStyle="1" w:styleId="IndentedText">
    <w:name w:val="IndentedText"/>
    <w:basedOn w:val="user4"/>
    <w:qFormat/>
    <w:rsid w:val="000056B9"/>
  </w:style>
  <w:style w:type="paragraph" w:customStyle="1" w:styleId="KPMGSmalllogo">
    <w:name w:val="KPMG Small logo"/>
    <w:basedOn w:val="a6"/>
    <w:qFormat/>
    <w:rsid w:val="000056B9"/>
    <w:pPr>
      <w:spacing w:before="360" w:after="120"/>
      <w:jc w:val="both"/>
    </w:pPr>
    <w:rPr>
      <w:rFonts w:ascii="KPMG Logo" w:hAnsi="KPMG Logo"/>
      <w:sz w:val="20"/>
      <w:szCs w:val="20"/>
      <w:lang w:val="en-GB" w:eastAsia="ar-SA"/>
    </w:rPr>
  </w:style>
  <w:style w:type="paragraph" w:styleId="HTML0">
    <w:name w:val="HTML Preformatted"/>
    <w:basedOn w:val="a6"/>
    <w:link w:val="HTML1"/>
    <w:qFormat/>
    <w:rsid w:val="000056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hAnsi="Arial Unicode MS"/>
      <w:sz w:val="20"/>
      <w:szCs w:val="20"/>
      <w:lang w:val="en-US" w:eastAsia="ar-SA"/>
    </w:rPr>
  </w:style>
  <w:style w:type="paragraph" w:customStyle="1" w:styleId="KPMGLargelogo">
    <w:name w:val="KPMG Large logo"/>
    <w:basedOn w:val="a6"/>
    <w:qFormat/>
    <w:rsid w:val="000056B9"/>
    <w:pPr>
      <w:jc w:val="both"/>
    </w:pPr>
    <w:rPr>
      <w:rFonts w:ascii="KPMG Logo" w:hAnsi="KPMG Logo"/>
      <w:sz w:val="44"/>
      <w:szCs w:val="20"/>
      <w:lang w:val="en-GB" w:eastAsia="ar-SA"/>
    </w:rPr>
  </w:style>
  <w:style w:type="paragraph" w:customStyle="1" w:styleId="Iiiaeuiueaaceaniienoiee">
    <w:name w:val="Ii?iaeuiue aac e?aniie no?iee"/>
    <w:basedOn w:val="a6"/>
    <w:qFormat/>
    <w:rsid w:val="000056B9"/>
    <w:pPr>
      <w:widowControl w:val="0"/>
      <w:spacing w:before="80" w:after="80"/>
      <w:jc w:val="both"/>
    </w:pPr>
    <w:rPr>
      <w:rFonts w:ascii="TimesDL" w:hAnsi="TimesDL"/>
      <w:sz w:val="22"/>
      <w:szCs w:val="20"/>
      <w:lang w:eastAsia="ar-SA"/>
    </w:rPr>
  </w:style>
  <w:style w:type="paragraph" w:customStyle="1" w:styleId="body">
    <w:name w:val="body"/>
    <w:basedOn w:val="bulletiki"/>
    <w:qFormat/>
    <w:rsid w:val="000056B9"/>
    <w:pPr>
      <w:tabs>
        <w:tab w:val="clear" w:pos="567"/>
      </w:tabs>
      <w:spacing w:before="120"/>
      <w:ind w:left="0" w:firstLine="0"/>
    </w:pPr>
    <w:rPr>
      <w:rFonts w:ascii="Times New Roman" w:hAnsi="Times New Roman"/>
      <w:lang w:val="ru-RU"/>
    </w:rPr>
  </w:style>
  <w:style w:type="paragraph" w:customStyle="1" w:styleId="Tablenums">
    <w:name w:val="Tablenums"/>
    <w:basedOn w:val="a6"/>
    <w:qFormat/>
    <w:rsid w:val="000056B9"/>
    <w:pPr>
      <w:tabs>
        <w:tab w:val="decimal" w:pos="794"/>
      </w:tabs>
    </w:pPr>
    <w:rPr>
      <w:sz w:val="18"/>
      <w:szCs w:val="20"/>
      <w:lang w:eastAsia="ar-SA"/>
    </w:rPr>
  </w:style>
  <w:style w:type="paragraph" w:customStyle="1" w:styleId="2f8">
    <w:name w:val="Список2"/>
    <w:basedOn w:val="afffff1"/>
    <w:qFormat/>
    <w:rsid w:val="000056B9"/>
  </w:style>
  <w:style w:type="paragraph" w:customStyle="1" w:styleId="2f9">
    <w:name w:val="Номер2"/>
    <w:basedOn w:val="2f8"/>
    <w:qFormat/>
    <w:rsid w:val="000056B9"/>
    <w:pPr>
      <w:tabs>
        <w:tab w:val="clear" w:pos="720"/>
        <w:tab w:val="left" w:pos="360"/>
        <w:tab w:val="left" w:pos="851"/>
        <w:tab w:val="left" w:pos="1209"/>
      </w:tabs>
      <w:spacing w:before="40" w:after="40"/>
      <w:ind w:left="360"/>
    </w:pPr>
    <w:rPr>
      <w:rFonts w:ascii="Times New Roman" w:hAnsi="Times New Roman"/>
    </w:rPr>
  </w:style>
  <w:style w:type="paragraph" w:customStyle="1" w:styleId="Tabletext">
    <w:name w:val="Table text"/>
    <w:basedOn w:val="user4"/>
    <w:qFormat/>
    <w:rsid w:val="000056B9"/>
  </w:style>
  <w:style w:type="paragraph" w:customStyle="1" w:styleId="bul1">
    <w:name w:val="bul1"/>
    <w:basedOn w:val="a6"/>
    <w:qFormat/>
    <w:rsid w:val="000056B9"/>
    <w:pPr>
      <w:tabs>
        <w:tab w:val="left" w:pos="1134"/>
      </w:tabs>
      <w:overflowPunct w:val="0"/>
      <w:spacing w:before="120"/>
      <w:ind w:left="1134" w:hanging="567"/>
      <w:jc w:val="both"/>
      <w:textAlignment w:val="baseline"/>
    </w:pPr>
    <w:rPr>
      <w:sz w:val="22"/>
      <w:szCs w:val="20"/>
      <w:lang w:eastAsia="ar-SA"/>
    </w:rPr>
  </w:style>
  <w:style w:type="paragraph" w:customStyle="1" w:styleId="Tabletext0">
    <w:name w:val="Tabletext"/>
    <w:basedOn w:val="a6"/>
    <w:qFormat/>
    <w:rsid w:val="000056B9"/>
    <w:pPr>
      <w:ind w:left="153" w:hanging="153"/>
    </w:pPr>
    <w:rPr>
      <w:sz w:val="18"/>
      <w:szCs w:val="20"/>
      <w:lang w:eastAsia="ar-SA"/>
    </w:rPr>
  </w:style>
  <w:style w:type="paragraph" w:customStyle="1" w:styleId="affffffc">
    <w:name w:val="ссс"/>
    <w:basedOn w:val="a6"/>
    <w:qFormat/>
    <w:rsid w:val="000056B9"/>
    <w:pPr>
      <w:keepLines/>
      <w:widowControl w:val="0"/>
      <w:spacing w:line="360" w:lineRule="auto"/>
      <w:ind w:firstLine="720"/>
      <w:jc w:val="both"/>
    </w:pPr>
    <w:rPr>
      <w:sz w:val="22"/>
      <w:szCs w:val="20"/>
      <w:lang w:eastAsia="ar-SA"/>
    </w:rPr>
  </w:style>
  <w:style w:type="paragraph" w:customStyle="1" w:styleId="Numbering">
    <w:name w:val="Numbering"/>
    <w:basedOn w:val="a6"/>
    <w:qFormat/>
    <w:rsid w:val="000056B9"/>
    <w:pPr>
      <w:spacing w:before="130"/>
      <w:ind w:left="284" w:hanging="284"/>
      <w:jc w:val="both"/>
    </w:pPr>
    <w:rPr>
      <w:sz w:val="22"/>
      <w:szCs w:val="20"/>
      <w:lang w:eastAsia="ar-SA"/>
    </w:rPr>
  </w:style>
  <w:style w:type="paragraph" w:customStyle="1" w:styleId="1ffd">
    <w:name w:val="Текст1"/>
    <w:basedOn w:val="a6"/>
    <w:qFormat/>
    <w:rsid w:val="000056B9"/>
    <w:pPr>
      <w:jc w:val="both"/>
    </w:pPr>
    <w:rPr>
      <w:rFonts w:ascii="Courier New" w:hAnsi="Courier New"/>
      <w:sz w:val="20"/>
      <w:szCs w:val="20"/>
      <w:lang w:eastAsia="ar-SA"/>
    </w:rPr>
  </w:style>
  <w:style w:type="paragraph" w:customStyle="1" w:styleId="ConsCell">
    <w:name w:val="ConsCell"/>
    <w:qFormat/>
    <w:rsid w:val="000056B9"/>
    <w:pPr>
      <w:widowControl w:val="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xl53">
    <w:name w:val="xl53"/>
    <w:basedOn w:val="a6"/>
    <w:qFormat/>
    <w:rsid w:val="000056B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Arial" w:hAnsi="Arial" w:cs="Arial"/>
      <w:sz w:val="18"/>
      <w:szCs w:val="18"/>
      <w:lang w:val="en-US" w:eastAsia="ar-SA"/>
    </w:rPr>
  </w:style>
  <w:style w:type="paragraph" w:customStyle="1" w:styleId="Graphic">
    <w:name w:val="Graphic"/>
    <w:basedOn w:val="afffff2"/>
    <w:qFormat/>
    <w:rsid w:val="000056B9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jc w:val="center"/>
    </w:pPr>
  </w:style>
  <w:style w:type="paragraph" w:customStyle="1" w:styleId="zreportaddinfoit">
    <w:name w:val="zreport addinfoit"/>
    <w:basedOn w:val="a6"/>
    <w:qFormat/>
    <w:rsid w:val="000056B9"/>
    <w:pPr>
      <w:spacing w:line="260" w:lineRule="atLeast"/>
      <w:jc w:val="center"/>
    </w:pPr>
    <w:rPr>
      <w:i/>
      <w:sz w:val="20"/>
      <w:szCs w:val="20"/>
      <w:lang w:val="en-US" w:eastAsia="ar-SA"/>
    </w:rPr>
  </w:style>
  <w:style w:type="paragraph" w:customStyle="1" w:styleId="xl27">
    <w:name w:val="xl27"/>
    <w:basedOn w:val="a6"/>
    <w:qFormat/>
    <w:rsid w:val="000056B9"/>
    <w:pPr>
      <w:spacing w:before="280" w:after="280"/>
      <w:jc w:val="center"/>
    </w:pPr>
    <w:rPr>
      <w:rFonts w:ascii="Arial" w:hAnsi="Arial" w:cs="Arial"/>
      <w:b/>
      <w:bCs/>
      <w:sz w:val="22"/>
      <w:szCs w:val="22"/>
      <w:lang w:val="en-US" w:eastAsia="ar-SA"/>
    </w:rPr>
  </w:style>
  <w:style w:type="paragraph" w:customStyle="1" w:styleId="ConsPlusNonformat">
    <w:name w:val="ConsPlusNonformat"/>
    <w:uiPriority w:val="99"/>
    <w:qFormat/>
    <w:rsid w:val="000056B9"/>
    <w:rPr>
      <w:rFonts w:ascii="Courier New" w:eastAsia="MS Mincho" w:hAnsi="Courier New" w:cs="Courier New"/>
      <w:sz w:val="20"/>
      <w:szCs w:val="20"/>
      <w:lang w:eastAsia="ar-SA"/>
    </w:rPr>
  </w:style>
  <w:style w:type="paragraph" w:customStyle="1" w:styleId="218">
    <w:name w:val="Основной текст 21"/>
    <w:basedOn w:val="a6"/>
    <w:qFormat/>
    <w:rsid w:val="000056B9"/>
    <w:pPr>
      <w:tabs>
        <w:tab w:val="left" w:pos="360"/>
      </w:tabs>
      <w:spacing w:after="120"/>
      <w:jc w:val="both"/>
    </w:pPr>
    <w:rPr>
      <w:szCs w:val="20"/>
      <w:lang w:eastAsia="ar-SA"/>
    </w:rPr>
  </w:style>
  <w:style w:type="paragraph" w:customStyle="1" w:styleId="a5">
    <w:name w:val="Маркированный список МнУр"/>
    <w:basedOn w:val="a6"/>
    <w:qFormat/>
    <w:rsid w:val="000056B9"/>
    <w:pPr>
      <w:numPr>
        <w:numId w:val="12"/>
      </w:numPr>
      <w:spacing w:before="120"/>
    </w:pPr>
    <w:rPr>
      <w:lang w:eastAsia="ar-SA"/>
    </w:rPr>
  </w:style>
  <w:style w:type="paragraph" w:customStyle="1" w:styleId="StyleFirstline127cm">
    <w:name w:val="Style First line:  127 cm"/>
    <w:basedOn w:val="a6"/>
    <w:qFormat/>
    <w:rsid w:val="000056B9"/>
    <w:pPr>
      <w:spacing w:before="120"/>
      <w:ind w:firstLine="720"/>
      <w:jc w:val="both"/>
    </w:pPr>
    <w:rPr>
      <w:rFonts w:ascii="Arial" w:hAnsi="Arial"/>
      <w:szCs w:val="20"/>
      <w:lang w:eastAsia="ar-SA"/>
    </w:rPr>
  </w:style>
  <w:style w:type="paragraph" w:customStyle="1" w:styleId="g4">
    <w:name w:val="g"/>
    <w:basedOn w:val="a6"/>
    <w:qFormat/>
    <w:rsid w:val="000056B9"/>
    <w:pPr>
      <w:spacing w:before="280" w:after="280"/>
    </w:pPr>
    <w:rPr>
      <w:lang w:eastAsia="ar-SA"/>
    </w:rPr>
  </w:style>
  <w:style w:type="paragraph" w:customStyle="1" w:styleId="2fa">
    <w:name w:val="Знак2 Знак Знак Знак"/>
    <w:basedOn w:val="a6"/>
    <w:next w:val="a6"/>
    <w:qFormat/>
    <w:rsid w:val="000056B9"/>
    <w:pPr>
      <w:spacing w:before="280" w:after="280"/>
    </w:pPr>
    <w:rPr>
      <w:rFonts w:ascii="Tahoma" w:hAnsi="Tahoma"/>
      <w:sz w:val="20"/>
      <w:szCs w:val="20"/>
      <w:lang w:val="en-US" w:eastAsia="ar-SA"/>
    </w:rPr>
  </w:style>
  <w:style w:type="paragraph" w:customStyle="1" w:styleId="1ffe">
    <w:name w:val="Основной текст с отступом1"/>
    <w:basedOn w:val="a6"/>
    <w:uiPriority w:val="99"/>
    <w:qFormat/>
    <w:rsid w:val="000056B9"/>
    <w:pPr>
      <w:ind w:firstLine="720"/>
      <w:jc w:val="both"/>
    </w:pPr>
    <w:rPr>
      <w:b/>
      <w:bCs/>
      <w:lang w:eastAsia="ar-SA"/>
    </w:rPr>
  </w:style>
  <w:style w:type="paragraph" w:customStyle="1" w:styleId="118">
    <w:name w:val="Обычный11"/>
    <w:uiPriority w:val="99"/>
    <w:qFormat/>
    <w:rsid w:val="000056B9"/>
    <w:pPr>
      <w:widowControl w:val="0"/>
      <w:spacing w:line="300" w:lineRule="auto"/>
      <w:ind w:left="680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affffffd">
    <w:name w:val="Íîðìàëüíûé"/>
    <w:qFormat/>
    <w:rsid w:val="000056B9"/>
    <w:rPr>
      <w:rFonts w:ascii="Courier New" w:eastAsia="Arial" w:hAnsi="Courier New" w:cs="Times New Roman"/>
      <w:sz w:val="24"/>
      <w:szCs w:val="20"/>
      <w:lang w:val="en-US" w:eastAsia="ar-SA"/>
    </w:rPr>
  </w:style>
  <w:style w:type="paragraph" w:customStyle="1" w:styleId="111">
    <w:name w:val="Стиль заг 1.1.1"/>
    <w:basedOn w:val="a6"/>
    <w:qFormat/>
    <w:rsid w:val="000056B9"/>
    <w:pPr>
      <w:numPr>
        <w:numId w:val="8"/>
      </w:numPr>
      <w:spacing w:before="100" w:after="100"/>
    </w:pPr>
    <w:rPr>
      <w:lang w:eastAsia="ar-SA"/>
    </w:rPr>
  </w:style>
  <w:style w:type="paragraph" w:customStyle="1" w:styleId="101">
    <w:name w:val="Оглавление 10"/>
    <w:basedOn w:val="1fe"/>
    <w:qFormat/>
    <w:rsid w:val="000056B9"/>
    <w:pPr>
      <w:tabs>
        <w:tab w:val="right" w:leader="dot" w:pos="7091"/>
      </w:tabs>
      <w:ind w:left="2547"/>
    </w:pPr>
  </w:style>
  <w:style w:type="paragraph" w:customStyle="1" w:styleId="affffffe">
    <w:name w:val="Содержимое таблицы"/>
    <w:basedOn w:val="a6"/>
    <w:qFormat/>
    <w:rsid w:val="000056B9"/>
    <w:pPr>
      <w:suppressLineNumbers/>
      <w:spacing w:before="100" w:after="100"/>
    </w:pPr>
    <w:rPr>
      <w:lang w:eastAsia="ar-SA"/>
    </w:rPr>
  </w:style>
  <w:style w:type="paragraph" w:customStyle="1" w:styleId="afffffff">
    <w:name w:val="Заголовок таблицы"/>
    <w:basedOn w:val="affffffe"/>
    <w:qFormat/>
    <w:rsid w:val="000056B9"/>
    <w:pPr>
      <w:jc w:val="center"/>
    </w:pPr>
    <w:rPr>
      <w:b/>
      <w:bCs/>
    </w:rPr>
  </w:style>
  <w:style w:type="paragraph" w:customStyle="1" w:styleId="afffffff0">
    <w:name w:val="Содержимое врезки"/>
    <w:basedOn w:val="ab"/>
    <w:qFormat/>
    <w:rsid w:val="000056B9"/>
    <w:rPr>
      <w:szCs w:val="28"/>
      <w:lang w:eastAsia="ar-SA"/>
    </w:rPr>
  </w:style>
  <w:style w:type="paragraph" w:customStyle="1" w:styleId="Times12">
    <w:name w:val="Times 12"/>
    <w:basedOn w:val="a6"/>
    <w:qFormat/>
    <w:rsid w:val="000056B9"/>
    <w:pPr>
      <w:overflowPunct w:val="0"/>
      <w:spacing w:before="100" w:after="100"/>
      <w:ind w:firstLine="567"/>
      <w:jc w:val="both"/>
    </w:pPr>
    <w:rPr>
      <w:bCs/>
      <w:szCs w:val="22"/>
      <w:lang w:eastAsia="ar-SA"/>
    </w:rPr>
  </w:style>
  <w:style w:type="paragraph" w:customStyle="1" w:styleId="3f3f3f3f3f3f3f3f3f3f3f3f">
    <w:name w:val="Т3fа3fб3fл3fи3fц3fа3f ш3fа3fп3fк3fа3f"/>
    <w:basedOn w:val="a6"/>
    <w:qFormat/>
    <w:rsid w:val="000056B9"/>
    <w:pPr>
      <w:keepNext/>
      <w:spacing w:before="40" w:after="40"/>
      <w:ind w:left="57" w:right="57"/>
    </w:pPr>
    <w:rPr>
      <w:sz w:val="22"/>
      <w:lang w:eastAsia="ar-SA"/>
    </w:rPr>
  </w:style>
  <w:style w:type="paragraph" w:customStyle="1" w:styleId="3f3f3f3f3f3f3f3f3f3f3f3f0">
    <w:name w:val="Т3fа3fб3fл3fи3fц3fа3f т3fе3fк3fс3fт3f"/>
    <w:basedOn w:val="a6"/>
    <w:qFormat/>
    <w:rsid w:val="000056B9"/>
    <w:pPr>
      <w:spacing w:before="40" w:after="40"/>
      <w:ind w:left="57" w:right="57"/>
    </w:pPr>
    <w:rPr>
      <w:lang w:eastAsia="ar-SA"/>
    </w:rPr>
  </w:style>
  <w:style w:type="paragraph" w:customStyle="1" w:styleId="Body1">
    <w:name w:val="Body1"/>
    <w:qFormat/>
    <w:rsid w:val="000056B9"/>
    <w:rPr>
      <w:rFonts w:ascii="Helvetica" w:eastAsia="ヒラギノ角ゴ Pro W3" w:hAnsi="Helvetica" w:cs="Times New Roman"/>
      <w:color w:val="000000"/>
      <w:sz w:val="24"/>
      <w:szCs w:val="20"/>
      <w:lang w:val="en-GB" w:eastAsia="ar-SA"/>
    </w:rPr>
  </w:style>
  <w:style w:type="paragraph" w:customStyle="1" w:styleId="1fff">
    <w:name w:val="Цитата1"/>
    <w:basedOn w:val="a6"/>
    <w:qFormat/>
    <w:rsid w:val="000056B9"/>
    <w:pPr>
      <w:spacing w:after="120"/>
      <w:ind w:left="1440" w:right="1440"/>
    </w:pPr>
    <w:rPr>
      <w:szCs w:val="20"/>
      <w:lang w:eastAsia="ar-SA"/>
    </w:rPr>
  </w:style>
  <w:style w:type="paragraph" w:customStyle="1" w:styleId="224">
    <w:name w:val="Основной текст с отступом 22"/>
    <w:basedOn w:val="a6"/>
    <w:qFormat/>
    <w:rsid w:val="000056B9"/>
    <w:pPr>
      <w:spacing w:after="120" w:line="480" w:lineRule="auto"/>
      <w:ind w:left="283"/>
    </w:pPr>
    <w:rPr>
      <w:szCs w:val="20"/>
      <w:lang w:eastAsia="ar-SA"/>
    </w:rPr>
  </w:style>
  <w:style w:type="paragraph" w:styleId="25">
    <w:name w:val="Body Text Indent 2"/>
    <w:basedOn w:val="a6"/>
    <w:link w:val="210"/>
    <w:uiPriority w:val="99"/>
    <w:unhideWhenUsed/>
    <w:qFormat/>
    <w:rsid w:val="000056B9"/>
    <w:pPr>
      <w:spacing w:before="100" w:after="120" w:line="480" w:lineRule="auto"/>
      <w:ind w:left="283"/>
    </w:pPr>
    <w:rPr>
      <w:lang w:eastAsia="ar-SA"/>
    </w:rPr>
  </w:style>
  <w:style w:type="paragraph" w:styleId="35">
    <w:name w:val="Body Text Indent 3"/>
    <w:basedOn w:val="a6"/>
    <w:link w:val="311"/>
    <w:uiPriority w:val="99"/>
    <w:unhideWhenUsed/>
    <w:qFormat/>
    <w:rsid w:val="000056B9"/>
    <w:pPr>
      <w:spacing w:before="100" w:after="120"/>
      <w:ind w:left="283"/>
    </w:pPr>
    <w:rPr>
      <w:sz w:val="16"/>
      <w:szCs w:val="16"/>
      <w:lang w:eastAsia="ar-SA"/>
    </w:rPr>
  </w:style>
  <w:style w:type="paragraph" w:customStyle="1" w:styleId="style13318853190000000019msonormal">
    <w:name w:val="style_13318853190000000019msonormal"/>
    <w:basedOn w:val="a6"/>
    <w:qFormat/>
    <w:rsid w:val="000056B9"/>
    <w:pPr>
      <w:spacing w:beforeAutospacing="1" w:afterAutospacing="1"/>
    </w:pPr>
  </w:style>
  <w:style w:type="paragraph" w:customStyle="1" w:styleId="2fb">
    <w:name w:val="Основной текст с отступом2"/>
    <w:basedOn w:val="a6"/>
    <w:qFormat/>
    <w:rsid w:val="000056B9"/>
    <w:pPr>
      <w:ind w:firstLine="720"/>
      <w:jc w:val="both"/>
    </w:pPr>
    <w:rPr>
      <w:b/>
      <w:bCs/>
    </w:rPr>
  </w:style>
  <w:style w:type="paragraph" w:customStyle="1" w:styleId="afffffff1">
    <w:name w:val="Стиль"/>
    <w:uiPriority w:val="99"/>
    <w:qFormat/>
    <w:rsid w:val="000056B9"/>
    <w:rPr>
      <w:rFonts w:ascii="Times New Roman" w:eastAsia="Times New Roman" w:hAnsi="Times New Roman" w:cs="Times New Roman"/>
      <w:sz w:val="20"/>
      <w:szCs w:val="20"/>
    </w:rPr>
  </w:style>
  <w:style w:type="paragraph" w:styleId="26">
    <w:name w:val="Body Text 2"/>
    <w:basedOn w:val="a6"/>
    <w:link w:val="211"/>
    <w:uiPriority w:val="99"/>
    <w:unhideWhenUsed/>
    <w:qFormat/>
    <w:rsid w:val="000056B9"/>
    <w:pPr>
      <w:spacing w:before="100" w:after="120" w:line="480" w:lineRule="auto"/>
    </w:pPr>
    <w:rPr>
      <w:lang w:eastAsia="ar-SA"/>
    </w:rPr>
  </w:style>
  <w:style w:type="paragraph" w:customStyle="1" w:styleId="afffffff2">
    <w:name w:val="Заг_табл"/>
    <w:basedOn w:val="a6"/>
    <w:autoRedefine/>
    <w:qFormat/>
    <w:rsid w:val="000056B9"/>
    <w:pPr>
      <w:tabs>
        <w:tab w:val="left" w:pos="480"/>
        <w:tab w:val="left" w:pos="720"/>
        <w:tab w:val="left" w:pos="1276"/>
      </w:tabs>
      <w:spacing w:line="276" w:lineRule="auto"/>
      <w:ind w:left="709"/>
      <w:jc w:val="center"/>
    </w:pPr>
    <w:rPr>
      <w:bCs/>
    </w:rPr>
  </w:style>
  <w:style w:type="paragraph" w:customStyle="1" w:styleId="BodyTextIndent32">
    <w:name w:val="Body Text Indent 32"/>
    <w:basedOn w:val="a6"/>
    <w:uiPriority w:val="99"/>
    <w:qFormat/>
    <w:rsid w:val="000056B9"/>
    <w:pPr>
      <w:widowControl w:val="0"/>
      <w:overflowPunct w:val="0"/>
      <w:ind w:left="176"/>
      <w:jc w:val="both"/>
      <w:textAlignment w:val="baseline"/>
    </w:pPr>
    <w:rPr>
      <w:szCs w:val="20"/>
    </w:rPr>
  </w:style>
  <w:style w:type="paragraph" w:customStyle="1" w:styleId="1KGK9">
    <w:name w:val="1KG=K9"/>
    <w:qFormat/>
    <w:rsid w:val="000056B9"/>
    <w:rPr>
      <w:rFonts w:ascii="Arial" w:eastAsia="Times New Roman" w:hAnsi="Arial" w:cs="Times New Roman"/>
      <w:sz w:val="20"/>
      <w:szCs w:val="24"/>
      <w:lang w:eastAsia="ru-RU"/>
    </w:rPr>
  </w:style>
  <w:style w:type="paragraph" w:styleId="afffa">
    <w:name w:val="endnote text"/>
    <w:basedOn w:val="a6"/>
    <w:link w:val="afff9"/>
    <w:uiPriority w:val="99"/>
    <w:unhideWhenUsed/>
    <w:rsid w:val="000056B9"/>
    <w:rPr>
      <w:sz w:val="20"/>
      <w:szCs w:val="20"/>
      <w:lang w:eastAsia="ar-SA"/>
    </w:rPr>
  </w:style>
  <w:style w:type="paragraph" w:customStyle="1" w:styleId="ConsPlusCell">
    <w:name w:val="ConsPlusCell"/>
    <w:qFormat/>
    <w:rsid w:val="000056B9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f3">
    <w:name w:val="Нормальный"/>
    <w:qFormat/>
    <w:rsid w:val="000056B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3"/>
    <w:basedOn w:val="a6"/>
    <w:link w:val="33"/>
    <w:qFormat/>
    <w:rsid w:val="000056B9"/>
    <w:pPr>
      <w:spacing w:after="120"/>
    </w:pPr>
    <w:rPr>
      <w:rFonts w:asciiTheme="minorHAnsi" w:eastAsiaTheme="minorHAnsi" w:hAnsiTheme="minorHAnsi" w:cstheme="minorBidi"/>
      <w:b/>
      <w:bCs/>
      <w:lang w:eastAsia="ar-SA"/>
    </w:rPr>
  </w:style>
  <w:style w:type="paragraph" w:customStyle="1" w:styleId="BodyTextIndent1">
    <w:name w:val="Body Text Indent1"/>
    <w:basedOn w:val="a6"/>
    <w:qFormat/>
    <w:rsid w:val="000056B9"/>
    <w:pPr>
      <w:ind w:firstLine="720"/>
      <w:jc w:val="both"/>
    </w:pPr>
    <w:rPr>
      <w:b/>
      <w:bCs/>
    </w:rPr>
  </w:style>
  <w:style w:type="paragraph" w:styleId="2e">
    <w:name w:val="List Number 2"/>
    <w:basedOn w:val="a6"/>
    <w:link w:val="2d"/>
    <w:uiPriority w:val="99"/>
    <w:rsid w:val="000056B9"/>
    <w:pPr>
      <w:tabs>
        <w:tab w:val="left" w:pos="360"/>
        <w:tab w:val="left" w:pos="432"/>
      </w:tabs>
      <w:ind w:left="432" w:hanging="432"/>
    </w:pPr>
    <w:rPr>
      <w:sz w:val="20"/>
      <w:szCs w:val="20"/>
    </w:rPr>
  </w:style>
  <w:style w:type="paragraph" w:customStyle="1" w:styleId="afffffff4">
    <w:name w:val="Знак"/>
    <w:basedOn w:val="a6"/>
    <w:qFormat/>
    <w:rsid w:val="000056B9"/>
    <w:pPr>
      <w:spacing w:after="160" w:line="240" w:lineRule="exact"/>
      <w:jc w:val="both"/>
    </w:pPr>
    <w:rPr>
      <w:lang w:val="en-US" w:eastAsia="en-US"/>
    </w:rPr>
  </w:style>
  <w:style w:type="paragraph" w:customStyle="1" w:styleId="bodytextindent">
    <w:name w:val="bodytextindent"/>
    <w:basedOn w:val="a6"/>
    <w:qFormat/>
    <w:rsid w:val="000056B9"/>
    <w:pPr>
      <w:spacing w:beforeAutospacing="1" w:afterAutospacing="1"/>
    </w:pPr>
  </w:style>
  <w:style w:type="paragraph" w:customStyle="1" w:styleId="afffffff5">
    <w:name w:val="???????"/>
    <w:qFormat/>
    <w:rsid w:val="000056B9"/>
    <w:pPr>
      <w:widowControl w:val="0"/>
      <w:ind w:firstLine="720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2fc">
    <w:name w:val="???????? ????? 2"/>
    <w:basedOn w:val="afffffff5"/>
    <w:qFormat/>
    <w:rsid w:val="000056B9"/>
    <w:pPr>
      <w:ind w:firstLine="0"/>
    </w:pPr>
  </w:style>
  <w:style w:type="paragraph" w:customStyle="1" w:styleId="afffffff6">
    <w:name w:val="Обычный + По ширине"/>
    <w:basedOn w:val="a6"/>
    <w:qFormat/>
    <w:rsid w:val="000056B9"/>
    <w:pPr>
      <w:jc w:val="both"/>
    </w:pPr>
  </w:style>
  <w:style w:type="paragraph" w:customStyle="1" w:styleId="3f2">
    <w:name w:val="Знак Знак3 Знак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3f3">
    <w:name w:val="Знак Знак3 Знак Знак Знак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317">
    <w:name w:val="Знак Знак3 Знак1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fff0">
    <w:name w:val="Знак Знак1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fd">
    <w:name w:val="Знак Знак2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2">
    <w:name w:val="Document Map"/>
    <w:basedOn w:val="a6"/>
    <w:link w:val="aff1"/>
    <w:qFormat/>
    <w:rsid w:val="000056B9"/>
    <w:pPr>
      <w:shd w:val="clear" w:color="auto" w:fill="000080"/>
      <w:spacing w:before="100" w:after="100"/>
    </w:pPr>
    <w:rPr>
      <w:rFonts w:ascii="Tahoma" w:eastAsiaTheme="minorHAnsi" w:hAnsi="Tahoma" w:cs="Tahoma"/>
      <w:sz w:val="22"/>
      <w:szCs w:val="22"/>
      <w:lang w:eastAsia="ar-SA"/>
    </w:rPr>
  </w:style>
  <w:style w:type="paragraph" w:customStyle="1" w:styleId="acxspmiddle">
    <w:name w:val="acxspmiddle"/>
    <w:basedOn w:val="a6"/>
    <w:qFormat/>
    <w:rsid w:val="000056B9"/>
    <w:pPr>
      <w:spacing w:beforeAutospacing="1" w:afterAutospacing="1"/>
    </w:pPr>
  </w:style>
  <w:style w:type="paragraph" w:customStyle="1" w:styleId="acxsplast">
    <w:name w:val="acxsplast"/>
    <w:basedOn w:val="a6"/>
    <w:qFormat/>
    <w:rsid w:val="000056B9"/>
    <w:pPr>
      <w:spacing w:beforeAutospacing="1" w:afterAutospacing="1"/>
    </w:pPr>
  </w:style>
  <w:style w:type="paragraph" w:styleId="aff8">
    <w:name w:val="Plain Text"/>
    <w:basedOn w:val="a6"/>
    <w:link w:val="aff7"/>
    <w:qFormat/>
    <w:rsid w:val="000056B9"/>
    <w:rPr>
      <w:rFonts w:ascii="Courier New" w:eastAsiaTheme="minorHAnsi" w:hAnsi="Courier New" w:cstheme="minorBidi"/>
      <w:sz w:val="22"/>
      <w:szCs w:val="22"/>
      <w:lang w:eastAsia="ar-SA"/>
    </w:rPr>
  </w:style>
  <w:style w:type="paragraph" w:customStyle="1" w:styleId="141">
    <w:name w:val="Знак Знак14 Знак"/>
    <w:basedOn w:val="a6"/>
    <w:qFormat/>
    <w:rsid w:val="000056B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xl76">
    <w:name w:val="xl76"/>
    <w:basedOn w:val="a6"/>
    <w:qFormat/>
    <w:rsid w:val="000056B9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b/>
      <w:bCs/>
      <w:color w:val="000000"/>
      <w:sz w:val="18"/>
      <w:szCs w:val="18"/>
    </w:rPr>
  </w:style>
  <w:style w:type="paragraph" w:customStyle="1" w:styleId="p008d83ec890a0e2d824458fb0c471908">
    <w:name w:val="p008d83ec890a0e2d824458fb0c471908"/>
    <w:basedOn w:val="a6"/>
    <w:qFormat/>
    <w:rsid w:val="000056B9"/>
    <w:pPr>
      <w:spacing w:beforeAutospacing="1" w:afterAutospacing="1"/>
    </w:pPr>
  </w:style>
  <w:style w:type="paragraph" w:customStyle="1" w:styleId="1f3">
    <w:name w:val="Подпись к таблице1"/>
    <w:basedOn w:val="a6"/>
    <w:link w:val="affff"/>
    <w:uiPriority w:val="99"/>
    <w:qFormat/>
    <w:rsid w:val="000056B9"/>
    <w:pPr>
      <w:shd w:val="clear" w:color="auto" w:fill="FFFFFF"/>
      <w:spacing w:line="270" w:lineRule="exact"/>
      <w:jc w:val="both"/>
    </w:pPr>
    <w:rPr>
      <w:rFonts w:asciiTheme="minorHAnsi" w:eastAsiaTheme="minorHAnsi" w:hAnsiTheme="minorHAnsi" w:cstheme="minorBidi"/>
      <w:spacing w:val="10"/>
      <w:sz w:val="22"/>
      <w:szCs w:val="22"/>
      <w:lang w:eastAsia="en-US"/>
    </w:rPr>
  </w:style>
  <w:style w:type="paragraph" w:customStyle="1" w:styleId="3f4">
    <w:name w:val="Основной текст с отступом3"/>
    <w:basedOn w:val="a6"/>
    <w:uiPriority w:val="99"/>
    <w:qFormat/>
    <w:rsid w:val="000056B9"/>
    <w:pPr>
      <w:ind w:firstLine="720"/>
      <w:jc w:val="both"/>
    </w:pPr>
    <w:rPr>
      <w:b/>
      <w:bCs/>
    </w:rPr>
  </w:style>
  <w:style w:type="paragraph" w:customStyle="1" w:styleId="afffffff7">
    <w:name w:val="Нормальный (таблица)"/>
    <w:basedOn w:val="a6"/>
    <w:next w:val="a6"/>
    <w:qFormat/>
    <w:rsid w:val="000056B9"/>
    <w:pPr>
      <w:jc w:val="both"/>
    </w:pPr>
    <w:rPr>
      <w:rFonts w:ascii="Arial" w:hAnsi="Arial"/>
    </w:rPr>
  </w:style>
  <w:style w:type="paragraph" w:customStyle="1" w:styleId="consplusnormal1">
    <w:name w:val="consplusnormal1"/>
    <w:basedOn w:val="a6"/>
    <w:qFormat/>
    <w:rsid w:val="000056B9"/>
    <w:rPr>
      <w:rFonts w:ascii="Arial" w:hAnsi="Arial" w:cs="Arial"/>
      <w:sz w:val="20"/>
      <w:szCs w:val="20"/>
    </w:rPr>
  </w:style>
  <w:style w:type="paragraph" w:customStyle="1" w:styleId="indent2">
    <w:name w:val="indent2"/>
    <w:basedOn w:val="a6"/>
    <w:qFormat/>
    <w:rsid w:val="000056B9"/>
    <w:pPr>
      <w:spacing w:before="48"/>
      <w:ind w:left="1886" w:hanging="763"/>
    </w:pPr>
    <w:rPr>
      <w:rFonts w:ascii="Arial" w:hAnsi="Arial" w:cs="Arial"/>
      <w:sz w:val="22"/>
      <w:szCs w:val="22"/>
      <w:lang w:val="en-GB" w:eastAsia="en-US"/>
    </w:rPr>
  </w:style>
  <w:style w:type="paragraph" w:customStyle="1" w:styleId="a1">
    <w:name w:val="АААА Форма"/>
    <w:qFormat/>
    <w:rsid w:val="000056B9"/>
    <w:pPr>
      <w:numPr>
        <w:numId w:val="15"/>
      </w:numPr>
      <w:ind w:left="0" w:firstLine="0"/>
      <w:jc w:val="both"/>
    </w:pPr>
    <w:rPr>
      <w:rFonts w:ascii="Times New Roman" w:eastAsia="Times New Roman" w:hAnsi="Times New Roman" w:cs="Times New Roman"/>
      <w:bCs/>
      <w:color w:val="FF0000"/>
      <w:sz w:val="28"/>
      <w:szCs w:val="24"/>
      <w:lang w:eastAsia="ru-RU"/>
    </w:rPr>
  </w:style>
  <w:style w:type="paragraph" w:customStyle="1" w:styleId="1CStyle6">
    <w:name w:val="1CStyle6"/>
    <w:qFormat/>
    <w:rsid w:val="000056B9"/>
    <w:pPr>
      <w:spacing w:after="200" w:line="276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2fe">
    <w:name w:val="Название объекта2"/>
    <w:basedOn w:val="a6"/>
    <w:qFormat/>
    <w:rsid w:val="000056B9"/>
    <w:pPr>
      <w:suppressLineNumbers/>
      <w:overflowPunct w:val="0"/>
      <w:spacing w:before="120" w:after="120"/>
    </w:pPr>
    <w:rPr>
      <w:rFonts w:cs="Mangal"/>
      <w:i/>
      <w:iCs/>
      <w:lang w:eastAsia="zh-CN"/>
    </w:rPr>
  </w:style>
  <w:style w:type="paragraph" w:customStyle="1" w:styleId="71">
    <w:name w:val="Заголовок 71"/>
    <w:basedOn w:val="a6"/>
    <w:next w:val="a6"/>
    <w:qFormat/>
    <w:rsid w:val="000056B9"/>
    <w:pPr>
      <w:keepNext/>
      <w:widowControl w:val="0"/>
      <w:numPr>
        <w:numId w:val="14"/>
      </w:numPr>
      <w:ind w:left="0" w:firstLine="708"/>
      <w:jc w:val="center"/>
    </w:pPr>
    <w:rPr>
      <w:b/>
      <w:bCs/>
      <w:kern w:val="2"/>
      <w:lang w:eastAsia="zh-CN"/>
    </w:rPr>
  </w:style>
  <w:style w:type="paragraph" w:customStyle="1" w:styleId="2ff">
    <w:name w:val="Цитата2"/>
    <w:basedOn w:val="a6"/>
    <w:qFormat/>
    <w:rsid w:val="000056B9"/>
    <w:pPr>
      <w:ind w:left="-1418" w:right="-1333"/>
    </w:pPr>
    <w:rPr>
      <w:sz w:val="20"/>
      <w:szCs w:val="20"/>
      <w:lang w:eastAsia="zh-CN"/>
    </w:rPr>
  </w:style>
  <w:style w:type="paragraph" w:customStyle="1" w:styleId="2ff0">
    <w:name w:val="Абзац списка2"/>
    <w:basedOn w:val="a6"/>
    <w:qFormat/>
    <w:rsid w:val="000056B9"/>
    <w:pPr>
      <w:ind w:left="720"/>
      <w:contextualSpacing/>
    </w:pPr>
  </w:style>
  <w:style w:type="paragraph" w:customStyle="1" w:styleId="223">
    <w:name w:val="223 Положение"/>
    <w:basedOn w:val="afffe"/>
    <w:qFormat/>
    <w:rsid w:val="000056B9"/>
    <w:pPr>
      <w:numPr>
        <w:numId w:val="16"/>
      </w:numPr>
      <w:spacing w:after="240"/>
      <w:ind w:left="1495" w:hanging="360"/>
      <w:jc w:val="center"/>
      <w:outlineLvl w:val="0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ffffff8">
    <w:name w:val="......."/>
    <w:basedOn w:val="Default"/>
    <w:next w:val="Default"/>
    <w:uiPriority w:val="99"/>
    <w:qFormat/>
    <w:rsid w:val="000056B9"/>
    <w:rPr>
      <w:rFonts w:eastAsia="Times New Roman"/>
      <w:color w:val="auto"/>
      <w:lang w:eastAsia="ru-RU"/>
    </w:rPr>
  </w:style>
  <w:style w:type="paragraph" w:customStyle="1" w:styleId="1fff1">
    <w:name w:val=".1"/>
    <w:basedOn w:val="a6"/>
    <w:next w:val="a6"/>
    <w:qFormat/>
    <w:rsid w:val="000056B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eastAsia="ar-SA"/>
    </w:rPr>
  </w:style>
  <w:style w:type="paragraph" w:customStyle="1" w:styleId="2ff1">
    <w:name w:val="Заголовок 2_Приложения"/>
    <w:basedOn w:val="a6"/>
    <w:next w:val="a6"/>
    <w:qFormat/>
    <w:rsid w:val="000056B9"/>
    <w:pPr>
      <w:tabs>
        <w:tab w:val="left" w:pos="708"/>
      </w:tabs>
      <w:spacing w:before="180" w:after="60"/>
      <w:ind w:firstLine="567"/>
      <w:jc w:val="both"/>
    </w:pPr>
    <w:rPr>
      <w:b/>
      <w:color w:val="000000"/>
      <w:sz w:val="28"/>
    </w:rPr>
  </w:style>
  <w:style w:type="paragraph" w:customStyle="1" w:styleId="3f5">
    <w:name w:val="Заголовок 3_Приложения"/>
    <w:basedOn w:val="a6"/>
    <w:next w:val="a6"/>
    <w:qFormat/>
    <w:rsid w:val="000056B9"/>
    <w:pPr>
      <w:tabs>
        <w:tab w:val="left" w:pos="708"/>
      </w:tabs>
      <w:spacing w:before="120" w:after="60"/>
      <w:ind w:firstLine="567"/>
      <w:jc w:val="both"/>
    </w:pPr>
    <w:rPr>
      <w:b/>
      <w:color w:val="000000"/>
      <w:sz w:val="26"/>
    </w:rPr>
  </w:style>
  <w:style w:type="paragraph" w:customStyle="1" w:styleId="44">
    <w:name w:val="Заголовок 4_Приложения"/>
    <w:basedOn w:val="a6"/>
    <w:next w:val="a6"/>
    <w:qFormat/>
    <w:rsid w:val="000056B9"/>
    <w:pPr>
      <w:tabs>
        <w:tab w:val="left" w:pos="708"/>
      </w:tabs>
      <w:spacing w:before="120" w:after="120"/>
      <w:ind w:firstLine="567"/>
    </w:pPr>
    <w:rPr>
      <w:b/>
      <w:color w:val="000000"/>
    </w:rPr>
  </w:style>
  <w:style w:type="paragraph" w:customStyle="1" w:styleId="37">
    <w:name w:val="3 уровень"/>
    <w:basedOn w:val="a6"/>
    <w:link w:val="36"/>
    <w:qFormat/>
    <w:rsid w:val="000056B9"/>
    <w:pPr>
      <w:tabs>
        <w:tab w:val="left" w:pos="796"/>
        <w:tab w:val="left" w:pos="1276"/>
      </w:tabs>
      <w:spacing w:line="288" w:lineRule="auto"/>
      <w:ind w:left="709"/>
      <w:jc w:val="both"/>
    </w:pPr>
    <w:rPr>
      <w:rFonts w:eastAsiaTheme="minorHAnsi"/>
      <w:szCs w:val="28"/>
      <w:lang w:val="x-none" w:eastAsia="x-none"/>
    </w:rPr>
  </w:style>
  <w:style w:type="paragraph" w:customStyle="1" w:styleId="2ff2">
    <w:name w:val="_Нумерованный 2"/>
    <w:basedOn w:val="a6"/>
    <w:qFormat/>
    <w:rsid w:val="000056B9"/>
    <w:pPr>
      <w:widowControl w:val="0"/>
      <w:tabs>
        <w:tab w:val="left" w:pos="284"/>
      </w:tabs>
      <w:spacing w:before="120" w:after="120" w:line="288" w:lineRule="auto"/>
      <w:ind w:left="453" w:hanging="169"/>
      <w:jc w:val="both"/>
    </w:pPr>
    <w:rPr>
      <w:lang w:val="x-none" w:eastAsia="x-none"/>
    </w:rPr>
  </w:style>
  <w:style w:type="paragraph" w:customStyle="1" w:styleId="1fff2">
    <w:name w:val="Нум1"/>
    <w:basedOn w:val="a6"/>
    <w:qFormat/>
    <w:rsid w:val="000056B9"/>
    <w:pPr>
      <w:keepNext/>
      <w:keepLines/>
      <w:widowControl w:val="0"/>
      <w:suppressLineNumbers/>
      <w:tabs>
        <w:tab w:val="left" w:pos="708"/>
      </w:tabs>
      <w:spacing w:before="360" w:after="240"/>
      <w:jc w:val="center"/>
    </w:pPr>
    <w:rPr>
      <w:sz w:val="28"/>
    </w:rPr>
  </w:style>
  <w:style w:type="paragraph" w:customStyle="1" w:styleId="28">
    <w:name w:val="Нум2"/>
    <w:basedOn w:val="a6"/>
    <w:link w:val="27"/>
    <w:qFormat/>
    <w:rsid w:val="000056B9"/>
    <w:pPr>
      <w:widowControl w:val="0"/>
      <w:suppressLineNumbers/>
      <w:tabs>
        <w:tab w:val="left" w:pos="432"/>
      </w:tabs>
      <w:ind w:left="709" w:hanging="709"/>
      <w:jc w:val="both"/>
    </w:pPr>
    <w:rPr>
      <w:sz w:val="28"/>
      <w:szCs w:val="20"/>
    </w:rPr>
  </w:style>
  <w:style w:type="paragraph" w:customStyle="1" w:styleId="39">
    <w:name w:val="Нум3"/>
    <w:basedOn w:val="a6"/>
    <w:link w:val="38"/>
    <w:qFormat/>
    <w:rsid w:val="000056B9"/>
    <w:pPr>
      <w:widowControl w:val="0"/>
      <w:tabs>
        <w:tab w:val="left" w:pos="708"/>
      </w:tabs>
      <w:jc w:val="both"/>
    </w:pPr>
    <w:rPr>
      <w:sz w:val="28"/>
      <w:szCs w:val="20"/>
    </w:rPr>
  </w:style>
  <w:style w:type="paragraph" w:customStyle="1" w:styleId="29">
    <w:name w:val="Основной текст2"/>
    <w:basedOn w:val="a6"/>
    <w:link w:val="affff2"/>
    <w:qFormat/>
    <w:rsid w:val="000056B9"/>
    <w:pPr>
      <w:widowControl w:val="0"/>
      <w:shd w:val="clear" w:color="auto" w:fill="FFFFFF"/>
      <w:tabs>
        <w:tab w:val="left" w:pos="708"/>
      </w:tabs>
      <w:spacing w:line="485" w:lineRule="exact"/>
      <w:jc w:val="right"/>
    </w:pPr>
    <w:rPr>
      <w:rFonts w:ascii="Arial" w:eastAsia="Arial" w:hAnsi="Arial" w:cs="Arial"/>
      <w:sz w:val="19"/>
      <w:szCs w:val="19"/>
      <w:lang w:eastAsia="en-US"/>
    </w:rPr>
  </w:style>
  <w:style w:type="paragraph" w:styleId="afffffff9">
    <w:name w:val="toa heading"/>
    <w:basedOn w:val="a6"/>
    <w:next w:val="a6"/>
    <w:semiHidden/>
    <w:qFormat/>
    <w:rsid w:val="000056B9"/>
    <w:pPr>
      <w:spacing w:before="40" w:after="20"/>
      <w:jc w:val="center"/>
    </w:pPr>
    <w:rPr>
      <w:b/>
      <w:sz w:val="22"/>
      <w:szCs w:val="20"/>
      <w:lang w:eastAsia="en-US"/>
    </w:rPr>
  </w:style>
  <w:style w:type="paragraph" w:customStyle="1" w:styleId="1fff3">
    <w:name w:val="1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styleId="2ff3">
    <w:name w:val="List Bullet 2"/>
    <w:basedOn w:val="a6"/>
    <w:autoRedefine/>
    <w:uiPriority w:val="99"/>
    <w:rsid w:val="000056B9"/>
    <w:pPr>
      <w:tabs>
        <w:tab w:val="left" w:pos="643"/>
      </w:tabs>
      <w:spacing w:after="60"/>
      <w:ind w:left="643" w:hanging="360"/>
      <w:jc w:val="both"/>
    </w:pPr>
    <w:rPr>
      <w:szCs w:val="20"/>
    </w:rPr>
  </w:style>
  <w:style w:type="paragraph" w:styleId="3f6">
    <w:name w:val="List Bullet 3"/>
    <w:basedOn w:val="a6"/>
    <w:autoRedefine/>
    <w:uiPriority w:val="99"/>
    <w:rsid w:val="000056B9"/>
    <w:pPr>
      <w:tabs>
        <w:tab w:val="left" w:pos="926"/>
      </w:tabs>
      <w:spacing w:after="60"/>
      <w:ind w:left="926" w:hanging="360"/>
      <w:jc w:val="both"/>
    </w:pPr>
    <w:rPr>
      <w:szCs w:val="20"/>
    </w:rPr>
  </w:style>
  <w:style w:type="paragraph" w:styleId="45">
    <w:name w:val="List Bullet 4"/>
    <w:basedOn w:val="a6"/>
    <w:autoRedefine/>
    <w:uiPriority w:val="99"/>
    <w:rsid w:val="000056B9"/>
    <w:pPr>
      <w:tabs>
        <w:tab w:val="left" w:pos="1209"/>
      </w:tabs>
      <w:spacing w:after="60"/>
      <w:ind w:left="1209" w:hanging="360"/>
      <w:jc w:val="both"/>
    </w:pPr>
    <w:rPr>
      <w:szCs w:val="20"/>
    </w:rPr>
  </w:style>
  <w:style w:type="paragraph" w:styleId="54">
    <w:name w:val="List Bullet 5"/>
    <w:basedOn w:val="a6"/>
    <w:autoRedefine/>
    <w:uiPriority w:val="99"/>
    <w:rsid w:val="000056B9"/>
    <w:pPr>
      <w:tabs>
        <w:tab w:val="left" w:pos="1492"/>
      </w:tabs>
      <w:spacing w:after="60"/>
      <w:ind w:left="1492" w:hanging="360"/>
      <w:jc w:val="both"/>
    </w:pPr>
    <w:rPr>
      <w:szCs w:val="20"/>
    </w:rPr>
  </w:style>
  <w:style w:type="paragraph" w:styleId="afffffffa">
    <w:name w:val="List Number"/>
    <w:basedOn w:val="a6"/>
    <w:uiPriority w:val="99"/>
    <w:rsid w:val="000056B9"/>
    <w:pPr>
      <w:tabs>
        <w:tab w:val="left" w:pos="360"/>
      </w:tabs>
      <w:spacing w:after="60"/>
      <w:ind w:left="360" w:hanging="360"/>
      <w:jc w:val="both"/>
    </w:pPr>
    <w:rPr>
      <w:szCs w:val="20"/>
    </w:rPr>
  </w:style>
  <w:style w:type="paragraph" w:styleId="3f7">
    <w:name w:val="List Number 3"/>
    <w:basedOn w:val="a6"/>
    <w:uiPriority w:val="99"/>
    <w:rsid w:val="000056B9"/>
    <w:pPr>
      <w:tabs>
        <w:tab w:val="left" w:pos="926"/>
      </w:tabs>
      <w:spacing w:after="60"/>
      <w:ind w:left="926" w:hanging="360"/>
      <w:jc w:val="both"/>
    </w:pPr>
    <w:rPr>
      <w:szCs w:val="20"/>
    </w:rPr>
  </w:style>
  <w:style w:type="paragraph" w:styleId="46">
    <w:name w:val="List Number 4"/>
    <w:basedOn w:val="a6"/>
    <w:uiPriority w:val="99"/>
    <w:rsid w:val="000056B9"/>
    <w:pPr>
      <w:tabs>
        <w:tab w:val="left" w:pos="1209"/>
      </w:tabs>
      <w:spacing w:after="60"/>
      <w:ind w:left="1209" w:hanging="360"/>
      <w:jc w:val="both"/>
    </w:pPr>
    <w:rPr>
      <w:szCs w:val="20"/>
    </w:rPr>
  </w:style>
  <w:style w:type="paragraph" w:customStyle="1" w:styleId="3f8">
    <w:name w:val="Раздел 3"/>
    <w:basedOn w:val="a6"/>
    <w:uiPriority w:val="99"/>
    <w:semiHidden/>
    <w:qFormat/>
    <w:rsid w:val="000056B9"/>
    <w:pPr>
      <w:tabs>
        <w:tab w:val="left" w:pos="360"/>
      </w:tabs>
      <w:spacing w:before="120" w:after="120"/>
      <w:ind w:left="360" w:hanging="360"/>
      <w:jc w:val="center"/>
    </w:pPr>
    <w:rPr>
      <w:b/>
      <w:szCs w:val="20"/>
    </w:rPr>
  </w:style>
  <w:style w:type="paragraph" w:customStyle="1" w:styleId="afffffffb">
    <w:name w:val="Условия контракта"/>
    <w:basedOn w:val="a6"/>
    <w:uiPriority w:val="99"/>
    <w:semiHidden/>
    <w:qFormat/>
    <w:rsid w:val="000056B9"/>
    <w:pPr>
      <w:tabs>
        <w:tab w:val="left" w:pos="567"/>
      </w:tabs>
      <w:spacing w:before="240" w:after="120"/>
      <w:ind w:left="567" w:hanging="567"/>
      <w:jc w:val="both"/>
    </w:pPr>
    <w:rPr>
      <w:b/>
      <w:szCs w:val="20"/>
    </w:rPr>
  </w:style>
  <w:style w:type="paragraph" w:customStyle="1" w:styleId="afffffffc">
    <w:name w:val="Подраздел"/>
    <w:basedOn w:val="a6"/>
    <w:uiPriority w:val="99"/>
    <w:semiHidden/>
    <w:qFormat/>
    <w:rsid w:val="000056B9"/>
    <w:pPr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afffffffd">
    <w:name w:val="Block Text"/>
    <w:basedOn w:val="a6"/>
    <w:uiPriority w:val="99"/>
    <w:qFormat/>
    <w:rsid w:val="000056B9"/>
    <w:pPr>
      <w:spacing w:after="120"/>
      <w:ind w:left="1440" w:right="1440"/>
      <w:jc w:val="both"/>
    </w:pPr>
    <w:rPr>
      <w:szCs w:val="20"/>
    </w:rPr>
  </w:style>
  <w:style w:type="paragraph" w:styleId="affff4">
    <w:name w:val="Note Heading"/>
    <w:basedOn w:val="a6"/>
    <w:next w:val="a6"/>
    <w:link w:val="affff3"/>
    <w:uiPriority w:val="99"/>
    <w:qFormat/>
    <w:rsid w:val="000056B9"/>
    <w:pPr>
      <w:spacing w:after="60"/>
      <w:jc w:val="both"/>
    </w:pPr>
  </w:style>
  <w:style w:type="paragraph" w:customStyle="1" w:styleId="afffffffe">
    <w:name w:val="пункт"/>
    <w:basedOn w:val="a6"/>
    <w:uiPriority w:val="99"/>
    <w:qFormat/>
    <w:rsid w:val="000056B9"/>
    <w:pPr>
      <w:tabs>
        <w:tab w:val="left" w:pos="1135"/>
      </w:tabs>
      <w:spacing w:before="60" w:after="60"/>
      <w:ind w:left="-283" w:firstLine="567"/>
    </w:pPr>
  </w:style>
  <w:style w:type="paragraph" w:customStyle="1" w:styleId="232">
    <w:name w:val="Знак Знак23 Знак Знак Знак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customStyle="1" w:styleId="233">
    <w:name w:val="Знак Знак23 Знак Знак Знак Знак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ffff">
    <w:name w:val="Знак Знак Знак Знак Знак Знак Знак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customStyle="1" w:styleId="1fff4">
    <w:name w:val="Список многоуровневый 1"/>
    <w:basedOn w:val="a6"/>
    <w:uiPriority w:val="99"/>
    <w:qFormat/>
    <w:rsid w:val="000056B9"/>
    <w:pPr>
      <w:tabs>
        <w:tab w:val="left" w:pos="432"/>
      </w:tabs>
      <w:spacing w:after="60"/>
      <w:ind w:left="431" w:hanging="431"/>
      <w:jc w:val="both"/>
    </w:pPr>
  </w:style>
  <w:style w:type="paragraph" w:customStyle="1" w:styleId="2310">
    <w:name w:val="Знак Знак23 Знак Знак Знак Знак1"/>
    <w:basedOn w:val="a6"/>
    <w:autoRedefine/>
    <w:uiPriority w:val="99"/>
    <w:qFormat/>
    <w:rsid w:val="000056B9"/>
    <w:pPr>
      <w:spacing w:before="60" w:after="60"/>
    </w:pPr>
    <w:rPr>
      <w:sz w:val="20"/>
      <w:szCs w:val="20"/>
      <w:lang w:eastAsia="zh-CN"/>
    </w:rPr>
  </w:style>
  <w:style w:type="paragraph" w:styleId="HTML3">
    <w:name w:val="HTML Address"/>
    <w:basedOn w:val="a6"/>
    <w:link w:val="HTML2"/>
    <w:uiPriority w:val="99"/>
    <w:qFormat/>
    <w:rsid w:val="000056B9"/>
    <w:pPr>
      <w:spacing w:after="60"/>
      <w:jc w:val="both"/>
    </w:pPr>
    <w:rPr>
      <w:i/>
      <w:iCs/>
    </w:rPr>
  </w:style>
  <w:style w:type="paragraph" w:styleId="affffffff0">
    <w:name w:val="Normal Indent"/>
    <w:basedOn w:val="a6"/>
    <w:uiPriority w:val="99"/>
    <w:qFormat/>
    <w:rsid w:val="000056B9"/>
    <w:pPr>
      <w:spacing w:after="60"/>
      <w:ind w:left="708"/>
      <w:jc w:val="both"/>
    </w:pPr>
  </w:style>
  <w:style w:type="paragraph" w:styleId="affffffff1">
    <w:name w:val="envelope address"/>
    <w:basedOn w:val="a6"/>
    <w:uiPriority w:val="99"/>
    <w:rsid w:val="000056B9"/>
    <w:pPr>
      <w:spacing w:after="60"/>
      <w:ind w:left="2880"/>
      <w:jc w:val="both"/>
    </w:pPr>
    <w:rPr>
      <w:rFonts w:ascii="Arial" w:hAnsi="Arial" w:cs="Arial"/>
    </w:rPr>
  </w:style>
  <w:style w:type="paragraph" w:styleId="2ff4">
    <w:name w:val="envelope return"/>
    <w:basedOn w:val="a6"/>
    <w:uiPriority w:val="99"/>
    <w:rsid w:val="000056B9"/>
    <w:pPr>
      <w:spacing w:after="60"/>
      <w:jc w:val="both"/>
    </w:pPr>
    <w:rPr>
      <w:rFonts w:ascii="Arial" w:hAnsi="Arial" w:cs="Arial"/>
      <w:sz w:val="20"/>
      <w:szCs w:val="20"/>
    </w:rPr>
  </w:style>
  <w:style w:type="paragraph" w:styleId="affffffff2">
    <w:name w:val="List Bullet"/>
    <w:basedOn w:val="a6"/>
    <w:autoRedefine/>
    <w:uiPriority w:val="99"/>
    <w:rsid w:val="000056B9"/>
    <w:pPr>
      <w:widowControl w:val="0"/>
      <w:spacing w:after="60"/>
      <w:jc w:val="both"/>
    </w:pPr>
  </w:style>
  <w:style w:type="paragraph" w:styleId="2ff5">
    <w:name w:val="List 2"/>
    <w:basedOn w:val="a6"/>
    <w:uiPriority w:val="99"/>
    <w:qFormat/>
    <w:rsid w:val="000056B9"/>
    <w:pPr>
      <w:spacing w:after="60"/>
      <w:ind w:left="566" w:hanging="283"/>
      <w:jc w:val="both"/>
    </w:pPr>
  </w:style>
  <w:style w:type="paragraph" w:styleId="3f9">
    <w:name w:val="List 3"/>
    <w:basedOn w:val="a6"/>
    <w:uiPriority w:val="99"/>
    <w:qFormat/>
    <w:rsid w:val="000056B9"/>
    <w:pPr>
      <w:spacing w:after="60"/>
      <w:ind w:left="849" w:hanging="283"/>
      <w:jc w:val="both"/>
    </w:pPr>
  </w:style>
  <w:style w:type="paragraph" w:styleId="47">
    <w:name w:val="List 4"/>
    <w:basedOn w:val="a6"/>
    <w:uiPriority w:val="99"/>
    <w:qFormat/>
    <w:rsid w:val="000056B9"/>
    <w:pPr>
      <w:spacing w:after="60"/>
      <w:ind w:left="1132" w:hanging="283"/>
      <w:jc w:val="both"/>
    </w:pPr>
  </w:style>
  <w:style w:type="paragraph" w:styleId="55">
    <w:name w:val="List 5"/>
    <w:basedOn w:val="a6"/>
    <w:uiPriority w:val="99"/>
    <w:qFormat/>
    <w:rsid w:val="000056B9"/>
    <w:pPr>
      <w:spacing w:after="60"/>
      <w:ind w:left="1415" w:hanging="283"/>
      <w:jc w:val="both"/>
    </w:pPr>
  </w:style>
  <w:style w:type="paragraph" w:styleId="56">
    <w:name w:val="List Number 5"/>
    <w:basedOn w:val="a6"/>
    <w:uiPriority w:val="99"/>
    <w:rsid w:val="000056B9"/>
    <w:pPr>
      <w:tabs>
        <w:tab w:val="left" w:pos="1492"/>
      </w:tabs>
      <w:spacing w:after="60"/>
      <w:ind w:left="1492" w:hanging="360"/>
      <w:jc w:val="both"/>
    </w:pPr>
  </w:style>
  <w:style w:type="paragraph" w:styleId="affb">
    <w:name w:val="Closing"/>
    <w:basedOn w:val="a6"/>
    <w:link w:val="affa"/>
    <w:rsid w:val="000056B9"/>
    <w:pPr>
      <w:spacing w:after="60"/>
      <w:ind w:left="4252"/>
      <w:jc w:val="both"/>
    </w:pPr>
    <w:rPr>
      <w:rFonts w:asciiTheme="minorHAnsi" w:eastAsiaTheme="minorHAnsi" w:hAnsiTheme="minorHAnsi" w:cstheme="minorBidi"/>
      <w:lang w:eastAsia="ar-SA"/>
    </w:rPr>
  </w:style>
  <w:style w:type="paragraph" w:styleId="afff2">
    <w:name w:val="Signature"/>
    <w:basedOn w:val="a6"/>
    <w:link w:val="afff1"/>
    <w:rsid w:val="000056B9"/>
    <w:pPr>
      <w:spacing w:after="60"/>
      <w:ind w:left="4252"/>
      <w:jc w:val="both"/>
    </w:pPr>
    <w:rPr>
      <w:rFonts w:asciiTheme="minorHAnsi" w:eastAsiaTheme="minorHAnsi" w:hAnsiTheme="minorHAnsi" w:cstheme="minorBidi"/>
      <w:sz w:val="22"/>
      <w:szCs w:val="22"/>
      <w:lang w:val="en-US" w:eastAsia="ar-SA"/>
    </w:rPr>
  </w:style>
  <w:style w:type="paragraph" w:styleId="affffffff3">
    <w:name w:val="List Continue"/>
    <w:basedOn w:val="a6"/>
    <w:uiPriority w:val="99"/>
    <w:rsid w:val="000056B9"/>
    <w:pPr>
      <w:spacing w:after="120"/>
      <w:ind w:left="283"/>
      <w:jc w:val="both"/>
    </w:pPr>
  </w:style>
  <w:style w:type="paragraph" w:styleId="2ff6">
    <w:name w:val="List Continue 2"/>
    <w:basedOn w:val="a6"/>
    <w:uiPriority w:val="99"/>
    <w:rsid w:val="000056B9"/>
    <w:pPr>
      <w:spacing w:after="120"/>
      <w:ind w:left="566"/>
      <w:jc w:val="both"/>
    </w:pPr>
  </w:style>
  <w:style w:type="paragraph" w:styleId="3fa">
    <w:name w:val="List Continue 3"/>
    <w:basedOn w:val="a6"/>
    <w:uiPriority w:val="99"/>
    <w:rsid w:val="000056B9"/>
    <w:pPr>
      <w:spacing w:after="120"/>
      <w:ind w:left="849"/>
      <w:jc w:val="both"/>
    </w:pPr>
  </w:style>
  <w:style w:type="paragraph" w:styleId="48">
    <w:name w:val="List Continue 4"/>
    <w:basedOn w:val="a6"/>
    <w:uiPriority w:val="99"/>
    <w:rsid w:val="000056B9"/>
    <w:pPr>
      <w:spacing w:after="120"/>
      <w:ind w:left="1132"/>
      <w:jc w:val="both"/>
    </w:pPr>
  </w:style>
  <w:style w:type="paragraph" w:styleId="57">
    <w:name w:val="List Continue 5"/>
    <w:basedOn w:val="a6"/>
    <w:uiPriority w:val="99"/>
    <w:rsid w:val="000056B9"/>
    <w:pPr>
      <w:spacing w:after="120"/>
      <w:ind w:left="1415"/>
      <w:jc w:val="both"/>
    </w:pPr>
  </w:style>
  <w:style w:type="paragraph" w:styleId="affff7">
    <w:name w:val="Message Header"/>
    <w:basedOn w:val="a6"/>
    <w:link w:val="affff6"/>
    <w:uiPriority w:val="99"/>
    <w:qFormat/>
    <w:rsid w:val="000056B9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60"/>
      <w:ind w:left="1134" w:hanging="1134"/>
      <w:jc w:val="both"/>
    </w:pPr>
    <w:rPr>
      <w:rFonts w:ascii="Arial" w:hAnsi="Arial"/>
      <w:shd w:val="clear" w:color="auto" w:fill="CCCCCC"/>
    </w:rPr>
  </w:style>
  <w:style w:type="paragraph" w:styleId="affff9">
    <w:name w:val="Salutation"/>
    <w:basedOn w:val="a6"/>
    <w:next w:val="a6"/>
    <w:link w:val="affff8"/>
    <w:uiPriority w:val="99"/>
    <w:rsid w:val="000056B9"/>
    <w:pPr>
      <w:spacing w:after="60"/>
      <w:jc w:val="both"/>
    </w:pPr>
  </w:style>
  <w:style w:type="paragraph" w:styleId="aff6">
    <w:name w:val="Date"/>
    <w:basedOn w:val="a6"/>
    <w:next w:val="a6"/>
    <w:link w:val="aff5"/>
    <w:qFormat/>
    <w:rsid w:val="000056B9"/>
    <w:pPr>
      <w:spacing w:after="60"/>
      <w:jc w:val="both"/>
    </w:pPr>
    <w:rPr>
      <w:rFonts w:asciiTheme="minorHAnsi" w:eastAsiaTheme="minorHAnsi" w:hAnsiTheme="minorHAnsi" w:cstheme="minorBidi"/>
      <w:sz w:val="22"/>
      <w:szCs w:val="22"/>
      <w:lang w:eastAsia="ar-SA"/>
    </w:rPr>
  </w:style>
  <w:style w:type="paragraph" w:styleId="affffb">
    <w:name w:val="Body Text First Indent"/>
    <w:basedOn w:val="ab"/>
    <w:link w:val="affffa"/>
    <w:uiPriority w:val="99"/>
    <w:rsid w:val="000056B9"/>
    <w:pPr>
      <w:spacing w:after="120"/>
      <w:ind w:firstLine="210"/>
    </w:pPr>
    <w:rPr>
      <w:sz w:val="24"/>
      <w:szCs w:val="24"/>
    </w:rPr>
  </w:style>
  <w:style w:type="paragraph" w:styleId="2b">
    <w:name w:val="Body Text First Indent 2"/>
    <w:basedOn w:val="26"/>
    <w:link w:val="2a"/>
    <w:uiPriority w:val="99"/>
    <w:qFormat/>
    <w:rsid w:val="000056B9"/>
    <w:pPr>
      <w:suppressAutoHyphens w:val="0"/>
      <w:spacing w:before="0" w:line="240" w:lineRule="auto"/>
      <w:ind w:left="283" w:firstLine="210"/>
      <w:jc w:val="both"/>
    </w:pPr>
    <w:rPr>
      <w:lang w:eastAsia="ru-RU"/>
    </w:rPr>
  </w:style>
  <w:style w:type="paragraph" w:styleId="affffd">
    <w:name w:val="E-mail Signature"/>
    <w:basedOn w:val="a6"/>
    <w:link w:val="affffc"/>
    <w:uiPriority w:val="99"/>
    <w:qFormat/>
    <w:rsid w:val="000056B9"/>
    <w:pPr>
      <w:spacing w:after="60"/>
      <w:jc w:val="both"/>
    </w:pPr>
  </w:style>
  <w:style w:type="paragraph" w:customStyle="1" w:styleId="Instruction">
    <w:name w:val="Instruction"/>
    <w:basedOn w:val="26"/>
    <w:uiPriority w:val="99"/>
    <w:semiHidden/>
    <w:qFormat/>
    <w:rsid w:val="000056B9"/>
    <w:pPr>
      <w:tabs>
        <w:tab w:val="left" w:pos="360"/>
      </w:tabs>
      <w:suppressAutoHyphens w:val="0"/>
      <w:spacing w:before="180" w:after="60" w:line="240" w:lineRule="auto"/>
      <w:ind w:left="360" w:hanging="360"/>
      <w:jc w:val="both"/>
    </w:pPr>
    <w:rPr>
      <w:b/>
      <w:bCs/>
      <w:lang w:eastAsia="ru-RU"/>
    </w:rPr>
  </w:style>
  <w:style w:type="paragraph" w:customStyle="1" w:styleId="affffffff4">
    <w:name w:val="текст таблицы"/>
    <w:basedOn w:val="a6"/>
    <w:uiPriority w:val="99"/>
    <w:semiHidden/>
    <w:qFormat/>
    <w:rsid w:val="000056B9"/>
    <w:pPr>
      <w:spacing w:before="120"/>
      <w:ind w:right="-102"/>
    </w:pPr>
  </w:style>
  <w:style w:type="paragraph" w:customStyle="1" w:styleId="1CharChar">
    <w:name w:val="1 Знак Char Знак Char Знак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customStyle="1" w:styleId="affffffff5">
    <w:name w:val="Знак Знак Знак Знак Знак Знак"/>
    <w:basedOn w:val="a6"/>
    <w:uiPriority w:val="99"/>
    <w:qFormat/>
    <w:rsid w:val="000056B9"/>
    <w:pPr>
      <w:spacing w:after="160" w:line="240" w:lineRule="exact"/>
    </w:pPr>
    <w:rPr>
      <w:sz w:val="20"/>
      <w:szCs w:val="20"/>
      <w:lang w:eastAsia="zh-CN"/>
    </w:rPr>
  </w:style>
  <w:style w:type="paragraph" w:customStyle="1" w:styleId="NoSpacing1">
    <w:name w:val="No Spacing1"/>
    <w:uiPriority w:val="99"/>
    <w:qFormat/>
    <w:rsid w:val="000056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Дефис"/>
    <w:basedOn w:val="ListParagraph1"/>
    <w:link w:val="affffe"/>
    <w:uiPriority w:val="99"/>
    <w:qFormat/>
    <w:rsid w:val="000056B9"/>
    <w:pPr>
      <w:numPr>
        <w:numId w:val="17"/>
      </w:numPr>
      <w:suppressAutoHyphens w:val="0"/>
      <w:contextualSpacing/>
    </w:pPr>
    <w:rPr>
      <w:sz w:val="24"/>
      <w:szCs w:val="24"/>
      <w:lang w:val="en-US" w:eastAsia="ru-RU"/>
    </w:rPr>
  </w:style>
  <w:style w:type="paragraph" w:customStyle="1" w:styleId="0">
    <w:name w:val="Стиль полужирный По центру После:  0 пт"/>
    <w:basedOn w:val="a6"/>
    <w:uiPriority w:val="99"/>
    <w:qFormat/>
    <w:rsid w:val="000056B9"/>
    <w:pPr>
      <w:jc w:val="center"/>
    </w:pPr>
    <w:rPr>
      <w:bCs/>
      <w:sz w:val="28"/>
      <w:szCs w:val="20"/>
    </w:rPr>
  </w:style>
  <w:style w:type="paragraph" w:customStyle="1" w:styleId="2ff7">
    <w:name w:val="Стиль Заголовок 2"/>
    <w:basedOn w:val="2"/>
    <w:uiPriority w:val="99"/>
    <w:qFormat/>
    <w:rsid w:val="000056B9"/>
    <w:pPr>
      <w:suppressAutoHyphens w:val="0"/>
      <w:spacing w:after="60"/>
      <w:ind w:left="180"/>
    </w:pPr>
    <w:rPr>
      <w:szCs w:val="20"/>
      <w:lang w:eastAsia="ru-RU"/>
    </w:rPr>
  </w:style>
  <w:style w:type="paragraph" w:customStyle="1" w:styleId="ConsPlusTitle">
    <w:name w:val="ConsPlusTitle"/>
    <w:uiPriority w:val="99"/>
    <w:qFormat/>
    <w:rsid w:val="000056B9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R1">
    <w:name w:val="FR1"/>
    <w:uiPriority w:val="99"/>
    <w:qFormat/>
    <w:rsid w:val="000056B9"/>
    <w:pPr>
      <w:widowControl w:val="0"/>
      <w:spacing w:line="300" w:lineRule="auto"/>
      <w:ind w:firstLine="500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1fff5">
    <w:name w:val="Стиль Заголовок 1 + не полужирный"/>
    <w:basedOn w:val="10"/>
    <w:uiPriority w:val="99"/>
    <w:qFormat/>
    <w:rsid w:val="000056B9"/>
    <w:pPr>
      <w:keepLines w:val="0"/>
      <w:spacing w:before="0"/>
      <w:jc w:val="center"/>
    </w:pPr>
    <w:rPr>
      <w:rFonts w:ascii="Times New Roman" w:eastAsia="Times New Roman" w:hAnsi="Times New Roman" w:cs="Arial"/>
      <w:b w:val="0"/>
      <w:bCs w:val="0"/>
      <w:kern w:val="2"/>
      <w:szCs w:val="32"/>
    </w:rPr>
  </w:style>
  <w:style w:type="paragraph" w:customStyle="1" w:styleId="2ff8">
    <w:name w:val="Основной текст (2)"/>
    <w:basedOn w:val="a6"/>
    <w:uiPriority w:val="99"/>
    <w:qFormat/>
    <w:rsid w:val="000056B9"/>
    <w:pPr>
      <w:shd w:val="clear" w:color="auto" w:fill="FFFFFF"/>
      <w:spacing w:after="300" w:line="240" w:lineRule="atLeas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customStyle="1" w:styleId="affffffff6">
    <w:name w:val="Готовый"/>
    <w:basedOn w:val="a6"/>
    <w:qFormat/>
    <w:rsid w:val="000056B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customStyle="1" w:styleId="3fb">
    <w:name w:val="_Нумерованный 3"/>
    <w:basedOn w:val="2ff2"/>
    <w:qFormat/>
    <w:rsid w:val="000056B9"/>
    <w:pPr>
      <w:tabs>
        <w:tab w:val="clear" w:pos="284"/>
        <w:tab w:val="left" w:pos="360"/>
        <w:tab w:val="left" w:pos="2174"/>
      </w:tabs>
      <w:ind w:left="2174" w:hanging="360"/>
      <w:textAlignment w:val="baseline"/>
    </w:pPr>
    <w:rPr>
      <w:lang w:val="ru-RU" w:eastAsia="en-US"/>
    </w:rPr>
  </w:style>
  <w:style w:type="paragraph" w:customStyle="1" w:styleId="1112">
    <w:name w:val="Стиль111"/>
    <w:basedOn w:val="afffe"/>
    <w:link w:val="1111"/>
    <w:qFormat/>
    <w:rsid w:val="000056B9"/>
    <w:pPr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  <w:u w:val="single"/>
      <w:lang w:eastAsia="ru-RU"/>
    </w:rPr>
  </w:style>
  <w:style w:type="paragraph" w:customStyle="1" w:styleId="116">
    <w:name w:val="Секретариат1.1."/>
    <w:basedOn w:val="a6"/>
    <w:link w:val="115"/>
    <w:autoRedefine/>
    <w:qFormat/>
    <w:rsid w:val="000056B9"/>
    <w:pPr>
      <w:keepNext/>
      <w:widowControl w:val="0"/>
      <w:suppressLineNumbers/>
      <w:ind w:firstLine="709"/>
      <w:jc w:val="both"/>
    </w:pPr>
    <w:rPr>
      <w:sz w:val="28"/>
    </w:rPr>
  </w:style>
  <w:style w:type="paragraph" w:customStyle="1" w:styleId="Heading20">
    <w:name w:val="Heading #2"/>
    <w:basedOn w:val="a6"/>
    <w:link w:val="Heading2"/>
    <w:qFormat/>
    <w:rsid w:val="000056B9"/>
    <w:pPr>
      <w:shd w:val="clear" w:color="auto" w:fill="FFFFFF"/>
      <w:spacing w:line="320" w:lineRule="exact"/>
      <w:ind w:firstLine="600"/>
      <w:jc w:val="both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Bodytext30">
    <w:name w:val="Body text (3)"/>
    <w:basedOn w:val="a6"/>
    <w:link w:val="Bodytext3"/>
    <w:qFormat/>
    <w:rsid w:val="000056B9"/>
    <w:pPr>
      <w:shd w:val="clear" w:color="auto" w:fill="FFFFFF"/>
      <w:spacing w:before="240" w:line="252" w:lineRule="exact"/>
      <w:ind w:firstLine="60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72">
    <w:name w:val="Заголовок 72"/>
    <w:basedOn w:val="a6"/>
    <w:next w:val="a6"/>
    <w:qFormat/>
    <w:rsid w:val="000056B9"/>
    <w:pPr>
      <w:keepNext/>
      <w:widowControl w:val="0"/>
      <w:numPr>
        <w:numId w:val="13"/>
      </w:numPr>
      <w:ind w:left="0" w:firstLine="708"/>
      <w:jc w:val="center"/>
    </w:pPr>
    <w:rPr>
      <w:b/>
      <w:bCs/>
      <w:kern w:val="2"/>
      <w:lang w:eastAsia="zh-CN"/>
    </w:rPr>
  </w:style>
  <w:style w:type="paragraph" w:customStyle="1" w:styleId="3fc">
    <w:name w:val="Абзац списка3"/>
    <w:basedOn w:val="a6"/>
    <w:qFormat/>
    <w:rsid w:val="000056B9"/>
    <w:pPr>
      <w:ind w:left="720"/>
      <w:contextualSpacing/>
    </w:pPr>
  </w:style>
  <w:style w:type="paragraph" w:customStyle="1" w:styleId="a4">
    <w:name w:val="регламент"/>
    <w:basedOn w:val="afff6"/>
    <w:qFormat/>
    <w:rsid w:val="00325951"/>
    <w:pPr>
      <w:numPr>
        <w:numId w:val="19"/>
      </w:numPr>
      <w:suppressAutoHyphens w:val="0"/>
      <w:ind w:left="360"/>
      <w:contextualSpacing/>
    </w:pPr>
    <w:rPr>
      <w:rFonts w:eastAsiaTheme="majorEastAsia" w:cstheme="majorBidi"/>
      <w:color w:val="000000" w:themeColor="text1"/>
      <w:spacing w:val="-10"/>
      <w:kern w:val="2"/>
      <w:szCs w:val="32"/>
      <w:lang w:eastAsia="ru-RU"/>
    </w:rPr>
  </w:style>
  <w:style w:type="paragraph" w:customStyle="1" w:styleId="a2">
    <w:name w:val="главный один"/>
    <w:basedOn w:val="10"/>
    <w:qFormat/>
    <w:rsid w:val="00325951"/>
    <w:pPr>
      <w:keepNext w:val="0"/>
      <w:keepLines w:val="0"/>
      <w:widowControl w:val="0"/>
      <w:numPr>
        <w:numId w:val="18"/>
      </w:numPr>
      <w:tabs>
        <w:tab w:val="left" w:pos="720"/>
        <w:tab w:val="left" w:pos="900"/>
        <w:tab w:val="left" w:pos="4253"/>
      </w:tabs>
      <w:spacing w:before="108" w:after="120"/>
      <w:ind w:left="643"/>
      <w:jc w:val="center"/>
    </w:pPr>
    <w:rPr>
      <w:rFonts w:ascii="Times New Roman" w:eastAsia="Calibri" w:hAnsi="Times New Roman" w:cs="Times New Roman"/>
      <w:color w:val="000000" w:themeColor="text1"/>
      <w:szCs w:val="22"/>
      <w:lang w:eastAsia="en-US"/>
    </w:rPr>
  </w:style>
  <w:style w:type="paragraph" w:customStyle="1" w:styleId="user5">
    <w:name w:val="Содержимое врезки (user)"/>
    <w:basedOn w:val="a6"/>
    <w:qFormat/>
  </w:style>
  <w:style w:type="paragraph" w:customStyle="1" w:styleId="Standard">
    <w:name w:val="Standard"/>
    <w:qFormat/>
    <w:rsid w:val="006D2C46"/>
    <w:pPr>
      <w:textAlignment w:val="baseline"/>
    </w:pPr>
    <w:rPr>
      <w:rFonts w:ascii="Times New Roman" w:eastAsia="Tahoma" w:hAnsi="Times New Roman" w:cs="Noto Sans"/>
      <w:kern w:val="2"/>
      <w:sz w:val="24"/>
      <w:szCs w:val="24"/>
      <w:lang w:eastAsia="zh-CN" w:bidi="hi-IN"/>
    </w:rPr>
  </w:style>
  <w:style w:type="numbering" w:customStyle="1" w:styleId="affffffff7">
    <w:name w:val="Без списка"/>
    <w:uiPriority w:val="99"/>
    <w:semiHidden/>
    <w:unhideWhenUsed/>
    <w:qFormat/>
  </w:style>
  <w:style w:type="numbering" w:customStyle="1" w:styleId="1fff6">
    <w:name w:val="Нет списка1"/>
    <w:uiPriority w:val="99"/>
    <w:semiHidden/>
    <w:unhideWhenUsed/>
    <w:qFormat/>
    <w:rsid w:val="000056B9"/>
  </w:style>
  <w:style w:type="numbering" w:customStyle="1" w:styleId="119">
    <w:name w:val="Нет списка11"/>
    <w:semiHidden/>
    <w:unhideWhenUsed/>
    <w:qFormat/>
    <w:rsid w:val="000056B9"/>
  </w:style>
  <w:style w:type="numbering" w:customStyle="1" w:styleId="1114">
    <w:name w:val="Нет списка111"/>
    <w:uiPriority w:val="99"/>
    <w:semiHidden/>
    <w:unhideWhenUsed/>
    <w:qFormat/>
    <w:rsid w:val="000056B9"/>
  </w:style>
  <w:style w:type="numbering" w:customStyle="1" w:styleId="11110">
    <w:name w:val="Нет списка1111"/>
    <w:uiPriority w:val="99"/>
    <w:semiHidden/>
    <w:unhideWhenUsed/>
    <w:qFormat/>
    <w:rsid w:val="000056B9"/>
  </w:style>
  <w:style w:type="numbering" w:customStyle="1" w:styleId="2ff9">
    <w:name w:val="Нет списка2"/>
    <w:uiPriority w:val="99"/>
    <w:semiHidden/>
    <w:unhideWhenUsed/>
    <w:qFormat/>
    <w:rsid w:val="000056B9"/>
  </w:style>
  <w:style w:type="numbering" w:customStyle="1" w:styleId="11111">
    <w:name w:val="Нет списка11111"/>
    <w:uiPriority w:val="99"/>
    <w:semiHidden/>
    <w:unhideWhenUsed/>
    <w:qFormat/>
    <w:rsid w:val="000056B9"/>
  </w:style>
  <w:style w:type="numbering" w:customStyle="1" w:styleId="3fd">
    <w:name w:val="Нет списка3"/>
    <w:uiPriority w:val="99"/>
    <w:semiHidden/>
    <w:unhideWhenUsed/>
    <w:qFormat/>
    <w:rsid w:val="000056B9"/>
  </w:style>
  <w:style w:type="numbering" w:customStyle="1" w:styleId="122">
    <w:name w:val="Нет списка12"/>
    <w:uiPriority w:val="99"/>
    <w:semiHidden/>
    <w:unhideWhenUsed/>
    <w:qFormat/>
    <w:rsid w:val="000056B9"/>
  </w:style>
  <w:style w:type="numbering" w:customStyle="1" w:styleId="111111">
    <w:name w:val="Нет списка111111"/>
    <w:uiPriority w:val="99"/>
    <w:semiHidden/>
    <w:unhideWhenUsed/>
    <w:qFormat/>
    <w:rsid w:val="000056B9"/>
  </w:style>
  <w:style w:type="numbering" w:customStyle="1" w:styleId="219">
    <w:name w:val="Нет списка21"/>
    <w:uiPriority w:val="99"/>
    <w:semiHidden/>
    <w:unhideWhenUsed/>
    <w:qFormat/>
    <w:rsid w:val="000056B9"/>
  </w:style>
  <w:style w:type="numbering" w:customStyle="1" w:styleId="1111111">
    <w:name w:val="Нет списка1111111"/>
    <w:uiPriority w:val="99"/>
    <w:semiHidden/>
    <w:unhideWhenUsed/>
    <w:qFormat/>
    <w:rsid w:val="000056B9"/>
  </w:style>
  <w:style w:type="numbering" w:customStyle="1" w:styleId="49">
    <w:name w:val="Нет списка4"/>
    <w:uiPriority w:val="99"/>
    <w:semiHidden/>
    <w:unhideWhenUsed/>
    <w:qFormat/>
    <w:rsid w:val="000056B9"/>
  </w:style>
  <w:style w:type="numbering" w:customStyle="1" w:styleId="131">
    <w:name w:val="Нет списка13"/>
    <w:uiPriority w:val="99"/>
    <w:semiHidden/>
    <w:unhideWhenUsed/>
    <w:qFormat/>
    <w:rsid w:val="000056B9"/>
  </w:style>
  <w:style w:type="numbering" w:customStyle="1" w:styleId="1121">
    <w:name w:val="Нет списка112"/>
    <w:semiHidden/>
    <w:qFormat/>
    <w:rsid w:val="000056B9"/>
  </w:style>
  <w:style w:type="numbering" w:customStyle="1" w:styleId="225">
    <w:name w:val="Нет списка22"/>
    <w:uiPriority w:val="99"/>
    <w:semiHidden/>
    <w:unhideWhenUsed/>
    <w:qFormat/>
    <w:rsid w:val="000056B9"/>
  </w:style>
  <w:style w:type="numbering" w:customStyle="1" w:styleId="1210">
    <w:name w:val="Нет списка121"/>
    <w:uiPriority w:val="99"/>
    <w:semiHidden/>
    <w:unhideWhenUsed/>
    <w:qFormat/>
    <w:rsid w:val="000056B9"/>
  </w:style>
  <w:style w:type="numbering" w:customStyle="1" w:styleId="11120">
    <w:name w:val="Нет списка1112"/>
    <w:semiHidden/>
    <w:qFormat/>
    <w:rsid w:val="000056B9"/>
  </w:style>
  <w:style w:type="numbering" w:customStyle="1" w:styleId="58">
    <w:name w:val="Нет списка5"/>
    <w:uiPriority w:val="99"/>
    <w:semiHidden/>
    <w:unhideWhenUsed/>
    <w:qFormat/>
    <w:rsid w:val="000056B9"/>
  </w:style>
  <w:style w:type="numbering" w:customStyle="1" w:styleId="64">
    <w:name w:val="Нет списка6"/>
    <w:uiPriority w:val="99"/>
    <w:semiHidden/>
    <w:unhideWhenUsed/>
    <w:qFormat/>
    <w:rsid w:val="000056B9"/>
  </w:style>
  <w:style w:type="numbering" w:customStyle="1" w:styleId="142">
    <w:name w:val="Нет списка14"/>
    <w:uiPriority w:val="99"/>
    <w:semiHidden/>
    <w:unhideWhenUsed/>
    <w:qFormat/>
    <w:rsid w:val="000056B9"/>
  </w:style>
  <w:style w:type="numbering" w:customStyle="1" w:styleId="1130">
    <w:name w:val="Нет списка113"/>
    <w:semiHidden/>
    <w:qFormat/>
    <w:rsid w:val="000056B9"/>
  </w:style>
  <w:style w:type="numbering" w:customStyle="1" w:styleId="76">
    <w:name w:val="Нет списка7"/>
    <w:uiPriority w:val="99"/>
    <w:semiHidden/>
    <w:unhideWhenUsed/>
    <w:qFormat/>
    <w:rsid w:val="000056B9"/>
  </w:style>
  <w:style w:type="numbering" w:customStyle="1" w:styleId="151">
    <w:name w:val="Нет списка15"/>
    <w:uiPriority w:val="99"/>
    <w:semiHidden/>
    <w:unhideWhenUsed/>
    <w:qFormat/>
    <w:rsid w:val="000056B9"/>
  </w:style>
  <w:style w:type="numbering" w:customStyle="1" w:styleId="1140">
    <w:name w:val="Нет списка114"/>
    <w:semiHidden/>
    <w:qFormat/>
    <w:rsid w:val="000056B9"/>
  </w:style>
  <w:style w:type="numbering" w:customStyle="1" w:styleId="83">
    <w:name w:val="Нет списка8"/>
    <w:uiPriority w:val="99"/>
    <w:semiHidden/>
    <w:unhideWhenUsed/>
    <w:qFormat/>
    <w:rsid w:val="000056B9"/>
  </w:style>
  <w:style w:type="numbering" w:customStyle="1" w:styleId="161">
    <w:name w:val="Нет списка16"/>
    <w:uiPriority w:val="99"/>
    <w:semiHidden/>
    <w:unhideWhenUsed/>
    <w:qFormat/>
    <w:rsid w:val="000056B9"/>
  </w:style>
  <w:style w:type="numbering" w:customStyle="1" w:styleId="1150">
    <w:name w:val="Нет списка115"/>
    <w:semiHidden/>
    <w:unhideWhenUsed/>
    <w:qFormat/>
    <w:rsid w:val="000056B9"/>
  </w:style>
  <w:style w:type="numbering" w:customStyle="1" w:styleId="11130">
    <w:name w:val="Нет списка1113"/>
    <w:uiPriority w:val="99"/>
    <w:semiHidden/>
    <w:unhideWhenUsed/>
    <w:qFormat/>
    <w:rsid w:val="000056B9"/>
  </w:style>
  <w:style w:type="numbering" w:customStyle="1" w:styleId="234">
    <w:name w:val="Нет списка23"/>
    <w:uiPriority w:val="99"/>
    <w:semiHidden/>
    <w:unhideWhenUsed/>
    <w:qFormat/>
    <w:rsid w:val="000056B9"/>
  </w:style>
  <w:style w:type="numbering" w:customStyle="1" w:styleId="11112">
    <w:name w:val="Нет списка11112"/>
    <w:uiPriority w:val="99"/>
    <w:semiHidden/>
    <w:unhideWhenUsed/>
    <w:qFormat/>
    <w:rsid w:val="000056B9"/>
  </w:style>
  <w:style w:type="numbering" w:customStyle="1" w:styleId="318">
    <w:name w:val="Нет списка31"/>
    <w:uiPriority w:val="99"/>
    <w:semiHidden/>
    <w:unhideWhenUsed/>
    <w:qFormat/>
    <w:rsid w:val="000056B9"/>
  </w:style>
  <w:style w:type="numbering" w:customStyle="1" w:styleId="1220">
    <w:name w:val="Нет списка122"/>
    <w:uiPriority w:val="99"/>
    <w:semiHidden/>
    <w:unhideWhenUsed/>
    <w:qFormat/>
    <w:rsid w:val="000056B9"/>
  </w:style>
  <w:style w:type="numbering" w:customStyle="1" w:styleId="111112">
    <w:name w:val="Нет списка111112"/>
    <w:uiPriority w:val="99"/>
    <w:semiHidden/>
    <w:unhideWhenUsed/>
    <w:qFormat/>
    <w:rsid w:val="000056B9"/>
  </w:style>
  <w:style w:type="numbering" w:customStyle="1" w:styleId="2110">
    <w:name w:val="Нет списка211"/>
    <w:uiPriority w:val="99"/>
    <w:semiHidden/>
    <w:unhideWhenUsed/>
    <w:qFormat/>
    <w:rsid w:val="000056B9"/>
  </w:style>
  <w:style w:type="numbering" w:customStyle="1" w:styleId="1111112">
    <w:name w:val="Нет списка1111112"/>
    <w:uiPriority w:val="99"/>
    <w:semiHidden/>
    <w:unhideWhenUsed/>
    <w:qFormat/>
    <w:rsid w:val="000056B9"/>
  </w:style>
  <w:style w:type="numbering" w:customStyle="1" w:styleId="414">
    <w:name w:val="Нет списка41"/>
    <w:uiPriority w:val="99"/>
    <w:semiHidden/>
    <w:unhideWhenUsed/>
    <w:qFormat/>
    <w:rsid w:val="000056B9"/>
  </w:style>
  <w:style w:type="numbering" w:customStyle="1" w:styleId="1310">
    <w:name w:val="Нет списка131"/>
    <w:uiPriority w:val="99"/>
    <w:semiHidden/>
    <w:unhideWhenUsed/>
    <w:qFormat/>
    <w:rsid w:val="000056B9"/>
  </w:style>
  <w:style w:type="numbering" w:customStyle="1" w:styleId="11210">
    <w:name w:val="Нет списка1121"/>
    <w:semiHidden/>
    <w:qFormat/>
    <w:rsid w:val="000056B9"/>
  </w:style>
  <w:style w:type="numbering" w:customStyle="1" w:styleId="2210">
    <w:name w:val="Нет списка221"/>
    <w:uiPriority w:val="99"/>
    <w:semiHidden/>
    <w:unhideWhenUsed/>
    <w:qFormat/>
    <w:rsid w:val="000056B9"/>
  </w:style>
  <w:style w:type="numbering" w:customStyle="1" w:styleId="1211">
    <w:name w:val="Нет списка1211"/>
    <w:uiPriority w:val="99"/>
    <w:semiHidden/>
    <w:unhideWhenUsed/>
    <w:qFormat/>
    <w:rsid w:val="000056B9"/>
  </w:style>
  <w:style w:type="numbering" w:customStyle="1" w:styleId="11121">
    <w:name w:val="Нет списка11121"/>
    <w:semiHidden/>
    <w:qFormat/>
    <w:rsid w:val="000056B9"/>
  </w:style>
  <w:style w:type="numbering" w:customStyle="1" w:styleId="511">
    <w:name w:val="Нет списка51"/>
    <w:uiPriority w:val="99"/>
    <w:semiHidden/>
    <w:unhideWhenUsed/>
    <w:qFormat/>
    <w:rsid w:val="000056B9"/>
  </w:style>
  <w:style w:type="numbering" w:customStyle="1" w:styleId="610">
    <w:name w:val="Нет списка61"/>
    <w:uiPriority w:val="99"/>
    <w:semiHidden/>
    <w:unhideWhenUsed/>
    <w:qFormat/>
    <w:rsid w:val="000056B9"/>
  </w:style>
  <w:style w:type="numbering" w:customStyle="1" w:styleId="1410">
    <w:name w:val="Нет списка141"/>
    <w:uiPriority w:val="99"/>
    <w:semiHidden/>
    <w:unhideWhenUsed/>
    <w:qFormat/>
    <w:rsid w:val="000056B9"/>
  </w:style>
  <w:style w:type="numbering" w:customStyle="1" w:styleId="1131">
    <w:name w:val="Нет списка1131"/>
    <w:semiHidden/>
    <w:qFormat/>
    <w:rsid w:val="000056B9"/>
  </w:style>
  <w:style w:type="numbering" w:customStyle="1" w:styleId="710">
    <w:name w:val="Нет списка71"/>
    <w:uiPriority w:val="99"/>
    <w:semiHidden/>
    <w:unhideWhenUsed/>
    <w:qFormat/>
    <w:rsid w:val="000056B9"/>
  </w:style>
  <w:style w:type="numbering" w:customStyle="1" w:styleId="1510">
    <w:name w:val="Нет списка151"/>
    <w:uiPriority w:val="99"/>
    <w:semiHidden/>
    <w:unhideWhenUsed/>
    <w:qFormat/>
    <w:rsid w:val="000056B9"/>
  </w:style>
  <w:style w:type="numbering" w:customStyle="1" w:styleId="1141">
    <w:name w:val="Нет списка1141"/>
    <w:semiHidden/>
    <w:qFormat/>
    <w:rsid w:val="000056B9"/>
  </w:style>
  <w:style w:type="numbering" w:customStyle="1" w:styleId="93">
    <w:name w:val="Нет списка9"/>
    <w:uiPriority w:val="99"/>
    <w:semiHidden/>
    <w:unhideWhenUsed/>
    <w:qFormat/>
    <w:rsid w:val="000056B9"/>
  </w:style>
  <w:style w:type="numbering" w:customStyle="1" w:styleId="172">
    <w:name w:val="Нет списка17"/>
    <w:uiPriority w:val="99"/>
    <w:semiHidden/>
    <w:unhideWhenUsed/>
    <w:qFormat/>
    <w:rsid w:val="000056B9"/>
  </w:style>
  <w:style w:type="numbering" w:customStyle="1" w:styleId="1160">
    <w:name w:val="Нет списка116"/>
    <w:semiHidden/>
    <w:unhideWhenUsed/>
    <w:qFormat/>
    <w:rsid w:val="000056B9"/>
  </w:style>
  <w:style w:type="numbering" w:customStyle="1" w:styleId="11140">
    <w:name w:val="Нет списка1114"/>
    <w:uiPriority w:val="99"/>
    <w:semiHidden/>
    <w:unhideWhenUsed/>
    <w:qFormat/>
    <w:rsid w:val="000056B9"/>
  </w:style>
  <w:style w:type="numbering" w:customStyle="1" w:styleId="242">
    <w:name w:val="Нет списка24"/>
    <w:uiPriority w:val="99"/>
    <w:semiHidden/>
    <w:unhideWhenUsed/>
    <w:qFormat/>
    <w:rsid w:val="000056B9"/>
  </w:style>
  <w:style w:type="numbering" w:customStyle="1" w:styleId="11113">
    <w:name w:val="Нет списка11113"/>
    <w:uiPriority w:val="99"/>
    <w:semiHidden/>
    <w:unhideWhenUsed/>
    <w:qFormat/>
    <w:rsid w:val="000056B9"/>
  </w:style>
  <w:style w:type="numbering" w:customStyle="1" w:styleId="321">
    <w:name w:val="Нет списка32"/>
    <w:uiPriority w:val="99"/>
    <w:semiHidden/>
    <w:unhideWhenUsed/>
    <w:qFormat/>
    <w:rsid w:val="000056B9"/>
  </w:style>
  <w:style w:type="numbering" w:customStyle="1" w:styleId="123">
    <w:name w:val="Нет списка123"/>
    <w:uiPriority w:val="99"/>
    <w:semiHidden/>
    <w:unhideWhenUsed/>
    <w:qFormat/>
    <w:rsid w:val="000056B9"/>
  </w:style>
  <w:style w:type="numbering" w:customStyle="1" w:styleId="111113">
    <w:name w:val="Нет списка111113"/>
    <w:uiPriority w:val="99"/>
    <w:semiHidden/>
    <w:unhideWhenUsed/>
    <w:qFormat/>
    <w:rsid w:val="000056B9"/>
  </w:style>
  <w:style w:type="numbering" w:customStyle="1" w:styleId="2120">
    <w:name w:val="Нет списка212"/>
    <w:uiPriority w:val="99"/>
    <w:semiHidden/>
    <w:unhideWhenUsed/>
    <w:qFormat/>
    <w:rsid w:val="000056B9"/>
  </w:style>
  <w:style w:type="numbering" w:customStyle="1" w:styleId="1111113">
    <w:name w:val="Нет списка1111113"/>
    <w:uiPriority w:val="99"/>
    <w:semiHidden/>
    <w:unhideWhenUsed/>
    <w:qFormat/>
    <w:rsid w:val="000056B9"/>
  </w:style>
  <w:style w:type="numbering" w:customStyle="1" w:styleId="420">
    <w:name w:val="Нет списка42"/>
    <w:uiPriority w:val="99"/>
    <w:semiHidden/>
    <w:unhideWhenUsed/>
    <w:qFormat/>
    <w:rsid w:val="000056B9"/>
  </w:style>
  <w:style w:type="numbering" w:customStyle="1" w:styleId="132">
    <w:name w:val="Нет списка132"/>
    <w:uiPriority w:val="99"/>
    <w:semiHidden/>
    <w:unhideWhenUsed/>
    <w:qFormat/>
    <w:rsid w:val="000056B9"/>
  </w:style>
  <w:style w:type="numbering" w:customStyle="1" w:styleId="1122">
    <w:name w:val="Нет списка1122"/>
    <w:semiHidden/>
    <w:qFormat/>
    <w:rsid w:val="000056B9"/>
  </w:style>
  <w:style w:type="numbering" w:customStyle="1" w:styleId="2220">
    <w:name w:val="Нет списка222"/>
    <w:uiPriority w:val="99"/>
    <w:semiHidden/>
    <w:unhideWhenUsed/>
    <w:qFormat/>
    <w:rsid w:val="000056B9"/>
  </w:style>
  <w:style w:type="numbering" w:customStyle="1" w:styleId="1212">
    <w:name w:val="Нет списка1212"/>
    <w:uiPriority w:val="99"/>
    <w:semiHidden/>
    <w:unhideWhenUsed/>
    <w:qFormat/>
    <w:rsid w:val="000056B9"/>
  </w:style>
  <w:style w:type="numbering" w:customStyle="1" w:styleId="11122">
    <w:name w:val="Нет списка11122"/>
    <w:semiHidden/>
    <w:qFormat/>
    <w:rsid w:val="000056B9"/>
  </w:style>
  <w:style w:type="numbering" w:customStyle="1" w:styleId="520">
    <w:name w:val="Нет списка52"/>
    <w:uiPriority w:val="99"/>
    <w:semiHidden/>
    <w:unhideWhenUsed/>
    <w:qFormat/>
    <w:rsid w:val="000056B9"/>
  </w:style>
  <w:style w:type="numbering" w:customStyle="1" w:styleId="620">
    <w:name w:val="Нет списка62"/>
    <w:uiPriority w:val="99"/>
    <w:semiHidden/>
    <w:unhideWhenUsed/>
    <w:qFormat/>
    <w:rsid w:val="000056B9"/>
  </w:style>
  <w:style w:type="numbering" w:customStyle="1" w:styleId="1420">
    <w:name w:val="Нет списка142"/>
    <w:uiPriority w:val="99"/>
    <w:semiHidden/>
    <w:unhideWhenUsed/>
    <w:qFormat/>
    <w:rsid w:val="000056B9"/>
  </w:style>
  <w:style w:type="numbering" w:customStyle="1" w:styleId="1132">
    <w:name w:val="Нет списка1132"/>
    <w:semiHidden/>
    <w:qFormat/>
    <w:rsid w:val="000056B9"/>
  </w:style>
  <w:style w:type="numbering" w:customStyle="1" w:styleId="720">
    <w:name w:val="Нет списка72"/>
    <w:uiPriority w:val="99"/>
    <w:semiHidden/>
    <w:unhideWhenUsed/>
    <w:qFormat/>
    <w:rsid w:val="000056B9"/>
  </w:style>
  <w:style w:type="numbering" w:customStyle="1" w:styleId="152">
    <w:name w:val="Нет списка152"/>
    <w:uiPriority w:val="99"/>
    <w:semiHidden/>
    <w:unhideWhenUsed/>
    <w:qFormat/>
    <w:rsid w:val="000056B9"/>
  </w:style>
  <w:style w:type="numbering" w:customStyle="1" w:styleId="1142">
    <w:name w:val="Нет списка1142"/>
    <w:semiHidden/>
    <w:qFormat/>
    <w:rsid w:val="000056B9"/>
  </w:style>
  <w:style w:type="numbering" w:customStyle="1" w:styleId="102">
    <w:name w:val="Нет списка10"/>
    <w:uiPriority w:val="99"/>
    <w:semiHidden/>
    <w:unhideWhenUsed/>
    <w:qFormat/>
    <w:rsid w:val="000056B9"/>
  </w:style>
  <w:style w:type="numbering" w:customStyle="1" w:styleId="181">
    <w:name w:val="Нет списка18"/>
    <w:uiPriority w:val="99"/>
    <w:semiHidden/>
    <w:unhideWhenUsed/>
    <w:qFormat/>
    <w:rsid w:val="000056B9"/>
  </w:style>
  <w:style w:type="numbering" w:customStyle="1" w:styleId="1170">
    <w:name w:val="Нет списка117"/>
    <w:semiHidden/>
    <w:unhideWhenUsed/>
    <w:qFormat/>
    <w:rsid w:val="000056B9"/>
  </w:style>
  <w:style w:type="numbering" w:customStyle="1" w:styleId="1115">
    <w:name w:val="Нет списка1115"/>
    <w:uiPriority w:val="99"/>
    <w:semiHidden/>
    <w:unhideWhenUsed/>
    <w:qFormat/>
    <w:rsid w:val="000056B9"/>
  </w:style>
  <w:style w:type="numbering" w:customStyle="1" w:styleId="251">
    <w:name w:val="Нет списка25"/>
    <w:uiPriority w:val="99"/>
    <w:semiHidden/>
    <w:unhideWhenUsed/>
    <w:qFormat/>
    <w:rsid w:val="000056B9"/>
  </w:style>
  <w:style w:type="numbering" w:customStyle="1" w:styleId="11114">
    <w:name w:val="Нет списка11114"/>
    <w:uiPriority w:val="99"/>
    <w:semiHidden/>
    <w:unhideWhenUsed/>
    <w:qFormat/>
    <w:rsid w:val="000056B9"/>
  </w:style>
  <w:style w:type="numbering" w:customStyle="1" w:styleId="330">
    <w:name w:val="Нет списка33"/>
    <w:uiPriority w:val="99"/>
    <w:semiHidden/>
    <w:unhideWhenUsed/>
    <w:qFormat/>
    <w:rsid w:val="000056B9"/>
  </w:style>
  <w:style w:type="numbering" w:customStyle="1" w:styleId="124">
    <w:name w:val="Нет списка124"/>
    <w:uiPriority w:val="99"/>
    <w:semiHidden/>
    <w:unhideWhenUsed/>
    <w:qFormat/>
    <w:rsid w:val="000056B9"/>
  </w:style>
  <w:style w:type="numbering" w:customStyle="1" w:styleId="111114">
    <w:name w:val="Нет списка111114"/>
    <w:uiPriority w:val="99"/>
    <w:semiHidden/>
    <w:unhideWhenUsed/>
    <w:qFormat/>
    <w:rsid w:val="000056B9"/>
  </w:style>
  <w:style w:type="numbering" w:customStyle="1" w:styleId="2130">
    <w:name w:val="Нет списка213"/>
    <w:uiPriority w:val="99"/>
    <w:semiHidden/>
    <w:unhideWhenUsed/>
    <w:qFormat/>
    <w:rsid w:val="000056B9"/>
  </w:style>
  <w:style w:type="numbering" w:customStyle="1" w:styleId="1111114">
    <w:name w:val="Нет списка1111114"/>
    <w:uiPriority w:val="99"/>
    <w:semiHidden/>
    <w:unhideWhenUsed/>
    <w:qFormat/>
    <w:rsid w:val="000056B9"/>
  </w:style>
  <w:style w:type="numbering" w:customStyle="1" w:styleId="430">
    <w:name w:val="Нет списка43"/>
    <w:uiPriority w:val="99"/>
    <w:semiHidden/>
    <w:unhideWhenUsed/>
    <w:qFormat/>
    <w:rsid w:val="000056B9"/>
  </w:style>
  <w:style w:type="numbering" w:customStyle="1" w:styleId="133">
    <w:name w:val="Нет списка133"/>
    <w:uiPriority w:val="99"/>
    <w:semiHidden/>
    <w:unhideWhenUsed/>
    <w:qFormat/>
    <w:rsid w:val="000056B9"/>
  </w:style>
  <w:style w:type="numbering" w:customStyle="1" w:styleId="1123">
    <w:name w:val="Нет списка1123"/>
    <w:semiHidden/>
    <w:qFormat/>
    <w:rsid w:val="000056B9"/>
  </w:style>
  <w:style w:type="numbering" w:customStyle="1" w:styleId="2230">
    <w:name w:val="Нет списка223"/>
    <w:uiPriority w:val="99"/>
    <w:semiHidden/>
    <w:unhideWhenUsed/>
    <w:qFormat/>
    <w:rsid w:val="000056B9"/>
  </w:style>
  <w:style w:type="numbering" w:customStyle="1" w:styleId="1213">
    <w:name w:val="Нет списка1213"/>
    <w:uiPriority w:val="99"/>
    <w:semiHidden/>
    <w:unhideWhenUsed/>
    <w:qFormat/>
    <w:rsid w:val="000056B9"/>
  </w:style>
  <w:style w:type="numbering" w:customStyle="1" w:styleId="11123">
    <w:name w:val="Нет списка11123"/>
    <w:semiHidden/>
    <w:qFormat/>
    <w:rsid w:val="000056B9"/>
  </w:style>
  <w:style w:type="numbering" w:customStyle="1" w:styleId="530">
    <w:name w:val="Нет списка53"/>
    <w:uiPriority w:val="99"/>
    <w:semiHidden/>
    <w:unhideWhenUsed/>
    <w:qFormat/>
    <w:rsid w:val="000056B9"/>
  </w:style>
  <w:style w:type="numbering" w:customStyle="1" w:styleId="630">
    <w:name w:val="Нет списка63"/>
    <w:uiPriority w:val="99"/>
    <w:semiHidden/>
    <w:unhideWhenUsed/>
    <w:qFormat/>
    <w:rsid w:val="000056B9"/>
  </w:style>
  <w:style w:type="numbering" w:customStyle="1" w:styleId="143">
    <w:name w:val="Нет списка143"/>
    <w:uiPriority w:val="99"/>
    <w:semiHidden/>
    <w:unhideWhenUsed/>
    <w:qFormat/>
    <w:rsid w:val="000056B9"/>
  </w:style>
  <w:style w:type="numbering" w:customStyle="1" w:styleId="1133">
    <w:name w:val="Нет списка1133"/>
    <w:semiHidden/>
    <w:qFormat/>
    <w:rsid w:val="000056B9"/>
  </w:style>
  <w:style w:type="numbering" w:customStyle="1" w:styleId="730">
    <w:name w:val="Нет списка73"/>
    <w:uiPriority w:val="99"/>
    <w:semiHidden/>
    <w:unhideWhenUsed/>
    <w:qFormat/>
    <w:rsid w:val="000056B9"/>
  </w:style>
  <w:style w:type="numbering" w:customStyle="1" w:styleId="153">
    <w:name w:val="Нет списка153"/>
    <w:uiPriority w:val="99"/>
    <w:semiHidden/>
    <w:unhideWhenUsed/>
    <w:qFormat/>
    <w:rsid w:val="000056B9"/>
  </w:style>
  <w:style w:type="numbering" w:customStyle="1" w:styleId="1143">
    <w:name w:val="Нет списка1143"/>
    <w:semiHidden/>
    <w:qFormat/>
    <w:rsid w:val="000056B9"/>
  </w:style>
  <w:style w:type="numbering" w:customStyle="1" w:styleId="191">
    <w:name w:val="Нет списка19"/>
    <w:uiPriority w:val="99"/>
    <w:semiHidden/>
    <w:unhideWhenUsed/>
    <w:qFormat/>
    <w:rsid w:val="000056B9"/>
  </w:style>
  <w:style w:type="numbering" w:customStyle="1" w:styleId="1101">
    <w:name w:val="Нет списка110"/>
    <w:uiPriority w:val="99"/>
    <w:semiHidden/>
    <w:unhideWhenUsed/>
    <w:qFormat/>
    <w:rsid w:val="000056B9"/>
  </w:style>
  <w:style w:type="numbering" w:customStyle="1" w:styleId="1180">
    <w:name w:val="Нет списка118"/>
    <w:semiHidden/>
    <w:unhideWhenUsed/>
    <w:qFormat/>
    <w:rsid w:val="000056B9"/>
  </w:style>
  <w:style w:type="numbering" w:customStyle="1" w:styleId="1116">
    <w:name w:val="Нет списка1116"/>
    <w:uiPriority w:val="99"/>
    <w:semiHidden/>
    <w:unhideWhenUsed/>
    <w:qFormat/>
    <w:rsid w:val="000056B9"/>
  </w:style>
  <w:style w:type="numbering" w:customStyle="1" w:styleId="261">
    <w:name w:val="Нет списка26"/>
    <w:uiPriority w:val="99"/>
    <w:semiHidden/>
    <w:unhideWhenUsed/>
    <w:qFormat/>
    <w:rsid w:val="000056B9"/>
  </w:style>
  <w:style w:type="numbering" w:customStyle="1" w:styleId="11115">
    <w:name w:val="Нет списка11115"/>
    <w:uiPriority w:val="99"/>
    <w:semiHidden/>
    <w:unhideWhenUsed/>
    <w:qFormat/>
    <w:rsid w:val="000056B9"/>
  </w:style>
  <w:style w:type="numbering" w:customStyle="1" w:styleId="340">
    <w:name w:val="Нет списка34"/>
    <w:uiPriority w:val="99"/>
    <w:semiHidden/>
    <w:unhideWhenUsed/>
    <w:qFormat/>
    <w:rsid w:val="000056B9"/>
  </w:style>
  <w:style w:type="numbering" w:customStyle="1" w:styleId="125">
    <w:name w:val="Нет списка125"/>
    <w:uiPriority w:val="99"/>
    <w:semiHidden/>
    <w:unhideWhenUsed/>
    <w:qFormat/>
    <w:rsid w:val="000056B9"/>
  </w:style>
  <w:style w:type="numbering" w:customStyle="1" w:styleId="111115">
    <w:name w:val="Нет списка111115"/>
    <w:uiPriority w:val="99"/>
    <w:semiHidden/>
    <w:unhideWhenUsed/>
    <w:qFormat/>
    <w:rsid w:val="000056B9"/>
  </w:style>
  <w:style w:type="numbering" w:customStyle="1" w:styleId="2140">
    <w:name w:val="Нет списка214"/>
    <w:uiPriority w:val="99"/>
    <w:semiHidden/>
    <w:unhideWhenUsed/>
    <w:qFormat/>
    <w:rsid w:val="000056B9"/>
  </w:style>
  <w:style w:type="numbering" w:customStyle="1" w:styleId="1111115">
    <w:name w:val="Нет списка1111115"/>
    <w:uiPriority w:val="99"/>
    <w:semiHidden/>
    <w:unhideWhenUsed/>
    <w:qFormat/>
    <w:rsid w:val="000056B9"/>
  </w:style>
  <w:style w:type="numbering" w:customStyle="1" w:styleId="440">
    <w:name w:val="Нет списка44"/>
    <w:uiPriority w:val="99"/>
    <w:semiHidden/>
    <w:unhideWhenUsed/>
    <w:qFormat/>
    <w:rsid w:val="000056B9"/>
  </w:style>
  <w:style w:type="numbering" w:customStyle="1" w:styleId="134">
    <w:name w:val="Нет списка134"/>
    <w:uiPriority w:val="99"/>
    <w:semiHidden/>
    <w:unhideWhenUsed/>
    <w:qFormat/>
    <w:rsid w:val="000056B9"/>
  </w:style>
  <w:style w:type="numbering" w:customStyle="1" w:styleId="1124">
    <w:name w:val="Нет списка1124"/>
    <w:semiHidden/>
    <w:qFormat/>
    <w:rsid w:val="000056B9"/>
  </w:style>
  <w:style w:type="numbering" w:customStyle="1" w:styleId="2240">
    <w:name w:val="Нет списка224"/>
    <w:uiPriority w:val="99"/>
    <w:semiHidden/>
    <w:unhideWhenUsed/>
    <w:qFormat/>
    <w:rsid w:val="000056B9"/>
  </w:style>
  <w:style w:type="numbering" w:customStyle="1" w:styleId="1214">
    <w:name w:val="Нет списка1214"/>
    <w:uiPriority w:val="99"/>
    <w:semiHidden/>
    <w:unhideWhenUsed/>
    <w:qFormat/>
    <w:rsid w:val="000056B9"/>
  </w:style>
  <w:style w:type="numbering" w:customStyle="1" w:styleId="11124">
    <w:name w:val="Нет списка11124"/>
    <w:semiHidden/>
    <w:qFormat/>
    <w:rsid w:val="000056B9"/>
  </w:style>
  <w:style w:type="numbering" w:customStyle="1" w:styleId="540">
    <w:name w:val="Нет списка54"/>
    <w:uiPriority w:val="99"/>
    <w:semiHidden/>
    <w:unhideWhenUsed/>
    <w:qFormat/>
    <w:rsid w:val="000056B9"/>
  </w:style>
  <w:style w:type="numbering" w:customStyle="1" w:styleId="640">
    <w:name w:val="Нет списка64"/>
    <w:uiPriority w:val="99"/>
    <w:semiHidden/>
    <w:unhideWhenUsed/>
    <w:qFormat/>
    <w:rsid w:val="000056B9"/>
  </w:style>
  <w:style w:type="numbering" w:customStyle="1" w:styleId="144">
    <w:name w:val="Нет списка144"/>
    <w:uiPriority w:val="99"/>
    <w:semiHidden/>
    <w:unhideWhenUsed/>
    <w:qFormat/>
    <w:rsid w:val="000056B9"/>
  </w:style>
  <w:style w:type="numbering" w:customStyle="1" w:styleId="1134">
    <w:name w:val="Нет списка1134"/>
    <w:semiHidden/>
    <w:qFormat/>
    <w:rsid w:val="000056B9"/>
  </w:style>
  <w:style w:type="numbering" w:customStyle="1" w:styleId="740">
    <w:name w:val="Нет списка74"/>
    <w:uiPriority w:val="99"/>
    <w:semiHidden/>
    <w:unhideWhenUsed/>
    <w:qFormat/>
    <w:rsid w:val="000056B9"/>
  </w:style>
  <w:style w:type="numbering" w:customStyle="1" w:styleId="154">
    <w:name w:val="Нет списка154"/>
    <w:uiPriority w:val="99"/>
    <w:semiHidden/>
    <w:unhideWhenUsed/>
    <w:qFormat/>
    <w:rsid w:val="000056B9"/>
  </w:style>
  <w:style w:type="numbering" w:customStyle="1" w:styleId="1144">
    <w:name w:val="Нет списка1144"/>
    <w:semiHidden/>
    <w:qFormat/>
    <w:rsid w:val="000056B9"/>
  </w:style>
  <w:style w:type="numbering" w:customStyle="1" w:styleId="201">
    <w:name w:val="Нет списка20"/>
    <w:uiPriority w:val="99"/>
    <w:semiHidden/>
    <w:unhideWhenUsed/>
    <w:qFormat/>
    <w:rsid w:val="00534ADB"/>
  </w:style>
  <w:style w:type="numbering" w:customStyle="1" w:styleId="271">
    <w:name w:val="Нет списка27"/>
    <w:uiPriority w:val="99"/>
    <w:semiHidden/>
    <w:unhideWhenUsed/>
    <w:qFormat/>
    <w:rsid w:val="00D17987"/>
  </w:style>
  <w:style w:type="numbering" w:customStyle="1" w:styleId="1190">
    <w:name w:val="Нет списка119"/>
    <w:uiPriority w:val="99"/>
    <w:semiHidden/>
    <w:unhideWhenUsed/>
    <w:qFormat/>
    <w:rsid w:val="00D17987"/>
  </w:style>
  <w:style w:type="numbering" w:customStyle="1" w:styleId="11100">
    <w:name w:val="Нет списка1110"/>
    <w:semiHidden/>
    <w:unhideWhenUsed/>
    <w:qFormat/>
    <w:rsid w:val="00D17987"/>
  </w:style>
  <w:style w:type="numbering" w:customStyle="1" w:styleId="1117">
    <w:name w:val="Нет списка1117"/>
    <w:uiPriority w:val="99"/>
    <w:semiHidden/>
    <w:unhideWhenUsed/>
    <w:qFormat/>
    <w:rsid w:val="00D17987"/>
  </w:style>
  <w:style w:type="numbering" w:customStyle="1" w:styleId="11116">
    <w:name w:val="Нет списка11116"/>
    <w:uiPriority w:val="99"/>
    <w:semiHidden/>
    <w:unhideWhenUsed/>
    <w:qFormat/>
    <w:rsid w:val="00D17987"/>
  </w:style>
  <w:style w:type="numbering" w:customStyle="1" w:styleId="281">
    <w:name w:val="Нет списка28"/>
    <w:uiPriority w:val="99"/>
    <w:semiHidden/>
    <w:unhideWhenUsed/>
    <w:qFormat/>
    <w:rsid w:val="00D17987"/>
  </w:style>
  <w:style w:type="numbering" w:customStyle="1" w:styleId="111116">
    <w:name w:val="Нет списка111116"/>
    <w:uiPriority w:val="99"/>
    <w:semiHidden/>
    <w:unhideWhenUsed/>
    <w:qFormat/>
    <w:rsid w:val="00D17987"/>
  </w:style>
  <w:style w:type="numbering" w:customStyle="1" w:styleId="350">
    <w:name w:val="Нет списка35"/>
    <w:uiPriority w:val="99"/>
    <w:semiHidden/>
    <w:unhideWhenUsed/>
    <w:qFormat/>
    <w:rsid w:val="00D17987"/>
  </w:style>
  <w:style w:type="numbering" w:customStyle="1" w:styleId="126">
    <w:name w:val="Нет списка126"/>
    <w:uiPriority w:val="99"/>
    <w:semiHidden/>
    <w:unhideWhenUsed/>
    <w:qFormat/>
    <w:rsid w:val="00D17987"/>
  </w:style>
  <w:style w:type="numbering" w:customStyle="1" w:styleId="1111116">
    <w:name w:val="Нет списка1111116"/>
    <w:uiPriority w:val="99"/>
    <w:semiHidden/>
    <w:unhideWhenUsed/>
    <w:qFormat/>
    <w:rsid w:val="00D17987"/>
  </w:style>
  <w:style w:type="numbering" w:customStyle="1" w:styleId="2150">
    <w:name w:val="Нет списка215"/>
    <w:uiPriority w:val="99"/>
    <w:semiHidden/>
    <w:unhideWhenUsed/>
    <w:qFormat/>
    <w:rsid w:val="00D17987"/>
  </w:style>
  <w:style w:type="numbering" w:customStyle="1" w:styleId="11111111">
    <w:name w:val="Нет списка11111111"/>
    <w:uiPriority w:val="99"/>
    <w:semiHidden/>
    <w:unhideWhenUsed/>
    <w:qFormat/>
    <w:rsid w:val="00D17987"/>
  </w:style>
  <w:style w:type="numbering" w:customStyle="1" w:styleId="450">
    <w:name w:val="Нет списка45"/>
    <w:uiPriority w:val="99"/>
    <w:semiHidden/>
    <w:unhideWhenUsed/>
    <w:qFormat/>
    <w:rsid w:val="00D17987"/>
  </w:style>
  <w:style w:type="numbering" w:customStyle="1" w:styleId="135">
    <w:name w:val="Нет списка135"/>
    <w:uiPriority w:val="99"/>
    <w:semiHidden/>
    <w:unhideWhenUsed/>
    <w:qFormat/>
    <w:rsid w:val="00D17987"/>
  </w:style>
  <w:style w:type="numbering" w:customStyle="1" w:styleId="1125">
    <w:name w:val="Нет списка1125"/>
    <w:semiHidden/>
    <w:qFormat/>
    <w:rsid w:val="00D17987"/>
  </w:style>
  <w:style w:type="numbering" w:customStyle="1" w:styleId="2250">
    <w:name w:val="Нет списка225"/>
    <w:uiPriority w:val="99"/>
    <w:semiHidden/>
    <w:unhideWhenUsed/>
    <w:qFormat/>
    <w:rsid w:val="00D17987"/>
  </w:style>
  <w:style w:type="numbering" w:customStyle="1" w:styleId="1215">
    <w:name w:val="Нет списка1215"/>
    <w:uiPriority w:val="99"/>
    <w:semiHidden/>
    <w:unhideWhenUsed/>
    <w:qFormat/>
    <w:rsid w:val="00D17987"/>
  </w:style>
  <w:style w:type="numbering" w:customStyle="1" w:styleId="11125">
    <w:name w:val="Нет списка11125"/>
    <w:semiHidden/>
    <w:qFormat/>
    <w:rsid w:val="00D17987"/>
  </w:style>
  <w:style w:type="numbering" w:customStyle="1" w:styleId="550">
    <w:name w:val="Нет списка55"/>
    <w:uiPriority w:val="99"/>
    <w:semiHidden/>
    <w:unhideWhenUsed/>
    <w:qFormat/>
    <w:rsid w:val="00D17987"/>
  </w:style>
  <w:style w:type="numbering" w:customStyle="1" w:styleId="65">
    <w:name w:val="Нет списка65"/>
    <w:uiPriority w:val="99"/>
    <w:semiHidden/>
    <w:unhideWhenUsed/>
    <w:qFormat/>
    <w:rsid w:val="00D17987"/>
  </w:style>
  <w:style w:type="numbering" w:customStyle="1" w:styleId="145">
    <w:name w:val="Нет списка145"/>
    <w:uiPriority w:val="99"/>
    <w:semiHidden/>
    <w:unhideWhenUsed/>
    <w:qFormat/>
    <w:rsid w:val="00D17987"/>
  </w:style>
  <w:style w:type="numbering" w:customStyle="1" w:styleId="1135">
    <w:name w:val="Нет списка1135"/>
    <w:semiHidden/>
    <w:qFormat/>
    <w:rsid w:val="00D17987"/>
  </w:style>
  <w:style w:type="numbering" w:customStyle="1" w:styleId="750">
    <w:name w:val="Нет списка75"/>
    <w:uiPriority w:val="99"/>
    <w:semiHidden/>
    <w:unhideWhenUsed/>
    <w:qFormat/>
    <w:rsid w:val="00D17987"/>
  </w:style>
  <w:style w:type="numbering" w:customStyle="1" w:styleId="155">
    <w:name w:val="Нет списка155"/>
    <w:uiPriority w:val="99"/>
    <w:semiHidden/>
    <w:unhideWhenUsed/>
    <w:qFormat/>
    <w:rsid w:val="00D17987"/>
  </w:style>
  <w:style w:type="numbering" w:customStyle="1" w:styleId="1145">
    <w:name w:val="Нет списка1145"/>
    <w:semiHidden/>
    <w:qFormat/>
    <w:rsid w:val="00D17987"/>
  </w:style>
  <w:style w:type="numbering" w:customStyle="1" w:styleId="810">
    <w:name w:val="Нет списка81"/>
    <w:uiPriority w:val="99"/>
    <w:semiHidden/>
    <w:unhideWhenUsed/>
    <w:qFormat/>
    <w:rsid w:val="00D17987"/>
  </w:style>
  <w:style w:type="numbering" w:customStyle="1" w:styleId="1610">
    <w:name w:val="Нет списка161"/>
    <w:uiPriority w:val="99"/>
    <w:semiHidden/>
    <w:unhideWhenUsed/>
    <w:qFormat/>
    <w:rsid w:val="00D17987"/>
  </w:style>
  <w:style w:type="numbering" w:customStyle="1" w:styleId="1151">
    <w:name w:val="Нет списка1151"/>
    <w:semiHidden/>
    <w:unhideWhenUsed/>
    <w:qFormat/>
    <w:rsid w:val="00D17987"/>
  </w:style>
  <w:style w:type="numbering" w:customStyle="1" w:styleId="11131">
    <w:name w:val="Нет списка11131"/>
    <w:uiPriority w:val="99"/>
    <w:semiHidden/>
    <w:unhideWhenUsed/>
    <w:qFormat/>
    <w:rsid w:val="00D17987"/>
  </w:style>
  <w:style w:type="numbering" w:customStyle="1" w:styleId="2311">
    <w:name w:val="Нет списка231"/>
    <w:uiPriority w:val="99"/>
    <w:semiHidden/>
    <w:unhideWhenUsed/>
    <w:qFormat/>
    <w:rsid w:val="00D17987"/>
  </w:style>
  <w:style w:type="numbering" w:customStyle="1" w:styleId="111121">
    <w:name w:val="Нет списка111121"/>
    <w:uiPriority w:val="99"/>
    <w:semiHidden/>
    <w:unhideWhenUsed/>
    <w:qFormat/>
    <w:rsid w:val="00D17987"/>
  </w:style>
  <w:style w:type="numbering" w:customStyle="1" w:styleId="3110">
    <w:name w:val="Нет списка311"/>
    <w:uiPriority w:val="99"/>
    <w:semiHidden/>
    <w:unhideWhenUsed/>
    <w:qFormat/>
    <w:rsid w:val="00D17987"/>
  </w:style>
  <w:style w:type="numbering" w:customStyle="1" w:styleId="1221">
    <w:name w:val="Нет списка1221"/>
    <w:uiPriority w:val="99"/>
    <w:semiHidden/>
    <w:unhideWhenUsed/>
    <w:qFormat/>
    <w:rsid w:val="00D17987"/>
  </w:style>
  <w:style w:type="numbering" w:customStyle="1" w:styleId="1111121">
    <w:name w:val="Нет списка1111121"/>
    <w:uiPriority w:val="99"/>
    <w:semiHidden/>
    <w:unhideWhenUsed/>
    <w:qFormat/>
    <w:rsid w:val="00D17987"/>
  </w:style>
  <w:style w:type="numbering" w:customStyle="1" w:styleId="2111">
    <w:name w:val="Нет списка2111"/>
    <w:uiPriority w:val="99"/>
    <w:semiHidden/>
    <w:unhideWhenUsed/>
    <w:qFormat/>
    <w:rsid w:val="00D17987"/>
  </w:style>
  <w:style w:type="numbering" w:customStyle="1" w:styleId="11111121">
    <w:name w:val="Нет списка11111121"/>
    <w:uiPriority w:val="99"/>
    <w:semiHidden/>
    <w:unhideWhenUsed/>
    <w:qFormat/>
    <w:rsid w:val="00D17987"/>
  </w:style>
  <w:style w:type="numbering" w:customStyle="1" w:styleId="4110">
    <w:name w:val="Нет списка411"/>
    <w:uiPriority w:val="99"/>
    <w:semiHidden/>
    <w:unhideWhenUsed/>
    <w:qFormat/>
    <w:rsid w:val="00D17987"/>
  </w:style>
  <w:style w:type="numbering" w:customStyle="1" w:styleId="1311">
    <w:name w:val="Нет списка1311"/>
    <w:uiPriority w:val="99"/>
    <w:semiHidden/>
    <w:unhideWhenUsed/>
    <w:qFormat/>
    <w:rsid w:val="00D17987"/>
  </w:style>
  <w:style w:type="numbering" w:customStyle="1" w:styleId="11211">
    <w:name w:val="Нет списка11211"/>
    <w:semiHidden/>
    <w:qFormat/>
    <w:rsid w:val="00D17987"/>
  </w:style>
  <w:style w:type="numbering" w:customStyle="1" w:styleId="2211">
    <w:name w:val="Нет списка2211"/>
    <w:uiPriority w:val="99"/>
    <w:semiHidden/>
    <w:unhideWhenUsed/>
    <w:qFormat/>
    <w:rsid w:val="00D17987"/>
  </w:style>
  <w:style w:type="numbering" w:customStyle="1" w:styleId="12111">
    <w:name w:val="Нет списка12111"/>
    <w:uiPriority w:val="99"/>
    <w:semiHidden/>
    <w:unhideWhenUsed/>
    <w:qFormat/>
    <w:rsid w:val="00D17987"/>
  </w:style>
  <w:style w:type="numbering" w:customStyle="1" w:styleId="111211">
    <w:name w:val="Нет списка111211"/>
    <w:semiHidden/>
    <w:qFormat/>
    <w:rsid w:val="00D17987"/>
  </w:style>
  <w:style w:type="numbering" w:customStyle="1" w:styleId="5110">
    <w:name w:val="Нет списка511"/>
    <w:uiPriority w:val="99"/>
    <w:semiHidden/>
    <w:unhideWhenUsed/>
    <w:qFormat/>
    <w:rsid w:val="00D17987"/>
  </w:style>
  <w:style w:type="numbering" w:customStyle="1" w:styleId="611">
    <w:name w:val="Нет списка611"/>
    <w:uiPriority w:val="99"/>
    <w:semiHidden/>
    <w:unhideWhenUsed/>
    <w:qFormat/>
    <w:rsid w:val="00D17987"/>
  </w:style>
  <w:style w:type="numbering" w:customStyle="1" w:styleId="1411">
    <w:name w:val="Нет списка1411"/>
    <w:uiPriority w:val="99"/>
    <w:semiHidden/>
    <w:unhideWhenUsed/>
    <w:qFormat/>
    <w:rsid w:val="00D17987"/>
  </w:style>
  <w:style w:type="numbering" w:customStyle="1" w:styleId="11311">
    <w:name w:val="Нет списка11311"/>
    <w:semiHidden/>
    <w:qFormat/>
    <w:rsid w:val="00D17987"/>
  </w:style>
  <w:style w:type="numbering" w:customStyle="1" w:styleId="711">
    <w:name w:val="Нет списка711"/>
    <w:uiPriority w:val="99"/>
    <w:semiHidden/>
    <w:unhideWhenUsed/>
    <w:qFormat/>
    <w:rsid w:val="00D17987"/>
  </w:style>
  <w:style w:type="numbering" w:customStyle="1" w:styleId="1511">
    <w:name w:val="Нет списка1511"/>
    <w:uiPriority w:val="99"/>
    <w:semiHidden/>
    <w:unhideWhenUsed/>
    <w:qFormat/>
    <w:rsid w:val="00D17987"/>
  </w:style>
  <w:style w:type="numbering" w:customStyle="1" w:styleId="11411">
    <w:name w:val="Нет списка11411"/>
    <w:semiHidden/>
    <w:qFormat/>
    <w:rsid w:val="00D17987"/>
  </w:style>
  <w:style w:type="numbering" w:customStyle="1" w:styleId="911">
    <w:name w:val="Нет списка91"/>
    <w:uiPriority w:val="99"/>
    <w:semiHidden/>
    <w:unhideWhenUsed/>
    <w:qFormat/>
    <w:rsid w:val="00D17987"/>
  </w:style>
  <w:style w:type="numbering" w:customStyle="1" w:styleId="1710">
    <w:name w:val="Нет списка171"/>
    <w:uiPriority w:val="99"/>
    <w:semiHidden/>
    <w:unhideWhenUsed/>
    <w:qFormat/>
    <w:rsid w:val="00D17987"/>
  </w:style>
  <w:style w:type="numbering" w:customStyle="1" w:styleId="1161">
    <w:name w:val="Нет списка1161"/>
    <w:semiHidden/>
    <w:unhideWhenUsed/>
    <w:qFormat/>
    <w:rsid w:val="00D17987"/>
  </w:style>
  <w:style w:type="numbering" w:customStyle="1" w:styleId="11141">
    <w:name w:val="Нет списка11141"/>
    <w:uiPriority w:val="99"/>
    <w:semiHidden/>
    <w:unhideWhenUsed/>
    <w:qFormat/>
    <w:rsid w:val="00D17987"/>
  </w:style>
  <w:style w:type="numbering" w:customStyle="1" w:styleId="2410">
    <w:name w:val="Нет списка241"/>
    <w:uiPriority w:val="99"/>
    <w:semiHidden/>
    <w:unhideWhenUsed/>
    <w:qFormat/>
    <w:rsid w:val="00D17987"/>
  </w:style>
  <w:style w:type="numbering" w:customStyle="1" w:styleId="111131">
    <w:name w:val="Нет списка111131"/>
    <w:uiPriority w:val="99"/>
    <w:semiHidden/>
    <w:unhideWhenUsed/>
    <w:qFormat/>
    <w:rsid w:val="00D17987"/>
  </w:style>
  <w:style w:type="numbering" w:customStyle="1" w:styleId="3210">
    <w:name w:val="Нет списка321"/>
    <w:uiPriority w:val="99"/>
    <w:semiHidden/>
    <w:unhideWhenUsed/>
    <w:qFormat/>
    <w:rsid w:val="00D17987"/>
  </w:style>
  <w:style w:type="numbering" w:customStyle="1" w:styleId="1231">
    <w:name w:val="Нет списка1231"/>
    <w:uiPriority w:val="99"/>
    <w:semiHidden/>
    <w:unhideWhenUsed/>
    <w:qFormat/>
    <w:rsid w:val="00D17987"/>
  </w:style>
  <w:style w:type="numbering" w:customStyle="1" w:styleId="1111131">
    <w:name w:val="Нет списка1111131"/>
    <w:uiPriority w:val="99"/>
    <w:semiHidden/>
    <w:unhideWhenUsed/>
    <w:qFormat/>
    <w:rsid w:val="00D17987"/>
  </w:style>
  <w:style w:type="numbering" w:customStyle="1" w:styleId="2121">
    <w:name w:val="Нет списка2121"/>
    <w:uiPriority w:val="99"/>
    <w:semiHidden/>
    <w:unhideWhenUsed/>
    <w:qFormat/>
    <w:rsid w:val="00D17987"/>
  </w:style>
  <w:style w:type="numbering" w:customStyle="1" w:styleId="11111131">
    <w:name w:val="Нет списка11111131"/>
    <w:uiPriority w:val="99"/>
    <w:semiHidden/>
    <w:unhideWhenUsed/>
    <w:qFormat/>
    <w:rsid w:val="00D17987"/>
  </w:style>
  <w:style w:type="numbering" w:customStyle="1" w:styleId="421">
    <w:name w:val="Нет списка421"/>
    <w:uiPriority w:val="99"/>
    <w:semiHidden/>
    <w:unhideWhenUsed/>
    <w:qFormat/>
    <w:rsid w:val="00D17987"/>
  </w:style>
  <w:style w:type="numbering" w:customStyle="1" w:styleId="1321">
    <w:name w:val="Нет списка1321"/>
    <w:uiPriority w:val="99"/>
    <w:semiHidden/>
    <w:unhideWhenUsed/>
    <w:qFormat/>
    <w:rsid w:val="00D17987"/>
  </w:style>
  <w:style w:type="numbering" w:customStyle="1" w:styleId="11221">
    <w:name w:val="Нет списка11221"/>
    <w:semiHidden/>
    <w:qFormat/>
    <w:rsid w:val="00D17987"/>
  </w:style>
  <w:style w:type="numbering" w:customStyle="1" w:styleId="2221">
    <w:name w:val="Нет списка2221"/>
    <w:uiPriority w:val="99"/>
    <w:semiHidden/>
    <w:unhideWhenUsed/>
    <w:qFormat/>
    <w:rsid w:val="00D17987"/>
  </w:style>
  <w:style w:type="numbering" w:customStyle="1" w:styleId="12121">
    <w:name w:val="Нет списка12121"/>
    <w:uiPriority w:val="99"/>
    <w:semiHidden/>
    <w:unhideWhenUsed/>
    <w:qFormat/>
    <w:rsid w:val="00D17987"/>
  </w:style>
  <w:style w:type="numbering" w:customStyle="1" w:styleId="111221">
    <w:name w:val="Нет списка111221"/>
    <w:semiHidden/>
    <w:qFormat/>
    <w:rsid w:val="00D17987"/>
  </w:style>
  <w:style w:type="numbering" w:customStyle="1" w:styleId="521">
    <w:name w:val="Нет списка521"/>
    <w:uiPriority w:val="99"/>
    <w:semiHidden/>
    <w:unhideWhenUsed/>
    <w:qFormat/>
    <w:rsid w:val="00D17987"/>
  </w:style>
  <w:style w:type="numbering" w:customStyle="1" w:styleId="621">
    <w:name w:val="Нет списка621"/>
    <w:uiPriority w:val="99"/>
    <w:semiHidden/>
    <w:unhideWhenUsed/>
    <w:qFormat/>
    <w:rsid w:val="00D17987"/>
  </w:style>
  <w:style w:type="numbering" w:customStyle="1" w:styleId="1421">
    <w:name w:val="Нет списка1421"/>
    <w:uiPriority w:val="99"/>
    <w:semiHidden/>
    <w:unhideWhenUsed/>
    <w:qFormat/>
    <w:rsid w:val="00D17987"/>
  </w:style>
  <w:style w:type="numbering" w:customStyle="1" w:styleId="11321">
    <w:name w:val="Нет списка11321"/>
    <w:semiHidden/>
    <w:qFormat/>
    <w:rsid w:val="00D17987"/>
  </w:style>
  <w:style w:type="numbering" w:customStyle="1" w:styleId="721">
    <w:name w:val="Нет списка721"/>
    <w:uiPriority w:val="99"/>
    <w:semiHidden/>
    <w:unhideWhenUsed/>
    <w:qFormat/>
    <w:rsid w:val="00D17987"/>
  </w:style>
  <w:style w:type="numbering" w:customStyle="1" w:styleId="1521">
    <w:name w:val="Нет списка1521"/>
    <w:uiPriority w:val="99"/>
    <w:semiHidden/>
    <w:unhideWhenUsed/>
    <w:qFormat/>
    <w:rsid w:val="00D17987"/>
  </w:style>
  <w:style w:type="numbering" w:customStyle="1" w:styleId="11421">
    <w:name w:val="Нет списка11421"/>
    <w:semiHidden/>
    <w:qFormat/>
    <w:rsid w:val="00D17987"/>
  </w:style>
  <w:style w:type="numbering" w:customStyle="1" w:styleId="1010">
    <w:name w:val="Нет списка101"/>
    <w:uiPriority w:val="99"/>
    <w:semiHidden/>
    <w:unhideWhenUsed/>
    <w:qFormat/>
    <w:rsid w:val="00D17987"/>
  </w:style>
  <w:style w:type="numbering" w:customStyle="1" w:styleId="1810">
    <w:name w:val="Нет списка181"/>
    <w:uiPriority w:val="99"/>
    <w:semiHidden/>
    <w:unhideWhenUsed/>
    <w:qFormat/>
    <w:rsid w:val="00D17987"/>
  </w:style>
  <w:style w:type="numbering" w:customStyle="1" w:styleId="1171">
    <w:name w:val="Нет списка1171"/>
    <w:semiHidden/>
    <w:unhideWhenUsed/>
    <w:qFormat/>
    <w:rsid w:val="00D17987"/>
  </w:style>
  <w:style w:type="numbering" w:customStyle="1" w:styleId="11151">
    <w:name w:val="Нет списка11151"/>
    <w:uiPriority w:val="99"/>
    <w:semiHidden/>
    <w:unhideWhenUsed/>
    <w:qFormat/>
    <w:rsid w:val="00D17987"/>
  </w:style>
  <w:style w:type="numbering" w:customStyle="1" w:styleId="2510">
    <w:name w:val="Нет списка251"/>
    <w:uiPriority w:val="99"/>
    <w:semiHidden/>
    <w:unhideWhenUsed/>
    <w:qFormat/>
    <w:rsid w:val="00D17987"/>
  </w:style>
  <w:style w:type="numbering" w:customStyle="1" w:styleId="111141">
    <w:name w:val="Нет списка111141"/>
    <w:uiPriority w:val="99"/>
    <w:semiHidden/>
    <w:unhideWhenUsed/>
    <w:qFormat/>
    <w:rsid w:val="00D17987"/>
  </w:style>
  <w:style w:type="numbering" w:customStyle="1" w:styleId="331">
    <w:name w:val="Нет списка331"/>
    <w:uiPriority w:val="99"/>
    <w:semiHidden/>
    <w:unhideWhenUsed/>
    <w:qFormat/>
    <w:rsid w:val="00D17987"/>
  </w:style>
  <w:style w:type="numbering" w:customStyle="1" w:styleId="1241">
    <w:name w:val="Нет списка1241"/>
    <w:uiPriority w:val="99"/>
    <w:semiHidden/>
    <w:unhideWhenUsed/>
    <w:qFormat/>
    <w:rsid w:val="00D17987"/>
  </w:style>
  <w:style w:type="numbering" w:customStyle="1" w:styleId="1111141">
    <w:name w:val="Нет списка1111141"/>
    <w:uiPriority w:val="99"/>
    <w:semiHidden/>
    <w:unhideWhenUsed/>
    <w:qFormat/>
    <w:rsid w:val="00D17987"/>
  </w:style>
  <w:style w:type="numbering" w:customStyle="1" w:styleId="2131">
    <w:name w:val="Нет списка2131"/>
    <w:uiPriority w:val="99"/>
    <w:semiHidden/>
    <w:unhideWhenUsed/>
    <w:qFormat/>
    <w:rsid w:val="00D17987"/>
  </w:style>
  <w:style w:type="numbering" w:customStyle="1" w:styleId="11111141">
    <w:name w:val="Нет списка11111141"/>
    <w:uiPriority w:val="99"/>
    <w:semiHidden/>
    <w:unhideWhenUsed/>
    <w:qFormat/>
    <w:rsid w:val="00D17987"/>
  </w:style>
  <w:style w:type="numbering" w:customStyle="1" w:styleId="431">
    <w:name w:val="Нет списка431"/>
    <w:uiPriority w:val="99"/>
    <w:semiHidden/>
    <w:unhideWhenUsed/>
    <w:qFormat/>
    <w:rsid w:val="00D17987"/>
  </w:style>
  <w:style w:type="numbering" w:customStyle="1" w:styleId="1331">
    <w:name w:val="Нет списка1331"/>
    <w:uiPriority w:val="99"/>
    <w:semiHidden/>
    <w:unhideWhenUsed/>
    <w:qFormat/>
    <w:rsid w:val="00D17987"/>
  </w:style>
  <w:style w:type="numbering" w:customStyle="1" w:styleId="11231">
    <w:name w:val="Нет списка11231"/>
    <w:semiHidden/>
    <w:qFormat/>
    <w:rsid w:val="00D17987"/>
  </w:style>
  <w:style w:type="numbering" w:customStyle="1" w:styleId="2231">
    <w:name w:val="Нет списка2231"/>
    <w:uiPriority w:val="99"/>
    <w:semiHidden/>
    <w:unhideWhenUsed/>
    <w:qFormat/>
    <w:rsid w:val="00D17987"/>
  </w:style>
  <w:style w:type="numbering" w:customStyle="1" w:styleId="12131">
    <w:name w:val="Нет списка12131"/>
    <w:uiPriority w:val="99"/>
    <w:semiHidden/>
    <w:unhideWhenUsed/>
    <w:qFormat/>
    <w:rsid w:val="00D17987"/>
  </w:style>
  <w:style w:type="numbering" w:customStyle="1" w:styleId="111231">
    <w:name w:val="Нет списка111231"/>
    <w:semiHidden/>
    <w:qFormat/>
    <w:rsid w:val="00D17987"/>
  </w:style>
  <w:style w:type="numbering" w:customStyle="1" w:styleId="531">
    <w:name w:val="Нет списка531"/>
    <w:uiPriority w:val="99"/>
    <w:semiHidden/>
    <w:unhideWhenUsed/>
    <w:qFormat/>
    <w:rsid w:val="00D17987"/>
  </w:style>
  <w:style w:type="numbering" w:customStyle="1" w:styleId="631">
    <w:name w:val="Нет списка631"/>
    <w:uiPriority w:val="99"/>
    <w:semiHidden/>
    <w:unhideWhenUsed/>
    <w:qFormat/>
    <w:rsid w:val="00D17987"/>
  </w:style>
  <w:style w:type="numbering" w:customStyle="1" w:styleId="1431">
    <w:name w:val="Нет списка1431"/>
    <w:uiPriority w:val="99"/>
    <w:semiHidden/>
    <w:unhideWhenUsed/>
    <w:qFormat/>
    <w:rsid w:val="00D17987"/>
  </w:style>
  <w:style w:type="numbering" w:customStyle="1" w:styleId="11331">
    <w:name w:val="Нет списка11331"/>
    <w:semiHidden/>
    <w:qFormat/>
    <w:rsid w:val="00D17987"/>
  </w:style>
  <w:style w:type="numbering" w:customStyle="1" w:styleId="731">
    <w:name w:val="Нет списка731"/>
    <w:uiPriority w:val="99"/>
    <w:semiHidden/>
    <w:unhideWhenUsed/>
    <w:qFormat/>
    <w:rsid w:val="00D17987"/>
  </w:style>
  <w:style w:type="numbering" w:customStyle="1" w:styleId="1531">
    <w:name w:val="Нет списка1531"/>
    <w:uiPriority w:val="99"/>
    <w:semiHidden/>
    <w:unhideWhenUsed/>
    <w:qFormat/>
    <w:rsid w:val="00D17987"/>
  </w:style>
  <w:style w:type="numbering" w:customStyle="1" w:styleId="11431">
    <w:name w:val="Нет списка11431"/>
    <w:semiHidden/>
    <w:qFormat/>
    <w:rsid w:val="00D17987"/>
  </w:style>
  <w:style w:type="numbering" w:customStyle="1" w:styleId="1910">
    <w:name w:val="Нет списка191"/>
    <w:uiPriority w:val="99"/>
    <w:semiHidden/>
    <w:unhideWhenUsed/>
    <w:qFormat/>
    <w:rsid w:val="00D17987"/>
  </w:style>
  <w:style w:type="numbering" w:customStyle="1" w:styleId="11010">
    <w:name w:val="Нет списка1101"/>
    <w:uiPriority w:val="99"/>
    <w:semiHidden/>
    <w:unhideWhenUsed/>
    <w:qFormat/>
    <w:rsid w:val="00D17987"/>
  </w:style>
  <w:style w:type="numbering" w:customStyle="1" w:styleId="1181">
    <w:name w:val="Нет списка1181"/>
    <w:semiHidden/>
    <w:unhideWhenUsed/>
    <w:qFormat/>
    <w:rsid w:val="00D17987"/>
  </w:style>
  <w:style w:type="numbering" w:customStyle="1" w:styleId="11161">
    <w:name w:val="Нет списка11161"/>
    <w:uiPriority w:val="99"/>
    <w:semiHidden/>
    <w:unhideWhenUsed/>
    <w:qFormat/>
    <w:rsid w:val="00D17987"/>
  </w:style>
  <w:style w:type="numbering" w:customStyle="1" w:styleId="2610">
    <w:name w:val="Нет списка261"/>
    <w:uiPriority w:val="99"/>
    <w:semiHidden/>
    <w:unhideWhenUsed/>
    <w:qFormat/>
    <w:rsid w:val="00D17987"/>
  </w:style>
  <w:style w:type="numbering" w:customStyle="1" w:styleId="111151">
    <w:name w:val="Нет списка111151"/>
    <w:uiPriority w:val="99"/>
    <w:semiHidden/>
    <w:unhideWhenUsed/>
    <w:qFormat/>
    <w:rsid w:val="00D17987"/>
  </w:style>
  <w:style w:type="numbering" w:customStyle="1" w:styleId="341">
    <w:name w:val="Нет списка341"/>
    <w:uiPriority w:val="99"/>
    <w:semiHidden/>
    <w:unhideWhenUsed/>
    <w:qFormat/>
    <w:rsid w:val="00D17987"/>
  </w:style>
  <w:style w:type="numbering" w:customStyle="1" w:styleId="1251">
    <w:name w:val="Нет списка1251"/>
    <w:uiPriority w:val="99"/>
    <w:semiHidden/>
    <w:unhideWhenUsed/>
    <w:qFormat/>
    <w:rsid w:val="00D17987"/>
  </w:style>
  <w:style w:type="numbering" w:customStyle="1" w:styleId="1111151">
    <w:name w:val="Нет списка1111151"/>
    <w:uiPriority w:val="99"/>
    <w:semiHidden/>
    <w:unhideWhenUsed/>
    <w:qFormat/>
    <w:rsid w:val="00D17987"/>
  </w:style>
  <w:style w:type="numbering" w:customStyle="1" w:styleId="2141">
    <w:name w:val="Нет списка2141"/>
    <w:uiPriority w:val="99"/>
    <w:semiHidden/>
    <w:unhideWhenUsed/>
    <w:qFormat/>
    <w:rsid w:val="00D17987"/>
  </w:style>
  <w:style w:type="numbering" w:customStyle="1" w:styleId="11111151">
    <w:name w:val="Нет списка11111151"/>
    <w:uiPriority w:val="99"/>
    <w:semiHidden/>
    <w:unhideWhenUsed/>
    <w:qFormat/>
    <w:rsid w:val="00D17987"/>
  </w:style>
  <w:style w:type="numbering" w:customStyle="1" w:styleId="441">
    <w:name w:val="Нет списка441"/>
    <w:uiPriority w:val="99"/>
    <w:semiHidden/>
    <w:unhideWhenUsed/>
    <w:qFormat/>
    <w:rsid w:val="00D17987"/>
  </w:style>
  <w:style w:type="numbering" w:customStyle="1" w:styleId="1341">
    <w:name w:val="Нет списка1341"/>
    <w:uiPriority w:val="99"/>
    <w:semiHidden/>
    <w:unhideWhenUsed/>
    <w:qFormat/>
    <w:rsid w:val="00D17987"/>
  </w:style>
  <w:style w:type="numbering" w:customStyle="1" w:styleId="11241">
    <w:name w:val="Нет списка11241"/>
    <w:semiHidden/>
    <w:qFormat/>
    <w:rsid w:val="00D17987"/>
  </w:style>
  <w:style w:type="numbering" w:customStyle="1" w:styleId="2241">
    <w:name w:val="Нет списка2241"/>
    <w:uiPriority w:val="99"/>
    <w:semiHidden/>
    <w:unhideWhenUsed/>
    <w:qFormat/>
    <w:rsid w:val="00D17987"/>
  </w:style>
  <w:style w:type="numbering" w:customStyle="1" w:styleId="12141">
    <w:name w:val="Нет списка12141"/>
    <w:uiPriority w:val="99"/>
    <w:semiHidden/>
    <w:unhideWhenUsed/>
    <w:qFormat/>
    <w:rsid w:val="00D17987"/>
  </w:style>
  <w:style w:type="numbering" w:customStyle="1" w:styleId="111241">
    <w:name w:val="Нет списка111241"/>
    <w:semiHidden/>
    <w:qFormat/>
    <w:rsid w:val="00D17987"/>
  </w:style>
  <w:style w:type="numbering" w:customStyle="1" w:styleId="541">
    <w:name w:val="Нет списка541"/>
    <w:uiPriority w:val="99"/>
    <w:semiHidden/>
    <w:unhideWhenUsed/>
    <w:qFormat/>
    <w:rsid w:val="00D17987"/>
  </w:style>
  <w:style w:type="numbering" w:customStyle="1" w:styleId="641">
    <w:name w:val="Нет списка641"/>
    <w:uiPriority w:val="99"/>
    <w:semiHidden/>
    <w:unhideWhenUsed/>
    <w:qFormat/>
    <w:rsid w:val="00D17987"/>
  </w:style>
  <w:style w:type="numbering" w:customStyle="1" w:styleId="1441">
    <w:name w:val="Нет списка1441"/>
    <w:uiPriority w:val="99"/>
    <w:semiHidden/>
    <w:unhideWhenUsed/>
    <w:qFormat/>
    <w:rsid w:val="00D17987"/>
  </w:style>
  <w:style w:type="numbering" w:customStyle="1" w:styleId="11341">
    <w:name w:val="Нет списка11341"/>
    <w:semiHidden/>
    <w:qFormat/>
    <w:rsid w:val="00D17987"/>
  </w:style>
  <w:style w:type="numbering" w:customStyle="1" w:styleId="741">
    <w:name w:val="Нет списка741"/>
    <w:uiPriority w:val="99"/>
    <w:semiHidden/>
    <w:unhideWhenUsed/>
    <w:qFormat/>
    <w:rsid w:val="00D17987"/>
  </w:style>
  <w:style w:type="numbering" w:customStyle="1" w:styleId="1541">
    <w:name w:val="Нет списка1541"/>
    <w:uiPriority w:val="99"/>
    <w:semiHidden/>
    <w:unhideWhenUsed/>
    <w:qFormat/>
    <w:rsid w:val="00D17987"/>
  </w:style>
  <w:style w:type="numbering" w:customStyle="1" w:styleId="11441">
    <w:name w:val="Нет списка11441"/>
    <w:semiHidden/>
    <w:qFormat/>
    <w:rsid w:val="00D17987"/>
  </w:style>
  <w:style w:type="numbering" w:customStyle="1" w:styleId="2010">
    <w:name w:val="Нет списка201"/>
    <w:uiPriority w:val="99"/>
    <w:semiHidden/>
    <w:unhideWhenUsed/>
    <w:qFormat/>
    <w:rsid w:val="00D17987"/>
  </w:style>
  <w:style w:type="numbering" w:customStyle="1" w:styleId="291">
    <w:name w:val="Нет списка29"/>
    <w:uiPriority w:val="99"/>
    <w:semiHidden/>
    <w:unhideWhenUsed/>
    <w:qFormat/>
    <w:rsid w:val="00281F36"/>
  </w:style>
  <w:style w:type="numbering" w:customStyle="1" w:styleId="1200">
    <w:name w:val="Нет списка120"/>
    <w:uiPriority w:val="99"/>
    <w:semiHidden/>
    <w:unhideWhenUsed/>
    <w:qFormat/>
    <w:rsid w:val="00281F36"/>
  </w:style>
  <w:style w:type="numbering" w:customStyle="1" w:styleId="1118">
    <w:name w:val="Нет списка1118"/>
    <w:semiHidden/>
    <w:unhideWhenUsed/>
    <w:qFormat/>
    <w:rsid w:val="00281F36"/>
  </w:style>
  <w:style w:type="numbering" w:customStyle="1" w:styleId="1119">
    <w:name w:val="Нет списка1119"/>
    <w:uiPriority w:val="99"/>
    <w:semiHidden/>
    <w:unhideWhenUsed/>
    <w:qFormat/>
    <w:rsid w:val="00281F36"/>
  </w:style>
  <w:style w:type="numbering" w:customStyle="1" w:styleId="11117">
    <w:name w:val="Нет списка11117"/>
    <w:uiPriority w:val="99"/>
    <w:semiHidden/>
    <w:unhideWhenUsed/>
    <w:qFormat/>
    <w:rsid w:val="00281F36"/>
  </w:style>
  <w:style w:type="numbering" w:customStyle="1" w:styleId="2101">
    <w:name w:val="Нет списка210"/>
    <w:uiPriority w:val="99"/>
    <w:semiHidden/>
    <w:unhideWhenUsed/>
    <w:qFormat/>
    <w:rsid w:val="00281F36"/>
  </w:style>
  <w:style w:type="numbering" w:customStyle="1" w:styleId="111117">
    <w:name w:val="Нет списка111117"/>
    <w:uiPriority w:val="99"/>
    <w:semiHidden/>
    <w:unhideWhenUsed/>
    <w:qFormat/>
    <w:rsid w:val="00281F36"/>
  </w:style>
  <w:style w:type="numbering" w:customStyle="1" w:styleId="360">
    <w:name w:val="Нет списка36"/>
    <w:uiPriority w:val="99"/>
    <w:semiHidden/>
    <w:unhideWhenUsed/>
    <w:qFormat/>
    <w:rsid w:val="00281F36"/>
  </w:style>
  <w:style w:type="numbering" w:customStyle="1" w:styleId="127">
    <w:name w:val="Нет списка127"/>
    <w:uiPriority w:val="99"/>
    <w:semiHidden/>
    <w:unhideWhenUsed/>
    <w:qFormat/>
    <w:rsid w:val="00281F36"/>
  </w:style>
  <w:style w:type="numbering" w:customStyle="1" w:styleId="1111117">
    <w:name w:val="Нет списка1111117"/>
    <w:uiPriority w:val="99"/>
    <w:semiHidden/>
    <w:unhideWhenUsed/>
    <w:qFormat/>
    <w:rsid w:val="00281F36"/>
  </w:style>
  <w:style w:type="numbering" w:customStyle="1" w:styleId="2160">
    <w:name w:val="Нет списка216"/>
    <w:uiPriority w:val="99"/>
    <w:semiHidden/>
    <w:unhideWhenUsed/>
    <w:qFormat/>
    <w:rsid w:val="00281F36"/>
  </w:style>
  <w:style w:type="numbering" w:customStyle="1" w:styleId="11111112">
    <w:name w:val="Нет списка11111112"/>
    <w:uiPriority w:val="99"/>
    <w:semiHidden/>
    <w:unhideWhenUsed/>
    <w:qFormat/>
    <w:rsid w:val="00281F36"/>
  </w:style>
  <w:style w:type="numbering" w:customStyle="1" w:styleId="460">
    <w:name w:val="Нет списка46"/>
    <w:uiPriority w:val="99"/>
    <w:semiHidden/>
    <w:unhideWhenUsed/>
    <w:qFormat/>
    <w:rsid w:val="00281F36"/>
  </w:style>
  <w:style w:type="numbering" w:customStyle="1" w:styleId="136">
    <w:name w:val="Нет списка136"/>
    <w:uiPriority w:val="99"/>
    <w:semiHidden/>
    <w:unhideWhenUsed/>
    <w:qFormat/>
    <w:rsid w:val="00281F36"/>
  </w:style>
  <w:style w:type="numbering" w:customStyle="1" w:styleId="1126">
    <w:name w:val="Нет списка1126"/>
    <w:semiHidden/>
    <w:qFormat/>
    <w:rsid w:val="00281F36"/>
  </w:style>
  <w:style w:type="numbering" w:customStyle="1" w:styleId="226">
    <w:name w:val="Нет списка226"/>
    <w:uiPriority w:val="99"/>
    <w:semiHidden/>
    <w:unhideWhenUsed/>
    <w:qFormat/>
    <w:rsid w:val="00281F36"/>
  </w:style>
  <w:style w:type="numbering" w:customStyle="1" w:styleId="1216">
    <w:name w:val="Нет списка1216"/>
    <w:uiPriority w:val="99"/>
    <w:semiHidden/>
    <w:unhideWhenUsed/>
    <w:qFormat/>
    <w:rsid w:val="00281F36"/>
  </w:style>
  <w:style w:type="numbering" w:customStyle="1" w:styleId="11126">
    <w:name w:val="Нет списка11126"/>
    <w:semiHidden/>
    <w:qFormat/>
    <w:rsid w:val="00281F36"/>
  </w:style>
  <w:style w:type="numbering" w:customStyle="1" w:styleId="560">
    <w:name w:val="Нет списка56"/>
    <w:uiPriority w:val="99"/>
    <w:semiHidden/>
    <w:unhideWhenUsed/>
    <w:qFormat/>
    <w:rsid w:val="00281F36"/>
  </w:style>
  <w:style w:type="numbering" w:customStyle="1" w:styleId="66">
    <w:name w:val="Нет списка66"/>
    <w:uiPriority w:val="99"/>
    <w:semiHidden/>
    <w:unhideWhenUsed/>
    <w:qFormat/>
    <w:rsid w:val="00281F36"/>
  </w:style>
  <w:style w:type="numbering" w:customStyle="1" w:styleId="146">
    <w:name w:val="Нет списка146"/>
    <w:uiPriority w:val="99"/>
    <w:semiHidden/>
    <w:unhideWhenUsed/>
    <w:qFormat/>
    <w:rsid w:val="00281F36"/>
  </w:style>
  <w:style w:type="numbering" w:customStyle="1" w:styleId="1136">
    <w:name w:val="Нет списка1136"/>
    <w:semiHidden/>
    <w:qFormat/>
    <w:rsid w:val="00281F36"/>
  </w:style>
  <w:style w:type="numbering" w:customStyle="1" w:styleId="760">
    <w:name w:val="Нет списка76"/>
    <w:uiPriority w:val="99"/>
    <w:semiHidden/>
    <w:unhideWhenUsed/>
    <w:qFormat/>
    <w:rsid w:val="00281F36"/>
  </w:style>
  <w:style w:type="numbering" w:customStyle="1" w:styleId="156">
    <w:name w:val="Нет списка156"/>
    <w:uiPriority w:val="99"/>
    <w:semiHidden/>
    <w:unhideWhenUsed/>
    <w:qFormat/>
    <w:rsid w:val="00281F36"/>
  </w:style>
  <w:style w:type="numbering" w:customStyle="1" w:styleId="1146">
    <w:name w:val="Нет списка1146"/>
    <w:semiHidden/>
    <w:qFormat/>
    <w:rsid w:val="00281F36"/>
  </w:style>
  <w:style w:type="numbering" w:customStyle="1" w:styleId="820">
    <w:name w:val="Нет списка82"/>
    <w:uiPriority w:val="99"/>
    <w:semiHidden/>
    <w:unhideWhenUsed/>
    <w:qFormat/>
    <w:rsid w:val="00281F36"/>
  </w:style>
  <w:style w:type="numbering" w:customStyle="1" w:styleId="162">
    <w:name w:val="Нет списка162"/>
    <w:uiPriority w:val="99"/>
    <w:semiHidden/>
    <w:unhideWhenUsed/>
    <w:qFormat/>
    <w:rsid w:val="00281F36"/>
  </w:style>
  <w:style w:type="numbering" w:customStyle="1" w:styleId="1152">
    <w:name w:val="Нет списка1152"/>
    <w:semiHidden/>
    <w:unhideWhenUsed/>
    <w:qFormat/>
    <w:rsid w:val="00281F36"/>
  </w:style>
  <w:style w:type="numbering" w:customStyle="1" w:styleId="11132">
    <w:name w:val="Нет списка11132"/>
    <w:uiPriority w:val="99"/>
    <w:semiHidden/>
    <w:unhideWhenUsed/>
    <w:qFormat/>
    <w:rsid w:val="00281F36"/>
  </w:style>
  <w:style w:type="numbering" w:customStyle="1" w:styleId="2320">
    <w:name w:val="Нет списка232"/>
    <w:uiPriority w:val="99"/>
    <w:semiHidden/>
    <w:unhideWhenUsed/>
    <w:qFormat/>
    <w:rsid w:val="00281F36"/>
  </w:style>
  <w:style w:type="numbering" w:customStyle="1" w:styleId="111122">
    <w:name w:val="Нет списка111122"/>
    <w:uiPriority w:val="99"/>
    <w:semiHidden/>
    <w:unhideWhenUsed/>
    <w:qFormat/>
    <w:rsid w:val="00281F36"/>
  </w:style>
  <w:style w:type="numbering" w:customStyle="1" w:styleId="3120">
    <w:name w:val="Нет списка312"/>
    <w:uiPriority w:val="99"/>
    <w:semiHidden/>
    <w:unhideWhenUsed/>
    <w:qFormat/>
    <w:rsid w:val="00281F36"/>
  </w:style>
  <w:style w:type="numbering" w:customStyle="1" w:styleId="1222">
    <w:name w:val="Нет списка1222"/>
    <w:uiPriority w:val="99"/>
    <w:semiHidden/>
    <w:unhideWhenUsed/>
    <w:qFormat/>
    <w:rsid w:val="00281F36"/>
  </w:style>
  <w:style w:type="numbering" w:customStyle="1" w:styleId="1111122">
    <w:name w:val="Нет списка1111122"/>
    <w:uiPriority w:val="99"/>
    <w:semiHidden/>
    <w:unhideWhenUsed/>
    <w:qFormat/>
    <w:rsid w:val="00281F36"/>
  </w:style>
  <w:style w:type="numbering" w:customStyle="1" w:styleId="2112">
    <w:name w:val="Нет списка2112"/>
    <w:uiPriority w:val="99"/>
    <w:semiHidden/>
    <w:unhideWhenUsed/>
    <w:qFormat/>
    <w:rsid w:val="00281F36"/>
  </w:style>
  <w:style w:type="numbering" w:customStyle="1" w:styleId="11111122">
    <w:name w:val="Нет списка11111122"/>
    <w:uiPriority w:val="99"/>
    <w:semiHidden/>
    <w:unhideWhenUsed/>
    <w:qFormat/>
    <w:rsid w:val="00281F36"/>
  </w:style>
  <w:style w:type="numbering" w:customStyle="1" w:styleId="4120">
    <w:name w:val="Нет списка412"/>
    <w:uiPriority w:val="99"/>
    <w:semiHidden/>
    <w:unhideWhenUsed/>
    <w:qFormat/>
    <w:rsid w:val="00281F36"/>
  </w:style>
  <w:style w:type="numbering" w:customStyle="1" w:styleId="1312">
    <w:name w:val="Нет списка1312"/>
    <w:uiPriority w:val="99"/>
    <w:semiHidden/>
    <w:unhideWhenUsed/>
    <w:qFormat/>
    <w:rsid w:val="00281F36"/>
  </w:style>
  <w:style w:type="numbering" w:customStyle="1" w:styleId="11212">
    <w:name w:val="Нет списка11212"/>
    <w:semiHidden/>
    <w:qFormat/>
    <w:rsid w:val="00281F36"/>
  </w:style>
  <w:style w:type="numbering" w:customStyle="1" w:styleId="2212">
    <w:name w:val="Нет списка2212"/>
    <w:uiPriority w:val="99"/>
    <w:semiHidden/>
    <w:unhideWhenUsed/>
    <w:qFormat/>
    <w:rsid w:val="00281F36"/>
  </w:style>
  <w:style w:type="numbering" w:customStyle="1" w:styleId="12112">
    <w:name w:val="Нет списка12112"/>
    <w:uiPriority w:val="99"/>
    <w:semiHidden/>
    <w:unhideWhenUsed/>
    <w:qFormat/>
    <w:rsid w:val="00281F36"/>
  </w:style>
  <w:style w:type="numbering" w:customStyle="1" w:styleId="111212">
    <w:name w:val="Нет списка111212"/>
    <w:semiHidden/>
    <w:qFormat/>
    <w:rsid w:val="00281F36"/>
  </w:style>
  <w:style w:type="numbering" w:customStyle="1" w:styleId="512">
    <w:name w:val="Нет списка512"/>
    <w:uiPriority w:val="99"/>
    <w:semiHidden/>
    <w:unhideWhenUsed/>
    <w:qFormat/>
    <w:rsid w:val="00281F36"/>
  </w:style>
  <w:style w:type="numbering" w:customStyle="1" w:styleId="612">
    <w:name w:val="Нет списка612"/>
    <w:uiPriority w:val="99"/>
    <w:semiHidden/>
    <w:unhideWhenUsed/>
    <w:qFormat/>
    <w:rsid w:val="00281F36"/>
  </w:style>
  <w:style w:type="numbering" w:customStyle="1" w:styleId="1412">
    <w:name w:val="Нет списка1412"/>
    <w:uiPriority w:val="99"/>
    <w:semiHidden/>
    <w:unhideWhenUsed/>
    <w:qFormat/>
    <w:rsid w:val="00281F36"/>
  </w:style>
  <w:style w:type="numbering" w:customStyle="1" w:styleId="11312">
    <w:name w:val="Нет списка11312"/>
    <w:semiHidden/>
    <w:qFormat/>
    <w:rsid w:val="00281F36"/>
  </w:style>
  <w:style w:type="numbering" w:customStyle="1" w:styleId="712">
    <w:name w:val="Нет списка712"/>
    <w:uiPriority w:val="99"/>
    <w:semiHidden/>
    <w:unhideWhenUsed/>
    <w:qFormat/>
    <w:rsid w:val="00281F36"/>
  </w:style>
  <w:style w:type="numbering" w:customStyle="1" w:styleId="1512">
    <w:name w:val="Нет списка1512"/>
    <w:uiPriority w:val="99"/>
    <w:semiHidden/>
    <w:unhideWhenUsed/>
    <w:qFormat/>
    <w:rsid w:val="00281F36"/>
  </w:style>
  <w:style w:type="numbering" w:customStyle="1" w:styleId="11412">
    <w:name w:val="Нет списка11412"/>
    <w:semiHidden/>
    <w:qFormat/>
    <w:rsid w:val="00281F36"/>
  </w:style>
  <w:style w:type="numbering" w:customStyle="1" w:styleId="920">
    <w:name w:val="Нет списка92"/>
    <w:uiPriority w:val="99"/>
    <w:semiHidden/>
    <w:unhideWhenUsed/>
    <w:qFormat/>
    <w:rsid w:val="00281F36"/>
  </w:style>
  <w:style w:type="numbering" w:customStyle="1" w:styleId="1720">
    <w:name w:val="Нет списка172"/>
    <w:uiPriority w:val="99"/>
    <w:semiHidden/>
    <w:unhideWhenUsed/>
    <w:qFormat/>
    <w:rsid w:val="00281F36"/>
  </w:style>
  <w:style w:type="numbering" w:customStyle="1" w:styleId="1162">
    <w:name w:val="Нет списка1162"/>
    <w:semiHidden/>
    <w:unhideWhenUsed/>
    <w:qFormat/>
    <w:rsid w:val="00281F36"/>
  </w:style>
  <w:style w:type="numbering" w:customStyle="1" w:styleId="11142">
    <w:name w:val="Нет списка11142"/>
    <w:uiPriority w:val="99"/>
    <w:semiHidden/>
    <w:unhideWhenUsed/>
    <w:qFormat/>
    <w:rsid w:val="00281F36"/>
  </w:style>
  <w:style w:type="numbering" w:customStyle="1" w:styleId="2420">
    <w:name w:val="Нет списка242"/>
    <w:uiPriority w:val="99"/>
    <w:semiHidden/>
    <w:unhideWhenUsed/>
    <w:qFormat/>
    <w:rsid w:val="00281F36"/>
  </w:style>
  <w:style w:type="numbering" w:customStyle="1" w:styleId="111132">
    <w:name w:val="Нет списка111132"/>
    <w:uiPriority w:val="99"/>
    <w:semiHidden/>
    <w:unhideWhenUsed/>
    <w:qFormat/>
    <w:rsid w:val="00281F36"/>
  </w:style>
  <w:style w:type="numbering" w:customStyle="1" w:styleId="322">
    <w:name w:val="Нет списка322"/>
    <w:uiPriority w:val="99"/>
    <w:semiHidden/>
    <w:unhideWhenUsed/>
    <w:qFormat/>
    <w:rsid w:val="00281F36"/>
  </w:style>
  <w:style w:type="numbering" w:customStyle="1" w:styleId="1232">
    <w:name w:val="Нет списка1232"/>
    <w:uiPriority w:val="99"/>
    <w:semiHidden/>
    <w:unhideWhenUsed/>
    <w:qFormat/>
    <w:rsid w:val="00281F36"/>
  </w:style>
  <w:style w:type="numbering" w:customStyle="1" w:styleId="1111132">
    <w:name w:val="Нет списка1111132"/>
    <w:uiPriority w:val="99"/>
    <w:semiHidden/>
    <w:unhideWhenUsed/>
    <w:qFormat/>
    <w:rsid w:val="00281F36"/>
  </w:style>
  <w:style w:type="numbering" w:customStyle="1" w:styleId="2122">
    <w:name w:val="Нет списка2122"/>
    <w:uiPriority w:val="99"/>
    <w:semiHidden/>
    <w:unhideWhenUsed/>
    <w:qFormat/>
    <w:rsid w:val="00281F36"/>
  </w:style>
  <w:style w:type="numbering" w:customStyle="1" w:styleId="11111132">
    <w:name w:val="Нет списка11111132"/>
    <w:uiPriority w:val="99"/>
    <w:semiHidden/>
    <w:unhideWhenUsed/>
    <w:qFormat/>
    <w:rsid w:val="00281F36"/>
  </w:style>
  <w:style w:type="numbering" w:customStyle="1" w:styleId="422">
    <w:name w:val="Нет списка422"/>
    <w:uiPriority w:val="99"/>
    <w:semiHidden/>
    <w:unhideWhenUsed/>
    <w:qFormat/>
    <w:rsid w:val="00281F36"/>
  </w:style>
  <w:style w:type="numbering" w:customStyle="1" w:styleId="1322">
    <w:name w:val="Нет списка1322"/>
    <w:uiPriority w:val="99"/>
    <w:semiHidden/>
    <w:unhideWhenUsed/>
    <w:qFormat/>
    <w:rsid w:val="00281F36"/>
  </w:style>
  <w:style w:type="numbering" w:customStyle="1" w:styleId="11222">
    <w:name w:val="Нет списка11222"/>
    <w:semiHidden/>
    <w:qFormat/>
    <w:rsid w:val="00281F36"/>
  </w:style>
  <w:style w:type="numbering" w:customStyle="1" w:styleId="2222">
    <w:name w:val="Нет списка2222"/>
    <w:uiPriority w:val="99"/>
    <w:semiHidden/>
    <w:unhideWhenUsed/>
    <w:qFormat/>
    <w:rsid w:val="00281F36"/>
  </w:style>
  <w:style w:type="numbering" w:customStyle="1" w:styleId="12122">
    <w:name w:val="Нет списка12122"/>
    <w:uiPriority w:val="99"/>
    <w:semiHidden/>
    <w:unhideWhenUsed/>
    <w:qFormat/>
    <w:rsid w:val="00281F36"/>
  </w:style>
  <w:style w:type="numbering" w:customStyle="1" w:styleId="111222">
    <w:name w:val="Нет списка111222"/>
    <w:semiHidden/>
    <w:qFormat/>
    <w:rsid w:val="00281F36"/>
  </w:style>
  <w:style w:type="numbering" w:customStyle="1" w:styleId="522">
    <w:name w:val="Нет списка522"/>
    <w:uiPriority w:val="99"/>
    <w:semiHidden/>
    <w:unhideWhenUsed/>
    <w:qFormat/>
    <w:rsid w:val="00281F36"/>
  </w:style>
  <w:style w:type="numbering" w:customStyle="1" w:styleId="622">
    <w:name w:val="Нет списка622"/>
    <w:uiPriority w:val="99"/>
    <w:semiHidden/>
    <w:unhideWhenUsed/>
    <w:qFormat/>
    <w:rsid w:val="00281F36"/>
  </w:style>
  <w:style w:type="numbering" w:customStyle="1" w:styleId="1422">
    <w:name w:val="Нет списка1422"/>
    <w:uiPriority w:val="99"/>
    <w:semiHidden/>
    <w:unhideWhenUsed/>
    <w:qFormat/>
    <w:rsid w:val="00281F36"/>
  </w:style>
  <w:style w:type="numbering" w:customStyle="1" w:styleId="11322">
    <w:name w:val="Нет списка11322"/>
    <w:semiHidden/>
    <w:qFormat/>
    <w:rsid w:val="00281F36"/>
  </w:style>
  <w:style w:type="numbering" w:customStyle="1" w:styleId="722">
    <w:name w:val="Нет списка722"/>
    <w:uiPriority w:val="99"/>
    <w:semiHidden/>
    <w:unhideWhenUsed/>
    <w:qFormat/>
    <w:rsid w:val="00281F36"/>
  </w:style>
  <w:style w:type="numbering" w:customStyle="1" w:styleId="1522">
    <w:name w:val="Нет списка1522"/>
    <w:uiPriority w:val="99"/>
    <w:semiHidden/>
    <w:unhideWhenUsed/>
    <w:qFormat/>
    <w:rsid w:val="00281F36"/>
  </w:style>
  <w:style w:type="numbering" w:customStyle="1" w:styleId="11422">
    <w:name w:val="Нет списка11422"/>
    <w:semiHidden/>
    <w:qFormat/>
    <w:rsid w:val="00281F36"/>
  </w:style>
  <w:style w:type="numbering" w:customStyle="1" w:styleId="1020">
    <w:name w:val="Нет списка102"/>
    <w:uiPriority w:val="99"/>
    <w:semiHidden/>
    <w:unhideWhenUsed/>
    <w:qFormat/>
    <w:rsid w:val="00281F36"/>
  </w:style>
  <w:style w:type="numbering" w:customStyle="1" w:styleId="182">
    <w:name w:val="Нет списка182"/>
    <w:uiPriority w:val="99"/>
    <w:semiHidden/>
    <w:unhideWhenUsed/>
    <w:qFormat/>
    <w:rsid w:val="00281F36"/>
  </w:style>
  <w:style w:type="numbering" w:customStyle="1" w:styleId="1172">
    <w:name w:val="Нет списка1172"/>
    <w:semiHidden/>
    <w:unhideWhenUsed/>
    <w:qFormat/>
    <w:rsid w:val="00281F36"/>
  </w:style>
  <w:style w:type="numbering" w:customStyle="1" w:styleId="11152">
    <w:name w:val="Нет списка11152"/>
    <w:uiPriority w:val="99"/>
    <w:semiHidden/>
    <w:unhideWhenUsed/>
    <w:qFormat/>
    <w:rsid w:val="00281F36"/>
  </w:style>
  <w:style w:type="numbering" w:customStyle="1" w:styleId="252">
    <w:name w:val="Нет списка252"/>
    <w:uiPriority w:val="99"/>
    <w:semiHidden/>
    <w:unhideWhenUsed/>
    <w:qFormat/>
    <w:rsid w:val="00281F36"/>
  </w:style>
  <w:style w:type="numbering" w:customStyle="1" w:styleId="111142">
    <w:name w:val="Нет списка111142"/>
    <w:uiPriority w:val="99"/>
    <w:semiHidden/>
    <w:unhideWhenUsed/>
    <w:qFormat/>
    <w:rsid w:val="00281F36"/>
  </w:style>
  <w:style w:type="numbering" w:customStyle="1" w:styleId="332">
    <w:name w:val="Нет списка332"/>
    <w:uiPriority w:val="99"/>
    <w:semiHidden/>
    <w:unhideWhenUsed/>
    <w:qFormat/>
    <w:rsid w:val="00281F36"/>
  </w:style>
  <w:style w:type="numbering" w:customStyle="1" w:styleId="1242">
    <w:name w:val="Нет списка1242"/>
    <w:uiPriority w:val="99"/>
    <w:semiHidden/>
    <w:unhideWhenUsed/>
    <w:qFormat/>
    <w:rsid w:val="00281F36"/>
  </w:style>
  <w:style w:type="numbering" w:customStyle="1" w:styleId="1111142">
    <w:name w:val="Нет списка1111142"/>
    <w:uiPriority w:val="99"/>
    <w:semiHidden/>
    <w:unhideWhenUsed/>
    <w:qFormat/>
    <w:rsid w:val="00281F36"/>
  </w:style>
  <w:style w:type="numbering" w:customStyle="1" w:styleId="2132">
    <w:name w:val="Нет списка2132"/>
    <w:uiPriority w:val="99"/>
    <w:semiHidden/>
    <w:unhideWhenUsed/>
    <w:qFormat/>
    <w:rsid w:val="00281F36"/>
  </w:style>
  <w:style w:type="numbering" w:customStyle="1" w:styleId="11111142">
    <w:name w:val="Нет списка11111142"/>
    <w:uiPriority w:val="99"/>
    <w:semiHidden/>
    <w:unhideWhenUsed/>
    <w:qFormat/>
    <w:rsid w:val="00281F36"/>
  </w:style>
  <w:style w:type="numbering" w:customStyle="1" w:styleId="432">
    <w:name w:val="Нет списка432"/>
    <w:uiPriority w:val="99"/>
    <w:semiHidden/>
    <w:unhideWhenUsed/>
    <w:qFormat/>
    <w:rsid w:val="00281F36"/>
  </w:style>
  <w:style w:type="numbering" w:customStyle="1" w:styleId="1332">
    <w:name w:val="Нет списка1332"/>
    <w:uiPriority w:val="99"/>
    <w:semiHidden/>
    <w:unhideWhenUsed/>
    <w:qFormat/>
    <w:rsid w:val="00281F36"/>
  </w:style>
  <w:style w:type="numbering" w:customStyle="1" w:styleId="11232">
    <w:name w:val="Нет списка11232"/>
    <w:semiHidden/>
    <w:qFormat/>
    <w:rsid w:val="00281F36"/>
  </w:style>
  <w:style w:type="numbering" w:customStyle="1" w:styleId="2232">
    <w:name w:val="Нет списка2232"/>
    <w:uiPriority w:val="99"/>
    <w:semiHidden/>
    <w:unhideWhenUsed/>
    <w:qFormat/>
    <w:rsid w:val="00281F36"/>
  </w:style>
  <w:style w:type="numbering" w:customStyle="1" w:styleId="12132">
    <w:name w:val="Нет списка12132"/>
    <w:uiPriority w:val="99"/>
    <w:semiHidden/>
    <w:unhideWhenUsed/>
    <w:qFormat/>
    <w:rsid w:val="00281F36"/>
  </w:style>
  <w:style w:type="numbering" w:customStyle="1" w:styleId="111232">
    <w:name w:val="Нет списка111232"/>
    <w:semiHidden/>
    <w:qFormat/>
    <w:rsid w:val="00281F36"/>
  </w:style>
  <w:style w:type="numbering" w:customStyle="1" w:styleId="532">
    <w:name w:val="Нет списка532"/>
    <w:uiPriority w:val="99"/>
    <w:semiHidden/>
    <w:unhideWhenUsed/>
    <w:qFormat/>
    <w:rsid w:val="00281F36"/>
  </w:style>
  <w:style w:type="numbering" w:customStyle="1" w:styleId="632">
    <w:name w:val="Нет списка632"/>
    <w:uiPriority w:val="99"/>
    <w:semiHidden/>
    <w:unhideWhenUsed/>
    <w:qFormat/>
    <w:rsid w:val="00281F36"/>
  </w:style>
  <w:style w:type="numbering" w:customStyle="1" w:styleId="1432">
    <w:name w:val="Нет списка1432"/>
    <w:uiPriority w:val="99"/>
    <w:semiHidden/>
    <w:unhideWhenUsed/>
    <w:qFormat/>
    <w:rsid w:val="00281F36"/>
  </w:style>
  <w:style w:type="numbering" w:customStyle="1" w:styleId="11332">
    <w:name w:val="Нет списка11332"/>
    <w:semiHidden/>
    <w:qFormat/>
    <w:rsid w:val="00281F36"/>
  </w:style>
  <w:style w:type="numbering" w:customStyle="1" w:styleId="732">
    <w:name w:val="Нет списка732"/>
    <w:uiPriority w:val="99"/>
    <w:semiHidden/>
    <w:unhideWhenUsed/>
    <w:qFormat/>
    <w:rsid w:val="00281F36"/>
  </w:style>
  <w:style w:type="numbering" w:customStyle="1" w:styleId="1532">
    <w:name w:val="Нет списка1532"/>
    <w:uiPriority w:val="99"/>
    <w:semiHidden/>
    <w:unhideWhenUsed/>
    <w:qFormat/>
    <w:rsid w:val="00281F36"/>
  </w:style>
  <w:style w:type="numbering" w:customStyle="1" w:styleId="11432">
    <w:name w:val="Нет списка11432"/>
    <w:semiHidden/>
    <w:qFormat/>
    <w:rsid w:val="00281F36"/>
  </w:style>
  <w:style w:type="numbering" w:customStyle="1" w:styleId="192">
    <w:name w:val="Нет списка192"/>
    <w:uiPriority w:val="99"/>
    <w:semiHidden/>
    <w:unhideWhenUsed/>
    <w:qFormat/>
    <w:rsid w:val="00281F36"/>
  </w:style>
  <w:style w:type="numbering" w:customStyle="1" w:styleId="1102">
    <w:name w:val="Нет списка1102"/>
    <w:uiPriority w:val="99"/>
    <w:semiHidden/>
    <w:unhideWhenUsed/>
    <w:qFormat/>
    <w:rsid w:val="00281F36"/>
  </w:style>
  <w:style w:type="numbering" w:customStyle="1" w:styleId="1182">
    <w:name w:val="Нет списка1182"/>
    <w:semiHidden/>
    <w:unhideWhenUsed/>
    <w:qFormat/>
    <w:rsid w:val="00281F36"/>
  </w:style>
  <w:style w:type="numbering" w:customStyle="1" w:styleId="11162">
    <w:name w:val="Нет списка11162"/>
    <w:uiPriority w:val="99"/>
    <w:semiHidden/>
    <w:unhideWhenUsed/>
    <w:qFormat/>
    <w:rsid w:val="00281F36"/>
  </w:style>
  <w:style w:type="numbering" w:customStyle="1" w:styleId="262">
    <w:name w:val="Нет списка262"/>
    <w:uiPriority w:val="99"/>
    <w:semiHidden/>
    <w:unhideWhenUsed/>
    <w:qFormat/>
    <w:rsid w:val="00281F36"/>
  </w:style>
  <w:style w:type="numbering" w:customStyle="1" w:styleId="111152">
    <w:name w:val="Нет списка111152"/>
    <w:uiPriority w:val="99"/>
    <w:semiHidden/>
    <w:unhideWhenUsed/>
    <w:qFormat/>
    <w:rsid w:val="00281F36"/>
  </w:style>
  <w:style w:type="numbering" w:customStyle="1" w:styleId="342">
    <w:name w:val="Нет списка342"/>
    <w:uiPriority w:val="99"/>
    <w:semiHidden/>
    <w:unhideWhenUsed/>
    <w:qFormat/>
    <w:rsid w:val="00281F36"/>
  </w:style>
  <w:style w:type="numbering" w:customStyle="1" w:styleId="1252">
    <w:name w:val="Нет списка1252"/>
    <w:uiPriority w:val="99"/>
    <w:semiHidden/>
    <w:unhideWhenUsed/>
    <w:qFormat/>
    <w:rsid w:val="00281F36"/>
  </w:style>
  <w:style w:type="numbering" w:customStyle="1" w:styleId="1111152">
    <w:name w:val="Нет списка1111152"/>
    <w:uiPriority w:val="99"/>
    <w:semiHidden/>
    <w:unhideWhenUsed/>
    <w:qFormat/>
    <w:rsid w:val="00281F36"/>
  </w:style>
  <w:style w:type="numbering" w:customStyle="1" w:styleId="2142">
    <w:name w:val="Нет списка2142"/>
    <w:uiPriority w:val="99"/>
    <w:semiHidden/>
    <w:unhideWhenUsed/>
    <w:qFormat/>
    <w:rsid w:val="00281F36"/>
  </w:style>
  <w:style w:type="numbering" w:customStyle="1" w:styleId="11111152">
    <w:name w:val="Нет списка11111152"/>
    <w:uiPriority w:val="99"/>
    <w:semiHidden/>
    <w:unhideWhenUsed/>
    <w:qFormat/>
    <w:rsid w:val="00281F36"/>
  </w:style>
  <w:style w:type="numbering" w:customStyle="1" w:styleId="442">
    <w:name w:val="Нет списка442"/>
    <w:uiPriority w:val="99"/>
    <w:semiHidden/>
    <w:unhideWhenUsed/>
    <w:qFormat/>
    <w:rsid w:val="00281F36"/>
  </w:style>
  <w:style w:type="numbering" w:customStyle="1" w:styleId="1342">
    <w:name w:val="Нет списка1342"/>
    <w:uiPriority w:val="99"/>
    <w:semiHidden/>
    <w:unhideWhenUsed/>
    <w:qFormat/>
    <w:rsid w:val="00281F36"/>
  </w:style>
  <w:style w:type="numbering" w:customStyle="1" w:styleId="11242">
    <w:name w:val="Нет списка11242"/>
    <w:semiHidden/>
    <w:qFormat/>
    <w:rsid w:val="00281F36"/>
  </w:style>
  <w:style w:type="numbering" w:customStyle="1" w:styleId="2242">
    <w:name w:val="Нет списка2242"/>
    <w:uiPriority w:val="99"/>
    <w:semiHidden/>
    <w:unhideWhenUsed/>
    <w:qFormat/>
    <w:rsid w:val="00281F36"/>
  </w:style>
  <w:style w:type="numbering" w:customStyle="1" w:styleId="12142">
    <w:name w:val="Нет списка12142"/>
    <w:uiPriority w:val="99"/>
    <w:semiHidden/>
    <w:unhideWhenUsed/>
    <w:qFormat/>
    <w:rsid w:val="00281F36"/>
  </w:style>
  <w:style w:type="numbering" w:customStyle="1" w:styleId="111242">
    <w:name w:val="Нет списка111242"/>
    <w:semiHidden/>
    <w:qFormat/>
    <w:rsid w:val="00281F36"/>
  </w:style>
  <w:style w:type="numbering" w:customStyle="1" w:styleId="542">
    <w:name w:val="Нет списка542"/>
    <w:uiPriority w:val="99"/>
    <w:semiHidden/>
    <w:unhideWhenUsed/>
    <w:qFormat/>
    <w:rsid w:val="00281F36"/>
  </w:style>
  <w:style w:type="numbering" w:customStyle="1" w:styleId="642">
    <w:name w:val="Нет списка642"/>
    <w:uiPriority w:val="99"/>
    <w:semiHidden/>
    <w:unhideWhenUsed/>
    <w:qFormat/>
    <w:rsid w:val="00281F36"/>
  </w:style>
  <w:style w:type="numbering" w:customStyle="1" w:styleId="1442">
    <w:name w:val="Нет списка1442"/>
    <w:uiPriority w:val="99"/>
    <w:semiHidden/>
    <w:unhideWhenUsed/>
    <w:qFormat/>
    <w:rsid w:val="00281F36"/>
  </w:style>
  <w:style w:type="numbering" w:customStyle="1" w:styleId="11342">
    <w:name w:val="Нет списка11342"/>
    <w:semiHidden/>
    <w:qFormat/>
    <w:rsid w:val="00281F36"/>
  </w:style>
  <w:style w:type="numbering" w:customStyle="1" w:styleId="742">
    <w:name w:val="Нет списка742"/>
    <w:uiPriority w:val="99"/>
    <w:semiHidden/>
    <w:unhideWhenUsed/>
    <w:qFormat/>
    <w:rsid w:val="00281F36"/>
  </w:style>
  <w:style w:type="numbering" w:customStyle="1" w:styleId="1542">
    <w:name w:val="Нет списка1542"/>
    <w:uiPriority w:val="99"/>
    <w:semiHidden/>
    <w:unhideWhenUsed/>
    <w:qFormat/>
    <w:rsid w:val="00281F36"/>
  </w:style>
  <w:style w:type="numbering" w:customStyle="1" w:styleId="11442">
    <w:name w:val="Нет списка11442"/>
    <w:semiHidden/>
    <w:qFormat/>
    <w:rsid w:val="00281F36"/>
  </w:style>
  <w:style w:type="numbering" w:customStyle="1" w:styleId="202">
    <w:name w:val="Нет списка202"/>
    <w:uiPriority w:val="99"/>
    <w:semiHidden/>
    <w:unhideWhenUsed/>
    <w:qFormat/>
    <w:rsid w:val="00281F36"/>
  </w:style>
  <w:style w:type="numbering" w:customStyle="1" w:styleId="2710">
    <w:name w:val="Нет списка271"/>
    <w:uiPriority w:val="99"/>
    <w:semiHidden/>
    <w:unhideWhenUsed/>
    <w:qFormat/>
    <w:rsid w:val="00281F36"/>
  </w:style>
  <w:style w:type="numbering" w:customStyle="1" w:styleId="1191">
    <w:name w:val="Нет списка1191"/>
    <w:uiPriority w:val="99"/>
    <w:semiHidden/>
    <w:unhideWhenUsed/>
    <w:qFormat/>
    <w:rsid w:val="00281F36"/>
  </w:style>
  <w:style w:type="numbering" w:customStyle="1" w:styleId="11101">
    <w:name w:val="Нет списка11101"/>
    <w:semiHidden/>
    <w:unhideWhenUsed/>
    <w:qFormat/>
    <w:rsid w:val="00281F36"/>
  </w:style>
  <w:style w:type="numbering" w:customStyle="1" w:styleId="11171">
    <w:name w:val="Нет списка11171"/>
    <w:uiPriority w:val="99"/>
    <w:semiHidden/>
    <w:unhideWhenUsed/>
    <w:qFormat/>
    <w:rsid w:val="00281F36"/>
  </w:style>
  <w:style w:type="numbering" w:customStyle="1" w:styleId="111161">
    <w:name w:val="Нет списка111161"/>
    <w:uiPriority w:val="99"/>
    <w:semiHidden/>
    <w:unhideWhenUsed/>
    <w:qFormat/>
    <w:rsid w:val="00281F36"/>
  </w:style>
  <w:style w:type="numbering" w:customStyle="1" w:styleId="2810">
    <w:name w:val="Нет списка281"/>
    <w:uiPriority w:val="99"/>
    <w:semiHidden/>
    <w:unhideWhenUsed/>
    <w:qFormat/>
    <w:rsid w:val="00281F36"/>
  </w:style>
  <w:style w:type="numbering" w:customStyle="1" w:styleId="1111161">
    <w:name w:val="Нет списка1111161"/>
    <w:uiPriority w:val="99"/>
    <w:semiHidden/>
    <w:unhideWhenUsed/>
    <w:qFormat/>
    <w:rsid w:val="00281F36"/>
  </w:style>
  <w:style w:type="numbering" w:customStyle="1" w:styleId="351">
    <w:name w:val="Нет списка351"/>
    <w:uiPriority w:val="99"/>
    <w:semiHidden/>
    <w:unhideWhenUsed/>
    <w:qFormat/>
    <w:rsid w:val="00281F36"/>
  </w:style>
  <w:style w:type="numbering" w:customStyle="1" w:styleId="1261">
    <w:name w:val="Нет списка1261"/>
    <w:uiPriority w:val="99"/>
    <w:semiHidden/>
    <w:unhideWhenUsed/>
    <w:qFormat/>
    <w:rsid w:val="00281F36"/>
  </w:style>
  <w:style w:type="numbering" w:customStyle="1" w:styleId="11111161">
    <w:name w:val="Нет списка11111161"/>
    <w:uiPriority w:val="99"/>
    <w:semiHidden/>
    <w:unhideWhenUsed/>
    <w:qFormat/>
    <w:rsid w:val="00281F36"/>
  </w:style>
  <w:style w:type="numbering" w:customStyle="1" w:styleId="2151">
    <w:name w:val="Нет списка2151"/>
    <w:uiPriority w:val="99"/>
    <w:semiHidden/>
    <w:unhideWhenUsed/>
    <w:qFormat/>
    <w:rsid w:val="00281F36"/>
  </w:style>
  <w:style w:type="numbering" w:customStyle="1" w:styleId="111111111">
    <w:name w:val="Нет списка111111111"/>
    <w:uiPriority w:val="99"/>
    <w:semiHidden/>
    <w:unhideWhenUsed/>
    <w:qFormat/>
    <w:rsid w:val="00281F36"/>
  </w:style>
  <w:style w:type="numbering" w:customStyle="1" w:styleId="451">
    <w:name w:val="Нет списка451"/>
    <w:uiPriority w:val="99"/>
    <w:semiHidden/>
    <w:unhideWhenUsed/>
    <w:qFormat/>
    <w:rsid w:val="00281F36"/>
  </w:style>
  <w:style w:type="numbering" w:customStyle="1" w:styleId="1351">
    <w:name w:val="Нет списка1351"/>
    <w:uiPriority w:val="99"/>
    <w:semiHidden/>
    <w:unhideWhenUsed/>
    <w:qFormat/>
    <w:rsid w:val="00281F36"/>
  </w:style>
  <w:style w:type="numbering" w:customStyle="1" w:styleId="11251">
    <w:name w:val="Нет списка11251"/>
    <w:semiHidden/>
    <w:qFormat/>
    <w:rsid w:val="00281F36"/>
  </w:style>
  <w:style w:type="numbering" w:customStyle="1" w:styleId="2251">
    <w:name w:val="Нет списка2251"/>
    <w:uiPriority w:val="99"/>
    <w:semiHidden/>
    <w:unhideWhenUsed/>
    <w:qFormat/>
    <w:rsid w:val="00281F36"/>
  </w:style>
  <w:style w:type="numbering" w:customStyle="1" w:styleId="12151">
    <w:name w:val="Нет списка12151"/>
    <w:uiPriority w:val="99"/>
    <w:semiHidden/>
    <w:unhideWhenUsed/>
    <w:qFormat/>
    <w:rsid w:val="00281F36"/>
  </w:style>
  <w:style w:type="numbering" w:customStyle="1" w:styleId="111251">
    <w:name w:val="Нет списка111251"/>
    <w:semiHidden/>
    <w:qFormat/>
    <w:rsid w:val="00281F36"/>
  </w:style>
  <w:style w:type="numbering" w:customStyle="1" w:styleId="551">
    <w:name w:val="Нет списка551"/>
    <w:uiPriority w:val="99"/>
    <w:semiHidden/>
    <w:unhideWhenUsed/>
    <w:qFormat/>
    <w:rsid w:val="00281F36"/>
  </w:style>
  <w:style w:type="numbering" w:customStyle="1" w:styleId="651">
    <w:name w:val="Нет списка651"/>
    <w:uiPriority w:val="99"/>
    <w:semiHidden/>
    <w:unhideWhenUsed/>
    <w:qFormat/>
    <w:rsid w:val="00281F36"/>
  </w:style>
  <w:style w:type="numbering" w:customStyle="1" w:styleId="1451">
    <w:name w:val="Нет списка1451"/>
    <w:uiPriority w:val="99"/>
    <w:semiHidden/>
    <w:unhideWhenUsed/>
    <w:qFormat/>
    <w:rsid w:val="00281F36"/>
  </w:style>
  <w:style w:type="numbering" w:customStyle="1" w:styleId="11351">
    <w:name w:val="Нет списка11351"/>
    <w:semiHidden/>
    <w:qFormat/>
    <w:rsid w:val="00281F36"/>
  </w:style>
  <w:style w:type="numbering" w:customStyle="1" w:styleId="751">
    <w:name w:val="Нет списка751"/>
    <w:uiPriority w:val="99"/>
    <w:semiHidden/>
    <w:unhideWhenUsed/>
    <w:qFormat/>
    <w:rsid w:val="00281F36"/>
  </w:style>
  <w:style w:type="numbering" w:customStyle="1" w:styleId="1551">
    <w:name w:val="Нет списка1551"/>
    <w:uiPriority w:val="99"/>
    <w:semiHidden/>
    <w:unhideWhenUsed/>
    <w:qFormat/>
    <w:rsid w:val="00281F36"/>
  </w:style>
  <w:style w:type="numbering" w:customStyle="1" w:styleId="11451">
    <w:name w:val="Нет списка11451"/>
    <w:semiHidden/>
    <w:qFormat/>
    <w:rsid w:val="00281F36"/>
  </w:style>
  <w:style w:type="numbering" w:customStyle="1" w:styleId="811">
    <w:name w:val="Нет списка811"/>
    <w:uiPriority w:val="99"/>
    <w:semiHidden/>
    <w:unhideWhenUsed/>
    <w:qFormat/>
    <w:rsid w:val="00281F36"/>
  </w:style>
  <w:style w:type="numbering" w:customStyle="1" w:styleId="1611">
    <w:name w:val="Нет списка1611"/>
    <w:uiPriority w:val="99"/>
    <w:semiHidden/>
    <w:unhideWhenUsed/>
    <w:qFormat/>
    <w:rsid w:val="00281F36"/>
  </w:style>
  <w:style w:type="numbering" w:customStyle="1" w:styleId="11511">
    <w:name w:val="Нет списка11511"/>
    <w:semiHidden/>
    <w:unhideWhenUsed/>
    <w:qFormat/>
    <w:rsid w:val="00281F36"/>
  </w:style>
  <w:style w:type="numbering" w:customStyle="1" w:styleId="111311">
    <w:name w:val="Нет списка111311"/>
    <w:uiPriority w:val="99"/>
    <w:semiHidden/>
    <w:unhideWhenUsed/>
    <w:qFormat/>
    <w:rsid w:val="00281F36"/>
  </w:style>
  <w:style w:type="numbering" w:customStyle="1" w:styleId="23110">
    <w:name w:val="Нет списка2311"/>
    <w:uiPriority w:val="99"/>
    <w:semiHidden/>
    <w:unhideWhenUsed/>
    <w:qFormat/>
    <w:rsid w:val="00281F36"/>
  </w:style>
  <w:style w:type="numbering" w:customStyle="1" w:styleId="1111211">
    <w:name w:val="Нет списка1111211"/>
    <w:uiPriority w:val="99"/>
    <w:semiHidden/>
    <w:unhideWhenUsed/>
    <w:qFormat/>
    <w:rsid w:val="00281F36"/>
  </w:style>
  <w:style w:type="numbering" w:customStyle="1" w:styleId="3111">
    <w:name w:val="Нет списка3111"/>
    <w:uiPriority w:val="99"/>
    <w:semiHidden/>
    <w:unhideWhenUsed/>
    <w:qFormat/>
    <w:rsid w:val="00281F36"/>
  </w:style>
  <w:style w:type="numbering" w:customStyle="1" w:styleId="12211">
    <w:name w:val="Нет списка12211"/>
    <w:uiPriority w:val="99"/>
    <w:semiHidden/>
    <w:unhideWhenUsed/>
    <w:qFormat/>
    <w:rsid w:val="00281F36"/>
  </w:style>
  <w:style w:type="numbering" w:customStyle="1" w:styleId="11111211">
    <w:name w:val="Нет списка11111211"/>
    <w:uiPriority w:val="99"/>
    <w:semiHidden/>
    <w:unhideWhenUsed/>
    <w:qFormat/>
    <w:rsid w:val="00281F36"/>
  </w:style>
  <w:style w:type="numbering" w:customStyle="1" w:styleId="21111">
    <w:name w:val="Нет списка21111"/>
    <w:uiPriority w:val="99"/>
    <w:semiHidden/>
    <w:unhideWhenUsed/>
    <w:qFormat/>
    <w:rsid w:val="00281F36"/>
  </w:style>
  <w:style w:type="numbering" w:customStyle="1" w:styleId="111111211">
    <w:name w:val="Нет списка111111211"/>
    <w:uiPriority w:val="99"/>
    <w:semiHidden/>
    <w:unhideWhenUsed/>
    <w:qFormat/>
    <w:rsid w:val="00281F36"/>
  </w:style>
  <w:style w:type="numbering" w:customStyle="1" w:styleId="4111">
    <w:name w:val="Нет списка4111"/>
    <w:uiPriority w:val="99"/>
    <w:semiHidden/>
    <w:unhideWhenUsed/>
    <w:qFormat/>
    <w:rsid w:val="00281F36"/>
  </w:style>
  <w:style w:type="numbering" w:customStyle="1" w:styleId="13111">
    <w:name w:val="Нет списка13111"/>
    <w:uiPriority w:val="99"/>
    <w:semiHidden/>
    <w:unhideWhenUsed/>
    <w:qFormat/>
    <w:rsid w:val="00281F36"/>
  </w:style>
  <w:style w:type="numbering" w:customStyle="1" w:styleId="112111">
    <w:name w:val="Нет списка112111"/>
    <w:semiHidden/>
    <w:qFormat/>
    <w:rsid w:val="00281F36"/>
  </w:style>
  <w:style w:type="numbering" w:customStyle="1" w:styleId="22111">
    <w:name w:val="Нет списка22111"/>
    <w:uiPriority w:val="99"/>
    <w:semiHidden/>
    <w:unhideWhenUsed/>
    <w:qFormat/>
    <w:rsid w:val="00281F36"/>
  </w:style>
  <w:style w:type="numbering" w:customStyle="1" w:styleId="121111">
    <w:name w:val="Нет списка121111"/>
    <w:uiPriority w:val="99"/>
    <w:semiHidden/>
    <w:unhideWhenUsed/>
    <w:qFormat/>
    <w:rsid w:val="00281F36"/>
  </w:style>
  <w:style w:type="numbering" w:customStyle="1" w:styleId="1112111">
    <w:name w:val="Нет списка1112111"/>
    <w:semiHidden/>
    <w:qFormat/>
    <w:rsid w:val="00281F36"/>
  </w:style>
  <w:style w:type="numbering" w:customStyle="1" w:styleId="5111">
    <w:name w:val="Нет списка5111"/>
    <w:uiPriority w:val="99"/>
    <w:semiHidden/>
    <w:unhideWhenUsed/>
    <w:qFormat/>
    <w:rsid w:val="00281F36"/>
  </w:style>
  <w:style w:type="numbering" w:customStyle="1" w:styleId="6111">
    <w:name w:val="Нет списка6111"/>
    <w:uiPriority w:val="99"/>
    <w:semiHidden/>
    <w:unhideWhenUsed/>
    <w:qFormat/>
    <w:rsid w:val="00281F36"/>
  </w:style>
  <w:style w:type="numbering" w:customStyle="1" w:styleId="14111">
    <w:name w:val="Нет списка14111"/>
    <w:uiPriority w:val="99"/>
    <w:semiHidden/>
    <w:unhideWhenUsed/>
    <w:qFormat/>
    <w:rsid w:val="00281F36"/>
  </w:style>
  <w:style w:type="numbering" w:customStyle="1" w:styleId="113111">
    <w:name w:val="Нет списка113111"/>
    <w:semiHidden/>
    <w:qFormat/>
    <w:rsid w:val="00281F36"/>
  </w:style>
  <w:style w:type="numbering" w:customStyle="1" w:styleId="7111">
    <w:name w:val="Нет списка7111"/>
    <w:uiPriority w:val="99"/>
    <w:semiHidden/>
    <w:unhideWhenUsed/>
    <w:qFormat/>
    <w:rsid w:val="00281F36"/>
  </w:style>
  <w:style w:type="numbering" w:customStyle="1" w:styleId="15111">
    <w:name w:val="Нет списка15111"/>
    <w:uiPriority w:val="99"/>
    <w:semiHidden/>
    <w:unhideWhenUsed/>
    <w:qFormat/>
    <w:rsid w:val="00281F36"/>
  </w:style>
  <w:style w:type="numbering" w:customStyle="1" w:styleId="114111">
    <w:name w:val="Нет списка114111"/>
    <w:semiHidden/>
    <w:qFormat/>
    <w:rsid w:val="00281F36"/>
  </w:style>
  <w:style w:type="numbering" w:customStyle="1" w:styleId="9110">
    <w:name w:val="Нет списка911"/>
    <w:uiPriority w:val="99"/>
    <w:semiHidden/>
    <w:unhideWhenUsed/>
    <w:qFormat/>
    <w:rsid w:val="00281F36"/>
  </w:style>
  <w:style w:type="numbering" w:customStyle="1" w:styleId="1711">
    <w:name w:val="Нет списка1711"/>
    <w:uiPriority w:val="99"/>
    <w:semiHidden/>
    <w:unhideWhenUsed/>
    <w:qFormat/>
    <w:rsid w:val="00281F36"/>
  </w:style>
  <w:style w:type="numbering" w:customStyle="1" w:styleId="11611">
    <w:name w:val="Нет списка11611"/>
    <w:semiHidden/>
    <w:unhideWhenUsed/>
    <w:qFormat/>
    <w:rsid w:val="00281F36"/>
  </w:style>
  <w:style w:type="numbering" w:customStyle="1" w:styleId="111411">
    <w:name w:val="Нет списка111411"/>
    <w:uiPriority w:val="99"/>
    <w:semiHidden/>
    <w:unhideWhenUsed/>
    <w:qFormat/>
    <w:rsid w:val="00281F36"/>
  </w:style>
  <w:style w:type="numbering" w:customStyle="1" w:styleId="2411">
    <w:name w:val="Нет списка2411"/>
    <w:uiPriority w:val="99"/>
    <w:semiHidden/>
    <w:unhideWhenUsed/>
    <w:qFormat/>
    <w:rsid w:val="00281F36"/>
  </w:style>
  <w:style w:type="numbering" w:customStyle="1" w:styleId="1111311">
    <w:name w:val="Нет списка1111311"/>
    <w:uiPriority w:val="99"/>
    <w:semiHidden/>
    <w:unhideWhenUsed/>
    <w:qFormat/>
    <w:rsid w:val="00281F36"/>
  </w:style>
  <w:style w:type="numbering" w:customStyle="1" w:styleId="3211">
    <w:name w:val="Нет списка3211"/>
    <w:uiPriority w:val="99"/>
    <w:semiHidden/>
    <w:unhideWhenUsed/>
    <w:qFormat/>
    <w:rsid w:val="00281F36"/>
  </w:style>
  <w:style w:type="numbering" w:customStyle="1" w:styleId="12311">
    <w:name w:val="Нет списка12311"/>
    <w:uiPriority w:val="99"/>
    <w:semiHidden/>
    <w:unhideWhenUsed/>
    <w:qFormat/>
    <w:rsid w:val="00281F36"/>
  </w:style>
  <w:style w:type="numbering" w:customStyle="1" w:styleId="11111311">
    <w:name w:val="Нет списка11111311"/>
    <w:uiPriority w:val="99"/>
    <w:semiHidden/>
    <w:unhideWhenUsed/>
    <w:qFormat/>
    <w:rsid w:val="00281F36"/>
  </w:style>
  <w:style w:type="numbering" w:customStyle="1" w:styleId="21211">
    <w:name w:val="Нет списка21211"/>
    <w:uiPriority w:val="99"/>
    <w:semiHidden/>
    <w:unhideWhenUsed/>
    <w:qFormat/>
    <w:rsid w:val="00281F36"/>
  </w:style>
  <w:style w:type="numbering" w:customStyle="1" w:styleId="111111311">
    <w:name w:val="Нет списка111111311"/>
    <w:uiPriority w:val="99"/>
    <w:semiHidden/>
    <w:unhideWhenUsed/>
    <w:qFormat/>
    <w:rsid w:val="00281F36"/>
  </w:style>
  <w:style w:type="numbering" w:customStyle="1" w:styleId="4211">
    <w:name w:val="Нет списка4211"/>
    <w:uiPriority w:val="99"/>
    <w:semiHidden/>
    <w:unhideWhenUsed/>
    <w:qFormat/>
    <w:rsid w:val="00281F36"/>
  </w:style>
  <w:style w:type="numbering" w:customStyle="1" w:styleId="13211">
    <w:name w:val="Нет списка13211"/>
    <w:uiPriority w:val="99"/>
    <w:semiHidden/>
    <w:unhideWhenUsed/>
    <w:qFormat/>
    <w:rsid w:val="00281F36"/>
  </w:style>
  <w:style w:type="numbering" w:customStyle="1" w:styleId="112211">
    <w:name w:val="Нет списка112211"/>
    <w:semiHidden/>
    <w:qFormat/>
    <w:rsid w:val="00281F36"/>
  </w:style>
  <w:style w:type="numbering" w:customStyle="1" w:styleId="22211">
    <w:name w:val="Нет списка22211"/>
    <w:uiPriority w:val="99"/>
    <w:semiHidden/>
    <w:unhideWhenUsed/>
    <w:qFormat/>
    <w:rsid w:val="00281F36"/>
  </w:style>
  <w:style w:type="numbering" w:customStyle="1" w:styleId="121211">
    <w:name w:val="Нет списка121211"/>
    <w:uiPriority w:val="99"/>
    <w:semiHidden/>
    <w:unhideWhenUsed/>
    <w:qFormat/>
    <w:rsid w:val="00281F36"/>
  </w:style>
  <w:style w:type="numbering" w:customStyle="1" w:styleId="1112211">
    <w:name w:val="Нет списка1112211"/>
    <w:semiHidden/>
    <w:qFormat/>
    <w:rsid w:val="00281F36"/>
  </w:style>
  <w:style w:type="numbering" w:customStyle="1" w:styleId="5211">
    <w:name w:val="Нет списка5211"/>
    <w:uiPriority w:val="99"/>
    <w:semiHidden/>
    <w:unhideWhenUsed/>
    <w:qFormat/>
    <w:rsid w:val="00281F36"/>
  </w:style>
  <w:style w:type="numbering" w:customStyle="1" w:styleId="6211">
    <w:name w:val="Нет списка6211"/>
    <w:uiPriority w:val="99"/>
    <w:semiHidden/>
    <w:unhideWhenUsed/>
    <w:qFormat/>
    <w:rsid w:val="00281F36"/>
  </w:style>
  <w:style w:type="numbering" w:customStyle="1" w:styleId="14211">
    <w:name w:val="Нет списка14211"/>
    <w:uiPriority w:val="99"/>
    <w:semiHidden/>
    <w:unhideWhenUsed/>
    <w:qFormat/>
    <w:rsid w:val="00281F36"/>
  </w:style>
  <w:style w:type="numbering" w:customStyle="1" w:styleId="113211">
    <w:name w:val="Нет списка113211"/>
    <w:semiHidden/>
    <w:qFormat/>
    <w:rsid w:val="00281F36"/>
  </w:style>
  <w:style w:type="numbering" w:customStyle="1" w:styleId="7211">
    <w:name w:val="Нет списка7211"/>
    <w:uiPriority w:val="99"/>
    <w:semiHidden/>
    <w:unhideWhenUsed/>
    <w:qFormat/>
    <w:rsid w:val="00281F36"/>
  </w:style>
  <w:style w:type="numbering" w:customStyle="1" w:styleId="15211">
    <w:name w:val="Нет списка15211"/>
    <w:uiPriority w:val="99"/>
    <w:semiHidden/>
    <w:unhideWhenUsed/>
    <w:qFormat/>
    <w:rsid w:val="00281F36"/>
  </w:style>
  <w:style w:type="numbering" w:customStyle="1" w:styleId="114211">
    <w:name w:val="Нет списка114211"/>
    <w:semiHidden/>
    <w:qFormat/>
    <w:rsid w:val="00281F36"/>
  </w:style>
  <w:style w:type="numbering" w:customStyle="1" w:styleId="1011">
    <w:name w:val="Нет списка1011"/>
    <w:uiPriority w:val="99"/>
    <w:semiHidden/>
    <w:unhideWhenUsed/>
    <w:qFormat/>
    <w:rsid w:val="00281F36"/>
  </w:style>
  <w:style w:type="numbering" w:customStyle="1" w:styleId="1811">
    <w:name w:val="Нет списка1811"/>
    <w:uiPriority w:val="99"/>
    <w:semiHidden/>
    <w:unhideWhenUsed/>
    <w:qFormat/>
    <w:rsid w:val="00281F36"/>
  </w:style>
  <w:style w:type="numbering" w:customStyle="1" w:styleId="11711">
    <w:name w:val="Нет списка11711"/>
    <w:semiHidden/>
    <w:unhideWhenUsed/>
    <w:qFormat/>
    <w:rsid w:val="00281F36"/>
  </w:style>
  <w:style w:type="numbering" w:customStyle="1" w:styleId="111511">
    <w:name w:val="Нет списка111511"/>
    <w:uiPriority w:val="99"/>
    <w:semiHidden/>
    <w:unhideWhenUsed/>
    <w:qFormat/>
    <w:rsid w:val="00281F36"/>
  </w:style>
  <w:style w:type="numbering" w:customStyle="1" w:styleId="2511">
    <w:name w:val="Нет списка2511"/>
    <w:uiPriority w:val="99"/>
    <w:semiHidden/>
    <w:unhideWhenUsed/>
    <w:qFormat/>
    <w:rsid w:val="00281F36"/>
  </w:style>
  <w:style w:type="numbering" w:customStyle="1" w:styleId="1111411">
    <w:name w:val="Нет списка1111411"/>
    <w:uiPriority w:val="99"/>
    <w:semiHidden/>
    <w:unhideWhenUsed/>
    <w:qFormat/>
    <w:rsid w:val="00281F36"/>
  </w:style>
  <w:style w:type="numbering" w:customStyle="1" w:styleId="3311">
    <w:name w:val="Нет списка3311"/>
    <w:uiPriority w:val="99"/>
    <w:semiHidden/>
    <w:unhideWhenUsed/>
    <w:qFormat/>
    <w:rsid w:val="00281F36"/>
  </w:style>
  <w:style w:type="numbering" w:customStyle="1" w:styleId="12411">
    <w:name w:val="Нет списка12411"/>
    <w:uiPriority w:val="99"/>
    <w:semiHidden/>
    <w:unhideWhenUsed/>
    <w:qFormat/>
    <w:rsid w:val="00281F36"/>
  </w:style>
  <w:style w:type="numbering" w:customStyle="1" w:styleId="11111411">
    <w:name w:val="Нет списка11111411"/>
    <w:uiPriority w:val="99"/>
    <w:semiHidden/>
    <w:unhideWhenUsed/>
    <w:qFormat/>
    <w:rsid w:val="00281F36"/>
  </w:style>
  <w:style w:type="numbering" w:customStyle="1" w:styleId="21311">
    <w:name w:val="Нет списка21311"/>
    <w:uiPriority w:val="99"/>
    <w:semiHidden/>
    <w:unhideWhenUsed/>
    <w:qFormat/>
    <w:rsid w:val="00281F36"/>
  </w:style>
  <w:style w:type="numbering" w:customStyle="1" w:styleId="111111411">
    <w:name w:val="Нет списка111111411"/>
    <w:uiPriority w:val="99"/>
    <w:semiHidden/>
    <w:unhideWhenUsed/>
    <w:qFormat/>
    <w:rsid w:val="00281F36"/>
  </w:style>
  <w:style w:type="numbering" w:customStyle="1" w:styleId="4311">
    <w:name w:val="Нет списка4311"/>
    <w:uiPriority w:val="99"/>
    <w:semiHidden/>
    <w:unhideWhenUsed/>
    <w:qFormat/>
    <w:rsid w:val="00281F36"/>
  </w:style>
  <w:style w:type="numbering" w:customStyle="1" w:styleId="13311">
    <w:name w:val="Нет списка13311"/>
    <w:uiPriority w:val="99"/>
    <w:semiHidden/>
    <w:unhideWhenUsed/>
    <w:qFormat/>
    <w:rsid w:val="00281F36"/>
  </w:style>
  <w:style w:type="numbering" w:customStyle="1" w:styleId="112311">
    <w:name w:val="Нет списка112311"/>
    <w:semiHidden/>
    <w:qFormat/>
    <w:rsid w:val="00281F36"/>
  </w:style>
  <w:style w:type="numbering" w:customStyle="1" w:styleId="22311">
    <w:name w:val="Нет списка22311"/>
    <w:uiPriority w:val="99"/>
    <w:semiHidden/>
    <w:unhideWhenUsed/>
    <w:qFormat/>
    <w:rsid w:val="00281F36"/>
  </w:style>
  <w:style w:type="numbering" w:customStyle="1" w:styleId="121311">
    <w:name w:val="Нет списка121311"/>
    <w:uiPriority w:val="99"/>
    <w:semiHidden/>
    <w:unhideWhenUsed/>
    <w:qFormat/>
    <w:rsid w:val="00281F36"/>
  </w:style>
  <w:style w:type="numbering" w:customStyle="1" w:styleId="1112311">
    <w:name w:val="Нет списка1112311"/>
    <w:semiHidden/>
    <w:qFormat/>
    <w:rsid w:val="00281F36"/>
  </w:style>
  <w:style w:type="numbering" w:customStyle="1" w:styleId="5311">
    <w:name w:val="Нет списка5311"/>
    <w:uiPriority w:val="99"/>
    <w:semiHidden/>
    <w:unhideWhenUsed/>
    <w:qFormat/>
    <w:rsid w:val="00281F36"/>
  </w:style>
  <w:style w:type="numbering" w:customStyle="1" w:styleId="6311">
    <w:name w:val="Нет списка6311"/>
    <w:uiPriority w:val="99"/>
    <w:semiHidden/>
    <w:unhideWhenUsed/>
    <w:qFormat/>
    <w:rsid w:val="00281F36"/>
  </w:style>
  <w:style w:type="numbering" w:customStyle="1" w:styleId="14311">
    <w:name w:val="Нет списка14311"/>
    <w:uiPriority w:val="99"/>
    <w:semiHidden/>
    <w:unhideWhenUsed/>
    <w:qFormat/>
    <w:rsid w:val="00281F36"/>
  </w:style>
  <w:style w:type="numbering" w:customStyle="1" w:styleId="113311">
    <w:name w:val="Нет списка113311"/>
    <w:semiHidden/>
    <w:qFormat/>
    <w:rsid w:val="00281F36"/>
  </w:style>
  <w:style w:type="numbering" w:customStyle="1" w:styleId="7311">
    <w:name w:val="Нет списка7311"/>
    <w:uiPriority w:val="99"/>
    <w:semiHidden/>
    <w:unhideWhenUsed/>
    <w:qFormat/>
    <w:rsid w:val="00281F36"/>
  </w:style>
  <w:style w:type="numbering" w:customStyle="1" w:styleId="15311">
    <w:name w:val="Нет списка15311"/>
    <w:uiPriority w:val="99"/>
    <w:semiHidden/>
    <w:unhideWhenUsed/>
    <w:qFormat/>
    <w:rsid w:val="00281F36"/>
  </w:style>
  <w:style w:type="numbering" w:customStyle="1" w:styleId="114311">
    <w:name w:val="Нет списка114311"/>
    <w:semiHidden/>
    <w:qFormat/>
    <w:rsid w:val="00281F36"/>
  </w:style>
  <w:style w:type="numbering" w:customStyle="1" w:styleId="1911">
    <w:name w:val="Нет списка1911"/>
    <w:uiPriority w:val="99"/>
    <w:semiHidden/>
    <w:unhideWhenUsed/>
    <w:qFormat/>
    <w:rsid w:val="00281F36"/>
  </w:style>
  <w:style w:type="numbering" w:customStyle="1" w:styleId="11011">
    <w:name w:val="Нет списка11011"/>
    <w:uiPriority w:val="99"/>
    <w:semiHidden/>
    <w:unhideWhenUsed/>
    <w:qFormat/>
    <w:rsid w:val="00281F36"/>
  </w:style>
  <w:style w:type="numbering" w:customStyle="1" w:styleId="11811">
    <w:name w:val="Нет списка11811"/>
    <w:semiHidden/>
    <w:unhideWhenUsed/>
    <w:qFormat/>
    <w:rsid w:val="00281F36"/>
  </w:style>
  <w:style w:type="numbering" w:customStyle="1" w:styleId="111611">
    <w:name w:val="Нет списка111611"/>
    <w:uiPriority w:val="99"/>
    <w:semiHidden/>
    <w:unhideWhenUsed/>
    <w:qFormat/>
    <w:rsid w:val="00281F36"/>
  </w:style>
  <w:style w:type="numbering" w:customStyle="1" w:styleId="2611">
    <w:name w:val="Нет списка2611"/>
    <w:uiPriority w:val="99"/>
    <w:semiHidden/>
    <w:unhideWhenUsed/>
    <w:qFormat/>
    <w:rsid w:val="00281F36"/>
  </w:style>
  <w:style w:type="numbering" w:customStyle="1" w:styleId="1111511">
    <w:name w:val="Нет списка1111511"/>
    <w:uiPriority w:val="99"/>
    <w:semiHidden/>
    <w:unhideWhenUsed/>
    <w:qFormat/>
    <w:rsid w:val="00281F36"/>
  </w:style>
  <w:style w:type="numbering" w:customStyle="1" w:styleId="3411">
    <w:name w:val="Нет списка3411"/>
    <w:uiPriority w:val="99"/>
    <w:semiHidden/>
    <w:unhideWhenUsed/>
    <w:qFormat/>
    <w:rsid w:val="00281F36"/>
  </w:style>
  <w:style w:type="numbering" w:customStyle="1" w:styleId="12511">
    <w:name w:val="Нет списка12511"/>
    <w:uiPriority w:val="99"/>
    <w:semiHidden/>
    <w:unhideWhenUsed/>
    <w:qFormat/>
    <w:rsid w:val="00281F36"/>
  </w:style>
  <w:style w:type="numbering" w:customStyle="1" w:styleId="11111511">
    <w:name w:val="Нет списка11111511"/>
    <w:uiPriority w:val="99"/>
    <w:semiHidden/>
    <w:unhideWhenUsed/>
    <w:qFormat/>
    <w:rsid w:val="00281F36"/>
  </w:style>
  <w:style w:type="numbering" w:customStyle="1" w:styleId="21411">
    <w:name w:val="Нет списка21411"/>
    <w:uiPriority w:val="99"/>
    <w:semiHidden/>
    <w:unhideWhenUsed/>
    <w:qFormat/>
    <w:rsid w:val="00281F36"/>
  </w:style>
  <w:style w:type="numbering" w:customStyle="1" w:styleId="111111511">
    <w:name w:val="Нет списка111111511"/>
    <w:uiPriority w:val="99"/>
    <w:semiHidden/>
    <w:unhideWhenUsed/>
    <w:qFormat/>
    <w:rsid w:val="00281F36"/>
  </w:style>
  <w:style w:type="numbering" w:customStyle="1" w:styleId="4411">
    <w:name w:val="Нет списка4411"/>
    <w:uiPriority w:val="99"/>
    <w:semiHidden/>
    <w:unhideWhenUsed/>
    <w:qFormat/>
    <w:rsid w:val="00281F36"/>
  </w:style>
  <w:style w:type="numbering" w:customStyle="1" w:styleId="13411">
    <w:name w:val="Нет списка13411"/>
    <w:uiPriority w:val="99"/>
    <w:semiHidden/>
    <w:unhideWhenUsed/>
    <w:qFormat/>
    <w:rsid w:val="00281F36"/>
  </w:style>
  <w:style w:type="numbering" w:customStyle="1" w:styleId="112411">
    <w:name w:val="Нет списка112411"/>
    <w:semiHidden/>
    <w:qFormat/>
    <w:rsid w:val="00281F36"/>
  </w:style>
  <w:style w:type="numbering" w:customStyle="1" w:styleId="22411">
    <w:name w:val="Нет списка22411"/>
    <w:uiPriority w:val="99"/>
    <w:semiHidden/>
    <w:unhideWhenUsed/>
    <w:qFormat/>
    <w:rsid w:val="00281F36"/>
  </w:style>
  <w:style w:type="numbering" w:customStyle="1" w:styleId="121411">
    <w:name w:val="Нет списка121411"/>
    <w:uiPriority w:val="99"/>
    <w:semiHidden/>
    <w:unhideWhenUsed/>
    <w:qFormat/>
    <w:rsid w:val="00281F36"/>
  </w:style>
  <w:style w:type="numbering" w:customStyle="1" w:styleId="1112411">
    <w:name w:val="Нет списка1112411"/>
    <w:semiHidden/>
    <w:qFormat/>
    <w:rsid w:val="00281F36"/>
  </w:style>
  <w:style w:type="numbering" w:customStyle="1" w:styleId="5411">
    <w:name w:val="Нет списка5411"/>
    <w:uiPriority w:val="99"/>
    <w:semiHidden/>
    <w:unhideWhenUsed/>
    <w:qFormat/>
    <w:rsid w:val="00281F36"/>
  </w:style>
  <w:style w:type="numbering" w:customStyle="1" w:styleId="6411">
    <w:name w:val="Нет списка6411"/>
    <w:uiPriority w:val="99"/>
    <w:semiHidden/>
    <w:unhideWhenUsed/>
    <w:qFormat/>
    <w:rsid w:val="00281F36"/>
  </w:style>
  <w:style w:type="numbering" w:customStyle="1" w:styleId="14411">
    <w:name w:val="Нет списка14411"/>
    <w:uiPriority w:val="99"/>
    <w:semiHidden/>
    <w:unhideWhenUsed/>
    <w:qFormat/>
    <w:rsid w:val="00281F36"/>
  </w:style>
  <w:style w:type="numbering" w:customStyle="1" w:styleId="113411">
    <w:name w:val="Нет списка113411"/>
    <w:semiHidden/>
    <w:qFormat/>
    <w:rsid w:val="00281F36"/>
  </w:style>
  <w:style w:type="numbering" w:customStyle="1" w:styleId="7411">
    <w:name w:val="Нет списка7411"/>
    <w:uiPriority w:val="99"/>
    <w:semiHidden/>
    <w:unhideWhenUsed/>
    <w:qFormat/>
    <w:rsid w:val="00281F36"/>
  </w:style>
  <w:style w:type="numbering" w:customStyle="1" w:styleId="15411">
    <w:name w:val="Нет списка15411"/>
    <w:uiPriority w:val="99"/>
    <w:semiHidden/>
    <w:unhideWhenUsed/>
    <w:qFormat/>
    <w:rsid w:val="00281F36"/>
  </w:style>
  <w:style w:type="numbering" w:customStyle="1" w:styleId="114411">
    <w:name w:val="Нет списка114411"/>
    <w:semiHidden/>
    <w:qFormat/>
    <w:rsid w:val="00281F36"/>
  </w:style>
  <w:style w:type="numbering" w:customStyle="1" w:styleId="2011">
    <w:name w:val="Нет списка2011"/>
    <w:uiPriority w:val="99"/>
    <w:semiHidden/>
    <w:unhideWhenUsed/>
    <w:qFormat/>
    <w:rsid w:val="00281F36"/>
  </w:style>
  <w:style w:type="table" w:styleId="affffffff8">
    <w:name w:val="Table Grid"/>
    <w:basedOn w:val="a8"/>
    <w:uiPriority w:val="39"/>
    <w:rsid w:val="002E639C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7">
    <w:name w:val="Сетка таблицы1"/>
    <w:basedOn w:val="a8"/>
    <w:rsid w:val="00DD545F"/>
    <w:pPr>
      <w:jc w:val="both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8">
    <w:name w:val="Сетка таблицы светлая1"/>
    <w:basedOn w:val="a8"/>
    <w:uiPriority w:val="40"/>
    <w:rsid w:val="006054F0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11a">
    <w:name w:val="Таблица простая 11"/>
    <w:basedOn w:val="a8"/>
    <w:uiPriority w:val="41"/>
    <w:rsid w:val="006054F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a">
    <w:name w:val="Таблица простая 21"/>
    <w:basedOn w:val="a8"/>
    <w:uiPriority w:val="42"/>
    <w:rsid w:val="006054F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9">
    <w:name w:val="Таблица простая 31"/>
    <w:basedOn w:val="a8"/>
    <w:uiPriority w:val="43"/>
    <w:rsid w:val="006054F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111">
    <w:name w:val="Таблица-сетка 1 светлая — акцент 11"/>
    <w:basedOn w:val="a8"/>
    <w:uiPriority w:val="46"/>
    <w:rsid w:val="006054F0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">
    <w:name w:val="Таблица-сетка 1 светлая — акцент 21"/>
    <w:basedOn w:val="a8"/>
    <w:uiPriority w:val="46"/>
    <w:rsid w:val="006054F0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">
    <w:name w:val="Таблица-сетка 1 светлая — акцент 31"/>
    <w:basedOn w:val="a8"/>
    <w:uiPriority w:val="46"/>
    <w:rsid w:val="006054F0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">
    <w:name w:val="Таблица-сетка 1 светлая — акцент 41"/>
    <w:basedOn w:val="a8"/>
    <w:uiPriority w:val="46"/>
    <w:rsid w:val="006054F0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ffa">
    <w:name w:val="Сетка таблицы2"/>
    <w:basedOn w:val="a8"/>
    <w:uiPriority w:val="59"/>
    <w:rsid w:val="00CB7F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b">
    <w:name w:val="Сетка таблицы2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7">
    <w:name w:val="Сетка таблицы2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5">
    <w:name w:val="Сетка таблицы2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e">
    <w:name w:val="Сетка таблицы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a">
    <w:name w:val="Сетка таблицы4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Сетка таблицы6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b">
    <w:name w:val="Сетка таблицы1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">
    <w:name w:val="Сетка таблицы22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">
    <w:name w:val="Сетка таблицы23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a">
    <w:name w:val="Сетка таблицы3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5">
    <w:name w:val="Сетка таблицы4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">
    <w:name w:val="Сетка таблицы5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7">
    <w:name w:val="Сетка таблицы7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">
    <w:name w:val="Сетка таблицы8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8">
    <w:name w:val="Сетка таблицы1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">
    <w:name w:val="Сетка таблицы9"/>
    <w:basedOn w:val="a8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">
    <w:name w:val="Сетка таблицы24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Сетка таблицы13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Сетка таблицы14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7">
    <w:name w:val="Сетка таблицы15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3">
    <w:name w:val="Сетка таблицы5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3">
    <w:name w:val="Сетка таблицы25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Сетка таблицы16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3">
    <w:name w:val="Сетка таблицы22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">
    <w:name w:val="Сетка таблицы23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3">
    <w:name w:val="Сетка таблицы3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3">
    <w:name w:val="Сетка таблицы4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3">
    <w:name w:val="Сетка таблицы6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a">
    <w:name w:val="Сетка таблицы11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0">
    <w:name w:val="Сетка таблицы221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">
    <w:name w:val="Сетка таблицы2311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">
    <w:name w:val="Сетка таблицы31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2">
    <w:name w:val="Сетка таблицы41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">
    <w:name w:val="Сетка таблицы51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3">
    <w:name w:val="Сетка таблицы7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">
    <w:name w:val="Сетка таблицы8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7">
    <w:name w:val="Сетка таблицы121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2">
    <w:name w:val="Сетка таблицы91"/>
    <w:basedOn w:val="a8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">
    <w:name w:val="Сетка таблицы241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Сетка таблицы131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Сетка таблицы141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3">
    <w:name w:val="Сетка таблицы151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Сетка таблицы17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3">
    <w:name w:val="Сетка таблицы5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3">
    <w:name w:val="Сетка таблицы26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3">
    <w:name w:val="Сетка таблицы18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3">
    <w:name w:val="Сетка таблицы22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0">
    <w:name w:val="Сетка таблицы23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3">
    <w:name w:val="Сетка таблицы3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3">
    <w:name w:val="Сетка таблицы4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3">
    <w:name w:val="Сетка таблицы21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3">
    <w:name w:val="Сетка таблицы6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7">
    <w:name w:val="Сетка таблицы11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0">
    <w:name w:val="Сетка таблицы221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0">
    <w:name w:val="Сетка таблицы2312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">
    <w:name w:val="Сетка таблицы31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1">
    <w:name w:val="Сетка таблицы41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0">
    <w:name w:val="Сетка таблицы51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3">
    <w:name w:val="Сетка таблицы7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">
    <w:name w:val="Сетка таблицы8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3">
    <w:name w:val="Сетка таблицы122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">
    <w:name w:val="Сетка таблицы92"/>
    <w:basedOn w:val="a8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">
    <w:name w:val="Сетка таблицы242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0">
    <w:name w:val="Сетка таблицы132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Сетка таблицы142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0">
    <w:name w:val="Сетка таблицы152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3">
    <w:name w:val="Сетка таблицы19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3">
    <w:name w:val="Сетка таблицы54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">
    <w:name w:val="Сетка таблицы27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3">
    <w:name w:val="Сетка таблицы110"/>
    <w:basedOn w:val="a8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3">
    <w:name w:val="Сетка таблицы224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0">
    <w:name w:val="Сетка таблицы234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3">
    <w:name w:val="Сетка таблицы34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3">
    <w:name w:val="Сетка таблицы44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3">
    <w:name w:val="Сетка таблицы21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3">
    <w:name w:val="Сетка таблицы6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7">
    <w:name w:val="Сетка таблицы11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0">
    <w:name w:val="Сетка таблицы221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">
    <w:name w:val="Сетка таблицы2313"/>
    <w:basedOn w:val="a8"/>
    <w:uiPriority w:val="59"/>
    <w:rsid w:val="00005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0">
    <w:name w:val="Сетка таблицы31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0">
    <w:name w:val="Сетка таблицы41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0">
    <w:name w:val="Сетка таблицы51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3">
    <w:name w:val="Сетка таблицы7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0">
    <w:name w:val="Сетка таблицы8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0">
    <w:name w:val="Сетка таблицы123"/>
    <w:basedOn w:val="a8"/>
    <w:uiPriority w:val="59"/>
    <w:rsid w:val="000056B9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0">
    <w:name w:val="Сетка таблицы93"/>
    <w:basedOn w:val="a8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0">
    <w:name w:val="Сетка таблицы243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Сетка таблицы133"/>
    <w:uiPriority w:val="99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Сетка таблицы143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0">
    <w:name w:val="Сетка таблицы153"/>
    <w:basedOn w:val="a8"/>
    <w:rsid w:val="000056B9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ff9">
    <w:name w:val="Календарь 1"/>
    <w:basedOn w:val="a8"/>
    <w:uiPriority w:val="99"/>
    <w:qFormat/>
    <w:rsid w:val="005C0B01"/>
    <w:rPr>
      <w:rFonts w:eastAsiaTheme="minorEastAsia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afterLines="0" w:line="240" w:lineRule="auto"/>
      </w:pPr>
      <w:rPr>
        <w:rFonts w:asciiTheme="minorHAnsi" w:hAnsiTheme="minorHAnsi"/>
        <w:b/>
        <w:i w:val="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03">
    <w:name w:val="Сетка таблицы20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7">
    <w:name w:val="Сетка таблицы114"/>
    <w:basedOn w:val="a8"/>
    <w:rsid w:val="00D17987"/>
    <w:pPr>
      <w:jc w:val="both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c">
    <w:name w:val="Сетка таблицы светлая11"/>
    <w:basedOn w:val="a8"/>
    <w:uiPriority w:val="40"/>
    <w:rsid w:val="00D17987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111b">
    <w:name w:val="Таблица простая 111"/>
    <w:basedOn w:val="a8"/>
    <w:uiPriority w:val="41"/>
    <w:rsid w:val="00D1798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14">
    <w:name w:val="Таблица простая 211"/>
    <w:basedOn w:val="a8"/>
    <w:uiPriority w:val="42"/>
    <w:rsid w:val="00D1798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3">
    <w:name w:val="Таблица простая 311"/>
    <w:basedOn w:val="a8"/>
    <w:uiPriority w:val="43"/>
    <w:rsid w:val="00D1798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1111">
    <w:name w:val="Таблица-сетка 1 светлая — акцент 111"/>
    <w:basedOn w:val="a8"/>
    <w:uiPriority w:val="46"/>
    <w:rsid w:val="00D17987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1">
    <w:name w:val="Таблица-сетка 1 светлая — акцент 211"/>
    <w:basedOn w:val="a8"/>
    <w:uiPriority w:val="46"/>
    <w:rsid w:val="00D17987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1">
    <w:name w:val="Таблица-сетка 1 светлая — акцент 311"/>
    <w:basedOn w:val="a8"/>
    <w:uiPriority w:val="46"/>
    <w:rsid w:val="00D17987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1">
    <w:name w:val="Таблица-сетка 1 светлая — акцент 411"/>
    <w:basedOn w:val="a8"/>
    <w:uiPriority w:val="46"/>
    <w:rsid w:val="00D17987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2">
    <w:name w:val="Сетка таблицы28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2">
    <w:name w:val="Сетка таблицы55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3">
    <w:name w:val="Сетка таблицы214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2">
    <w:name w:val="Сетка таблицы225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50">
    <w:name w:val="Сетка таблицы235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2">
    <w:name w:val="Сетка таблицы35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2">
    <w:name w:val="Сетка таблицы45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3">
    <w:name w:val="Сетка таблицы64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3">
    <w:name w:val="Сетка таблицы115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4">
    <w:name w:val="Сетка таблицы2214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4">
    <w:name w:val="Сетка таблицы2314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0">
    <w:name w:val="Сетка таблицы31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0">
    <w:name w:val="Сетка таблицы41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">
    <w:name w:val="Сетка таблицы51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3">
    <w:name w:val="Сетка таблицы7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0">
    <w:name w:val="Сетка таблицы8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0">
    <w:name w:val="Сетка таблицы124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0">
    <w:name w:val="Сетка таблицы94"/>
    <w:basedOn w:val="a8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">
    <w:name w:val="Сетка таблицы244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0">
    <w:name w:val="Сетка таблицы134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0">
    <w:name w:val="Сетка таблицы144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0">
    <w:name w:val="Сетка таблицы154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2">
    <w:name w:val="Сетка таблицы10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0">
    <w:name w:val="Сетка таблицы5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2">
    <w:name w:val="Сетка таблицы25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2">
    <w:name w:val="Сетка таблицы16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0">
    <w:name w:val="Сетка таблицы22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0">
    <w:name w:val="Сетка таблицы23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2">
    <w:name w:val="Сетка таблицы3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0">
    <w:name w:val="Сетка таблицы4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0">
    <w:name w:val="Сетка таблицы211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0">
    <w:name w:val="Сетка таблицы61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8">
    <w:name w:val="Сетка таблицы111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0">
    <w:name w:val="Сетка таблицы2211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0">
    <w:name w:val="Сетка таблицы2311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0">
    <w:name w:val="Сетка таблицы31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0">
    <w:name w:val="Сетка таблицы41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0">
    <w:name w:val="Сетка таблицы51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0">
    <w:name w:val="Сетка таблицы7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0">
    <w:name w:val="Сетка таблицы8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0">
    <w:name w:val="Сетка таблицы121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1">
    <w:name w:val="Сетка таблицы911"/>
    <w:basedOn w:val="a8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0">
    <w:name w:val="Сетка таблицы241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0">
    <w:name w:val="Сетка таблицы131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0">
    <w:name w:val="Сетка таблицы141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0">
    <w:name w:val="Сетка таблицы151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2">
    <w:name w:val="Сетка таблицы17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0">
    <w:name w:val="Сетка таблицы5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2">
    <w:name w:val="Сетка таблицы26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2">
    <w:name w:val="Сетка таблицы18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0">
    <w:name w:val="Сетка таблицы22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1">
    <w:name w:val="Сетка таблицы23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0">
    <w:name w:val="Сетка таблицы3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0">
    <w:name w:val="Сетка таблицы4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0">
    <w:name w:val="Сетка таблицы21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0">
    <w:name w:val="Сетка таблицы6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3">
    <w:name w:val="Сетка таблицы11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1">
    <w:name w:val="Сетка таблицы221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1">
    <w:name w:val="Сетка таблицы2312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0">
    <w:name w:val="Сетка таблицы31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10">
    <w:name w:val="Сетка таблицы41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">
    <w:name w:val="Сетка таблицы51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0">
    <w:name w:val="Сетка таблицы7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0">
    <w:name w:val="Сетка таблицы8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0">
    <w:name w:val="Сетка таблицы122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0">
    <w:name w:val="Сетка таблицы921"/>
    <w:basedOn w:val="a8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0">
    <w:name w:val="Сетка таблицы242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0">
    <w:name w:val="Сетка таблицы132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0">
    <w:name w:val="Сетка таблицы142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10">
    <w:name w:val="Сетка таблицы152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2">
    <w:name w:val="Сетка таблицы19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0">
    <w:name w:val="Сетка таблицы54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">
    <w:name w:val="Сетка таблицы27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2">
    <w:name w:val="Сетка таблицы1101"/>
    <w:basedOn w:val="a8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10">
    <w:name w:val="Сетка таблицы224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1">
    <w:name w:val="Сетка таблицы234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0">
    <w:name w:val="Сетка таблицы34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0">
    <w:name w:val="Сетка таблицы44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0">
    <w:name w:val="Сетка таблицы21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0">
    <w:name w:val="Сетка таблицы6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0">
    <w:name w:val="Сетка таблицы11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1">
    <w:name w:val="Сетка таблицы221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1">
    <w:name w:val="Сетка таблицы23131"/>
    <w:basedOn w:val="a8"/>
    <w:uiPriority w:val="59"/>
    <w:rsid w:val="00D17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">
    <w:name w:val="Сетка таблицы41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1">
    <w:name w:val="Сетка таблицы51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0">
    <w:name w:val="Сетка таблицы7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">
    <w:name w:val="Сетка таблицы8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10">
    <w:name w:val="Сетка таблицы1231"/>
    <w:basedOn w:val="a8"/>
    <w:uiPriority w:val="59"/>
    <w:rsid w:val="00D17987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">
    <w:name w:val="Сетка таблицы931"/>
    <w:basedOn w:val="a8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1">
    <w:name w:val="Сетка таблицы243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0">
    <w:name w:val="Сетка таблицы1331"/>
    <w:uiPriority w:val="99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0">
    <w:name w:val="Сетка таблицы143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10">
    <w:name w:val="Сетка таблицы1531"/>
    <w:basedOn w:val="a8"/>
    <w:rsid w:val="00D1798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d">
    <w:name w:val="Календарь 11"/>
    <w:basedOn w:val="a8"/>
    <w:uiPriority w:val="99"/>
    <w:qFormat/>
    <w:rsid w:val="00D17987"/>
    <w:rPr>
      <w:rFonts w:eastAsiaTheme="minorEastAsia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afterLines="0" w:line="240" w:lineRule="auto"/>
      </w:pPr>
      <w:rPr>
        <w:rFonts w:asciiTheme="minorHAnsi" w:hAnsiTheme="minorHAnsi"/>
        <w:b/>
        <w:i w:val="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92">
    <w:name w:val="Сетка таблицы29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3">
    <w:name w:val="Сетка таблицы116"/>
    <w:basedOn w:val="a8"/>
    <w:rsid w:val="00281F36"/>
    <w:pPr>
      <w:jc w:val="both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">
    <w:name w:val="Сетка таблицы светлая12"/>
    <w:basedOn w:val="a8"/>
    <w:uiPriority w:val="40"/>
    <w:rsid w:val="00281F36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1128">
    <w:name w:val="Таблица простая 112"/>
    <w:basedOn w:val="a8"/>
    <w:uiPriority w:val="41"/>
    <w:rsid w:val="00281F3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4">
    <w:name w:val="Таблица простая 212"/>
    <w:basedOn w:val="a8"/>
    <w:uiPriority w:val="42"/>
    <w:rsid w:val="00281F3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2">
    <w:name w:val="Таблица простая 312"/>
    <w:basedOn w:val="a8"/>
    <w:uiPriority w:val="43"/>
    <w:rsid w:val="00281F3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1112">
    <w:name w:val="Таблица-сетка 1 светлая — акцент 112"/>
    <w:basedOn w:val="a8"/>
    <w:uiPriority w:val="46"/>
    <w:rsid w:val="00281F3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2">
    <w:name w:val="Таблица-сетка 1 светлая — акцент 212"/>
    <w:basedOn w:val="a8"/>
    <w:uiPriority w:val="46"/>
    <w:rsid w:val="00281F3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2">
    <w:name w:val="Таблица-сетка 1 светлая — акцент 312"/>
    <w:basedOn w:val="a8"/>
    <w:uiPriority w:val="46"/>
    <w:rsid w:val="00281F3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2">
    <w:name w:val="Таблица-сетка 1 светлая — акцент 412"/>
    <w:basedOn w:val="a8"/>
    <w:uiPriority w:val="46"/>
    <w:rsid w:val="00281F3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02">
    <w:name w:val="Сетка таблицы210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">
    <w:name w:val="Сетка таблицы56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2">
    <w:name w:val="Сетка таблицы215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60">
    <w:name w:val="Сетка таблицы226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6">
    <w:name w:val="Сетка таблицы236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1">
    <w:name w:val="Сетка таблицы36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61">
    <w:name w:val="Сетка таблицы46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0">
    <w:name w:val="Сетка таблицы65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3">
    <w:name w:val="Сетка таблицы117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5">
    <w:name w:val="Сетка таблицы2215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5">
    <w:name w:val="Сетка таблицы2315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0">
    <w:name w:val="Сетка таблицы31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50">
    <w:name w:val="Сетка таблицы41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5">
    <w:name w:val="Сетка таблицы51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2">
    <w:name w:val="Сетка таблицы7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50">
    <w:name w:val="Сетка таблицы125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5">
    <w:name w:val="Сетка таблицы95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5">
    <w:name w:val="Сетка таблицы245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0">
    <w:name w:val="Сетка таблицы135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0">
    <w:name w:val="Сетка таблицы145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0">
    <w:name w:val="Сетка таблицы155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1">
    <w:name w:val="Сетка таблицы10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0">
    <w:name w:val="Сетка таблицы5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20">
    <w:name w:val="Сетка таблицы25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0">
    <w:name w:val="Сетка таблицы16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20">
    <w:name w:val="Сетка таблицы22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2">
    <w:name w:val="Сетка таблицы23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20">
    <w:name w:val="Сетка таблицы3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20">
    <w:name w:val="Сетка таблицы4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0">
    <w:name w:val="Сетка таблицы211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0">
    <w:name w:val="Сетка таблицы61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7">
    <w:name w:val="Сетка таблицы111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2">
    <w:name w:val="Сетка таблицы2211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2">
    <w:name w:val="Сетка таблицы2311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20">
    <w:name w:val="Сетка таблицы31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20">
    <w:name w:val="Сетка таблицы41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20">
    <w:name w:val="Сетка таблицы51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0">
    <w:name w:val="Сетка таблицы7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20">
    <w:name w:val="Сетка таблицы8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20">
    <w:name w:val="Сетка таблицы121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20">
    <w:name w:val="Сетка таблицы912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20">
    <w:name w:val="Сетка таблицы241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0">
    <w:name w:val="Сетка таблицы131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0">
    <w:name w:val="Сетка таблицы141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20">
    <w:name w:val="Сетка таблицы151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1">
    <w:name w:val="Сетка таблицы17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20">
    <w:name w:val="Сетка таблицы5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20">
    <w:name w:val="Сетка таблицы26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20">
    <w:name w:val="Сетка таблицы18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20">
    <w:name w:val="Сетка таблицы22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2">
    <w:name w:val="Сетка таблицы23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20">
    <w:name w:val="Сетка таблицы3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20">
    <w:name w:val="Сетка таблицы4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20">
    <w:name w:val="Сетка таблицы21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20">
    <w:name w:val="Сетка таблицы6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20">
    <w:name w:val="Сетка таблицы11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2">
    <w:name w:val="Сетка таблицы221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2">
    <w:name w:val="Сетка таблицы2312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20">
    <w:name w:val="Сетка таблицы31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2">
    <w:name w:val="Сетка таблицы41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2">
    <w:name w:val="Сетка таблицы51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20">
    <w:name w:val="Сетка таблицы7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2">
    <w:name w:val="Сетка таблицы8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20">
    <w:name w:val="Сетка таблицы122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2">
    <w:name w:val="Сетка таблицы922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2">
    <w:name w:val="Сетка таблицы242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0">
    <w:name w:val="Сетка таблицы132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0">
    <w:name w:val="Сетка таблицы142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20">
    <w:name w:val="Сетка таблицы152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20">
    <w:name w:val="Сетка таблицы19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20">
    <w:name w:val="Сетка таблицы54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20">
    <w:name w:val="Сетка таблицы27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20">
    <w:name w:val="Сетка таблицы1102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20">
    <w:name w:val="Сетка таблицы224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2">
    <w:name w:val="Сетка таблицы234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20">
    <w:name w:val="Сетка таблицы34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20">
    <w:name w:val="Сетка таблицы44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20">
    <w:name w:val="Сетка таблицы21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20">
    <w:name w:val="Сетка таблицы6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20">
    <w:name w:val="Сетка таблицы11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2">
    <w:name w:val="Сетка таблицы221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2">
    <w:name w:val="Сетка таблицы23132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2">
    <w:name w:val="Сетка таблицы31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2">
    <w:name w:val="Сетка таблицы41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2">
    <w:name w:val="Сетка таблицы51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20">
    <w:name w:val="Сетка таблицы7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2">
    <w:name w:val="Сетка таблицы8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20">
    <w:name w:val="Сетка таблицы1232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2">
    <w:name w:val="Сетка таблицы932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2">
    <w:name w:val="Сетка таблицы243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0">
    <w:name w:val="Сетка таблицы1332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0">
    <w:name w:val="Сетка таблицы143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20">
    <w:name w:val="Сетка таблицы1532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a">
    <w:name w:val="Календарь 12"/>
    <w:basedOn w:val="a8"/>
    <w:uiPriority w:val="99"/>
    <w:qFormat/>
    <w:rsid w:val="00281F36"/>
    <w:rPr>
      <w:rFonts w:eastAsiaTheme="minorEastAsia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afterLines="0" w:line="240" w:lineRule="auto"/>
      </w:pPr>
      <w:rPr>
        <w:rFonts w:asciiTheme="minorHAnsi" w:hAnsiTheme="minorHAnsi"/>
        <w:b/>
        <w:i w:val="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customStyle="1" w:styleId="2012">
    <w:name w:val="Сетка таблицы20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0">
    <w:name w:val="Сетка таблицы1141"/>
    <w:basedOn w:val="a8"/>
    <w:rsid w:val="00281F36"/>
    <w:pPr>
      <w:jc w:val="both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c">
    <w:name w:val="Сетка таблицы светлая111"/>
    <w:basedOn w:val="a8"/>
    <w:uiPriority w:val="40"/>
    <w:rsid w:val="00281F36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11119">
    <w:name w:val="Таблица простая 1111"/>
    <w:basedOn w:val="a8"/>
    <w:uiPriority w:val="41"/>
    <w:rsid w:val="00281F3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112">
    <w:name w:val="Таблица простая 2111"/>
    <w:basedOn w:val="a8"/>
    <w:uiPriority w:val="42"/>
    <w:rsid w:val="00281F3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11">
    <w:name w:val="Таблица простая 3111"/>
    <w:basedOn w:val="a8"/>
    <w:uiPriority w:val="43"/>
    <w:rsid w:val="00281F3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11111">
    <w:name w:val="Таблица-сетка 1 светлая — акцент 1111"/>
    <w:basedOn w:val="a8"/>
    <w:uiPriority w:val="46"/>
    <w:rsid w:val="00281F3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2111">
    <w:name w:val="Таблица-сетка 1 светлая — акцент 2111"/>
    <w:basedOn w:val="a8"/>
    <w:uiPriority w:val="46"/>
    <w:rsid w:val="00281F3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3111">
    <w:name w:val="Таблица-сетка 1 светлая — акцент 3111"/>
    <w:basedOn w:val="a8"/>
    <w:uiPriority w:val="46"/>
    <w:rsid w:val="00281F3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4111">
    <w:name w:val="Таблица-сетка 1 светлая — акцент 4111"/>
    <w:basedOn w:val="a8"/>
    <w:uiPriority w:val="46"/>
    <w:rsid w:val="00281F3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811">
    <w:name w:val="Сетка таблицы28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0">
    <w:name w:val="Сетка таблицы55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10">
    <w:name w:val="Сетка таблицы214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510">
    <w:name w:val="Сетка таблицы225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51">
    <w:name w:val="Сетка таблицы235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10">
    <w:name w:val="Сетка таблицы35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10">
    <w:name w:val="Сетка таблицы45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10">
    <w:name w:val="Сетка таблицы64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10">
    <w:name w:val="Сетка таблицы115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41">
    <w:name w:val="Сетка таблицы2214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41">
    <w:name w:val="Сетка таблицы2314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1">
    <w:name w:val="Сетка таблицы31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41">
    <w:name w:val="Сетка таблицы41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41">
    <w:name w:val="Сетка таблицы51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10">
    <w:name w:val="Сетка таблицы7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41">
    <w:name w:val="Сетка таблицы8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410">
    <w:name w:val="Сетка таблицы124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1">
    <w:name w:val="Сетка таблицы941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41">
    <w:name w:val="Сетка таблицы244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0">
    <w:name w:val="Сетка таблицы134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0">
    <w:name w:val="Сетка таблицы144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10">
    <w:name w:val="Сетка таблицы154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0">
    <w:name w:val="Сетка таблицы10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0">
    <w:name w:val="Сетка таблицы5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110">
    <w:name w:val="Сетка таблицы25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10">
    <w:name w:val="Сетка таблицы16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110">
    <w:name w:val="Сетка таблицы22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211">
    <w:name w:val="Сетка таблицы23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10">
    <w:name w:val="Сетка таблицы3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110">
    <w:name w:val="Сетка таблицы4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0">
    <w:name w:val="Сетка таблицы211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0">
    <w:name w:val="Сетка таблицы61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0">
    <w:name w:val="Сетка таблицы111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11">
    <w:name w:val="Сетка таблицы2211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111">
    <w:name w:val="Сетка таблицы2311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10">
    <w:name w:val="Сетка таблицы31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1">
    <w:name w:val="Сетка таблицы41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1">
    <w:name w:val="Сетка таблицы51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0">
    <w:name w:val="Сетка таблицы7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1">
    <w:name w:val="Сетка таблицы8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10">
    <w:name w:val="Сетка таблицы121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110">
    <w:name w:val="Сетка таблицы9111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11">
    <w:name w:val="Сетка таблицы241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0">
    <w:name w:val="Сетка таблицы131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0">
    <w:name w:val="Сетка таблицы141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110">
    <w:name w:val="Сетка таблицы151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10">
    <w:name w:val="Сетка таблицы17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10">
    <w:name w:val="Сетка таблицы5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110">
    <w:name w:val="Сетка таблицы26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110">
    <w:name w:val="Сетка таблицы18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3110">
    <w:name w:val="Сетка таблицы22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311">
    <w:name w:val="Сетка таблицы23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110">
    <w:name w:val="Сетка таблицы3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110">
    <w:name w:val="Сетка таблицы4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110">
    <w:name w:val="Сетка таблицы21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110">
    <w:name w:val="Сетка таблицы6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10">
    <w:name w:val="Сетка таблицы11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211">
    <w:name w:val="Сетка таблицы221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211">
    <w:name w:val="Сетка таблицы2312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11">
    <w:name w:val="Сетка таблицы31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11">
    <w:name w:val="Сетка таблицы41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211">
    <w:name w:val="Сетка таблицы51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10">
    <w:name w:val="Сетка таблицы7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11">
    <w:name w:val="Сетка таблицы8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110">
    <w:name w:val="Сетка таблицы122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11">
    <w:name w:val="Сетка таблицы9211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211">
    <w:name w:val="Сетка таблицы242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0">
    <w:name w:val="Сетка таблицы132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0">
    <w:name w:val="Сетка таблицы142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110">
    <w:name w:val="Сетка таблицы152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110">
    <w:name w:val="Сетка таблицы19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10">
    <w:name w:val="Сетка таблицы54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110">
    <w:name w:val="Сетка таблицы27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110">
    <w:name w:val="Сетка таблицы11011"/>
    <w:basedOn w:val="a8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4110">
    <w:name w:val="Сетка таблицы224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411">
    <w:name w:val="Сетка таблицы234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110">
    <w:name w:val="Сетка таблицы34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4110">
    <w:name w:val="Сетка таблицы44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110">
    <w:name w:val="Сетка таблицы21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10">
    <w:name w:val="Сетка таблицы6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110">
    <w:name w:val="Сетка таблицы11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311">
    <w:name w:val="Сетка таблицы221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311">
    <w:name w:val="Сетка таблицы231311"/>
    <w:basedOn w:val="a8"/>
    <w:uiPriority w:val="59"/>
    <w:rsid w:val="00281F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1">
    <w:name w:val="Сетка таблицы31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311">
    <w:name w:val="Сетка таблицы41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311">
    <w:name w:val="Сетка таблицы51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110">
    <w:name w:val="Сетка таблицы7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11">
    <w:name w:val="Сетка таблицы8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3110">
    <w:name w:val="Сетка таблицы12311"/>
    <w:basedOn w:val="a8"/>
    <w:uiPriority w:val="59"/>
    <w:rsid w:val="00281F36"/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11">
    <w:name w:val="Сетка таблицы9311"/>
    <w:basedOn w:val="a8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311">
    <w:name w:val="Сетка таблицы243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10">
    <w:name w:val="Сетка таблицы13311"/>
    <w:uiPriority w:val="99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10">
    <w:name w:val="Сетка таблицы143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110">
    <w:name w:val="Сетка таблицы15311"/>
    <w:basedOn w:val="a8"/>
    <w:rsid w:val="00281F36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d">
    <w:name w:val="Календарь 111"/>
    <w:basedOn w:val="a8"/>
    <w:uiPriority w:val="99"/>
    <w:qFormat/>
    <w:rsid w:val="00281F36"/>
    <w:rPr>
      <w:rFonts w:eastAsiaTheme="minorEastAsia"/>
      <w:lang w:eastAsia="ru-R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afterLines="0" w:line="240" w:lineRule="auto"/>
      </w:pPr>
      <w:rPr>
        <w:rFonts w:asciiTheme="minorHAnsi" w:hAnsiTheme="minorHAnsi"/>
        <w:b/>
        <w:i w:val="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eq=doc&amp;base=LAW&amp;n=220616&amp;rnd=B63D671F032D63CEF38D234A56F9604F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consplus.pochta.ru/?rnd=63834B81AA99F0732DA63CA30E63FBB8&amp;req=doc&amp;base=STR&amp;n=23656&amp;date=17.06.201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nsplus.pochta.ru/?req=doc&amp;base=LAW&amp;n=237884&amp;rnd=B63D671F032D63CEF38D234A56F9604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22585-26E6-4424-AABA-80B55554D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13451</Words>
  <Characters>76676</Characters>
  <Application>Microsoft Office Word</Application>
  <DocSecurity>4</DocSecurity>
  <Lines>638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89948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grechischnikov</dc:creator>
  <dc:description/>
  <cp:lastModifiedBy>Богомазов Иван Васильевич</cp:lastModifiedBy>
  <cp:revision>2</cp:revision>
  <cp:lastPrinted>2021-04-26T06:02:00Z</cp:lastPrinted>
  <dcterms:created xsi:type="dcterms:W3CDTF">2026-09-22T10:33:00Z</dcterms:created>
  <dcterms:modified xsi:type="dcterms:W3CDTF">2026-09-22T10:33:00Z</dcterms:modified>
  <dc:language>ru-RU</dc:language>
</cp:coreProperties>
</file>