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527A60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E07DA">
        <w:rPr>
          <w:rFonts w:ascii="Times New Roman" w:hAnsi="Times New Roman"/>
          <w:b/>
          <w:bCs/>
          <w:sz w:val="28"/>
          <w:szCs w:val="28"/>
        </w:rPr>
        <w:t xml:space="preserve"> трубного проката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7FB91A77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FE07DA" w:rsidRPr="00FE07DA">
        <w:rPr>
          <w:rFonts w:ascii="Times New Roman" w:hAnsi="Times New Roman"/>
          <w:sz w:val="24"/>
          <w:szCs w:val="24"/>
        </w:rPr>
        <w:t>24.20.13.110</w:t>
      </w:r>
      <w:r w:rsidR="0086644C">
        <w:rPr>
          <w:rFonts w:ascii="Times New Roman" w:hAnsi="Times New Roman"/>
          <w:sz w:val="24"/>
          <w:szCs w:val="24"/>
        </w:rPr>
        <w:t xml:space="preserve">, </w:t>
      </w:r>
      <w:r w:rsidR="0086644C" w:rsidRPr="0086644C">
        <w:rPr>
          <w:rFonts w:ascii="Times New Roman" w:hAnsi="Times New Roman"/>
          <w:sz w:val="24"/>
          <w:szCs w:val="24"/>
        </w:rPr>
        <w:t>24.20.13.160</w:t>
      </w:r>
      <w:r w:rsidR="0086644C">
        <w:rPr>
          <w:rFonts w:ascii="Times New Roman" w:hAnsi="Times New Roman"/>
          <w:sz w:val="24"/>
          <w:szCs w:val="24"/>
        </w:rPr>
        <w:t xml:space="preserve">, </w:t>
      </w:r>
      <w:r w:rsidR="0086644C" w:rsidRPr="0086644C">
        <w:rPr>
          <w:rFonts w:ascii="Times New Roman" w:hAnsi="Times New Roman"/>
          <w:sz w:val="24"/>
          <w:szCs w:val="24"/>
        </w:rPr>
        <w:t>24.20.13.1</w:t>
      </w:r>
      <w:r w:rsidR="008005F8">
        <w:rPr>
          <w:rFonts w:ascii="Times New Roman" w:hAnsi="Times New Roman"/>
          <w:sz w:val="24"/>
          <w:szCs w:val="24"/>
        </w:rPr>
        <w:t>2</w:t>
      </w:r>
      <w:r w:rsidR="0086644C" w:rsidRPr="0086644C">
        <w:rPr>
          <w:rFonts w:ascii="Times New Roman" w:hAnsi="Times New Roman"/>
          <w:sz w:val="24"/>
          <w:szCs w:val="24"/>
        </w:rPr>
        <w:t>0</w:t>
      </w:r>
      <w:r w:rsidR="009020B1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FE07DA">
        <w:rPr>
          <w:rFonts w:ascii="Times New Roman" w:hAnsi="Times New Roman"/>
          <w:sz w:val="24"/>
          <w:szCs w:val="24"/>
        </w:rPr>
        <w:t>трубного проката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95918B0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FE07DA">
        <w:rPr>
          <w:rFonts w:ascii="Times New Roman" w:hAnsi="Times New Roman"/>
          <w:sz w:val="24"/>
          <w:szCs w:val="24"/>
        </w:rPr>
        <w:t>трубного проката</w:t>
      </w:r>
      <w:r w:rsidR="0060630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4253"/>
        <w:gridCol w:w="992"/>
        <w:gridCol w:w="1134"/>
      </w:tblGrid>
      <w:tr w:rsidR="00760786" w:rsidRPr="00FF0886" w14:paraId="688B80D9" w14:textId="77777777" w:rsidTr="00760786">
        <w:trPr>
          <w:trHeight w:val="358"/>
        </w:trPr>
        <w:tc>
          <w:tcPr>
            <w:tcW w:w="709" w:type="dxa"/>
            <w:noWrap/>
            <w:vAlign w:val="center"/>
          </w:tcPr>
          <w:p w14:paraId="2AF9DCF2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vAlign w:val="center"/>
          </w:tcPr>
          <w:p w14:paraId="4E9DE7F6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14:paraId="1AD89D1D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Характеристики, ГОСТ, ТУ</w:t>
            </w:r>
          </w:p>
        </w:tc>
        <w:tc>
          <w:tcPr>
            <w:tcW w:w="992" w:type="dxa"/>
            <w:vAlign w:val="center"/>
          </w:tcPr>
          <w:p w14:paraId="031025B9" w14:textId="77777777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608E3D31" w14:textId="086DC2FB" w:rsidR="00760786" w:rsidRPr="007607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607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760786" w:rsidRPr="00FF0886" w14:paraId="5A8CAAC0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4C31CC36" w14:textId="0EDD58DD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08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Align w:val="center"/>
          </w:tcPr>
          <w:p w14:paraId="2D740092" w14:textId="089FBC75" w:rsidR="00760786" w:rsidRPr="00FF0886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203*6</w:t>
            </w:r>
          </w:p>
        </w:tc>
        <w:tc>
          <w:tcPr>
            <w:tcW w:w="4253" w:type="dxa"/>
            <w:vAlign w:val="center"/>
          </w:tcPr>
          <w:p w14:paraId="5646A96B" w14:textId="360EF0E9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Ст3сп ГОСТ 380-2005, ГОСТ 8732-2025</w:t>
            </w:r>
          </w:p>
        </w:tc>
        <w:tc>
          <w:tcPr>
            <w:tcW w:w="992" w:type="dxa"/>
            <w:noWrap/>
            <w:vAlign w:val="center"/>
          </w:tcPr>
          <w:p w14:paraId="6FDE598A" w14:textId="4CCFB741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47163023" w14:textId="75DDBEF8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</w:tr>
      <w:tr w:rsidR="00760786" w:rsidRPr="00FF0886" w14:paraId="0C699647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0B93A755" w14:textId="12582978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14:paraId="3A87131D" w14:textId="4B13FA91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М-Ц-Р 80*4</w:t>
            </w:r>
          </w:p>
        </w:tc>
        <w:tc>
          <w:tcPr>
            <w:tcW w:w="4253" w:type="dxa"/>
            <w:vAlign w:val="center"/>
          </w:tcPr>
          <w:p w14:paraId="6AF511F4" w14:textId="74C6A97B" w:rsidR="00760786" w:rsidRPr="00B104A7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Ст3сп ГОСТ 380-2005, ГОСТ 3262-75</w:t>
            </w:r>
          </w:p>
        </w:tc>
        <w:tc>
          <w:tcPr>
            <w:tcW w:w="992" w:type="dxa"/>
            <w:noWrap/>
            <w:vAlign w:val="center"/>
          </w:tcPr>
          <w:p w14:paraId="56BEB659" w14:textId="565B7AF3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22965BF5" w14:textId="56F41B3D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8810</w:t>
            </w:r>
          </w:p>
        </w:tc>
      </w:tr>
      <w:tr w:rsidR="00760786" w:rsidRPr="00FF0886" w14:paraId="074BD808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6BD8D838" w14:textId="5B3B9711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vAlign w:val="center"/>
          </w:tcPr>
          <w:p w14:paraId="78EBCDB5" w14:textId="52620935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Ц-90*3,5</w:t>
            </w:r>
          </w:p>
        </w:tc>
        <w:tc>
          <w:tcPr>
            <w:tcW w:w="4253" w:type="dxa"/>
            <w:vAlign w:val="center"/>
          </w:tcPr>
          <w:p w14:paraId="093F9237" w14:textId="43C4EF0C" w:rsidR="00760786" w:rsidRPr="00B104A7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Ст3сп ГОСТ 380-2005, ГОСТ 3262-75</w:t>
            </w:r>
          </w:p>
        </w:tc>
        <w:tc>
          <w:tcPr>
            <w:tcW w:w="992" w:type="dxa"/>
            <w:noWrap/>
            <w:vAlign w:val="center"/>
          </w:tcPr>
          <w:p w14:paraId="66D90C63" w14:textId="4A73D695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6366AEAF" w14:textId="6DC5E9C5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560</w:t>
            </w:r>
          </w:p>
        </w:tc>
      </w:tr>
      <w:tr w:rsidR="00760786" w:rsidRPr="00FF0886" w14:paraId="28366CA0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495E5F30" w14:textId="181F5A0B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vAlign w:val="center"/>
          </w:tcPr>
          <w:p w14:paraId="4476824A" w14:textId="2070F08B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102*3</w:t>
            </w:r>
          </w:p>
        </w:tc>
        <w:tc>
          <w:tcPr>
            <w:tcW w:w="4253" w:type="dxa"/>
            <w:vAlign w:val="center"/>
          </w:tcPr>
          <w:p w14:paraId="11712029" w14:textId="4C5030B2" w:rsidR="00760786" w:rsidRPr="00B104A7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Ст3сп ГОСТ 380-2005, ГОСТ 10704-91</w:t>
            </w:r>
          </w:p>
        </w:tc>
        <w:tc>
          <w:tcPr>
            <w:tcW w:w="992" w:type="dxa"/>
            <w:noWrap/>
            <w:vAlign w:val="center"/>
          </w:tcPr>
          <w:p w14:paraId="3BEB7F1D" w14:textId="5A8F48C1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76373F7F" w14:textId="5CA61902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760786" w:rsidRPr="00FF0886" w14:paraId="1E7B43B5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356169FA" w14:textId="05CE1CEF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vAlign w:val="center"/>
          </w:tcPr>
          <w:p w14:paraId="752B65D9" w14:textId="6A5F0283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108*5</w:t>
            </w:r>
          </w:p>
        </w:tc>
        <w:tc>
          <w:tcPr>
            <w:tcW w:w="4253" w:type="dxa"/>
            <w:vAlign w:val="center"/>
          </w:tcPr>
          <w:p w14:paraId="1CEF215B" w14:textId="25E4715F" w:rsidR="00760786" w:rsidRPr="00B104A7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 Ст4сп ГОСТ 8731-74, ГОСТ 8732-2025</w:t>
            </w:r>
          </w:p>
        </w:tc>
        <w:tc>
          <w:tcPr>
            <w:tcW w:w="992" w:type="dxa"/>
            <w:noWrap/>
            <w:vAlign w:val="center"/>
          </w:tcPr>
          <w:p w14:paraId="1CDF6CB6" w14:textId="3007CF1B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5343352E" w14:textId="6B1A5809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</w:t>
            </w:r>
          </w:p>
        </w:tc>
      </w:tr>
      <w:tr w:rsidR="00760786" w:rsidRPr="00FF0886" w14:paraId="3E4690A3" w14:textId="77777777" w:rsidTr="00760786">
        <w:trPr>
          <w:trHeight w:val="454"/>
        </w:trPr>
        <w:tc>
          <w:tcPr>
            <w:tcW w:w="709" w:type="dxa"/>
            <w:noWrap/>
            <w:vAlign w:val="center"/>
          </w:tcPr>
          <w:p w14:paraId="23D4D1DC" w14:textId="4F38B47F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14:paraId="3683ADAE" w14:textId="59C3C686" w:rsidR="00760786" w:rsidRPr="00B104A7" w:rsidRDefault="00760786" w:rsidP="00F84A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Труба 16*2</w:t>
            </w:r>
          </w:p>
        </w:tc>
        <w:tc>
          <w:tcPr>
            <w:tcW w:w="4253" w:type="dxa"/>
            <w:vAlign w:val="center"/>
          </w:tcPr>
          <w:p w14:paraId="74AAADFF" w14:textId="16616E26" w:rsidR="00760786" w:rsidRPr="00B104A7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0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 Ст4сп ГОСТ 8731-74, ГОСТ 10704-91</w:t>
            </w:r>
          </w:p>
        </w:tc>
        <w:tc>
          <w:tcPr>
            <w:tcW w:w="992" w:type="dxa"/>
            <w:noWrap/>
            <w:vAlign w:val="center"/>
          </w:tcPr>
          <w:p w14:paraId="52E1FBE8" w14:textId="11FFD48E" w:rsidR="00760786" w:rsidRPr="00FF0886" w:rsidRDefault="00760786" w:rsidP="00F84A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134" w:type="dxa"/>
            <w:vAlign w:val="center"/>
          </w:tcPr>
          <w:p w14:paraId="67ACBE4C" w14:textId="6CB04A34" w:rsidR="00760786" w:rsidRDefault="00760786" w:rsidP="00F84A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lastRenderedPageBreak/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264AC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4577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0630B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06314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0786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05F8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644C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20B1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31C9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04A7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46CF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C2B9E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5985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395E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84A51"/>
    <w:rsid w:val="00F94A90"/>
    <w:rsid w:val="00F97C36"/>
    <w:rsid w:val="00FA05BB"/>
    <w:rsid w:val="00FA4329"/>
    <w:rsid w:val="00FA56BF"/>
    <w:rsid w:val="00FA7F73"/>
    <w:rsid w:val="00FB07F6"/>
    <w:rsid w:val="00FC5D1A"/>
    <w:rsid w:val="00FD0F51"/>
    <w:rsid w:val="00FD71D7"/>
    <w:rsid w:val="00FE07DA"/>
    <w:rsid w:val="00FE1EE0"/>
    <w:rsid w:val="00FE692B"/>
    <w:rsid w:val="00FE6F85"/>
    <w:rsid w:val="00FE7199"/>
    <w:rsid w:val="00FF02D2"/>
    <w:rsid w:val="00FF0886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12E3DC44-612F-4C7D-AE01-B4621501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f4"/>
    <w:uiPriority w:val="39"/>
    <w:rsid w:val="00FF088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5DC01-3B92-4B22-A963-474B3A653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29</cp:revision>
  <cp:lastPrinted>2024-06-18T10:21:00Z</cp:lastPrinted>
  <dcterms:created xsi:type="dcterms:W3CDTF">2026-01-15T06:41:00Z</dcterms:created>
  <dcterms:modified xsi:type="dcterms:W3CDTF">2026-09-17T13:40:00Z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