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3ED" w:rsidRDefault="00B173ED">
      <w:pPr>
        <w:keepNext/>
        <w:keepLines/>
        <w:jc w:val="right"/>
        <w:rPr>
          <w:b/>
          <w:bCs/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color w:val="FF0000"/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B173ED">
      <w:pPr>
        <w:keepNext/>
        <w:keepLines/>
        <w:rPr>
          <w:sz w:val="26"/>
          <w:szCs w:val="26"/>
        </w:rPr>
      </w:pPr>
    </w:p>
    <w:p w:rsidR="00B173ED" w:rsidRDefault="003E0629">
      <w:pPr>
        <w:jc w:val="center"/>
        <w:rPr>
          <w:rFonts w:eastAsia="Calibri"/>
          <w:b/>
          <w:caps/>
          <w:sz w:val="24"/>
          <w:szCs w:val="24"/>
          <w:lang w:eastAsia="en-US"/>
        </w:rPr>
      </w:pPr>
      <w:r>
        <w:rPr>
          <w:rFonts w:eastAsia="Calibri"/>
          <w:b/>
          <w:caps/>
          <w:sz w:val="24"/>
          <w:szCs w:val="24"/>
          <w:lang w:eastAsia="en-US"/>
        </w:rPr>
        <w:t xml:space="preserve">Технические требования </w:t>
      </w:r>
    </w:p>
    <w:p w:rsidR="00B173ED" w:rsidRDefault="00B173ED">
      <w:pPr>
        <w:jc w:val="center"/>
        <w:rPr>
          <w:b/>
          <w:caps/>
          <w:sz w:val="26"/>
          <w:szCs w:val="26"/>
        </w:rPr>
      </w:pPr>
    </w:p>
    <w:p w:rsidR="00B173ED" w:rsidRDefault="003E0629">
      <w:pPr>
        <w:jc w:val="center"/>
        <w:rPr>
          <w:sz w:val="26"/>
          <w:szCs w:val="26"/>
        </w:rPr>
      </w:pPr>
      <w:r>
        <w:rPr>
          <w:rStyle w:val="blk"/>
          <w:rFonts w:eastAsia="Calibri"/>
          <w:b/>
          <w:caps/>
          <w:sz w:val="24"/>
          <w:szCs w:val="24"/>
          <w:lang w:eastAsia="en-US"/>
        </w:rPr>
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Г.МОСКВЕ</w:t>
      </w:r>
    </w:p>
    <w:p w:rsidR="00B173ED" w:rsidRDefault="00B173ED">
      <w:pPr>
        <w:jc w:val="center"/>
        <w:rPr>
          <w:sz w:val="26"/>
          <w:szCs w:val="26"/>
        </w:rPr>
      </w:pPr>
    </w:p>
    <w:p w:rsidR="00B173ED" w:rsidRDefault="003E0629">
      <w:pPr>
        <w:jc w:val="center"/>
        <w:rPr>
          <w:sz w:val="26"/>
          <w:szCs w:val="26"/>
        </w:rPr>
      </w:pPr>
      <w:r>
        <w:br w:type="page"/>
      </w:r>
    </w:p>
    <w:p w:rsidR="00B173ED" w:rsidRDefault="003E0629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2122188968"/>
        <w:docPartObj>
          <w:docPartGallery w:val="Table of Contents"/>
          <w:docPartUnique/>
        </w:docPartObj>
      </w:sdtPr>
      <w:sdtEndPr/>
      <w:sdtContent>
        <w:p w:rsidR="00B173ED" w:rsidRDefault="003E0629">
          <w:pPr>
            <w:pStyle w:val="16"/>
            <w:tabs>
              <w:tab w:val="left" w:pos="567"/>
              <w:tab w:val="right" w:leader="dot" w:pos="9769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rFonts w:eastAsia="Calibri"/>
              <w:webHidden/>
            </w:rPr>
            <w:instrText xml:space="preserve"> TOC \z \o "1-4" \u \h</w:instrText>
          </w:r>
          <w:r>
            <w:rPr>
              <w:rStyle w:val="affb"/>
              <w:rFonts w:eastAsia="Calibri"/>
            </w:rPr>
            <w:fldChar w:fldCharType="separate"/>
          </w:r>
          <w:hyperlink w:anchor="_Toc204680150">
            <w:r>
              <w:rPr>
                <w:rStyle w:val="affb"/>
                <w:rFonts w:eastAsia="Calibri"/>
                <w:webHidden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rStyle w:val="affb"/>
                <w:rFonts w:eastAsia="Calibri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_Toc204680150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1">
            <w:r w:rsidR="003E0629">
              <w:rPr>
                <w:rStyle w:val="affb"/>
                <w:rFonts w:eastAsia="Calibri"/>
                <w:iCs/>
                <w:webHidden/>
              </w:rPr>
              <w:t>1.1.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Обозначения и сокращения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_Toc204680151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3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2">
            <w:r w:rsidR="003E0629">
              <w:rPr>
                <w:rStyle w:val="affb"/>
                <w:rFonts w:eastAsia="Calibri"/>
                <w:iCs/>
                <w:webHidden/>
              </w:rPr>
              <w:t>1.2.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Наименование закупаемой продукции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_Toc204680152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3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3">
            <w:r w:rsidR="003E0629">
              <w:rPr>
                <w:rStyle w:val="affb"/>
                <w:rFonts w:eastAsia="Calibri"/>
                <w:iCs/>
                <w:webHidden/>
              </w:rPr>
              <w:t>1.3.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Цель оказания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_Toc204680153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3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16"/>
            <w:tabs>
              <w:tab w:val="left" w:pos="567"/>
              <w:tab w:val="right" w:leader="dot" w:pos="9769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04680154">
            <w:r w:rsidR="003E0629">
              <w:rPr>
                <w:rStyle w:val="affb"/>
                <w:rFonts w:eastAsia="Calibri"/>
                <w:webHidden/>
              </w:rPr>
              <w:t>2.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Требования к продукции (услугам)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_Toc204680154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5">
            <w:r w:rsidR="003E0629">
              <w:rPr>
                <w:rStyle w:val="affb"/>
                <w:rFonts w:eastAsia="Calibri"/>
                <w:iCs/>
                <w:webHidden/>
              </w:rPr>
              <w:t>2.1.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Требования к объемам и срокам оказания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_Toc204680155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6">
            <w:r w:rsidR="003E0629">
              <w:rPr>
                <w:rStyle w:val="affb"/>
                <w:rFonts w:eastAsia="Calibri"/>
                <w:webHidden/>
              </w:rPr>
              <w:t>2.1.1.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Требования к перечню и объему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_Toc204680156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7">
            <w:r w:rsidR="003E0629">
              <w:rPr>
                <w:rStyle w:val="affb"/>
                <w:rFonts w:eastAsia="Calibri"/>
                <w:webHidden/>
              </w:rPr>
              <w:t>Таблица 2. Перечень и объем оказываемых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_Toc204680157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8">
            <w:r w:rsidR="003E0629">
              <w:rPr>
                <w:rStyle w:val="affb"/>
                <w:rFonts w:eastAsia="Calibri"/>
                <w:webHidden/>
              </w:rPr>
              <w:t>2.1.2.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Требования к срокам оказания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_Toc204680158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59">
            <w:r w:rsidR="003E0629">
              <w:rPr>
                <w:rStyle w:val="affb"/>
                <w:rFonts w:eastAsia="Calibri"/>
                <w:webHidden/>
              </w:rPr>
              <w:t>Таблица 3. Требования к срокам оказания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_Toc204680159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4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60">
            <w:r w:rsidR="003E0629">
              <w:rPr>
                <w:rStyle w:val="affb"/>
                <w:rFonts w:eastAsia="Calibri"/>
                <w:iCs/>
                <w:webHidden/>
              </w:rPr>
              <w:t>2.2.</w:t>
            </w:r>
            <w:r w:rsidR="003E0629">
              <w:rPr>
                <w:rStyle w:val="affb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 w:rsidR="003E0629">
              <w:rPr>
                <w:rStyle w:val="affb"/>
                <w:rFonts w:eastAsia="Calibri"/>
              </w:rPr>
              <w:t>Требования к качеству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_Toc204680160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5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3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04680161">
            <w:r w:rsidR="003E0629">
              <w:rPr>
                <w:rStyle w:val="affb"/>
                <w:rFonts w:eastAsia="Calibri"/>
                <w:webHidden/>
              </w:rPr>
              <w:t>Таблица 4. Требования к качеству Услуг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_Toc204680161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5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16"/>
            <w:tabs>
              <w:tab w:val="right" w:leader="dot" w:pos="9769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04680162">
            <w:r w:rsidR="003E0629">
              <w:rPr>
                <w:rStyle w:val="affb"/>
                <w:rFonts w:eastAsia="Calibri"/>
                <w:webHidden/>
              </w:rPr>
              <w:t>Приложение № 2 к Техническим требованиям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_Toc204680162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10</w:t>
            </w:r>
            <w:r w:rsidR="003E0629">
              <w:rPr>
                <w:webHidden/>
              </w:rPr>
              <w:fldChar w:fldCharType="end"/>
            </w:r>
          </w:hyperlink>
        </w:p>
        <w:p w:rsidR="00B173ED" w:rsidRDefault="00826790">
          <w:pPr>
            <w:pStyle w:val="16"/>
            <w:tabs>
              <w:tab w:val="right" w:leader="dot" w:pos="9769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04680163">
            <w:r w:rsidR="003E0629">
              <w:rPr>
                <w:rStyle w:val="affb"/>
                <w:rFonts w:eastAsia="Calibri"/>
                <w:webHidden/>
              </w:rPr>
              <w:t>Приложение № 3 к Техническим требованиям</w:t>
            </w:r>
            <w:r w:rsidR="003E0629">
              <w:rPr>
                <w:webHidden/>
              </w:rPr>
              <w:fldChar w:fldCharType="begin"/>
            </w:r>
            <w:r w:rsidR="003E0629">
              <w:rPr>
                <w:webHidden/>
              </w:rPr>
              <w:instrText>PAGEREF _Toc204680163 \h</w:instrText>
            </w:r>
            <w:r w:rsidR="003E0629">
              <w:rPr>
                <w:webHidden/>
              </w:rPr>
            </w:r>
            <w:r w:rsidR="003E0629">
              <w:rPr>
                <w:webHidden/>
              </w:rPr>
              <w:fldChar w:fldCharType="separate"/>
            </w:r>
            <w:r w:rsidR="003E0629">
              <w:rPr>
                <w:rStyle w:val="affb"/>
              </w:rPr>
              <w:tab/>
              <w:t>11</w:t>
            </w:r>
            <w:r w:rsidR="003E0629">
              <w:rPr>
                <w:webHidden/>
              </w:rPr>
              <w:fldChar w:fldCharType="end"/>
            </w:r>
          </w:hyperlink>
          <w:r w:rsidR="003E0629">
            <w:rPr>
              <w:rStyle w:val="affb"/>
            </w:rPr>
            <w:fldChar w:fldCharType="end"/>
          </w:r>
        </w:p>
      </w:sdtContent>
    </w:sdt>
    <w:p w:rsidR="00B173ED" w:rsidRDefault="00B173ED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B173ED" w:rsidRDefault="00B173E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B173ED" w:rsidRDefault="00B173ED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</w:rPr>
      </w:pPr>
    </w:p>
    <w:p w:rsidR="00B173ED" w:rsidRDefault="00B173ED">
      <w:pPr>
        <w:pStyle w:val="22"/>
        <w:tabs>
          <w:tab w:val="clear" w:pos="0"/>
        </w:tabs>
        <w:ind w:left="0" w:firstLine="0"/>
        <w:rPr>
          <w:b w:val="0"/>
          <w:i/>
          <w:lang w:val="ru-RU"/>
        </w:rPr>
      </w:pPr>
    </w:p>
    <w:p w:rsidR="00B173ED" w:rsidRDefault="003E0629">
      <w:pPr>
        <w:keepNext/>
        <w:keepLines/>
        <w:jc w:val="center"/>
        <w:rPr>
          <w:rFonts w:eastAsia="Calibri"/>
          <w:b/>
          <w:i/>
          <w:color w:val="FF0000"/>
          <w:sz w:val="24"/>
          <w:szCs w:val="24"/>
        </w:rPr>
      </w:pPr>
      <w:r>
        <w:br w:type="page"/>
      </w:r>
    </w:p>
    <w:p w:rsidR="00B173ED" w:rsidRDefault="003E0629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204680150"/>
      <w:bookmarkStart w:id="1" w:name="_Toc133577142"/>
      <w:r>
        <w:rPr>
          <w:lang w:val="ru-RU"/>
        </w:rPr>
        <w:lastRenderedPageBreak/>
        <w:t>Общие сведения</w:t>
      </w:r>
      <w:bookmarkEnd w:id="0"/>
      <w:bookmarkEnd w:id="1"/>
    </w:p>
    <w:p w:rsidR="00B173ED" w:rsidRDefault="003E0629">
      <w:pPr>
        <w:pStyle w:val="4"/>
        <w:numPr>
          <w:ilvl w:val="1"/>
          <w:numId w:val="3"/>
        </w:numPr>
      </w:pPr>
      <w:bookmarkStart w:id="2" w:name="_Toc46743505"/>
      <w:bookmarkStart w:id="3" w:name="_Toc204680151"/>
      <w:bookmarkStart w:id="4" w:name="_Toc133577143"/>
      <w:r>
        <w:t>Обозначения и сокращения</w:t>
      </w:r>
      <w:bookmarkEnd w:id="2"/>
      <w:bookmarkEnd w:id="3"/>
      <w:bookmarkEnd w:id="4"/>
    </w:p>
    <w:p w:rsidR="00B173ED" w:rsidRDefault="00B173ED">
      <w:pPr>
        <w:rPr>
          <w:lang w:val="x-none" w:eastAsia="x-none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B173ED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Публичное акционерное общество «Федеральная гидрогенерирующая компания – РусГидро» (ПАО «РусГидро»)</w:t>
            </w:r>
          </w:p>
        </w:tc>
      </w:tr>
      <w:tr w:rsidR="00B173ED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закупочной процедуры, получивший право заключения договора</w:t>
            </w:r>
          </w:p>
        </w:tc>
      </w:tr>
    </w:tbl>
    <w:p w:rsidR="00B173ED" w:rsidRDefault="00B173ED">
      <w:pPr>
        <w:keepNext/>
        <w:keepLines/>
        <w:jc w:val="both"/>
        <w:rPr>
          <w:sz w:val="24"/>
          <w:szCs w:val="24"/>
        </w:rPr>
      </w:pPr>
    </w:p>
    <w:p w:rsidR="00B173ED" w:rsidRDefault="003E0629">
      <w:pPr>
        <w:pStyle w:val="4"/>
        <w:numPr>
          <w:ilvl w:val="1"/>
          <w:numId w:val="3"/>
        </w:numPr>
      </w:pPr>
      <w:bookmarkStart w:id="5" w:name="_Toc46743506"/>
      <w:bookmarkStart w:id="6" w:name="_Toc133577144"/>
      <w:bookmarkStart w:id="7" w:name="_Toc204680152"/>
      <w:r>
        <w:t>Наименование закупаемой продукции</w:t>
      </w:r>
      <w:bookmarkEnd w:id="5"/>
      <w:bookmarkEnd w:id="6"/>
      <w:bookmarkEnd w:id="7"/>
    </w:p>
    <w:p w:rsidR="00B173ED" w:rsidRDefault="003E0629">
      <w:pPr>
        <w:widowControl w:val="0"/>
        <w:tabs>
          <w:tab w:val="left" w:pos="426"/>
        </w:tabs>
        <w:spacing w:before="120" w:after="120"/>
        <w:jc w:val="both"/>
      </w:pPr>
      <w:bookmarkStart w:id="8" w:name="_GoBack"/>
      <w:r>
        <w:rPr>
          <w:rStyle w:val="blk"/>
          <w:sz w:val="24"/>
          <w:szCs w:val="24"/>
        </w:rPr>
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</w:t>
      </w:r>
      <w:r w:rsidR="00826790">
        <w:rPr>
          <w:rStyle w:val="blk"/>
          <w:sz w:val="24"/>
          <w:szCs w:val="24"/>
        </w:rPr>
        <w:t xml:space="preserve"> </w:t>
      </w:r>
      <w:r>
        <w:rPr>
          <w:rStyle w:val="blk"/>
          <w:sz w:val="24"/>
          <w:szCs w:val="24"/>
        </w:rPr>
        <w:t>Москве</w:t>
      </w:r>
      <w:r>
        <w:rPr>
          <w:sz w:val="24"/>
          <w:szCs w:val="24"/>
        </w:rPr>
        <w:t xml:space="preserve"> </w:t>
      </w:r>
      <w:bookmarkEnd w:id="8"/>
      <w:r>
        <w:rPr>
          <w:sz w:val="24"/>
          <w:szCs w:val="24"/>
        </w:rPr>
        <w:t>(далее по тексту – услуги) (лот № ___________ ).</w:t>
      </w:r>
    </w:p>
    <w:p w:rsidR="00B173ED" w:rsidRDefault="003E0629">
      <w:pPr>
        <w:pStyle w:val="4"/>
        <w:numPr>
          <w:ilvl w:val="1"/>
          <w:numId w:val="3"/>
        </w:numPr>
      </w:pPr>
      <w:bookmarkStart w:id="9" w:name="_Toc46743507"/>
      <w:bookmarkStart w:id="10" w:name="_Toc204680153"/>
      <w:r>
        <w:t xml:space="preserve">Цель </w:t>
      </w:r>
      <w:bookmarkEnd w:id="9"/>
      <w:r>
        <w:t xml:space="preserve">оказания </w:t>
      </w:r>
      <w:r>
        <w:rPr>
          <w:lang w:val="ru-RU"/>
        </w:rPr>
        <w:t>У</w:t>
      </w:r>
      <w:r>
        <w:t>слуг</w:t>
      </w:r>
      <w:bookmarkEnd w:id="10"/>
    </w:p>
    <w:p w:rsidR="00B173ED" w:rsidRDefault="003E0629">
      <w:pPr>
        <w:widowControl w:val="0"/>
        <w:tabs>
          <w:tab w:val="left" w:pos="426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Целью оказания Услуг является </w:t>
      </w:r>
      <w:bookmarkStart w:id="11" w:name="_Toc133577146"/>
      <w:r>
        <w:rPr>
          <w:sz w:val="24"/>
          <w:szCs w:val="24"/>
        </w:rPr>
        <w:t>разработка сценариев и монтаж научно-популярных видеороликов по тематикам деятельности Группы РусГидро с участием членов Молодежного технического совета Группы РусГидро</w:t>
      </w:r>
    </w:p>
    <w:p w:rsidR="00B173ED" w:rsidRDefault="003E0629">
      <w:pPr>
        <w:widowControl w:val="0"/>
        <w:tabs>
          <w:tab w:val="left" w:pos="426"/>
        </w:tabs>
        <w:spacing w:before="120" w:after="120"/>
        <w:jc w:val="both"/>
      </w:pPr>
      <w:r>
        <w:t xml:space="preserve">Таблица 1. </w:t>
      </w:r>
      <w:bookmarkEnd w:id="11"/>
      <w:r>
        <w:t>Место проведения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820"/>
        <w:gridCol w:w="4562"/>
        <w:gridCol w:w="1993"/>
        <w:gridCol w:w="2543"/>
      </w:tblGrid>
      <w:tr w:rsidR="00B173ED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B173ED" w:rsidRDefault="00B173E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оказываются услуги)</w:t>
            </w:r>
          </w:p>
        </w:tc>
      </w:tr>
      <w:tr w:rsidR="00B173ED"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B173ED">
        <w:trPr>
          <w:trHeight w:val="881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pStyle w:val="aff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blk"/>
                <w:rFonts w:eastAsia="Calibri"/>
                <w:bCs/>
                <w:sz w:val="24"/>
                <w:szCs w:val="24"/>
                <w:lang w:eastAsia="x-none"/>
              </w:rPr>
      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 Москве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г. Москва</w:t>
            </w:r>
          </w:p>
        </w:tc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  <w:lang w:eastAsia="en-US"/>
              </w:rPr>
              <w:t>Персонал филиалов ПАО «РусГидро»</w:t>
            </w:r>
            <w:r>
              <w:rPr>
                <w:rStyle w:val="a8"/>
                <w:iCs/>
                <w:sz w:val="24"/>
                <w:szCs w:val="24"/>
                <w:lang w:eastAsia="en-US"/>
              </w:rPr>
              <w:footnoteReference w:id="1"/>
            </w:r>
          </w:p>
        </w:tc>
      </w:tr>
    </w:tbl>
    <w:p w:rsidR="00B173ED" w:rsidRDefault="00B173ED">
      <w:pPr>
        <w:pStyle w:val="1"/>
        <w:keepLines/>
        <w:numPr>
          <w:ilvl w:val="0"/>
          <w:numId w:val="0"/>
        </w:numPr>
        <w:ind w:left="357"/>
        <w:rPr>
          <w:iCs/>
          <w:caps/>
          <w:lang w:val="ru-RU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B173ED">
      <w:pPr>
        <w:rPr>
          <w:lang w:eastAsia="x-none"/>
        </w:rPr>
      </w:pPr>
    </w:p>
    <w:p w:rsidR="00B173ED" w:rsidRDefault="003E0629">
      <w:pPr>
        <w:pStyle w:val="1"/>
        <w:suppressAutoHyphens w:val="0"/>
        <w:ind w:left="0" w:firstLine="0"/>
        <w:jc w:val="center"/>
      </w:pPr>
      <w:bookmarkStart w:id="12" w:name="_Toc178934336"/>
      <w:bookmarkStart w:id="13" w:name="_Toc204680154"/>
      <w:r>
        <w:t>Требования к продукции</w:t>
      </w:r>
      <w:r>
        <w:rPr>
          <w:lang w:val="ru-RU"/>
        </w:rPr>
        <w:t xml:space="preserve"> (услугам)</w:t>
      </w:r>
      <w:bookmarkEnd w:id="12"/>
      <w:bookmarkEnd w:id="13"/>
    </w:p>
    <w:p w:rsidR="00B173ED" w:rsidRDefault="003E0629">
      <w:pPr>
        <w:pStyle w:val="4"/>
        <w:numPr>
          <w:ilvl w:val="1"/>
          <w:numId w:val="3"/>
        </w:numPr>
        <w:suppressAutoHyphens w:val="0"/>
      </w:pPr>
      <w:bookmarkStart w:id="14" w:name="_Toc178934337"/>
      <w:bookmarkStart w:id="15" w:name="_Toc204680155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14"/>
      <w:bookmarkEnd w:id="15"/>
    </w:p>
    <w:p w:rsidR="00B173ED" w:rsidRDefault="003E0629">
      <w:pPr>
        <w:pStyle w:val="31"/>
        <w:suppressAutoHyphens w:val="0"/>
        <w:ind w:left="700" w:hanging="700"/>
      </w:pPr>
      <w:bookmarkStart w:id="16" w:name="_Toc204680156"/>
      <w:bookmarkStart w:id="17" w:name="_Toc178934338"/>
      <w:r>
        <w:t>Требования к перечню и объему услуг</w:t>
      </w:r>
      <w:bookmarkEnd w:id="16"/>
      <w:bookmarkEnd w:id="17"/>
    </w:p>
    <w:p w:rsidR="00B173ED" w:rsidRDefault="003E0629">
      <w:pPr>
        <w:pStyle w:val="31"/>
        <w:numPr>
          <w:ilvl w:val="0"/>
          <w:numId w:val="0"/>
        </w:numPr>
        <w:suppressAutoHyphens w:val="0"/>
      </w:pPr>
      <w:bookmarkStart w:id="18" w:name="_Toc51339695"/>
      <w:bookmarkStart w:id="19" w:name="_Toc204680157"/>
      <w:bookmarkStart w:id="20" w:name="_Toc178934339"/>
      <w:bookmarkStart w:id="21" w:name="_Toc149575239"/>
      <w:r>
        <w:t xml:space="preserve">Таблица 2. Перечень </w:t>
      </w:r>
      <w:bookmarkEnd w:id="18"/>
      <w:r>
        <w:t>и объем оказываемых услуг</w:t>
      </w:r>
      <w:bookmarkEnd w:id="19"/>
      <w:bookmarkEnd w:id="20"/>
      <w:bookmarkEnd w:id="21"/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661"/>
        <w:gridCol w:w="6636"/>
        <w:gridCol w:w="1255"/>
        <w:gridCol w:w="1217"/>
      </w:tblGrid>
      <w:tr w:rsidR="00B173ED">
        <w:trPr>
          <w:trHeight w:val="399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keepNext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B173ED" w:rsidRDefault="003E0629">
            <w:pPr>
              <w:keepNext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keepNext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услуг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keepNext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Единица </w:t>
            </w:r>
          </w:p>
          <w:p w:rsidR="00B173ED" w:rsidRDefault="003E0629">
            <w:pPr>
              <w:keepNext/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</w:t>
            </w:r>
          </w:p>
        </w:tc>
      </w:tr>
      <w:tr w:rsidR="00B173ED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tabs>
                <w:tab w:val="left" w:pos="317"/>
              </w:tabs>
              <w:spacing w:line="20" w:lineRule="atLeast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</w:tr>
      <w:tr w:rsidR="00B173ED">
        <w:trPr>
          <w:trHeight w:val="1012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tabs>
                <w:tab w:val="left" w:pos="0"/>
              </w:tabs>
              <w:spacing w:before="120" w:after="120" w:line="20" w:lineRule="atLeast"/>
              <w:ind w:left="284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6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rStyle w:val="blk"/>
                <w:rFonts w:eastAsia="Calibri"/>
                <w:bCs/>
                <w:sz w:val="24"/>
                <w:szCs w:val="24"/>
                <w:lang w:eastAsia="x-none"/>
              </w:rPr>
      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 Москве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усл. ед.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</w:tr>
    </w:tbl>
    <w:p w:rsidR="00B173ED" w:rsidRDefault="003E0629">
      <w:pPr>
        <w:pStyle w:val="31"/>
        <w:suppressAutoHyphens w:val="0"/>
        <w:ind w:left="700" w:hanging="700"/>
      </w:pPr>
      <w:bookmarkStart w:id="22" w:name="_Toc149575240"/>
      <w:bookmarkStart w:id="23" w:name="_Toc51339696"/>
      <w:bookmarkStart w:id="24" w:name="_Toc204680158"/>
      <w:bookmarkStart w:id="25" w:name="_Toc178934340"/>
      <w:bookmarkEnd w:id="22"/>
      <w:r>
        <w:t xml:space="preserve">Требования </w:t>
      </w:r>
      <w:bookmarkEnd w:id="23"/>
      <w:r>
        <w:t>к срокам оказания услуг</w:t>
      </w:r>
      <w:bookmarkEnd w:id="24"/>
      <w:bookmarkEnd w:id="25"/>
    </w:p>
    <w:p w:rsidR="00B173ED" w:rsidRDefault="003E0629">
      <w:pPr>
        <w:pStyle w:val="31"/>
        <w:numPr>
          <w:ilvl w:val="0"/>
          <w:numId w:val="0"/>
        </w:numPr>
        <w:suppressAutoHyphens w:val="0"/>
      </w:pPr>
      <w:bookmarkStart w:id="26" w:name="_Toc51339697"/>
      <w:bookmarkStart w:id="27" w:name="_Toc50125127"/>
      <w:bookmarkStart w:id="28" w:name="_Toc149575242"/>
      <w:bookmarkStart w:id="29" w:name="_Toc204680159"/>
      <w:bookmarkStart w:id="30" w:name="_Toc178934341"/>
      <w:r>
        <w:t xml:space="preserve">Таблица 3. </w:t>
      </w:r>
      <w:bookmarkStart w:id="31" w:name="_Hlk50465284"/>
      <w:r>
        <w:t xml:space="preserve">Требования к срокам </w:t>
      </w:r>
      <w:bookmarkEnd w:id="26"/>
      <w:bookmarkEnd w:id="27"/>
      <w:bookmarkEnd w:id="31"/>
      <w:r>
        <w:t>оказания услуг</w:t>
      </w:r>
      <w:bookmarkEnd w:id="28"/>
      <w:bookmarkEnd w:id="29"/>
      <w:bookmarkEnd w:id="30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61"/>
        <w:gridCol w:w="5717"/>
        <w:gridCol w:w="1629"/>
        <w:gridCol w:w="1762"/>
      </w:tblGrid>
      <w:tr w:rsidR="00B173ED"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услуг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началу срока оказания услуг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Требования к окончанию срока оказания услуг</w:t>
            </w:r>
          </w:p>
        </w:tc>
      </w:tr>
      <w:tr w:rsidR="00B173ED">
        <w:trPr>
          <w:trHeight w:val="70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spacing w:line="2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spacing w:line="20" w:lineRule="atLeast"/>
              <w:ind w:left="57" w:right="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</w:tr>
      <w:tr w:rsidR="00B173ED">
        <w:trPr>
          <w:trHeight w:val="50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tabs>
                <w:tab w:val="left" w:pos="0"/>
              </w:tabs>
              <w:spacing w:before="120" w:after="120" w:line="20" w:lineRule="atLeast"/>
              <w:ind w:left="20"/>
              <w:contextualSpacing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blk"/>
                <w:rFonts w:eastAsia="Calibri"/>
                <w:bCs/>
                <w:sz w:val="24"/>
                <w:szCs w:val="24"/>
                <w:lang w:eastAsia="x-none"/>
              </w:rPr>
      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 Москве</w:t>
            </w:r>
            <w:r>
              <w:rPr>
                <w:rFonts w:eastAsia="Calibri"/>
                <w:bCs/>
                <w:sz w:val="24"/>
                <w:szCs w:val="24"/>
                <w:lang w:eastAsia="x-none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</w:pPr>
            <w:r>
              <w:rPr>
                <w:rFonts w:eastAsia="Calibri"/>
                <w:sz w:val="24"/>
                <w:szCs w:val="24"/>
                <w:lang w:val="en-US"/>
              </w:rPr>
              <w:t>22.10</w:t>
            </w:r>
            <w:r>
              <w:rPr>
                <w:rFonts w:eastAsia="Calibri"/>
                <w:sz w:val="24"/>
                <w:szCs w:val="24"/>
              </w:rPr>
              <w:t>.2026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spacing w:line="20" w:lineRule="atLeast"/>
              <w:jc w:val="center"/>
            </w:pPr>
            <w:r>
              <w:rPr>
                <w:rFonts w:eastAsia="Calibri"/>
                <w:sz w:val="24"/>
                <w:szCs w:val="24"/>
              </w:rPr>
              <w:t>22.10.2026</w:t>
            </w:r>
          </w:p>
        </w:tc>
      </w:tr>
    </w:tbl>
    <w:p w:rsidR="00B173ED" w:rsidRDefault="00B173ED">
      <w:pPr>
        <w:sectPr w:rsidR="00B173ED">
          <w:headerReference w:type="even" r:id="rId8"/>
          <w:headerReference w:type="default" r:id="rId9"/>
          <w:headerReference w:type="first" r:id="rId10"/>
          <w:pgSz w:w="11906" w:h="16838"/>
          <w:pgMar w:top="1134" w:right="851" w:bottom="992" w:left="1276" w:header="680" w:footer="0" w:gutter="0"/>
          <w:cols w:space="720"/>
          <w:formProt w:val="0"/>
          <w:titlePg/>
          <w:docGrid w:linePitch="360"/>
        </w:sectPr>
      </w:pPr>
    </w:p>
    <w:p w:rsidR="00B173ED" w:rsidRDefault="003E0629">
      <w:pPr>
        <w:pStyle w:val="4"/>
        <w:numPr>
          <w:ilvl w:val="1"/>
          <w:numId w:val="3"/>
        </w:numPr>
      </w:pPr>
      <w:bookmarkStart w:id="32" w:name="_Toc46743511"/>
      <w:bookmarkStart w:id="33" w:name="_Toc133577153"/>
      <w:bookmarkStart w:id="34" w:name="_Toc204680160"/>
      <w:r>
        <w:lastRenderedPageBreak/>
        <w:t xml:space="preserve">Требования к </w:t>
      </w:r>
      <w:bookmarkEnd w:id="32"/>
      <w:r>
        <w:rPr>
          <w:lang w:val="ru-RU"/>
        </w:rPr>
        <w:t xml:space="preserve">качеству </w:t>
      </w:r>
      <w:bookmarkEnd w:id="33"/>
      <w:r>
        <w:rPr>
          <w:lang w:val="ru-RU"/>
        </w:rPr>
        <w:t>Услуг</w:t>
      </w:r>
      <w:bookmarkEnd w:id="34"/>
    </w:p>
    <w:p w:rsidR="00B173ED" w:rsidRDefault="003E0629">
      <w:pPr>
        <w:pStyle w:val="31"/>
        <w:numPr>
          <w:ilvl w:val="0"/>
          <w:numId w:val="0"/>
        </w:numPr>
        <w:suppressAutoHyphens w:val="0"/>
      </w:pPr>
      <w:bookmarkStart w:id="35" w:name="_Toc51339698"/>
      <w:bookmarkStart w:id="36" w:name="_Toc133577154"/>
      <w:bookmarkStart w:id="37" w:name="_Toc204680161"/>
      <w:r>
        <w:t xml:space="preserve">Таблица 4. Требования к </w:t>
      </w:r>
      <w:bookmarkEnd w:id="35"/>
      <w:r>
        <w:t xml:space="preserve">качеству </w:t>
      </w:r>
      <w:bookmarkEnd w:id="36"/>
      <w:r>
        <w:t>Услуг</w:t>
      </w:r>
      <w:bookmarkEnd w:id="37"/>
      <w:r>
        <w:t xml:space="preserve"> </w:t>
      </w:r>
    </w:p>
    <w:p w:rsidR="00B173ED" w:rsidRDefault="003E062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 (позиция № 1. Таблицы 2.): </w:t>
      </w:r>
    </w:p>
    <w:p w:rsidR="00B173ED" w:rsidRDefault="003E0629">
      <w:pPr>
        <w:widowControl w:val="0"/>
        <w:tabs>
          <w:tab w:val="left" w:pos="426"/>
        </w:tabs>
        <w:spacing w:before="120" w:after="120"/>
        <w:jc w:val="both"/>
      </w:pPr>
      <w:r>
        <w:rPr>
          <w:rStyle w:val="blk"/>
          <w:b/>
          <w:i/>
          <w:sz w:val="24"/>
          <w:szCs w:val="24"/>
        </w:rPr>
        <w:t>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 Москве</w:t>
      </w:r>
    </w:p>
    <w:p w:rsidR="00B173ED" w:rsidRDefault="00B173ED">
      <w:pPr>
        <w:jc w:val="both"/>
        <w:rPr>
          <w:b/>
          <w:bCs/>
          <w:i/>
          <w:sz w:val="24"/>
          <w:szCs w:val="24"/>
        </w:rPr>
      </w:pPr>
    </w:p>
    <w:tbl>
      <w:tblPr>
        <w:tblW w:w="15309" w:type="dxa"/>
        <w:tblInd w:w="-1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708"/>
        <w:gridCol w:w="2172"/>
        <w:gridCol w:w="6052"/>
        <w:gridCol w:w="1840"/>
        <w:gridCol w:w="2979"/>
        <w:gridCol w:w="1558"/>
      </w:tblGrid>
      <w:tr w:rsidR="00B173ED"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B173ED">
        <w:tc>
          <w:tcPr>
            <w:tcW w:w="707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52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38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38"/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173ED">
        <w:trPr>
          <w:trHeight w:val="2919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Программа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Программа тренинга должна включать следующие темы:</w:t>
            </w:r>
          </w:p>
          <w:p w:rsidR="00B173ED" w:rsidRDefault="003E0629">
            <w:pPr>
              <w:widowControl w:val="0"/>
              <w:numPr>
                <w:ilvl w:val="0"/>
                <w:numId w:val="9"/>
              </w:numPr>
              <w:contextualSpacing/>
              <w:jc w:val="both"/>
            </w:pPr>
            <w:r>
              <w:rPr>
                <w:rFonts w:eastAsia="Calibri" w:cs="0"/>
                <w:sz w:val="24"/>
                <w:szCs w:val="24"/>
                <w:lang w:eastAsia="en-US"/>
              </w:rPr>
              <w:t>Значение критического мышления в современном мире (с акцентом на энергетику)</w:t>
            </w:r>
          </w:p>
          <w:p w:rsidR="00B173ED" w:rsidRDefault="003E0629">
            <w:pPr>
              <w:widowControl w:val="0"/>
              <w:numPr>
                <w:ilvl w:val="0"/>
                <w:numId w:val="9"/>
              </w:numPr>
              <w:contextualSpacing/>
              <w:jc w:val="both"/>
            </w:pPr>
            <w:r>
              <w:rPr>
                <w:rFonts w:eastAsia="Calibri" w:cs="0"/>
                <w:sz w:val="24"/>
                <w:szCs w:val="24"/>
                <w:lang w:eastAsia="en-US"/>
              </w:rPr>
              <w:t>Как логика помогает в бизнесе: примеры применения в энергетике</w:t>
            </w:r>
          </w:p>
          <w:p w:rsidR="00B173ED" w:rsidRDefault="003E0629">
            <w:pPr>
              <w:widowControl w:val="0"/>
              <w:numPr>
                <w:ilvl w:val="0"/>
                <w:numId w:val="9"/>
              </w:numPr>
              <w:contextualSpacing/>
              <w:jc w:val="both"/>
            </w:pPr>
            <w:r>
              <w:rPr>
                <w:rFonts w:eastAsia="Calibri" w:cs="0"/>
                <w:sz w:val="24"/>
                <w:szCs w:val="24"/>
                <w:lang w:eastAsia="en-US"/>
              </w:rPr>
              <w:t>Введение в абдукцию</w:t>
            </w:r>
          </w:p>
          <w:p w:rsidR="00B173ED" w:rsidRDefault="003E0629">
            <w:pPr>
              <w:widowControl w:val="0"/>
              <w:numPr>
                <w:ilvl w:val="0"/>
                <w:numId w:val="9"/>
              </w:numPr>
              <w:contextualSpacing/>
              <w:jc w:val="both"/>
            </w:pPr>
            <w:r>
              <w:rPr>
                <w:rFonts w:eastAsia="Calibri" w:cs="0"/>
                <w:sz w:val="24"/>
                <w:szCs w:val="24"/>
                <w:lang w:eastAsia="en-US"/>
              </w:rPr>
              <w:t>Алгоритм генерации и оценки гипотез</w:t>
            </w:r>
          </w:p>
          <w:p w:rsidR="00B173ED" w:rsidRDefault="003E0629">
            <w:pPr>
              <w:widowControl w:val="0"/>
              <w:numPr>
                <w:ilvl w:val="0"/>
                <w:numId w:val="9"/>
              </w:numPr>
              <w:contextualSpacing/>
              <w:jc w:val="both"/>
            </w:pPr>
            <w:r>
              <w:rPr>
                <w:rFonts w:eastAsia="Calibri" w:cs="0"/>
                <w:sz w:val="24"/>
                <w:szCs w:val="24"/>
                <w:lang w:eastAsia="en-US"/>
              </w:rPr>
              <w:t>Практикум по поиску наиболее вероятных гипотез в рабочих ситуациях с кейсами в области энергетики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Предоставление в качестве приложения к ТКП подробной программы в свободной форме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Требуется 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программы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 (пяти) академических часов</w:t>
            </w:r>
          </w:p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на согласие с требованием в ТКП по форме Приложения № 1 к </w:t>
            </w:r>
            <w:r>
              <w:rPr>
                <w:sz w:val="24"/>
                <w:szCs w:val="24"/>
              </w:rPr>
              <w:lastRenderedPageBreak/>
              <w:t>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участников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75 человек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Категория обучаемых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и специалисты филиалов и подконтрольных обществ, участники кадрового резерва </w:t>
            </w:r>
            <w:r>
              <w:rPr>
                <w:rFonts w:eastAsia="Geneva"/>
                <w:sz w:val="24"/>
                <w:szCs w:val="24"/>
              </w:rPr>
              <w:t xml:space="preserve">молодых специалистов «Внутренний источник энергии – 6»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Внешнее. Исполнитель должен:</w:t>
            </w:r>
          </w:p>
          <w:p w:rsidR="00B173ED" w:rsidRDefault="003E06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иметь опыт оказания услуг по проведению тренингов, направленных на развитие критического мышления для кадрового резерва предприятий энергетического сектора за последние пять лет, подтвержденный актами выполненных работ.</w:t>
            </w:r>
          </w:p>
          <w:p w:rsidR="00B173ED" w:rsidRDefault="003E06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 иметь опыт проведения не менее двух тренингов в год по тематике «критическое мышление» за последние пять лет в крупных производственных компаниях численностью персонала не менее 1000 человек, подтвержденный актами выполненных работ.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свободной форме,</w:t>
            </w:r>
          </w:p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копии актов, договоров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suppressAutoHyphens w:val="0"/>
              <w:spacing w:after="2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умения критически мыслить для эффективной оценки, анализа и применения информации в процессе решения сложных задач.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Очная. Личное присутствие лиц, назначенных Исполнителем ответственными за оказание Услуг (преподавателей и модераторов) на месте оказания услуг.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Формат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Тренинг.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Указание на согласие с требованием в ТКП по форме Приложения № 1 к </w:t>
            </w:r>
            <w:r>
              <w:rPr>
                <w:sz w:val="24"/>
                <w:szCs w:val="24"/>
              </w:rPr>
              <w:lastRenderedPageBreak/>
              <w:t>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Накладные расходы для командирования лекторов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Исполнитель берет на себя все накладные расходы по командированию преподавателей и модераторов к месту проведения обучения и обратно.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Подтверждение в ТКП в свободной форме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eastAsia="Times New Roman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Помещение, предоставляемое Заказчиком по адресу: г. Москва, </w:t>
            </w:r>
            <w:r>
              <w:rPr>
                <w:rFonts w:eastAsia="Calibri"/>
                <w:sz w:val="24"/>
                <w:szCs w:val="24"/>
              </w:rPr>
              <w:t>ул. Красноказарменная, д. 17 Г, стр. 1, на базе ФГБОУ ВО «НИУ «МЭИ».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rFonts w:eastAsia="Times New Roman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3E0629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-//-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информационной безопасности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пересылке файлов не допускается использование открытых файлообменных сервисов.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pStyle w:val="aff"/>
              <w:widowControl w:val="0"/>
              <w:numPr>
                <w:ilvl w:val="2"/>
                <w:numId w:val="6"/>
              </w:numPr>
              <w:spacing w:before="60" w:after="60"/>
              <w:ind w:left="1072" w:hanging="1199"/>
              <w:jc w:val="center"/>
              <w:rPr>
                <w:rFonts w:eastAsia="Times New Roman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Периодичность занятий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Единовременно в течение 1 дня.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bidi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1"/>
                <w:numId w:val="6"/>
              </w:numPr>
              <w:spacing w:before="60" w:after="60"/>
              <w:contextualSpacing/>
              <w:rPr>
                <w:sz w:val="24"/>
                <w:szCs w:val="24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Требования к применяемым при оказании Услуг интерактивной онлайн системе и материалам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Состав методических материалов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Методические материалы должны включать в себя:</w:t>
            </w:r>
          </w:p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1.4.1.1 Презентацию по программе тренинга,</w:t>
            </w:r>
          </w:p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1.4.1.2 Рабочие тетради для участников.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Порядок предоставления методических материалов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Методические материалы должны быть переданы следующим образом:</w:t>
            </w:r>
          </w:p>
          <w:p w:rsidR="00B173ED" w:rsidRDefault="003E0629">
            <w:pPr>
              <w:pStyle w:val="aff"/>
              <w:widowControl w:val="0"/>
              <w:spacing w:before="60" w:after="60"/>
              <w:ind w:left="28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1. Презентация должна быть направлена по электронной почте ответственному лицу Заказчика не позднее, чем за </w:t>
            </w:r>
            <w:r>
              <w:rPr>
                <w:lang w:eastAsia="en-US"/>
              </w:rPr>
              <w:lastRenderedPageBreak/>
              <w:t>5 (Пять) рабочих дней до даты проведения обучения.</w:t>
            </w:r>
          </w:p>
          <w:p w:rsidR="00B173ED" w:rsidRDefault="003E0629">
            <w:pPr>
              <w:pStyle w:val="aff"/>
              <w:widowControl w:val="0"/>
              <w:spacing w:before="60" w:after="60"/>
              <w:ind w:left="28"/>
              <w:jc w:val="both"/>
              <w:rPr>
                <w:lang w:eastAsia="en-US"/>
              </w:rPr>
            </w:pPr>
            <w:r>
              <w:rPr>
                <w:lang w:eastAsia="en-US"/>
              </w:rPr>
              <w:t>2. Все участники обучения должны быть обеспечены всеми необходимыми материалами непосредственно в процессе проведения обучения.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B173ED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B173ED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rPr>
                <w:sz w:val="24"/>
                <w:szCs w:val="24"/>
                <w:highlight w:val="yellow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Требования к персоналу Исполнителя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tabs>
                <w:tab w:val="left" w:pos="426"/>
              </w:tabs>
              <w:bidi/>
              <w:spacing w:before="60"/>
              <w:rPr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Квалификация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Тренер (ведущий): 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 xml:space="preserve">a) Наличие психологического, педагогического, управленческого или филосовского образования. 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 xml:space="preserve">b) Опыт проведения тренингов по системному мышлению не менее 3–5 лет в крупных производственных компаниях с численностью персонала от 1000 человек. 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>с) Опыт проведения тренингов по системному мышлению для групп численностью свыше 50 человек.</w:t>
            </w:r>
          </w:p>
          <w:p w:rsidR="00B173ED" w:rsidRDefault="00B173ED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>Со — тренер: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>a) Наличие психологического, педагогического, управленческого или филосовского образования.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</w:pPr>
            <w:r>
              <w:rPr>
                <w:sz w:val="24"/>
                <w:szCs w:val="24"/>
                <w:lang w:eastAsia="en-US"/>
              </w:rPr>
              <w:t xml:space="preserve">b) Опыт проведения тренингов по системному мышлению не менее 3–5 лет в крупных производственных компаниях с численностью персонала  от 1000 человек. 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c) Опыт проведения тренингов по системному мышлению для групп численностью свыше 50 человек.</w:t>
            </w:r>
          </w:p>
          <w:p w:rsidR="00B173ED" w:rsidRDefault="00B173ED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Модератор: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a) Опыт ведения тренингов не менее 3 лет 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jc w:val="center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Требуется </w:t>
            </w:r>
          </w:p>
          <w:p w:rsidR="00B173ED" w:rsidRDefault="00B173ED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  <w:p w:rsidR="00B173ED" w:rsidRDefault="00B173ED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Преподавательский состав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менее одного тренера и не менее одного ко - тренера (ведущие) для управления ходом всего тренинга, объяснения заданий, контроля соблюдения регламента, проведения финальной рефлексии и разбора результатов, разрешения спорных ситуаций по методике.</w:t>
            </w:r>
          </w:p>
          <w:p w:rsidR="00B173ED" w:rsidRDefault="00B173ED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</w:p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Не менее 6 модераторов для работы в группах (по 1 </w:t>
            </w:r>
            <w:r>
              <w:rPr>
                <w:sz w:val="24"/>
                <w:szCs w:val="24"/>
                <w:lang w:eastAsia="en-US"/>
              </w:rPr>
              <w:lastRenderedPageBreak/>
              <w:t xml:space="preserve">человеку на команду). Интерпретации заданий, фиксация ответов, контроль тайминга внутри команды, недопущение конфликтов и «зависаний» в обсуждении, фиксация спорных моментов для ведущего. 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Требования к результатам У</w:t>
            </w:r>
            <w:r>
              <w:rPr>
                <w:b/>
                <w:sz w:val="24"/>
                <w:szCs w:val="24"/>
                <w:lang w:eastAsia="en-US"/>
              </w:rPr>
              <w:t>слуг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tabs>
                <w:tab w:val="left" w:pos="426"/>
              </w:tabs>
              <w:bidi/>
              <w:spacing w:before="60"/>
              <w:rPr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Общие требования к результатам Услуг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tabs>
                <w:tab w:val="left" w:pos="426"/>
              </w:tabs>
              <w:bidi/>
              <w:spacing w:before="60"/>
              <w:rPr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Оценка результативности обучения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В ходе оказания услуг Исполнителем должна быть обеспечена индивидуальная обратная связь каждому из участников обучения по интересующим их вопросам.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22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en-US"/>
              </w:rPr>
              <w:t>-//-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tabs>
                <w:tab w:val="left" w:pos="426"/>
              </w:tabs>
              <w:bidi/>
              <w:spacing w:before="60"/>
              <w:rPr>
                <w:sz w:val="24"/>
                <w:szCs w:val="24"/>
              </w:rPr>
            </w:pPr>
          </w:p>
        </w:tc>
      </w:tr>
      <w:tr w:rsidR="00B173ED"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numPr>
                <w:ilvl w:val="2"/>
                <w:numId w:val="6"/>
              </w:numPr>
              <w:spacing w:before="60" w:after="60"/>
              <w:ind w:left="0"/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7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Практическое использование знаний</w:t>
            </w:r>
          </w:p>
        </w:tc>
        <w:tc>
          <w:tcPr>
            <w:tcW w:w="6052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Данные и сведения, используемые Исполнителем при оказании услуг должны носить открытый характер, учитывать специфику производственной деятельности Заказчика и их использование участниками обучения при выполнении ими своих должностных обязанностей, не наносить морального ущерба другим членам рабочего коллектива или эскалировать напряженность при взаимодействии отдельных команд в ходе решения общих производственных задач.</w:t>
            </w:r>
          </w:p>
        </w:tc>
        <w:tc>
          <w:tcPr>
            <w:tcW w:w="1840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Согласие с требованием</w:t>
            </w:r>
          </w:p>
        </w:tc>
        <w:tc>
          <w:tcPr>
            <w:tcW w:w="2979" w:type="dxa"/>
            <w:tcBorders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tabs>
                <w:tab w:val="left" w:pos="426"/>
              </w:tabs>
              <w:spacing w:before="60" w:after="6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Указание на согласие с требованием в ТКП по форме Приложения № 1 к ТТ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Не требуется</w:t>
            </w:r>
          </w:p>
        </w:tc>
      </w:tr>
    </w:tbl>
    <w:p w:rsidR="00B173ED" w:rsidRDefault="00B173ED">
      <w:pPr>
        <w:sectPr w:rsidR="00B173ED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B173ED" w:rsidRDefault="00B173ED">
      <w:pPr>
        <w:keepLines/>
        <w:ind w:left="357"/>
        <w:jc w:val="center"/>
      </w:pPr>
    </w:p>
    <w:p w:rsidR="00B173ED" w:rsidRDefault="003E0629">
      <w:pPr>
        <w:pStyle w:val="1"/>
        <w:ind w:left="357" w:hanging="357"/>
        <w:jc w:val="center"/>
        <w:rPr>
          <w:lang w:val="ru-RU"/>
        </w:rPr>
      </w:pPr>
      <w:bookmarkStart w:id="39" w:name="_Toc125641069"/>
      <w:bookmarkStart w:id="40" w:name="_Toc46743519_Копия_2"/>
      <w:bookmarkStart w:id="41" w:name="_Toc51339699_Копия_2"/>
      <w:bookmarkStart w:id="42" w:name="_Toc53395937"/>
      <w:bookmarkStart w:id="43" w:name="_Toc53393312"/>
      <w:bookmarkStart w:id="44" w:name="_Toc141273409"/>
      <w:bookmarkStart w:id="45" w:name="_Toc54643710"/>
      <w:bookmarkEnd w:id="39"/>
      <w:bookmarkEnd w:id="40"/>
      <w:bookmarkEnd w:id="41"/>
      <w:r>
        <w:rPr>
          <w:lang w:val="ru-RU"/>
        </w:rPr>
        <w:t>Требования к документации по ценообразованию</w:t>
      </w:r>
      <w:bookmarkEnd w:id="42"/>
      <w:bookmarkEnd w:id="43"/>
      <w:r>
        <w:rPr>
          <w:lang w:val="ru-RU"/>
        </w:rPr>
        <w:t xml:space="preserve"> на этапе закупки</w:t>
      </w:r>
      <w:bookmarkEnd w:id="44"/>
      <w:bookmarkEnd w:id="45"/>
    </w:p>
    <w:p w:rsidR="00B173ED" w:rsidRDefault="003E0629">
      <w:pPr>
        <w:pStyle w:val="4"/>
        <w:numPr>
          <w:ilvl w:val="1"/>
          <w:numId w:val="3"/>
        </w:numPr>
        <w:ind w:left="431" w:hanging="431"/>
      </w:pPr>
      <w:bookmarkStart w:id="46" w:name="_Toc125641069_Копия_1"/>
      <w:bookmarkStart w:id="47" w:name="_Toc172818644"/>
      <w:bookmarkEnd w:id="46"/>
      <w:r>
        <w:rPr>
          <w:b w:val="0"/>
          <w:bCs w:val="0"/>
        </w:rPr>
        <w:t>Начальная максимальная цена</w:t>
      </w:r>
      <w:bookmarkEnd w:id="47"/>
    </w:p>
    <w:p w:rsidR="00B173ED" w:rsidRDefault="00B173ED" w:rsidP="003E0629">
      <w:pPr>
        <w:pStyle w:val="aff"/>
        <w:numPr>
          <w:ilvl w:val="0"/>
          <w:numId w:val="10"/>
        </w:numPr>
        <w:jc w:val="both"/>
        <w:rPr>
          <w:rFonts w:eastAsia="Times New Roman"/>
          <w:bCs/>
          <w:vanish/>
        </w:rPr>
      </w:pPr>
    </w:p>
    <w:p w:rsidR="00B173ED" w:rsidRDefault="00B173ED" w:rsidP="003E0629">
      <w:pPr>
        <w:pStyle w:val="aff"/>
        <w:numPr>
          <w:ilvl w:val="0"/>
          <w:numId w:val="11"/>
        </w:numPr>
        <w:jc w:val="both"/>
        <w:rPr>
          <w:rFonts w:eastAsia="Times New Roman"/>
          <w:bCs/>
          <w:vanish/>
        </w:rPr>
      </w:pPr>
    </w:p>
    <w:p w:rsidR="00B173ED" w:rsidRDefault="00B173ED">
      <w:pPr>
        <w:pStyle w:val="aff"/>
        <w:jc w:val="both"/>
        <w:rPr>
          <w:rFonts w:eastAsia="Times New Roman"/>
          <w:bCs/>
          <w:vanish/>
        </w:rPr>
      </w:pPr>
    </w:p>
    <w:tbl>
      <w:tblPr>
        <w:tblW w:w="9911" w:type="dxa"/>
        <w:tblLayout w:type="fixed"/>
        <w:tblLook w:val="04A0" w:firstRow="1" w:lastRow="0" w:firstColumn="1" w:lastColumn="0" w:noHBand="0" w:noVBand="1"/>
      </w:tblPr>
      <w:tblGrid>
        <w:gridCol w:w="1408"/>
        <w:gridCol w:w="5031"/>
        <w:gridCol w:w="1743"/>
        <w:gridCol w:w="1729"/>
      </w:tblGrid>
      <w:tr w:rsidR="00B173ED">
        <w:tc>
          <w:tcPr>
            <w:tcW w:w="1408" w:type="dxa"/>
          </w:tcPr>
          <w:p w:rsidR="00B173ED" w:rsidRDefault="003E0629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Номер лота</w:t>
            </w:r>
          </w:p>
        </w:tc>
        <w:tc>
          <w:tcPr>
            <w:tcW w:w="5030" w:type="dxa"/>
          </w:tcPr>
          <w:p w:rsidR="00B173ED" w:rsidRDefault="003E0629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закупаемой продукции / предмет договора</w:t>
            </w:r>
          </w:p>
        </w:tc>
        <w:tc>
          <w:tcPr>
            <w:tcW w:w="1743" w:type="dxa"/>
          </w:tcPr>
          <w:p w:rsidR="00B173ED" w:rsidRDefault="003E0629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Плановая стоимость без НДС, руб. коп.</w:t>
            </w:r>
          </w:p>
        </w:tc>
        <w:tc>
          <w:tcPr>
            <w:tcW w:w="1729" w:type="dxa"/>
          </w:tcPr>
          <w:p w:rsidR="00B173ED" w:rsidRDefault="003E0629">
            <w:pPr>
              <w:widowControl w:val="0"/>
              <w:spacing w:before="120" w:after="120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Плановая стоимость с НДС, руб. коп.</w:t>
            </w:r>
          </w:p>
        </w:tc>
      </w:tr>
      <w:tr w:rsidR="00B173ED">
        <w:tc>
          <w:tcPr>
            <w:tcW w:w="1408" w:type="dxa"/>
          </w:tcPr>
          <w:p w:rsidR="00B173ED" w:rsidRDefault="003E0629">
            <w:pPr>
              <w:widowControl w:val="0"/>
              <w:spacing w:before="120" w:after="12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Лот № _________________</w:t>
            </w:r>
          </w:p>
        </w:tc>
        <w:tc>
          <w:tcPr>
            <w:tcW w:w="5030" w:type="dxa"/>
            <w:shd w:val="clear" w:color="000000" w:fill="FFFFFF"/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blk"/>
                <w:rFonts w:eastAsia="Calibri"/>
                <w:iCs/>
                <w:sz w:val="24"/>
                <w:szCs w:val="24"/>
                <w:lang w:eastAsia="en-US"/>
              </w:rPr>
              <w:t>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г.Москве</w:t>
            </w:r>
          </w:p>
        </w:tc>
        <w:tc>
          <w:tcPr>
            <w:tcW w:w="1743" w:type="dxa"/>
          </w:tcPr>
          <w:p w:rsidR="00B173ED" w:rsidRDefault="00B173ED">
            <w:pPr>
              <w:keepNext/>
              <w:spacing w:line="252" w:lineRule="auto"/>
              <w:jc w:val="center"/>
              <w:rPr>
                <w:rFonts w:eastAsia="MS Mincho"/>
                <w:b/>
                <w:bCs/>
                <w:sz w:val="24"/>
                <w:szCs w:val="24"/>
                <w:lang w:eastAsia="ja-JP"/>
              </w:rPr>
            </w:pPr>
          </w:p>
        </w:tc>
        <w:tc>
          <w:tcPr>
            <w:tcW w:w="1729" w:type="dxa"/>
          </w:tcPr>
          <w:p w:rsidR="00B173ED" w:rsidRDefault="00B173ED">
            <w:pPr>
              <w:jc w:val="center"/>
              <w:rPr>
                <w:rFonts w:eastAsia="MS Mincho"/>
                <w:b/>
                <w:bCs/>
                <w:sz w:val="24"/>
                <w:szCs w:val="24"/>
                <w:lang w:eastAsia="ja-JP"/>
              </w:rPr>
            </w:pPr>
          </w:p>
        </w:tc>
      </w:tr>
    </w:tbl>
    <w:p w:rsidR="00B173ED" w:rsidRDefault="003E0629" w:rsidP="003E0629">
      <w:pPr>
        <w:pStyle w:val="aff"/>
        <w:numPr>
          <w:ilvl w:val="2"/>
          <w:numId w:val="12"/>
        </w:numPr>
        <w:spacing w:before="60" w:after="60"/>
        <w:ind w:left="0" w:firstLine="0"/>
        <w:contextualSpacing w:val="0"/>
        <w:jc w:val="both"/>
        <w:rPr>
          <w:u w:val="single"/>
        </w:rPr>
      </w:pPr>
      <w:r>
        <w:rPr>
          <w:rFonts w:eastAsia="Times New Roman"/>
          <w:bCs/>
        </w:rPr>
        <w:t>При наличии у Участника права на освобождение от начисления и уплаты НДС в соответствии с действующим законодательством РФ в составе закупочной документации должна быть предоставлена заверенная копия документа, подтверждающего данное право:</w:t>
      </w:r>
    </w:p>
    <w:p w:rsidR="00B173ED" w:rsidRDefault="003E0629" w:rsidP="003E0629">
      <w:pPr>
        <w:numPr>
          <w:ilvl w:val="0"/>
          <w:numId w:val="13"/>
        </w:numPr>
        <w:tabs>
          <w:tab w:val="left" w:pos="1134"/>
        </w:tabs>
        <w:spacing w:before="60" w:after="6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Уведомления о применении УСН;</w:t>
      </w:r>
    </w:p>
    <w:p w:rsidR="00B173ED" w:rsidRDefault="003E0629" w:rsidP="003E0629">
      <w:pPr>
        <w:numPr>
          <w:ilvl w:val="0"/>
          <w:numId w:val="14"/>
        </w:numPr>
        <w:tabs>
          <w:tab w:val="left" w:pos="1134"/>
        </w:tabs>
        <w:spacing w:before="60" w:after="60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Иной документ, оформленный уполномоченным органом.</w:t>
      </w:r>
    </w:p>
    <w:p w:rsidR="00B173ED" w:rsidRDefault="003E0629">
      <w:pPr>
        <w:tabs>
          <w:tab w:val="left" w:pos="0"/>
        </w:tabs>
        <w:spacing w:before="60" w:after="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этом случае, все документы, содержащие порядок начисления НДС должны быть заполнены с указанием следующей информации – «НДС не облагается, на основании (далее следует ссылка на документ, подтверждающий право на освобождение)».</w:t>
      </w:r>
    </w:p>
    <w:p w:rsidR="00B173ED" w:rsidRDefault="00B173ED">
      <w:pPr>
        <w:tabs>
          <w:tab w:val="left" w:pos="0"/>
        </w:tabs>
        <w:spacing w:before="60" w:after="60"/>
        <w:ind w:firstLine="567"/>
        <w:jc w:val="both"/>
        <w:rPr>
          <w:sz w:val="24"/>
          <w:szCs w:val="24"/>
        </w:rPr>
      </w:pPr>
    </w:p>
    <w:p w:rsidR="00B173ED" w:rsidRDefault="003E0629">
      <w:pPr>
        <w:pStyle w:val="1"/>
        <w:ind w:left="357" w:hanging="357"/>
        <w:jc w:val="center"/>
        <w:rPr>
          <w:lang w:val="ru-RU"/>
        </w:rPr>
      </w:pPr>
      <w:bookmarkStart w:id="48" w:name="_Toc53395937_Копия_1"/>
      <w:bookmarkStart w:id="49" w:name="_Toc53393312_Копия_1"/>
      <w:bookmarkStart w:id="50" w:name="_Toc208218153"/>
      <w:r>
        <w:t>Требования к документации</w:t>
      </w:r>
      <w:bookmarkEnd w:id="48"/>
      <w:bookmarkEnd w:id="49"/>
      <w:r>
        <w:t xml:space="preserve"> на этапе закупки</w:t>
      </w:r>
      <w:bookmarkEnd w:id="50"/>
    </w:p>
    <w:p w:rsidR="00B173ED" w:rsidRDefault="003E0629">
      <w:pPr>
        <w:pStyle w:val="aff"/>
        <w:spacing w:before="60" w:after="60"/>
        <w:ind w:left="0"/>
        <w:contextualSpacing w:val="0"/>
        <w:jc w:val="both"/>
        <w:rPr>
          <w:rFonts w:eastAsia="Times New Roman"/>
          <w:bCs/>
        </w:rPr>
      </w:pPr>
      <w:r>
        <w:rPr>
          <w:rFonts w:eastAsia="Times New Roman"/>
          <w:bCs/>
        </w:rPr>
        <w:t>1. Технико-коммерческое предложение по форме Приложении № 1 к настоящим Техническим требованиям.</w:t>
      </w:r>
    </w:p>
    <w:p w:rsidR="00B173ED" w:rsidRDefault="003E0629">
      <w:pPr>
        <w:pStyle w:val="aff"/>
        <w:spacing w:before="60" w:after="60"/>
        <w:ind w:left="0"/>
        <w:contextualSpacing w:val="0"/>
        <w:jc w:val="both"/>
        <w:rPr>
          <w:rFonts w:eastAsia="Times New Roman"/>
          <w:bCs/>
        </w:rPr>
      </w:pPr>
      <w:r>
        <w:t>2. Сводную таблицу стоимости услуг</w:t>
      </w:r>
      <w:r>
        <w:rPr>
          <w:rFonts w:eastAsia="Times New Roman"/>
          <w:bCs/>
        </w:rPr>
        <w:t xml:space="preserve"> по форме Приложении № 2 к настоящим Техническим требованиям.</w:t>
      </w:r>
    </w:p>
    <w:p w:rsidR="00B173ED" w:rsidRDefault="003E0629">
      <w:pPr>
        <w:pStyle w:val="aff"/>
        <w:spacing w:before="60" w:after="60"/>
        <w:ind w:left="0"/>
        <w:contextualSpacing w:val="0"/>
        <w:jc w:val="both"/>
        <w:rPr>
          <w:rFonts w:eastAsia="Times New Roman"/>
          <w:bCs/>
        </w:rPr>
      </w:pPr>
      <w:r>
        <w:rPr>
          <w:rFonts w:eastAsia="Times New Roman"/>
          <w:bCs/>
        </w:rPr>
        <w:t>3. Анкету по форме Приложении № 3 к настоящим Техническим требованиям.</w:t>
      </w:r>
    </w:p>
    <w:p w:rsidR="00B173ED" w:rsidRDefault="003E0629">
      <w:pPr>
        <w:rPr>
          <w:i/>
          <w:sz w:val="24"/>
        </w:rPr>
      </w:pPr>
      <w:bookmarkStart w:id="51" w:name="_Toc51339699_Копия_1_Копия_1"/>
      <w:bookmarkStart w:id="52" w:name="_Toc46743519_Копия_1_Копия_1"/>
      <w:bookmarkEnd w:id="51"/>
      <w:bookmarkEnd w:id="52"/>
      <w:r>
        <w:br w:type="page"/>
      </w:r>
    </w:p>
    <w:p w:rsidR="00B173ED" w:rsidRDefault="003E0629">
      <w:pPr>
        <w:widowControl w:val="0"/>
        <w:tabs>
          <w:tab w:val="left" w:pos="426"/>
        </w:tabs>
        <w:ind w:left="6160"/>
        <w:jc w:val="right"/>
        <w:rPr>
          <w:sz w:val="24"/>
          <w:lang w:val="en-US"/>
        </w:rPr>
      </w:pPr>
      <w:r>
        <w:rPr>
          <w:sz w:val="24"/>
        </w:rPr>
        <w:lastRenderedPageBreak/>
        <w:t xml:space="preserve">Приложение № </w:t>
      </w:r>
      <w:r>
        <w:rPr>
          <w:sz w:val="24"/>
          <w:lang w:val="en-US"/>
        </w:rPr>
        <w:t>1</w:t>
      </w:r>
    </w:p>
    <w:p w:rsidR="00B173ED" w:rsidRDefault="003E0629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:rsidR="00B173ED" w:rsidRDefault="00B173ED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B173ED" w:rsidRDefault="003E0629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B173ED" w:rsidRDefault="00B173ED">
      <w:pPr>
        <w:jc w:val="center"/>
        <w:rPr>
          <w:b/>
          <w:sz w:val="24"/>
          <w:szCs w:val="24"/>
        </w:rPr>
      </w:pPr>
    </w:p>
    <w:p w:rsidR="00B173ED" w:rsidRDefault="003E06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:rsidR="00B173ED" w:rsidRDefault="00B173ED">
      <w:pPr>
        <w:jc w:val="center"/>
        <w:rPr>
          <w:b/>
          <w:sz w:val="24"/>
          <w:szCs w:val="24"/>
        </w:rPr>
      </w:pPr>
    </w:p>
    <w:tbl>
      <w:tblPr>
        <w:tblW w:w="3510" w:type="dxa"/>
        <w:tblLayout w:type="fixed"/>
        <w:tblLook w:val="04A0" w:firstRow="1" w:lastRow="0" w:firstColumn="1" w:lastColumn="0" w:noHBand="0" w:noVBand="1"/>
      </w:tblPr>
      <w:tblGrid>
        <w:gridCol w:w="675"/>
        <w:gridCol w:w="1137"/>
        <w:gridCol w:w="1698"/>
      </w:tblGrid>
      <w:tr w:rsidR="00B173ED">
        <w:tc>
          <w:tcPr>
            <w:tcW w:w="1811" w:type="dxa"/>
            <w:gridSpan w:val="2"/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Исходящий №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173ED">
        <w:tc>
          <w:tcPr>
            <w:tcW w:w="674" w:type="dxa"/>
            <w:shd w:val="clear" w:color="auto" w:fill="auto"/>
          </w:tcPr>
          <w:p w:rsidR="00B173ED" w:rsidRDefault="003E0629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173ED">
        <w:tc>
          <w:tcPr>
            <w:tcW w:w="674" w:type="dxa"/>
            <w:shd w:val="clear" w:color="auto" w:fill="auto"/>
          </w:tcPr>
          <w:p w:rsidR="00B173ED" w:rsidRDefault="00B173ED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(дата)</w:t>
            </w:r>
          </w:p>
        </w:tc>
      </w:tr>
    </w:tbl>
    <w:p w:rsidR="00B173ED" w:rsidRDefault="00B173ED">
      <w:pPr>
        <w:jc w:val="center"/>
        <w:rPr>
          <w:b/>
          <w:sz w:val="24"/>
          <w:szCs w:val="24"/>
          <w:lang w:val="en-US"/>
        </w:rPr>
      </w:pPr>
    </w:p>
    <w:p w:rsidR="00B173ED" w:rsidRDefault="00B173ED">
      <w:pPr>
        <w:rPr>
          <w:b/>
          <w:sz w:val="24"/>
          <w:szCs w:val="24"/>
          <w:lang w:val="en-US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654"/>
        <w:gridCol w:w="267"/>
      </w:tblGrid>
      <w:tr w:rsidR="00B173ED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:rsidR="00B173ED" w:rsidRDefault="003E0629">
            <w:pPr>
              <w:widowControl w:val="0"/>
              <w:tabs>
                <w:tab w:val="left" w:pos="1134"/>
              </w:tabs>
              <w:ind w:lef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Изучив Технические требования Заказчика, проект договора и Запрос технико-коммерческого предложения в рамках упрощенной закупки на право заключения договора по О</w:t>
            </w:r>
            <w:r>
              <w:rPr>
                <w:rStyle w:val="blk"/>
                <w:sz w:val="24"/>
                <w:szCs w:val="24"/>
              </w:rPr>
              <w:t>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г.Москве</w:t>
            </w:r>
            <w:r>
              <w:rPr>
                <w:rStyle w:val="blk"/>
                <w:rFonts w:eastAsia="Calibri"/>
                <w:sz w:val="24"/>
                <w:szCs w:val="24"/>
              </w:rPr>
              <w:t>.</w:t>
            </w:r>
          </w:p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173ED">
        <w:tc>
          <w:tcPr>
            <w:tcW w:w="9653" w:type="dxa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7" w:type="dxa"/>
          </w:tcPr>
          <w:p w:rsidR="00B173ED" w:rsidRDefault="00B173ED">
            <w:pPr>
              <w:widowControl w:val="0"/>
            </w:pPr>
          </w:p>
        </w:tc>
      </w:tr>
      <w:tr w:rsidR="00B173ED">
        <w:tc>
          <w:tcPr>
            <w:tcW w:w="9653" w:type="dxa"/>
            <w:tcBorders>
              <w:bottom w:val="single" w:sz="6" w:space="0" w:color="000000"/>
            </w:tcBorders>
          </w:tcPr>
          <w:p w:rsidR="00B173ED" w:rsidRDefault="00B173ED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7" w:type="dxa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173ED">
        <w:tc>
          <w:tcPr>
            <w:tcW w:w="9653" w:type="dxa"/>
            <w:tcBorders>
              <w:top w:val="single" w:sz="6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(юридический адрес)</w:t>
            </w:r>
          </w:p>
        </w:tc>
        <w:tc>
          <w:tcPr>
            <w:tcW w:w="267" w:type="dxa"/>
          </w:tcPr>
          <w:p w:rsidR="00B173ED" w:rsidRDefault="00B173ED">
            <w:pPr>
              <w:widowControl w:val="0"/>
            </w:pPr>
          </w:p>
        </w:tc>
      </w:tr>
      <w:tr w:rsidR="00B173ED">
        <w:tc>
          <w:tcPr>
            <w:tcW w:w="9653" w:type="dxa"/>
            <w:tcBorders>
              <w:bottom w:val="single" w:sz="6" w:space="0" w:color="000000"/>
            </w:tcBorders>
          </w:tcPr>
          <w:p w:rsidR="00B173ED" w:rsidRDefault="00B173ED">
            <w:pPr>
              <w:widowControl w:val="0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67" w:type="dxa"/>
          </w:tcPr>
          <w:p w:rsidR="00B173ED" w:rsidRDefault="003E062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B173ED">
        <w:tc>
          <w:tcPr>
            <w:tcW w:w="9653" w:type="dxa"/>
            <w:tcBorders>
              <w:top w:val="single" w:sz="6" w:space="0" w:color="000000"/>
            </w:tcBorders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(почтовый адрес)</w:t>
            </w:r>
          </w:p>
        </w:tc>
        <w:tc>
          <w:tcPr>
            <w:tcW w:w="267" w:type="dxa"/>
          </w:tcPr>
          <w:p w:rsidR="00B173ED" w:rsidRDefault="00B173ED">
            <w:pPr>
              <w:widowControl w:val="0"/>
            </w:pPr>
          </w:p>
        </w:tc>
      </w:tr>
    </w:tbl>
    <w:p w:rsidR="00B173ED" w:rsidRDefault="003E0629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 w:rsidR="00B173ED" w:rsidRDefault="003E0629">
      <w:pPr>
        <w:numPr>
          <w:ilvl w:val="0"/>
          <w:numId w:val="8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Готовы оказать услуги в полном соответствии с требованиями Заказчика в части объема, сроков и места оказания услуг.</w:t>
      </w:r>
    </w:p>
    <w:p w:rsidR="00B173ED" w:rsidRDefault="003E0629">
      <w:pPr>
        <w:numPr>
          <w:ilvl w:val="0"/>
          <w:numId w:val="8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  <w:highlight w:val="lightGray"/>
          <w:u w:val="single"/>
        </w:rPr>
        <w:t>Организация/ФИО</w:t>
      </w:r>
      <w:r>
        <w:rPr>
          <w:rFonts w:eastAsia="Calibri"/>
          <w:kern w:val="2"/>
          <w:sz w:val="24"/>
          <w:szCs w:val="24"/>
          <w:highlight w:val="lightGray"/>
        </w:rPr>
        <w:t xml:space="preserve"> (указываются данные Участника закупки – краткое наименование)</w:t>
      </w:r>
      <w:r>
        <w:rPr>
          <w:rFonts w:eastAsia="Calibri"/>
          <w:kern w:val="2"/>
          <w:sz w:val="24"/>
          <w:szCs w:val="24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:rsidR="00B173ED" w:rsidRDefault="00B173ED">
      <w:pPr>
        <w:spacing w:before="120" w:after="120"/>
        <w:ind w:left="420"/>
        <w:contextualSpacing/>
        <w:jc w:val="both"/>
        <w:rPr>
          <w:rFonts w:eastAsia="Calibri"/>
          <w:sz w:val="24"/>
          <w:szCs w:val="24"/>
        </w:rPr>
      </w:pPr>
    </w:p>
    <w:p w:rsidR="00B173ED" w:rsidRDefault="00B173ED">
      <w:pPr>
        <w:contextualSpacing/>
        <w:rPr>
          <w:kern w:val="2"/>
          <w:sz w:val="24"/>
          <w:szCs w:val="24"/>
        </w:rPr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B173ED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173ED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B173ED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173ED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B173ED" w:rsidRDefault="003E0629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B173ED" w:rsidRDefault="00B173ED">
      <w:pPr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B173ED" w:rsidRDefault="00B173ED">
      <w:pPr>
        <w:sectPr w:rsidR="00B173ED">
          <w:headerReference w:type="default" r:id="rId13"/>
          <w:headerReference w:type="first" r:id="rId14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81"/>
        </w:sectPr>
      </w:pPr>
    </w:p>
    <w:p w:rsidR="00B173ED" w:rsidRDefault="003E0629">
      <w:pPr>
        <w:widowControl w:val="0"/>
        <w:tabs>
          <w:tab w:val="left" w:pos="426"/>
        </w:tabs>
        <w:ind w:left="6160"/>
        <w:jc w:val="right"/>
        <w:rPr>
          <w:sz w:val="24"/>
        </w:rPr>
      </w:pPr>
      <w:bookmarkStart w:id="53" w:name="_Toc51339699"/>
      <w:bookmarkStart w:id="54" w:name="_Toc46743519"/>
      <w:bookmarkEnd w:id="53"/>
      <w:bookmarkEnd w:id="54"/>
      <w:r>
        <w:rPr>
          <w:sz w:val="24"/>
        </w:rPr>
        <w:lastRenderedPageBreak/>
        <w:t>Приложение № 1</w:t>
      </w:r>
    </w:p>
    <w:p w:rsidR="00B173ED" w:rsidRDefault="003E0629">
      <w:pPr>
        <w:widowControl w:val="0"/>
        <w:tabs>
          <w:tab w:val="left" w:pos="426"/>
        </w:tabs>
        <w:ind w:left="6160"/>
        <w:jc w:val="right"/>
        <w:rPr>
          <w:sz w:val="24"/>
        </w:rPr>
      </w:pPr>
      <w:r>
        <w:rPr>
          <w:sz w:val="24"/>
        </w:rPr>
        <w:t>к Техническим требованиям</w:t>
      </w:r>
    </w:p>
    <w:p w:rsidR="00B173ED" w:rsidRDefault="00B173ED">
      <w:pPr>
        <w:widowControl w:val="0"/>
        <w:tabs>
          <w:tab w:val="left" w:pos="426"/>
        </w:tabs>
        <w:ind w:left="6160"/>
        <w:jc w:val="right"/>
        <w:rPr>
          <w:sz w:val="24"/>
        </w:rPr>
      </w:pPr>
    </w:p>
    <w:tbl>
      <w:tblPr>
        <w:tblW w:w="9921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Форма «Технико-коммерческое предложение»</w:t>
            </w:r>
          </w:p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начало формы</w:t>
            </w:r>
          </w:p>
        </w:tc>
      </w:tr>
    </w:tbl>
    <w:p w:rsidR="00B173ED" w:rsidRDefault="003E0629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B173ED" w:rsidRDefault="00B173ED">
      <w:pPr>
        <w:jc w:val="center"/>
        <w:rPr>
          <w:b/>
          <w:sz w:val="24"/>
          <w:szCs w:val="24"/>
        </w:rPr>
      </w:pPr>
    </w:p>
    <w:p w:rsidR="00B173ED" w:rsidRDefault="003E062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Технико-коммерческое предложение</w:t>
      </w:r>
    </w:p>
    <w:p w:rsidR="00B173ED" w:rsidRDefault="00B173ED">
      <w:pPr>
        <w:jc w:val="center"/>
        <w:rPr>
          <w:b/>
          <w:sz w:val="24"/>
          <w:szCs w:val="24"/>
        </w:rPr>
      </w:pPr>
    </w:p>
    <w:tbl>
      <w:tblPr>
        <w:tblW w:w="3509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76"/>
        <w:gridCol w:w="1135"/>
        <w:gridCol w:w="1698"/>
      </w:tblGrid>
      <w:tr w:rsidR="00B173ED">
        <w:tc>
          <w:tcPr>
            <w:tcW w:w="1810" w:type="dxa"/>
            <w:gridSpan w:val="2"/>
          </w:tcPr>
          <w:p w:rsidR="00B173ED" w:rsidRDefault="003E0629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Исходящий №</w:t>
            </w:r>
          </w:p>
        </w:tc>
        <w:tc>
          <w:tcPr>
            <w:tcW w:w="1698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173ED">
        <w:tc>
          <w:tcPr>
            <w:tcW w:w="675" w:type="dxa"/>
          </w:tcPr>
          <w:p w:rsidR="00B173ED" w:rsidRDefault="003E0629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</w:t>
            </w:r>
          </w:p>
        </w:tc>
        <w:tc>
          <w:tcPr>
            <w:tcW w:w="2833" w:type="dxa"/>
            <w:gridSpan w:val="2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173ED">
        <w:tc>
          <w:tcPr>
            <w:tcW w:w="675" w:type="dxa"/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</w:p>
        </w:tc>
        <w:tc>
          <w:tcPr>
            <w:tcW w:w="2833" w:type="dxa"/>
            <w:gridSpan w:val="2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(дата)</w:t>
            </w:r>
          </w:p>
        </w:tc>
      </w:tr>
    </w:tbl>
    <w:p w:rsidR="00B173ED" w:rsidRDefault="00B173ED">
      <w:pPr>
        <w:jc w:val="center"/>
        <w:rPr>
          <w:b/>
          <w:sz w:val="24"/>
          <w:szCs w:val="24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9656"/>
        <w:gridCol w:w="265"/>
      </w:tblGrid>
      <w:tr w:rsidR="00B173ED">
        <w:tc>
          <w:tcPr>
            <w:tcW w:w="9920" w:type="dxa"/>
            <w:gridSpan w:val="2"/>
          </w:tcPr>
          <w:p w:rsidR="00B173ED" w:rsidRDefault="003E0629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 ваш исх. № ___ от «___» _____________ 2025 г., изучив Технические требования Заказчика, в рамках закупки у единственного Поставщика (Исполнителя, Подрядчика) на право заключения договора О</w:t>
            </w:r>
            <w:r>
              <w:rPr>
                <w:rStyle w:val="blk"/>
                <w:rFonts w:eastAsia="Calibri"/>
                <w:sz w:val="24"/>
                <w:szCs w:val="24"/>
                <w:lang w:eastAsia="en-US"/>
              </w:rPr>
              <w:t>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г.Москве</w:t>
            </w:r>
          </w:p>
        </w:tc>
      </w:tr>
      <w:tr w:rsidR="00B173ED">
        <w:tc>
          <w:tcPr>
            <w:tcW w:w="9920" w:type="dxa"/>
            <w:gridSpan w:val="2"/>
            <w:tcBorders>
              <w:bottom w:val="single" w:sz="6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73ED">
        <w:tc>
          <w:tcPr>
            <w:tcW w:w="9655" w:type="dxa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(полное наименование организации с указанием организационно-правой формы и ИНН)</w:t>
            </w:r>
          </w:p>
        </w:tc>
        <w:tc>
          <w:tcPr>
            <w:tcW w:w="265" w:type="dxa"/>
          </w:tcPr>
          <w:p w:rsidR="00B173ED" w:rsidRDefault="00B173ED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  <w:tr w:rsidR="00B173ED">
        <w:tc>
          <w:tcPr>
            <w:tcW w:w="9655" w:type="dxa"/>
            <w:tcBorders>
              <w:bottom w:val="single" w:sz="6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5" w:type="dxa"/>
          </w:tcPr>
          <w:p w:rsidR="00B173ED" w:rsidRDefault="003E0629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,</w:t>
            </w:r>
          </w:p>
        </w:tc>
      </w:tr>
      <w:tr w:rsidR="00B173ED">
        <w:tc>
          <w:tcPr>
            <w:tcW w:w="9655" w:type="dxa"/>
            <w:tcBorders>
              <w:top w:val="single" w:sz="6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(юридический адрес)</w:t>
            </w:r>
          </w:p>
        </w:tc>
        <w:tc>
          <w:tcPr>
            <w:tcW w:w="265" w:type="dxa"/>
          </w:tcPr>
          <w:p w:rsidR="00B173ED" w:rsidRDefault="00B173ED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  <w:tr w:rsidR="00B173ED">
        <w:tc>
          <w:tcPr>
            <w:tcW w:w="9655" w:type="dxa"/>
            <w:tcBorders>
              <w:bottom w:val="single" w:sz="6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65" w:type="dxa"/>
          </w:tcPr>
          <w:p w:rsidR="00B173ED" w:rsidRDefault="003E0629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,</w:t>
            </w:r>
          </w:p>
        </w:tc>
      </w:tr>
      <w:tr w:rsidR="00B173ED">
        <w:tc>
          <w:tcPr>
            <w:tcW w:w="9655" w:type="dxa"/>
            <w:tcBorders>
              <w:top w:val="single" w:sz="6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(почтовый адрес)</w:t>
            </w:r>
          </w:p>
        </w:tc>
        <w:tc>
          <w:tcPr>
            <w:tcW w:w="265" w:type="dxa"/>
          </w:tcPr>
          <w:p w:rsidR="00B173ED" w:rsidRDefault="00B173ED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:rsidR="00B173ED" w:rsidRDefault="003E0629">
      <w:pPr>
        <w:jc w:val="both"/>
        <w:rPr>
          <w:sz w:val="24"/>
          <w:szCs w:val="24"/>
        </w:rPr>
      </w:pPr>
      <w:r>
        <w:rPr>
          <w:sz w:val="24"/>
          <w:szCs w:val="24"/>
        </w:rPr>
        <w:t>сообщаем следующее:</w:t>
      </w:r>
    </w:p>
    <w:p w:rsidR="00B173ED" w:rsidRDefault="003E0629" w:rsidP="003E0629">
      <w:pPr>
        <w:numPr>
          <w:ilvl w:val="0"/>
          <w:numId w:val="15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Готовы оказать услуги в </w:t>
      </w:r>
      <w:r>
        <w:rPr>
          <w:rFonts w:eastAsia="Calibri"/>
          <w:sz w:val="24"/>
          <w:szCs w:val="24"/>
          <w:u w:val="single"/>
        </w:rPr>
        <w:t>полном соответствии</w:t>
      </w:r>
      <w:r>
        <w:rPr>
          <w:rFonts w:eastAsia="Calibri"/>
          <w:sz w:val="24"/>
          <w:szCs w:val="24"/>
        </w:rPr>
        <w:t xml:space="preserve"> с требованиями Заказчика в части объема, сроков, программы и места оказания услуг.</w:t>
      </w:r>
    </w:p>
    <w:p w:rsidR="00B173ED" w:rsidRDefault="003E0629" w:rsidP="003E0629">
      <w:pPr>
        <w:numPr>
          <w:ilvl w:val="0"/>
          <w:numId w:val="16"/>
        </w:numPr>
        <w:spacing w:before="120" w:after="120"/>
        <w:ind w:left="420" w:hanging="420"/>
        <w:contextualSpacing/>
        <w:jc w:val="both"/>
        <w:rPr>
          <w:rFonts w:eastAsia="Calibri"/>
          <w:sz w:val="24"/>
          <w:szCs w:val="24"/>
        </w:rPr>
      </w:pPr>
      <w:r>
        <w:rPr>
          <w:rFonts w:eastAsia="Calibri"/>
          <w:kern w:val="2"/>
          <w:sz w:val="24"/>
          <w:szCs w:val="24"/>
          <w:highlight w:val="lightGray"/>
          <w:u w:val="single"/>
        </w:rPr>
        <w:t>Организация/ФИО</w:t>
      </w:r>
      <w:r>
        <w:rPr>
          <w:rFonts w:eastAsia="Calibri"/>
          <w:kern w:val="2"/>
          <w:sz w:val="24"/>
          <w:szCs w:val="24"/>
          <w:highlight w:val="lightGray"/>
        </w:rPr>
        <w:t xml:space="preserve"> (указываются данные Участника закупки – краткое наименование)</w:t>
      </w:r>
      <w:r>
        <w:rPr>
          <w:rFonts w:eastAsia="Calibri"/>
          <w:kern w:val="2"/>
          <w:sz w:val="24"/>
          <w:szCs w:val="24"/>
        </w:rPr>
        <w:t xml:space="preserve"> обладает гражданской правоспособностью в полном объеме для заключения и исполнения договора, в том числе наличием регистрации и отсутствием банкротства, стадии ликвидации или приостановления деятельности.</w:t>
      </w:r>
    </w:p>
    <w:p w:rsidR="00B173ED" w:rsidRDefault="00B173ED">
      <w:pPr>
        <w:tabs>
          <w:tab w:val="left" w:pos="1134"/>
        </w:tabs>
        <w:ind w:left="-105"/>
        <w:jc w:val="both"/>
        <w:rPr>
          <w:sz w:val="24"/>
          <w:szCs w:val="24"/>
        </w:rPr>
      </w:pPr>
    </w:p>
    <w:p w:rsidR="00B173ED" w:rsidRDefault="00B173ED">
      <w:pPr>
        <w:rPr>
          <w:b/>
          <w:sz w:val="24"/>
          <w:szCs w:val="24"/>
        </w:rPr>
      </w:pPr>
    </w:p>
    <w:p w:rsidR="00B173ED" w:rsidRDefault="00B173ED">
      <w:pPr>
        <w:contextualSpacing/>
        <w:rPr>
          <w:kern w:val="2"/>
          <w:sz w:val="24"/>
          <w:szCs w:val="24"/>
        </w:rPr>
      </w:pPr>
    </w:p>
    <w:p w:rsidR="00B173ED" w:rsidRDefault="00B173ED">
      <w:pPr>
        <w:contextualSpacing/>
        <w:rPr>
          <w:kern w:val="2"/>
          <w:sz w:val="24"/>
          <w:szCs w:val="24"/>
        </w:rPr>
      </w:pPr>
    </w:p>
    <w:tbl>
      <w:tblPr>
        <w:tblW w:w="4644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</w:tblGrid>
      <w:tr w:rsidR="00B173ED">
        <w:tc>
          <w:tcPr>
            <w:tcW w:w="46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173ED">
        <w:tc>
          <w:tcPr>
            <w:tcW w:w="4643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(должность)</w:t>
            </w:r>
          </w:p>
        </w:tc>
      </w:tr>
      <w:tr w:rsidR="00B173ED">
        <w:tc>
          <w:tcPr>
            <w:tcW w:w="2093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  <w:shd w:val="clear" w:color="auto" w:fill="auto"/>
          </w:tcPr>
          <w:p w:rsidR="00B173ED" w:rsidRDefault="00B173ED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B173ED">
        <w:trPr>
          <w:trHeight w:val="53"/>
        </w:trPr>
        <w:tc>
          <w:tcPr>
            <w:tcW w:w="2093" w:type="dxa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550" w:type="dxa"/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(расшифровка подписи)</w:t>
            </w:r>
          </w:p>
          <w:p w:rsidR="00B173ED" w:rsidRDefault="003E0629">
            <w:pPr>
              <w:widowControl w:val="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М..П.</w:t>
            </w:r>
          </w:p>
        </w:tc>
      </w:tr>
    </w:tbl>
    <w:p w:rsidR="00B173ED" w:rsidRDefault="00B173ED">
      <w:pPr>
        <w:rPr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top w:val="single" w:sz="4" w:space="0" w:color="000000"/>
            </w:tcBorders>
            <w:shd w:val="clear" w:color="auto" w:fill="auto"/>
          </w:tcPr>
          <w:p w:rsidR="00B173ED" w:rsidRDefault="003E062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B173ED" w:rsidRDefault="00B173ED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</w:p>
    <w:p w:rsidR="00B173ED" w:rsidRDefault="003E0629">
      <w:pPr>
        <w:rPr>
          <w:rFonts w:eastAsia="Calibri"/>
          <w:b/>
          <w:sz w:val="24"/>
          <w:szCs w:val="24"/>
        </w:rPr>
      </w:pPr>
      <w:r>
        <w:br w:type="page"/>
      </w:r>
    </w:p>
    <w:p w:rsidR="00B173ED" w:rsidRDefault="003E0629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  <w:bookmarkStart w:id="55" w:name="_Toc204680162"/>
      <w:r>
        <w:rPr>
          <w:rFonts w:eastAsia="Calibri"/>
          <w:b/>
          <w:sz w:val="24"/>
          <w:szCs w:val="24"/>
        </w:rPr>
        <w:lastRenderedPageBreak/>
        <w:t>Приложение № 2</w:t>
      </w:r>
      <w:bookmarkStart w:id="56" w:name="_Toc138867091"/>
      <w:bookmarkStart w:id="57" w:name="_Toc140673545"/>
      <w:bookmarkStart w:id="58" w:name="_Toc143774637"/>
      <w:r>
        <w:rPr>
          <w:rFonts w:eastAsia="Calibri"/>
          <w:b/>
          <w:sz w:val="24"/>
          <w:szCs w:val="24"/>
        </w:rPr>
        <w:br/>
        <w:t>к Техническим требованиям</w:t>
      </w:r>
      <w:bookmarkEnd w:id="55"/>
      <w:bookmarkEnd w:id="56"/>
      <w:bookmarkEnd w:id="57"/>
      <w:bookmarkEnd w:id="58"/>
    </w:p>
    <w:p w:rsidR="00B173ED" w:rsidRDefault="00B173ED">
      <w:pPr>
        <w:widowControl w:val="0"/>
        <w:tabs>
          <w:tab w:val="left" w:pos="426"/>
        </w:tabs>
        <w:ind w:left="6160" w:hanging="700"/>
        <w:jc w:val="right"/>
        <w:rPr>
          <w:sz w:val="24"/>
        </w:rPr>
      </w:pPr>
    </w:p>
    <w:tbl>
      <w:tblPr>
        <w:tblW w:w="992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bottom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«Сводная таблица стоимости услуг»</w:t>
            </w:r>
          </w:p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начало формы</w:t>
            </w:r>
          </w:p>
        </w:tc>
      </w:tr>
    </w:tbl>
    <w:p w:rsidR="00B173ED" w:rsidRDefault="003E0629">
      <w:pPr>
        <w:tabs>
          <w:tab w:val="left" w:pos="5812"/>
        </w:tabs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На официальном бланке участника</w:t>
      </w:r>
    </w:p>
    <w:p w:rsidR="00B173ED" w:rsidRDefault="00B173ED">
      <w:pPr>
        <w:widowControl w:val="0"/>
        <w:tabs>
          <w:tab w:val="left" w:pos="426"/>
        </w:tabs>
        <w:spacing w:before="60" w:after="60"/>
        <w:jc w:val="right"/>
        <w:rPr>
          <w:i/>
          <w:sz w:val="24"/>
        </w:rPr>
      </w:pPr>
    </w:p>
    <w:p w:rsidR="00B173ED" w:rsidRDefault="003E0629">
      <w:pPr>
        <w:shd w:val="clear" w:color="auto" w:fill="FFFFFF"/>
        <w:jc w:val="center"/>
        <w:rPr>
          <w:b/>
          <w:bCs/>
        </w:rPr>
      </w:pPr>
      <w:r>
        <w:rPr>
          <w:b/>
          <w:bCs/>
        </w:rPr>
        <w:t>Сводная таблица стоимости услуг</w:t>
      </w:r>
    </w:p>
    <w:p w:rsidR="00B173ED" w:rsidRDefault="00B173ED">
      <w:pPr>
        <w:shd w:val="clear" w:color="auto" w:fill="FFFFFF"/>
        <w:rPr>
          <w:b/>
          <w:bCs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2"/>
        <w:gridCol w:w="445"/>
        <w:gridCol w:w="1463"/>
        <w:gridCol w:w="1528"/>
      </w:tblGrid>
      <w:tr w:rsidR="00B173ED">
        <w:tc>
          <w:tcPr>
            <w:tcW w:w="5137" w:type="dxa"/>
            <w:gridSpan w:val="4"/>
          </w:tcPr>
          <w:p w:rsidR="00B173ED" w:rsidRDefault="003E0629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1 к исходящему</w:t>
            </w:r>
          </w:p>
        </w:tc>
      </w:tr>
      <w:tr w:rsidR="00B173ED">
        <w:tc>
          <w:tcPr>
            <w:tcW w:w="1701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5" w:type="dxa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8" w:type="dxa"/>
          </w:tcPr>
          <w:p w:rsidR="00B173ED" w:rsidRDefault="00B173ED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:rsidR="00B173ED" w:rsidRDefault="00B173ED">
      <w:pPr>
        <w:shd w:val="clear" w:color="auto" w:fill="FFFFFF"/>
        <w:rPr>
          <w:b/>
          <w:bCs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3786"/>
        <w:gridCol w:w="1170"/>
        <w:gridCol w:w="1133"/>
        <w:gridCol w:w="1845"/>
        <w:gridCol w:w="1414"/>
      </w:tblGrid>
      <w:tr w:rsidR="00B173ED">
        <w:trPr>
          <w:trHeight w:val="1006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</w:t>
            </w:r>
          </w:p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 услуг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Ед. </w:t>
            </w:r>
          </w:p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изм-я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Цена за единицу измерения без НДС,</w:t>
            </w:r>
            <w:r>
              <w:rPr>
                <w:b/>
                <w:sz w:val="20"/>
                <w:szCs w:val="20"/>
                <w:lang w:eastAsia="en-US"/>
              </w:rPr>
              <w:br/>
              <w:t>руб. коп.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Стоимость без НДС,</w:t>
            </w:r>
            <w:r>
              <w:rPr>
                <w:b/>
                <w:sz w:val="20"/>
                <w:szCs w:val="20"/>
                <w:lang w:eastAsia="en-US"/>
              </w:rPr>
              <w:br/>
              <w:t xml:space="preserve">руб. коп. </w:t>
            </w:r>
          </w:p>
        </w:tc>
      </w:tr>
      <w:tr w:rsidR="00B173ED">
        <w:trPr>
          <w:trHeight w:val="409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17"/>
              </w:numPr>
              <w:spacing w:line="252" w:lineRule="auto"/>
              <w:contextualSpacing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790" w:type="dxa"/>
          </w:tcPr>
          <w:p w:rsidR="00B173ED" w:rsidRDefault="003E0629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blk"/>
                <w:sz w:val="24"/>
                <w:szCs w:val="24"/>
                <w:lang w:eastAsia="en-US"/>
              </w:rPr>
              <w:t>ОКПД2 70.22 Оказание консультационных услуг в формате проведения тренинга по теме «Критическое мышление»  в рамках первого модуля программы подготовки кадрового резерва молодых специалистов «Внутренний источник энергии – 6» в г.Москве.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усл.ед.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spacing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НДС ___%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B173ED" w:rsidRDefault="00B173ED">
      <w:pPr>
        <w:rPr>
          <w:sz w:val="24"/>
          <w:szCs w:val="24"/>
        </w:rPr>
      </w:pPr>
    </w:p>
    <w:p w:rsidR="00B173ED" w:rsidRDefault="00B173ED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435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808"/>
        <w:gridCol w:w="2551"/>
      </w:tblGrid>
      <w:tr w:rsidR="00B173ED">
        <w:tc>
          <w:tcPr>
            <w:tcW w:w="4358" w:type="dxa"/>
            <w:gridSpan w:val="2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73ED">
        <w:tc>
          <w:tcPr>
            <w:tcW w:w="4358" w:type="dxa"/>
            <w:gridSpan w:val="2"/>
            <w:tcBorders>
              <w:top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(должность)</w:t>
            </w:r>
          </w:p>
        </w:tc>
      </w:tr>
      <w:tr w:rsidR="00B173ED">
        <w:tc>
          <w:tcPr>
            <w:tcW w:w="1808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0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trHeight w:val="53"/>
        </w:trPr>
        <w:tc>
          <w:tcPr>
            <w:tcW w:w="1808" w:type="dxa"/>
            <w:tcBorders>
              <w:top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(подпись)</w:t>
            </w:r>
          </w:p>
        </w:tc>
        <w:tc>
          <w:tcPr>
            <w:tcW w:w="2550" w:type="dxa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(расшифровка подписи)</w:t>
            </w:r>
          </w:p>
          <w:p w:rsidR="00B173ED" w:rsidRDefault="003E0629">
            <w:pPr>
              <w:widowControl w:val="0"/>
              <w:spacing w:line="252" w:lineRule="auto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М..П.</w:t>
            </w:r>
          </w:p>
        </w:tc>
      </w:tr>
    </w:tbl>
    <w:p w:rsidR="00B173ED" w:rsidRDefault="00B173ED">
      <w:pPr>
        <w:rPr>
          <w:sz w:val="24"/>
          <w:szCs w:val="24"/>
        </w:rPr>
      </w:pPr>
    </w:p>
    <w:tbl>
      <w:tblPr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top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конец формы</w:t>
            </w:r>
          </w:p>
        </w:tc>
      </w:tr>
    </w:tbl>
    <w:p w:rsidR="00B173ED" w:rsidRDefault="00B173ED">
      <w:pPr>
        <w:keepNext/>
        <w:ind w:left="700"/>
        <w:jc w:val="right"/>
        <w:outlineLvl w:val="0"/>
        <w:rPr>
          <w:b/>
          <w:sz w:val="24"/>
          <w:szCs w:val="24"/>
        </w:rPr>
      </w:pPr>
    </w:p>
    <w:p w:rsidR="00B173ED" w:rsidRDefault="003E0629">
      <w:pPr>
        <w:rPr>
          <w:b/>
          <w:sz w:val="24"/>
          <w:szCs w:val="24"/>
        </w:rPr>
      </w:pPr>
      <w:r>
        <w:br w:type="page"/>
      </w:r>
    </w:p>
    <w:p w:rsidR="00B173ED" w:rsidRDefault="003E0629">
      <w:pPr>
        <w:keepNext/>
        <w:ind w:left="6160"/>
        <w:jc w:val="right"/>
        <w:outlineLvl w:val="0"/>
        <w:rPr>
          <w:rFonts w:eastAsia="Calibri"/>
          <w:b/>
          <w:sz w:val="24"/>
          <w:szCs w:val="24"/>
        </w:rPr>
      </w:pPr>
      <w:bookmarkStart w:id="59" w:name="_Toc168671937"/>
      <w:bookmarkStart w:id="60" w:name="_Toc204680163"/>
      <w:bookmarkStart w:id="61" w:name="_Toc168597088"/>
      <w:r>
        <w:rPr>
          <w:rFonts w:eastAsia="Calibri"/>
          <w:b/>
          <w:sz w:val="24"/>
          <w:szCs w:val="24"/>
        </w:rPr>
        <w:lastRenderedPageBreak/>
        <w:t>Приложение № 3</w:t>
      </w:r>
      <w:bookmarkStart w:id="62" w:name="_Toc138867093"/>
      <w:bookmarkStart w:id="63" w:name="_Toc140673547"/>
      <w:bookmarkStart w:id="64" w:name="_Toc143774639"/>
      <w:r>
        <w:rPr>
          <w:rFonts w:eastAsia="Calibri"/>
          <w:b/>
          <w:sz w:val="24"/>
          <w:szCs w:val="24"/>
        </w:rPr>
        <w:br/>
        <w:t>к Техническим требованиям</w:t>
      </w:r>
      <w:bookmarkEnd w:id="59"/>
      <w:bookmarkEnd w:id="60"/>
      <w:bookmarkEnd w:id="61"/>
      <w:bookmarkEnd w:id="62"/>
      <w:bookmarkEnd w:id="63"/>
      <w:bookmarkEnd w:id="64"/>
    </w:p>
    <w:p w:rsidR="00B173ED" w:rsidRDefault="00B173ED">
      <w:pPr>
        <w:widowControl w:val="0"/>
        <w:tabs>
          <w:tab w:val="left" w:pos="426"/>
        </w:tabs>
        <w:ind w:left="6160" w:hanging="700"/>
        <w:jc w:val="right"/>
        <w:rPr>
          <w:sz w:val="24"/>
        </w:rPr>
      </w:pPr>
    </w:p>
    <w:tbl>
      <w:tblPr>
        <w:tblW w:w="9920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9920"/>
      </w:tblGrid>
      <w:tr w:rsidR="00B173ED">
        <w:tc>
          <w:tcPr>
            <w:tcW w:w="9920" w:type="dxa"/>
            <w:tcBorders>
              <w:bottom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Форма «Анкета Участника»</w:t>
            </w:r>
          </w:p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начало формы</w:t>
            </w:r>
          </w:p>
        </w:tc>
      </w:tr>
    </w:tbl>
    <w:p w:rsidR="00B173ED" w:rsidRDefault="00B173ED">
      <w:pPr>
        <w:rPr>
          <w:b/>
          <w:sz w:val="24"/>
          <w:szCs w:val="24"/>
        </w:rPr>
      </w:pPr>
    </w:p>
    <w:tbl>
      <w:tblPr>
        <w:tblW w:w="5138" w:type="dxa"/>
        <w:tblLayout w:type="fixed"/>
        <w:tblLook w:val="04A0" w:firstRow="1" w:lastRow="0" w:firstColumn="1" w:lastColumn="0" w:noHBand="0" w:noVBand="1"/>
      </w:tblPr>
      <w:tblGrid>
        <w:gridCol w:w="1702"/>
        <w:gridCol w:w="445"/>
        <w:gridCol w:w="1463"/>
        <w:gridCol w:w="1528"/>
      </w:tblGrid>
      <w:tr w:rsidR="00B173ED">
        <w:tc>
          <w:tcPr>
            <w:tcW w:w="5137" w:type="dxa"/>
            <w:gridSpan w:val="4"/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173ED" w:rsidRDefault="003E0629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Приложение № 2 к исходящему</w:t>
            </w:r>
          </w:p>
        </w:tc>
      </w:tr>
      <w:tr w:rsidR="00B173ED">
        <w:tc>
          <w:tcPr>
            <w:tcW w:w="1701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445" w:type="dxa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1463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28" w:type="dxa"/>
          </w:tcPr>
          <w:p w:rsidR="00B173ED" w:rsidRDefault="00B173ED">
            <w:pPr>
              <w:widowControl w:val="0"/>
              <w:spacing w:line="252" w:lineRule="auto"/>
              <w:rPr>
                <w:lang w:eastAsia="en-US"/>
              </w:rPr>
            </w:pPr>
          </w:p>
        </w:tc>
      </w:tr>
    </w:tbl>
    <w:p w:rsidR="00B173ED" w:rsidRDefault="00B173ED">
      <w:pPr>
        <w:rPr>
          <w:b/>
          <w:sz w:val="24"/>
          <w:szCs w:val="24"/>
        </w:rPr>
      </w:pPr>
    </w:p>
    <w:p w:rsidR="00B173ED" w:rsidRDefault="00B173ED">
      <w:pPr>
        <w:jc w:val="center"/>
        <w:rPr>
          <w:b/>
          <w:sz w:val="24"/>
          <w:szCs w:val="24"/>
        </w:rPr>
      </w:pPr>
    </w:p>
    <w:p w:rsidR="00B173ED" w:rsidRDefault="003E0629">
      <w:pPr>
        <w:jc w:val="center"/>
        <w:rPr>
          <w:b/>
        </w:rPr>
      </w:pPr>
      <w:r>
        <w:rPr>
          <w:b/>
        </w:rPr>
        <w:t>Анкета Участника закупки</w:t>
      </w:r>
    </w:p>
    <w:p w:rsidR="00B173ED" w:rsidRDefault="00B173ED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09"/>
        <w:gridCol w:w="4940"/>
        <w:gridCol w:w="4462"/>
      </w:tblGrid>
      <w:tr w:rsidR="00B173ED">
        <w:trPr>
          <w:cantSplit/>
          <w:trHeight w:val="240"/>
          <w:tblHeader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>
            <w:pPr>
              <w:keepNext/>
              <w:widowControl w:val="0"/>
              <w:spacing w:before="60" w:after="60" w:line="252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Сведения об Участнике </w:t>
            </w:r>
            <w:r>
              <w:rPr>
                <w:b/>
                <w:sz w:val="20"/>
                <w:szCs w:val="20"/>
                <w:lang w:eastAsia="en-US"/>
              </w:rPr>
              <w:br/>
            </w:r>
            <w:r>
              <w:rPr>
                <w:b/>
                <w:i/>
                <w:sz w:val="20"/>
                <w:szCs w:val="20"/>
                <w:shd w:val="clear" w:color="auto" w:fill="BFBFBF"/>
                <w:lang w:eastAsia="en-US"/>
              </w:rPr>
              <w:t>(заполняется Участником)</w:t>
            </w: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18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Полное наименование Участника с указанием организационно-правовой формы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19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Сокращенное наименование Участника с указанием организационно-правовой формы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0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Принадлежность к субъектам МСП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1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Свидетельство о постановке на налоговый учет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2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Орган, осуществляющий функции и полномочия учредителя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3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ИНН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4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КПП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5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ОГРН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6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ОКПО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7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ОКТМО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8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Место нахождения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29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Почтовый адрес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0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Филиалы: перечислить наименования и почтовые адреса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1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Банковские реквизиты (наименование и адрес банка, номер расчетного счета Участника в банке, телефоны банка, прочие банковские реквизиты)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2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Телефоны Участника (с указанием кода города)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3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электронной почты Участника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4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  <w:bookmarkStart w:id="65" w:name="_GoBack_Копия_1"/>
            <w:bookmarkEnd w:id="65"/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Ф.И.О. руководителя Участника, имеющего право подписи согласно учредительным документам Участника, с указанием должности, контактного телефона 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5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 главного бухгалтера Участника или лица, исполняющего его функции, с указанием должности, контактного телефона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cantSplit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 w:rsidP="003E0629">
            <w:pPr>
              <w:widowControl w:val="0"/>
              <w:numPr>
                <w:ilvl w:val="0"/>
                <w:numId w:val="36"/>
              </w:numPr>
              <w:spacing w:before="60" w:after="60" w:line="252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3E0629" w:rsidP="003E0629">
            <w:pPr>
              <w:widowControl w:val="0"/>
              <w:spacing w:before="60" w:after="60" w:line="252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Ф.И.О. ответственного лица Участника с указанием должности и контактного телефона, а также адреса электронной почты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3ED" w:rsidRDefault="00B173ED">
            <w:pPr>
              <w:widowControl w:val="0"/>
              <w:spacing w:before="60" w:after="60" w:line="252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B173ED" w:rsidRDefault="00B173ED">
      <w:pPr>
        <w:tabs>
          <w:tab w:val="left" w:pos="5812"/>
        </w:tabs>
        <w:rPr>
          <w:b/>
          <w:sz w:val="24"/>
          <w:szCs w:val="24"/>
        </w:rPr>
      </w:pPr>
    </w:p>
    <w:p w:rsidR="00B173ED" w:rsidRDefault="00B173ED">
      <w:pPr>
        <w:tabs>
          <w:tab w:val="left" w:pos="5812"/>
        </w:tabs>
        <w:rPr>
          <w:b/>
          <w:sz w:val="24"/>
          <w:szCs w:val="24"/>
        </w:rPr>
      </w:pPr>
    </w:p>
    <w:tbl>
      <w:tblPr>
        <w:tblW w:w="458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65"/>
        <w:gridCol w:w="2516"/>
      </w:tblGrid>
      <w:tr w:rsidR="00B173ED">
        <w:trPr>
          <w:trHeight w:val="164"/>
        </w:trPr>
        <w:tc>
          <w:tcPr>
            <w:tcW w:w="4580" w:type="dxa"/>
            <w:gridSpan w:val="2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trHeight w:val="158"/>
        </w:trPr>
        <w:tc>
          <w:tcPr>
            <w:tcW w:w="4580" w:type="dxa"/>
            <w:gridSpan w:val="2"/>
            <w:tcBorders>
              <w:top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(должность)</w:t>
            </w:r>
          </w:p>
        </w:tc>
      </w:tr>
      <w:tr w:rsidR="00B173ED">
        <w:trPr>
          <w:trHeight w:val="81"/>
        </w:trPr>
        <w:tc>
          <w:tcPr>
            <w:tcW w:w="2065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15" w:type="dxa"/>
            <w:tcBorders>
              <w:bottom w:val="single" w:sz="4" w:space="0" w:color="000000"/>
            </w:tcBorders>
          </w:tcPr>
          <w:p w:rsidR="00B173ED" w:rsidRDefault="00B173ED">
            <w:pPr>
              <w:widowControl w:val="0"/>
              <w:spacing w:line="252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B173ED">
        <w:trPr>
          <w:trHeight w:val="158"/>
        </w:trPr>
        <w:tc>
          <w:tcPr>
            <w:tcW w:w="2065" w:type="dxa"/>
            <w:tcBorders>
              <w:top w:val="single" w:sz="4" w:space="0" w:color="000000"/>
            </w:tcBorders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(подпись)</w:t>
            </w:r>
          </w:p>
        </w:tc>
        <w:tc>
          <w:tcPr>
            <w:tcW w:w="2515" w:type="dxa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4"/>
                <w:szCs w:val="24"/>
                <w:vertAlign w:val="superscript"/>
                <w:lang w:eastAsia="en-US"/>
              </w:rPr>
            </w:pPr>
            <w:r>
              <w:rPr>
                <w:sz w:val="24"/>
                <w:szCs w:val="24"/>
                <w:vertAlign w:val="superscript"/>
                <w:lang w:eastAsia="en-US"/>
              </w:rPr>
              <w:t>(расшифровка подписи)</w:t>
            </w:r>
          </w:p>
        </w:tc>
      </w:tr>
      <w:tr w:rsidR="00B173ED">
        <w:trPr>
          <w:trHeight w:val="164"/>
        </w:trPr>
        <w:tc>
          <w:tcPr>
            <w:tcW w:w="4580" w:type="dxa"/>
            <w:gridSpan w:val="2"/>
          </w:tcPr>
          <w:p w:rsidR="00B173ED" w:rsidRDefault="003E0629">
            <w:pPr>
              <w:widowControl w:val="0"/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М.П.</w:t>
            </w:r>
          </w:p>
        </w:tc>
      </w:tr>
    </w:tbl>
    <w:p w:rsidR="00B173ED" w:rsidRDefault="00B173ED">
      <w:pPr>
        <w:tabs>
          <w:tab w:val="left" w:pos="9781"/>
        </w:tabs>
        <w:rPr>
          <w:sz w:val="24"/>
          <w:szCs w:val="24"/>
        </w:rPr>
      </w:pPr>
    </w:p>
    <w:tbl>
      <w:tblPr>
        <w:tblStyle w:val="210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9921"/>
      </w:tblGrid>
      <w:tr w:rsidR="00B173ED">
        <w:tc>
          <w:tcPr>
            <w:tcW w:w="9921" w:type="dxa"/>
            <w:tcBorders>
              <w:left w:val="nil"/>
              <w:bottom w:val="nil"/>
              <w:right w:val="nil"/>
            </w:tcBorders>
          </w:tcPr>
          <w:p w:rsidR="00B173ED" w:rsidRDefault="003E0629">
            <w:pPr>
              <w:widowControl w:val="0"/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формы</w:t>
            </w:r>
          </w:p>
        </w:tc>
      </w:tr>
    </w:tbl>
    <w:p w:rsidR="00B173ED" w:rsidRDefault="00B173ED">
      <w:pPr>
        <w:rPr>
          <w:b/>
          <w:sz w:val="24"/>
          <w:szCs w:val="24"/>
        </w:rPr>
      </w:pPr>
    </w:p>
    <w:p w:rsidR="00B173ED" w:rsidRDefault="00B173ED">
      <w:pPr>
        <w:rPr>
          <w:b/>
          <w:sz w:val="24"/>
          <w:szCs w:val="24"/>
        </w:rPr>
      </w:pPr>
    </w:p>
    <w:sectPr w:rsidR="00B173ED">
      <w:headerReference w:type="default" r:id="rId15"/>
      <w:headerReference w:type="first" r:id="rId16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888" w:rsidRDefault="003E0629">
      <w:r>
        <w:separator/>
      </w:r>
    </w:p>
  </w:endnote>
  <w:endnote w:type="continuationSeparator" w:id="0">
    <w:p w:rsidR="00F17888" w:rsidRDefault="003E0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0">
    <w:panose1 w:val="00000000000000000000"/>
    <w:charset w:val="00"/>
    <w:family w:val="roman"/>
    <w:notTrueType/>
    <w:pitch w:val="default"/>
  </w:font>
  <w:font w:name="Geneva"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3ED" w:rsidRDefault="003E0629">
      <w:pPr>
        <w:rPr>
          <w:sz w:val="12"/>
        </w:rPr>
      </w:pPr>
      <w:r>
        <w:separator/>
      </w:r>
    </w:p>
  </w:footnote>
  <w:footnote w:type="continuationSeparator" w:id="0">
    <w:p w:rsidR="00B173ED" w:rsidRDefault="003E0629">
      <w:pPr>
        <w:rPr>
          <w:sz w:val="12"/>
        </w:rPr>
      </w:pPr>
      <w:r>
        <w:continuationSeparator/>
      </w:r>
    </w:p>
  </w:footnote>
  <w:footnote w:id="1">
    <w:p w:rsidR="00B173ED" w:rsidRDefault="003E0629">
      <w:pPr>
        <w:pStyle w:val="afb"/>
        <w:widowControl w:val="0"/>
        <w:jc w:val="both"/>
      </w:pPr>
      <w:r>
        <w:rPr>
          <w:rStyle w:val="a7"/>
        </w:rPr>
        <w:footnoteRef/>
      </w:r>
      <w:r>
        <w:t>В соответствии с Положением о Филиале ПАО «РусГидро» - «КорУнГ» основной деятельностью, которого является осуществление образовательных функций в части проведения программ повышения квалификации и профессиональной переподготовки кадров юридических лиц любой формы собственности, физических лиц, функции обучения и развития персонала Группы РусГидро, а также профессионализации детей и молодежи.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3E0629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1A5AA14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173ED" w:rsidRDefault="003E0629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1A5AA142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3E062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826790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B173ED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3E062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826790">
      <w:rPr>
        <w:noProof/>
      </w:rPr>
      <w:t>9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B173ED">
    <w:pPr>
      <w:pStyle w:val="aff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3E062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826790">
      <w:rPr>
        <w:noProof/>
      </w:rPr>
      <w:t>11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B173ED">
    <w:pPr>
      <w:pStyle w:val="aff4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3E0629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826790">
      <w:rPr>
        <w:noProof/>
      </w:rPr>
      <w:t>15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73ED" w:rsidRDefault="00B173ED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6DFA"/>
    <w:multiLevelType w:val="multilevel"/>
    <w:tmpl w:val="A16671D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F228C1"/>
    <w:multiLevelType w:val="multilevel"/>
    <w:tmpl w:val="78AE253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525F7A"/>
    <w:multiLevelType w:val="multilevel"/>
    <w:tmpl w:val="3A7C2CC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BB63FFB"/>
    <w:multiLevelType w:val="multilevel"/>
    <w:tmpl w:val="902A1F4E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1EBD5F13"/>
    <w:multiLevelType w:val="multilevel"/>
    <w:tmpl w:val="6D085EA8"/>
    <w:lvl w:ilvl="0">
      <w:start w:val="1"/>
      <w:numFmt w:val="decimal"/>
      <w:lvlText w:val="%1."/>
      <w:lvlJc w:val="left"/>
      <w:pPr>
        <w:tabs>
          <w:tab w:val="num" w:pos="857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5" w15:restartNumberingAfterBreak="0">
    <w:nsid w:val="2B0D3A4E"/>
    <w:multiLevelType w:val="multilevel"/>
    <w:tmpl w:val="103897E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930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C69002E"/>
    <w:multiLevelType w:val="multilevel"/>
    <w:tmpl w:val="05EC84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3E0D47A7"/>
    <w:multiLevelType w:val="multilevel"/>
    <w:tmpl w:val="0D7A5DA8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DF46069"/>
    <w:multiLevelType w:val="multilevel"/>
    <w:tmpl w:val="D722C896"/>
    <w:lvl w:ilvl="0">
      <w:start w:val="1"/>
      <w:numFmt w:val="decimal"/>
      <w:lvlText w:val="%1."/>
      <w:lvlJc w:val="left"/>
      <w:pPr>
        <w:tabs>
          <w:tab w:val="num" w:pos="857"/>
        </w:tabs>
        <w:ind w:left="163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0" w:hanging="180"/>
      </w:pPr>
    </w:lvl>
  </w:abstractNum>
  <w:abstractNum w:abstractNumId="9" w15:restartNumberingAfterBreak="0">
    <w:nsid w:val="4EFD7921"/>
    <w:multiLevelType w:val="multilevel"/>
    <w:tmpl w:val="64BACF74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0" w15:restartNumberingAfterBreak="0">
    <w:nsid w:val="5CD76817"/>
    <w:multiLevelType w:val="multilevel"/>
    <w:tmpl w:val="2C2C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6604744E"/>
    <w:multiLevelType w:val="multilevel"/>
    <w:tmpl w:val="6A0A8F3C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1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709A1245"/>
    <w:multiLevelType w:val="multilevel"/>
    <w:tmpl w:val="45ECBDD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AB242A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9"/>
  </w:num>
  <w:num w:numId="5">
    <w:abstractNumId w:val="3"/>
  </w:num>
  <w:num w:numId="6">
    <w:abstractNumId w:val="5"/>
  </w:num>
  <w:num w:numId="7">
    <w:abstractNumId w:val="13"/>
  </w:num>
  <w:num w:numId="8">
    <w:abstractNumId w:val="4"/>
  </w:num>
  <w:num w:numId="9">
    <w:abstractNumId w:val="10"/>
  </w:num>
  <w:num w:numId="10">
    <w:abstractNumId w:val="0"/>
    <w:lvlOverride w:ilvl="0">
      <w:startOverride w:val="1"/>
    </w:lvlOverride>
  </w:num>
  <w:num w:numId="11">
    <w:abstractNumId w:val="0"/>
  </w:num>
  <w:num w:numId="12">
    <w:abstractNumId w:val="0"/>
  </w:num>
  <w:num w:numId="13">
    <w:abstractNumId w:val="7"/>
    <w:lvlOverride w:ilvl="0">
      <w:startOverride w:val="1"/>
    </w:lvlOverride>
  </w:num>
  <w:num w:numId="14">
    <w:abstractNumId w:val="7"/>
  </w:num>
  <w:num w:numId="15">
    <w:abstractNumId w:val="8"/>
    <w:lvlOverride w:ilvl="0">
      <w:startOverride w:val="1"/>
    </w:lvlOverride>
  </w:num>
  <w:num w:numId="16">
    <w:abstractNumId w:val="8"/>
  </w:num>
  <w:num w:numId="17">
    <w:abstractNumId w:val="1"/>
    <w:lvlOverride w:ilvl="0">
      <w:startOverride w:val="1"/>
    </w:lvlOverride>
  </w:num>
  <w:num w:numId="18">
    <w:abstractNumId w:val="12"/>
    <w:lvlOverride w:ilvl="0">
      <w:startOverride w:val="1"/>
    </w:lvlOverride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2"/>
  </w:num>
  <w:num w:numId="29">
    <w:abstractNumId w:val="12"/>
  </w:num>
  <w:num w:numId="30">
    <w:abstractNumId w:val="12"/>
  </w:num>
  <w:num w:numId="31">
    <w:abstractNumId w:val="12"/>
  </w:num>
  <w:num w:numId="32">
    <w:abstractNumId w:val="12"/>
  </w:num>
  <w:num w:numId="33">
    <w:abstractNumId w:val="12"/>
  </w:num>
  <w:num w:numId="34">
    <w:abstractNumId w:val="12"/>
  </w:num>
  <w:num w:numId="35">
    <w:abstractNumId w:val="12"/>
  </w:num>
  <w:num w:numId="36">
    <w:abstractNumId w:val="1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ED"/>
    <w:rsid w:val="003E0629"/>
    <w:rsid w:val="00826790"/>
    <w:rsid w:val="00B173ED"/>
    <w:rsid w:val="00F1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FD3C9"/>
  <w15:docId w15:val="{00400CF6-3CBB-444A-A65A-D07298E4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0"/>
        <w:numId w:val="0"/>
      </w:numPr>
      <w:tabs>
        <w:tab w:val="left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customStyle="1" w:styleId="Strong1">
    <w:name w:val="Strong1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sid w:val="003879D4"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b">
    <w:name w:val="Ссылка указателя"/>
    <w:qFormat/>
  </w:style>
  <w:style w:type="character" w:styleId="affc">
    <w:name w:val="Strong"/>
    <w:qFormat/>
    <w:rPr>
      <w:b/>
      <w:bCs/>
    </w:rPr>
  </w:style>
  <w:style w:type="character" w:customStyle="1" w:styleId="affd">
    <w:name w:val="Символ нумерации"/>
    <w:qFormat/>
  </w:style>
  <w:style w:type="paragraph" w:styleId="affe">
    <w:name w:val="Title"/>
    <w:basedOn w:val="a3"/>
    <w:next w:val="afd"/>
    <w:qFormat/>
    <w:pPr>
      <w:keepNext/>
      <w:spacing w:before="240" w:after="120"/>
    </w:pPr>
    <w:rPr>
      <w:rFonts w:ascii="Liberation Sans" w:eastAsia="Noto Sans CJK SC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f">
    <w:name w:val="List"/>
    <w:basedOn w:val="afd"/>
    <w:rPr>
      <w:rFonts w:cs="Arial Unicode MS"/>
    </w:rPr>
  </w:style>
  <w:style w:type="paragraph" w:styleId="afff0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1">
    <w:name w:val="index heading"/>
    <w:basedOn w:val="affe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e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e"/>
    <w:qFormat/>
  </w:style>
  <w:style w:type="paragraph" w:customStyle="1" w:styleId="afff2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3">
    <w:name w:val="Колонтитул"/>
    <w:basedOn w:val="a3"/>
    <w:qFormat/>
  </w:style>
  <w:style w:type="paragraph" w:styleId="aff4">
    <w:name w:val="header"/>
    <w:basedOn w:val="a3"/>
    <w:link w:val="aff3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4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5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6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3405E4"/>
    <w:pPr>
      <w:tabs>
        <w:tab w:val="left" w:pos="1120"/>
        <w:tab w:val="right" w:leader="dot" w:pos="9911"/>
      </w:tabs>
      <w:ind w:left="567"/>
    </w:pPr>
    <w:rPr>
      <w:rFonts w:cstheme="minorHAnsi"/>
      <w:sz w:val="20"/>
      <w:szCs w:val="20"/>
    </w:rPr>
  </w:style>
  <w:style w:type="paragraph" w:customStyle="1" w:styleId="afff7">
    <w:name w:val="Раздел регламента"/>
    <w:basedOn w:val="a3"/>
    <w:qFormat/>
    <w:rsid w:val="00E228FA"/>
  </w:style>
  <w:style w:type="paragraph" w:customStyle="1" w:styleId="afff8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9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a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7B3607"/>
    <w:pPr>
      <w:tabs>
        <w:tab w:val="left" w:pos="1120"/>
        <w:tab w:val="right" w:pos="9911"/>
      </w:tabs>
      <w:ind w:left="567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b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c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d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e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0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2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3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4">
    <w:name w:val="Normal (Web)"/>
    <w:basedOn w:val="a3"/>
    <w:qFormat/>
    <w:pPr>
      <w:suppressAutoHyphens w:val="0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5"/>
    <w:uiPriority w:val="39"/>
    <w:rsid w:val="00B538C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5"/>
    <w:uiPriority w:val="39"/>
    <w:rsid w:val="000D03B5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5"/>
    <w:uiPriority w:val="39"/>
    <w:rsid w:val="00330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5"/>
    <w:uiPriority w:val="39"/>
    <w:rsid w:val="00AD2DE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47174-3DF9-458E-9590-CABB3F2C2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15</Pages>
  <Words>2579</Words>
  <Characters>14704</Characters>
  <Application>Microsoft Office Word</Application>
  <DocSecurity>0</DocSecurity>
  <Lines>122</Lines>
  <Paragraphs>34</Paragraphs>
  <ScaleCrop>false</ScaleCrop>
  <Company>Microsoft</Company>
  <LinksUpToDate>false</LinksUpToDate>
  <CharactersWithSpaces>17249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Алибекова Фериде Фермановна</cp:lastModifiedBy>
  <cp:revision>17</cp:revision>
  <cp:lastPrinted>2023-04-19T09:10:00Z</cp:lastPrinted>
  <dcterms:created xsi:type="dcterms:W3CDTF">2025-08-04T06:40:00Z</dcterms:created>
  <dcterms:modified xsi:type="dcterms:W3CDTF">2026-09-23T06:37:00Z</dcterms:modified>
  <dc:language>ru-RU</dc:language>
</cp:coreProperties>
</file>