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C5C" w:rsidRPr="00CB48EE" w:rsidRDefault="00013C5C" w:rsidP="00013C5C">
      <w:pPr>
        <w:ind w:left="-340"/>
        <w:jc w:val="right"/>
        <w:rPr>
          <w:i/>
          <w:sz w:val="20"/>
          <w:szCs w:val="20"/>
        </w:rPr>
      </w:pPr>
      <w:r w:rsidRPr="00CB48EE">
        <w:rPr>
          <w:i/>
          <w:sz w:val="20"/>
          <w:szCs w:val="20"/>
        </w:rPr>
        <w:t>Приложение №</w:t>
      </w:r>
      <w:r>
        <w:rPr>
          <w:i/>
          <w:sz w:val="20"/>
          <w:szCs w:val="20"/>
        </w:rPr>
        <w:t>1</w:t>
      </w:r>
    </w:p>
    <w:p w:rsidR="00013C5C" w:rsidRPr="00CB48EE" w:rsidRDefault="00013C5C" w:rsidP="00013C5C">
      <w:pPr>
        <w:ind w:left="-340"/>
        <w:jc w:val="right"/>
        <w:rPr>
          <w:i/>
          <w:sz w:val="20"/>
          <w:szCs w:val="20"/>
        </w:rPr>
      </w:pPr>
      <w:r w:rsidRPr="00CB48EE">
        <w:rPr>
          <w:i/>
          <w:sz w:val="20"/>
          <w:szCs w:val="20"/>
        </w:rPr>
        <w:t xml:space="preserve">к Приглашению к участию </w:t>
      </w:r>
    </w:p>
    <w:p w:rsidR="00013C5C" w:rsidRPr="00CB48EE" w:rsidRDefault="00013C5C" w:rsidP="00013C5C">
      <w:pPr>
        <w:ind w:left="-340"/>
        <w:jc w:val="right"/>
        <w:rPr>
          <w:i/>
          <w:sz w:val="20"/>
          <w:szCs w:val="20"/>
        </w:rPr>
      </w:pPr>
      <w:r w:rsidRPr="00CB48EE">
        <w:rPr>
          <w:i/>
          <w:sz w:val="20"/>
          <w:szCs w:val="20"/>
        </w:rPr>
        <w:t>в закупке</w:t>
      </w:r>
      <w:r>
        <w:rPr>
          <w:i/>
          <w:sz w:val="20"/>
          <w:szCs w:val="20"/>
        </w:rPr>
        <w:t>, проводимой способом «сравнение цен»</w:t>
      </w:r>
    </w:p>
    <w:p w:rsidR="009B3718" w:rsidRDefault="009B3718"/>
    <w:p w:rsidR="007E4703" w:rsidRPr="009B3718" w:rsidRDefault="009B3718" w:rsidP="009B3718">
      <w:pPr>
        <w:jc w:val="center"/>
        <w:rPr>
          <w:b/>
        </w:rPr>
      </w:pPr>
      <w:r w:rsidRPr="009B3718">
        <w:rPr>
          <w:b/>
        </w:rPr>
        <w:t xml:space="preserve">Поставка материалов для оказания услуг по обеспечению работоспособности установок наружного освещения города </w:t>
      </w:r>
      <w:proofErr w:type="spellStart"/>
      <w:r w:rsidRPr="009B3718">
        <w:rPr>
          <w:b/>
        </w:rPr>
        <w:t>Щёкино</w:t>
      </w:r>
      <w:proofErr w:type="spellEnd"/>
      <w:r w:rsidRPr="009B3718">
        <w:rPr>
          <w:b/>
        </w:rPr>
        <w:t xml:space="preserve"> Тульской области по контрактам № 71156585 и № 398-К</w:t>
      </w:r>
    </w:p>
    <w:p w:rsidR="009B3718" w:rsidRDefault="009B3718"/>
    <w:p w:rsidR="00075BAF" w:rsidRDefault="00075BAF">
      <w:r w:rsidRPr="007C19A6">
        <w:rPr>
          <w:b/>
        </w:rPr>
        <w:t>Требов</w:t>
      </w:r>
      <w:r>
        <w:rPr>
          <w:b/>
        </w:rPr>
        <w:t xml:space="preserve">ания к закупаемой </w:t>
      </w:r>
      <w:r w:rsidRPr="007C19A6">
        <w:rPr>
          <w:b/>
        </w:rPr>
        <w:t>продукции</w:t>
      </w:r>
    </w:p>
    <w:tbl>
      <w:tblPr>
        <w:tblW w:w="51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11062"/>
        <w:gridCol w:w="3828"/>
      </w:tblGrid>
      <w:tr w:rsidR="00075BAF" w:rsidRPr="002820EE" w:rsidTr="00EB1ABB">
        <w:trPr>
          <w:trHeight w:val="20"/>
          <w:jc w:val="center"/>
        </w:trPr>
        <w:tc>
          <w:tcPr>
            <w:tcW w:w="227" w:type="pct"/>
            <w:shd w:val="clear" w:color="auto" w:fill="C6D9F1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73" w:type="pct"/>
            <w:gridSpan w:val="2"/>
            <w:shd w:val="clear" w:color="auto" w:fill="C6D9F1"/>
            <w:vAlign w:val="center"/>
            <w:hideMark/>
          </w:tcPr>
          <w:p w:rsidR="00075BAF" w:rsidRPr="002820EE" w:rsidRDefault="00075BAF" w:rsidP="00EB1ABB">
            <w:pPr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Общая информация о закупке</w:t>
            </w:r>
          </w:p>
        </w:tc>
      </w:tr>
      <w:tr w:rsidR="00075BAF" w:rsidRPr="00BE2179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1.1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Номер Лота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075BAF" w:rsidRDefault="00075BAF" w:rsidP="00EB1A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207</w:t>
            </w:r>
            <w:r>
              <w:rPr>
                <w:sz w:val="20"/>
                <w:szCs w:val="20"/>
                <w:lang w:val="en-US"/>
              </w:rPr>
              <w:t>B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1.2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Наименование Лота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075BAF" w:rsidRDefault="00075BAF" w:rsidP="00EB1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Светильники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1.3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Наименование закупаемой продукции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2820EE" w:rsidRDefault="00C30160" w:rsidP="00EB1ABB">
            <w:pPr>
              <w:widowControl w:val="0"/>
              <w:ind w:left="148" w:hanging="74"/>
              <w:jc w:val="center"/>
              <w:rPr>
                <w:sz w:val="20"/>
                <w:szCs w:val="20"/>
              </w:rPr>
            </w:pPr>
            <w:r w:rsidRPr="00C30160">
              <w:rPr>
                <w:sz w:val="20"/>
                <w:szCs w:val="20"/>
              </w:rPr>
              <w:t xml:space="preserve">Поставка материалов для оказания услуг по обеспечению работоспособности установок наружного освещения города </w:t>
            </w:r>
            <w:proofErr w:type="spellStart"/>
            <w:r w:rsidRPr="00C30160">
              <w:rPr>
                <w:sz w:val="20"/>
                <w:szCs w:val="20"/>
              </w:rPr>
              <w:t>Щёкино</w:t>
            </w:r>
            <w:proofErr w:type="spellEnd"/>
            <w:r w:rsidRPr="00C30160">
              <w:rPr>
                <w:sz w:val="20"/>
                <w:szCs w:val="20"/>
              </w:rPr>
              <w:t xml:space="preserve"> Тульской области по контрактам № 71156585 и № 398-К</w:t>
            </w:r>
          </w:p>
        </w:tc>
      </w:tr>
      <w:tr w:rsidR="00075BAF" w:rsidRPr="00F94A64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1.4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Код по ОКПД 2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75BAF" w:rsidRPr="00F94A64" w:rsidRDefault="00D0009B" w:rsidP="00EB1ABB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D0009B">
              <w:rPr>
                <w:sz w:val="20"/>
                <w:szCs w:val="20"/>
              </w:rPr>
              <w:t>27.40.15.119;27.40.15.150;27.11.50.130;27.40.33.130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1.5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Наименование по коду ОКПД 2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2820EE" w:rsidRDefault="00D0009B" w:rsidP="00EB1A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1.6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Условие участия в закупочной процедуре только субъектов МСП (да/нет)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да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1.7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Место поставки товара/выполнения работ/оказания услуг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 xml:space="preserve">г. Тула, </w:t>
            </w:r>
            <w:proofErr w:type="spellStart"/>
            <w:r w:rsidRPr="002820EE">
              <w:rPr>
                <w:sz w:val="20"/>
                <w:szCs w:val="20"/>
              </w:rPr>
              <w:t>Щегловская</w:t>
            </w:r>
            <w:proofErr w:type="spellEnd"/>
            <w:r w:rsidRPr="002820EE">
              <w:rPr>
                <w:sz w:val="20"/>
                <w:szCs w:val="20"/>
              </w:rPr>
              <w:t xml:space="preserve"> Засека, 24;</w:t>
            </w:r>
          </w:p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г. Новомосковск, Первомайская, 85;</w:t>
            </w:r>
          </w:p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г. Суворов, Островского, 2;</w:t>
            </w:r>
          </w:p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г. Ефремов, Советская, 26.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1.8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Срок поставки товара/выполнения работ/оказания услуг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2820EE" w:rsidRDefault="00075BAF" w:rsidP="00335F03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С момента заключения договора по 3</w:t>
            </w:r>
            <w:r>
              <w:rPr>
                <w:sz w:val="20"/>
                <w:szCs w:val="20"/>
              </w:rPr>
              <w:t>0</w:t>
            </w:r>
            <w:r w:rsidRPr="002820EE">
              <w:rPr>
                <w:sz w:val="20"/>
                <w:szCs w:val="20"/>
              </w:rPr>
              <w:t>.</w:t>
            </w:r>
            <w:r w:rsidR="00335F03">
              <w:rPr>
                <w:sz w:val="20"/>
                <w:szCs w:val="20"/>
              </w:rPr>
              <w:t>12</w:t>
            </w:r>
            <w:r w:rsidRPr="002820EE">
              <w:rPr>
                <w:sz w:val="20"/>
                <w:szCs w:val="20"/>
              </w:rPr>
              <w:t>.202</w:t>
            </w:r>
            <w:r w:rsidR="00335F03">
              <w:rPr>
                <w:sz w:val="20"/>
                <w:szCs w:val="20"/>
              </w:rPr>
              <w:t>6</w:t>
            </w:r>
          </w:p>
        </w:tc>
      </w:tr>
      <w:tr w:rsidR="00075BAF" w:rsidRPr="002820EE" w:rsidTr="00EB1ABB">
        <w:trPr>
          <w:trHeight w:val="20"/>
          <w:jc w:val="center"/>
        </w:trPr>
        <w:tc>
          <w:tcPr>
            <w:tcW w:w="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1.9</w:t>
            </w:r>
          </w:p>
        </w:tc>
        <w:tc>
          <w:tcPr>
            <w:tcW w:w="3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5BAF" w:rsidRPr="002820EE" w:rsidRDefault="00075BAF" w:rsidP="00EB1ABB">
            <w:pPr>
              <w:rPr>
                <w:sz w:val="20"/>
                <w:szCs w:val="20"/>
              </w:rPr>
            </w:pPr>
            <w:r w:rsidRPr="002820EE">
              <w:rPr>
                <w:sz w:val="20"/>
                <w:szCs w:val="20"/>
              </w:rPr>
              <w:t>Форма, условия и порядок оплаты</w:t>
            </w:r>
          </w:p>
        </w:tc>
        <w:tc>
          <w:tcPr>
            <w:tcW w:w="1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5BAF" w:rsidRPr="002820EE" w:rsidRDefault="00075BAF" w:rsidP="00EB1ABB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2820EE">
              <w:rPr>
                <w:color w:val="000000"/>
                <w:sz w:val="20"/>
                <w:szCs w:val="20"/>
              </w:rPr>
              <w:t>рок оплаты не может превышать 7 рабочих дней с даты приёмки выполненных работ (поставленных товаров, оказанных услуг) заказчиком</w:t>
            </w:r>
          </w:p>
        </w:tc>
      </w:tr>
    </w:tbl>
    <w:p w:rsidR="00013C5C" w:rsidRDefault="00013C5C"/>
    <w:tbl>
      <w:tblPr>
        <w:tblW w:w="51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2"/>
        <w:gridCol w:w="1223"/>
        <w:gridCol w:w="4171"/>
        <w:gridCol w:w="849"/>
        <w:gridCol w:w="989"/>
        <w:gridCol w:w="1276"/>
        <w:gridCol w:w="1419"/>
        <w:gridCol w:w="1282"/>
        <w:gridCol w:w="1993"/>
        <w:gridCol w:w="1834"/>
      </w:tblGrid>
      <w:tr w:rsidR="00C4626D" w:rsidRPr="002820EE" w:rsidTr="00EB1ABB">
        <w:trPr>
          <w:trHeight w:val="20"/>
          <w:jc w:val="center"/>
        </w:trPr>
        <w:tc>
          <w:tcPr>
            <w:tcW w:w="180" w:type="pct"/>
            <w:shd w:val="clear" w:color="auto" w:fill="C6D9F1"/>
            <w:vAlign w:val="center"/>
            <w:hideMark/>
          </w:tcPr>
          <w:p w:rsidR="00C4626D" w:rsidRPr="002820EE" w:rsidRDefault="00C4626D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593" w:type="pct"/>
            <w:gridSpan w:val="7"/>
            <w:shd w:val="clear" w:color="auto" w:fill="C6D9F1"/>
            <w:vAlign w:val="center"/>
            <w:hideMark/>
          </w:tcPr>
          <w:p w:rsidR="00C4626D" w:rsidRPr="00643271" w:rsidRDefault="00C4626D" w:rsidP="00EB1ABB">
            <w:pPr>
              <w:rPr>
                <w:b/>
                <w:bCs/>
                <w:sz w:val="20"/>
                <w:szCs w:val="20"/>
              </w:rPr>
            </w:pPr>
            <w:r w:rsidRPr="00643271">
              <w:rPr>
                <w:b/>
                <w:bCs/>
                <w:sz w:val="20"/>
                <w:szCs w:val="20"/>
              </w:rPr>
              <w:t>Техническое задание</w:t>
            </w:r>
          </w:p>
        </w:tc>
        <w:tc>
          <w:tcPr>
            <w:tcW w:w="1227" w:type="pct"/>
            <w:gridSpan w:val="2"/>
            <w:shd w:val="clear" w:color="auto" w:fill="C6D9F1"/>
            <w:vAlign w:val="center"/>
            <w:hideMark/>
          </w:tcPr>
          <w:p w:rsidR="00C4626D" w:rsidRPr="002820EE" w:rsidRDefault="00C4626D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Расчёт стоимости закупки, руб.</w:t>
            </w:r>
          </w:p>
        </w:tc>
      </w:tr>
      <w:tr w:rsidR="00C4626D" w:rsidRPr="002820EE" w:rsidTr="00EB1ABB">
        <w:trPr>
          <w:trHeight w:val="916"/>
          <w:jc w:val="center"/>
        </w:trPr>
        <w:tc>
          <w:tcPr>
            <w:tcW w:w="180" w:type="pct"/>
            <w:shd w:val="clear" w:color="auto" w:fill="DBE5F1"/>
            <w:vAlign w:val="center"/>
            <w:hideMark/>
          </w:tcPr>
          <w:p w:rsidR="00C4626D" w:rsidRPr="002820EE" w:rsidRDefault="00C4626D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92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  <w:lang w:val="en-US"/>
              </w:rPr>
            </w:pPr>
            <w:r w:rsidRPr="00643271">
              <w:rPr>
                <w:sz w:val="20"/>
                <w:szCs w:val="20"/>
              </w:rPr>
              <w:t>Номер материала (</w:t>
            </w:r>
            <w:r w:rsidRPr="00643271">
              <w:rPr>
                <w:sz w:val="20"/>
                <w:szCs w:val="20"/>
                <w:lang w:val="en-US"/>
              </w:rPr>
              <w:t>SAP)</w:t>
            </w:r>
          </w:p>
        </w:tc>
        <w:tc>
          <w:tcPr>
            <w:tcW w:w="1337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</w:rPr>
            </w:pPr>
            <w:r w:rsidRPr="00643271">
              <w:rPr>
                <w:sz w:val="20"/>
                <w:szCs w:val="20"/>
              </w:rPr>
              <w:t>Наименование материала</w:t>
            </w:r>
          </w:p>
        </w:tc>
        <w:tc>
          <w:tcPr>
            <w:tcW w:w="272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</w:rPr>
            </w:pPr>
            <w:r w:rsidRPr="00643271">
              <w:rPr>
                <w:sz w:val="20"/>
                <w:szCs w:val="20"/>
              </w:rPr>
              <w:t>ГОСТ</w:t>
            </w:r>
          </w:p>
        </w:tc>
        <w:tc>
          <w:tcPr>
            <w:tcW w:w="317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</w:rPr>
            </w:pPr>
            <w:r w:rsidRPr="00643271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409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</w:rPr>
            </w:pPr>
            <w:r w:rsidRPr="00643271">
              <w:rPr>
                <w:sz w:val="20"/>
                <w:szCs w:val="20"/>
              </w:rPr>
              <w:t>Количество ед. измерения – плановая потребность</w:t>
            </w:r>
          </w:p>
        </w:tc>
        <w:tc>
          <w:tcPr>
            <w:tcW w:w="455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</w:rPr>
            </w:pPr>
            <w:r w:rsidRPr="00643271">
              <w:rPr>
                <w:sz w:val="20"/>
                <w:szCs w:val="20"/>
              </w:rPr>
              <w:t>Складской запас филиала / подразделения</w:t>
            </w:r>
          </w:p>
        </w:tc>
        <w:tc>
          <w:tcPr>
            <w:tcW w:w="411" w:type="pct"/>
            <w:shd w:val="clear" w:color="auto" w:fill="DBE5F1"/>
            <w:vAlign w:val="center"/>
            <w:hideMark/>
          </w:tcPr>
          <w:p w:rsidR="00C4626D" w:rsidRPr="00643271" w:rsidRDefault="00C4626D" w:rsidP="00EB1ABB">
            <w:pPr>
              <w:jc w:val="center"/>
              <w:rPr>
                <w:sz w:val="20"/>
                <w:szCs w:val="20"/>
              </w:rPr>
            </w:pPr>
            <w:r w:rsidRPr="00643271">
              <w:rPr>
                <w:sz w:val="20"/>
                <w:szCs w:val="20"/>
              </w:rPr>
              <w:t>Кол-во продукции, необходимое для закупки</w:t>
            </w:r>
          </w:p>
        </w:tc>
        <w:tc>
          <w:tcPr>
            <w:tcW w:w="639" w:type="pct"/>
            <w:tcBorders>
              <w:bottom w:val="single" w:sz="4" w:space="0" w:color="auto"/>
            </w:tcBorders>
            <w:shd w:val="clear" w:color="auto" w:fill="DBE5F1"/>
            <w:vAlign w:val="center"/>
            <w:hideMark/>
          </w:tcPr>
          <w:p w:rsidR="00C4626D" w:rsidRPr="002820EE" w:rsidRDefault="00C4626D" w:rsidP="00EB1ABB">
            <w:pPr>
              <w:jc w:val="center"/>
              <w:rPr>
                <w:bCs/>
                <w:sz w:val="20"/>
                <w:szCs w:val="20"/>
              </w:rPr>
            </w:pPr>
            <w:r w:rsidRPr="002820EE">
              <w:rPr>
                <w:bCs/>
                <w:sz w:val="20"/>
                <w:szCs w:val="20"/>
              </w:rPr>
              <w:t>Без учёта НДС</w:t>
            </w:r>
          </w:p>
        </w:tc>
        <w:tc>
          <w:tcPr>
            <w:tcW w:w="588" w:type="pct"/>
            <w:tcBorders>
              <w:bottom w:val="single" w:sz="4" w:space="0" w:color="auto"/>
            </w:tcBorders>
            <w:shd w:val="clear" w:color="auto" w:fill="DBE5F1"/>
            <w:vAlign w:val="center"/>
            <w:hideMark/>
          </w:tcPr>
          <w:p w:rsidR="00C4626D" w:rsidRPr="002820EE" w:rsidRDefault="00C4626D" w:rsidP="00EB1ABB">
            <w:pPr>
              <w:jc w:val="center"/>
              <w:rPr>
                <w:bCs/>
                <w:sz w:val="20"/>
                <w:szCs w:val="20"/>
              </w:rPr>
            </w:pPr>
            <w:r w:rsidRPr="002820EE">
              <w:rPr>
                <w:bCs/>
                <w:sz w:val="20"/>
                <w:szCs w:val="20"/>
              </w:rPr>
              <w:t>С учётом НДС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  <w:r w:rsidRPr="00CC5C8B">
              <w:rPr>
                <w:sz w:val="20"/>
                <w:szCs w:val="20"/>
              </w:rPr>
              <w:t>2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2218603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Лампа NAV-T 70W E27 OSRAM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60</w:t>
            </w:r>
          </w:p>
        </w:tc>
        <w:tc>
          <w:tcPr>
            <w:tcW w:w="45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60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39 600,00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48312</w:t>
            </w:r>
            <w:r>
              <w:rPr>
                <w:sz w:val="20"/>
                <w:szCs w:val="20"/>
              </w:rPr>
              <w:t>,00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2385014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Лампа светодиодная 60Вт Е27 4000К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4 440,00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5416,8</w:t>
            </w:r>
            <w:r>
              <w:rPr>
                <w:sz w:val="20"/>
                <w:szCs w:val="20"/>
              </w:rPr>
              <w:t>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2403757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Драйвер светодиодный ИПС-100-700T IP67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42 620,00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51996,4</w:t>
            </w:r>
            <w:r>
              <w:rPr>
                <w:sz w:val="20"/>
                <w:szCs w:val="20"/>
              </w:rPr>
              <w:t>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2417209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Драйвер светодиодный ИПС-50-350T IP67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37 710,00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46006,2</w:t>
            </w:r>
            <w:r>
              <w:rPr>
                <w:sz w:val="20"/>
                <w:szCs w:val="20"/>
              </w:rPr>
              <w:t>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2342881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Светильник GALAD Волна LED-200-ШБ2/У50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497 860,00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607389,2</w:t>
            </w:r>
            <w:r>
              <w:rPr>
                <w:sz w:val="20"/>
                <w:szCs w:val="20"/>
              </w:rPr>
              <w:t>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2377623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Светильник LE-СКУ-32-050-3048-67Х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22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22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668 338,00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815372,36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2398507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Светильник LE-СКУ-32-075-1664-67Х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20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20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652 460,00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796001,2</w:t>
            </w:r>
            <w:r>
              <w:rPr>
                <w:sz w:val="20"/>
                <w:szCs w:val="20"/>
              </w:rPr>
              <w:t>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2287782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Светильник ЖТУ 06-100-004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93 320,00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113850,4</w:t>
            </w:r>
            <w:r>
              <w:rPr>
                <w:sz w:val="20"/>
                <w:szCs w:val="20"/>
              </w:rPr>
              <w:t>0</w:t>
            </w:r>
          </w:p>
        </w:tc>
      </w:tr>
      <w:tr w:rsidR="00F71CB4" w:rsidRPr="001332E6" w:rsidTr="000B218D">
        <w:trPr>
          <w:trHeight w:val="114"/>
          <w:jc w:val="center"/>
        </w:trPr>
        <w:tc>
          <w:tcPr>
            <w:tcW w:w="1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CC5C8B" w:rsidRDefault="00F71CB4" w:rsidP="00F71CB4">
            <w:pPr>
              <w:pStyle w:val="a3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jc w:val="center"/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2277321</w:t>
            </w:r>
          </w:p>
        </w:tc>
        <w:tc>
          <w:tcPr>
            <w:tcW w:w="1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203600" w:rsidRDefault="00F71CB4" w:rsidP="00F71CB4">
            <w:pPr>
              <w:rPr>
                <w:sz w:val="20"/>
                <w:szCs w:val="20"/>
              </w:rPr>
            </w:pPr>
            <w:r w:rsidRPr="00203600">
              <w:rPr>
                <w:sz w:val="20"/>
                <w:szCs w:val="20"/>
              </w:rPr>
              <w:t>Светильник ЖТУ 06-70-004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43271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1CB4" w:rsidRPr="00613CDD" w:rsidRDefault="00F71CB4" w:rsidP="00F71CB4">
            <w:pPr>
              <w:jc w:val="center"/>
              <w:rPr>
                <w:color w:val="000000"/>
                <w:sz w:val="20"/>
                <w:szCs w:val="20"/>
              </w:rPr>
            </w:pPr>
            <w:r w:rsidRPr="00613CDD">
              <w:rPr>
                <w:color w:val="000000"/>
                <w:sz w:val="20"/>
                <w:szCs w:val="20"/>
              </w:rPr>
              <w:t>ШТ</w:t>
            </w:r>
          </w:p>
        </w:tc>
        <w:tc>
          <w:tcPr>
            <w:tcW w:w="4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45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DF702A" w:rsidRDefault="00F71CB4" w:rsidP="00F71CB4">
            <w:pPr>
              <w:jc w:val="center"/>
              <w:rPr>
                <w:sz w:val="20"/>
                <w:szCs w:val="20"/>
              </w:rPr>
            </w:pPr>
            <w:r w:rsidRPr="00DF702A">
              <w:rPr>
                <w:sz w:val="20"/>
                <w:szCs w:val="20"/>
              </w:rPr>
              <w:t>10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81599B" w:rsidRDefault="00F71CB4" w:rsidP="00F71CB4">
            <w:pPr>
              <w:jc w:val="center"/>
              <w:rPr>
                <w:sz w:val="20"/>
                <w:szCs w:val="20"/>
              </w:rPr>
            </w:pPr>
            <w:r w:rsidRPr="0081599B">
              <w:rPr>
                <w:sz w:val="20"/>
                <w:szCs w:val="20"/>
              </w:rPr>
              <w:t>95 840,00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1CB4" w:rsidRPr="00F71CB4" w:rsidRDefault="00F71CB4" w:rsidP="00F71CB4">
            <w:pPr>
              <w:jc w:val="center"/>
              <w:rPr>
                <w:sz w:val="20"/>
                <w:szCs w:val="20"/>
              </w:rPr>
            </w:pPr>
            <w:r w:rsidRPr="00F71CB4">
              <w:rPr>
                <w:sz w:val="20"/>
                <w:szCs w:val="20"/>
              </w:rPr>
              <w:t>116924,8</w:t>
            </w:r>
            <w:r>
              <w:rPr>
                <w:sz w:val="20"/>
                <w:szCs w:val="20"/>
              </w:rPr>
              <w:t>0</w:t>
            </w:r>
          </w:p>
        </w:tc>
      </w:tr>
    </w:tbl>
    <w:p w:rsidR="00C4626D" w:rsidRDefault="00C4626D"/>
    <w:tbl>
      <w:tblPr>
        <w:tblW w:w="51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1202"/>
        <w:gridCol w:w="2003"/>
        <w:gridCol w:w="1831"/>
      </w:tblGrid>
      <w:tr w:rsidR="00C4626D" w:rsidRPr="002820EE" w:rsidTr="00EB1ABB">
        <w:trPr>
          <w:trHeight w:val="242"/>
          <w:jc w:val="center"/>
        </w:trPr>
        <w:tc>
          <w:tcPr>
            <w:tcW w:w="180" w:type="pct"/>
            <w:shd w:val="clear" w:color="auto" w:fill="C6D9F1"/>
            <w:vAlign w:val="center"/>
            <w:hideMark/>
          </w:tcPr>
          <w:p w:rsidR="00C4626D" w:rsidRPr="002820EE" w:rsidRDefault="00C4626D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820" w:type="pct"/>
            <w:gridSpan w:val="3"/>
            <w:shd w:val="clear" w:color="auto" w:fill="C6D9F1"/>
            <w:vAlign w:val="center"/>
            <w:hideMark/>
          </w:tcPr>
          <w:p w:rsidR="00C4626D" w:rsidRPr="002820EE" w:rsidRDefault="00C4626D" w:rsidP="00EB1ABB">
            <w:pPr>
              <w:rPr>
                <w:b/>
                <w:bCs/>
                <w:sz w:val="20"/>
                <w:szCs w:val="20"/>
              </w:rPr>
            </w:pPr>
            <w:r w:rsidRPr="002820EE">
              <w:rPr>
                <w:b/>
                <w:bCs/>
                <w:sz w:val="20"/>
                <w:szCs w:val="20"/>
              </w:rPr>
              <w:t>Предельная стоимость закупки</w:t>
            </w:r>
          </w:p>
        </w:tc>
      </w:tr>
      <w:tr w:rsidR="00C4626D" w:rsidRPr="00AF52AC" w:rsidTr="00EB1ABB">
        <w:trPr>
          <w:trHeight w:val="56"/>
          <w:jc w:val="center"/>
        </w:trPr>
        <w:tc>
          <w:tcPr>
            <w:tcW w:w="180" w:type="pct"/>
            <w:shd w:val="clear" w:color="auto" w:fill="auto"/>
            <w:vAlign w:val="center"/>
            <w:hideMark/>
          </w:tcPr>
          <w:p w:rsidR="00C4626D" w:rsidRPr="00AF52AC" w:rsidRDefault="00C4626D" w:rsidP="00EB1ABB">
            <w:pPr>
              <w:jc w:val="center"/>
              <w:rPr>
                <w:sz w:val="20"/>
                <w:szCs w:val="20"/>
              </w:rPr>
            </w:pPr>
            <w:r w:rsidRPr="00AF52AC">
              <w:rPr>
                <w:sz w:val="20"/>
                <w:szCs w:val="20"/>
              </w:rPr>
              <w:t>3.</w:t>
            </w:r>
          </w:p>
        </w:tc>
        <w:tc>
          <w:tcPr>
            <w:tcW w:w="3591" w:type="pct"/>
            <w:shd w:val="clear" w:color="auto" w:fill="auto"/>
            <w:vAlign w:val="center"/>
            <w:hideMark/>
          </w:tcPr>
          <w:p w:rsidR="00C4626D" w:rsidRPr="00AF52AC" w:rsidRDefault="00C4626D" w:rsidP="00EB1ABB">
            <w:pPr>
              <w:rPr>
                <w:sz w:val="20"/>
                <w:szCs w:val="20"/>
              </w:rPr>
            </w:pPr>
            <w:r w:rsidRPr="00AF52AC">
              <w:rPr>
                <w:sz w:val="20"/>
                <w:szCs w:val="20"/>
              </w:rPr>
              <w:t xml:space="preserve">Начальная (предельная) цена закупки, руб. </w:t>
            </w:r>
          </w:p>
        </w:tc>
        <w:tc>
          <w:tcPr>
            <w:tcW w:w="642" w:type="pct"/>
            <w:shd w:val="clear" w:color="auto" w:fill="auto"/>
            <w:vAlign w:val="center"/>
          </w:tcPr>
          <w:p w:rsidR="00C4626D" w:rsidRPr="00AF52AC" w:rsidRDefault="0025727B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2 132 188</w:t>
            </w:r>
            <w:r w:rsidR="00C4626D" w:rsidRPr="00AF52AC">
              <w:rPr>
                <w:b/>
                <w:sz w:val="20"/>
                <w:szCs w:val="20"/>
              </w:rPr>
              <w:t>,00</w:t>
            </w:r>
          </w:p>
        </w:tc>
        <w:tc>
          <w:tcPr>
            <w:tcW w:w="587" w:type="pct"/>
            <w:shd w:val="clear" w:color="auto" w:fill="auto"/>
            <w:vAlign w:val="center"/>
          </w:tcPr>
          <w:p w:rsidR="00C4626D" w:rsidRPr="00AF52AC" w:rsidRDefault="0025727B" w:rsidP="00EB1AB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2 601 269</w:t>
            </w:r>
            <w:r w:rsidR="00C4626D" w:rsidRPr="00AF52AC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36</w:t>
            </w:r>
          </w:p>
        </w:tc>
      </w:tr>
    </w:tbl>
    <w:p w:rsidR="00C4626D" w:rsidRDefault="00C4626D">
      <w:bookmarkStart w:id="0" w:name="_GoBack"/>
      <w:bookmarkEnd w:id="0"/>
    </w:p>
    <w:sectPr w:rsidR="00C4626D" w:rsidSect="00013C5C">
      <w:pgSz w:w="16838" w:h="11906" w:orient="landscape"/>
      <w:pgMar w:top="851" w:right="851" w:bottom="85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0E4009"/>
    <w:multiLevelType w:val="hybridMultilevel"/>
    <w:tmpl w:val="B726BAB2"/>
    <w:lvl w:ilvl="0" w:tplc="4554F660">
      <w:start w:val="1"/>
      <w:numFmt w:val="decimal"/>
      <w:lvlText w:val="2.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648"/>
    <w:rsid w:val="00004825"/>
    <w:rsid w:val="000063BE"/>
    <w:rsid w:val="00013C5C"/>
    <w:rsid w:val="00075BAF"/>
    <w:rsid w:val="00090931"/>
    <w:rsid w:val="00203600"/>
    <w:rsid w:val="0025727B"/>
    <w:rsid w:val="0026138B"/>
    <w:rsid w:val="0033238C"/>
    <w:rsid w:val="00335F03"/>
    <w:rsid w:val="005E0648"/>
    <w:rsid w:val="0081599B"/>
    <w:rsid w:val="009B3718"/>
    <w:rsid w:val="00A149E0"/>
    <w:rsid w:val="00C30160"/>
    <w:rsid w:val="00C4626D"/>
    <w:rsid w:val="00CD157D"/>
    <w:rsid w:val="00CD4158"/>
    <w:rsid w:val="00D0009B"/>
    <w:rsid w:val="00DF702A"/>
    <w:rsid w:val="00F7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9886"/>
  <w15:chartTrackingRefBased/>
  <w15:docId w15:val="{74A81913-0C8C-48F8-9095-14F430C5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2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Разумов Сергей Сергеевич</dc:creator>
  <cp:keywords/>
  <dc:description/>
  <cp:lastModifiedBy>Разумов Сергей Сергеевич</cp:lastModifiedBy>
  <cp:revision>11</cp:revision>
  <dcterms:created xsi:type="dcterms:W3CDTF">2026-09-22T07:13:00Z</dcterms:created>
  <dcterms:modified xsi:type="dcterms:W3CDTF">2026-09-22T07:41:00Z</dcterms:modified>
</cp:coreProperties>
</file>