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7AF62" w14:textId="4EDDEFC0" w:rsidR="00437D2A" w:rsidRPr="00AE07F7" w:rsidRDefault="00437D2A" w:rsidP="00853479">
      <w:pPr>
        <w:ind w:firstLine="5529"/>
        <w:jc w:val="center"/>
        <w:rPr>
          <w:sz w:val="28"/>
          <w:szCs w:val="28"/>
        </w:rPr>
      </w:pP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4E8CCF0B" w:rsidR="00437D2A" w:rsidRPr="00AE07F7" w:rsidRDefault="00437D2A" w:rsidP="00437D2A">
      <w:pPr>
        <w:shd w:val="clear" w:color="auto" w:fill="FFFFFF"/>
        <w:adjustRightInd w:val="0"/>
        <w:jc w:val="center"/>
        <w:rPr>
          <w:sz w:val="28"/>
          <w:szCs w:val="28"/>
        </w:rPr>
      </w:pPr>
      <w:r w:rsidRPr="00AE07F7">
        <w:rPr>
          <w:sz w:val="28"/>
          <w:szCs w:val="28"/>
        </w:rPr>
        <w:t xml:space="preserve">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5BF8264D" w14:textId="05C84A44" w:rsidR="00437D2A" w:rsidRPr="00AE07F7" w:rsidRDefault="00437D2A" w:rsidP="00437D2A">
      <w:pPr>
        <w:jc w:val="center"/>
        <w:rPr>
          <w:sz w:val="28"/>
          <w:szCs w:val="28"/>
        </w:rPr>
      </w:pPr>
      <w:r w:rsidRPr="00AE07F7">
        <w:rPr>
          <w:sz w:val="28"/>
          <w:szCs w:val="28"/>
        </w:rPr>
        <w:t>изготовленным из металлическ</w:t>
      </w:r>
      <w:r w:rsidR="00853479">
        <w:rPr>
          <w:sz w:val="28"/>
          <w:szCs w:val="28"/>
        </w:rPr>
        <w:t>их быстровозводимых конструкций</w:t>
      </w:r>
      <w:r w:rsidRPr="00AE07F7">
        <w:rPr>
          <w:sz w:val="28"/>
          <w:szCs w:val="28"/>
        </w:rPr>
        <w:br/>
      </w:r>
      <w:r w:rsidR="00853479">
        <w:rPr>
          <w:sz w:val="28"/>
          <w:szCs w:val="28"/>
        </w:rPr>
        <w:t xml:space="preserve">площадью </w:t>
      </w:r>
      <w:r w:rsidRPr="00AE07F7">
        <w:rPr>
          <w:sz w:val="28"/>
          <w:szCs w:val="28"/>
        </w:rPr>
        <w:t>25,4-25,5 м</w:t>
      </w:r>
      <w:r w:rsidRPr="00AE07F7">
        <w:rPr>
          <w:sz w:val="28"/>
          <w:szCs w:val="28"/>
          <w:vertAlign w:val="superscript"/>
        </w:rPr>
        <w:t>2</w:t>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3A5FFD08" w:rsidR="00437D2A" w:rsidRDefault="00437D2A" w:rsidP="00437D2A">
      <w:pPr>
        <w:shd w:val="clear" w:color="auto" w:fill="FFFFFF"/>
        <w:adjustRightInd w:val="0"/>
        <w:jc w:val="center"/>
        <w:rPr>
          <w:sz w:val="28"/>
          <w:szCs w:val="28"/>
        </w:rPr>
      </w:pPr>
    </w:p>
    <w:p w14:paraId="0F7AF333" w14:textId="58C1FC12" w:rsidR="00853479" w:rsidRDefault="00853479" w:rsidP="00437D2A">
      <w:pPr>
        <w:shd w:val="clear" w:color="auto" w:fill="FFFFFF"/>
        <w:adjustRightInd w:val="0"/>
        <w:jc w:val="center"/>
        <w:rPr>
          <w:sz w:val="28"/>
          <w:szCs w:val="28"/>
        </w:rPr>
      </w:pPr>
    </w:p>
    <w:p w14:paraId="24F0348E" w14:textId="1DF249BD" w:rsidR="00853479" w:rsidRDefault="00853479" w:rsidP="00437D2A">
      <w:pPr>
        <w:shd w:val="clear" w:color="auto" w:fill="FFFFFF"/>
        <w:adjustRightInd w:val="0"/>
        <w:jc w:val="center"/>
        <w:rPr>
          <w:sz w:val="28"/>
          <w:szCs w:val="28"/>
        </w:rPr>
      </w:pPr>
    </w:p>
    <w:p w14:paraId="73038FA1" w14:textId="6AAA07A0" w:rsidR="00853479" w:rsidRDefault="00853479" w:rsidP="00437D2A">
      <w:pPr>
        <w:shd w:val="clear" w:color="auto" w:fill="FFFFFF"/>
        <w:adjustRightInd w:val="0"/>
        <w:jc w:val="center"/>
        <w:rPr>
          <w:sz w:val="28"/>
          <w:szCs w:val="28"/>
        </w:rPr>
      </w:pPr>
    </w:p>
    <w:p w14:paraId="17F373F2" w14:textId="71B3D730" w:rsidR="00853479" w:rsidRDefault="00853479" w:rsidP="00437D2A">
      <w:pPr>
        <w:shd w:val="clear" w:color="auto" w:fill="FFFFFF"/>
        <w:adjustRightInd w:val="0"/>
        <w:jc w:val="center"/>
        <w:rPr>
          <w:sz w:val="28"/>
          <w:szCs w:val="28"/>
        </w:rPr>
      </w:pPr>
    </w:p>
    <w:p w14:paraId="1B534932" w14:textId="66D16510" w:rsidR="00853479" w:rsidRDefault="00853479" w:rsidP="00437D2A">
      <w:pPr>
        <w:shd w:val="clear" w:color="auto" w:fill="FFFFFF"/>
        <w:adjustRightInd w:val="0"/>
        <w:jc w:val="center"/>
        <w:rPr>
          <w:sz w:val="28"/>
          <w:szCs w:val="28"/>
        </w:rPr>
      </w:pPr>
    </w:p>
    <w:p w14:paraId="0A1F05F0" w14:textId="49895CE1" w:rsidR="00853479" w:rsidRDefault="00853479" w:rsidP="00437D2A">
      <w:pPr>
        <w:shd w:val="clear" w:color="auto" w:fill="FFFFFF"/>
        <w:adjustRightInd w:val="0"/>
        <w:jc w:val="center"/>
        <w:rPr>
          <w:sz w:val="28"/>
          <w:szCs w:val="28"/>
        </w:rPr>
      </w:pPr>
    </w:p>
    <w:p w14:paraId="35BD1315" w14:textId="77777777" w:rsidR="00853479" w:rsidRPr="00AE07F7" w:rsidRDefault="00853479"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4658D9F2" w:rsidR="00437D2A" w:rsidRDefault="00437D2A" w:rsidP="00437D2A">
      <w:pPr>
        <w:shd w:val="clear" w:color="auto" w:fill="FFFFFF"/>
        <w:adjustRightInd w:val="0"/>
        <w:jc w:val="center"/>
      </w:pPr>
      <w:r w:rsidRPr="00AE07F7">
        <w:rPr>
          <w:sz w:val="28"/>
          <w:szCs w:val="28"/>
        </w:rPr>
        <w:t>Москва 2026</w:t>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proofErr w:type="spellStart"/>
            <w:r w:rsidRPr="008C5803">
              <w:rPr>
                <w:rFonts w:eastAsia="Arial Unicode MS"/>
                <w:sz w:val="28"/>
                <w:szCs w:val="28"/>
                <w:lang w:val="ru" w:eastAsia="ru-RU"/>
              </w:rPr>
              <w:t>Бэк</w:t>
            </w:r>
            <w:proofErr w:type="spellEnd"/>
            <w:r w:rsidRPr="008C5803">
              <w:rPr>
                <w:rFonts w:eastAsia="Arial Unicode MS"/>
                <w:sz w:val="28"/>
                <w:szCs w:val="28"/>
                <w:lang w:val="ru" w:eastAsia="ru-RU"/>
              </w:rPr>
              <w:t>-зона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proofErr w:type="spellStart"/>
            <w:r w:rsidRPr="008C5803">
              <w:rPr>
                <w:sz w:val="28"/>
                <w:szCs w:val="28"/>
              </w:rPr>
              <w:t>Оповещатель</w:t>
            </w:r>
            <w:proofErr w:type="spellEnd"/>
            <w:r w:rsidRPr="008C5803">
              <w:rPr>
                <w:sz w:val="28"/>
                <w:szCs w:val="28"/>
              </w:rPr>
              <w:t xml:space="preserve">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w:t>
            </w:r>
            <w:proofErr w:type="spellStart"/>
            <w:r w:rsidRPr="008C5803">
              <w:rPr>
                <w:sz w:val="28"/>
                <w:szCs w:val="28"/>
              </w:rPr>
              <w:t>High</w:t>
            </w:r>
            <w:proofErr w:type="spellEnd"/>
            <w:r w:rsidRPr="008C5803">
              <w:rPr>
                <w:sz w:val="28"/>
                <w:szCs w:val="28"/>
              </w:rPr>
              <w:t xml:space="preserve">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w:t>
            </w:r>
            <w:proofErr w:type="spellStart"/>
            <w:r w:rsidRPr="008C5803">
              <w:rPr>
                <w:sz w:val="28"/>
                <w:szCs w:val="28"/>
              </w:rPr>
              <w:t>Universal</w:t>
            </w:r>
            <w:proofErr w:type="spellEnd"/>
            <w:r w:rsidRPr="008C5803">
              <w:rPr>
                <w:sz w:val="28"/>
                <w:szCs w:val="28"/>
              </w:rPr>
              <w:t xml:space="preserve">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proofErr w:type="spellStart"/>
            <w:r w:rsidRPr="008C5803">
              <w:rPr>
                <w:sz w:val="28"/>
                <w:szCs w:val="28"/>
              </w:rPr>
              <w:t>Web-browser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53D481C7"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p>
    <w:p w14:paraId="389B8A05" w14:textId="77777777" w:rsidR="00C80E86" w:rsidRPr="008C5803" w:rsidRDefault="00C80E86" w:rsidP="00C80E86">
      <w:pPr>
        <w:ind w:left="2623"/>
        <w:rPr>
          <w:b/>
          <w:sz w:val="28"/>
        </w:rPr>
      </w:pPr>
    </w:p>
    <w:p w14:paraId="6E673CC1" w14:textId="42189F0A"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p>
    <w:p w14:paraId="0992B10D" w14:textId="615625B3"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00853479">
        <w:rPr>
          <w:sz w:val="28"/>
          <w:szCs w:val="28"/>
          <w:u w:val="single"/>
        </w:rPr>
        <w:t>2-х</w:t>
      </w:r>
      <w:r w:rsidRPr="008C5803">
        <w:rPr>
          <w:sz w:val="28"/>
          <w:szCs w:val="28"/>
        </w:rPr>
        <w:t xml:space="preserve"> блок-модулей,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4E4DCECF"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B44DCF" w:rsidRPr="008C5803">
        <w:rPr>
          <w:sz w:val="28"/>
          <w:szCs w:val="28"/>
        </w:rPr>
        <w:t>я</w:t>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005C7CD9"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8C5803">
        <w:rPr>
          <w:rStyle w:val="af1"/>
          <w:spacing w:val="-4"/>
          <w:sz w:val="28"/>
          <w:szCs w:val="28"/>
        </w:rPr>
        <w:footnoteReference w:id="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034CAD" w:rsidRPr="008C5803">
        <w:rPr>
          <w:spacing w:val="-13"/>
          <w:sz w:val="28"/>
          <w:szCs w:val="28"/>
        </w:rPr>
        <w:t xml:space="preserve"> </w:t>
      </w:r>
      <w:r w:rsidR="00034CAD" w:rsidRPr="008C5803">
        <w:rPr>
          <w:spacing w:val="-4"/>
          <w:sz w:val="28"/>
          <w:szCs w:val="28"/>
        </w:rPr>
        <w:t>2700</w:t>
      </w:r>
      <w:r w:rsidR="00034CAD" w:rsidRPr="008C5803">
        <w:rPr>
          <w:spacing w:val="-14"/>
          <w:sz w:val="28"/>
          <w:szCs w:val="28"/>
        </w:rPr>
        <w:t xml:space="preserve"> </w:t>
      </w:r>
      <w:r w:rsidR="00034CAD" w:rsidRPr="008C5803">
        <w:rPr>
          <w:spacing w:val="-4"/>
          <w:sz w:val="28"/>
          <w:szCs w:val="28"/>
        </w:rPr>
        <w:t>до</w:t>
      </w:r>
      <w:r w:rsidR="00034CAD" w:rsidRPr="008C5803">
        <w:rPr>
          <w:spacing w:val="-13"/>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8C5803">
        <w:rPr>
          <w:rStyle w:val="af1"/>
          <w:spacing w:val="-4"/>
          <w:sz w:val="28"/>
          <w:szCs w:val="28"/>
        </w:rPr>
        <w:footnoteReference w:id="2"/>
      </w:r>
    </w:p>
    <w:p w14:paraId="72372728" w14:textId="3F185CEB" w:rsidR="00260F43" w:rsidRPr="00594CD9" w:rsidRDefault="004F1BD1" w:rsidP="00594CD9">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w:t>
      </w:r>
      <w:r w:rsidR="00594CD9">
        <w:rPr>
          <w:sz w:val="28"/>
          <w:szCs w:val="28"/>
        </w:rPr>
        <w:t>С</w:t>
      </w:r>
      <w:r w:rsidR="00D52595" w:rsidRPr="008C5803">
        <w:rPr>
          <w:sz w:val="28"/>
          <w:szCs w:val="28"/>
        </w:rPr>
        <w:t>:</w:t>
      </w:r>
    </w:p>
    <w:p w14:paraId="5D0FE635" w14:textId="70EDB31C" w:rsidR="0088528E" w:rsidRPr="008C5803" w:rsidRDefault="00E1304A" w:rsidP="00CB41BA">
      <w:pPr>
        <w:pStyle w:val="ab"/>
        <w:numPr>
          <w:ilvl w:val="2"/>
          <w:numId w:val="73"/>
        </w:numPr>
        <w:tabs>
          <w:tab w:val="left" w:pos="1276"/>
          <w:tab w:val="left" w:pos="1454"/>
        </w:tabs>
        <w:ind w:left="0" w:firstLine="709"/>
        <w:contextualSpacing/>
        <w:rPr>
          <w:sz w:val="28"/>
          <w:szCs w:val="28"/>
        </w:rPr>
      </w:pPr>
      <w:r w:rsidRPr="008C5803">
        <w:rPr>
          <w:sz w:val="28"/>
          <w:szCs w:val="28"/>
        </w:rPr>
        <w:t>Панели</w:t>
      </w:r>
      <w:r w:rsidR="0088528E" w:rsidRPr="008C5803">
        <w:rPr>
          <w:sz w:val="28"/>
          <w:szCs w:val="28"/>
        </w:rPr>
        <w:t xml:space="preserve"> заводского изготовления:</w:t>
      </w:r>
    </w:p>
    <w:p w14:paraId="00919BAD" w14:textId="023E67A5" w:rsidR="0088528E" w:rsidRPr="008C5803" w:rsidRDefault="00B91C05" w:rsidP="0088068E">
      <w:pPr>
        <w:pStyle w:val="ab"/>
        <w:numPr>
          <w:ilvl w:val="2"/>
          <w:numId w:val="204"/>
        </w:numPr>
        <w:tabs>
          <w:tab w:val="left" w:pos="1276"/>
          <w:tab w:val="left" w:pos="1454"/>
        </w:tabs>
        <w:ind w:left="0" w:firstLine="709"/>
        <w:contextualSpacing/>
        <w:rPr>
          <w:sz w:val="28"/>
          <w:szCs w:val="28"/>
        </w:rPr>
      </w:pPr>
      <w:r>
        <w:rPr>
          <w:sz w:val="28"/>
          <w:szCs w:val="28"/>
        </w:rPr>
        <w:t xml:space="preserve"> </w:t>
      </w:r>
      <w:r w:rsidR="0088528E" w:rsidRPr="008C5803">
        <w:rPr>
          <w:sz w:val="28"/>
          <w:szCs w:val="28"/>
        </w:rPr>
        <w:t>пан</w:t>
      </w:r>
      <w:r>
        <w:rPr>
          <w:sz w:val="28"/>
          <w:szCs w:val="28"/>
        </w:rPr>
        <w:t>ель основания (цокольная панель</w:t>
      </w:r>
      <w:r w:rsidR="0088528E" w:rsidRPr="008C5803">
        <w:rPr>
          <w:sz w:val="28"/>
          <w:szCs w:val="28"/>
        </w:rPr>
        <w:t>;</w:t>
      </w:r>
    </w:p>
    <w:p w14:paraId="4B316CC8"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14:paraId="68E6A3E9" w14:textId="7F36ACF3"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r w:rsidR="006F0CFB" w:rsidRPr="008C5803">
        <w:rPr>
          <w:sz w:val="28"/>
          <w:szCs w:val="28"/>
        </w:rPr>
        <w:t xml:space="preserve"> </w:t>
      </w:r>
    </w:p>
    <w:p w14:paraId="0628C2C5" w14:textId="7370E3F7"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14:paraId="1BC9AB79" w14:textId="0DB88F0B"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w:t>
      </w:r>
      <w:proofErr w:type="spellStart"/>
      <w:r w:rsidRPr="008C5803">
        <w:rPr>
          <w:sz w:val="28"/>
          <w:szCs w:val="28"/>
        </w:rPr>
        <w:t>шпилечно</w:t>
      </w:r>
      <w:proofErr w:type="spellEnd"/>
      <w:r w:rsidRPr="008C5803">
        <w:rPr>
          <w:sz w:val="28"/>
          <w:szCs w:val="28"/>
        </w:rPr>
        <w:t>-болтовое</w:t>
      </w:r>
      <w:r w:rsidR="00853479">
        <w:rPr>
          <w:sz w:val="28"/>
          <w:szCs w:val="28"/>
        </w:rPr>
        <w:t>.</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proofErr w:type="spellStart"/>
      <w:r w:rsidRPr="008C5803">
        <w:rPr>
          <w:sz w:val="28"/>
          <w:szCs w:val="28"/>
          <w:lang w:eastAsia="ru-RU"/>
        </w:rPr>
        <w:t>саморез</w:t>
      </w:r>
      <w:r w:rsidR="0012291A" w:rsidRPr="008C5803">
        <w:rPr>
          <w:sz w:val="28"/>
          <w:szCs w:val="28"/>
          <w:lang w:eastAsia="ru-RU"/>
        </w:rPr>
        <w:t>ов</w:t>
      </w:r>
      <w:proofErr w:type="spellEnd"/>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4F1F7792"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853479">
        <w:rPr>
          <w:rStyle w:val="aff7"/>
          <w:rFonts w:ascii="Arial" w:hAnsi="Arial" w:cs="Arial"/>
          <w:color w:val="333333"/>
          <w:shd w:val="clear" w:color="auto" w:fill="FFFFFF"/>
        </w:rPr>
        <w:t>IV</w:t>
      </w:r>
      <w:r w:rsidRPr="008C5803">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4B1D961C"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131.13330.2020) –</w:t>
      </w:r>
      <w:r w:rsidR="00853479" w:rsidRPr="00853479">
        <w:t xml:space="preserve"> </w:t>
      </w:r>
      <w:r w:rsidR="00853479" w:rsidRPr="00853479">
        <w:rPr>
          <w:sz w:val="28"/>
          <w:szCs w:val="28"/>
        </w:rPr>
        <w:t>О1</w:t>
      </w:r>
      <w:r w:rsidR="00853479" w:rsidRPr="00AE07F7">
        <w:t>.</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2041ACE3"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00853479">
        <w:rPr>
          <w:spacing w:val="-4"/>
          <w:sz w:val="28"/>
          <w:szCs w:val="28"/>
        </w:rPr>
        <w:t xml:space="preserve"> –</w:t>
      </w:r>
      <w:r w:rsidR="00853479">
        <w:rPr>
          <w:spacing w:val="-4"/>
          <w:sz w:val="28"/>
          <w:szCs w:val="28"/>
          <w:lang w:val="en-US"/>
        </w:rPr>
        <w:t>III</w:t>
      </w:r>
      <w:r w:rsidRPr="008C5803">
        <w:rPr>
          <w:spacing w:val="-4"/>
          <w:sz w:val="28"/>
          <w:szCs w:val="28"/>
          <w:lang w:val="en-US"/>
        </w:rPr>
        <w:t>.</w:t>
      </w:r>
    </w:p>
    <w:p w14:paraId="4088694B" w14:textId="28162BD0"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 </w:t>
      </w:r>
      <w:r w:rsidR="00853479">
        <w:rPr>
          <w:sz w:val="28"/>
          <w:szCs w:val="28"/>
          <w:u w:val="single"/>
        </w:rPr>
        <w:t>С1</w:t>
      </w:r>
      <w:r w:rsidRPr="008C5803">
        <w:rPr>
          <w:spacing w:val="-5"/>
          <w:sz w:val="28"/>
          <w:szCs w:val="28"/>
        </w:rPr>
        <w:t>.</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lastRenderedPageBreak/>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14:paraId="00AC469C" w14:textId="7A0700DB" w:rsidR="004F1BD1" w:rsidRPr="008C5803" w:rsidRDefault="00822233" w:rsidP="0088068E">
      <w:pPr>
        <w:pStyle w:val="ab"/>
        <w:numPr>
          <w:ilvl w:val="0"/>
          <w:numId w:val="143"/>
        </w:numPr>
        <w:tabs>
          <w:tab w:val="left" w:pos="1276"/>
          <w:tab w:val="left" w:pos="1593"/>
        </w:tabs>
        <w:ind w:left="0" w:firstLine="709"/>
        <w:contextualSpacing/>
        <w:rPr>
          <w:sz w:val="28"/>
          <w:szCs w:val="28"/>
        </w:rPr>
      </w:pPr>
      <w:r w:rsidRPr="008C5803">
        <w:rPr>
          <w:sz w:val="28"/>
          <w:szCs w:val="28"/>
        </w:rPr>
        <w:t>несущий каркас (</w:t>
      </w:r>
      <w:r w:rsidR="004F1BD1" w:rsidRPr="008C5803">
        <w:rPr>
          <w:sz w:val="28"/>
          <w:szCs w:val="28"/>
        </w:rPr>
        <w:t>сварная несущая решетчатая рама</w:t>
      </w:r>
      <w:r w:rsidRPr="008C5803">
        <w:rPr>
          <w:sz w:val="28"/>
          <w:szCs w:val="28"/>
        </w:rPr>
        <w:t>)</w:t>
      </w:r>
      <w:r w:rsidR="004F1BD1" w:rsidRPr="008C5803">
        <w:rPr>
          <w:sz w:val="28"/>
          <w:szCs w:val="28"/>
        </w:rPr>
        <w:t xml:space="preserve">, обеспечивающая несущую способность, соответствующую </w:t>
      </w:r>
      <w:r w:rsidR="00DD5328" w:rsidRPr="008C5803">
        <w:rPr>
          <w:sz w:val="28"/>
          <w:szCs w:val="28"/>
        </w:rPr>
        <w:t>эксплуатационным условиям</w:t>
      </w:r>
      <w:r w:rsidR="004F1BD1" w:rsidRPr="008C5803">
        <w:rPr>
          <w:sz w:val="28"/>
          <w:szCs w:val="28"/>
        </w:rPr>
        <w:t xml:space="preserve">, выполненная из </w:t>
      </w:r>
      <w:r w:rsidR="0038128E" w:rsidRPr="008C5803">
        <w:rPr>
          <w:sz w:val="28"/>
          <w:szCs w:val="28"/>
        </w:rPr>
        <w:t>стального</w:t>
      </w:r>
      <w:r w:rsidR="004F1BD1" w:rsidRPr="008C5803">
        <w:rPr>
          <w:spacing w:val="34"/>
          <w:sz w:val="28"/>
          <w:szCs w:val="28"/>
        </w:rPr>
        <w:t xml:space="preserve"> </w:t>
      </w:r>
      <w:r w:rsidR="004F1BD1" w:rsidRPr="008C5803">
        <w:rPr>
          <w:sz w:val="28"/>
          <w:szCs w:val="28"/>
        </w:rPr>
        <w:t>гнутого</w:t>
      </w:r>
      <w:r w:rsidR="004F1BD1" w:rsidRPr="008C5803">
        <w:rPr>
          <w:spacing w:val="39"/>
          <w:sz w:val="28"/>
          <w:szCs w:val="28"/>
        </w:rPr>
        <w:t xml:space="preserve"> </w:t>
      </w:r>
      <w:r w:rsidR="004F1BD1" w:rsidRPr="008C5803">
        <w:rPr>
          <w:sz w:val="28"/>
          <w:szCs w:val="28"/>
        </w:rPr>
        <w:t>профиля</w:t>
      </w:r>
      <w:r w:rsidR="004F1BD1" w:rsidRPr="008C5803">
        <w:rPr>
          <w:spacing w:val="36"/>
          <w:sz w:val="28"/>
          <w:szCs w:val="28"/>
        </w:rPr>
        <w:t xml:space="preserve"> </w:t>
      </w:r>
      <w:r w:rsidR="004F1BD1" w:rsidRPr="008C5803">
        <w:rPr>
          <w:sz w:val="28"/>
          <w:szCs w:val="28"/>
        </w:rPr>
        <w:t>с</w:t>
      </w:r>
      <w:r w:rsidR="004F1BD1" w:rsidRPr="008C5803">
        <w:rPr>
          <w:spacing w:val="36"/>
          <w:sz w:val="28"/>
          <w:szCs w:val="28"/>
        </w:rPr>
        <w:t xml:space="preserve"> </w:t>
      </w:r>
      <w:r w:rsidR="004F1BD1" w:rsidRPr="008C5803">
        <w:rPr>
          <w:sz w:val="28"/>
          <w:szCs w:val="28"/>
        </w:rPr>
        <w:lastRenderedPageBreak/>
        <w:t>толщиной</w:t>
      </w:r>
      <w:r w:rsidR="004F1BD1" w:rsidRPr="008C5803">
        <w:rPr>
          <w:spacing w:val="34"/>
          <w:sz w:val="28"/>
          <w:szCs w:val="28"/>
        </w:rPr>
        <w:t xml:space="preserve"> </w:t>
      </w:r>
      <w:r w:rsidR="004F1BD1" w:rsidRPr="008C5803">
        <w:rPr>
          <w:sz w:val="28"/>
          <w:szCs w:val="28"/>
        </w:rPr>
        <w:t>стенки</w:t>
      </w:r>
      <w:r w:rsidR="004F1BD1" w:rsidRPr="008C5803">
        <w:rPr>
          <w:spacing w:val="35"/>
          <w:sz w:val="28"/>
          <w:szCs w:val="28"/>
        </w:rPr>
        <w:t xml:space="preserve"> </w:t>
      </w:r>
      <w:r w:rsidR="004F1BD1" w:rsidRPr="008C5803">
        <w:rPr>
          <w:sz w:val="28"/>
          <w:szCs w:val="28"/>
        </w:rPr>
        <w:t>и/или</w:t>
      </w:r>
      <w:r w:rsidR="004F1BD1" w:rsidRPr="008C5803">
        <w:rPr>
          <w:spacing w:val="34"/>
          <w:sz w:val="28"/>
          <w:szCs w:val="28"/>
        </w:rPr>
        <w:t xml:space="preserve"> </w:t>
      </w:r>
      <w:r w:rsidR="004F1BD1" w:rsidRPr="008C5803">
        <w:rPr>
          <w:sz w:val="28"/>
          <w:szCs w:val="28"/>
        </w:rPr>
        <w:t>полки</w:t>
      </w:r>
      <w:r w:rsidR="004F1BD1" w:rsidRPr="008C5803">
        <w:rPr>
          <w:spacing w:val="35"/>
          <w:sz w:val="28"/>
          <w:szCs w:val="28"/>
        </w:rPr>
        <w:t xml:space="preserve"> </w:t>
      </w:r>
      <w:r w:rsidR="004F1BD1" w:rsidRPr="008C5803">
        <w:rPr>
          <w:sz w:val="28"/>
          <w:szCs w:val="28"/>
        </w:rPr>
        <w:t>не</w:t>
      </w:r>
      <w:r w:rsidR="004F1BD1" w:rsidRPr="008C5803">
        <w:rPr>
          <w:spacing w:val="35"/>
          <w:sz w:val="28"/>
          <w:szCs w:val="28"/>
        </w:rPr>
        <w:t xml:space="preserve"> </w:t>
      </w:r>
      <w:r w:rsidRPr="008C5803">
        <w:rPr>
          <w:sz w:val="28"/>
          <w:szCs w:val="28"/>
        </w:rPr>
        <w:t xml:space="preserve">менее 3 мм, </w:t>
      </w:r>
      <w:r w:rsidR="004F1BD1" w:rsidRPr="008C5803">
        <w:rPr>
          <w:sz w:val="28"/>
          <w:szCs w:val="28"/>
        </w:rPr>
        <w:t>обработанного антикоррозийной грунт-эмалью и огнезащитным составом;</w:t>
      </w:r>
    </w:p>
    <w:p w14:paraId="6C1D8F2F" w14:textId="43A66BE4"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w:t>
      </w:r>
      <w:proofErr w:type="spellStart"/>
      <w:r w:rsidR="00953229" w:rsidRPr="008C5803">
        <w:rPr>
          <w:sz w:val="28"/>
          <w:szCs w:val="28"/>
        </w:rPr>
        <w:t>п</w:t>
      </w:r>
      <w:r w:rsidR="002847E1" w:rsidRPr="008C5803">
        <w:rPr>
          <w:sz w:val="28"/>
          <w:szCs w:val="28"/>
        </w:rPr>
        <w:t>п</w:t>
      </w:r>
      <w:proofErr w:type="spellEnd"/>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14:paraId="704F4164" w14:textId="39E17E70"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 xml:space="preserve">со стороны улицы утеплитель защищен </w:t>
      </w:r>
      <w:r w:rsidR="00E25B72" w:rsidRPr="008C5803">
        <w:rPr>
          <w:sz w:val="28"/>
          <w:szCs w:val="28"/>
        </w:rPr>
        <w:t>гидро-ветрозащитной паропроницаемой мембраной</w:t>
      </w:r>
      <w:r w:rsidRPr="008C5803">
        <w:rPr>
          <w:sz w:val="28"/>
          <w:szCs w:val="28"/>
        </w:rPr>
        <w:t>;</w:t>
      </w:r>
    </w:p>
    <w:p w14:paraId="65DAF378" w14:textId="77777777"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76E50179" w14:textId="605EA5BF" w:rsidR="005B5A35" w:rsidRPr="008C5803" w:rsidRDefault="00462FD2" w:rsidP="00462FD2">
      <w:pPr>
        <w:pStyle w:val="ab"/>
        <w:tabs>
          <w:tab w:val="left" w:pos="1118"/>
          <w:tab w:val="left" w:pos="1276"/>
        </w:tabs>
        <w:ind w:left="709" w:firstLine="0"/>
        <w:contextualSpacing/>
        <w:rPr>
          <w:sz w:val="28"/>
          <w:szCs w:val="28"/>
        </w:rPr>
      </w:pPr>
      <w:r>
        <w:rPr>
          <w:sz w:val="28"/>
          <w:szCs w:val="28"/>
        </w:rPr>
        <w:t xml:space="preserve">-  </w:t>
      </w:r>
      <w:r w:rsidR="005B5A35" w:rsidRPr="008C5803">
        <w:rPr>
          <w:sz w:val="28"/>
          <w:szCs w:val="28"/>
        </w:rPr>
        <w:t xml:space="preserve"> негорючий </w:t>
      </w:r>
      <w:proofErr w:type="spellStart"/>
      <w:r w:rsidR="005B5A35" w:rsidRPr="008C5803">
        <w:rPr>
          <w:sz w:val="28"/>
          <w:szCs w:val="28"/>
        </w:rPr>
        <w:t>минераловатный</w:t>
      </w:r>
      <w:proofErr w:type="spellEnd"/>
      <w:r w:rsidR="005B5A35" w:rsidRPr="008C5803">
        <w:rPr>
          <w:sz w:val="28"/>
          <w:szCs w:val="28"/>
        </w:rPr>
        <w:t xml:space="preserve"> утеплитель.</w:t>
      </w:r>
    </w:p>
    <w:p w14:paraId="4983A3D4" w14:textId="4CBBD251"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623D7DEB" w14:textId="2C978B76"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47FFB114" w14:textId="46F197FB"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0336EF18" w14:textId="321BF651"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покрытия</w:t>
      </w:r>
      <w:r w:rsidR="00287F8C" w:rsidRPr="008C5803">
        <w:rPr>
          <w:spacing w:val="-2"/>
          <w:sz w:val="28"/>
          <w:szCs w:val="28"/>
        </w:rPr>
        <w:t xml:space="preserve"> </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14:paraId="1214A5BE" w14:textId="6D7944C8"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847F149" w14:textId="53A94826" w:rsidR="00295837" w:rsidRPr="008C5803" w:rsidRDefault="00287F8C"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к </w:t>
      </w:r>
      <w:r w:rsidR="006936AF" w:rsidRPr="008C5803">
        <w:rPr>
          <w:sz w:val="28"/>
          <w:szCs w:val="28"/>
        </w:rPr>
        <w:t>несущему каркасу при помощи точечной сварки или механическим способом (п. 1.5</w:t>
      </w:r>
      <w:r w:rsidR="002847E1" w:rsidRPr="008C5803">
        <w:rPr>
          <w:sz w:val="28"/>
          <w:szCs w:val="28"/>
        </w:rPr>
        <w:t>, 1.6 ТТ</w:t>
      </w:r>
      <w:r w:rsidR="006936AF" w:rsidRPr="008C5803">
        <w:rPr>
          <w:sz w:val="28"/>
          <w:szCs w:val="28"/>
        </w:rPr>
        <w:t>) закреплен верхний настил из холоднокатаной стали толщиной 1 мм</w:t>
      </w:r>
      <w:r w:rsidR="00295837" w:rsidRPr="008C5803">
        <w:rPr>
          <w:sz w:val="28"/>
          <w:szCs w:val="28"/>
        </w:rPr>
        <w:t>;</w:t>
      </w:r>
    </w:p>
    <w:p w14:paraId="3675ADEA" w14:textId="17CE28AD" w:rsidR="00E25B72"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5E5E8556" w14:textId="77777777"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62887A29" w14:textId="2A75CD2E" w:rsidR="005E6575" w:rsidRPr="00305C90" w:rsidRDefault="00305C90" w:rsidP="00305C90">
      <w:pPr>
        <w:tabs>
          <w:tab w:val="left" w:pos="1276"/>
          <w:tab w:val="left" w:pos="1594"/>
        </w:tabs>
        <w:ind w:firstLine="0"/>
        <w:contextualSpacing/>
        <w:rPr>
          <w:sz w:val="28"/>
          <w:szCs w:val="28"/>
        </w:rPr>
      </w:pPr>
      <w:r>
        <w:rPr>
          <w:sz w:val="28"/>
          <w:szCs w:val="28"/>
        </w:rPr>
        <w:t xml:space="preserve">      </w:t>
      </w:r>
      <w:r w:rsidR="005E6575" w:rsidRPr="00305C90">
        <w:rPr>
          <w:sz w:val="28"/>
          <w:szCs w:val="28"/>
        </w:rPr>
        <w:t xml:space="preserve">негорючий </w:t>
      </w:r>
      <w:proofErr w:type="spellStart"/>
      <w:r w:rsidR="005E6575" w:rsidRPr="00305C90">
        <w:rPr>
          <w:sz w:val="28"/>
          <w:szCs w:val="28"/>
        </w:rPr>
        <w:t>минераловатный</w:t>
      </w:r>
      <w:proofErr w:type="spellEnd"/>
      <w:r w:rsidR="005E6575" w:rsidRPr="00305C90">
        <w:rPr>
          <w:sz w:val="28"/>
          <w:szCs w:val="28"/>
        </w:rPr>
        <w:t xml:space="preserve"> утеплитель.</w:t>
      </w:r>
    </w:p>
    <w:p w14:paraId="7CB0B34F" w14:textId="77777777" w:rsidR="005E6575"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0FD4367" w14:textId="724A0131" w:rsidR="005E6575" w:rsidRPr="008C5803" w:rsidRDefault="005E6575" w:rsidP="0088068E">
      <w:pPr>
        <w:numPr>
          <w:ilvl w:val="0"/>
          <w:numId w:val="118"/>
        </w:numPr>
        <w:tabs>
          <w:tab w:val="left" w:pos="1418"/>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(черновой потолок)</w:t>
      </w:r>
      <w:r w:rsidRPr="008C5803">
        <w:rPr>
          <w:sz w:val="28"/>
          <w:szCs w:val="28"/>
        </w:rPr>
        <w:t xml:space="preserve">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29A8BAAC" w14:textId="16A36F71"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14:paraId="6D336E8A" w14:textId="6CA84BE1"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Pr="008C5803">
        <w:rPr>
          <w:spacing w:val="-14"/>
          <w:sz w:val="28"/>
          <w:szCs w:val="28"/>
          <w:u w:val="single"/>
        </w:rPr>
        <w:t xml:space="preserve"> </w:t>
      </w:r>
      <w:r w:rsidRPr="008C5803">
        <w:rPr>
          <w:spacing w:val="-2"/>
          <w:sz w:val="28"/>
          <w:szCs w:val="28"/>
          <w:u w:val="single"/>
        </w:rPr>
        <w:t>панель</w:t>
      </w:r>
      <w:r w:rsidR="00FA1B89" w:rsidRPr="008C5803">
        <w:rPr>
          <w:spacing w:val="-2"/>
          <w:sz w:val="28"/>
          <w:szCs w:val="28"/>
        </w:rPr>
        <w:t xml:space="preserve"> </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14:paraId="6924A89B" w14:textId="01C36A87" w:rsidR="004F1BD1" w:rsidRPr="008C5803" w:rsidRDefault="00FA1B89" w:rsidP="0088068E">
      <w:pPr>
        <w:numPr>
          <w:ilvl w:val="0"/>
          <w:numId w:val="206"/>
        </w:numPr>
        <w:ind w:left="0" w:firstLine="709"/>
        <w:contextualSpacing/>
        <w:rPr>
          <w:sz w:val="28"/>
          <w:szCs w:val="28"/>
          <w:lang w:eastAsia="ru-RU"/>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металлического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AC934CD" w14:textId="34B9F087" w:rsidR="00E86ECC" w:rsidRPr="008C5803" w:rsidRDefault="004F1BD1" w:rsidP="0088068E">
      <w:pPr>
        <w:numPr>
          <w:ilvl w:val="0"/>
          <w:numId w:val="206"/>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000D0A13" w:rsidRPr="008C5803">
        <w:rPr>
          <w:sz w:val="28"/>
          <w:szCs w:val="28"/>
          <w:lang w:eastAsia="ru-RU"/>
        </w:rPr>
        <w:t xml:space="preserve"> (фасад)</w:t>
      </w:r>
      <w:r w:rsidR="00E86ECC" w:rsidRPr="008C5803">
        <w:rPr>
          <w:sz w:val="28"/>
          <w:szCs w:val="28"/>
          <w:lang w:eastAsia="ru-RU"/>
        </w:rPr>
        <w:t>:</w:t>
      </w:r>
    </w:p>
    <w:p w14:paraId="19841EDF" w14:textId="03898156"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14:paraId="7CA10CA7" w14:textId="0E397E88"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lastRenderedPageBreak/>
        <w:t>толщина – не менее 0,7 мм;</w:t>
      </w:r>
    </w:p>
    <w:p w14:paraId="496F52FC" w14:textId="1C67DEEA"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sz w:val="28"/>
          <w:szCs w:val="28"/>
        </w:rPr>
        <w:t>высота гофры – 8-35 мм.</w:t>
      </w:r>
    </w:p>
    <w:p w14:paraId="484666FE" w14:textId="77777777"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1291991C" w14:textId="77777777" w:rsidR="0006642A" w:rsidRPr="008C5803" w:rsidRDefault="0006642A" w:rsidP="0088068E">
      <w:pPr>
        <w:pStyle w:val="ab"/>
        <w:numPr>
          <w:ilvl w:val="0"/>
          <w:numId w:val="14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5A20064B" w14:textId="2B99B6E3" w:rsidR="00E86ECC" w:rsidRPr="00305C90" w:rsidRDefault="0006642A" w:rsidP="00305C90">
      <w:pPr>
        <w:tabs>
          <w:tab w:val="left" w:pos="1134"/>
        </w:tabs>
        <w:ind w:firstLine="0"/>
        <w:contextualSpacing/>
        <w:rPr>
          <w:iCs/>
          <w:sz w:val="28"/>
          <w:szCs w:val="28"/>
        </w:rPr>
      </w:pPr>
      <w:r w:rsidRPr="00305C90">
        <w:rPr>
          <w:sz w:val="28"/>
          <w:szCs w:val="28"/>
        </w:rPr>
        <w:t xml:space="preserve"> негорючий </w:t>
      </w:r>
      <w:proofErr w:type="spellStart"/>
      <w:r w:rsidRPr="00305C90">
        <w:rPr>
          <w:sz w:val="28"/>
          <w:szCs w:val="28"/>
        </w:rPr>
        <w:t>минераловатный</w:t>
      </w:r>
      <w:proofErr w:type="spellEnd"/>
      <w:r w:rsidRPr="00305C90">
        <w:rPr>
          <w:sz w:val="28"/>
          <w:szCs w:val="28"/>
        </w:rPr>
        <w:t xml:space="preserve"> утеплитель.</w:t>
      </w:r>
    </w:p>
    <w:p w14:paraId="6CC3FDD5" w14:textId="77777777"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923FDF0" w14:textId="10C9822F" w:rsidR="00F60770" w:rsidRPr="008C5803" w:rsidRDefault="0006642A" w:rsidP="0088068E">
      <w:pPr>
        <w:pStyle w:val="ab"/>
        <w:numPr>
          <w:ilvl w:val="6"/>
          <w:numId w:val="207"/>
        </w:numPr>
        <w:tabs>
          <w:tab w:val="left" w:pos="1134"/>
        </w:tabs>
        <w:ind w:left="0" w:firstLine="709"/>
        <w:contextualSpacing/>
        <w:rPr>
          <w:iCs/>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 отсутствует;</w:t>
      </w:r>
    </w:p>
    <w:p w14:paraId="3335BC98" w14:textId="233E111A" w:rsidR="0006642A" w:rsidRPr="008C5803" w:rsidRDefault="00F60770" w:rsidP="0088068E">
      <w:pPr>
        <w:pStyle w:val="ab"/>
        <w:numPr>
          <w:ilvl w:val="6"/>
          <w:numId w:val="207"/>
        </w:numPr>
        <w:tabs>
          <w:tab w:val="left" w:pos="1134"/>
        </w:tabs>
        <w:ind w:left="0" w:firstLine="709"/>
        <w:contextualSpacing/>
        <w:rPr>
          <w:iCs/>
          <w:sz w:val="28"/>
          <w:szCs w:val="28"/>
        </w:rPr>
      </w:pPr>
      <w:r w:rsidRPr="008C5803">
        <w:rPr>
          <w:sz w:val="28"/>
          <w:szCs w:val="28"/>
        </w:rPr>
        <w:t>внутренняя чистовая об</w:t>
      </w:r>
      <w:r w:rsidR="00F41985" w:rsidRPr="008C5803">
        <w:rPr>
          <w:sz w:val="28"/>
          <w:szCs w:val="28"/>
        </w:rPr>
        <w:t>лицовка</w:t>
      </w:r>
      <w:r w:rsidRPr="008C5803">
        <w:rPr>
          <w:sz w:val="28"/>
          <w:szCs w:val="28"/>
        </w:rPr>
        <w:t xml:space="preserve"> –</w:t>
      </w:r>
      <w:r w:rsidR="0006642A" w:rsidRPr="008C5803">
        <w:rPr>
          <w:sz w:val="28"/>
          <w:szCs w:val="28"/>
        </w:rPr>
        <w:t xml:space="preserve"> </w:t>
      </w:r>
      <w:r w:rsidRPr="008C5803">
        <w:rPr>
          <w:sz w:val="28"/>
          <w:szCs w:val="28"/>
        </w:rPr>
        <w:t xml:space="preserve">до уровня чистового потолка, </w:t>
      </w:r>
      <w:r w:rsidR="0006642A" w:rsidRPr="008C5803">
        <w:rPr>
          <w:sz w:val="28"/>
          <w:szCs w:val="28"/>
        </w:rPr>
        <w:t>тонколистов</w:t>
      </w:r>
      <w:r w:rsidRPr="008C5803">
        <w:rPr>
          <w:sz w:val="28"/>
          <w:szCs w:val="28"/>
        </w:rPr>
        <w:t>ая</w:t>
      </w:r>
      <w:r w:rsidR="0006642A" w:rsidRPr="008C5803">
        <w:rPr>
          <w:sz w:val="28"/>
          <w:szCs w:val="28"/>
        </w:rPr>
        <w:t xml:space="preserve"> оцинкованн</w:t>
      </w:r>
      <w:r w:rsidRPr="008C5803">
        <w:rPr>
          <w:sz w:val="28"/>
          <w:szCs w:val="28"/>
        </w:rPr>
        <w:t>ая</w:t>
      </w:r>
      <w:r w:rsidR="0006642A" w:rsidRPr="008C5803">
        <w:rPr>
          <w:sz w:val="28"/>
          <w:szCs w:val="28"/>
        </w:rPr>
        <w:t xml:space="preserve"> сталь, защищенн</w:t>
      </w:r>
      <w:r w:rsidRPr="008C5803">
        <w:rPr>
          <w:sz w:val="28"/>
          <w:szCs w:val="28"/>
        </w:rPr>
        <w:t>ая</w:t>
      </w:r>
      <w:r w:rsidR="0006642A" w:rsidRPr="008C5803">
        <w:rPr>
          <w:sz w:val="28"/>
          <w:szCs w:val="28"/>
        </w:rPr>
        <w:t xml:space="preserve"> полимерным покрытием или СМЛ-панел</w:t>
      </w:r>
      <w:r w:rsidRPr="008C5803">
        <w:rPr>
          <w:sz w:val="28"/>
          <w:szCs w:val="28"/>
        </w:rPr>
        <w:t>и</w:t>
      </w:r>
      <w:r w:rsidR="0006642A" w:rsidRPr="008C5803">
        <w:rPr>
          <w:sz w:val="28"/>
          <w:szCs w:val="28"/>
        </w:rPr>
        <w:t>.</w:t>
      </w:r>
    </w:p>
    <w:p w14:paraId="241CA22B" w14:textId="3E0CEB25" w:rsidR="00DF0531" w:rsidRPr="008C5803" w:rsidRDefault="00DF0531" w:rsidP="0088068E">
      <w:pPr>
        <w:pStyle w:val="ab"/>
        <w:numPr>
          <w:ilvl w:val="2"/>
          <w:numId w:val="153"/>
        </w:numPr>
        <w:tabs>
          <w:tab w:val="left" w:pos="1276"/>
          <w:tab w:val="left" w:pos="1455"/>
        </w:tabs>
        <w:ind w:left="0" w:firstLine="709"/>
        <w:contextualSpacing/>
        <w:rPr>
          <w:sz w:val="28"/>
          <w:szCs w:val="28"/>
        </w:rPr>
      </w:pPr>
      <w:r w:rsidRPr="008C5803">
        <w:rPr>
          <w:sz w:val="28"/>
          <w:szCs w:val="28"/>
        </w:rPr>
        <w:t>Цветовое решение</w:t>
      </w:r>
    </w:p>
    <w:p w14:paraId="5989FFA9" w14:textId="65E9874F"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1BA6A7DF" w14:textId="2473D5F3"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14:paraId="1CB8F629" w14:textId="57ADA74E"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533CD27C" w14:textId="45EB9006"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Pr="008C5803">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D485A2A" w14:textId="09ABB8F2" w:rsidR="00456680" w:rsidRPr="008C5803" w:rsidRDefault="00456680" w:rsidP="0088068E">
      <w:pPr>
        <w:pStyle w:val="ab"/>
        <w:numPr>
          <w:ilvl w:val="3"/>
          <w:numId w:val="132"/>
        </w:numPr>
        <w:tabs>
          <w:tab w:val="left" w:pos="1276"/>
          <w:tab w:val="left" w:pos="1455"/>
        </w:tabs>
        <w:ind w:left="0" w:firstLine="709"/>
        <w:contextualSpacing/>
        <w:rPr>
          <w:sz w:val="28"/>
          <w:szCs w:val="28"/>
        </w:rPr>
      </w:pPr>
      <w:r w:rsidRPr="008C5803">
        <w:rPr>
          <w:sz w:val="28"/>
          <w:szCs w:val="28"/>
        </w:rPr>
        <w:t>белый</w:t>
      </w:r>
      <w:r w:rsidR="00F9511A" w:rsidRPr="008C5803">
        <w:rPr>
          <w:sz w:val="28"/>
          <w:szCs w:val="28"/>
        </w:rPr>
        <w:t>;</w:t>
      </w:r>
    </w:p>
    <w:p w14:paraId="1E0D1285" w14:textId="188556DF" w:rsidR="001E611A" w:rsidRPr="00734C38" w:rsidRDefault="00305C90" w:rsidP="00734C38">
      <w:pPr>
        <w:pStyle w:val="ab"/>
        <w:ind w:left="709" w:firstLine="0"/>
        <w:contextualSpacing/>
        <w:rPr>
          <w:sz w:val="28"/>
          <w:szCs w:val="28"/>
          <w:u w:val="single"/>
          <w:lang w:eastAsia="ru-RU"/>
        </w:rPr>
      </w:pPr>
      <w:r w:rsidRPr="00734C38">
        <w:rPr>
          <w:sz w:val="28"/>
          <w:szCs w:val="28"/>
          <w:u w:val="single"/>
          <w:lang w:eastAsia="ru-RU"/>
        </w:rPr>
        <w:t xml:space="preserve">1.16 </w:t>
      </w:r>
      <w:r w:rsidR="005E7B2C" w:rsidRPr="00734C38">
        <w:rPr>
          <w:sz w:val="28"/>
          <w:szCs w:val="28"/>
          <w:u w:val="single"/>
          <w:lang w:eastAsia="ru-RU"/>
        </w:rPr>
        <w:t>Кровля</w:t>
      </w:r>
    </w:p>
    <w:p w14:paraId="4B6C4596" w14:textId="406818E7"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14:paraId="6EDE6F34" w14:textId="13B4C464" w:rsidR="005E7B2C" w:rsidRPr="008C5803" w:rsidRDefault="00D21D08" w:rsidP="0088068E">
      <w:pPr>
        <w:pStyle w:val="a9"/>
        <w:numPr>
          <w:ilvl w:val="2"/>
          <w:numId w:val="113"/>
        </w:numPr>
        <w:tabs>
          <w:tab w:val="left" w:pos="1276"/>
        </w:tabs>
        <w:ind w:left="0" w:firstLine="709"/>
        <w:contextualSpacing/>
        <w:rPr>
          <w:lang w:eastAsia="ru-RU"/>
        </w:rPr>
      </w:pPr>
      <w:r w:rsidRPr="008C5803">
        <w:rPr>
          <w:lang w:eastAsia="ru-RU"/>
        </w:rPr>
        <w:t xml:space="preserve"> С</w:t>
      </w:r>
      <w:r w:rsidR="008B1CB5" w:rsidRPr="008C5803">
        <w:rPr>
          <w:lang w:eastAsia="ru-RU"/>
        </w:rPr>
        <w:t xml:space="preserve">катная (односкатная, двухскатная) кровля с </w:t>
      </w:r>
      <w:r w:rsidR="00E71A60" w:rsidRPr="008C5803">
        <w:rPr>
          <w:lang w:eastAsia="ru-RU"/>
        </w:rPr>
        <w:t xml:space="preserve">нормативным </w:t>
      </w:r>
      <w:r w:rsidR="008B1CB5" w:rsidRPr="008C5803">
        <w:rPr>
          <w:lang w:eastAsia="ru-RU"/>
        </w:rPr>
        <w:t>уклоном поверхности (поверхностей)</w:t>
      </w:r>
      <w:r w:rsidR="00D0349D" w:rsidRPr="008C5803">
        <w:rPr>
          <w:lang w:eastAsia="ru-RU"/>
        </w:rPr>
        <w:t xml:space="preserve">, </w:t>
      </w:r>
      <w:r w:rsidR="008B1CB5" w:rsidRPr="008C5803">
        <w:rPr>
          <w:bCs/>
          <w:lang w:eastAsia="ru-RU"/>
        </w:rPr>
        <w:t xml:space="preserve">обеспечивает </w:t>
      </w:r>
      <w:r w:rsidR="00E71A60" w:rsidRPr="008C5803">
        <w:rPr>
          <w:bCs/>
          <w:lang w:eastAsia="ru-RU"/>
        </w:rPr>
        <w:t xml:space="preserve">естественный сход снега и </w:t>
      </w:r>
      <w:r w:rsidR="008B1CB5" w:rsidRPr="008C5803">
        <w:rPr>
          <w:lang w:eastAsia="ru-RU"/>
        </w:rPr>
        <w:t xml:space="preserve">отведение </w:t>
      </w:r>
      <w:r w:rsidR="008B1CB5" w:rsidRPr="008C5803">
        <w:rPr>
          <w:rFonts w:eastAsia="Calibri"/>
        </w:rPr>
        <w:t>дождевой воды</w:t>
      </w:r>
      <w:r w:rsidR="008B1CB5" w:rsidRPr="008C5803">
        <w:rPr>
          <w:color w:val="001D35"/>
        </w:rPr>
        <w:t>.</w:t>
      </w:r>
    </w:p>
    <w:p w14:paraId="33185962" w14:textId="6666371C" w:rsidR="006B57FA" w:rsidRPr="00734C38" w:rsidRDefault="00734C38" w:rsidP="00734C38">
      <w:pPr>
        <w:tabs>
          <w:tab w:val="left" w:pos="1418"/>
        </w:tabs>
        <w:ind w:left="708" w:firstLine="0"/>
        <w:contextualSpacing/>
        <w:rPr>
          <w:sz w:val="28"/>
          <w:szCs w:val="28"/>
          <w:lang w:eastAsia="ru-RU"/>
        </w:rPr>
      </w:pPr>
      <w:r w:rsidRPr="00734C38">
        <w:rPr>
          <w:sz w:val="28"/>
          <w:szCs w:val="28"/>
          <w:lang w:eastAsia="ru-RU"/>
        </w:rPr>
        <w:t>1.16.2</w:t>
      </w:r>
      <w:r>
        <w:rPr>
          <w:sz w:val="28"/>
          <w:szCs w:val="28"/>
          <w:lang w:eastAsia="ru-RU"/>
        </w:rPr>
        <w:t xml:space="preserve"> </w:t>
      </w:r>
      <w:r w:rsidR="00D15041" w:rsidRPr="00734C38">
        <w:rPr>
          <w:sz w:val="28"/>
          <w:szCs w:val="28"/>
          <w:lang w:eastAsia="ru-RU"/>
        </w:rPr>
        <w:t>Водоотведение</w:t>
      </w:r>
      <w:r w:rsidR="00911789" w:rsidRPr="00734C38">
        <w:rPr>
          <w:sz w:val="28"/>
          <w:szCs w:val="28"/>
          <w:lang w:eastAsia="ru-RU"/>
        </w:rPr>
        <w:t xml:space="preserve"> с кровли</w:t>
      </w:r>
      <w:r w:rsidR="006B57FA" w:rsidRPr="00734C38">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310E204C" w14:textId="38F436DF"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при применении бетонной </w:t>
      </w:r>
      <w:proofErr w:type="spellStart"/>
      <w:r w:rsidRPr="008C5803">
        <w:rPr>
          <w:sz w:val="28"/>
          <w:szCs w:val="28"/>
        </w:rPr>
        <w:t>отмостки</w:t>
      </w:r>
      <w:proofErr w:type="spellEnd"/>
      <w:r w:rsidR="009424C6" w:rsidRPr="008C5803">
        <w:rPr>
          <w:sz w:val="28"/>
          <w:szCs w:val="28"/>
        </w:rPr>
        <w:t xml:space="preserve"> или </w:t>
      </w:r>
      <w:proofErr w:type="spellStart"/>
      <w:r w:rsidR="009424C6" w:rsidRPr="008C5803">
        <w:rPr>
          <w:sz w:val="28"/>
          <w:szCs w:val="28"/>
        </w:rPr>
        <w:t>отмостки</w:t>
      </w:r>
      <w:proofErr w:type="spellEnd"/>
      <w:r w:rsidR="009424C6" w:rsidRPr="008C5803">
        <w:rPr>
          <w:sz w:val="28"/>
          <w:szCs w:val="28"/>
        </w:rPr>
        <w:t xml:space="preserve">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в открытые бетонные</w:t>
      </w:r>
      <w:r w:rsidR="00305C90">
        <w:rPr>
          <w:sz w:val="28"/>
          <w:szCs w:val="28"/>
        </w:rPr>
        <w:t xml:space="preserve"> лотки</w:t>
      </w:r>
      <w:r w:rsidR="005D7C52" w:rsidRPr="008C5803">
        <w:rPr>
          <w:sz w:val="28"/>
          <w:szCs w:val="28"/>
        </w:rPr>
        <w:t xml:space="preserve">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w:t>
      </w:r>
      <w:proofErr w:type="spellStart"/>
      <w:r w:rsidR="00EE562E" w:rsidRPr="008C5803">
        <w:rPr>
          <w:sz w:val="28"/>
          <w:szCs w:val="28"/>
        </w:rPr>
        <w:t>отмостки</w:t>
      </w:r>
      <w:proofErr w:type="spellEnd"/>
      <w:r w:rsidR="00C8693F" w:rsidRPr="008C5803">
        <w:rPr>
          <w:sz w:val="28"/>
          <w:szCs w:val="28"/>
        </w:rPr>
        <w:t>.</w:t>
      </w:r>
    </w:p>
    <w:p w14:paraId="2DE8D483" w14:textId="270B67CF" w:rsidR="00923698" w:rsidRPr="008C5803" w:rsidRDefault="00734C38" w:rsidP="00734C38">
      <w:pPr>
        <w:tabs>
          <w:tab w:val="left" w:pos="993"/>
        </w:tabs>
        <w:ind w:left="709" w:firstLine="0"/>
        <w:contextualSpacing/>
        <w:rPr>
          <w:sz w:val="28"/>
          <w:szCs w:val="28"/>
          <w:lang w:eastAsia="ru-RU"/>
        </w:rPr>
      </w:pPr>
      <w:r>
        <w:rPr>
          <w:sz w:val="28"/>
          <w:szCs w:val="28"/>
          <w:lang w:eastAsia="ru-RU"/>
        </w:rPr>
        <w:t xml:space="preserve">1.16.3 </w:t>
      </w:r>
      <w:r w:rsidR="00923698"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14:paraId="6A992065" w14:textId="088B7EFB"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14:paraId="0348CF3D" w14:textId="62992C44"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14:paraId="60AA3CBB" w14:textId="7C687995"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14:paraId="7DE8C385" w14:textId="3984FDAF"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w:t>
      </w:r>
      <w:proofErr w:type="spellStart"/>
      <w:r w:rsidR="00923698" w:rsidRPr="008C5803">
        <w:rPr>
          <w:iCs/>
          <w:sz w:val="28"/>
          <w:szCs w:val="28"/>
        </w:rPr>
        <w:t>нахлеста</w:t>
      </w:r>
      <w:proofErr w:type="spellEnd"/>
      <w:r w:rsidR="00923698" w:rsidRPr="008C5803">
        <w:rPr>
          <w:iCs/>
          <w:sz w:val="28"/>
          <w:szCs w:val="28"/>
        </w:rPr>
        <w:t xml:space="preserve"> (вертикального и горизонтального) листов не менее 250</w:t>
      </w:r>
      <w:r w:rsidR="00B17CE0" w:rsidRPr="008C5803">
        <w:rPr>
          <w:iCs/>
          <w:sz w:val="28"/>
          <w:szCs w:val="28"/>
        </w:rPr>
        <w:t> мм</w:t>
      </w:r>
      <w:r w:rsidR="00923698" w:rsidRPr="008C5803">
        <w:rPr>
          <w:iCs/>
          <w:sz w:val="28"/>
          <w:szCs w:val="28"/>
        </w:rPr>
        <w:t>;</w:t>
      </w:r>
    </w:p>
    <w:p w14:paraId="3D7EF828" w14:textId="77777777"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lastRenderedPageBreak/>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923698" w:rsidRPr="008C5803">
        <w:rPr>
          <w:iCs/>
          <w:sz w:val="28"/>
          <w:szCs w:val="28"/>
        </w:rPr>
        <w:t xml:space="preserve"> </w:t>
      </w:r>
      <w:proofErr w:type="spellStart"/>
      <w:r w:rsidR="00923698" w:rsidRPr="008C5803">
        <w:rPr>
          <w:iCs/>
          <w:sz w:val="28"/>
          <w:szCs w:val="28"/>
        </w:rPr>
        <w:t>герметик</w:t>
      </w:r>
      <w:r w:rsidRPr="008C5803">
        <w:rPr>
          <w:iCs/>
          <w:sz w:val="28"/>
          <w:szCs w:val="28"/>
        </w:rPr>
        <w:t>ом</w:t>
      </w:r>
      <w:proofErr w:type="spellEnd"/>
      <w:r w:rsidRPr="008C5803">
        <w:rPr>
          <w:iCs/>
          <w:sz w:val="28"/>
          <w:szCs w:val="28"/>
        </w:rPr>
        <w:t>/уплотнительной лентой;</w:t>
      </w:r>
    </w:p>
    <w:p w14:paraId="79E214FC" w14:textId="7179B15E" w:rsidR="0031155F" w:rsidRPr="00734C38" w:rsidRDefault="00734C38" w:rsidP="00734C38">
      <w:pPr>
        <w:pStyle w:val="ab"/>
        <w:numPr>
          <w:ilvl w:val="2"/>
          <w:numId w:val="240"/>
        </w:numPr>
        <w:tabs>
          <w:tab w:val="left" w:pos="993"/>
        </w:tabs>
        <w:contextualSpacing/>
        <w:rPr>
          <w:sz w:val="28"/>
          <w:szCs w:val="28"/>
        </w:rPr>
      </w:pPr>
      <w:r>
        <w:rPr>
          <w:sz w:val="28"/>
          <w:szCs w:val="28"/>
        </w:rPr>
        <w:t>1</w:t>
      </w:r>
      <w:r w:rsidR="0031155F" w:rsidRPr="00734C38">
        <w:rPr>
          <w:sz w:val="28"/>
          <w:szCs w:val="28"/>
        </w:rPr>
        <w:t>Цветовое решение</w:t>
      </w:r>
      <w:r w:rsidR="00911789" w:rsidRPr="00734C38">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094CC1" w:rsidRDefault="00BB593F" w:rsidP="00CB41BA">
      <w:pPr>
        <w:numPr>
          <w:ilvl w:val="2"/>
          <w:numId w:val="14"/>
        </w:numPr>
        <w:tabs>
          <w:tab w:val="left" w:pos="1560"/>
        </w:tabs>
        <w:ind w:left="0" w:firstLine="709"/>
        <w:contextualSpacing/>
        <w:rPr>
          <w:sz w:val="28"/>
          <w:szCs w:val="28"/>
          <w:lang w:eastAsia="ru-RU"/>
        </w:rPr>
      </w:pPr>
      <w:r w:rsidRPr="00094CC1">
        <w:rPr>
          <w:sz w:val="28"/>
          <w:szCs w:val="28"/>
          <w:lang w:eastAsia="ru-RU"/>
        </w:rPr>
        <w:t>Плинтус</w:t>
      </w:r>
    </w:p>
    <w:p w14:paraId="56E901BA" w14:textId="5A97A927" w:rsidR="00533441" w:rsidRPr="00094CC1" w:rsidRDefault="00533441" w:rsidP="00CB41BA">
      <w:pPr>
        <w:pStyle w:val="ab"/>
        <w:tabs>
          <w:tab w:val="left" w:pos="1560"/>
        </w:tabs>
        <w:ind w:left="0" w:firstLine="709"/>
        <w:contextualSpacing/>
        <w:rPr>
          <w:sz w:val="28"/>
          <w:szCs w:val="28"/>
          <w:lang w:eastAsia="ru-RU"/>
        </w:rPr>
      </w:pPr>
      <w:r w:rsidRPr="00094CC1">
        <w:rPr>
          <w:sz w:val="28"/>
          <w:szCs w:val="28"/>
        </w:rPr>
        <w:t>Во всех помещениях МОПС</w:t>
      </w:r>
      <w:r w:rsidR="003A4896" w:rsidRPr="00094CC1">
        <w:rPr>
          <w:sz w:val="28"/>
          <w:szCs w:val="28"/>
        </w:rPr>
        <w:t xml:space="preserve"> применен тип «плинтус-лента»</w:t>
      </w:r>
      <w:r w:rsidRPr="00094CC1">
        <w:rPr>
          <w:sz w:val="28"/>
          <w:szCs w:val="28"/>
          <w:lang w:eastAsia="ru-RU"/>
        </w:rPr>
        <w:t>:</w:t>
      </w:r>
    </w:p>
    <w:p w14:paraId="2981CD52" w14:textId="5917D046" w:rsidR="00533441"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ПВХ;</w:t>
      </w:r>
    </w:p>
    <w:p w14:paraId="019E0279" w14:textId="581BF6A7"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высота – не менее 60 мм;</w:t>
      </w:r>
    </w:p>
    <w:p w14:paraId="788D8465" w14:textId="2D89BE49"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цвет – светло-серый (близкий к</w:t>
      </w:r>
      <w:r w:rsidRPr="00094CC1">
        <w:rPr>
          <w:sz w:val="28"/>
          <w:szCs w:val="28"/>
        </w:rPr>
        <w:t xml:space="preserve"> </w:t>
      </w:r>
      <w:r w:rsidRPr="00094CC1">
        <w:rPr>
          <w:sz w:val="28"/>
          <w:szCs w:val="28"/>
          <w:lang w:eastAsia="ru-RU"/>
        </w:rPr>
        <w:t>RAL 7047);</w:t>
      </w:r>
    </w:p>
    <w:p w14:paraId="1855C772" w14:textId="691CA083"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монтаж плинтуса выполнен на всех участках стыка пола и стен/перегородок;</w:t>
      </w:r>
    </w:p>
    <w:p w14:paraId="0A46BDE6" w14:textId="6987F0BA" w:rsidR="003A4896" w:rsidRPr="00094CC1" w:rsidRDefault="003A4896" w:rsidP="00CB41BA">
      <w:pPr>
        <w:pStyle w:val="ab"/>
        <w:numPr>
          <w:ilvl w:val="0"/>
          <w:numId w:val="77"/>
        </w:numPr>
        <w:tabs>
          <w:tab w:val="left" w:pos="1560"/>
        </w:tabs>
        <w:ind w:left="0" w:firstLine="709"/>
        <w:contextualSpacing/>
        <w:rPr>
          <w:sz w:val="28"/>
          <w:szCs w:val="28"/>
          <w:lang w:eastAsia="ru-RU"/>
        </w:rPr>
      </w:pPr>
      <w:r w:rsidRPr="00094CC1">
        <w:rPr>
          <w:sz w:val="28"/>
          <w:szCs w:val="28"/>
          <w:lang w:eastAsia="ru-RU"/>
        </w:rPr>
        <w:t>плотно прилегает к стенам/перегородкам.</w:t>
      </w:r>
    </w:p>
    <w:p w14:paraId="6071194B" w14:textId="73499802" w:rsidR="003A4896" w:rsidRPr="00094CC1" w:rsidRDefault="003A4896" w:rsidP="00CB41BA">
      <w:pPr>
        <w:pStyle w:val="ab"/>
        <w:numPr>
          <w:ilvl w:val="2"/>
          <w:numId w:val="14"/>
        </w:numPr>
        <w:tabs>
          <w:tab w:val="left" w:pos="1560"/>
        </w:tabs>
        <w:ind w:left="0" w:firstLine="709"/>
        <w:contextualSpacing/>
        <w:rPr>
          <w:sz w:val="28"/>
          <w:szCs w:val="28"/>
        </w:rPr>
      </w:pPr>
      <w:r w:rsidRPr="00094CC1">
        <w:rPr>
          <w:sz w:val="28"/>
          <w:szCs w:val="28"/>
        </w:rPr>
        <w:t>Грязезащитный коврик.</w:t>
      </w:r>
    </w:p>
    <w:p w14:paraId="4B314B46" w14:textId="072EDA1A"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3548A" w:rsidRPr="008C5803">
        <w:rPr>
          <w:sz w:val="28"/>
          <w:szCs w:val="28"/>
        </w:rPr>
        <w:t>)</w:t>
      </w:r>
      <w:r w:rsidRPr="008C5803">
        <w:rPr>
          <w:sz w:val="28"/>
          <w:szCs w:val="28"/>
        </w:rPr>
        <w:t xml:space="preserve"> </w:t>
      </w:r>
      <w:r w:rsidR="0053548A" w:rsidRPr="008C5803">
        <w:rPr>
          <w:sz w:val="28"/>
          <w:szCs w:val="28"/>
        </w:rPr>
        <w:t>выполнен</w:t>
      </w:r>
      <w:r w:rsidRPr="008C5803">
        <w:rPr>
          <w:sz w:val="28"/>
          <w:szCs w:val="28"/>
        </w:rPr>
        <w:t>:</w:t>
      </w:r>
    </w:p>
    <w:p w14:paraId="1E31EB5A" w14:textId="3ED8C263" w:rsidR="00AA359E" w:rsidRPr="008C5803" w:rsidRDefault="00530847" w:rsidP="00CB41BA">
      <w:pPr>
        <w:pStyle w:val="ab"/>
        <w:tabs>
          <w:tab w:val="left" w:pos="993"/>
        </w:tabs>
        <w:ind w:left="0" w:firstLine="709"/>
        <w:contextualSpacing/>
        <w:rPr>
          <w:sz w:val="28"/>
          <w:szCs w:val="28"/>
        </w:rPr>
      </w:pPr>
      <w:r w:rsidRPr="008C5803">
        <w:rPr>
          <w:sz w:val="28"/>
          <w:szCs w:val="28"/>
        </w:rPr>
        <w:t xml:space="preserve"> Грязезащитн</w:t>
      </w:r>
      <w:r w:rsidR="00AA359E" w:rsidRPr="008C5803">
        <w:rPr>
          <w:sz w:val="28"/>
          <w:szCs w:val="28"/>
        </w:rPr>
        <w:t>ый</w:t>
      </w:r>
      <w:r w:rsidRPr="008C5803">
        <w:rPr>
          <w:sz w:val="28"/>
          <w:szCs w:val="28"/>
        </w:rPr>
        <w:t xml:space="preserve"> коврик </w:t>
      </w:r>
      <w:r w:rsidR="00AA359E" w:rsidRPr="008C5803">
        <w:rPr>
          <w:sz w:val="28"/>
          <w:szCs w:val="28"/>
        </w:rPr>
        <w:t>(в качестве ТНУ)</w:t>
      </w:r>
      <w:r w:rsidR="006E50A5" w:rsidRPr="008C5803">
        <w:rPr>
          <w:sz w:val="28"/>
          <w:szCs w:val="28"/>
        </w:rPr>
        <w:t xml:space="preserve"> </w:t>
      </w:r>
      <w:r w:rsidR="00AA359E" w:rsidRPr="008C5803">
        <w:rPr>
          <w:sz w:val="28"/>
          <w:szCs w:val="28"/>
        </w:rPr>
        <w:t>без устройства приямка:</w:t>
      </w:r>
    </w:p>
    <w:p w14:paraId="5B689ED7" w14:textId="77777777" w:rsidR="00AA359E" w:rsidRPr="008C5803" w:rsidRDefault="00AA359E" w:rsidP="00CB41BA">
      <w:pPr>
        <w:pStyle w:val="ab"/>
        <w:numPr>
          <w:ilvl w:val="0"/>
          <w:numId w:val="78"/>
        </w:numPr>
        <w:ind w:left="0" w:firstLine="709"/>
        <w:contextualSpacing/>
        <w:rPr>
          <w:sz w:val="28"/>
          <w:szCs w:val="28"/>
        </w:rPr>
      </w:pPr>
      <w:r w:rsidRPr="008C5803">
        <w:rPr>
          <w:sz w:val="28"/>
          <w:szCs w:val="28"/>
        </w:rPr>
        <w:t>длина – не менее 1000 мм;</w:t>
      </w:r>
    </w:p>
    <w:p w14:paraId="57A27BD7" w14:textId="599BEF5E" w:rsidR="00AA359E" w:rsidRPr="008C5803" w:rsidRDefault="00AA359E" w:rsidP="00CB41BA">
      <w:pPr>
        <w:pStyle w:val="ab"/>
        <w:numPr>
          <w:ilvl w:val="0"/>
          <w:numId w:val="78"/>
        </w:numPr>
        <w:ind w:left="0" w:firstLine="709"/>
        <w:contextualSpacing/>
        <w:rPr>
          <w:sz w:val="28"/>
          <w:szCs w:val="28"/>
        </w:rPr>
      </w:pPr>
      <w:r w:rsidRPr="008C5803">
        <w:rPr>
          <w:sz w:val="28"/>
          <w:szCs w:val="28"/>
        </w:rPr>
        <w:t>ширина – не менее 1000 мм;</w:t>
      </w:r>
    </w:p>
    <w:p w14:paraId="4E3AD891" w14:textId="5C941158" w:rsidR="00AA359E" w:rsidRPr="008C5803" w:rsidRDefault="00AA359E" w:rsidP="00CB41BA">
      <w:pPr>
        <w:pStyle w:val="ab"/>
        <w:numPr>
          <w:ilvl w:val="0"/>
          <w:numId w:val="78"/>
        </w:numPr>
        <w:ind w:left="0" w:firstLine="709"/>
        <w:contextualSpacing/>
        <w:rPr>
          <w:sz w:val="28"/>
          <w:szCs w:val="28"/>
        </w:rPr>
      </w:pPr>
      <w:r w:rsidRPr="008C5803">
        <w:rPr>
          <w:sz w:val="28"/>
          <w:szCs w:val="28"/>
        </w:rPr>
        <w:lastRenderedPageBreak/>
        <w:t xml:space="preserve">с </w:t>
      </w:r>
      <w:r w:rsidR="00BB593F" w:rsidRPr="008C5803">
        <w:rPr>
          <w:sz w:val="28"/>
          <w:szCs w:val="28"/>
        </w:rPr>
        <w:t xml:space="preserve">защитным </w:t>
      </w:r>
      <w:r w:rsidRPr="008C5803">
        <w:rPr>
          <w:sz w:val="28"/>
          <w:szCs w:val="28"/>
        </w:rPr>
        <w:t>обрамлением</w:t>
      </w:r>
      <w:r w:rsidR="00BB593F" w:rsidRPr="008C5803">
        <w:rPr>
          <w:sz w:val="28"/>
          <w:szCs w:val="28"/>
        </w:rPr>
        <w:t>, высота – не более 14 мм</w:t>
      </w:r>
      <w:r w:rsidRPr="008C5803">
        <w:rPr>
          <w:sz w:val="28"/>
          <w:szCs w:val="28"/>
        </w:rPr>
        <w:t>.</w:t>
      </w:r>
    </w:p>
    <w:p w14:paraId="78F95300" w14:textId="48B81A21"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t xml:space="preserve">Дверные </w:t>
      </w:r>
      <w:r w:rsidR="003E68DF" w:rsidRPr="008C5803">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0D3780" w:rsidRDefault="003E68DF" w:rsidP="00CB41BA">
      <w:pPr>
        <w:numPr>
          <w:ilvl w:val="2"/>
          <w:numId w:val="14"/>
        </w:numPr>
        <w:tabs>
          <w:tab w:val="left" w:pos="993"/>
          <w:tab w:val="left" w:pos="1134"/>
        </w:tabs>
        <w:ind w:left="0" w:firstLine="709"/>
        <w:contextualSpacing/>
        <w:rPr>
          <w:sz w:val="28"/>
          <w:szCs w:val="28"/>
        </w:rPr>
      </w:pPr>
      <w:r w:rsidRPr="000D3780">
        <w:rPr>
          <w:sz w:val="28"/>
          <w:szCs w:val="28"/>
          <w:u w:val="single"/>
        </w:rPr>
        <w:t>Дверной блок «Д2», Тип 2</w:t>
      </w:r>
      <w:r w:rsidRPr="000D3780">
        <w:rPr>
          <w:sz w:val="28"/>
          <w:szCs w:val="28"/>
        </w:rPr>
        <w:t>:</w:t>
      </w:r>
    </w:p>
    <w:p w14:paraId="0EE3659C" w14:textId="77777777" w:rsidR="00822979" w:rsidRPr="000D3780" w:rsidRDefault="00822979" w:rsidP="00CB41BA">
      <w:pPr>
        <w:numPr>
          <w:ilvl w:val="0"/>
          <w:numId w:val="80"/>
        </w:numPr>
        <w:tabs>
          <w:tab w:val="left" w:pos="851"/>
          <w:tab w:val="left" w:pos="993"/>
        </w:tabs>
        <w:ind w:left="0" w:firstLine="709"/>
        <w:contextualSpacing/>
        <w:rPr>
          <w:sz w:val="28"/>
          <w:szCs w:val="28"/>
        </w:rPr>
      </w:pPr>
      <w:r w:rsidRPr="000D3780">
        <w:rPr>
          <w:sz w:val="28"/>
          <w:szCs w:val="28"/>
        </w:rPr>
        <w:t xml:space="preserve">внутренний дверной блок, из МДФ, глухой, </w:t>
      </w:r>
      <w:proofErr w:type="spellStart"/>
      <w:r w:rsidRPr="000D3780">
        <w:rPr>
          <w:sz w:val="28"/>
          <w:szCs w:val="28"/>
        </w:rPr>
        <w:t>однопольный</w:t>
      </w:r>
      <w:proofErr w:type="spellEnd"/>
      <w:r w:rsidRPr="000D3780">
        <w:rPr>
          <w:sz w:val="28"/>
          <w:szCs w:val="28"/>
        </w:rPr>
        <w:t>;</w:t>
      </w:r>
    </w:p>
    <w:p w14:paraId="1D7A345F" w14:textId="057FFD96" w:rsidR="00822979" w:rsidRPr="000D3780" w:rsidRDefault="00822979" w:rsidP="00CB41BA">
      <w:pPr>
        <w:numPr>
          <w:ilvl w:val="0"/>
          <w:numId w:val="80"/>
        </w:numPr>
        <w:tabs>
          <w:tab w:val="left" w:pos="851"/>
          <w:tab w:val="left" w:pos="993"/>
        </w:tabs>
        <w:ind w:left="0" w:firstLine="709"/>
        <w:contextualSpacing/>
        <w:rPr>
          <w:sz w:val="28"/>
          <w:szCs w:val="28"/>
        </w:rPr>
      </w:pPr>
      <w:r w:rsidRPr="000D3780">
        <w:rPr>
          <w:sz w:val="28"/>
          <w:szCs w:val="28"/>
        </w:rPr>
        <w:t>влагостойкий</w:t>
      </w:r>
      <w:r w:rsidR="008D16CE" w:rsidRPr="000D3780">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lastRenderedPageBreak/>
        <w:t>Дверной блок «Д3», Тип 3:</w:t>
      </w:r>
      <w:bookmarkStart w:id="0"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0"/>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1"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w:t>
      </w:r>
      <w:proofErr w:type="spellStart"/>
      <w:r w:rsidR="003E68DF" w:rsidRPr="008C5803">
        <w:rPr>
          <w:sz w:val="28"/>
          <w:szCs w:val="28"/>
        </w:rPr>
        <w:t>бэк</w:t>
      </w:r>
      <w:proofErr w:type="spellEnd"/>
      <w:r w:rsidR="003E68DF" w:rsidRPr="008C5803">
        <w:rPr>
          <w:sz w:val="28"/>
          <w:szCs w:val="28"/>
        </w:rPr>
        <w:t>-</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lastRenderedPageBreak/>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 xml:space="preserve">с применением гвоздей и </w:t>
      </w:r>
      <w:proofErr w:type="spellStart"/>
      <w:r w:rsidRPr="008C5803">
        <w:rPr>
          <w:sz w:val="28"/>
          <w:szCs w:val="28"/>
        </w:rPr>
        <w:t>саморезов</w:t>
      </w:r>
      <w:proofErr w:type="spellEnd"/>
      <w:r w:rsidR="002D64C5" w:rsidRPr="008C5803">
        <w:rPr>
          <w:sz w:val="28"/>
          <w:szCs w:val="28"/>
        </w:rPr>
        <w:t>).</w:t>
      </w:r>
    </w:p>
    <w:bookmarkEnd w:id="1"/>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29B2A0B3" w:rsidR="003E68DF" w:rsidRPr="008C5803" w:rsidRDefault="003E68DF" w:rsidP="00CB41BA">
      <w:pPr>
        <w:numPr>
          <w:ilvl w:val="1"/>
          <w:numId w:val="14"/>
        </w:numPr>
        <w:tabs>
          <w:tab w:val="left" w:pos="1560"/>
        </w:tabs>
        <w:ind w:left="0" w:firstLine="709"/>
        <w:contextualSpacing/>
        <w:rPr>
          <w:sz w:val="28"/>
          <w:szCs w:val="28"/>
        </w:rPr>
      </w:pPr>
      <w:bookmarkStart w:id="2"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bookmarkEnd w:id="2"/>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052BA2">
      <w:pPr>
        <w:pStyle w:val="ab"/>
        <w:ind w:left="709" w:firstLine="0"/>
        <w:contextualSpacing/>
        <w:rPr>
          <w:sz w:val="28"/>
          <w:szCs w:val="28"/>
        </w:rPr>
      </w:pPr>
      <w:r w:rsidRPr="008C5803">
        <w:rPr>
          <w:sz w:val="28"/>
          <w:szCs w:val="28"/>
        </w:rPr>
        <w:lastRenderedPageBreak/>
        <w:t>Установлены оконные блоки из ПВХ</w:t>
      </w:r>
      <w:r w:rsidR="0051267A" w:rsidRPr="008C5803">
        <w:rPr>
          <w:sz w:val="28"/>
          <w:szCs w:val="28"/>
        </w:rPr>
        <w:t xml:space="preserve"> профиля:</w:t>
      </w:r>
    </w:p>
    <w:p w14:paraId="6B4F5842" w14:textId="4E36CFE9" w:rsidR="008214D8" w:rsidRPr="008C5803" w:rsidRDefault="00B31682" w:rsidP="00CB41BA">
      <w:pPr>
        <w:pStyle w:val="ab"/>
        <w:numPr>
          <w:ilvl w:val="0"/>
          <w:numId w:val="84"/>
        </w:numPr>
        <w:ind w:left="0" w:firstLine="709"/>
        <w:contextualSpacing/>
        <w:rPr>
          <w:sz w:val="28"/>
          <w:szCs w:val="28"/>
        </w:rPr>
      </w:pPr>
      <w:r>
        <w:rPr>
          <w:sz w:val="28"/>
          <w:szCs w:val="28"/>
        </w:rPr>
        <w:t xml:space="preserve">с двухкамерным </w:t>
      </w:r>
      <w:r w:rsidR="008214D8" w:rsidRPr="008C5803">
        <w:rPr>
          <w:sz w:val="28"/>
          <w:szCs w:val="28"/>
        </w:rPr>
        <w:t>стеклопакетом</w:t>
      </w:r>
      <w:r w:rsidR="0051267A" w:rsidRPr="008C5803">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14:paraId="11528F5A" w14:textId="582343BE"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14:paraId="06164356" w14:textId="32A0732B" w:rsidR="00A32F0A" w:rsidRPr="008C5803" w:rsidRDefault="00A32F0A" w:rsidP="009C6E3E">
      <w:pPr>
        <w:tabs>
          <w:tab w:val="left" w:pos="993"/>
        </w:tabs>
        <w:ind w:left="709" w:firstLine="0"/>
        <w:contextualSpacing/>
        <w:rPr>
          <w:sz w:val="28"/>
          <w:szCs w:val="28"/>
          <w:lang w:eastAsia="ru-RU"/>
        </w:rPr>
      </w:pPr>
      <w:r w:rsidRPr="008C5803">
        <w:rPr>
          <w:sz w:val="28"/>
          <w:szCs w:val="28"/>
          <w:lang w:eastAsia="ru-RU"/>
        </w:rPr>
        <w:t xml:space="preserve"> </w:t>
      </w:r>
      <w:r w:rsidR="00852284" w:rsidRPr="008C5803">
        <w:rPr>
          <w:sz w:val="28"/>
          <w:szCs w:val="28"/>
        </w:rPr>
        <w:t>одного цвета с участком фасада, на котором расположен оконный проем</w:t>
      </w:r>
      <w:r w:rsidR="00852284" w:rsidRPr="008C5803">
        <w:rPr>
          <w:sz w:val="28"/>
          <w:szCs w:val="28"/>
          <w:lang w:eastAsia="ru-RU"/>
        </w:rPr>
        <w:t>;</w:t>
      </w:r>
    </w:p>
    <w:p w14:paraId="1F21EB53" w14:textId="49B190B9"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14:paraId="30510231" w14:textId="7D61723F" w:rsidR="00E9572E" w:rsidRPr="008C5803" w:rsidRDefault="00E9572E" w:rsidP="0088068E">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14:paraId="7F9167ED" w14:textId="03BEEC6F"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84CE929" w14:textId="67A56521"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одинарная створка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31A7EE2F" w14:textId="794746A1" w:rsidR="00E9572E" w:rsidRPr="008C5803" w:rsidRDefault="00E9572E" w:rsidP="0088068E">
      <w:pPr>
        <w:pStyle w:val="ab"/>
        <w:numPr>
          <w:ilvl w:val="3"/>
          <w:numId w:val="214"/>
        </w:numPr>
        <w:tabs>
          <w:tab w:val="left" w:pos="1560"/>
        </w:tabs>
        <w:ind w:left="0" w:firstLine="709"/>
        <w:contextualSpacing/>
        <w:rPr>
          <w:sz w:val="28"/>
          <w:szCs w:val="28"/>
          <w:u w:val="single"/>
        </w:rPr>
      </w:pPr>
      <w:r w:rsidRPr="008C5803">
        <w:rPr>
          <w:sz w:val="28"/>
          <w:szCs w:val="28"/>
        </w:rPr>
        <w:t xml:space="preserve"> </w:t>
      </w: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14:paraId="6CC94C16" w14:textId="0EC36F19"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AAF8655" w14:textId="4C9B485E" w:rsidR="00585C29" w:rsidRPr="008C5803" w:rsidRDefault="00852284" w:rsidP="00CB41BA">
      <w:pPr>
        <w:numPr>
          <w:ilvl w:val="0"/>
          <w:numId w:val="38"/>
        </w:numPr>
        <w:tabs>
          <w:tab w:val="left" w:pos="993"/>
        </w:tabs>
        <w:ind w:left="0" w:firstLine="709"/>
        <w:contextualSpacing/>
        <w:rPr>
          <w:spacing w:val="-5"/>
          <w:sz w:val="28"/>
          <w:szCs w:val="28"/>
        </w:rPr>
      </w:pPr>
      <w:r w:rsidRPr="008C5803">
        <w:rPr>
          <w:sz w:val="28"/>
          <w:szCs w:val="28"/>
          <w:lang w:eastAsia="ru-RU"/>
        </w:rPr>
        <w:t>глухое исполнение (без открывания)</w:t>
      </w:r>
      <w:r w:rsidR="00CE26DC"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64732F96" w14:textId="77777777" w:rsidTr="00E85D88">
        <w:trPr>
          <w:trHeight w:val="297"/>
        </w:trPr>
        <w:tc>
          <w:tcPr>
            <w:tcW w:w="9349" w:type="dxa"/>
            <w:gridSpan w:val="2"/>
          </w:tcPr>
          <w:p w14:paraId="52460D25" w14:textId="7D8EE98F" w:rsidR="00BE4179" w:rsidRPr="008C5803" w:rsidRDefault="00BE4179" w:rsidP="00F162C0">
            <w:pPr>
              <w:pStyle w:val="TableParagraph"/>
              <w:spacing w:line="273" w:lineRule="exact"/>
              <w:ind w:left="341" w:right="533"/>
              <w:jc w:val="center"/>
              <w:rPr>
                <w:b/>
                <w:sz w:val="24"/>
                <w:szCs w:val="24"/>
              </w:rPr>
            </w:pPr>
            <w:r w:rsidRPr="008C5803">
              <w:rPr>
                <w:b/>
                <w:sz w:val="24"/>
                <w:szCs w:val="24"/>
              </w:rPr>
              <w:t>Проводная кнопка вызова персонала</w:t>
            </w:r>
          </w:p>
        </w:tc>
      </w:tr>
      <w:tr w:rsidR="00BE4179" w:rsidRPr="008C5803" w14:paraId="32D40826" w14:textId="77777777" w:rsidTr="00E85D88">
        <w:trPr>
          <w:trHeight w:val="297"/>
        </w:trPr>
        <w:tc>
          <w:tcPr>
            <w:tcW w:w="9349" w:type="dxa"/>
            <w:gridSpan w:val="2"/>
          </w:tcPr>
          <w:p w14:paraId="31F583F4" w14:textId="77777777"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14:paraId="17623D0D" w14:textId="77777777" w:rsidTr="00E85D88">
        <w:trPr>
          <w:trHeight w:val="297"/>
        </w:trPr>
        <w:tc>
          <w:tcPr>
            <w:tcW w:w="4342" w:type="dxa"/>
          </w:tcPr>
          <w:p w14:paraId="0B4971D9"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1BA155B8"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4DEEA8E" w14:textId="77777777" w:rsidTr="00E85D88">
        <w:trPr>
          <w:trHeight w:val="297"/>
        </w:trPr>
        <w:tc>
          <w:tcPr>
            <w:tcW w:w="9349" w:type="dxa"/>
            <w:gridSpan w:val="2"/>
          </w:tcPr>
          <w:p w14:paraId="2ECCE0F5" w14:textId="77777777"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14:paraId="677A0BFD" w14:textId="77777777" w:rsidTr="00E85D88">
        <w:trPr>
          <w:trHeight w:val="600"/>
        </w:trPr>
        <w:tc>
          <w:tcPr>
            <w:tcW w:w="4342" w:type="dxa"/>
          </w:tcPr>
          <w:p w14:paraId="76D8EB00"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7ABC5FA6" w14:textId="382AFCD0"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14:paraId="27AE5EDD" w14:textId="77777777"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14:paraId="79550127" w14:textId="77777777" w:rsidTr="00E85D88">
        <w:trPr>
          <w:trHeight w:val="297"/>
        </w:trPr>
        <w:tc>
          <w:tcPr>
            <w:tcW w:w="4342" w:type="dxa"/>
          </w:tcPr>
          <w:p w14:paraId="502AE298"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1843BA76"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2FB57888" w14:textId="77777777" w:rsidTr="00E85D88">
        <w:trPr>
          <w:trHeight w:val="667"/>
        </w:trPr>
        <w:tc>
          <w:tcPr>
            <w:tcW w:w="4342" w:type="dxa"/>
          </w:tcPr>
          <w:p w14:paraId="4D1A2F87"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009E195A"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4C3F33D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D436EA8" w14:textId="77777777" w:rsidTr="00E85D88">
        <w:trPr>
          <w:trHeight w:val="297"/>
        </w:trPr>
        <w:tc>
          <w:tcPr>
            <w:tcW w:w="4342" w:type="dxa"/>
          </w:tcPr>
          <w:p w14:paraId="5FDDD724"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5C9362D5"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3811E195" w14:textId="77777777" w:rsidTr="00E85D88">
        <w:trPr>
          <w:trHeight w:val="594"/>
        </w:trPr>
        <w:tc>
          <w:tcPr>
            <w:tcW w:w="4342" w:type="dxa"/>
          </w:tcPr>
          <w:p w14:paraId="6C77DD51" w14:textId="64949043"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4D72617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1817A871" w:rsidR="003D436E" w:rsidRPr="008C5803"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xml:space="preserve">, реализован </w:t>
      </w:r>
      <w:r w:rsidR="00E2679C">
        <w:rPr>
          <w:sz w:val="28"/>
          <w:szCs w:val="28"/>
        </w:rPr>
        <w:t>вариант</w:t>
      </w:r>
      <w:r w:rsidR="003D436E" w:rsidRPr="008C5803">
        <w:rPr>
          <w:sz w:val="28"/>
          <w:szCs w:val="28"/>
        </w:rPr>
        <w:t>:</w:t>
      </w:r>
    </w:p>
    <w:p w14:paraId="49BDE991" w14:textId="2047DAD2" w:rsidR="000F4B68" w:rsidRPr="008C5803" w:rsidRDefault="0070443F" w:rsidP="0088068E">
      <w:pPr>
        <w:pStyle w:val="ab"/>
        <w:numPr>
          <w:ilvl w:val="3"/>
          <w:numId w:val="221"/>
        </w:numPr>
        <w:tabs>
          <w:tab w:val="left" w:pos="1560"/>
        </w:tabs>
        <w:ind w:left="0" w:firstLine="709"/>
        <w:contextualSpacing/>
        <w:rPr>
          <w:sz w:val="28"/>
          <w:szCs w:val="28"/>
        </w:rPr>
      </w:pPr>
      <w:r w:rsidRPr="008C5803">
        <w:rPr>
          <w:sz w:val="28"/>
          <w:szCs w:val="28"/>
        </w:rPr>
        <w:t xml:space="preserve">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 xml:space="preserve">поручни имеют завершающие горизонтальные части, форма завершающих частей поручней </w:t>
      </w:r>
      <w:proofErr w:type="spellStart"/>
      <w:r w:rsidRPr="008C5803">
        <w:rPr>
          <w:sz w:val="28"/>
          <w:szCs w:val="28"/>
        </w:rPr>
        <w:t>травмобезопасная</w:t>
      </w:r>
      <w:proofErr w:type="spellEnd"/>
      <w:r w:rsidRPr="008C5803">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2AA43B13"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lastRenderedPageBreak/>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lastRenderedPageBreak/>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128A52C0" w:rsidR="003E68DF" w:rsidRPr="008C5803" w:rsidRDefault="00DC2205" w:rsidP="0088068E">
      <w:pPr>
        <w:numPr>
          <w:ilvl w:val="1"/>
          <w:numId w:val="221"/>
        </w:numPr>
        <w:tabs>
          <w:tab w:val="left" w:pos="1560"/>
        </w:tabs>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E2679C">
        <w:rPr>
          <w:sz w:val="28"/>
          <w:szCs w:val="28"/>
        </w:rPr>
        <w:t>-35</w:t>
      </w:r>
      <w:r w:rsidR="00351095" w:rsidRPr="008C5803">
        <w:rPr>
          <w:sz w:val="28"/>
          <w:szCs w:val="28"/>
          <w:lang w:eastAsia="ru-RU"/>
        </w:rPr>
        <w:t xml:space="preserve">°С до </w:t>
      </w:r>
      <w:r w:rsidR="00E2679C">
        <w:rPr>
          <w:sz w:val="28"/>
          <w:szCs w:val="28"/>
        </w:rPr>
        <w:t>+30</w:t>
      </w:r>
      <w:r w:rsidR="003E68DF" w:rsidRPr="008C5803">
        <w:rPr>
          <w:sz w:val="28"/>
          <w:szCs w:val="28"/>
          <w:lang w:eastAsia="ru-RU"/>
        </w:rPr>
        <w:t>°С.</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07F92B40"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xml:space="preserve">- и </w:t>
      </w:r>
      <w:proofErr w:type="spellStart"/>
      <w:r w:rsidRPr="008C5803">
        <w:rPr>
          <w:sz w:val="28"/>
          <w:szCs w:val="28"/>
        </w:rPr>
        <w:t>газовыделением</w:t>
      </w:r>
      <w:proofErr w:type="spellEnd"/>
      <w:r w:rsidRPr="008C5803">
        <w:rPr>
          <w:sz w:val="28"/>
          <w:szCs w:val="28"/>
        </w:rPr>
        <w:t>;</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xml:space="preserve">- и </w:t>
      </w:r>
      <w:proofErr w:type="spellStart"/>
      <w:r w:rsidR="00C90E36" w:rsidRPr="008C5803">
        <w:rPr>
          <w:sz w:val="28"/>
          <w:szCs w:val="28"/>
        </w:rPr>
        <w:t>газовыделением</w:t>
      </w:r>
      <w:proofErr w:type="spellEnd"/>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xml:space="preserve">- и </w:t>
      </w:r>
      <w:proofErr w:type="spellStart"/>
      <w:r w:rsidRPr="008C5803">
        <w:rPr>
          <w:sz w:val="28"/>
          <w:szCs w:val="28"/>
          <w:lang w:eastAsia="ru-RU"/>
        </w:rPr>
        <w:t>газовыделением</w:t>
      </w:r>
      <w:proofErr w:type="spellEnd"/>
      <w:r w:rsidRPr="008C5803">
        <w:rPr>
          <w:sz w:val="28"/>
          <w:szCs w:val="28"/>
          <w:lang w:eastAsia="ru-RU"/>
        </w:rPr>
        <w:t>;</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w:t>
      </w:r>
      <w:proofErr w:type="spellStart"/>
      <w:r w:rsidR="003E68DF" w:rsidRPr="008C5803">
        <w:rPr>
          <w:sz w:val="28"/>
          <w:szCs w:val="28"/>
          <w:lang w:eastAsia="ru-RU"/>
        </w:rPr>
        <w:t>электроконвекторов</w:t>
      </w:r>
      <w:proofErr w:type="spellEnd"/>
      <w:r w:rsidR="003E68DF" w:rsidRPr="008C5803">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w:t>
      </w:r>
      <w:proofErr w:type="gramStart"/>
      <w:r w:rsidR="008F0BBA" w:rsidRPr="008C5803">
        <w:rPr>
          <w:sz w:val="28"/>
          <w:szCs w:val="28"/>
          <w:lang w:eastAsia="ru-RU"/>
        </w:rPr>
        <w:t>в ТКУ</w:t>
      </w:r>
      <w:proofErr w:type="gramEnd"/>
      <w:r w:rsidR="008F0BBA" w:rsidRPr="008C5803">
        <w:rPr>
          <w:sz w:val="28"/>
          <w:szCs w:val="28"/>
          <w:lang w:eastAsia="ru-RU"/>
        </w:rPr>
        <w:t>:</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proofErr w:type="spellStart"/>
      <w:r w:rsidR="00AA2339" w:rsidRPr="008C5803">
        <w:rPr>
          <w:sz w:val="28"/>
          <w:szCs w:val="28"/>
        </w:rPr>
        <w:t>патч</w:t>
      </w:r>
      <w:proofErr w:type="spellEnd"/>
      <w:r w:rsidR="00AA2339" w:rsidRPr="008C5803">
        <w:rPr>
          <w:sz w:val="28"/>
          <w:szCs w:val="28"/>
        </w:rPr>
        <w:t>-корд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4"/>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отопления </w:t>
      </w:r>
      <w:proofErr w:type="spellStart"/>
      <w:r w:rsidRPr="008C5803">
        <w:rPr>
          <w:sz w:val="28"/>
          <w:szCs w:val="28"/>
          <w:lang w:eastAsia="ru-RU"/>
        </w:rPr>
        <w:t>электроконвекторами</w:t>
      </w:r>
      <w:proofErr w:type="spellEnd"/>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w:t>
      </w:r>
      <w:proofErr w:type="spellStart"/>
      <w:r w:rsidRPr="008C5803">
        <w:rPr>
          <w:sz w:val="28"/>
          <w:szCs w:val="28"/>
          <w:lang w:eastAsia="ru-RU"/>
        </w:rPr>
        <w:t>электроконвектора</w:t>
      </w:r>
      <w:proofErr w:type="spellEnd"/>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w:t>
      </w:r>
      <w:proofErr w:type="spellStart"/>
      <w:r w:rsidR="003E68DF" w:rsidRPr="008C5803">
        <w:rPr>
          <w:sz w:val="28"/>
          <w:szCs w:val="28"/>
          <w:lang w:eastAsia="ru-RU"/>
        </w:rPr>
        <w:t>электроконвекторы</w:t>
      </w:r>
      <w:proofErr w:type="spellEnd"/>
      <w:r w:rsidR="003E68DF" w:rsidRPr="008C5803">
        <w:rPr>
          <w:sz w:val="28"/>
          <w:szCs w:val="28"/>
          <w:lang w:eastAsia="ru-RU"/>
        </w:rPr>
        <w:t xml:space="preserve">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proofErr w:type="gramStart"/>
      <w:r w:rsidRPr="008C5803">
        <w:rPr>
          <w:sz w:val="28"/>
          <w:szCs w:val="28"/>
          <w:lang w:eastAsia="ru-RU"/>
        </w:rPr>
        <w:t>В</w:t>
      </w:r>
      <w:proofErr w:type="gramEnd"/>
      <w:r w:rsidRPr="008C5803">
        <w:rPr>
          <w:sz w:val="28"/>
          <w:szCs w:val="28"/>
          <w:lang w:eastAsia="ru-RU"/>
        </w:rPr>
        <w:t>;</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proofErr w:type="spellStart"/>
      <w:r w:rsidRPr="008C5803">
        <w:rPr>
          <w:sz w:val="28"/>
          <w:szCs w:val="28"/>
          <w:lang w:eastAsia="ru-RU"/>
        </w:rPr>
        <w:t>рассеиватель</w:t>
      </w:r>
      <w:proofErr w:type="spellEnd"/>
      <w:r w:rsidRPr="008C5803">
        <w:rPr>
          <w:sz w:val="28"/>
          <w:szCs w:val="28"/>
          <w:lang w:eastAsia="ru-RU"/>
        </w:rPr>
        <w:t xml:space="preserve">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 xml:space="preserve">напряжение питания – ~220 </w:t>
      </w:r>
      <w:proofErr w:type="gramStart"/>
      <w:r w:rsidRPr="008C5803">
        <w:rPr>
          <w:sz w:val="28"/>
          <w:szCs w:val="28"/>
          <w:lang w:eastAsia="ru-RU"/>
        </w:rPr>
        <w:t>В</w:t>
      </w:r>
      <w:proofErr w:type="gramEnd"/>
      <w:r w:rsidRPr="008C5803">
        <w:rPr>
          <w:sz w:val="28"/>
          <w:szCs w:val="28"/>
          <w:lang w:eastAsia="ru-RU"/>
        </w:rPr>
        <w:t>;</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 xml:space="preserve">12.1.030-81 «Государственный стандарт Союза ССР. Система стандартов безопасности труда. Электробезопасность. Защитное заземление. </w:t>
      </w:r>
      <w:proofErr w:type="spellStart"/>
      <w:r w:rsidRPr="008C5803">
        <w:rPr>
          <w:sz w:val="28"/>
          <w:szCs w:val="28"/>
          <w:lang w:eastAsia="ru-RU"/>
        </w:rPr>
        <w:t>Зануление</w:t>
      </w:r>
      <w:proofErr w:type="spellEnd"/>
      <w:r w:rsidRPr="008C5803">
        <w:rPr>
          <w:sz w:val="28"/>
          <w:szCs w:val="28"/>
          <w:lang w:eastAsia="ru-RU"/>
        </w:rPr>
        <w:t>».</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 xml:space="preserve">280 «Об утверждении Инструкции по устройству </w:t>
      </w:r>
      <w:proofErr w:type="spellStart"/>
      <w:r w:rsidRPr="008C5803">
        <w:rPr>
          <w:sz w:val="28"/>
          <w:szCs w:val="28"/>
          <w:lang w:eastAsia="ru-RU"/>
        </w:rPr>
        <w:t>молниезащиты</w:t>
      </w:r>
      <w:proofErr w:type="spellEnd"/>
      <w:r w:rsidRPr="008C5803">
        <w:rPr>
          <w:sz w:val="28"/>
          <w:szCs w:val="28"/>
          <w:lang w:eastAsia="ru-RU"/>
        </w:rPr>
        <w:t xml:space="preserve">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proofErr w:type="spellStart"/>
      <w:r w:rsidR="00030AB2" w:rsidRPr="008C5803">
        <w:rPr>
          <w:spacing w:val="4"/>
          <w:sz w:val="28"/>
          <w:szCs w:val="28"/>
        </w:rPr>
        <w:t>Молниезащита</w:t>
      </w:r>
      <w:proofErr w:type="spellEnd"/>
      <w:r w:rsidR="00030AB2" w:rsidRPr="008C5803">
        <w:rPr>
          <w:spacing w:val="4"/>
          <w:sz w:val="28"/>
          <w:szCs w:val="28"/>
        </w:rPr>
        <w:t xml:space="preserve">. Часть 3. Защита зданий и сооружений от повреждений и защита людей и животных от </w:t>
      </w:r>
      <w:proofErr w:type="spellStart"/>
      <w:r w:rsidR="00030AB2" w:rsidRPr="008C5803">
        <w:rPr>
          <w:spacing w:val="4"/>
          <w:sz w:val="28"/>
          <w:szCs w:val="28"/>
        </w:rPr>
        <w:t>электротравматизма</w:t>
      </w:r>
      <w:proofErr w:type="spellEnd"/>
      <w:r w:rsidR="00030AB2" w:rsidRPr="008C5803">
        <w:rPr>
          <w:spacing w:val="4"/>
          <w:sz w:val="28"/>
          <w:szCs w:val="28"/>
        </w:rPr>
        <w:t>»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 xml:space="preserve">2014 «Национальный стандарт Российской Федерации. Компоненты системы </w:t>
      </w:r>
      <w:proofErr w:type="spellStart"/>
      <w:r w:rsidR="00030AB2" w:rsidRPr="008C5803">
        <w:rPr>
          <w:sz w:val="28"/>
          <w:szCs w:val="28"/>
        </w:rPr>
        <w:t>молниезащиты</w:t>
      </w:r>
      <w:proofErr w:type="spellEnd"/>
      <w:r w:rsidR="00030AB2" w:rsidRPr="008C5803">
        <w:rPr>
          <w:sz w:val="28"/>
          <w:szCs w:val="28"/>
        </w:rPr>
        <w:t>.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3"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3"/>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w:t>
      </w:r>
      <w:proofErr w:type="spellStart"/>
      <w:r w:rsidR="003E68DF" w:rsidRPr="008C5803">
        <w:rPr>
          <w:sz w:val="28"/>
          <w:szCs w:val="28"/>
        </w:rPr>
        <w:t>электроконвекторы</w:t>
      </w:r>
      <w:proofErr w:type="spellEnd"/>
      <w:r w:rsidR="003E68DF" w:rsidRPr="008C5803">
        <w:rPr>
          <w:sz w:val="28"/>
          <w:szCs w:val="28"/>
        </w:rPr>
        <w:t>,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 xml:space="preserve">использованы </w:t>
      </w:r>
      <w:proofErr w:type="spellStart"/>
      <w:r w:rsidRPr="008C5803">
        <w:rPr>
          <w:sz w:val="28"/>
          <w:szCs w:val="28"/>
        </w:rPr>
        <w:t>электроконвекторы</w:t>
      </w:r>
      <w:proofErr w:type="spellEnd"/>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w:t>
      </w:r>
      <w:proofErr w:type="spellStart"/>
      <w:r w:rsidRPr="008C5803">
        <w:rPr>
          <w:sz w:val="28"/>
          <w:szCs w:val="28"/>
        </w:rPr>
        <w:t>пп</w:t>
      </w:r>
      <w:proofErr w:type="spellEnd"/>
      <w:r w:rsidRPr="008C5803">
        <w:rPr>
          <w:sz w:val="28"/>
          <w:szCs w:val="28"/>
        </w:rPr>
        <w:t>. 1.29.10.1, 1.29.10.2, 1.29.10.3 ТТ).</w:t>
      </w:r>
    </w:p>
    <w:p w14:paraId="7FCF661F" w14:textId="3EE1DA9F" w:rsidR="00E0189D" w:rsidRPr="008C5803" w:rsidRDefault="00E0189D" w:rsidP="0088068E">
      <w:pPr>
        <w:pStyle w:val="ab"/>
        <w:numPr>
          <w:ilvl w:val="3"/>
          <w:numId w:val="221"/>
        </w:numPr>
        <w:shd w:val="clear" w:color="auto" w:fill="FFFFFF"/>
        <w:ind w:left="0" w:firstLine="709"/>
        <w:contextualSpacing/>
        <w:rPr>
          <w:sz w:val="28"/>
          <w:szCs w:val="28"/>
        </w:rPr>
      </w:pPr>
      <w:r w:rsidRPr="008C5803">
        <w:rPr>
          <w:sz w:val="28"/>
          <w:szCs w:val="28"/>
        </w:rPr>
        <w:t xml:space="preserve"> </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w:t>
      </w:r>
      <w:r w:rsidR="00476133" w:rsidRPr="008C5803">
        <w:rPr>
          <w:sz w:val="28"/>
          <w:szCs w:val="28"/>
        </w:rPr>
        <w:t>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14:paraId="005E71DE" w14:textId="60EA67A9"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14:paraId="1B97B10A" w14:textId="1D6015E4" w:rsidR="008E6745" w:rsidRPr="008C5803" w:rsidRDefault="008E6745" w:rsidP="0088068E">
      <w:pPr>
        <w:pStyle w:val="ab"/>
        <w:numPr>
          <w:ilvl w:val="4"/>
          <w:numId w:val="221"/>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 xml:space="preserve">убина бурения скважины составляет не </w:t>
      </w:r>
      <w:proofErr w:type="gramStart"/>
      <w:r w:rsidRPr="008C5803">
        <w:rPr>
          <w:sz w:val="28"/>
          <w:szCs w:val="28"/>
        </w:rPr>
        <w:t>более </w:t>
      </w:r>
      <w:r w:rsidR="00DA0C0A">
        <w:rPr>
          <w:sz w:val="28"/>
          <w:szCs w:val="28"/>
          <w:u w:val="single"/>
        </w:rPr>
        <w:t xml:space="preserve"> 30</w:t>
      </w:r>
      <w:proofErr w:type="gramEnd"/>
      <w:r w:rsidRPr="008C5803">
        <w:rPr>
          <w:sz w:val="28"/>
          <w:szCs w:val="28"/>
        </w:rPr>
        <w:t> м</w:t>
      </w:r>
      <w:r w:rsidR="00A437F7" w:rsidRPr="008C5803">
        <w:rPr>
          <w:sz w:val="28"/>
          <w:szCs w:val="28"/>
        </w:rPr>
        <w:t>.</w:t>
      </w:r>
    </w:p>
    <w:p w14:paraId="0D101702" w14:textId="14D62760" w:rsidR="00A437F7" w:rsidRPr="008C5803" w:rsidRDefault="00A437F7" w:rsidP="0088068E">
      <w:pPr>
        <w:pStyle w:val="ab"/>
        <w:numPr>
          <w:ilvl w:val="4"/>
          <w:numId w:val="221"/>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14:paraId="31B4C490" w14:textId="74F7C96B" w:rsidR="00777FB1" w:rsidRPr="008C5803" w:rsidRDefault="00C57311" w:rsidP="0088068E">
      <w:pPr>
        <w:pStyle w:val="ab"/>
        <w:numPr>
          <w:ilvl w:val="3"/>
          <w:numId w:val="221"/>
        </w:numPr>
        <w:shd w:val="clear" w:color="auto" w:fill="FFFFFF"/>
        <w:ind w:left="0" w:firstLine="709"/>
        <w:contextualSpacing/>
        <w:rPr>
          <w:sz w:val="28"/>
          <w:szCs w:val="28"/>
        </w:rPr>
      </w:pPr>
      <w:r w:rsidRPr="008C5803">
        <w:rPr>
          <w:color w:val="1A1A1A"/>
          <w:sz w:val="28"/>
          <w:szCs w:val="28"/>
        </w:rPr>
        <w:t xml:space="preserve"> </w:t>
      </w:r>
      <w:r w:rsidRPr="008C5803">
        <w:rPr>
          <w:color w:val="1A1A1A"/>
          <w:sz w:val="28"/>
          <w:szCs w:val="28"/>
          <w:u w:val="single"/>
        </w:rPr>
        <w:t>Организация подачи воды из бака запаса воды (емкостное водоснабжение)</w:t>
      </w:r>
      <w:r w:rsidRPr="008C5803">
        <w:rPr>
          <w:color w:val="1A1A1A"/>
          <w:sz w:val="28"/>
          <w:szCs w:val="28"/>
        </w:rPr>
        <w:t xml:space="preserve"> </w:t>
      </w:r>
      <w:r w:rsidR="00DA0C0A">
        <w:rPr>
          <w:color w:val="1A1A1A"/>
          <w:sz w:val="28"/>
          <w:szCs w:val="28"/>
        </w:rPr>
        <w:t xml:space="preserve">(в случае невозможности устройства скважинного забора по </w:t>
      </w:r>
      <w:r w:rsidR="009F5D94">
        <w:rPr>
          <w:color w:val="1A1A1A"/>
          <w:sz w:val="28"/>
          <w:szCs w:val="28"/>
        </w:rPr>
        <w:t>гидро</w:t>
      </w:r>
      <w:r w:rsidR="00DA0C0A">
        <w:rPr>
          <w:color w:val="1A1A1A"/>
          <w:sz w:val="28"/>
          <w:szCs w:val="28"/>
        </w:rPr>
        <w:t xml:space="preserve">геологическим условиям) </w:t>
      </w:r>
      <w:r w:rsidRPr="008C5803">
        <w:rPr>
          <w:color w:val="1A1A1A"/>
          <w:sz w:val="28"/>
          <w:szCs w:val="28"/>
        </w:rPr>
        <w:t>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14:paraId="6E80857C" w14:textId="77777777" w:rsidR="00390A1B" w:rsidRPr="008C5803" w:rsidRDefault="00390A1B" w:rsidP="00390A1B">
      <w:pPr>
        <w:pStyle w:val="ab"/>
        <w:shd w:val="clear" w:color="auto" w:fill="FFFFFF"/>
        <w:ind w:left="709" w:firstLine="0"/>
        <w:contextualSpacing/>
        <w:rPr>
          <w:sz w:val="28"/>
          <w:szCs w:val="28"/>
        </w:rPr>
      </w:pPr>
    </w:p>
    <w:p w14:paraId="6D8D878A" w14:textId="3CB69621"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14:paraId="6995B2D0" w14:textId="77777777"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8C5803" w:rsidRDefault="0098724E" w:rsidP="0098724E">
      <w:pPr>
        <w:ind w:hanging="709"/>
        <w:jc w:val="center"/>
        <w:rPr>
          <w:i/>
          <w:sz w:val="28"/>
          <w:szCs w:val="28"/>
        </w:rPr>
      </w:pPr>
      <w:r w:rsidRPr="008C5803">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8C5803" w:rsidRDefault="00390A1B" w:rsidP="00390A1B">
      <w:pPr>
        <w:ind w:hanging="709"/>
        <w:jc w:val="left"/>
        <w:rPr>
          <w:sz w:val="28"/>
          <w:szCs w:val="28"/>
        </w:rPr>
      </w:pPr>
    </w:p>
    <w:p w14:paraId="09D7C8A5" w14:textId="26C8C320" w:rsidR="0098724E" w:rsidRPr="008C5803" w:rsidRDefault="00C57311" w:rsidP="0088068E">
      <w:pPr>
        <w:pStyle w:val="ab"/>
        <w:numPr>
          <w:ilvl w:val="4"/>
          <w:numId w:val="221"/>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14:paraId="2AF500C3" w14:textId="77777777"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14:paraId="62D78CB9" w14:textId="59C167E2"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14:paraId="4C92BCAB" w14:textId="77777777"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14:paraId="37622E5F" w14:textId="240BE36B"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14:paraId="3B6E0560" w14:textId="0AF904A8"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14:paraId="363906CF" w14:textId="4E507D5C"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14:paraId="44C6F4C3" w14:textId="253FBB46"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14:paraId="7077DD9B" w14:textId="77777777"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t>поверхностный насос</w:t>
      </w:r>
      <w:r w:rsidR="00D43884" w:rsidRPr="008C5803">
        <w:rPr>
          <w:color w:val="1A1A1A"/>
          <w:sz w:val="28"/>
          <w:szCs w:val="28"/>
        </w:rPr>
        <w:t>:</w:t>
      </w:r>
    </w:p>
    <w:p w14:paraId="55890D0A" w14:textId="5E8E3AC8"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lastRenderedPageBreak/>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00D43884" w:rsidRPr="008C5803">
        <w:rPr>
          <w:sz w:val="28"/>
          <w:szCs w:val="28"/>
        </w:rPr>
        <w:t>;</w:t>
      </w:r>
    </w:p>
    <w:p w14:paraId="1FA8B435" w14:textId="055C34A2"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14:paraId="26162727" w14:textId="77777777"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14:paraId="3AE8CB1A" w14:textId="77777777"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88068E">
      <w:pPr>
        <w:pStyle w:val="ab"/>
        <w:numPr>
          <w:ilvl w:val="3"/>
          <w:numId w:val="221"/>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2B1560E3" w:rsidR="0074294F" w:rsidRPr="008C5803" w:rsidRDefault="0074294F" w:rsidP="00932267">
      <w:pPr>
        <w:pStyle w:val="ab"/>
        <w:ind w:left="0" w:firstLine="709"/>
        <w:contextualSpacing/>
        <w:rPr>
          <w:sz w:val="28"/>
          <w:szCs w:val="28"/>
        </w:rPr>
      </w:pPr>
      <w:proofErr w:type="gramStart"/>
      <w:r w:rsidRPr="008C5803">
        <w:rPr>
          <w:sz w:val="28"/>
          <w:szCs w:val="28"/>
        </w:rPr>
        <w:t>Реал</w:t>
      </w:r>
      <w:r w:rsidR="006C0393">
        <w:rPr>
          <w:sz w:val="28"/>
          <w:szCs w:val="28"/>
        </w:rPr>
        <w:t xml:space="preserve">изован </w:t>
      </w:r>
      <w:r w:rsidRPr="008C5803">
        <w:rPr>
          <w:sz w:val="28"/>
          <w:szCs w:val="28"/>
        </w:rPr>
        <w:t xml:space="preserve"> вариант</w:t>
      </w:r>
      <w:proofErr w:type="gramEnd"/>
      <w:r w:rsidR="001D2519" w:rsidRPr="008C5803">
        <w:rPr>
          <w:sz w:val="28"/>
          <w:szCs w:val="28"/>
        </w:rPr>
        <w:t xml:space="preserve"> </w:t>
      </w:r>
    </w:p>
    <w:p w14:paraId="16017339" w14:textId="5A9EDB93" w:rsidR="006C0393" w:rsidRPr="006C0393" w:rsidRDefault="0074294F" w:rsidP="006C0393">
      <w:pPr>
        <w:pStyle w:val="ab"/>
        <w:numPr>
          <w:ilvl w:val="3"/>
          <w:numId w:val="221"/>
        </w:numPr>
        <w:tabs>
          <w:tab w:val="left" w:pos="1843"/>
        </w:tabs>
        <w:ind w:left="0" w:firstLine="709"/>
        <w:contextualSpacing/>
        <w:rPr>
          <w:sz w:val="28"/>
          <w:szCs w:val="28"/>
        </w:rPr>
      </w:pPr>
      <w:r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008A676B" w:rsidRPr="008C5803">
        <w:rPr>
          <w:sz w:val="28"/>
          <w:szCs w:val="28"/>
        </w:rPr>
        <w:t xml:space="preserve"> </w:t>
      </w:r>
    </w:p>
    <w:p w14:paraId="5D8EB821" w14:textId="177488C9" w:rsidR="003E68DF" w:rsidRPr="006C0393" w:rsidRDefault="00311C80" w:rsidP="006C0393">
      <w:pPr>
        <w:tabs>
          <w:tab w:val="left" w:pos="1843"/>
        </w:tabs>
        <w:ind w:firstLine="0"/>
        <w:contextualSpacing/>
        <w:rPr>
          <w:sz w:val="28"/>
          <w:szCs w:val="28"/>
        </w:rPr>
      </w:pPr>
      <w:r w:rsidRPr="006C0393">
        <w:rPr>
          <w:i/>
          <w:sz w:val="28"/>
          <w:szCs w:val="28"/>
        </w:rPr>
        <w:t xml:space="preserve"> </w:t>
      </w:r>
      <w:r w:rsidRPr="006C0393">
        <w:rPr>
          <w:sz w:val="28"/>
          <w:szCs w:val="28"/>
        </w:rPr>
        <w:t xml:space="preserve"> </w:t>
      </w:r>
      <w:r w:rsidRPr="006C0393">
        <w:rPr>
          <w:sz w:val="28"/>
          <w:szCs w:val="28"/>
          <w:u w:val="single"/>
        </w:rPr>
        <w:t>Г</w:t>
      </w:r>
      <w:r w:rsidR="003E68DF" w:rsidRPr="006C0393">
        <w:rPr>
          <w:sz w:val="28"/>
          <w:szCs w:val="28"/>
          <w:u w:val="single"/>
        </w:rPr>
        <w:t>ерметичный септик накопительного типа</w:t>
      </w:r>
      <w:r w:rsidR="003E68DF" w:rsidRPr="006C039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lastRenderedPageBreak/>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lastRenderedPageBreak/>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 xml:space="preserve">1173 «Об утверждении требований к проектированию систем передачи извещений о пожаре» (в </w:t>
      </w:r>
      <w:r w:rsidRPr="008C5803">
        <w:rPr>
          <w:sz w:val="28"/>
          <w:szCs w:val="28"/>
          <w:lang w:eastAsia="ru-RU"/>
        </w:rPr>
        <w:lastRenderedPageBreak/>
        <w:t>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w:t>
      </w:r>
      <w:proofErr w:type="spellStart"/>
      <w:r w:rsidRPr="008C5803">
        <w:rPr>
          <w:sz w:val="28"/>
          <w:szCs w:val="28"/>
        </w:rPr>
        <w:t>оповещател</w:t>
      </w:r>
      <w:r w:rsidR="00DC2676" w:rsidRPr="008C5803">
        <w:rPr>
          <w:sz w:val="28"/>
          <w:szCs w:val="28"/>
        </w:rPr>
        <w:t>и</w:t>
      </w:r>
      <w:proofErr w:type="spellEnd"/>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lastRenderedPageBreak/>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 xml:space="preserve">формирование сигнала с пожарных </w:t>
      </w:r>
      <w:proofErr w:type="spellStart"/>
      <w:r w:rsidRPr="008C5803">
        <w:rPr>
          <w:sz w:val="28"/>
          <w:szCs w:val="28"/>
          <w:lang w:eastAsia="ru-RU"/>
        </w:rPr>
        <w:t>извещателей</w:t>
      </w:r>
      <w:proofErr w:type="spellEnd"/>
      <w:r w:rsidRPr="008C5803">
        <w:rPr>
          <w:sz w:val="28"/>
          <w:szCs w:val="28"/>
          <w:lang w:eastAsia="ru-RU"/>
        </w:rPr>
        <w:t xml:space="preserve">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w:t>
      </w:r>
      <w:proofErr w:type="spellStart"/>
      <w:r w:rsidR="003E68DF" w:rsidRPr="008C5803">
        <w:rPr>
          <w:sz w:val="28"/>
          <w:szCs w:val="28"/>
        </w:rPr>
        <w:t>извещателя</w:t>
      </w:r>
      <w:proofErr w:type="spellEnd"/>
      <w:r w:rsidR="003E68DF" w:rsidRPr="008C5803">
        <w:rPr>
          <w:sz w:val="28"/>
          <w:szCs w:val="28"/>
        </w:rPr>
        <w:t xml:space="preserve"> – один шлейф сигнализации» с размещением </w:t>
      </w:r>
      <w:proofErr w:type="spellStart"/>
      <w:r w:rsidR="003E68DF" w:rsidRPr="008C5803">
        <w:rPr>
          <w:sz w:val="28"/>
          <w:szCs w:val="28"/>
        </w:rPr>
        <w:t>извещателей</w:t>
      </w:r>
      <w:proofErr w:type="spellEnd"/>
      <w:r w:rsidR="003E68DF" w:rsidRPr="008C5803">
        <w:rPr>
          <w:sz w:val="28"/>
          <w:szCs w:val="28"/>
        </w:rPr>
        <w:t xml:space="preserve">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w:t>
      </w:r>
      <w:proofErr w:type="spellStart"/>
      <w:r w:rsidR="003E68DF" w:rsidRPr="008C5803">
        <w:rPr>
          <w:sz w:val="28"/>
          <w:szCs w:val="28"/>
        </w:rPr>
        <w:t>извещател</w:t>
      </w:r>
      <w:r w:rsidRPr="008C5803">
        <w:rPr>
          <w:sz w:val="28"/>
          <w:szCs w:val="28"/>
        </w:rPr>
        <w:t>и</w:t>
      </w:r>
      <w:proofErr w:type="spellEnd"/>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w:t>
      </w:r>
      <w:proofErr w:type="spellStart"/>
      <w:r w:rsidR="003E68DF" w:rsidRPr="008C5803">
        <w:rPr>
          <w:sz w:val="28"/>
          <w:szCs w:val="28"/>
        </w:rPr>
        <w:t>извещател</w:t>
      </w:r>
      <w:r w:rsidRPr="008C5803">
        <w:rPr>
          <w:sz w:val="28"/>
          <w:szCs w:val="28"/>
        </w:rPr>
        <w:t>ь</w:t>
      </w:r>
      <w:proofErr w:type="spellEnd"/>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lastRenderedPageBreak/>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w:t>
      </w:r>
      <w:r w:rsidRPr="008C5803">
        <w:rPr>
          <w:sz w:val="28"/>
          <w:szCs w:val="28"/>
        </w:rPr>
        <w:lastRenderedPageBreak/>
        <w:t xml:space="preserve">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программы и методики испытаний систем (в </w:t>
      </w:r>
      <w:proofErr w:type="spellStart"/>
      <w:r w:rsidRPr="008C5803">
        <w:rPr>
          <w:rFonts w:eastAsia="Calibri"/>
          <w:sz w:val="28"/>
          <w:szCs w:val="28"/>
        </w:rPr>
        <w:t>т.ч</w:t>
      </w:r>
      <w:proofErr w:type="spellEnd"/>
      <w:r w:rsidRPr="008C5803">
        <w:rPr>
          <w:rFonts w:eastAsia="Calibri"/>
          <w:sz w:val="28"/>
          <w:szCs w:val="28"/>
        </w:rPr>
        <w:t>.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lastRenderedPageBreak/>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8C5803">
        <w:rPr>
          <w:rFonts w:eastAsia="Calibri"/>
          <w:sz w:val="28"/>
          <w:szCs w:val="28"/>
        </w:rPr>
        <w:t>т.ч</w:t>
      </w:r>
      <w:proofErr w:type="spellEnd"/>
      <w:r w:rsidRPr="008C5803">
        <w:rPr>
          <w:rFonts w:eastAsia="Calibri"/>
          <w:sz w:val="28"/>
          <w:szCs w:val="28"/>
        </w:rPr>
        <w:t>.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w:t>
      </w:r>
      <w:proofErr w:type="gramStart"/>
      <w:r w:rsidRPr="008C5803">
        <w:rPr>
          <w:sz w:val="28"/>
          <w:szCs w:val="28"/>
        </w:rPr>
        <w:t>В</w:t>
      </w:r>
      <w:proofErr w:type="gramEnd"/>
      <w:r w:rsidRPr="008C5803">
        <w:rPr>
          <w:sz w:val="28"/>
          <w:szCs w:val="28"/>
        </w:rPr>
        <w:t>;</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lastRenderedPageBreak/>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w:t>
      </w:r>
      <w:proofErr w:type="spellStart"/>
      <w:r w:rsidRPr="008C5803">
        <w:rPr>
          <w:sz w:val="28"/>
          <w:szCs w:val="28"/>
        </w:rPr>
        <w:t>извещателя</w:t>
      </w:r>
      <w:proofErr w:type="spellEnd"/>
      <w:r w:rsidRPr="008C5803">
        <w:rPr>
          <w:sz w:val="28"/>
          <w:szCs w:val="28"/>
        </w:rPr>
        <w:t xml:space="preserve"> – один шлейф сигнализации» с размещением </w:t>
      </w:r>
      <w:proofErr w:type="spellStart"/>
      <w:r w:rsidRPr="008C5803">
        <w:rPr>
          <w:sz w:val="28"/>
          <w:szCs w:val="28"/>
        </w:rPr>
        <w:t>извещателей</w:t>
      </w:r>
      <w:proofErr w:type="spellEnd"/>
      <w:r w:rsidRPr="008C5803">
        <w:rPr>
          <w:sz w:val="28"/>
          <w:szCs w:val="28"/>
        </w:rPr>
        <w:t xml:space="preserve">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 xml:space="preserve">В </w:t>
      </w:r>
      <w:proofErr w:type="spellStart"/>
      <w:r w:rsidRPr="008C5803">
        <w:rPr>
          <w:sz w:val="28"/>
          <w:szCs w:val="28"/>
        </w:rPr>
        <w:t>бэк</w:t>
      </w:r>
      <w:proofErr w:type="spellEnd"/>
      <w:r w:rsidRPr="008C5803">
        <w:rPr>
          <w:sz w:val="28"/>
          <w:szCs w:val="28"/>
        </w:rPr>
        <w:t>-зоне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8C5803"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w:t>
      </w:r>
      <w:proofErr w:type="spellStart"/>
      <w:r w:rsidRPr="008C5803">
        <w:rPr>
          <w:sz w:val="28"/>
          <w:szCs w:val="28"/>
          <w:lang w:eastAsia="ru-RU"/>
        </w:rPr>
        <w:t>бэк</w:t>
      </w:r>
      <w:proofErr w:type="spellEnd"/>
      <w:r w:rsidRPr="008C5803">
        <w:rPr>
          <w:sz w:val="28"/>
          <w:szCs w:val="28"/>
          <w:lang w:eastAsia="ru-RU"/>
        </w:rPr>
        <w:t xml:space="preserve">-зона) установлены </w:t>
      </w:r>
      <w:proofErr w:type="spellStart"/>
      <w:r w:rsidR="003E68DF" w:rsidRPr="008C5803">
        <w:rPr>
          <w:sz w:val="28"/>
          <w:szCs w:val="28"/>
          <w:lang w:eastAsia="ru-RU"/>
        </w:rPr>
        <w:t>магнитоконтактные</w:t>
      </w:r>
      <w:proofErr w:type="spellEnd"/>
      <w:r w:rsidR="003E68DF" w:rsidRPr="008C5803">
        <w:rPr>
          <w:sz w:val="28"/>
          <w:szCs w:val="28"/>
          <w:lang w:eastAsia="ru-RU"/>
        </w:rPr>
        <w:t xml:space="preserve"> </w:t>
      </w:r>
      <w:proofErr w:type="spellStart"/>
      <w:r w:rsidR="003E68DF" w:rsidRPr="008C5803">
        <w:rPr>
          <w:sz w:val="28"/>
          <w:szCs w:val="28"/>
          <w:lang w:eastAsia="ru-RU"/>
        </w:rPr>
        <w:t>извещатели</w:t>
      </w:r>
      <w:proofErr w:type="spellEnd"/>
      <w:r w:rsidR="003E68DF" w:rsidRPr="008C5803">
        <w:rPr>
          <w:sz w:val="28"/>
          <w:szCs w:val="28"/>
          <w:lang w:eastAsia="ru-RU"/>
        </w:rPr>
        <w:t xml:space="preserve">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14:paraId="0484AFB0" w14:textId="3871AFB4" w:rsidR="00DC7982" w:rsidRPr="008C5803" w:rsidRDefault="00DC7982" w:rsidP="0088068E">
      <w:pPr>
        <w:pStyle w:val="ab"/>
        <w:numPr>
          <w:ilvl w:val="4"/>
          <w:numId w:val="232"/>
        </w:numPr>
        <w:tabs>
          <w:tab w:val="left" w:pos="1560"/>
          <w:tab w:val="left" w:pos="1843"/>
        </w:tabs>
        <w:ind w:left="0" w:firstLine="709"/>
        <w:contextualSpacing/>
        <w:rPr>
          <w:sz w:val="28"/>
          <w:szCs w:val="28"/>
        </w:rPr>
      </w:pPr>
      <w:r w:rsidRPr="008C5803">
        <w:rPr>
          <w:sz w:val="28"/>
          <w:szCs w:val="28"/>
        </w:rPr>
        <w:t xml:space="preserve">Внутри сейфа установлен 1 (один) вибрационный </w:t>
      </w:r>
      <w:proofErr w:type="spellStart"/>
      <w:r w:rsidRPr="008C5803">
        <w:rPr>
          <w:sz w:val="28"/>
          <w:szCs w:val="28"/>
        </w:rPr>
        <w:t>извещатель</w:t>
      </w:r>
      <w:proofErr w:type="spellEnd"/>
      <w:r w:rsidRPr="008C5803">
        <w:rPr>
          <w:sz w:val="28"/>
          <w:szCs w:val="28"/>
        </w:rPr>
        <w:t>.</w:t>
      </w:r>
    </w:p>
    <w:p w14:paraId="371F8466" w14:textId="7D619975" w:rsidR="003E68DF" w:rsidRPr="008C5803" w:rsidRDefault="008278BC" w:rsidP="0088068E">
      <w:pPr>
        <w:numPr>
          <w:ilvl w:val="4"/>
          <w:numId w:val="221"/>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proofErr w:type="spellStart"/>
      <w:r w:rsidR="00BF362D" w:rsidRPr="008C5803">
        <w:rPr>
          <w:sz w:val="28"/>
          <w:szCs w:val="28"/>
        </w:rPr>
        <w:t>и</w:t>
      </w:r>
      <w:r w:rsidR="003E68DF" w:rsidRPr="008C5803">
        <w:rPr>
          <w:sz w:val="28"/>
          <w:szCs w:val="28"/>
        </w:rPr>
        <w:t>звещатели</w:t>
      </w:r>
      <w:proofErr w:type="spellEnd"/>
      <w:r w:rsidR="003E68DF" w:rsidRPr="008C5803">
        <w:rPr>
          <w:sz w:val="28"/>
          <w:szCs w:val="28"/>
        </w:rPr>
        <w:t xml:space="preserve"> охранные поверхностные </w:t>
      </w:r>
      <w:r w:rsidR="00BF362D" w:rsidRPr="008C5803">
        <w:rPr>
          <w:sz w:val="28"/>
          <w:szCs w:val="28"/>
        </w:rPr>
        <w:t>оптико-электронные типа «Штора».</w:t>
      </w:r>
    </w:p>
    <w:p w14:paraId="4F272115" w14:textId="79F45D81" w:rsidR="003E68DF" w:rsidRPr="008C5803" w:rsidRDefault="008278BC" w:rsidP="0088068E">
      <w:pPr>
        <w:pStyle w:val="ab"/>
        <w:numPr>
          <w:ilvl w:val="4"/>
          <w:numId w:val="221"/>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w:t>
      </w:r>
      <w:proofErr w:type="spellStart"/>
      <w:r w:rsidR="003E68DF" w:rsidRPr="008C5803">
        <w:rPr>
          <w:sz w:val="28"/>
          <w:szCs w:val="28"/>
        </w:rPr>
        <w:t>извещатели</w:t>
      </w:r>
      <w:proofErr w:type="spellEnd"/>
      <w:r w:rsidR="003E68DF" w:rsidRPr="008C5803">
        <w:rPr>
          <w:sz w:val="28"/>
          <w:szCs w:val="28"/>
        </w:rPr>
        <w:t xml:space="preserve"> объемные охранные оптико-электронные.</w:t>
      </w:r>
    </w:p>
    <w:p w14:paraId="2B2D0F47" w14:textId="1A6395E7" w:rsidR="003E68DF" w:rsidRPr="008C5803" w:rsidRDefault="00FD0E4A" w:rsidP="0088068E">
      <w:pPr>
        <w:pStyle w:val="ab"/>
        <w:numPr>
          <w:ilvl w:val="4"/>
          <w:numId w:val="221"/>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0F622CFF" w:rsidR="003E68DF" w:rsidRPr="008C5803"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4" w:name="_Hlk135673374"/>
      <w:r w:rsidRPr="008C5803">
        <w:rPr>
          <w:sz w:val="28"/>
          <w:szCs w:val="28"/>
        </w:rPr>
        <w:t>На высоте 2100 мм у</w:t>
      </w:r>
      <w:r w:rsidR="00FD0E4A" w:rsidRPr="008C5803">
        <w:rPr>
          <w:sz w:val="28"/>
          <w:szCs w:val="28"/>
        </w:rPr>
        <w:t>становлен</w:t>
      </w:r>
      <w:r w:rsidR="003E68DF" w:rsidRPr="008C5803">
        <w:rPr>
          <w:sz w:val="28"/>
          <w:szCs w:val="28"/>
        </w:rPr>
        <w:t xml:space="preserve"> </w:t>
      </w:r>
      <w:proofErr w:type="spellStart"/>
      <w:r w:rsidR="003E68DF" w:rsidRPr="008C5803">
        <w:rPr>
          <w:sz w:val="28"/>
          <w:szCs w:val="28"/>
        </w:rPr>
        <w:t>оповещатель</w:t>
      </w:r>
      <w:proofErr w:type="spellEnd"/>
      <w:r w:rsidR="003E68DF" w:rsidRPr="008C5803">
        <w:rPr>
          <w:sz w:val="28"/>
          <w:szCs w:val="28"/>
        </w:rPr>
        <w:t xml:space="preserve"> охранно-пожарный световой</w:t>
      </w:r>
      <w:bookmarkEnd w:id="4"/>
      <w:r w:rsidRPr="008C5803">
        <w:rPr>
          <w:sz w:val="28"/>
          <w:szCs w:val="28"/>
        </w:rPr>
        <w:t>.</w:t>
      </w:r>
    </w:p>
    <w:p w14:paraId="471D31A6" w14:textId="406FC198" w:rsidR="003E68DF" w:rsidRPr="008C5803" w:rsidRDefault="008278BC" w:rsidP="0088068E">
      <w:pPr>
        <w:pStyle w:val="ab"/>
        <w:numPr>
          <w:ilvl w:val="4"/>
          <w:numId w:val="221"/>
        </w:numPr>
        <w:tabs>
          <w:tab w:val="left" w:pos="993"/>
          <w:tab w:val="left" w:pos="1560"/>
        </w:tabs>
        <w:ind w:left="0" w:firstLine="709"/>
        <w:contextualSpacing/>
        <w:rPr>
          <w:sz w:val="28"/>
          <w:szCs w:val="28"/>
        </w:rPr>
      </w:pPr>
      <w:bookmarkStart w:id="5"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3E68DF" w:rsidRPr="008C5803">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 xml:space="preserve">уличный светозвуковой </w:t>
      </w:r>
      <w:proofErr w:type="spellStart"/>
      <w:r w:rsidR="003E68DF" w:rsidRPr="008C5803">
        <w:rPr>
          <w:sz w:val="28"/>
          <w:szCs w:val="28"/>
        </w:rPr>
        <w:t>оповещатель</w:t>
      </w:r>
      <w:proofErr w:type="spellEnd"/>
      <w:r w:rsidR="003E68DF" w:rsidRPr="008C5803">
        <w:rPr>
          <w:sz w:val="28"/>
          <w:szCs w:val="28"/>
        </w:rPr>
        <w:t xml:space="preserve"> СОТС</w:t>
      </w:r>
      <w:bookmarkEnd w:id="5"/>
      <w:r w:rsidR="003E68DF" w:rsidRPr="008C5803">
        <w:rPr>
          <w:spacing w:val="-4"/>
          <w:sz w:val="28"/>
          <w:szCs w:val="28"/>
        </w:rPr>
        <w:t>.</w:t>
      </w:r>
    </w:p>
    <w:p w14:paraId="08AD4F38" w14:textId="58AD13E7" w:rsidR="00DC7982" w:rsidRPr="008C5803" w:rsidRDefault="00DC7982" w:rsidP="0088068E">
      <w:pPr>
        <w:pStyle w:val="ab"/>
        <w:numPr>
          <w:ilvl w:val="4"/>
          <w:numId w:val="233"/>
        </w:numPr>
        <w:tabs>
          <w:tab w:val="left" w:pos="993"/>
          <w:tab w:val="left" w:pos="1701"/>
        </w:tabs>
        <w:ind w:left="0" w:firstLine="709"/>
        <w:contextualSpacing/>
        <w:rPr>
          <w:sz w:val="28"/>
          <w:szCs w:val="28"/>
        </w:rPr>
      </w:pPr>
      <w:r w:rsidRPr="008C5803">
        <w:rPr>
          <w:sz w:val="28"/>
          <w:szCs w:val="28"/>
        </w:rPr>
        <w:t>Под каждым столом ОКБ</w:t>
      </w:r>
      <w:r w:rsidR="0042431A" w:rsidRPr="008C5803">
        <w:rPr>
          <w:sz w:val="28"/>
          <w:szCs w:val="28"/>
        </w:rPr>
        <w:t xml:space="preserve"> и под столом АРМ в </w:t>
      </w:r>
      <w:proofErr w:type="spellStart"/>
      <w:r w:rsidR="0042431A" w:rsidRPr="008C5803">
        <w:rPr>
          <w:sz w:val="28"/>
          <w:szCs w:val="28"/>
        </w:rPr>
        <w:t>бэк</w:t>
      </w:r>
      <w:proofErr w:type="spellEnd"/>
      <w:r w:rsidR="0042431A" w:rsidRPr="008C5803">
        <w:rPr>
          <w:sz w:val="28"/>
          <w:szCs w:val="28"/>
        </w:rPr>
        <w:t>-зоне</w:t>
      </w:r>
      <w:r w:rsidRPr="008C5803">
        <w:rPr>
          <w:sz w:val="28"/>
          <w:szCs w:val="28"/>
        </w:rPr>
        <w:t xml:space="preserve"> размещен</w:t>
      </w:r>
      <w:r w:rsidR="0042431A" w:rsidRPr="008C5803">
        <w:rPr>
          <w:sz w:val="28"/>
          <w:szCs w:val="28"/>
        </w:rPr>
        <w:t>о по 1 (одной)</w:t>
      </w:r>
      <w:r w:rsidRPr="008C5803">
        <w:rPr>
          <w:sz w:val="28"/>
          <w:szCs w:val="28"/>
        </w:rPr>
        <w:t xml:space="preserve"> тревожн</w:t>
      </w:r>
      <w:r w:rsidR="0042431A" w:rsidRPr="008C5803">
        <w:rPr>
          <w:sz w:val="28"/>
          <w:szCs w:val="28"/>
        </w:rPr>
        <w:t>ой</w:t>
      </w:r>
      <w:r w:rsidRPr="008C5803">
        <w:rPr>
          <w:sz w:val="28"/>
          <w:szCs w:val="28"/>
        </w:rPr>
        <w:t xml:space="preserve"> кнопк</w:t>
      </w:r>
      <w:r w:rsidR="0042431A" w:rsidRPr="008C5803">
        <w:rPr>
          <w:sz w:val="28"/>
          <w:szCs w:val="28"/>
        </w:rPr>
        <w:t>е</w:t>
      </w:r>
      <w:r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6" w:name="_Hlk134114072"/>
      <w:r w:rsidRPr="008C5803">
        <w:rPr>
          <w:sz w:val="28"/>
          <w:szCs w:val="28"/>
        </w:rPr>
        <w:lastRenderedPageBreak/>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6"/>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w:t>
      </w:r>
      <w:proofErr w:type="gramStart"/>
      <w:r w:rsidRPr="008C5803">
        <w:rPr>
          <w:sz w:val="28"/>
          <w:szCs w:val="28"/>
        </w:rPr>
        <w:t>В</w:t>
      </w:r>
      <w:proofErr w:type="gramEnd"/>
      <w:r w:rsidRPr="008C5803">
        <w:rPr>
          <w:sz w:val="28"/>
          <w:szCs w:val="28"/>
        </w:rPr>
        <w:t xml:space="preserve">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lastRenderedPageBreak/>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удаленный мониторинг обстановки в режиме реального времени, доступ к работе с видеоархивом, в том числе, через стандартный </w:t>
      </w:r>
      <w:proofErr w:type="spellStart"/>
      <w:r w:rsidRPr="008C5803">
        <w:rPr>
          <w:sz w:val="28"/>
          <w:szCs w:val="28"/>
          <w:lang w:eastAsia="ru-RU"/>
        </w:rPr>
        <w:t>Web-browser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w:t>
      </w:r>
      <w:proofErr w:type="gramStart"/>
      <w:r w:rsidRPr="008C5803">
        <w:rPr>
          <w:sz w:val="28"/>
          <w:szCs w:val="28"/>
        </w:rPr>
        <w:t xml:space="preserve">в </w:t>
      </w:r>
      <w:r w:rsidR="00EB292A" w:rsidRPr="008C5803">
        <w:rPr>
          <w:sz w:val="28"/>
          <w:szCs w:val="28"/>
        </w:rPr>
        <w:t>ТКУ</w:t>
      </w:r>
      <w:proofErr w:type="gramEnd"/>
      <w:r w:rsidR="00EB292A" w:rsidRPr="008C5803">
        <w:rPr>
          <w:sz w:val="28"/>
          <w:szCs w:val="28"/>
        </w:rPr>
        <w:t xml:space="preserve">,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w:t>
      </w:r>
      <w:proofErr w:type="spellStart"/>
      <w:r w:rsidR="007E624C" w:rsidRPr="008C5803">
        <w:rPr>
          <w:color w:val="333333"/>
          <w:sz w:val="28"/>
          <w:szCs w:val="28"/>
        </w:rPr>
        <w:t>Profile</w:t>
      </w:r>
      <w:proofErr w:type="spellEnd"/>
      <w:r w:rsidR="007E624C" w:rsidRPr="008C5803">
        <w:rPr>
          <w:color w:val="333333"/>
          <w:sz w:val="28"/>
          <w:szCs w:val="28"/>
        </w:rPr>
        <w:t xml:space="preserve"> S (клиент/устройство), ONVIF </w:t>
      </w:r>
      <w:proofErr w:type="spellStart"/>
      <w:r w:rsidR="007E624C" w:rsidRPr="008C5803">
        <w:rPr>
          <w:color w:val="333333"/>
          <w:sz w:val="28"/>
          <w:szCs w:val="28"/>
        </w:rPr>
        <w:t>Profile</w:t>
      </w:r>
      <w:proofErr w:type="spellEnd"/>
      <w:r w:rsidR="007E624C" w:rsidRPr="008C5803">
        <w:rPr>
          <w:color w:val="333333"/>
          <w:sz w:val="28"/>
          <w:szCs w:val="28"/>
        </w:rPr>
        <w:t xml:space="preserv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lastRenderedPageBreak/>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t>
      </w:r>
      <w:proofErr w:type="spellStart"/>
      <w:r w:rsidRPr="008C5803">
        <w:rPr>
          <w:sz w:val="28"/>
          <w:szCs w:val="28"/>
          <w:lang w:eastAsia="ru-RU"/>
        </w:rPr>
        <w:t>Windows</w:t>
      </w:r>
      <w:proofErr w:type="spellEnd"/>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 xml:space="preserve">10Base-T/100Base-TX, </w:t>
      </w:r>
      <w:proofErr w:type="spellStart"/>
      <w:r w:rsidRPr="008C5803">
        <w:rPr>
          <w:sz w:val="28"/>
          <w:szCs w:val="28"/>
          <w:lang w:eastAsia="ru-RU"/>
        </w:rPr>
        <w:t>Ethernet</w:t>
      </w:r>
      <w:proofErr w:type="spellEnd"/>
      <w:r w:rsidRPr="008C5803">
        <w:rPr>
          <w:sz w:val="28"/>
          <w:szCs w:val="28"/>
          <w:lang w:eastAsia="ru-RU"/>
        </w:rPr>
        <w:t xml:space="preserve">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lastRenderedPageBreak/>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lastRenderedPageBreak/>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lastRenderedPageBreak/>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7" w:name="_Hlk224997523"/>
      <w:r w:rsidRPr="008C5803">
        <w:rPr>
          <w:sz w:val="28"/>
          <w:szCs w:val="28"/>
        </w:rPr>
        <w:t xml:space="preserve">Требования к </w:t>
      </w:r>
      <w:bookmarkEnd w:id="7"/>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кабеля в модули коммутационных панелей,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-панелей и кабельных органайзеров (при их наличии).</w:t>
      </w:r>
    </w:p>
    <w:p w14:paraId="25DC7EAB" w14:textId="7A5B138D" w:rsidR="00FF5406" w:rsidRPr="008C5803" w:rsidRDefault="00FF5406" w:rsidP="0088068E">
      <w:pPr>
        <w:pStyle w:val="ab"/>
        <w:numPr>
          <w:ilvl w:val="4"/>
          <w:numId w:val="230"/>
        </w:numPr>
        <w:tabs>
          <w:tab w:val="left" w:pos="2127"/>
        </w:tabs>
        <w:ind w:left="0" w:firstLine="709"/>
        <w:contextualSpacing/>
        <w:rPr>
          <w:sz w:val="28"/>
          <w:szCs w:val="28"/>
        </w:rPr>
      </w:pPr>
      <w:r w:rsidRPr="008C5803">
        <w:rPr>
          <w:sz w:val="28"/>
          <w:szCs w:val="28"/>
        </w:rPr>
        <w:t>Перечень монтируемого оборудования в зоне размещения ТКУ 3.</w:t>
      </w:r>
      <w:r w:rsidR="00925D20" w:rsidRPr="008C5803">
        <w:rPr>
          <w:sz w:val="28"/>
          <w:szCs w:val="28"/>
        </w:rPr>
        <w:t>1</w:t>
      </w:r>
      <w:r w:rsidRPr="008C5803">
        <w:rPr>
          <w:sz w:val="28"/>
          <w:szCs w:val="28"/>
        </w:rPr>
        <w:t>:</w:t>
      </w:r>
    </w:p>
    <w:p w14:paraId="0FE9C6F1" w14:textId="72210D7D"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телекоммуникационный 19ʺ (19-дюймовый) настенный шкаф с </w:t>
      </w:r>
      <w:proofErr w:type="spellStart"/>
      <w:r w:rsidRPr="008C5803">
        <w:rPr>
          <w:rFonts w:eastAsia="Arial Unicode MS"/>
          <w:sz w:val="28"/>
          <w:szCs w:val="28"/>
          <w:lang w:val="ru" w:eastAsia="ru-RU"/>
        </w:rPr>
        <w:t>вентиляторным</w:t>
      </w:r>
      <w:proofErr w:type="spellEnd"/>
      <w:r w:rsidRPr="008C5803">
        <w:rPr>
          <w:rFonts w:eastAsia="Arial Unicode MS"/>
          <w:sz w:val="28"/>
          <w:szCs w:val="28"/>
          <w:lang w:val="ru" w:eastAsia="ru-RU"/>
        </w:rPr>
        <w:t xml:space="preserve"> блоком (размещение в соответствии с</w:t>
      </w:r>
      <w:r w:rsidR="007E14CF" w:rsidRPr="008C5803">
        <w:rPr>
          <w:rFonts w:eastAsia="Arial Unicode MS"/>
          <w:sz w:val="28"/>
          <w:szCs w:val="28"/>
          <w:lang w:val="ru" w:eastAsia="ru-RU"/>
        </w:rPr>
        <w:t xml:space="preserve">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rFonts w:eastAsia="Arial Unicode MS"/>
          <w:sz w:val="28"/>
          <w:szCs w:val="28"/>
          <w:lang w:val="ru" w:eastAsia="ru-RU"/>
        </w:rPr>
        <w:t xml:space="preserve">); габариты шкафа должны позволить разместить в нем: коммутатор,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-панель, видеорегистратор СОТ, маршрутизатор, ИБП, не менее 9U</w:t>
      </w:r>
      <w:r w:rsidRPr="008C5803">
        <w:rPr>
          <w:rFonts w:eastAsia="Arial Unicode MS"/>
          <w:sz w:val="28"/>
          <w:szCs w:val="28"/>
          <w:lang w:eastAsia="ru-RU"/>
        </w:rPr>
        <w:t>;</w:t>
      </w:r>
    </w:p>
    <w:p w14:paraId="1681C8FF"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0C089005"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коммутатор;</w:t>
      </w:r>
    </w:p>
    <w:p w14:paraId="3F89B7D4"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215E19B5" w14:textId="7CC3781E"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p>
    <w:p w14:paraId="6580E7AC" w14:textId="77777777" w:rsidR="00C7400B" w:rsidRPr="008C5803" w:rsidRDefault="00C7400B"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EAC8EB8" w14:textId="320CF87E" w:rsidR="00FF5406" w:rsidRPr="008C5803" w:rsidRDefault="00FF5406" w:rsidP="0088068E">
      <w:pPr>
        <w:numPr>
          <w:ilvl w:val="0"/>
          <w:numId w:val="112"/>
        </w:numPr>
        <w:tabs>
          <w:tab w:val="left" w:pos="2127"/>
        </w:tabs>
        <w:ind w:left="0" w:firstLine="709"/>
        <w:contextualSpacing/>
        <w:rPr>
          <w:sz w:val="28"/>
          <w:szCs w:val="28"/>
        </w:rPr>
      </w:pPr>
      <w:r w:rsidRPr="008C5803">
        <w:rPr>
          <w:rFonts w:eastAsia="Arial Unicode MS"/>
          <w:sz w:val="28"/>
          <w:szCs w:val="28"/>
          <w:lang w:val="ru" w:eastAsia="ru-RU"/>
        </w:rPr>
        <w:t>блок розеток.</w:t>
      </w:r>
    </w:p>
    <w:p w14:paraId="094044EA" w14:textId="606CA331"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val="ru" w:eastAsia="ru-RU"/>
        </w:rPr>
        <w:t xml:space="preserve">в соответствии с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sz w:val="28"/>
          <w:szCs w:val="28"/>
        </w:rPr>
        <w:t>.</w:t>
      </w:r>
    </w:p>
    <w:p w14:paraId="2E27A304" w14:textId="77777777" w:rsidR="009F528C" w:rsidRPr="009F528C" w:rsidRDefault="00B33D1F" w:rsidP="00DD018E">
      <w:pPr>
        <w:pStyle w:val="ab"/>
        <w:numPr>
          <w:ilvl w:val="4"/>
          <w:numId w:val="230"/>
        </w:numPr>
        <w:tabs>
          <w:tab w:val="left" w:pos="1843"/>
          <w:tab w:val="left" w:pos="2127"/>
        </w:tabs>
        <w:ind w:left="0" w:firstLine="709"/>
        <w:contextualSpacing/>
        <w:rPr>
          <w:sz w:val="28"/>
          <w:szCs w:val="28"/>
        </w:rPr>
      </w:pPr>
      <w:r w:rsidRPr="009F528C">
        <w:rPr>
          <w:sz w:val="28"/>
          <w:szCs w:val="28"/>
          <w:lang w:eastAsia="ru-RU"/>
        </w:rPr>
        <w:t>Центральное обору</w:t>
      </w:r>
      <w:r w:rsidR="00D06235" w:rsidRPr="009F528C">
        <w:rPr>
          <w:sz w:val="28"/>
          <w:szCs w:val="28"/>
          <w:lang w:eastAsia="ru-RU"/>
        </w:rPr>
        <w:t xml:space="preserve">дование СКС и СОТ установлено в </w:t>
      </w:r>
      <w:r w:rsidRPr="009F528C">
        <w:rPr>
          <w:sz w:val="28"/>
          <w:szCs w:val="28"/>
        </w:rPr>
        <w:t>ТКУ 3.2</w:t>
      </w:r>
      <w:r w:rsidRPr="009F528C">
        <w:rPr>
          <w:sz w:val="28"/>
          <w:szCs w:val="28"/>
          <w:lang w:eastAsia="ru-RU"/>
        </w:rPr>
        <w:t xml:space="preserve"> – </w:t>
      </w:r>
      <w:r w:rsidRPr="009F528C">
        <w:rPr>
          <w:sz w:val="28"/>
          <w:szCs w:val="28"/>
        </w:rPr>
        <w:t>на полке в строительном исполнении габаритами (</w:t>
      </w:r>
      <w:r w:rsidR="00E8706D" w:rsidRPr="009F528C">
        <w:rPr>
          <w:sz w:val="28"/>
          <w:szCs w:val="28"/>
        </w:rPr>
        <w:t>Длина х ширина х высота</w:t>
      </w:r>
      <w:r w:rsidRPr="009F528C">
        <w:rPr>
          <w:sz w:val="28"/>
          <w:szCs w:val="28"/>
        </w:rPr>
        <w:t>) 800х500х25 мм, с креплением на 2 (двух) кронштейнах</w:t>
      </w:r>
      <w:r w:rsidR="00D06235" w:rsidRPr="009F528C">
        <w:rPr>
          <w:sz w:val="28"/>
          <w:szCs w:val="28"/>
        </w:rPr>
        <w:t xml:space="preserve"> </w:t>
      </w:r>
      <w:r w:rsidR="00A23421" w:rsidRPr="009F528C">
        <w:rPr>
          <w:sz w:val="28"/>
          <w:szCs w:val="28"/>
        </w:rPr>
        <w:t xml:space="preserve">в соответствии с </w:t>
      </w:r>
      <w:r w:rsidR="007E14CF" w:rsidRPr="009F528C">
        <w:rPr>
          <w:sz w:val="28"/>
          <w:szCs w:val="28"/>
        </w:rPr>
        <w:t xml:space="preserve">приложением </w:t>
      </w:r>
      <w:r w:rsidR="002957F1" w:rsidRPr="009F528C">
        <w:rPr>
          <w:sz w:val="28"/>
          <w:szCs w:val="28"/>
        </w:rPr>
        <w:t>№ </w:t>
      </w:r>
      <w:r w:rsidR="007E14CF" w:rsidRPr="009F528C">
        <w:rPr>
          <w:sz w:val="28"/>
          <w:szCs w:val="28"/>
        </w:rPr>
        <w:t>1 к</w:t>
      </w:r>
      <w:r w:rsidR="002847E1" w:rsidRPr="009F528C">
        <w:rPr>
          <w:sz w:val="28"/>
          <w:szCs w:val="28"/>
        </w:rPr>
        <w:t> </w:t>
      </w:r>
      <w:proofErr w:type="gramStart"/>
      <w:r w:rsidR="002847E1" w:rsidRPr="009F528C">
        <w:rPr>
          <w:sz w:val="28"/>
          <w:szCs w:val="28"/>
        </w:rPr>
        <w:t>ТТ</w:t>
      </w:r>
      <w:r w:rsidR="00A23421" w:rsidRPr="009F528C">
        <w:rPr>
          <w:sz w:val="28"/>
          <w:szCs w:val="28"/>
        </w:rPr>
        <w:t xml:space="preserve"> </w:t>
      </w:r>
      <w:r w:rsidR="009F528C" w:rsidRPr="009F528C">
        <w:rPr>
          <w:sz w:val="28"/>
          <w:szCs w:val="28"/>
        </w:rPr>
        <w:t>.</w:t>
      </w:r>
      <w:proofErr w:type="gramEnd"/>
    </w:p>
    <w:p w14:paraId="2FD70DEA" w14:textId="41EFF8C6" w:rsidR="003E68DF" w:rsidRPr="009F528C" w:rsidRDefault="003E68DF" w:rsidP="00DD018E">
      <w:pPr>
        <w:pStyle w:val="ab"/>
        <w:numPr>
          <w:ilvl w:val="4"/>
          <w:numId w:val="230"/>
        </w:numPr>
        <w:tabs>
          <w:tab w:val="left" w:pos="1843"/>
          <w:tab w:val="left" w:pos="2127"/>
        </w:tabs>
        <w:ind w:left="0" w:firstLine="709"/>
        <w:contextualSpacing/>
        <w:rPr>
          <w:sz w:val="28"/>
          <w:szCs w:val="28"/>
        </w:rPr>
      </w:pPr>
      <w:r w:rsidRPr="009F528C">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lastRenderedPageBreak/>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w:t>
      </w:r>
      <w:proofErr w:type="gramStart"/>
      <w:r w:rsidR="003E68DF" w:rsidRPr="008C5803">
        <w:rPr>
          <w:sz w:val="28"/>
          <w:szCs w:val="28"/>
        </w:rPr>
        <w:t>в ТКУ</w:t>
      </w:r>
      <w:proofErr w:type="gramEnd"/>
      <w:r w:rsidR="003E68DF" w:rsidRPr="008C5803">
        <w:rPr>
          <w:sz w:val="28"/>
          <w:szCs w:val="28"/>
        </w:rPr>
        <w:t>.</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6AFB1C22" w14:textId="60BFC9D0" w:rsidR="003E68DF" w:rsidRPr="009F528C" w:rsidRDefault="003E68DF" w:rsidP="0088068E">
      <w:pPr>
        <w:pStyle w:val="ab"/>
        <w:numPr>
          <w:ilvl w:val="5"/>
          <w:numId w:val="230"/>
        </w:numPr>
        <w:tabs>
          <w:tab w:val="left" w:pos="2268"/>
        </w:tabs>
        <w:ind w:left="0" w:firstLine="709"/>
        <w:contextualSpacing/>
        <w:rPr>
          <w:sz w:val="28"/>
          <w:szCs w:val="28"/>
          <w:highlight w:val="green"/>
        </w:rPr>
      </w:pPr>
      <w:r w:rsidRPr="009F528C">
        <w:rPr>
          <w:sz w:val="28"/>
          <w:szCs w:val="28"/>
          <w:highlight w:val="green"/>
        </w:rPr>
        <w:t>Маршрутизатор</w:t>
      </w:r>
      <w:r w:rsidR="001157A8" w:rsidRPr="009F528C">
        <w:rPr>
          <w:rStyle w:val="af1"/>
          <w:sz w:val="28"/>
          <w:szCs w:val="28"/>
          <w:highlight w:val="green"/>
        </w:rPr>
        <w:footnoteReference w:id="5"/>
      </w:r>
      <w:r w:rsidRPr="009F528C">
        <w:rPr>
          <w:sz w:val="28"/>
          <w:szCs w:val="28"/>
          <w:highlight w:val="green"/>
        </w:rPr>
        <w:t xml:space="preserve"> ТКУ (граничный маршрутизатор)</w:t>
      </w:r>
      <w:r w:rsidR="00E1371A" w:rsidRPr="009F528C">
        <w:rPr>
          <w:sz w:val="28"/>
          <w:szCs w:val="28"/>
          <w:highlight w:val="green"/>
        </w:rPr>
        <w:t>, технические характеристики соответствуют таблице </w:t>
      </w:r>
      <w:r w:rsidR="00D80FE3" w:rsidRPr="009F528C">
        <w:rPr>
          <w:sz w:val="28"/>
          <w:szCs w:val="28"/>
          <w:highlight w:val="green"/>
        </w:rPr>
        <w:t>8</w:t>
      </w:r>
      <w:r w:rsidR="00B14D96" w:rsidRPr="009F528C">
        <w:rPr>
          <w:sz w:val="28"/>
          <w:szCs w:val="28"/>
          <w:highlight w:val="green"/>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w:t>
            </w:r>
            <w:r w:rsidRPr="008C5803">
              <w:rPr>
                <w:sz w:val="24"/>
                <w:szCs w:val="24"/>
              </w:rPr>
              <w:lastRenderedPageBreak/>
              <w:t xml:space="preserve">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7A165EFB" w14:textId="757E2ADB" w:rsidR="003B54E1" w:rsidRPr="008C5803" w:rsidRDefault="003B54E1" w:rsidP="0088068E">
      <w:pPr>
        <w:pStyle w:val="ab"/>
        <w:numPr>
          <w:ilvl w:val="5"/>
          <w:numId w:val="231"/>
        </w:numPr>
        <w:tabs>
          <w:tab w:val="left" w:pos="2268"/>
        </w:tabs>
        <w:ind w:left="0" w:firstLine="709"/>
        <w:contextualSpacing/>
        <w:rPr>
          <w:sz w:val="28"/>
          <w:szCs w:val="28"/>
        </w:rPr>
      </w:pPr>
      <w:r w:rsidRPr="008C5803">
        <w:rPr>
          <w:sz w:val="28"/>
          <w:szCs w:val="28"/>
        </w:rPr>
        <w:t xml:space="preserve">Маршрутизатор </w:t>
      </w:r>
      <w:r w:rsidR="00D80FE3" w:rsidRPr="008C5803">
        <w:rPr>
          <w:sz w:val="28"/>
          <w:szCs w:val="28"/>
        </w:rPr>
        <w:t>ТКУ (граничный маршрутизатор), технические характеристики соответствуют таблице 8.</w:t>
      </w:r>
    </w:p>
    <w:p w14:paraId="2D7AB644" w14:textId="77777777" w:rsidR="00D80FE3" w:rsidRPr="008C5803" w:rsidRDefault="00D80FE3" w:rsidP="00D80FE3">
      <w:pPr>
        <w:pStyle w:val="ab"/>
        <w:tabs>
          <w:tab w:val="left" w:pos="2268"/>
        </w:tabs>
        <w:ind w:left="709" w:firstLine="0"/>
        <w:contextualSpacing/>
        <w:rPr>
          <w:sz w:val="28"/>
          <w:szCs w:val="28"/>
        </w:rPr>
      </w:pPr>
    </w:p>
    <w:p w14:paraId="4746CB1A" w14:textId="1BA5C9A7" w:rsidR="003B54E1" w:rsidRPr="008C5803" w:rsidRDefault="003B54E1" w:rsidP="003B54E1">
      <w:pPr>
        <w:tabs>
          <w:tab w:val="left" w:pos="1560"/>
          <w:tab w:val="left" w:pos="8931"/>
        </w:tabs>
        <w:jc w:val="right"/>
        <w:rPr>
          <w:i/>
          <w:sz w:val="28"/>
          <w:szCs w:val="28"/>
        </w:rPr>
      </w:pPr>
      <w:r w:rsidRPr="008C5803">
        <w:rPr>
          <w:i/>
          <w:sz w:val="28"/>
          <w:szCs w:val="28"/>
        </w:rPr>
        <w:t>Таблица </w:t>
      </w:r>
      <w:r w:rsidR="00D80FE3" w:rsidRPr="008C5803">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8C5803" w14:paraId="60E605EF" w14:textId="66C102BC" w:rsidTr="00E64F81">
        <w:trPr>
          <w:trHeight w:val="20"/>
          <w:tblHeader/>
        </w:trPr>
        <w:tc>
          <w:tcPr>
            <w:tcW w:w="305" w:type="pct"/>
            <w:shd w:val="clear" w:color="auto" w:fill="auto"/>
          </w:tcPr>
          <w:p w14:paraId="01EA9178" w14:textId="77777777" w:rsidR="00485A3F" w:rsidRPr="008C5803" w:rsidRDefault="00485A3F" w:rsidP="00F45CCE">
            <w:pPr>
              <w:ind w:firstLine="0"/>
              <w:contextualSpacing/>
              <w:jc w:val="center"/>
              <w:rPr>
                <w:b/>
                <w:sz w:val="24"/>
                <w:szCs w:val="24"/>
              </w:rPr>
            </w:pPr>
            <w:r w:rsidRPr="008C5803">
              <w:rPr>
                <w:b/>
                <w:sz w:val="24"/>
                <w:szCs w:val="24"/>
              </w:rPr>
              <w:t>№</w:t>
            </w:r>
          </w:p>
        </w:tc>
        <w:tc>
          <w:tcPr>
            <w:tcW w:w="1463" w:type="pct"/>
            <w:shd w:val="clear" w:color="auto" w:fill="auto"/>
          </w:tcPr>
          <w:p w14:paraId="1EDB6716" w14:textId="77777777" w:rsidR="00485A3F" w:rsidRPr="008C5803" w:rsidRDefault="00485A3F" w:rsidP="00F45CCE">
            <w:pPr>
              <w:ind w:firstLine="0"/>
              <w:contextualSpacing/>
              <w:jc w:val="center"/>
              <w:rPr>
                <w:b/>
                <w:sz w:val="24"/>
                <w:szCs w:val="24"/>
              </w:rPr>
            </w:pPr>
            <w:r w:rsidRPr="008C5803">
              <w:rPr>
                <w:b/>
                <w:sz w:val="24"/>
                <w:szCs w:val="24"/>
              </w:rPr>
              <w:t>Параметр</w:t>
            </w:r>
          </w:p>
        </w:tc>
        <w:tc>
          <w:tcPr>
            <w:tcW w:w="3232" w:type="pct"/>
            <w:shd w:val="clear" w:color="auto" w:fill="auto"/>
          </w:tcPr>
          <w:p w14:paraId="620E7D33" w14:textId="77777777" w:rsidR="00485A3F" w:rsidRPr="008C5803" w:rsidRDefault="00485A3F" w:rsidP="00F45CCE">
            <w:pPr>
              <w:ind w:firstLine="0"/>
              <w:contextualSpacing/>
              <w:jc w:val="center"/>
              <w:rPr>
                <w:b/>
                <w:sz w:val="24"/>
                <w:szCs w:val="24"/>
              </w:rPr>
            </w:pPr>
            <w:r w:rsidRPr="008C5803">
              <w:rPr>
                <w:b/>
                <w:sz w:val="24"/>
                <w:szCs w:val="24"/>
              </w:rPr>
              <w:t>Значение</w:t>
            </w:r>
          </w:p>
        </w:tc>
      </w:tr>
      <w:tr w:rsidR="00485A3F" w:rsidRPr="008C5803" w14:paraId="373722DD" w14:textId="3D5FC82B" w:rsidTr="00E64F81">
        <w:trPr>
          <w:trHeight w:val="20"/>
        </w:trPr>
        <w:tc>
          <w:tcPr>
            <w:tcW w:w="305" w:type="pct"/>
            <w:shd w:val="clear" w:color="auto" w:fill="auto"/>
          </w:tcPr>
          <w:p w14:paraId="737E9E0D"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5B825F11" w14:textId="77777777" w:rsidR="00485A3F" w:rsidRPr="008C5803" w:rsidRDefault="00485A3F" w:rsidP="00E64F81">
            <w:pPr>
              <w:ind w:firstLine="0"/>
              <w:contextualSpacing/>
              <w:jc w:val="left"/>
              <w:rPr>
                <w:sz w:val="24"/>
                <w:szCs w:val="24"/>
              </w:rPr>
            </w:pPr>
            <w:r w:rsidRPr="008C5803">
              <w:rPr>
                <w:sz w:val="24"/>
                <w:szCs w:val="24"/>
              </w:rPr>
              <w:t>Габариты</w:t>
            </w:r>
          </w:p>
        </w:tc>
        <w:tc>
          <w:tcPr>
            <w:tcW w:w="3232" w:type="pct"/>
            <w:shd w:val="clear" w:color="auto" w:fill="auto"/>
            <w:hideMark/>
          </w:tcPr>
          <w:p w14:paraId="3386033E" w14:textId="77777777" w:rsidR="00485A3F" w:rsidRPr="008C5803" w:rsidRDefault="00485A3F" w:rsidP="00F45CCE">
            <w:pPr>
              <w:ind w:firstLine="0"/>
              <w:contextualSpacing/>
              <w:rPr>
                <w:sz w:val="24"/>
                <w:szCs w:val="24"/>
              </w:rPr>
            </w:pPr>
            <w:r w:rsidRPr="008C5803">
              <w:rPr>
                <w:sz w:val="24"/>
                <w:szCs w:val="24"/>
              </w:rPr>
              <w:t>Габаритные показатели для статичной установки</w:t>
            </w:r>
          </w:p>
        </w:tc>
      </w:tr>
      <w:tr w:rsidR="00485A3F" w:rsidRPr="008C5803" w14:paraId="47FB16F6" w14:textId="6AB4C358" w:rsidTr="00E64F81">
        <w:trPr>
          <w:trHeight w:val="20"/>
        </w:trPr>
        <w:tc>
          <w:tcPr>
            <w:tcW w:w="305" w:type="pct"/>
            <w:shd w:val="clear" w:color="auto" w:fill="auto"/>
          </w:tcPr>
          <w:p w14:paraId="59413ABF"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36778FA6" w14:textId="77777777" w:rsidR="00485A3F" w:rsidRPr="008C5803" w:rsidRDefault="00485A3F" w:rsidP="00E64F81">
            <w:pPr>
              <w:ind w:firstLine="0"/>
              <w:contextualSpacing/>
              <w:jc w:val="left"/>
              <w:rPr>
                <w:sz w:val="24"/>
                <w:szCs w:val="24"/>
              </w:rPr>
            </w:pPr>
            <w:r w:rsidRPr="008C5803">
              <w:rPr>
                <w:sz w:val="24"/>
                <w:szCs w:val="24"/>
              </w:rPr>
              <w:t>Характеристики электропитания</w:t>
            </w:r>
          </w:p>
        </w:tc>
        <w:tc>
          <w:tcPr>
            <w:tcW w:w="3232" w:type="pct"/>
            <w:shd w:val="clear" w:color="auto" w:fill="auto"/>
            <w:hideMark/>
          </w:tcPr>
          <w:p w14:paraId="23CE9A1D" w14:textId="77777777" w:rsidR="00485A3F" w:rsidRPr="008C5803" w:rsidRDefault="00485A3F"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485A3F" w:rsidRPr="008C5803" w14:paraId="09890A07" w14:textId="0A56D150" w:rsidTr="00E64F81">
        <w:trPr>
          <w:trHeight w:val="20"/>
        </w:trPr>
        <w:tc>
          <w:tcPr>
            <w:tcW w:w="305" w:type="pct"/>
            <w:shd w:val="clear" w:color="auto" w:fill="auto"/>
          </w:tcPr>
          <w:p w14:paraId="06ACBFB3"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2C42F1D2" w14:textId="77777777" w:rsidR="00485A3F" w:rsidRPr="008C5803" w:rsidRDefault="00485A3F" w:rsidP="00E64F81">
            <w:pPr>
              <w:ind w:firstLine="0"/>
              <w:contextualSpacing/>
              <w:jc w:val="left"/>
              <w:rPr>
                <w:sz w:val="24"/>
                <w:szCs w:val="24"/>
              </w:rPr>
            </w:pPr>
            <w:r w:rsidRPr="008C5803">
              <w:rPr>
                <w:sz w:val="24"/>
                <w:szCs w:val="24"/>
              </w:rPr>
              <w:t>Производительность</w:t>
            </w:r>
          </w:p>
        </w:tc>
        <w:tc>
          <w:tcPr>
            <w:tcW w:w="3232" w:type="pct"/>
            <w:shd w:val="clear" w:color="auto" w:fill="auto"/>
            <w:hideMark/>
          </w:tcPr>
          <w:p w14:paraId="1F43DD2F" w14:textId="5C30531F" w:rsidR="00485A3F" w:rsidRPr="008C5803" w:rsidRDefault="00485A3F"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включенном функционале, указанном в п.</w:t>
            </w:r>
            <w:r w:rsidR="00DC50B5" w:rsidRPr="008C5803">
              <w:rPr>
                <w:sz w:val="24"/>
                <w:szCs w:val="24"/>
              </w:rPr>
              <w:t> </w:t>
            </w:r>
            <w:r w:rsidRPr="008C5803">
              <w:rPr>
                <w:sz w:val="24"/>
                <w:szCs w:val="24"/>
              </w:rPr>
              <w:t>6–10 настоящей таблицы, в соответствии с требованиями Заказчика.</w:t>
            </w:r>
          </w:p>
        </w:tc>
      </w:tr>
      <w:tr w:rsidR="00485A3F" w:rsidRPr="008C5803" w14:paraId="5618F6FD" w14:textId="44CFD05D" w:rsidTr="00E64F81">
        <w:trPr>
          <w:trHeight w:val="20"/>
        </w:trPr>
        <w:tc>
          <w:tcPr>
            <w:tcW w:w="305" w:type="pct"/>
            <w:vMerge w:val="restart"/>
            <w:shd w:val="clear" w:color="auto" w:fill="auto"/>
          </w:tcPr>
          <w:p w14:paraId="695259A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174539FA" w14:textId="77777777" w:rsidR="00485A3F" w:rsidRPr="008C5803" w:rsidRDefault="00485A3F" w:rsidP="00E64F81">
            <w:pPr>
              <w:ind w:firstLine="0"/>
              <w:contextualSpacing/>
              <w:jc w:val="left"/>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3232" w:type="pct"/>
            <w:shd w:val="clear" w:color="auto" w:fill="auto"/>
            <w:hideMark/>
          </w:tcPr>
          <w:p w14:paraId="55CDE00B" w14:textId="77777777" w:rsidR="00485A3F" w:rsidRPr="008C5803" w:rsidRDefault="00485A3F" w:rsidP="00F45CCE">
            <w:pPr>
              <w:ind w:firstLine="0"/>
              <w:contextualSpacing/>
              <w:rPr>
                <w:sz w:val="24"/>
                <w:szCs w:val="24"/>
              </w:rPr>
            </w:pPr>
            <w:r w:rsidRPr="008C5803">
              <w:rPr>
                <w:sz w:val="24"/>
                <w:szCs w:val="24"/>
              </w:rPr>
              <w:t>Поддержка протокола SIP</w:t>
            </w:r>
          </w:p>
        </w:tc>
      </w:tr>
      <w:tr w:rsidR="00485A3F" w:rsidRPr="008C5803" w:rsidDel="00916E55" w14:paraId="62961B6D" w14:textId="0FA1559F" w:rsidTr="00E64F81">
        <w:trPr>
          <w:trHeight w:val="20"/>
        </w:trPr>
        <w:tc>
          <w:tcPr>
            <w:tcW w:w="305" w:type="pct"/>
            <w:vMerge/>
            <w:shd w:val="clear" w:color="auto" w:fill="auto"/>
          </w:tcPr>
          <w:p w14:paraId="16C81E75"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16451A1D" w14:textId="77777777" w:rsidR="00485A3F" w:rsidRPr="008C5803" w:rsidRDefault="00485A3F" w:rsidP="00E64F81">
            <w:pPr>
              <w:ind w:firstLine="0"/>
              <w:contextualSpacing/>
              <w:jc w:val="left"/>
              <w:rPr>
                <w:sz w:val="24"/>
                <w:szCs w:val="24"/>
              </w:rPr>
            </w:pPr>
          </w:p>
        </w:tc>
        <w:tc>
          <w:tcPr>
            <w:tcW w:w="3232" w:type="pct"/>
            <w:shd w:val="clear" w:color="auto" w:fill="auto"/>
          </w:tcPr>
          <w:p w14:paraId="7407996F" w14:textId="77777777" w:rsidR="00485A3F" w:rsidRPr="008C5803" w:rsidDel="00916E55" w:rsidRDefault="00485A3F" w:rsidP="00F45CCE">
            <w:pPr>
              <w:ind w:firstLine="0"/>
              <w:contextualSpacing/>
              <w:rPr>
                <w:sz w:val="24"/>
                <w:szCs w:val="24"/>
              </w:rPr>
            </w:pPr>
            <w:r w:rsidRPr="008C5803">
              <w:rPr>
                <w:sz w:val="24"/>
                <w:szCs w:val="24"/>
              </w:rPr>
              <w:t>Наличие не менее четырех интерфейсов FXS</w:t>
            </w:r>
          </w:p>
        </w:tc>
      </w:tr>
      <w:tr w:rsidR="00485A3F" w:rsidRPr="008C5803" w14:paraId="3413798A" w14:textId="31756AF4" w:rsidTr="00E64F81">
        <w:trPr>
          <w:trHeight w:val="20"/>
        </w:trPr>
        <w:tc>
          <w:tcPr>
            <w:tcW w:w="305" w:type="pct"/>
            <w:vMerge/>
            <w:shd w:val="clear" w:color="auto" w:fill="auto"/>
          </w:tcPr>
          <w:p w14:paraId="33A71837"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2C58B3DF"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1F94D33" w14:textId="77777777" w:rsidR="00485A3F" w:rsidRPr="008C5803" w:rsidRDefault="00485A3F" w:rsidP="00F45CCE">
            <w:pPr>
              <w:ind w:firstLine="0"/>
              <w:contextualSpacing/>
              <w:rPr>
                <w:sz w:val="24"/>
                <w:szCs w:val="24"/>
              </w:rPr>
            </w:pPr>
            <w:r w:rsidRPr="008C5803">
              <w:rPr>
                <w:sz w:val="24"/>
                <w:szCs w:val="24"/>
              </w:rPr>
              <w:t>Обеспечение подключения не менее 5 SIP абонентов</w:t>
            </w:r>
          </w:p>
        </w:tc>
      </w:tr>
      <w:tr w:rsidR="00485A3F" w:rsidRPr="008C5803" w14:paraId="2437FA38" w14:textId="6841AA65" w:rsidTr="00E64F81">
        <w:trPr>
          <w:trHeight w:val="20"/>
        </w:trPr>
        <w:tc>
          <w:tcPr>
            <w:tcW w:w="305" w:type="pct"/>
            <w:vMerge/>
            <w:shd w:val="clear" w:color="auto" w:fill="auto"/>
          </w:tcPr>
          <w:p w14:paraId="6A2A7F11"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7B59AA81" w14:textId="77777777" w:rsidR="00485A3F" w:rsidRPr="008C5803" w:rsidRDefault="00485A3F" w:rsidP="00E64F81">
            <w:pPr>
              <w:ind w:firstLine="0"/>
              <w:contextualSpacing/>
              <w:jc w:val="left"/>
              <w:rPr>
                <w:sz w:val="24"/>
                <w:szCs w:val="24"/>
              </w:rPr>
            </w:pPr>
          </w:p>
        </w:tc>
        <w:tc>
          <w:tcPr>
            <w:tcW w:w="3232" w:type="pct"/>
            <w:shd w:val="clear" w:color="auto" w:fill="auto"/>
          </w:tcPr>
          <w:p w14:paraId="39EF1651" w14:textId="77777777" w:rsidR="00485A3F" w:rsidRPr="008C5803" w:rsidRDefault="00485A3F"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485A3F" w:rsidRPr="008C5803" w14:paraId="45D5060C" w14:textId="49177548" w:rsidTr="00E64F81">
        <w:trPr>
          <w:trHeight w:val="20"/>
        </w:trPr>
        <w:tc>
          <w:tcPr>
            <w:tcW w:w="305" w:type="pct"/>
            <w:vMerge w:val="restart"/>
            <w:shd w:val="clear" w:color="auto" w:fill="auto"/>
          </w:tcPr>
          <w:p w14:paraId="1286F33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5E2C3ECB" w14:textId="77777777" w:rsidR="00485A3F" w:rsidRPr="008C5803" w:rsidRDefault="00485A3F" w:rsidP="00E64F81">
            <w:pPr>
              <w:ind w:firstLine="0"/>
              <w:contextualSpacing/>
              <w:jc w:val="left"/>
              <w:rPr>
                <w:sz w:val="24"/>
                <w:szCs w:val="24"/>
              </w:rPr>
            </w:pPr>
            <w:r w:rsidRPr="008C5803">
              <w:rPr>
                <w:sz w:val="24"/>
                <w:szCs w:val="24"/>
              </w:rPr>
              <w:t>Характеристики интеграции с существующей телефонной подсистемой</w:t>
            </w:r>
          </w:p>
        </w:tc>
        <w:tc>
          <w:tcPr>
            <w:tcW w:w="3232" w:type="pct"/>
            <w:shd w:val="clear" w:color="auto" w:fill="auto"/>
            <w:hideMark/>
          </w:tcPr>
          <w:p w14:paraId="6271E116" w14:textId="77777777" w:rsidR="00485A3F" w:rsidRPr="008C5803" w:rsidRDefault="00485A3F" w:rsidP="00F45CCE">
            <w:pPr>
              <w:ind w:firstLine="0"/>
              <w:contextualSpacing/>
              <w:rPr>
                <w:sz w:val="24"/>
                <w:szCs w:val="24"/>
              </w:rPr>
            </w:pPr>
            <w:r w:rsidRPr="008C5803">
              <w:rPr>
                <w:sz w:val="24"/>
                <w:szCs w:val="24"/>
              </w:rPr>
              <w:t xml:space="preserve">Возможность подключения к IP УПАТС УФПС </w:t>
            </w:r>
            <w:r w:rsidRPr="008C5803">
              <w:rPr>
                <w:sz w:val="24"/>
                <w:szCs w:val="24"/>
              </w:rPr>
              <w:br/>
              <w:t>(с базовой функциональностью) через КСПД сеть по IP протоколу</w:t>
            </w:r>
          </w:p>
        </w:tc>
      </w:tr>
      <w:tr w:rsidR="00485A3F" w:rsidRPr="008C5803" w14:paraId="32D09905" w14:textId="755F7574" w:rsidTr="00E64F81">
        <w:trPr>
          <w:trHeight w:val="20"/>
        </w:trPr>
        <w:tc>
          <w:tcPr>
            <w:tcW w:w="305" w:type="pct"/>
            <w:vMerge/>
            <w:shd w:val="clear" w:color="auto" w:fill="auto"/>
          </w:tcPr>
          <w:p w14:paraId="1855DA45"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0A34FBA"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04365111" w14:textId="77777777" w:rsidR="00485A3F" w:rsidRPr="008C5803" w:rsidRDefault="00485A3F" w:rsidP="00F45CCE">
            <w:pPr>
              <w:ind w:firstLine="0"/>
              <w:contextualSpacing/>
              <w:rPr>
                <w:sz w:val="24"/>
                <w:szCs w:val="24"/>
              </w:rPr>
            </w:pPr>
            <w:r w:rsidRPr="008C5803">
              <w:rPr>
                <w:sz w:val="24"/>
                <w:szCs w:val="24"/>
              </w:rPr>
              <w:t>Иметь возможности для интеграции с существующей в АО «Почта России» телефонной системой</w:t>
            </w:r>
          </w:p>
        </w:tc>
      </w:tr>
      <w:tr w:rsidR="00485A3F" w:rsidRPr="008C5803" w14:paraId="59EC095D" w14:textId="5FF5C77A" w:rsidTr="00E64F81">
        <w:trPr>
          <w:trHeight w:val="20"/>
        </w:trPr>
        <w:tc>
          <w:tcPr>
            <w:tcW w:w="305" w:type="pct"/>
            <w:shd w:val="clear" w:color="auto" w:fill="auto"/>
          </w:tcPr>
          <w:p w14:paraId="078B363A"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02AC07A5" w14:textId="77777777" w:rsidR="00485A3F" w:rsidRPr="008C5803" w:rsidRDefault="00485A3F" w:rsidP="00E64F81">
            <w:pPr>
              <w:ind w:firstLine="0"/>
              <w:contextualSpacing/>
              <w:jc w:val="left"/>
              <w:rPr>
                <w:sz w:val="24"/>
                <w:szCs w:val="24"/>
              </w:rPr>
            </w:pPr>
            <w:r w:rsidRPr="008C5803">
              <w:rPr>
                <w:sz w:val="24"/>
                <w:szCs w:val="24"/>
              </w:rPr>
              <w:t>Поддержка протоколов динамической маршрутизации</w:t>
            </w:r>
          </w:p>
        </w:tc>
        <w:tc>
          <w:tcPr>
            <w:tcW w:w="3232" w:type="pct"/>
            <w:shd w:val="clear" w:color="auto" w:fill="auto"/>
            <w:hideMark/>
          </w:tcPr>
          <w:p w14:paraId="1CADFDBD" w14:textId="77777777" w:rsidR="00485A3F" w:rsidRPr="008C5803" w:rsidRDefault="00485A3F"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485A3F" w:rsidRPr="008C5803" w14:paraId="397440AC" w14:textId="5A1326E6" w:rsidTr="00E64F81">
        <w:trPr>
          <w:trHeight w:val="292"/>
        </w:trPr>
        <w:tc>
          <w:tcPr>
            <w:tcW w:w="305" w:type="pct"/>
            <w:vMerge w:val="restart"/>
            <w:shd w:val="clear" w:color="auto" w:fill="auto"/>
          </w:tcPr>
          <w:p w14:paraId="4F300D2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01746463" w14:textId="77777777" w:rsidR="00485A3F" w:rsidRPr="008C5803" w:rsidRDefault="00485A3F" w:rsidP="00E64F81">
            <w:pPr>
              <w:ind w:firstLine="0"/>
              <w:contextualSpacing/>
              <w:jc w:val="left"/>
              <w:rPr>
                <w:sz w:val="24"/>
                <w:szCs w:val="24"/>
              </w:rPr>
            </w:pPr>
            <w:r w:rsidRPr="008C5803">
              <w:rPr>
                <w:sz w:val="24"/>
                <w:szCs w:val="24"/>
              </w:rPr>
              <w:t>Дополнительные протоколы и технологии</w:t>
            </w:r>
          </w:p>
        </w:tc>
        <w:tc>
          <w:tcPr>
            <w:tcW w:w="3232" w:type="pct"/>
            <w:shd w:val="clear" w:color="auto" w:fill="auto"/>
            <w:hideMark/>
          </w:tcPr>
          <w:p w14:paraId="693BE2AF" w14:textId="77777777" w:rsidR="00485A3F" w:rsidRPr="008C5803" w:rsidRDefault="00485A3F"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485A3F" w:rsidRPr="008C5803" w14:paraId="38C72D18" w14:textId="3BF842DC" w:rsidTr="00E64F81">
        <w:trPr>
          <w:trHeight w:val="20"/>
        </w:trPr>
        <w:tc>
          <w:tcPr>
            <w:tcW w:w="305" w:type="pct"/>
            <w:vMerge/>
            <w:shd w:val="clear" w:color="auto" w:fill="auto"/>
          </w:tcPr>
          <w:p w14:paraId="3BE1D768"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62119136"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56FCBC0D" w14:textId="77777777" w:rsidR="00485A3F" w:rsidRPr="008C5803" w:rsidRDefault="00485A3F"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485A3F" w:rsidRPr="008C5803" w14:paraId="07E7CF5E" w14:textId="60E2F2E5" w:rsidTr="00E64F81">
        <w:trPr>
          <w:trHeight w:val="20"/>
        </w:trPr>
        <w:tc>
          <w:tcPr>
            <w:tcW w:w="305" w:type="pct"/>
            <w:vMerge/>
            <w:shd w:val="clear" w:color="auto" w:fill="auto"/>
          </w:tcPr>
          <w:p w14:paraId="4C19BA8C"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12167BFB"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039F0DFA" w14:textId="77777777" w:rsidR="00485A3F" w:rsidRPr="008C5803" w:rsidRDefault="00485A3F"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485A3F" w:rsidRPr="008C5803" w14:paraId="2D78AB98" w14:textId="2A834D86" w:rsidTr="00E64F81">
        <w:trPr>
          <w:trHeight w:val="20"/>
        </w:trPr>
        <w:tc>
          <w:tcPr>
            <w:tcW w:w="305" w:type="pct"/>
            <w:vMerge/>
            <w:shd w:val="clear" w:color="auto" w:fill="auto"/>
          </w:tcPr>
          <w:p w14:paraId="630B0EAE"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A3F18A1"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21A0B627" w14:textId="77777777" w:rsidR="00485A3F" w:rsidRPr="008C5803" w:rsidRDefault="00485A3F"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485A3F" w:rsidRPr="008C5803" w14:paraId="778E10FF" w14:textId="1D672A79" w:rsidTr="00E64F81">
        <w:trPr>
          <w:trHeight w:val="20"/>
        </w:trPr>
        <w:tc>
          <w:tcPr>
            <w:tcW w:w="305" w:type="pct"/>
            <w:vMerge/>
            <w:shd w:val="clear" w:color="auto" w:fill="auto"/>
          </w:tcPr>
          <w:p w14:paraId="095BAD41"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1D125196"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2D09918" w14:textId="77777777" w:rsidR="00485A3F" w:rsidRPr="008C5803" w:rsidRDefault="00485A3F"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485A3F" w:rsidRPr="008C5803" w14:paraId="44DD03F0" w14:textId="2226EA03" w:rsidTr="00E64F81">
        <w:trPr>
          <w:trHeight w:val="20"/>
        </w:trPr>
        <w:tc>
          <w:tcPr>
            <w:tcW w:w="305" w:type="pct"/>
            <w:vMerge/>
            <w:shd w:val="clear" w:color="auto" w:fill="auto"/>
          </w:tcPr>
          <w:p w14:paraId="202EFA54"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45462D60"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304792F1" w14:textId="77777777" w:rsidR="00485A3F" w:rsidRPr="008C5803" w:rsidRDefault="00485A3F"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485A3F" w:rsidRPr="008C5803" w14:paraId="643127C1" w14:textId="056402C3" w:rsidTr="00E64F81">
        <w:trPr>
          <w:trHeight w:val="20"/>
        </w:trPr>
        <w:tc>
          <w:tcPr>
            <w:tcW w:w="305" w:type="pct"/>
            <w:vMerge/>
            <w:shd w:val="clear" w:color="auto" w:fill="auto"/>
          </w:tcPr>
          <w:p w14:paraId="6DECE69A"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45788AC" w14:textId="77777777" w:rsidR="00485A3F" w:rsidRPr="008C5803" w:rsidRDefault="00485A3F" w:rsidP="00E64F81">
            <w:pPr>
              <w:ind w:firstLine="0"/>
              <w:contextualSpacing/>
              <w:jc w:val="left"/>
              <w:rPr>
                <w:sz w:val="24"/>
                <w:szCs w:val="24"/>
              </w:rPr>
            </w:pPr>
          </w:p>
        </w:tc>
        <w:tc>
          <w:tcPr>
            <w:tcW w:w="3232" w:type="pct"/>
            <w:shd w:val="clear" w:color="auto" w:fill="auto"/>
          </w:tcPr>
          <w:p w14:paraId="1D230986" w14:textId="59680885" w:rsidR="00485A3F" w:rsidRPr="008C5803" w:rsidRDefault="00485A3F"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485A3F" w:rsidRPr="008C5803" w14:paraId="52B5CC59" w14:textId="4388EA02" w:rsidTr="00E64F81">
        <w:trPr>
          <w:trHeight w:val="20"/>
        </w:trPr>
        <w:tc>
          <w:tcPr>
            <w:tcW w:w="305" w:type="pct"/>
            <w:vMerge/>
            <w:shd w:val="clear" w:color="auto" w:fill="auto"/>
          </w:tcPr>
          <w:p w14:paraId="4CCEFB4B"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B8B4077"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834F55D" w14:textId="77777777" w:rsidR="00485A3F" w:rsidRPr="008C5803" w:rsidRDefault="00485A3F"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485A3F" w:rsidRPr="008C5803" w14:paraId="07B874D0" w14:textId="14A98A86" w:rsidTr="00E64F81">
        <w:trPr>
          <w:trHeight w:val="20"/>
        </w:trPr>
        <w:tc>
          <w:tcPr>
            <w:tcW w:w="305" w:type="pct"/>
            <w:vMerge/>
            <w:shd w:val="clear" w:color="auto" w:fill="auto"/>
          </w:tcPr>
          <w:p w14:paraId="236D4AD3"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2DC47FC"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47C26563" w14:textId="1BB24BE8" w:rsidR="00485A3F" w:rsidRPr="008C5803" w:rsidRDefault="00485A3F"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w:t>
            </w:r>
            <w:r w:rsidRPr="008C5803">
              <w:rPr>
                <w:sz w:val="24"/>
                <w:szCs w:val="24"/>
              </w:rPr>
              <w:lastRenderedPageBreak/>
              <w:t xml:space="preserve">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485A3F" w:rsidRPr="008C5803" w14:paraId="574ED866" w14:textId="2CADDD96" w:rsidTr="00E64F81">
        <w:trPr>
          <w:trHeight w:val="20"/>
        </w:trPr>
        <w:tc>
          <w:tcPr>
            <w:tcW w:w="305" w:type="pct"/>
            <w:shd w:val="clear" w:color="auto" w:fill="auto"/>
          </w:tcPr>
          <w:p w14:paraId="4A660DFA"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4833156C" w14:textId="77777777" w:rsidR="00485A3F" w:rsidRPr="008C5803" w:rsidRDefault="00485A3F" w:rsidP="00E64F81">
            <w:pPr>
              <w:ind w:firstLine="0"/>
              <w:contextualSpacing/>
              <w:jc w:val="left"/>
              <w:rPr>
                <w:sz w:val="24"/>
                <w:szCs w:val="24"/>
              </w:rPr>
            </w:pPr>
            <w:r w:rsidRPr="008C5803">
              <w:rPr>
                <w:sz w:val="24"/>
                <w:szCs w:val="24"/>
              </w:rPr>
              <w:t>Поддержка технологий сбора статистики о трафике</w:t>
            </w:r>
          </w:p>
        </w:tc>
        <w:tc>
          <w:tcPr>
            <w:tcW w:w="3232" w:type="pct"/>
            <w:shd w:val="clear" w:color="auto" w:fill="auto"/>
            <w:hideMark/>
          </w:tcPr>
          <w:p w14:paraId="6AC9B5C3" w14:textId="77777777" w:rsidR="00485A3F" w:rsidRPr="008C5803" w:rsidRDefault="00485A3F"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485A3F" w:rsidRPr="008C5803" w14:paraId="63C7C267" w14:textId="05DC7C8B" w:rsidTr="00E64F81">
        <w:trPr>
          <w:trHeight w:val="20"/>
        </w:trPr>
        <w:tc>
          <w:tcPr>
            <w:tcW w:w="305" w:type="pct"/>
            <w:vMerge w:val="restart"/>
            <w:shd w:val="clear" w:color="auto" w:fill="auto"/>
          </w:tcPr>
          <w:p w14:paraId="06D0A3E4"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0D2C0559" w14:textId="77777777" w:rsidR="00485A3F" w:rsidRPr="008C5803" w:rsidRDefault="00485A3F" w:rsidP="00E64F81">
            <w:pPr>
              <w:ind w:firstLine="0"/>
              <w:contextualSpacing/>
              <w:jc w:val="left"/>
              <w:rPr>
                <w:sz w:val="24"/>
                <w:szCs w:val="24"/>
              </w:rPr>
            </w:pPr>
            <w:r w:rsidRPr="008C5803">
              <w:rPr>
                <w:sz w:val="24"/>
                <w:szCs w:val="24"/>
              </w:rPr>
              <w:t>Наличие портов</w:t>
            </w:r>
          </w:p>
        </w:tc>
        <w:tc>
          <w:tcPr>
            <w:tcW w:w="3232" w:type="pct"/>
            <w:shd w:val="clear" w:color="auto" w:fill="auto"/>
            <w:hideMark/>
          </w:tcPr>
          <w:p w14:paraId="6CD5DE8D" w14:textId="7914FDB4" w:rsidR="00485A3F" w:rsidRPr="008C5803" w:rsidRDefault="00485A3F"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485A3F" w:rsidRPr="008C5803" w14:paraId="17B2A76E" w14:textId="546A1C45" w:rsidTr="00E64F81">
        <w:trPr>
          <w:trHeight w:val="20"/>
        </w:trPr>
        <w:tc>
          <w:tcPr>
            <w:tcW w:w="305" w:type="pct"/>
            <w:vMerge/>
            <w:shd w:val="clear" w:color="auto" w:fill="auto"/>
          </w:tcPr>
          <w:p w14:paraId="0179DAF0"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AD0E3C8" w14:textId="77777777" w:rsidR="00485A3F" w:rsidRPr="008C5803" w:rsidRDefault="00485A3F" w:rsidP="00E64F81">
            <w:pPr>
              <w:ind w:firstLine="0"/>
              <w:contextualSpacing/>
              <w:jc w:val="left"/>
              <w:rPr>
                <w:sz w:val="24"/>
                <w:szCs w:val="24"/>
              </w:rPr>
            </w:pPr>
          </w:p>
        </w:tc>
        <w:tc>
          <w:tcPr>
            <w:tcW w:w="3232" w:type="pct"/>
            <w:shd w:val="clear" w:color="auto" w:fill="auto"/>
          </w:tcPr>
          <w:p w14:paraId="7ABF4B24" w14:textId="77777777" w:rsidR="00485A3F" w:rsidRPr="008C5803" w:rsidRDefault="00485A3F"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485A3F" w:rsidRPr="008C5803" w14:paraId="5FF50B2E" w14:textId="65170932" w:rsidTr="00E64F81">
        <w:trPr>
          <w:trHeight w:val="20"/>
        </w:trPr>
        <w:tc>
          <w:tcPr>
            <w:tcW w:w="305" w:type="pct"/>
            <w:vMerge/>
            <w:shd w:val="clear" w:color="auto" w:fill="auto"/>
          </w:tcPr>
          <w:p w14:paraId="3BCDEA79"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65A8F0AE" w14:textId="77777777" w:rsidR="00485A3F" w:rsidRPr="008C5803" w:rsidRDefault="00485A3F" w:rsidP="00E64F81">
            <w:pPr>
              <w:ind w:firstLine="0"/>
              <w:contextualSpacing/>
              <w:jc w:val="left"/>
              <w:rPr>
                <w:sz w:val="24"/>
                <w:szCs w:val="24"/>
              </w:rPr>
            </w:pPr>
          </w:p>
        </w:tc>
        <w:tc>
          <w:tcPr>
            <w:tcW w:w="3232" w:type="pct"/>
            <w:shd w:val="clear" w:color="auto" w:fill="auto"/>
          </w:tcPr>
          <w:p w14:paraId="1D26436A" w14:textId="77777777" w:rsidR="00485A3F" w:rsidRPr="008C5803" w:rsidRDefault="00485A3F"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485A3F" w:rsidRPr="008C5803" w14:paraId="2F563624" w14:textId="0E41C0C8" w:rsidTr="00E64F81">
        <w:trPr>
          <w:trHeight w:val="20"/>
        </w:trPr>
        <w:tc>
          <w:tcPr>
            <w:tcW w:w="305" w:type="pct"/>
            <w:vMerge/>
            <w:shd w:val="clear" w:color="auto" w:fill="auto"/>
          </w:tcPr>
          <w:p w14:paraId="56BABD19"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54F55CAB"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3F0FE3C" w14:textId="77777777" w:rsidR="00485A3F" w:rsidRPr="008C5803" w:rsidRDefault="00485A3F"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485A3F" w:rsidRPr="008C5803" w14:paraId="30E22F6F" w14:textId="4A2CB506" w:rsidTr="00E64F81">
        <w:trPr>
          <w:trHeight w:val="20"/>
        </w:trPr>
        <w:tc>
          <w:tcPr>
            <w:tcW w:w="305" w:type="pct"/>
            <w:vMerge/>
            <w:shd w:val="clear" w:color="auto" w:fill="auto"/>
          </w:tcPr>
          <w:p w14:paraId="1967BD9A"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BE16B1A" w14:textId="77777777" w:rsidR="00485A3F" w:rsidRPr="008C5803" w:rsidRDefault="00485A3F" w:rsidP="00E64F81">
            <w:pPr>
              <w:ind w:firstLine="0"/>
              <w:contextualSpacing/>
              <w:jc w:val="left"/>
              <w:rPr>
                <w:sz w:val="24"/>
                <w:szCs w:val="24"/>
              </w:rPr>
            </w:pPr>
          </w:p>
        </w:tc>
        <w:tc>
          <w:tcPr>
            <w:tcW w:w="3232" w:type="pct"/>
            <w:shd w:val="clear" w:color="auto" w:fill="auto"/>
          </w:tcPr>
          <w:p w14:paraId="51D69A16" w14:textId="77777777" w:rsidR="00485A3F" w:rsidRPr="008C5803" w:rsidRDefault="00485A3F"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485A3F" w:rsidRPr="008C5803" w14:paraId="058977D4" w14:textId="45DC90BE" w:rsidTr="00E64F81">
        <w:trPr>
          <w:trHeight w:val="20"/>
        </w:trPr>
        <w:tc>
          <w:tcPr>
            <w:tcW w:w="305" w:type="pct"/>
            <w:vMerge w:val="restart"/>
            <w:shd w:val="clear" w:color="auto" w:fill="auto"/>
          </w:tcPr>
          <w:p w14:paraId="70428F4F"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4480CFAC" w14:textId="77777777" w:rsidR="00485A3F" w:rsidRPr="008C5803" w:rsidRDefault="00485A3F" w:rsidP="00E64F81">
            <w:pPr>
              <w:ind w:firstLine="0"/>
              <w:contextualSpacing/>
              <w:jc w:val="left"/>
              <w:rPr>
                <w:sz w:val="24"/>
                <w:szCs w:val="24"/>
              </w:rPr>
            </w:pPr>
            <w:r w:rsidRPr="008C5803">
              <w:rPr>
                <w:sz w:val="24"/>
                <w:szCs w:val="24"/>
              </w:rPr>
              <w:t>Сопровождение и мониторинг</w:t>
            </w:r>
          </w:p>
        </w:tc>
        <w:tc>
          <w:tcPr>
            <w:tcW w:w="3232" w:type="pct"/>
            <w:shd w:val="clear" w:color="auto" w:fill="auto"/>
            <w:hideMark/>
          </w:tcPr>
          <w:p w14:paraId="1CABCAA2" w14:textId="77777777" w:rsidR="00485A3F" w:rsidRPr="008C5803" w:rsidRDefault="00485A3F"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485A3F" w:rsidRPr="008C5803" w14:paraId="7EB33BB2" w14:textId="3D77B756" w:rsidTr="00E64F81">
        <w:trPr>
          <w:trHeight w:val="20"/>
        </w:trPr>
        <w:tc>
          <w:tcPr>
            <w:tcW w:w="305" w:type="pct"/>
            <w:vMerge/>
            <w:shd w:val="clear" w:color="auto" w:fill="auto"/>
          </w:tcPr>
          <w:p w14:paraId="05C6C4BB" w14:textId="77777777" w:rsidR="00485A3F" w:rsidRPr="008C5803" w:rsidRDefault="00485A3F" w:rsidP="00F45CCE">
            <w:pPr>
              <w:ind w:firstLine="0"/>
              <w:contextualSpacing/>
              <w:rPr>
                <w:sz w:val="24"/>
                <w:szCs w:val="24"/>
              </w:rPr>
            </w:pPr>
          </w:p>
        </w:tc>
        <w:tc>
          <w:tcPr>
            <w:tcW w:w="1463" w:type="pct"/>
            <w:vMerge/>
            <w:shd w:val="clear" w:color="auto" w:fill="auto"/>
          </w:tcPr>
          <w:p w14:paraId="3575DCB4" w14:textId="77777777" w:rsidR="00485A3F" w:rsidRPr="008C5803" w:rsidRDefault="00485A3F" w:rsidP="00F45CCE">
            <w:pPr>
              <w:ind w:firstLine="0"/>
              <w:contextualSpacing/>
              <w:rPr>
                <w:sz w:val="24"/>
                <w:szCs w:val="24"/>
              </w:rPr>
            </w:pPr>
          </w:p>
        </w:tc>
        <w:tc>
          <w:tcPr>
            <w:tcW w:w="3232" w:type="pct"/>
            <w:shd w:val="clear" w:color="auto" w:fill="auto"/>
          </w:tcPr>
          <w:p w14:paraId="05A0A3A9" w14:textId="77777777" w:rsidR="00485A3F" w:rsidRPr="008C5803" w:rsidRDefault="00485A3F" w:rsidP="00F45CCE">
            <w:pPr>
              <w:ind w:firstLine="0"/>
              <w:contextualSpacing/>
              <w:rPr>
                <w:sz w:val="24"/>
                <w:szCs w:val="24"/>
              </w:rPr>
            </w:pPr>
            <w:r w:rsidRPr="008C5803">
              <w:rPr>
                <w:sz w:val="24"/>
                <w:szCs w:val="24"/>
              </w:rPr>
              <w:t>Поддержка трапов SNMP, SNMP MIB определяемых SMIv1, SMIv2</w:t>
            </w:r>
          </w:p>
        </w:tc>
      </w:tr>
      <w:tr w:rsidR="00485A3F" w:rsidRPr="008C5803" w14:paraId="6FFC8EF2" w14:textId="70CE2F1D" w:rsidTr="00E64F81">
        <w:trPr>
          <w:trHeight w:val="20"/>
        </w:trPr>
        <w:tc>
          <w:tcPr>
            <w:tcW w:w="305" w:type="pct"/>
            <w:vMerge/>
            <w:shd w:val="clear" w:color="auto" w:fill="auto"/>
          </w:tcPr>
          <w:p w14:paraId="3D06096F" w14:textId="77777777" w:rsidR="00485A3F" w:rsidRPr="008C5803" w:rsidRDefault="00485A3F" w:rsidP="00F45CCE">
            <w:pPr>
              <w:ind w:firstLine="0"/>
              <w:contextualSpacing/>
              <w:rPr>
                <w:sz w:val="24"/>
                <w:szCs w:val="24"/>
              </w:rPr>
            </w:pPr>
          </w:p>
        </w:tc>
        <w:tc>
          <w:tcPr>
            <w:tcW w:w="1463" w:type="pct"/>
            <w:vMerge/>
            <w:shd w:val="clear" w:color="auto" w:fill="auto"/>
            <w:hideMark/>
          </w:tcPr>
          <w:p w14:paraId="2BA4C536" w14:textId="77777777" w:rsidR="00485A3F" w:rsidRPr="008C5803" w:rsidRDefault="00485A3F" w:rsidP="00F45CCE">
            <w:pPr>
              <w:ind w:firstLine="0"/>
              <w:contextualSpacing/>
              <w:rPr>
                <w:sz w:val="24"/>
                <w:szCs w:val="24"/>
              </w:rPr>
            </w:pPr>
          </w:p>
        </w:tc>
        <w:tc>
          <w:tcPr>
            <w:tcW w:w="3232" w:type="pct"/>
            <w:shd w:val="clear" w:color="auto" w:fill="auto"/>
            <w:hideMark/>
          </w:tcPr>
          <w:p w14:paraId="6B2E72F2" w14:textId="77777777" w:rsidR="00485A3F" w:rsidRPr="008C5803" w:rsidRDefault="00485A3F" w:rsidP="00E64F81">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4704BC72" w14:textId="77777777" w:rsidR="003B54E1" w:rsidRPr="008C5803" w:rsidRDefault="003B54E1" w:rsidP="003B54E1">
      <w:pPr>
        <w:tabs>
          <w:tab w:val="left" w:pos="1560"/>
          <w:tab w:val="left" w:pos="8931"/>
        </w:tabs>
        <w:jc w:val="right"/>
        <w:rPr>
          <w:sz w:val="28"/>
          <w:szCs w:val="28"/>
        </w:rPr>
      </w:pPr>
    </w:p>
    <w:p w14:paraId="054DBD80" w14:textId="77777777" w:rsidR="003B54E1" w:rsidRPr="008C5803" w:rsidRDefault="003B54E1" w:rsidP="003B54E1">
      <w:pPr>
        <w:tabs>
          <w:tab w:val="left" w:pos="1560"/>
          <w:tab w:val="left" w:pos="8931"/>
        </w:tabs>
        <w:jc w:val="right"/>
        <w:rPr>
          <w:sz w:val="28"/>
          <w:szCs w:val="28"/>
        </w:rPr>
      </w:pPr>
    </w:p>
    <w:p w14:paraId="6BEFB4E4" w14:textId="7BECECE4" w:rsidR="00BC078B" w:rsidRPr="008C5803" w:rsidRDefault="003B54E1" w:rsidP="0088068E">
      <w:pPr>
        <w:pStyle w:val="50"/>
        <w:numPr>
          <w:ilvl w:val="5"/>
          <w:numId w:val="231"/>
        </w:numPr>
        <w:ind w:left="0" w:firstLine="709"/>
        <w:contextualSpacing/>
      </w:pPr>
      <w:r w:rsidRPr="008C5803">
        <w:t xml:space="preserve">ИБП ТКУ 3.1 </w:t>
      </w:r>
      <w:r w:rsidR="00BC078B" w:rsidRPr="008C5803">
        <w:rPr>
          <w:spacing w:val="-2"/>
          <w:szCs w:val="28"/>
        </w:rPr>
        <w:t>(</w:t>
      </w:r>
      <w:r w:rsidR="00BC078B" w:rsidRPr="008C5803">
        <w:rPr>
          <w:szCs w:val="28"/>
        </w:rPr>
        <w:t>технические характеристики соответствуют таблице </w:t>
      </w:r>
      <w:r w:rsidR="00EA6E87" w:rsidRPr="008C5803">
        <w:rPr>
          <w:szCs w:val="28"/>
        </w:rPr>
        <w:t>9</w:t>
      </w:r>
      <w:r w:rsidR="00BC078B" w:rsidRPr="008C5803">
        <w:rPr>
          <w:szCs w:val="28"/>
        </w:rPr>
        <w:t>).</w:t>
      </w:r>
    </w:p>
    <w:p w14:paraId="3F7B117C" w14:textId="6E4D959A" w:rsidR="003B54E1" w:rsidRPr="008C5803" w:rsidRDefault="003B54E1" w:rsidP="00BC078B">
      <w:pPr>
        <w:pStyle w:val="50"/>
        <w:numPr>
          <w:ilvl w:val="0"/>
          <w:numId w:val="0"/>
        </w:numPr>
        <w:ind w:left="709"/>
        <w:contextualSpacing/>
      </w:pPr>
    </w:p>
    <w:p w14:paraId="6F5AA3AD" w14:textId="624FA687" w:rsidR="003B54E1" w:rsidRPr="008C5803" w:rsidRDefault="003B54E1" w:rsidP="00C147E2">
      <w:pPr>
        <w:tabs>
          <w:tab w:val="left" w:pos="1701"/>
        </w:tabs>
        <w:contextualSpacing/>
        <w:jc w:val="right"/>
        <w:rPr>
          <w:i/>
          <w:sz w:val="28"/>
          <w:szCs w:val="28"/>
        </w:rPr>
      </w:pPr>
      <w:r w:rsidRPr="008C5803">
        <w:rPr>
          <w:i/>
          <w:sz w:val="28"/>
          <w:szCs w:val="28"/>
        </w:rPr>
        <w:t>Таблица </w:t>
      </w:r>
      <w:r w:rsidR="00EA6E87" w:rsidRPr="008C5803">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8C5803" w14:paraId="4E93E3C7" w14:textId="77777777" w:rsidTr="00630716">
        <w:trPr>
          <w:trHeight w:val="20"/>
          <w:tblHeader/>
        </w:trPr>
        <w:tc>
          <w:tcPr>
            <w:tcW w:w="250" w:type="pct"/>
            <w:shd w:val="clear" w:color="auto" w:fill="auto"/>
          </w:tcPr>
          <w:p w14:paraId="6379E3A4" w14:textId="77777777" w:rsidR="00630716" w:rsidRPr="008C5803" w:rsidRDefault="00630716" w:rsidP="007B61F6">
            <w:pPr>
              <w:ind w:firstLine="0"/>
              <w:contextualSpacing/>
              <w:jc w:val="center"/>
              <w:rPr>
                <w:b/>
                <w:sz w:val="24"/>
                <w:szCs w:val="24"/>
              </w:rPr>
            </w:pPr>
            <w:r w:rsidRPr="008C5803">
              <w:rPr>
                <w:b/>
                <w:sz w:val="24"/>
                <w:szCs w:val="24"/>
              </w:rPr>
              <w:t>№</w:t>
            </w:r>
          </w:p>
        </w:tc>
        <w:tc>
          <w:tcPr>
            <w:tcW w:w="1056" w:type="pct"/>
            <w:shd w:val="clear" w:color="auto" w:fill="auto"/>
          </w:tcPr>
          <w:p w14:paraId="561F0562" w14:textId="77777777" w:rsidR="00630716" w:rsidRPr="008C5803" w:rsidRDefault="00630716" w:rsidP="007B61F6">
            <w:pPr>
              <w:ind w:firstLine="0"/>
              <w:contextualSpacing/>
              <w:jc w:val="center"/>
              <w:rPr>
                <w:b/>
                <w:sz w:val="24"/>
                <w:szCs w:val="24"/>
              </w:rPr>
            </w:pPr>
            <w:r w:rsidRPr="008C5803">
              <w:rPr>
                <w:b/>
                <w:sz w:val="24"/>
                <w:szCs w:val="24"/>
              </w:rPr>
              <w:t>Параметр</w:t>
            </w:r>
          </w:p>
        </w:tc>
        <w:tc>
          <w:tcPr>
            <w:tcW w:w="3694" w:type="pct"/>
            <w:gridSpan w:val="2"/>
          </w:tcPr>
          <w:p w14:paraId="7F1E75A3" w14:textId="3DBAA26B" w:rsidR="00630716" w:rsidRPr="008C5803" w:rsidRDefault="00630716" w:rsidP="007B61F6">
            <w:pPr>
              <w:ind w:firstLine="0"/>
              <w:contextualSpacing/>
              <w:jc w:val="center"/>
              <w:rPr>
                <w:b/>
                <w:sz w:val="24"/>
                <w:szCs w:val="24"/>
              </w:rPr>
            </w:pPr>
            <w:r w:rsidRPr="008C5803">
              <w:rPr>
                <w:b/>
                <w:sz w:val="24"/>
                <w:szCs w:val="24"/>
              </w:rPr>
              <w:t>Значение</w:t>
            </w:r>
          </w:p>
        </w:tc>
      </w:tr>
      <w:tr w:rsidR="002860ED" w:rsidRPr="008C5803" w14:paraId="2CFBDADC" w14:textId="77777777" w:rsidTr="00630716">
        <w:trPr>
          <w:trHeight w:val="20"/>
        </w:trPr>
        <w:tc>
          <w:tcPr>
            <w:tcW w:w="250" w:type="pct"/>
            <w:shd w:val="clear" w:color="auto" w:fill="auto"/>
          </w:tcPr>
          <w:p w14:paraId="1A9622FC" w14:textId="77777777" w:rsidR="002860ED" w:rsidRPr="008C5803"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8C5803" w:rsidRDefault="002860ED" w:rsidP="00630716">
            <w:pPr>
              <w:ind w:firstLine="0"/>
              <w:contextualSpacing/>
              <w:rPr>
                <w:sz w:val="24"/>
                <w:szCs w:val="24"/>
              </w:rPr>
            </w:pPr>
            <w:r w:rsidRPr="008C5803">
              <w:rPr>
                <w:sz w:val="24"/>
                <w:szCs w:val="24"/>
              </w:rPr>
              <w:t>Номинальная мощность и тип ИБП (</w:t>
            </w:r>
            <w:proofErr w:type="spellStart"/>
            <w:r w:rsidRPr="008C5803">
              <w:rPr>
                <w:sz w:val="24"/>
                <w:szCs w:val="24"/>
              </w:rPr>
              <w:t>кВА</w:t>
            </w:r>
            <w:proofErr w:type="spellEnd"/>
            <w:r w:rsidRPr="008C5803">
              <w:rPr>
                <w:sz w:val="24"/>
                <w:szCs w:val="24"/>
              </w:rPr>
              <w:t>)</w:t>
            </w:r>
          </w:p>
        </w:tc>
        <w:tc>
          <w:tcPr>
            <w:tcW w:w="3694" w:type="pct"/>
            <w:gridSpan w:val="2"/>
          </w:tcPr>
          <w:p w14:paraId="117768CA" w14:textId="5F778B37" w:rsidR="002860ED" w:rsidRPr="008C5803" w:rsidRDefault="002860ED" w:rsidP="00630716">
            <w:pPr>
              <w:ind w:firstLine="0"/>
              <w:contextualSpacing/>
              <w:rPr>
                <w:sz w:val="24"/>
                <w:szCs w:val="24"/>
              </w:rPr>
            </w:pPr>
            <w:r w:rsidRPr="008C5803">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8C5803">
              <w:rPr>
                <w:sz w:val="24"/>
                <w:szCs w:val="24"/>
              </w:rPr>
              <w:t>кВА</w:t>
            </w:r>
            <w:proofErr w:type="spellEnd"/>
            <w:r w:rsidRPr="008C5803">
              <w:rPr>
                <w:sz w:val="24"/>
                <w:szCs w:val="24"/>
              </w:rPr>
              <w:t>/2.4 кВт</w:t>
            </w:r>
          </w:p>
        </w:tc>
      </w:tr>
      <w:tr w:rsidR="002860ED" w:rsidRPr="008C5803" w14:paraId="49F93359" w14:textId="77777777" w:rsidTr="00630716">
        <w:trPr>
          <w:trHeight w:val="20"/>
        </w:trPr>
        <w:tc>
          <w:tcPr>
            <w:tcW w:w="250" w:type="pct"/>
            <w:shd w:val="clear" w:color="auto" w:fill="auto"/>
          </w:tcPr>
          <w:p w14:paraId="5507FCB7" w14:textId="77777777" w:rsidR="002860ED" w:rsidRPr="008C5803"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8C5803" w:rsidRDefault="002860ED" w:rsidP="00630716">
            <w:pPr>
              <w:ind w:firstLine="0"/>
              <w:contextualSpacing/>
              <w:rPr>
                <w:sz w:val="24"/>
                <w:szCs w:val="24"/>
              </w:rPr>
            </w:pPr>
            <w:r w:rsidRPr="008C5803">
              <w:rPr>
                <w:sz w:val="24"/>
                <w:szCs w:val="24"/>
              </w:rPr>
              <w:t>Форм фактор</w:t>
            </w:r>
          </w:p>
        </w:tc>
        <w:tc>
          <w:tcPr>
            <w:tcW w:w="3694" w:type="pct"/>
            <w:gridSpan w:val="2"/>
          </w:tcPr>
          <w:p w14:paraId="23889642" w14:textId="020DA1AF" w:rsidR="002860ED" w:rsidRPr="008C5803" w:rsidRDefault="002860ED" w:rsidP="00630716">
            <w:pPr>
              <w:ind w:firstLine="0"/>
              <w:contextualSpacing/>
              <w:rPr>
                <w:sz w:val="24"/>
                <w:szCs w:val="24"/>
              </w:rPr>
            </w:pPr>
            <w:r w:rsidRPr="008C5803">
              <w:rPr>
                <w:sz w:val="24"/>
                <w:szCs w:val="24"/>
              </w:rPr>
              <w:t>Напольное или для установки в 19’’ шкаф</w:t>
            </w:r>
          </w:p>
        </w:tc>
      </w:tr>
      <w:tr w:rsidR="002860ED" w:rsidRPr="008C5803" w14:paraId="59802AB4" w14:textId="77777777" w:rsidTr="00630716">
        <w:trPr>
          <w:trHeight w:val="20"/>
        </w:trPr>
        <w:tc>
          <w:tcPr>
            <w:tcW w:w="250" w:type="pct"/>
            <w:vMerge w:val="restart"/>
            <w:shd w:val="clear" w:color="auto" w:fill="auto"/>
          </w:tcPr>
          <w:p w14:paraId="7833C135"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8C5803" w:rsidRDefault="00630716" w:rsidP="00630716">
            <w:pPr>
              <w:ind w:firstLine="0"/>
              <w:contextualSpacing/>
              <w:rPr>
                <w:sz w:val="24"/>
                <w:szCs w:val="24"/>
              </w:rPr>
            </w:pPr>
            <w:r w:rsidRPr="008C5803">
              <w:rPr>
                <w:sz w:val="24"/>
                <w:szCs w:val="24"/>
              </w:rPr>
              <w:t>Входные параметры</w:t>
            </w:r>
          </w:p>
        </w:tc>
        <w:tc>
          <w:tcPr>
            <w:tcW w:w="1616" w:type="pct"/>
          </w:tcPr>
          <w:p w14:paraId="1C1B0A5F" w14:textId="4AFE0054" w:rsidR="002860ED" w:rsidRPr="008C5803" w:rsidRDefault="002860ED" w:rsidP="00630716">
            <w:pPr>
              <w:ind w:firstLine="0"/>
              <w:contextualSpacing/>
              <w:rPr>
                <w:sz w:val="24"/>
                <w:szCs w:val="24"/>
              </w:rPr>
            </w:pPr>
            <w:r w:rsidRPr="008C5803">
              <w:rPr>
                <w:sz w:val="24"/>
                <w:szCs w:val="24"/>
              </w:rPr>
              <w:t>Подключение ввода</w:t>
            </w:r>
          </w:p>
        </w:tc>
        <w:tc>
          <w:tcPr>
            <w:tcW w:w="2078" w:type="pct"/>
            <w:shd w:val="clear" w:color="auto" w:fill="auto"/>
          </w:tcPr>
          <w:p w14:paraId="235A47C6" w14:textId="0D5F7C92" w:rsidR="002860ED" w:rsidRPr="008C5803" w:rsidRDefault="002860ED" w:rsidP="002860ED">
            <w:pPr>
              <w:ind w:firstLine="0"/>
              <w:contextualSpacing/>
              <w:rPr>
                <w:sz w:val="24"/>
                <w:szCs w:val="24"/>
              </w:rPr>
            </w:pPr>
            <w:r w:rsidRPr="008C5803">
              <w:rPr>
                <w:sz w:val="24"/>
                <w:szCs w:val="24"/>
              </w:rPr>
              <w:t>L+N+PE</w:t>
            </w:r>
          </w:p>
        </w:tc>
      </w:tr>
      <w:tr w:rsidR="002860ED" w:rsidRPr="008C5803" w14:paraId="1E8A2315" w14:textId="77777777" w:rsidTr="00630716">
        <w:trPr>
          <w:trHeight w:val="20"/>
        </w:trPr>
        <w:tc>
          <w:tcPr>
            <w:tcW w:w="250" w:type="pct"/>
            <w:vMerge/>
            <w:shd w:val="clear" w:color="auto" w:fill="auto"/>
          </w:tcPr>
          <w:p w14:paraId="24F328F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8C5803" w:rsidRDefault="002860ED" w:rsidP="00630716">
            <w:pPr>
              <w:ind w:firstLine="0"/>
              <w:contextualSpacing/>
              <w:rPr>
                <w:sz w:val="24"/>
                <w:szCs w:val="24"/>
              </w:rPr>
            </w:pPr>
          </w:p>
        </w:tc>
        <w:tc>
          <w:tcPr>
            <w:tcW w:w="1616" w:type="pct"/>
          </w:tcPr>
          <w:p w14:paraId="73798CE7" w14:textId="233AAFA7"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7B89072" w14:textId="1D715F81"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52C7FB5C" w14:textId="77777777" w:rsidTr="00630716">
        <w:trPr>
          <w:trHeight w:val="20"/>
        </w:trPr>
        <w:tc>
          <w:tcPr>
            <w:tcW w:w="250" w:type="pct"/>
            <w:vMerge/>
            <w:shd w:val="clear" w:color="auto" w:fill="auto"/>
          </w:tcPr>
          <w:p w14:paraId="3470A2EA"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8C5803" w:rsidRDefault="002860ED" w:rsidP="00630716">
            <w:pPr>
              <w:ind w:firstLine="0"/>
              <w:contextualSpacing/>
              <w:rPr>
                <w:sz w:val="24"/>
                <w:szCs w:val="24"/>
              </w:rPr>
            </w:pPr>
          </w:p>
        </w:tc>
        <w:tc>
          <w:tcPr>
            <w:tcW w:w="1616" w:type="pct"/>
          </w:tcPr>
          <w:p w14:paraId="679CC902" w14:textId="2169966E" w:rsidR="002860ED" w:rsidRPr="008C5803" w:rsidRDefault="002860ED" w:rsidP="00630716">
            <w:pPr>
              <w:ind w:firstLine="0"/>
              <w:contextualSpacing/>
              <w:rPr>
                <w:sz w:val="24"/>
                <w:szCs w:val="24"/>
              </w:rPr>
            </w:pPr>
            <w:r w:rsidRPr="008C5803">
              <w:rPr>
                <w:sz w:val="24"/>
                <w:szCs w:val="24"/>
              </w:rPr>
              <w:t>Диапазон напряжения</w:t>
            </w:r>
          </w:p>
        </w:tc>
        <w:tc>
          <w:tcPr>
            <w:tcW w:w="2078" w:type="pct"/>
            <w:shd w:val="clear" w:color="auto" w:fill="auto"/>
          </w:tcPr>
          <w:p w14:paraId="1308C706" w14:textId="6ABCC723" w:rsidR="002860ED" w:rsidRPr="008C5803" w:rsidRDefault="002860ED" w:rsidP="002860ED">
            <w:pPr>
              <w:ind w:firstLine="0"/>
              <w:contextualSpacing/>
              <w:rPr>
                <w:sz w:val="24"/>
                <w:szCs w:val="24"/>
              </w:rPr>
            </w:pPr>
            <w:r w:rsidRPr="008C5803">
              <w:rPr>
                <w:sz w:val="24"/>
                <w:szCs w:val="24"/>
              </w:rPr>
              <w:t>110 −276В АС</w:t>
            </w:r>
          </w:p>
        </w:tc>
      </w:tr>
      <w:tr w:rsidR="002860ED" w:rsidRPr="008C5803" w14:paraId="23E47CA9" w14:textId="77777777" w:rsidTr="00630716">
        <w:trPr>
          <w:trHeight w:val="20"/>
        </w:trPr>
        <w:tc>
          <w:tcPr>
            <w:tcW w:w="250" w:type="pct"/>
            <w:vMerge/>
            <w:shd w:val="clear" w:color="auto" w:fill="auto"/>
          </w:tcPr>
          <w:p w14:paraId="5D02CB84"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8C5803" w:rsidRDefault="002860ED" w:rsidP="00630716">
            <w:pPr>
              <w:ind w:firstLine="0"/>
              <w:contextualSpacing/>
              <w:rPr>
                <w:sz w:val="24"/>
                <w:szCs w:val="24"/>
              </w:rPr>
            </w:pPr>
          </w:p>
        </w:tc>
        <w:tc>
          <w:tcPr>
            <w:tcW w:w="1616" w:type="pct"/>
          </w:tcPr>
          <w:p w14:paraId="75064018" w14:textId="67306700" w:rsidR="002860ED" w:rsidRPr="008C5803" w:rsidRDefault="002860ED" w:rsidP="00630716">
            <w:pPr>
              <w:ind w:firstLine="0"/>
              <w:contextualSpacing/>
              <w:rPr>
                <w:sz w:val="24"/>
                <w:szCs w:val="24"/>
              </w:rPr>
            </w:pPr>
            <w:r w:rsidRPr="008C5803">
              <w:rPr>
                <w:sz w:val="24"/>
                <w:szCs w:val="24"/>
              </w:rPr>
              <w:t>Диапазон частоты</w:t>
            </w:r>
          </w:p>
        </w:tc>
        <w:tc>
          <w:tcPr>
            <w:tcW w:w="2078" w:type="pct"/>
            <w:shd w:val="clear" w:color="auto" w:fill="auto"/>
          </w:tcPr>
          <w:p w14:paraId="5C82E051" w14:textId="46EC4A4F" w:rsidR="002860ED" w:rsidRPr="008C5803" w:rsidRDefault="002860ED" w:rsidP="002860ED">
            <w:pPr>
              <w:ind w:firstLine="0"/>
              <w:contextualSpacing/>
              <w:rPr>
                <w:sz w:val="24"/>
                <w:szCs w:val="24"/>
              </w:rPr>
            </w:pPr>
            <w:r w:rsidRPr="008C5803">
              <w:rPr>
                <w:sz w:val="24"/>
                <w:szCs w:val="24"/>
              </w:rPr>
              <w:t>40 − 70 Гц</w:t>
            </w:r>
          </w:p>
        </w:tc>
      </w:tr>
      <w:tr w:rsidR="002860ED" w:rsidRPr="008C5803" w14:paraId="530B4ED2" w14:textId="77777777" w:rsidTr="00630716">
        <w:trPr>
          <w:trHeight w:val="20"/>
        </w:trPr>
        <w:tc>
          <w:tcPr>
            <w:tcW w:w="250" w:type="pct"/>
            <w:vMerge/>
            <w:shd w:val="clear" w:color="auto" w:fill="auto"/>
          </w:tcPr>
          <w:p w14:paraId="0F8F3531"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8C5803" w:rsidRDefault="002860ED" w:rsidP="00630716">
            <w:pPr>
              <w:ind w:firstLine="0"/>
              <w:contextualSpacing/>
              <w:rPr>
                <w:sz w:val="24"/>
                <w:szCs w:val="24"/>
              </w:rPr>
            </w:pPr>
          </w:p>
        </w:tc>
        <w:tc>
          <w:tcPr>
            <w:tcW w:w="1616" w:type="pct"/>
          </w:tcPr>
          <w:p w14:paraId="23E19F13" w14:textId="71EB9455" w:rsidR="002860ED" w:rsidRPr="008C5803" w:rsidRDefault="002860ED" w:rsidP="00630716">
            <w:pPr>
              <w:ind w:firstLine="0"/>
              <w:contextualSpacing/>
              <w:rPr>
                <w:sz w:val="24"/>
                <w:szCs w:val="24"/>
              </w:rPr>
            </w:pPr>
            <w:proofErr w:type="spellStart"/>
            <w:r w:rsidRPr="008C5803">
              <w:rPr>
                <w:sz w:val="24"/>
                <w:szCs w:val="24"/>
              </w:rPr>
              <w:t>Коэф</w:t>
            </w:r>
            <w:proofErr w:type="spellEnd"/>
            <w:r w:rsidRPr="008C5803">
              <w:rPr>
                <w:sz w:val="24"/>
                <w:szCs w:val="24"/>
              </w:rPr>
              <w:t>. мощности</w:t>
            </w:r>
          </w:p>
        </w:tc>
        <w:tc>
          <w:tcPr>
            <w:tcW w:w="2078" w:type="pct"/>
            <w:shd w:val="clear" w:color="auto" w:fill="auto"/>
          </w:tcPr>
          <w:p w14:paraId="677372E3" w14:textId="75A686B3" w:rsidR="002860ED" w:rsidRPr="008C5803" w:rsidRDefault="002860ED" w:rsidP="002860ED">
            <w:pPr>
              <w:ind w:firstLine="0"/>
              <w:contextualSpacing/>
              <w:rPr>
                <w:sz w:val="24"/>
                <w:szCs w:val="24"/>
              </w:rPr>
            </w:pPr>
            <w:r w:rsidRPr="008C5803">
              <w:rPr>
                <w:sz w:val="24"/>
                <w:szCs w:val="24"/>
              </w:rPr>
              <w:t>0.99</w:t>
            </w:r>
          </w:p>
        </w:tc>
      </w:tr>
      <w:tr w:rsidR="002860ED" w:rsidRPr="008C5803" w14:paraId="237A2262" w14:textId="77777777" w:rsidTr="00630716">
        <w:trPr>
          <w:trHeight w:val="20"/>
        </w:trPr>
        <w:tc>
          <w:tcPr>
            <w:tcW w:w="250" w:type="pct"/>
            <w:vMerge w:val="restart"/>
            <w:shd w:val="clear" w:color="auto" w:fill="auto"/>
          </w:tcPr>
          <w:p w14:paraId="4485B58E"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8C5803" w:rsidRDefault="00630716" w:rsidP="00630716">
            <w:pPr>
              <w:ind w:firstLine="0"/>
              <w:contextualSpacing/>
              <w:rPr>
                <w:sz w:val="24"/>
                <w:szCs w:val="24"/>
              </w:rPr>
            </w:pPr>
            <w:r w:rsidRPr="008C5803">
              <w:rPr>
                <w:sz w:val="24"/>
                <w:szCs w:val="24"/>
              </w:rPr>
              <w:t>Параметры байпаса</w:t>
            </w:r>
          </w:p>
        </w:tc>
        <w:tc>
          <w:tcPr>
            <w:tcW w:w="1616" w:type="pct"/>
          </w:tcPr>
          <w:p w14:paraId="21C9831B" w14:textId="108A6AC1"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6F3D68A" w14:textId="292E2CFB"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107F01CA" w14:textId="77777777" w:rsidTr="00630716">
        <w:trPr>
          <w:trHeight w:val="20"/>
        </w:trPr>
        <w:tc>
          <w:tcPr>
            <w:tcW w:w="250" w:type="pct"/>
            <w:vMerge/>
            <w:shd w:val="clear" w:color="auto" w:fill="auto"/>
          </w:tcPr>
          <w:p w14:paraId="1F85D09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8C5803" w:rsidRDefault="002860ED" w:rsidP="00630716">
            <w:pPr>
              <w:ind w:firstLine="0"/>
              <w:contextualSpacing/>
              <w:rPr>
                <w:sz w:val="24"/>
                <w:szCs w:val="24"/>
              </w:rPr>
            </w:pPr>
          </w:p>
        </w:tc>
        <w:tc>
          <w:tcPr>
            <w:tcW w:w="1616" w:type="pct"/>
          </w:tcPr>
          <w:p w14:paraId="78F1439B" w14:textId="6B805BDE" w:rsidR="002860ED" w:rsidRPr="008C5803" w:rsidRDefault="002860ED" w:rsidP="00630716">
            <w:pPr>
              <w:ind w:firstLine="0"/>
              <w:contextualSpacing/>
              <w:rPr>
                <w:sz w:val="24"/>
                <w:szCs w:val="24"/>
              </w:rPr>
            </w:pPr>
            <w:r w:rsidRPr="008C5803">
              <w:rPr>
                <w:sz w:val="24"/>
                <w:szCs w:val="24"/>
              </w:rPr>
              <w:t>Частота</w:t>
            </w:r>
          </w:p>
        </w:tc>
        <w:tc>
          <w:tcPr>
            <w:tcW w:w="2078" w:type="pct"/>
            <w:shd w:val="clear" w:color="auto" w:fill="auto"/>
          </w:tcPr>
          <w:p w14:paraId="47DD5126" w14:textId="365146D0" w:rsidR="002860ED" w:rsidRPr="008C5803" w:rsidRDefault="002860ED" w:rsidP="002860ED">
            <w:pPr>
              <w:ind w:firstLine="0"/>
              <w:contextualSpacing/>
              <w:rPr>
                <w:sz w:val="24"/>
                <w:szCs w:val="24"/>
              </w:rPr>
            </w:pPr>
            <w:r w:rsidRPr="008C5803">
              <w:rPr>
                <w:sz w:val="24"/>
                <w:szCs w:val="24"/>
              </w:rPr>
              <w:t>47 − 53 Гц / 57 − 63 Гц</w:t>
            </w:r>
          </w:p>
        </w:tc>
      </w:tr>
      <w:tr w:rsidR="00630716" w:rsidRPr="008C5803" w14:paraId="35D1334B" w14:textId="77777777" w:rsidTr="00630716">
        <w:trPr>
          <w:trHeight w:val="20"/>
        </w:trPr>
        <w:tc>
          <w:tcPr>
            <w:tcW w:w="250" w:type="pct"/>
            <w:vMerge w:val="restart"/>
            <w:shd w:val="clear" w:color="auto" w:fill="auto"/>
          </w:tcPr>
          <w:p w14:paraId="737453D5" w14:textId="77777777" w:rsidR="00630716" w:rsidRPr="008C5803"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8C5803" w:rsidRDefault="00630716" w:rsidP="00630716">
            <w:pPr>
              <w:ind w:firstLine="0"/>
              <w:contextualSpacing/>
              <w:rPr>
                <w:sz w:val="24"/>
                <w:szCs w:val="24"/>
              </w:rPr>
            </w:pPr>
            <w:r w:rsidRPr="008C5803">
              <w:rPr>
                <w:sz w:val="24"/>
                <w:szCs w:val="24"/>
              </w:rPr>
              <w:t>Выходные параметры</w:t>
            </w:r>
          </w:p>
        </w:tc>
        <w:tc>
          <w:tcPr>
            <w:tcW w:w="1616" w:type="pct"/>
          </w:tcPr>
          <w:p w14:paraId="6A372FFC" w14:textId="67167A71" w:rsidR="00630716" w:rsidRPr="008C5803" w:rsidRDefault="00630716" w:rsidP="00630716">
            <w:pPr>
              <w:ind w:firstLine="0"/>
              <w:contextualSpacing/>
              <w:rPr>
                <w:sz w:val="24"/>
                <w:szCs w:val="24"/>
              </w:rPr>
            </w:pPr>
            <w:r w:rsidRPr="008C5803">
              <w:rPr>
                <w:sz w:val="24"/>
                <w:szCs w:val="24"/>
              </w:rPr>
              <w:t>Подключение вывода</w:t>
            </w:r>
          </w:p>
        </w:tc>
        <w:tc>
          <w:tcPr>
            <w:tcW w:w="2078" w:type="pct"/>
            <w:shd w:val="clear" w:color="auto" w:fill="auto"/>
          </w:tcPr>
          <w:p w14:paraId="194637A3" w14:textId="64643BEE" w:rsidR="00630716" w:rsidRPr="008C5803" w:rsidRDefault="00630716" w:rsidP="002860ED">
            <w:pPr>
              <w:ind w:firstLine="0"/>
              <w:contextualSpacing/>
              <w:rPr>
                <w:sz w:val="24"/>
                <w:szCs w:val="24"/>
              </w:rPr>
            </w:pPr>
            <w:r w:rsidRPr="008C5803">
              <w:rPr>
                <w:sz w:val="24"/>
                <w:szCs w:val="24"/>
              </w:rPr>
              <w:t>L+N+PE</w:t>
            </w:r>
          </w:p>
        </w:tc>
      </w:tr>
      <w:tr w:rsidR="00630716" w:rsidRPr="008C5803" w14:paraId="40B92270" w14:textId="77777777" w:rsidTr="00630716">
        <w:trPr>
          <w:trHeight w:val="20"/>
        </w:trPr>
        <w:tc>
          <w:tcPr>
            <w:tcW w:w="250" w:type="pct"/>
            <w:vMerge/>
            <w:shd w:val="clear" w:color="auto" w:fill="auto"/>
          </w:tcPr>
          <w:p w14:paraId="35A99E3C"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8C5803" w:rsidRDefault="00630716" w:rsidP="00630716">
            <w:pPr>
              <w:ind w:firstLine="0"/>
              <w:contextualSpacing/>
              <w:rPr>
                <w:sz w:val="24"/>
                <w:szCs w:val="24"/>
              </w:rPr>
            </w:pPr>
          </w:p>
        </w:tc>
        <w:tc>
          <w:tcPr>
            <w:tcW w:w="1616" w:type="pct"/>
          </w:tcPr>
          <w:p w14:paraId="37E708B1" w14:textId="745C1577" w:rsidR="00630716" w:rsidRPr="008C5803" w:rsidRDefault="00630716" w:rsidP="00630716">
            <w:pPr>
              <w:ind w:firstLine="0"/>
              <w:contextualSpacing/>
              <w:rPr>
                <w:sz w:val="24"/>
                <w:szCs w:val="24"/>
              </w:rPr>
            </w:pPr>
            <w:r w:rsidRPr="008C5803">
              <w:rPr>
                <w:sz w:val="24"/>
                <w:szCs w:val="24"/>
              </w:rPr>
              <w:t>Выходные разъемы</w:t>
            </w:r>
          </w:p>
        </w:tc>
        <w:tc>
          <w:tcPr>
            <w:tcW w:w="2078" w:type="pct"/>
            <w:shd w:val="clear" w:color="auto" w:fill="auto"/>
          </w:tcPr>
          <w:p w14:paraId="6EAEBDED" w14:textId="0BB067AD" w:rsidR="00630716" w:rsidRPr="008C5803" w:rsidRDefault="00630716" w:rsidP="002860ED">
            <w:pPr>
              <w:ind w:firstLine="0"/>
              <w:contextualSpacing/>
              <w:rPr>
                <w:sz w:val="24"/>
                <w:szCs w:val="24"/>
              </w:rPr>
            </w:pPr>
            <w:r w:rsidRPr="008C5803">
              <w:rPr>
                <w:sz w:val="24"/>
                <w:szCs w:val="24"/>
              </w:rPr>
              <w:t>4xIEC C13 (10A)</w:t>
            </w:r>
          </w:p>
        </w:tc>
      </w:tr>
      <w:tr w:rsidR="00630716" w:rsidRPr="008C5803" w14:paraId="465AE976" w14:textId="77777777" w:rsidTr="00630716">
        <w:trPr>
          <w:trHeight w:val="20"/>
        </w:trPr>
        <w:tc>
          <w:tcPr>
            <w:tcW w:w="250" w:type="pct"/>
            <w:vMerge/>
            <w:shd w:val="clear" w:color="auto" w:fill="auto"/>
          </w:tcPr>
          <w:p w14:paraId="196AE78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8C5803" w:rsidRDefault="00630716" w:rsidP="00630716">
            <w:pPr>
              <w:ind w:firstLine="0"/>
              <w:contextualSpacing/>
              <w:rPr>
                <w:sz w:val="24"/>
                <w:szCs w:val="24"/>
              </w:rPr>
            </w:pPr>
          </w:p>
        </w:tc>
        <w:tc>
          <w:tcPr>
            <w:tcW w:w="1616" w:type="pct"/>
          </w:tcPr>
          <w:p w14:paraId="3DE4BF23" w14:textId="09860BA0" w:rsidR="00630716" w:rsidRPr="008C5803" w:rsidRDefault="00630716"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35F9AC7C" w14:textId="7678C04E" w:rsidR="00630716" w:rsidRPr="008C5803" w:rsidRDefault="00630716" w:rsidP="002860ED">
            <w:pPr>
              <w:ind w:firstLine="0"/>
              <w:contextualSpacing/>
              <w:rPr>
                <w:sz w:val="24"/>
                <w:szCs w:val="24"/>
              </w:rPr>
            </w:pPr>
            <w:r w:rsidRPr="008C5803">
              <w:rPr>
                <w:sz w:val="24"/>
                <w:szCs w:val="24"/>
              </w:rPr>
              <w:t>200/208/220/230/240В AC ±1%</w:t>
            </w:r>
          </w:p>
        </w:tc>
      </w:tr>
      <w:tr w:rsidR="00630716" w:rsidRPr="008C5803" w14:paraId="50E4E015" w14:textId="77777777" w:rsidTr="00630716">
        <w:trPr>
          <w:trHeight w:val="20"/>
        </w:trPr>
        <w:tc>
          <w:tcPr>
            <w:tcW w:w="250" w:type="pct"/>
            <w:vMerge/>
            <w:shd w:val="clear" w:color="auto" w:fill="auto"/>
          </w:tcPr>
          <w:p w14:paraId="6002D3D7"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8C5803" w:rsidRDefault="00630716" w:rsidP="00630716">
            <w:pPr>
              <w:ind w:firstLine="0"/>
              <w:contextualSpacing/>
              <w:rPr>
                <w:sz w:val="24"/>
                <w:szCs w:val="24"/>
              </w:rPr>
            </w:pPr>
          </w:p>
        </w:tc>
        <w:tc>
          <w:tcPr>
            <w:tcW w:w="1616" w:type="pct"/>
          </w:tcPr>
          <w:p w14:paraId="1CAAD3B3" w14:textId="11765F9C" w:rsidR="00630716" w:rsidRPr="008C5803" w:rsidRDefault="00630716" w:rsidP="00630716">
            <w:pPr>
              <w:ind w:firstLine="0"/>
              <w:contextualSpacing/>
              <w:rPr>
                <w:sz w:val="24"/>
                <w:szCs w:val="24"/>
              </w:rPr>
            </w:pPr>
            <w:r w:rsidRPr="008C5803">
              <w:rPr>
                <w:sz w:val="24"/>
                <w:szCs w:val="24"/>
              </w:rPr>
              <w:t>Номинальная частота</w:t>
            </w:r>
          </w:p>
        </w:tc>
        <w:tc>
          <w:tcPr>
            <w:tcW w:w="2078" w:type="pct"/>
            <w:shd w:val="clear" w:color="auto" w:fill="auto"/>
          </w:tcPr>
          <w:p w14:paraId="0FF54F03" w14:textId="053E8D1C" w:rsidR="00630716" w:rsidRPr="008C5803" w:rsidRDefault="00630716" w:rsidP="002860ED">
            <w:pPr>
              <w:ind w:firstLine="0"/>
              <w:contextualSpacing/>
              <w:rPr>
                <w:sz w:val="24"/>
                <w:szCs w:val="24"/>
              </w:rPr>
            </w:pPr>
            <w:r w:rsidRPr="008C5803">
              <w:rPr>
                <w:sz w:val="24"/>
                <w:szCs w:val="24"/>
              </w:rPr>
              <w:t>47 − 53 Гц  либо 57 − 63 Гц (</w:t>
            </w:r>
            <w:proofErr w:type="spellStart"/>
            <w:r w:rsidRPr="008C5803">
              <w:rPr>
                <w:sz w:val="24"/>
                <w:szCs w:val="24"/>
              </w:rPr>
              <w:t>Синхр</w:t>
            </w:r>
            <w:proofErr w:type="spellEnd"/>
            <w:r w:rsidRPr="008C5803">
              <w:rPr>
                <w:sz w:val="24"/>
                <w:szCs w:val="24"/>
              </w:rPr>
              <w:t>)</w:t>
            </w:r>
          </w:p>
        </w:tc>
      </w:tr>
      <w:tr w:rsidR="00630716" w:rsidRPr="008C5803" w14:paraId="11FC7642" w14:textId="77777777" w:rsidTr="00630716">
        <w:trPr>
          <w:trHeight w:val="20"/>
        </w:trPr>
        <w:tc>
          <w:tcPr>
            <w:tcW w:w="250" w:type="pct"/>
            <w:vMerge/>
            <w:shd w:val="clear" w:color="auto" w:fill="auto"/>
          </w:tcPr>
          <w:p w14:paraId="77757618"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8C5803" w:rsidRDefault="00630716" w:rsidP="00630716">
            <w:pPr>
              <w:ind w:firstLine="0"/>
              <w:contextualSpacing/>
              <w:rPr>
                <w:sz w:val="24"/>
                <w:szCs w:val="24"/>
              </w:rPr>
            </w:pPr>
          </w:p>
        </w:tc>
        <w:tc>
          <w:tcPr>
            <w:tcW w:w="1616" w:type="pct"/>
          </w:tcPr>
          <w:p w14:paraId="62BF659D" w14:textId="4BB82FCE" w:rsidR="00630716" w:rsidRPr="008C5803" w:rsidRDefault="00630716" w:rsidP="00630716">
            <w:pPr>
              <w:ind w:firstLine="0"/>
              <w:contextualSpacing/>
              <w:rPr>
                <w:sz w:val="24"/>
                <w:szCs w:val="24"/>
              </w:rPr>
            </w:pPr>
            <w:r w:rsidRPr="008C5803">
              <w:rPr>
                <w:sz w:val="24"/>
                <w:szCs w:val="24"/>
              </w:rPr>
              <w:t>Форма сигнала</w:t>
            </w:r>
          </w:p>
        </w:tc>
        <w:tc>
          <w:tcPr>
            <w:tcW w:w="2078" w:type="pct"/>
            <w:shd w:val="clear" w:color="auto" w:fill="auto"/>
          </w:tcPr>
          <w:p w14:paraId="72110512" w14:textId="740EDA5C" w:rsidR="00630716" w:rsidRPr="008C5803" w:rsidRDefault="00630716" w:rsidP="002860ED">
            <w:pPr>
              <w:ind w:firstLine="0"/>
              <w:contextualSpacing/>
              <w:rPr>
                <w:sz w:val="24"/>
                <w:szCs w:val="24"/>
              </w:rPr>
            </w:pPr>
            <w:r w:rsidRPr="008C5803">
              <w:rPr>
                <w:sz w:val="24"/>
                <w:szCs w:val="24"/>
              </w:rPr>
              <w:t xml:space="preserve">Синусоидальная, </w:t>
            </w:r>
            <w:proofErr w:type="spellStart"/>
            <w:r w:rsidRPr="008C5803">
              <w:rPr>
                <w:sz w:val="24"/>
                <w:szCs w:val="24"/>
              </w:rPr>
              <w:t>THDv</w:t>
            </w:r>
            <w:proofErr w:type="spellEnd"/>
            <w:r w:rsidRPr="008C5803">
              <w:rPr>
                <w:sz w:val="24"/>
                <w:szCs w:val="24"/>
              </w:rPr>
              <w:t xml:space="preserve"> &lt;3%</w:t>
            </w:r>
          </w:p>
        </w:tc>
      </w:tr>
      <w:tr w:rsidR="00630716" w:rsidRPr="008C5803" w14:paraId="69723099" w14:textId="77777777" w:rsidTr="00630716">
        <w:trPr>
          <w:trHeight w:val="20"/>
        </w:trPr>
        <w:tc>
          <w:tcPr>
            <w:tcW w:w="250" w:type="pct"/>
            <w:vMerge/>
            <w:shd w:val="clear" w:color="auto" w:fill="auto"/>
          </w:tcPr>
          <w:p w14:paraId="1D51790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8C5803" w:rsidRDefault="00630716" w:rsidP="00630716">
            <w:pPr>
              <w:ind w:firstLine="0"/>
              <w:contextualSpacing/>
              <w:rPr>
                <w:sz w:val="24"/>
                <w:szCs w:val="24"/>
              </w:rPr>
            </w:pPr>
          </w:p>
        </w:tc>
        <w:tc>
          <w:tcPr>
            <w:tcW w:w="1616" w:type="pct"/>
          </w:tcPr>
          <w:p w14:paraId="0EB32D98" w14:textId="78DBE42B" w:rsidR="00630716" w:rsidRPr="008C5803" w:rsidRDefault="00630716" w:rsidP="00630716">
            <w:pPr>
              <w:ind w:firstLine="0"/>
              <w:contextualSpacing/>
              <w:rPr>
                <w:sz w:val="24"/>
                <w:szCs w:val="24"/>
              </w:rPr>
            </w:pPr>
            <w:r w:rsidRPr="008C5803">
              <w:rPr>
                <w:sz w:val="24"/>
                <w:szCs w:val="24"/>
              </w:rPr>
              <w:t>КПД</w:t>
            </w:r>
          </w:p>
        </w:tc>
        <w:tc>
          <w:tcPr>
            <w:tcW w:w="2078" w:type="pct"/>
            <w:shd w:val="clear" w:color="auto" w:fill="auto"/>
          </w:tcPr>
          <w:p w14:paraId="114043B5" w14:textId="26CD436D" w:rsidR="00630716" w:rsidRPr="008C5803" w:rsidRDefault="00630716" w:rsidP="002860ED">
            <w:pPr>
              <w:ind w:firstLine="0"/>
              <w:contextualSpacing/>
              <w:rPr>
                <w:sz w:val="24"/>
                <w:szCs w:val="24"/>
              </w:rPr>
            </w:pPr>
            <w:r w:rsidRPr="008C5803">
              <w:rPr>
                <w:sz w:val="24"/>
                <w:szCs w:val="24"/>
              </w:rPr>
              <w:t>&gt;/= 88%</w:t>
            </w:r>
          </w:p>
        </w:tc>
      </w:tr>
      <w:tr w:rsidR="00630716" w:rsidRPr="008C5803" w14:paraId="45CE083B" w14:textId="77777777" w:rsidTr="00630716">
        <w:trPr>
          <w:trHeight w:val="20"/>
        </w:trPr>
        <w:tc>
          <w:tcPr>
            <w:tcW w:w="250" w:type="pct"/>
            <w:shd w:val="clear" w:color="auto" w:fill="auto"/>
          </w:tcPr>
          <w:p w14:paraId="5CBF401C"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8C5803" w:rsidRDefault="00630716" w:rsidP="00630716">
            <w:pPr>
              <w:ind w:firstLine="0"/>
              <w:contextualSpacing/>
              <w:rPr>
                <w:sz w:val="24"/>
                <w:szCs w:val="24"/>
              </w:rPr>
            </w:pPr>
            <w:r w:rsidRPr="008C5803">
              <w:rPr>
                <w:sz w:val="24"/>
                <w:szCs w:val="24"/>
              </w:rPr>
              <w:t xml:space="preserve">Время работы от батарей </w:t>
            </w:r>
          </w:p>
        </w:tc>
        <w:tc>
          <w:tcPr>
            <w:tcW w:w="3694" w:type="pct"/>
            <w:gridSpan w:val="2"/>
          </w:tcPr>
          <w:p w14:paraId="415DC7FD" w14:textId="31DDEE9D" w:rsidR="00630716" w:rsidRPr="008C5803" w:rsidRDefault="00630716" w:rsidP="00630716">
            <w:pPr>
              <w:ind w:firstLine="0"/>
              <w:contextualSpacing/>
              <w:rPr>
                <w:sz w:val="24"/>
                <w:szCs w:val="24"/>
              </w:rPr>
            </w:pPr>
            <w:r w:rsidRPr="008C5803">
              <w:rPr>
                <w:sz w:val="24"/>
                <w:szCs w:val="24"/>
              </w:rPr>
              <w:t>Не менее 10 минут при нагрузке 1.3 кВт</w:t>
            </w:r>
          </w:p>
        </w:tc>
      </w:tr>
      <w:tr w:rsidR="00630716" w:rsidRPr="008C5803" w14:paraId="7CD46858" w14:textId="77777777" w:rsidTr="00630716">
        <w:trPr>
          <w:trHeight w:val="20"/>
        </w:trPr>
        <w:tc>
          <w:tcPr>
            <w:tcW w:w="250" w:type="pct"/>
            <w:shd w:val="clear" w:color="auto" w:fill="auto"/>
          </w:tcPr>
          <w:p w14:paraId="0C1E98AD"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8C5803" w:rsidRDefault="00630716" w:rsidP="00630716">
            <w:pPr>
              <w:ind w:firstLine="0"/>
              <w:contextualSpacing/>
              <w:rPr>
                <w:sz w:val="24"/>
                <w:szCs w:val="24"/>
              </w:rPr>
            </w:pPr>
            <w:r w:rsidRPr="008C5803">
              <w:rPr>
                <w:sz w:val="24"/>
                <w:szCs w:val="24"/>
              </w:rPr>
              <w:t>Комплект</w:t>
            </w:r>
          </w:p>
        </w:tc>
        <w:tc>
          <w:tcPr>
            <w:tcW w:w="3694" w:type="pct"/>
            <w:gridSpan w:val="2"/>
          </w:tcPr>
          <w:p w14:paraId="380A43B6" w14:textId="6DC69620" w:rsidR="00630716" w:rsidRPr="008C5803" w:rsidRDefault="00630716" w:rsidP="00630716">
            <w:pPr>
              <w:ind w:firstLine="0"/>
              <w:contextualSpacing/>
              <w:rPr>
                <w:sz w:val="24"/>
                <w:szCs w:val="24"/>
              </w:rPr>
            </w:pPr>
            <w:r w:rsidRPr="008C5803">
              <w:rPr>
                <w:sz w:val="24"/>
                <w:szCs w:val="24"/>
              </w:rPr>
              <w:t>ИБП, внутренние батареи</w:t>
            </w:r>
          </w:p>
        </w:tc>
      </w:tr>
    </w:tbl>
    <w:p w14:paraId="3F08FC86" w14:textId="77777777" w:rsidR="002860ED" w:rsidRPr="008C5803" w:rsidRDefault="002860ED" w:rsidP="00932267">
      <w:pPr>
        <w:tabs>
          <w:tab w:val="left" w:pos="1560"/>
        </w:tabs>
        <w:contextualSpacing/>
        <w:rPr>
          <w:sz w:val="28"/>
          <w:szCs w:val="28"/>
          <w:lang w:val="ru"/>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proofErr w:type="spellStart"/>
      <w:r w:rsidRPr="008C5803">
        <w:rPr>
          <w:sz w:val="28"/>
          <w:szCs w:val="28"/>
        </w:rPr>
        <w:t>просадочных</w:t>
      </w:r>
      <w:proofErr w:type="spellEnd"/>
      <w:r w:rsidRPr="008C5803">
        <w:rPr>
          <w:sz w:val="28"/>
          <w:szCs w:val="28"/>
        </w:rPr>
        <w:t xml:space="preserve">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w:t>
      </w:r>
      <w:r w:rsidRPr="008C5803">
        <w:rPr>
          <w:sz w:val="28"/>
          <w:szCs w:val="28"/>
        </w:rPr>
        <w:lastRenderedPageBreak/>
        <w:t>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21580D"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21580D"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proofErr w:type="spellStart"/>
            <w:r w:rsidRPr="008C5803">
              <w:rPr>
                <w:rFonts w:eastAsia="Calibri"/>
                <w:sz w:val="24"/>
                <w:lang w:val="en-US"/>
              </w:rPr>
              <w:t>df</w:t>
            </w:r>
            <w:proofErr w:type="spellEnd"/>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proofErr w:type="spellStart"/>
            <w:r w:rsidRPr="008C5803">
              <w:rPr>
                <w:rFonts w:eastAsia="Calibri"/>
                <w:sz w:val="24"/>
                <w:lang w:val="en-US"/>
              </w:rPr>
              <w:t>df</w:t>
            </w:r>
            <w:proofErr w:type="spellEnd"/>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 xml:space="preserve">При отсутствии точных изыскательских данных о </w:t>
      </w:r>
      <w:proofErr w:type="spellStart"/>
      <w:r w:rsidR="00C27C4D" w:rsidRPr="008C5803">
        <w:rPr>
          <w:sz w:val="28"/>
          <w:szCs w:val="28"/>
        </w:rPr>
        <w:t>пучинистости</w:t>
      </w:r>
      <w:proofErr w:type="spellEnd"/>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 xml:space="preserve">В местах </w:t>
      </w:r>
      <w:proofErr w:type="spellStart"/>
      <w:r w:rsidRPr="008C5803">
        <w:rPr>
          <w:sz w:val="28"/>
          <w:szCs w:val="28"/>
        </w:rPr>
        <w:t>опирания</w:t>
      </w:r>
      <w:proofErr w:type="spellEnd"/>
      <w:r w:rsidRPr="008C5803">
        <w:rPr>
          <w:sz w:val="28"/>
          <w:szCs w:val="28"/>
        </w:rPr>
        <w:t xml:space="preserve">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w:t>
      </w:r>
      <w:proofErr w:type="spellStart"/>
      <w:r w:rsidRPr="008C5803">
        <w:rPr>
          <w:sz w:val="28"/>
          <w:szCs w:val="28"/>
        </w:rPr>
        <w:t>антисептированной</w:t>
      </w:r>
      <w:proofErr w:type="spellEnd"/>
      <w:r w:rsidRPr="008C5803">
        <w:rPr>
          <w:sz w:val="28"/>
          <w:szCs w:val="28"/>
        </w:rPr>
        <w:t xml:space="preserve">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w:t>
      </w:r>
      <w:proofErr w:type="spellStart"/>
      <w:r w:rsidR="009F4747" w:rsidRPr="008C5803">
        <w:rPr>
          <w:rFonts w:eastAsia="Calibri"/>
        </w:rPr>
        <w:t>отмосткой</w:t>
      </w:r>
      <w:proofErr w:type="spellEnd"/>
      <w:r w:rsidR="009F4747" w:rsidRPr="008C5803">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1E50431A"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21580D" w:rsidRDefault="007417DF" w:rsidP="00C145A8">
            <w:pPr>
              <w:jc w:val="center"/>
              <w:rPr>
                <w:b/>
                <w:sz w:val="24"/>
                <w:szCs w:val="24"/>
              </w:rPr>
            </w:pPr>
            <w:r w:rsidRPr="0021580D">
              <w:rPr>
                <w:sz w:val="24"/>
                <w:szCs w:val="24"/>
              </w:rPr>
              <w:t>№</w:t>
            </w:r>
            <w:r w:rsidR="00C145A8" w:rsidRPr="0021580D">
              <w:rPr>
                <w:sz w:val="24"/>
                <w:szCs w:val="24"/>
              </w:rPr>
              <w:t>№</w:t>
            </w:r>
            <w:r w:rsidR="001603A4" w:rsidRPr="0021580D">
              <w:rPr>
                <w:sz w:val="24"/>
                <w:szCs w:val="24"/>
              </w:rPr>
              <w:t>п/п</w:t>
            </w:r>
          </w:p>
        </w:tc>
        <w:tc>
          <w:tcPr>
            <w:tcW w:w="8789" w:type="dxa"/>
            <w:gridSpan w:val="5"/>
            <w:shd w:val="clear" w:color="auto" w:fill="auto"/>
            <w:vAlign w:val="center"/>
          </w:tcPr>
          <w:p w14:paraId="6E85B6DA" w14:textId="69ACDD9E" w:rsidR="001603A4" w:rsidRPr="0021580D" w:rsidRDefault="001603A4" w:rsidP="00C145A8">
            <w:pPr>
              <w:ind w:firstLine="0"/>
              <w:contextualSpacing/>
              <w:rPr>
                <w:b/>
                <w:sz w:val="24"/>
                <w:szCs w:val="24"/>
              </w:rPr>
            </w:pPr>
            <w:r w:rsidRPr="0021580D">
              <w:rPr>
                <w:b/>
                <w:sz w:val="24"/>
                <w:szCs w:val="24"/>
              </w:rPr>
              <w:t>Адрес объекта:</w:t>
            </w:r>
            <w:r w:rsidR="006A38EF" w:rsidRPr="0021580D">
              <w:rPr>
                <w:b/>
                <w:sz w:val="24"/>
                <w:szCs w:val="24"/>
              </w:rPr>
              <w:t xml:space="preserve"> </w:t>
            </w:r>
            <w:r w:rsidR="006A38EF" w:rsidRPr="0021580D">
              <w:rPr>
                <w:sz w:val="24"/>
                <w:szCs w:val="24"/>
                <w:lang w:eastAsia="ru-RU"/>
              </w:rPr>
              <w:t>668384</w:t>
            </w:r>
            <w:r w:rsidRPr="0021580D">
              <w:rPr>
                <w:b/>
                <w:sz w:val="24"/>
                <w:szCs w:val="24"/>
              </w:rPr>
              <w:t xml:space="preserve"> </w:t>
            </w:r>
            <w:r w:rsidR="006A38EF" w:rsidRPr="0021580D">
              <w:rPr>
                <w:sz w:val="24"/>
                <w:szCs w:val="24"/>
                <w:lang w:eastAsia="ru-RU"/>
              </w:rPr>
              <w:t xml:space="preserve">Российская Федерация, </w:t>
            </w:r>
            <w:proofErr w:type="spellStart"/>
            <w:r w:rsidR="006A38EF" w:rsidRPr="0021580D">
              <w:rPr>
                <w:sz w:val="24"/>
                <w:szCs w:val="24"/>
                <w:lang w:eastAsia="ru-RU"/>
              </w:rPr>
              <w:t>Респ</w:t>
            </w:r>
            <w:proofErr w:type="spellEnd"/>
            <w:r w:rsidR="006A38EF" w:rsidRPr="0021580D">
              <w:rPr>
                <w:sz w:val="24"/>
                <w:szCs w:val="24"/>
                <w:lang w:eastAsia="ru-RU"/>
              </w:rPr>
              <w:t xml:space="preserve"> Тыва, р-н </w:t>
            </w:r>
            <w:proofErr w:type="spellStart"/>
            <w:r w:rsidR="006A38EF" w:rsidRPr="0021580D">
              <w:rPr>
                <w:sz w:val="24"/>
                <w:szCs w:val="24"/>
                <w:lang w:eastAsia="ru-RU"/>
              </w:rPr>
              <w:t>Эрзинский</w:t>
            </w:r>
            <w:proofErr w:type="spellEnd"/>
            <w:r w:rsidR="006A38EF" w:rsidRPr="0021580D">
              <w:rPr>
                <w:sz w:val="24"/>
                <w:szCs w:val="24"/>
                <w:lang w:eastAsia="ru-RU"/>
              </w:rPr>
              <w:t xml:space="preserve">, с Нарын, </w:t>
            </w:r>
            <w:proofErr w:type="spellStart"/>
            <w:r w:rsidR="006A38EF" w:rsidRPr="0021580D">
              <w:rPr>
                <w:sz w:val="24"/>
                <w:szCs w:val="24"/>
                <w:lang w:eastAsia="ru-RU"/>
              </w:rPr>
              <w:t>ул</w:t>
            </w:r>
            <w:proofErr w:type="spellEnd"/>
            <w:r w:rsidR="006A38EF" w:rsidRPr="0021580D">
              <w:rPr>
                <w:sz w:val="24"/>
                <w:szCs w:val="24"/>
                <w:lang w:eastAsia="ru-RU"/>
              </w:rPr>
              <w:t xml:space="preserve"> </w:t>
            </w:r>
            <w:proofErr w:type="spellStart"/>
            <w:r w:rsidR="006A38EF" w:rsidRPr="0021580D">
              <w:rPr>
                <w:sz w:val="24"/>
                <w:szCs w:val="24"/>
                <w:lang w:eastAsia="ru-RU"/>
              </w:rPr>
              <w:t>Чаа-Суур</w:t>
            </w:r>
            <w:proofErr w:type="spellEnd"/>
            <w:r w:rsidR="006A38EF" w:rsidRPr="0021580D">
              <w:rPr>
                <w:sz w:val="24"/>
                <w:szCs w:val="24"/>
                <w:lang w:eastAsia="ru-RU"/>
              </w:rPr>
              <w:t>, д. 12</w:t>
            </w:r>
          </w:p>
        </w:tc>
      </w:tr>
      <w:tr w:rsidR="007417DF" w:rsidRPr="008C5803" w14:paraId="6F36B55A" w14:textId="77777777" w:rsidTr="00C145A8">
        <w:trPr>
          <w:trHeight w:val="253"/>
        </w:trPr>
        <w:tc>
          <w:tcPr>
            <w:tcW w:w="9356" w:type="dxa"/>
            <w:gridSpan w:val="6"/>
            <w:shd w:val="clear" w:color="auto" w:fill="auto"/>
          </w:tcPr>
          <w:p w14:paraId="5849DFC3" w14:textId="19ACD589" w:rsidR="007417DF" w:rsidRPr="0021580D" w:rsidRDefault="007417DF" w:rsidP="007417DF">
            <w:pPr>
              <w:ind w:firstLine="0"/>
              <w:contextualSpacing/>
              <w:rPr>
                <w:i/>
                <w:sz w:val="24"/>
                <w:szCs w:val="24"/>
              </w:rPr>
            </w:pPr>
            <w:r w:rsidRPr="0021580D">
              <w:rPr>
                <w:b/>
                <w:sz w:val="24"/>
                <w:szCs w:val="24"/>
              </w:rPr>
              <w:t xml:space="preserve">Вариант </w:t>
            </w:r>
            <w:r w:rsidR="00CE7F84" w:rsidRPr="0021580D">
              <w:rPr>
                <w:b/>
                <w:sz w:val="24"/>
                <w:szCs w:val="24"/>
              </w:rPr>
              <w:t xml:space="preserve">планировочного решения </w:t>
            </w:r>
            <w:r w:rsidRPr="0021580D">
              <w:rPr>
                <w:b/>
                <w:sz w:val="24"/>
                <w:szCs w:val="24"/>
              </w:rPr>
              <w:t>МОП</w:t>
            </w:r>
            <w:r w:rsidR="00425A9C" w:rsidRPr="0021580D">
              <w:rPr>
                <w:b/>
                <w:sz w:val="24"/>
                <w:szCs w:val="24"/>
              </w:rPr>
              <w:t>С:</w:t>
            </w:r>
          </w:p>
          <w:p w14:paraId="2AAAA2DD" w14:textId="72A2F188" w:rsidR="007417DF" w:rsidRPr="0021580D" w:rsidRDefault="007417DF" w:rsidP="006A38EF">
            <w:pPr>
              <w:pStyle w:val="af"/>
              <w:ind w:firstLine="0"/>
              <w:contextualSpacing/>
              <w:rPr>
                <w:b/>
                <w:sz w:val="24"/>
                <w:szCs w:val="24"/>
              </w:rPr>
            </w:pPr>
            <w:r w:rsidRPr="0021580D">
              <w:rPr>
                <w:sz w:val="24"/>
                <w:szCs w:val="24"/>
              </w:rPr>
              <w:t>25,5_О1_П1_T</w:t>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6"/>
            </w:r>
            <w:r w:rsidRPr="008C5803">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13161483" w:rsidR="007417DF" w:rsidRPr="008C5803" w:rsidRDefault="007417DF" w:rsidP="006A38EF">
            <w:pPr>
              <w:ind w:firstLine="0"/>
              <w:contextualSpacing/>
              <w:jc w:val="center"/>
              <w:rPr>
                <w:sz w:val="24"/>
                <w:szCs w:val="24"/>
              </w:rPr>
            </w:pPr>
            <w:r w:rsidRPr="008C5803">
              <w:rPr>
                <w:sz w:val="24"/>
                <w:szCs w:val="24"/>
              </w:rPr>
              <w:t>Нет</w:t>
            </w:r>
          </w:p>
        </w:tc>
        <w:tc>
          <w:tcPr>
            <w:tcW w:w="1417" w:type="dxa"/>
          </w:tcPr>
          <w:p w14:paraId="0AF4AE39" w14:textId="65851A36" w:rsidR="007417DF" w:rsidRPr="008C5803" w:rsidRDefault="006A38EF" w:rsidP="006A38EF">
            <w:pPr>
              <w:ind w:firstLine="0"/>
              <w:contextualSpacing/>
              <w:jc w:val="center"/>
              <w:rPr>
                <w:sz w:val="24"/>
                <w:szCs w:val="24"/>
              </w:rPr>
            </w:pPr>
            <w:r>
              <w:rPr>
                <w:sz w:val="24"/>
                <w:szCs w:val="24"/>
              </w:rPr>
              <w:t>Да</w:t>
            </w:r>
          </w:p>
        </w:tc>
        <w:tc>
          <w:tcPr>
            <w:tcW w:w="2126" w:type="dxa"/>
            <w:shd w:val="clear" w:color="auto" w:fill="auto"/>
          </w:tcPr>
          <w:p w14:paraId="5B7F2394" w14:textId="41F63772" w:rsidR="007417DF" w:rsidRPr="008C5803" w:rsidRDefault="007417DF" w:rsidP="006A38EF">
            <w:pPr>
              <w:ind w:firstLine="0"/>
              <w:contextualSpacing/>
              <w:jc w:val="center"/>
              <w:rPr>
                <w:sz w:val="24"/>
                <w:szCs w:val="24"/>
              </w:rPr>
            </w:pPr>
            <w:r w:rsidRPr="008C5803">
              <w:rPr>
                <w:sz w:val="24"/>
                <w:szCs w:val="24"/>
              </w:rPr>
              <w:t>Нет</w:t>
            </w:r>
          </w:p>
        </w:tc>
        <w:tc>
          <w:tcPr>
            <w:tcW w:w="1843" w:type="dxa"/>
          </w:tcPr>
          <w:p w14:paraId="21DF0C9C" w14:textId="41E80735" w:rsidR="007417DF" w:rsidRPr="008C5803" w:rsidRDefault="006A38EF" w:rsidP="006A38EF">
            <w:pPr>
              <w:ind w:firstLine="0"/>
              <w:contextualSpacing/>
              <w:jc w:val="center"/>
              <w:rPr>
                <w:sz w:val="24"/>
                <w:szCs w:val="24"/>
              </w:rPr>
            </w:pPr>
            <w:r>
              <w:rPr>
                <w:sz w:val="24"/>
                <w:szCs w:val="24"/>
              </w:rPr>
              <w:t>Да</w:t>
            </w:r>
          </w:p>
        </w:tc>
        <w:tc>
          <w:tcPr>
            <w:tcW w:w="1843" w:type="dxa"/>
            <w:shd w:val="clear" w:color="auto" w:fill="auto"/>
          </w:tcPr>
          <w:p w14:paraId="3784D6CF" w14:textId="58124FA8" w:rsidR="007417DF" w:rsidRPr="008C5803" w:rsidRDefault="006A38EF" w:rsidP="006A38EF">
            <w:pPr>
              <w:ind w:firstLine="0"/>
              <w:contextualSpacing/>
              <w:jc w:val="center"/>
              <w:rPr>
                <w:sz w:val="24"/>
                <w:szCs w:val="24"/>
              </w:rPr>
            </w:pPr>
            <w:r>
              <w:rPr>
                <w:sz w:val="24"/>
                <w:szCs w:val="24"/>
              </w:rPr>
              <w:t>Да ( при невозможности обустройства скважины)</w:t>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51223428"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006A38EF">
        <w:rPr>
          <w:sz w:val="28"/>
          <w:szCs w:val="28"/>
        </w:rPr>
        <w:t xml:space="preserve"> в границах ЗУ </w:t>
      </w:r>
      <w:r w:rsidR="006A38EF" w:rsidRPr="006A38EF">
        <w:rPr>
          <w:sz w:val="28"/>
          <w:szCs w:val="28"/>
          <w:u w:val="single"/>
        </w:rPr>
        <w:t>40</w:t>
      </w:r>
      <w:r w:rsidR="004E4D0A" w:rsidRPr="006A38EF">
        <w:rPr>
          <w:sz w:val="28"/>
          <w:szCs w:val="28"/>
          <w:u w:val="single"/>
        </w:rPr>
        <w:t> </w:t>
      </w:r>
      <w:r w:rsidR="004E4D0A" w:rsidRPr="008C5803">
        <w:rPr>
          <w:sz w:val="28"/>
          <w:szCs w:val="28"/>
        </w:rPr>
        <w:t>м.</w:t>
      </w:r>
    </w:p>
    <w:p w14:paraId="665488B3" w14:textId="14EB6D56"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 </w:t>
      </w:r>
      <w:r w:rsidR="004E4D0A" w:rsidRPr="008C5803">
        <w:rPr>
          <w:sz w:val="28"/>
          <w:szCs w:val="28"/>
        </w:rPr>
        <w:t>М</w:t>
      </w:r>
      <w:r w:rsidRPr="008C5803">
        <w:rPr>
          <w:sz w:val="28"/>
          <w:szCs w:val="28"/>
        </w:rPr>
        <w:t>аксимальн</w:t>
      </w:r>
      <w:r w:rsidR="004E4D0A" w:rsidRPr="008C5803">
        <w:rPr>
          <w:sz w:val="28"/>
          <w:szCs w:val="28"/>
        </w:rPr>
        <w:t>ая</w:t>
      </w:r>
      <w:r w:rsidRPr="008C5803">
        <w:rPr>
          <w:sz w:val="28"/>
          <w:szCs w:val="28"/>
        </w:rPr>
        <w:t xml:space="preserve"> мощност</w:t>
      </w:r>
      <w:r w:rsidR="004E4D0A" w:rsidRPr="008C5803">
        <w:rPr>
          <w:sz w:val="28"/>
          <w:szCs w:val="28"/>
        </w:rPr>
        <w:t xml:space="preserve">ь </w:t>
      </w:r>
      <w:proofErr w:type="spellStart"/>
      <w:r w:rsidR="004E4D0A" w:rsidRPr="008C5803">
        <w:rPr>
          <w:sz w:val="28"/>
          <w:szCs w:val="28"/>
        </w:rPr>
        <w:t>энергопринимающих</w:t>
      </w:r>
      <w:proofErr w:type="spellEnd"/>
      <w:r w:rsidR="004E4D0A" w:rsidRPr="008C5803">
        <w:rPr>
          <w:sz w:val="28"/>
          <w:szCs w:val="28"/>
        </w:rPr>
        <w:t xml:space="preserve"> устройств Объекта (Товара) </w:t>
      </w:r>
      <w:r w:rsidR="006A38EF" w:rsidRPr="006A38EF">
        <w:rPr>
          <w:sz w:val="28"/>
          <w:szCs w:val="28"/>
          <w:u w:val="single"/>
        </w:rPr>
        <w:t>15</w:t>
      </w:r>
      <w:r w:rsidR="004E4D0A" w:rsidRPr="008C5803">
        <w:rPr>
          <w:sz w:val="28"/>
          <w:szCs w:val="28"/>
        </w:rPr>
        <w:t> </w:t>
      </w:r>
      <w:r w:rsidRPr="008C5803">
        <w:rPr>
          <w:sz w:val="28"/>
          <w:szCs w:val="28"/>
        </w:rPr>
        <w:t>кВт</w:t>
      </w:r>
      <w:r w:rsidR="00546823" w:rsidRPr="008C5803">
        <w:rPr>
          <w:bCs/>
          <w:sz w:val="28"/>
          <w:szCs w:val="28"/>
          <w:lang w:eastAsia="ru-RU"/>
        </w:rPr>
        <w:t>.</w:t>
      </w:r>
    </w:p>
    <w:p w14:paraId="6B2776F5" w14:textId="1BF2EB9E"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В соответствии с требованиями</w:t>
      </w:r>
      <w:r w:rsidR="006A38EF">
        <w:rPr>
          <w:bCs/>
          <w:sz w:val="28"/>
          <w:szCs w:val="28"/>
          <w:lang w:eastAsia="ru-RU"/>
        </w:rPr>
        <w:t xml:space="preserve"> </w:t>
      </w:r>
      <w:proofErr w:type="gramStart"/>
      <w:r w:rsidR="0048406A" w:rsidRPr="008C5803">
        <w:rPr>
          <w:bCs/>
          <w:sz w:val="28"/>
          <w:szCs w:val="28"/>
          <w:lang w:eastAsia="ru-RU"/>
        </w:rPr>
        <w:t>До</w:t>
      </w:r>
      <w:proofErr w:type="gramEnd"/>
      <w:r w:rsidR="0048406A" w:rsidRPr="008C5803">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lastRenderedPageBreak/>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3385B302" w:rsidR="00D62FEE" w:rsidRPr="008C5803" w:rsidRDefault="00D62FEE" w:rsidP="00B9477A">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p>
        </w:tc>
      </w:tr>
      <w:tr w:rsidR="00D62FEE" w:rsidRPr="008C5803" w14:paraId="1FFE2ECD" w14:textId="77777777" w:rsidTr="00265733">
        <w:trPr>
          <w:jc w:val="center"/>
        </w:trPr>
        <w:tc>
          <w:tcPr>
            <w:tcW w:w="1658" w:type="dxa"/>
            <w:vAlign w:val="center"/>
          </w:tcPr>
          <w:p w14:paraId="6E245C59" w14:textId="77777777" w:rsidR="00D62FEE" w:rsidRPr="009A1433" w:rsidRDefault="00D62FEE" w:rsidP="007100D6">
            <w:pPr>
              <w:widowControl w:val="0"/>
              <w:tabs>
                <w:tab w:val="left" w:pos="284"/>
              </w:tabs>
              <w:autoSpaceDE w:val="0"/>
              <w:autoSpaceDN w:val="0"/>
              <w:adjustRightInd w:val="0"/>
              <w:ind w:firstLine="0"/>
              <w:jc w:val="center"/>
              <w:rPr>
                <w:bCs/>
                <w:sz w:val="24"/>
                <w:szCs w:val="24"/>
              </w:rPr>
            </w:pPr>
            <w:r w:rsidRPr="009A1433">
              <w:rPr>
                <w:sz w:val="24"/>
                <w:szCs w:val="24"/>
              </w:rPr>
              <w:t>1</w:t>
            </w:r>
          </w:p>
        </w:tc>
        <w:tc>
          <w:tcPr>
            <w:tcW w:w="6094" w:type="dxa"/>
            <w:vAlign w:val="center"/>
          </w:tcPr>
          <w:p w14:paraId="03F7ACF6" w14:textId="7152BD0D" w:rsidR="001B3875" w:rsidRPr="009A1433" w:rsidRDefault="00D62FEE" w:rsidP="009A1433">
            <w:pPr>
              <w:widowControl w:val="0"/>
              <w:tabs>
                <w:tab w:val="left" w:pos="284"/>
              </w:tabs>
              <w:autoSpaceDE w:val="0"/>
              <w:autoSpaceDN w:val="0"/>
              <w:adjustRightInd w:val="0"/>
              <w:ind w:firstLine="0"/>
              <w:contextualSpacing/>
              <w:jc w:val="left"/>
              <w:rPr>
                <w:sz w:val="24"/>
                <w:szCs w:val="24"/>
              </w:rPr>
            </w:pPr>
            <w:r w:rsidRPr="009A1433">
              <w:rPr>
                <w:sz w:val="24"/>
                <w:szCs w:val="24"/>
              </w:rPr>
              <w:t xml:space="preserve">Альбом чертежей МОПС </w:t>
            </w:r>
            <w:r w:rsidRPr="009A1433">
              <w:rPr>
                <w:color w:val="000000" w:themeColor="text1"/>
                <w:sz w:val="24"/>
                <w:szCs w:val="24"/>
              </w:rPr>
              <w:t xml:space="preserve">площадью </w:t>
            </w:r>
            <w:r w:rsidRPr="009A1433">
              <w:rPr>
                <w:sz w:val="24"/>
                <w:szCs w:val="24"/>
              </w:rPr>
              <w:t>25,4-25,5 м</w:t>
            </w:r>
            <w:r w:rsidRPr="009A1433">
              <w:rPr>
                <w:sz w:val="24"/>
                <w:szCs w:val="24"/>
                <w:vertAlign w:val="superscript"/>
              </w:rPr>
              <w:t>2</w:t>
            </w:r>
            <w:r w:rsidR="006B0295" w:rsidRPr="009A1433">
              <w:rPr>
                <w:sz w:val="24"/>
                <w:szCs w:val="24"/>
              </w:rPr>
              <w:br/>
            </w:r>
            <w:r w:rsidR="001B3875" w:rsidRPr="009A1433">
              <w:rPr>
                <w:sz w:val="24"/>
                <w:szCs w:val="24"/>
              </w:rPr>
              <w:t>Вариант планировочного решения</w:t>
            </w:r>
            <w:r w:rsidR="0021580D">
              <w:rPr>
                <w:sz w:val="24"/>
                <w:szCs w:val="24"/>
              </w:rPr>
              <w:t xml:space="preserve"> МОПС:</w:t>
            </w:r>
            <w:r w:rsidR="0021580D">
              <w:rPr>
                <w:sz w:val="24"/>
                <w:szCs w:val="24"/>
              </w:rPr>
              <w:br/>
            </w:r>
            <w:r w:rsidR="006B0295" w:rsidRPr="009A1433">
              <w:rPr>
                <w:sz w:val="24"/>
                <w:szCs w:val="24"/>
              </w:rPr>
              <w:t xml:space="preserve">25,5_О1_П1_T </w:t>
            </w:r>
          </w:p>
        </w:tc>
        <w:tc>
          <w:tcPr>
            <w:tcW w:w="1457" w:type="dxa"/>
            <w:vAlign w:val="center"/>
          </w:tcPr>
          <w:p w14:paraId="4FB2F8C3" w14:textId="73F6898A" w:rsidR="00D62FEE" w:rsidRPr="008C5803" w:rsidRDefault="008A6B11" w:rsidP="007100D6">
            <w:pPr>
              <w:widowControl w:val="0"/>
              <w:tabs>
                <w:tab w:val="left" w:pos="284"/>
              </w:tabs>
              <w:autoSpaceDE w:val="0"/>
              <w:autoSpaceDN w:val="0"/>
              <w:adjustRightInd w:val="0"/>
              <w:ind w:firstLine="0"/>
              <w:contextualSpacing/>
              <w:jc w:val="center"/>
              <w:rPr>
                <w:bCs/>
                <w:sz w:val="24"/>
                <w:szCs w:val="24"/>
              </w:rPr>
            </w:pPr>
            <w:r>
              <w:rPr>
                <w:bCs/>
                <w:sz w:val="24"/>
                <w:szCs w:val="24"/>
              </w:rPr>
              <w:t>1-14</w:t>
            </w: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4F02C40E" w:rsidR="00BC13B8" w:rsidRPr="008C5803" w:rsidRDefault="00BC13B8" w:rsidP="00F073D4">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w:t>
            </w:r>
            <w:r w:rsidR="00E5489D" w:rsidRPr="008C5803">
              <w:rPr>
                <w:sz w:val="24"/>
                <w:szCs w:val="24"/>
              </w:rPr>
              <w:br/>
            </w:r>
            <w:r w:rsidR="00F073D4">
              <w:rPr>
                <w:sz w:val="24"/>
                <w:szCs w:val="24"/>
              </w:rPr>
              <w:t xml:space="preserve">площадью </w:t>
            </w:r>
            <w:r w:rsidR="00E5489D" w:rsidRPr="008C5803">
              <w:rPr>
                <w:sz w:val="24"/>
                <w:szCs w:val="24"/>
              </w:rPr>
              <w:t>25,4-</w:t>
            </w:r>
            <w:bookmarkStart w:id="8" w:name="_GoBack"/>
            <w:r w:rsidR="00E5489D" w:rsidRPr="008C5803">
              <w:rPr>
                <w:sz w:val="24"/>
                <w:szCs w:val="24"/>
              </w:rPr>
              <w:t>25,</w:t>
            </w:r>
            <w:bookmarkEnd w:id="8"/>
            <w:r w:rsidR="00E5489D" w:rsidRPr="008C5803">
              <w:rPr>
                <w:sz w:val="24"/>
                <w:szCs w:val="24"/>
              </w:rPr>
              <w:t>5 м</w:t>
            </w:r>
            <w:r w:rsidR="00F073D4">
              <w:rPr>
                <w:sz w:val="24"/>
                <w:szCs w:val="24"/>
                <w:vertAlign w:val="superscript"/>
              </w:rPr>
              <w:t>2</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3A6040A1" w:rsidR="00BC13B8" w:rsidRPr="008C5803" w:rsidRDefault="000C7085" w:rsidP="007100D6">
            <w:pPr>
              <w:tabs>
                <w:tab w:val="left" w:pos="284"/>
              </w:tabs>
              <w:adjustRightInd w:val="0"/>
              <w:ind w:firstLine="0"/>
              <w:contextualSpacing/>
              <w:jc w:val="center"/>
              <w:rPr>
                <w:bCs/>
                <w:sz w:val="24"/>
                <w:szCs w:val="24"/>
              </w:rPr>
            </w:pPr>
            <w:r>
              <w:rPr>
                <w:bCs/>
                <w:sz w:val="24"/>
                <w:szCs w:val="24"/>
              </w:rPr>
              <w:t>15-19</w:t>
            </w: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30D7A2A0" w:rsidR="00D62FEE" w:rsidRPr="00C52468" w:rsidRDefault="000C7085" w:rsidP="007100D6">
            <w:pPr>
              <w:widowControl w:val="0"/>
              <w:tabs>
                <w:tab w:val="left" w:pos="284"/>
              </w:tabs>
              <w:autoSpaceDE w:val="0"/>
              <w:autoSpaceDN w:val="0"/>
              <w:adjustRightInd w:val="0"/>
              <w:ind w:firstLine="0"/>
              <w:contextualSpacing/>
              <w:jc w:val="center"/>
              <w:rPr>
                <w:bCs/>
                <w:sz w:val="24"/>
                <w:szCs w:val="24"/>
              </w:rPr>
            </w:pPr>
            <w:r>
              <w:rPr>
                <w:bCs/>
                <w:sz w:val="24"/>
                <w:szCs w:val="24"/>
              </w:rPr>
              <w:t>20-21</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98253" w14:textId="77777777" w:rsidR="00572345" w:rsidRDefault="00572345" w:rsidP="00974E39">
      <w:r>
        <w:separator/>
      </w:r>
    </w:p>
  </w:endnote>
  <w:endnote w:type="continuationSeparator" w:id="0">
    <w:p w14:paraId="166A2517" w14:textId="77777777" w:rsidR="00572345" w:rsidRDefault="00572345"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35C9D" w14:textId="77777777" w:rsidR="00572345" w:rsidRDefault="00572345" w:rsidP="00974E39">
      <w:r>
        <w:separator/>
      </w:r>
    </w:p>
  </w:footnote>
  <w:footnote w:type="continuationSeparator" w:id="0">
    <w:p w14:paraId="3F734426" w14:textId="77777777" w:rsidR="00572345" w:rsidRDefault="00572345" w:rsidP="00974E39">
      <w:r>
        <w:continuationSeparator/>
      </w:r>
    </w:p>
  </w:footnote>
  <w:footnote w:id="1">
    <w:p w14:paraId="53136D7C" w14:textId="3E76A1A0" w:rsidR="00572345" w:rsidRPr="00AE07F7" w:rsidRDefault="00572345" w:rsidP="00203E25">
      <w:pPr>
        <w:pStyle w:val="af"/>
      </w:pPr>
      <w:r w:rsidRPr="00AE07F7">
        <w:rPr>
          <w:rStyle w:val="af1"/>
        </w:rPr>
        <w:footnoteRef/>
      </w:r>
      <w:r w:rsidRPr="00AE07F7">
        <w:t xml:space="preserve"> Не менее 2300 мм.</w:t>
      </w:r>
    </w:p>
  </w:footnote>
  <w:footnote w:id="2">
    <w:p w14:paraId="02A29C06" w14:textId="51D6986F" w:rsidR="00572345" w:rsidRPr="00AE07F7" w:rsidRDefault="00572345"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3">
    <w:p w14:paraId="4B3C5EE7" w14:textId="48859E15" w:rsidR="00572345" w:rsidRPr="008C5803" w:rsidRDefault="00572345"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4">
    <w:p w14:paraId="6E124802" w14:textId="7A95F0B8" w:rsidR="00572345" w:rsidRPr="008C5803" w:rsidRDefault="00572345"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w:t>
      </w:r>
      <w:proofErr w:type="spellStart"/>
      <w:r w:rsidRPr="008C5803">
        <w:rPr>
          <w:sz w:val="20"/>
          <w:szCs w:val="20"/>
        </w:rPr>
        <w:t>ресурсоснабжающей</w:t>
      </w:r>
      <w:proofErr w:type="spellEnd"/>
      <w:r w:rsidRPr="008C5803">
        <w:rPr>
          <w:sz w:val="20"/>
          <w:szCs w:val="20"/>
        </w:rPr>
        <w:t xml:space="preserve">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572345" w:rsidRPr="008C5803" w:rsidRDefault="00572345" w:rsidP="00C5309E">
      <w:pPr>
        <w:pStyle w:val="af"/>
      </w:pPr>
    </w:p>
  </w:footnote>
  <w:footnote w:id="5">
    <w:p w14:paraId="562917B0" w14:textId="4BDE440E" w:rsidR="00572345" w:rsidRPr="008C5803" w:rsidRDefault="00572345" w:rsidP="001157A8">
      <w:pPr>
        <w:pStyle w:val="af"/>
      </w:pPr>
      <w:r w:rsidRPr="008C5803">
        <w:rPr>
          <w:rStyle w:val="af1"/>
        </w:rPr>
        <w:footnoteRef/>
      </w:r>
      <w:r w:rsidRPr="008C5803">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6">
    <w:p w14:paraId="366403A9" w14:textId="1DEABF57" w:rsidR="00572345" w:rsidRPr="008C5803" w:rsidRDefault="00572345"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59B1F384" w:rsidR="00572345" w:rsidRDefault="00572345">
    <w:pPr>
      <w:pStyle w:val="ad"/>
      <w:jc w:val="center"/>
    </w:pPr>
    <w:r>
      <w:fldChar w:fldCharType="begin"/>
    </w:r>
    <w:r>
      <w:instrText>PAGE   \* MERGEFORMAT</w:instrText>
    </w:r>
    <w:r>
      <w:fldChar w:fldCharType="separate"/>
    </w:r>
    <w:r w:rsidR="0021580D">
      <w:rPr>
        <w:noProof/>
      </w:rPr>
      <w:t>57</w:t>
    </w:r>
    <w:r>
      <w:fldChar w:fldCharType="end"/>
    </w:r>
  </w:p>
  <w:p w14:paraId="36E136A5" w14:textId="77777777" w:rsidR="00572345" w:rsidRDefault="0057234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2884EAE"/>
    <w:multiLevelType w:val="multilevel"/>
    <w:tmpl w:val="BDD406FA"/>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4"/>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1"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3"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4"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5"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6"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3851"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30"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1"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4"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1"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5"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6"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8"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0"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3"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5"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7"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0"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1"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2"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5"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1"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3"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5"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6"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7"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8"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0"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3"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5"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6" w15:restartNumberingAfterBreak="0">
    <w:nsid w:val="384D33A4"/>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7"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8"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1"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2"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3"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5"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7"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8"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10"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1"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3"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6"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2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5"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6"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1"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3"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5"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6"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7"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8"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0"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1"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2"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4"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5"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8"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50"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3"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7"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9"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0"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2"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4"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8"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9"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5"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6"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7"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9"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2"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4"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7"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0"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2"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3"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5"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6"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7"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9"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2"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4"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5"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6"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7"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8"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0"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1"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2"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3"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5"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6"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9"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0"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1"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2"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4"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5"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6"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7"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8"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9"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0"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1"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2"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3"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5"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6"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2"/>
  </w:num>
  <w:num w:numId="2">
    <w:abstractNumId w:val="149"/>
  </w:num>
  <w:num w:numId="3">
    <w:abstractNumId w:val="175"/>
  </w:num>
  <w:num w:numId="4">
    <w:abstractNumId w:val="67"/>
  </w:num>
  <w:num w:numId="5">
    <w:abstractNumId w:val="122"/>
  </w:num>
  <w:num w:numId="6">
    <w:abstractNumId w:val="191"/>
  </w:num>
  <w:num w:numId="7">
    <w:abstractNumId w:val="137"/>
  </w:num>
  <w:num w:numId="8">
    <w:abstractNumId w:val="31"/>
  </w:num>
  <w:num w:numId="9">
    <w:abstractNumId w:val="53"/>
  </w:num>
  <w:num w:numId="10">
    <w:abstractNumId w:val="165"/>
  </w:num>
  <w:num w:numId="11">
    <w:abstractNumId w:val="186"/>
  </w:num>
  <w:num w:numId="12">
    <w:abstractNumId w:val="77"/>
  </w:num>
  <w:num w:numId="13">
    <w:abstractNumId w:val="27"/>
  </w:num>
  <w:num w:numId="14">
    <w:abstractNumId w:val="112"/>
  </w:num>
  <w:num w:numId="15">
    <w:abstractNumId w:val="168"/>
  </w:num>
  <w:num w:numId="16">
    <w:abstractNumId w:val="185"/>
  </w:num>
  <w:num w:numId="17">
    <w:abstractNumId w:val="192"/>
  </w:num>
  <w:num w:numId="18">
    <w:abstractNumId w:val="169"/>
  </w:num>
  <w:num w:numId="19">
    <w:abstractNumId w:val="233"/>
  </w:num>
  <w:num w:numId="20">
    <w:abstractNumId w:val="82"/>
  </w:num>
  <w:num w:numId="21">
    <w:abstractNumId w:val="189"/>
  </w:num>
  <w:num w:numId="22">
    <w:abstractNumId w:val="0"/>
  </w:num>
  <w:num w:numId="23">
    <w:abstractNumId w:val="195"/>
  </w:num>
  <w:num w:numId="24">
    <w:abstractNumId w:val="181"/>
  </w:num>
  <w:num w:numId="25">
    <w:abstractNumId w:val="98"/>
  </w:num>
  <w:num w:numId="26">
    <w:abstractNumId w:val="161"/>
  </w:num>
  <w:num w:numId="27">
    <w:abstractNumId w:val="52"/>
  </w:num>
  <w:num w:numId="28">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71"/>
  </w:num>
  <w:num w:numId="31">
    <w:abstractNumId w:val="143"/>
  </w:num>
  <w:num w:numId="32">
    <w:abstractNumId w:val="204"/>
  </w:num>
  <w:num w:numId="33">
    <w:abstractNumId w:val="2"/>
  </w:num>
  <w:num w:numId="34">
    <w:abstractNumId w:val="1"/>
  </w:num>
  <w:num w:numId="35">
    <w:abstractNumId w:val="231"/>
  </w:num>
  <w:num w:numId="36">
    <w:abstractNumId w:val="158"/>
  </w:num>
  <w:num w:numId="37">
    <w:abstractNumId w:val="54"/>
  </w:num>
  <w:num w:numId="38">
    <w:abstractNumId w:val="148"/>
  </w:num>
  <w:num w:numId="39">
    <w:abstractNumId w:val="34"/>
  </w:num>
  <w:num w:numId="40">
    <w:abstractNumId w:val="56"/>
  </w:num>
  <w:num w:numId="41">
    <w:abstractNumId w:val="81"/>
  </w:num>
  <w:num w:numId="42">
    <w:abstractNumId w:val="111"/>
  </w:num>
  <w:num w:numId="43">
    <w:abstractNumId w:val="217"/>
  </w:num>
  <w:num w:numId="44">
    <w:abstractNumId w:val="131"/>
  </w:num>
  <w:num w:numId="45">
    <w:abstractNumId w:val="197"/>
  </w:num>
  <w:num w:numId="46">
    <w:abstractNumId w:val="93"/>
  </w:num>
  <w:num w:numId="47">
    <w:abstractNumId w:val="99"/>
  </w:num>
  <w:num w:numId="48">
    <w:abstractNumId w:val="209"/>
  </w:num>
  <w:num w:numId="49">
    <w:abstractNumId w:val="219"/>
  </w:num>
  <w:num w:numId="50">
    <w:abstractNumId w:val="32"/>
  </w:num>
  <w:num w:numId="51">
    <w:abstractNumId w:val="205"/>
  </w:num>
  <w:num w:numId="52">
    <w:abstractNumId w:val="64"/>
  </w:num>
  <w:num w:numId="53">
    <w:abstractNumId w:val="50"/>
  </w:num>
  <w:num w:numId="54">
    <w:abstractNumId w:val="24"/>
  </w:num>
  <w:num w:numId="55">
    <w:abstractNumId w:val="5"/>
  </w:num>
  <w:num w:numId="56">
    <w:abstractNumId w:val="83"/>
  </w:num>
  <w:num w:numId="57">
    <w:abstractNumId w:val="170"/>
  </w:num>
  <w:num w:numId="58">
    <w:abstractNumId w:val="62"/>
  </w:num>
  <w:num w:numId="59">
    <w:abstractNumId w:val="45"/>
  </w:num>
  <w:num w:numId="60">
    <w:abstractNumId w:val="4"/>
  </w:num>
  <w:num w:numId="61">
    <w:abstractNumId w:val="26"/>
  </w:num>
  <w:num w:numId="62">
    <w:abstractNumId w:val="95"/>
  </w:num>
  <w:num w:numId="63">
    <w:abstractNumId w:val="72"/>
  </w:num>
  <w:num w:numId="64">
    <w:abstractNumId w:val="70"/>
  </w:num>
  <w:num w:numId="65">
    <w:abstractNumId w:val="110"/>
  </w:num>
  <w:num w:numId="66">
    <w:abstractNumId w:val="226"/>
  </w:num>
  <w:num w:numId="67">
    <w:abstractNumId w:val="104"/>
  </w:num>
  <w:num w:numId="68">
    <w:abstractNumId w:val="133"/>
  </w:num>
  <w:num w:numId="69">
    <w:abstractNumId w:val="51"/>
  </w:num>
  <w:num w:numId="70">
    <w:abstractNumId w:val="73"/>
  </w:num>
  <w:num w:numId="71">
    <w:abstractNumId w:val="86"/>
  </w:num>
  <w:num w:numId="72">
    <w:abstractNumId w:val="190"/>
  </w:num>
  <w:num w:numId="73">
    <w:abstractNumId w:val="223"/>
  </w:num>
  <w:num w:numId="74">
    <w:abstractNumId w:val="208"/>
  </w:num>
  <w:num w:numId="75">
    <w:abstractNumId w:val="91"/>
  </w:num>
  <w:num w:numId="76">
    <w:abstractNumId w:val="138"/>
  </w:num>
  <w:num w:numId="77">
    <w:abstractNumId w:val="128"/>
  </w:num>
  <w:num w:numId="78">
    <w:abstractNumId w:val="126"/>
  </w:num>
  <w:num w:numId="79">
    <w:abstractNumId w:val="75"/>
  </w:num>
  <w:num w:numId="80">
    <w:abstractNumId w:val="121"/>
  </w:num>
  <w:num w:numId="81">
    <w:abstractNumId w:val="117"/>
  </w:num>
  <w:num w:numId="82">
    <w:abstractNumId w:val="108"/>
  </w:num>
  <w:num w:numId="83">
    <w:abstractNumId w:val="135"/>
  </w:num>
  <w:num w:numId="84">
    <w:abstractNumId w:val="90"/>
  </w:num>
  <w:num w:numId="85">
    <w:abstractNumId w:val="23"/>
  </w:num>
  <w:num w:numId="86">
    <w:abstractNumId w:val="141"/>
  </w:num>
  <w:num w:numId="87">
    <w:abstractNumId w:val="8"/>
  </w:num>
  <w:num w:numId="88">
    <w:abstractNumId w:val="21"/>
  </w:num>
  <w:num w:numId="89">
    <w:abstractNumId w:val="134"/>
  </w:num>
  <w:num w:numId="90">
    <w:abstractNumId w:val="144"/>
  </w:num>
  <w:num w:numId="91">
    <w:abstractNumId w:val="22"/>
  </w:num>
  <w:num w:numId="92">
    <w:abstractNumId w:val="74"/>
  </w:num>
  <w:num w:numId="93">
    <w:abstractNumId w:val="212"/>
  </w:num>
  <w:num w:numId="94">
    <w:abstractNumId w:val="180"/>
  </w:num>
  <w:num w:numId="95">
    <w:abstractNumId w:val="171"/>
  </w:num>
  <w:num w:numId="96">
    <w:abstractNumId w:val="184"/>
  </w:num>
  <w:num w:numId="97">
    <w:abstractNumId w:val="194"/>
  </w:num>
  <w:num w:numId="98">
    <w:abstractNumId w:val="152"/>
  </w:num>
  <w:num w:numId="99">
    <w:abstractNumId w:val="199"/>
  </w:num>
  <w:num w:numId="100">
    <w:abstractNumId w:val="162"/>
  </w:num>
  <w:num w:numId="101">
    <w:abstractNumId w:val="187"/>
  </w:num>
  <w:num w:numId="102">
    <w:abstractNumId w:val="177"/>
  </w:num>
  <w:num w:numId="103">
    <w:abstractNumId w:val="235"/>
  </w:num>
  <w:num w:numId="104">
    <w:abstractNumId w:val="76"/>
  </w:num>
  <w:num w:numId="105">
    <w:abstractNumId w:val="207"/>
  </w:num>
  <w:num w:numId="106">
    <w:abstractNumId w:val="182"/>
  </w:num>
  <w:num w:numId="107">
    <w:abstractNumId w:val="61"/>
  </w:num>
  <w:num w:numId="108">
    <w:abstractNumId w:val="37"/>
  </w:num>
  <w:num w:numId="109">
    <w:abstractNumId w:val="39"/>
  </w:num>
  <w:num w:numId="110">
    <w:abstractNumId w:val="92"/>
  </w:num>
  <w:num w:numId="111">
    <w:abstractNumId w:val="198"/>
  </w:num>
  <w:num w:numId="112">
    <w:abstractNumId w:val="20"/>
  </w:num>
  <w:num w:numId="113">
    <w:abstractNumId w:val="227"/>
  </w:num>
  <w:num w:numId="114">
    <w:abstractNumId w:val="201"/>
  </w:num>
  <w:num w:numId="115">
    <w:abstractNumId w:val="102"/>
  </w:num>
  <w:num w:numId="116">
    <w:abstractNumId w:val="178"/>
  </w:num>
  <w:num w:numId="117">
    <w:abstractNumId w:val="89"/>
  </w:num>
  <w:num w:numId="118">
    <w:abstractNumId w:val="88"/>
  </w:num>
  <w:num w:numId="119">
    <w:abstractNumId w:val="100"/>
  </w:num>
  <w:num w:numId="120">
    <w:abstractNumId w:val="106"/>
  </w:num>
  <w:num w:numId="121">
    <w:abstractNumId w:val="78"/>
  </w:num>
  <w:num w:numId="122">
    <w:abstractNumId w:val="127"/>
  </w:num>
  <w:num w:numId="123">
    <w:abstractNumId w:val="15"/>
  </w:num>
  <w:num w:numId="124">
    <w:abstractNumId w:val="215"/>
  </w:num>
  <w:num w:numId="125">
    <w:abstractNumId w:val="210"/>
  </w:num>
  <w:num w:numId="126">
    <w:abstractNumId w:val="222"/>
  </w:num>
  <w:num w:numId="127">
    <w:abstractNumId w:val="11"/>
  </w:num>
  <w:num w:numId="128">
    <w:abstractNumId w:val="173"/>
  </w:num>
  <w:num w:numId="129">
    <w:abstractNumId w:val="202"/>
  </w:num>
  <w:num w:numId="130">
    <w:abstractNumId w:val="16"/>
  </w:num>
  <w:num w:numId="131">
    <w:abstractNumId w:val="218"/>
  </w:num>
  <w:num w:numId="132">
    <w:abstractNumId w:val="146"/>
  </w:num>
  <w:num w:numId="133">
    <w:abstractNumId w:val="167"/>
  </w:num>
  <w:num w:numId="134">
    <w:abstractNumId w:val="41"/>
  </w:num>
  <w:num w:numId="135">
    <w:abstractNumId w:val="160"/>
  </w:num>
  <w:num w:numId="136">
    <w:abstractNumId w:val="65"/>
  </w:num>
  <w:num w:numId="137">
    <w:abstractNumId w:val="115"/>
  </w:num>
  <w:num w:numId="138">
    <w:abstractNumId w:val="14"/>
  </w:num>
  <w:num w:numId="139">
    <w:abstractNumId w:val="13"/>
  </w:num>
  <w:num w:numId="140">
    <w:abstractNumId w:val="176"/>
  </w:num>
  <w:num w:numId="141">
    <w:abstractNumId w:val="229"/>
  </w:num>
  <w:num w:numId="142">
    <w:abstractNumId w:val="80"/>
  </w:num>
  <w:num w:numId="143">
    <w:abstractNumId w:val="129"/>
  </w:num>
  <w:num w:numId="144">
    <w:abstractNumId w:val="211"/>
  </w:num>
  <w:num w:numId="145">
    <w:abstractNumId w:val="130"/>
  </w:num>
  <w:num w:numId="146">
    <w:abstractNumId w:val="118"/>
  </w:num>
  <w:num w:numId="147">
    <w:abstractNumId w:val="124"/>
  </w:num>
  <w:num w:numId="148">
    <w:abstractNumId w:val="33"/>
  </w:num>
  <w:num w:numId="149">
    <w:abstractNumId w:val="220"/>
  </w:num>
  <w:num w:numId="150">
    <w:abstractNumId w:val="123"/>
  </w:num>
  <w:num w:numId="151">
    <w:abstractNumId w:val="214"/>
  </w:num>
  <w:num w:numId="152">
    <w:abstractNumId w:val="25"/>
  </w:num>
  <w:num w:numId="153">
    <w:abstractNumId w:val="101"/>
  </w:num>
  <w:num w:numId="154">
    <w:abstractNumId w:val="47"/>
  </w:num>
  <w:num w:numId="155">
    <w:abstractNumId w:val="60"/>
  </w:num>
  <w:num w:numId="156">
    <w:abstractNumId w:val="153"/>
  </w:num>
  <w:num w:numId="157">
    <w:abstractNumId w:val="58"/>
  </w:num>
  <w:num w:numId="158">
    <w:abstractNumId w:val="145"/>
  </w:num>
  <w:num w:numId="159">
    <w:abstractNumId w:val="46"/>
  </w:num>
  <w:num w:numId="160">
    <w:abstractNumId w:val="48"/>
  </w:num>
  <w:num w:numId="161">
    <w:abstractNumId w:val="17"/>
  </w:num>
  <w:num w:numId="162">
    <w:abstractNumId w:val="139"/>
  </w:num>
  <w:num w:numId="163">
    <w:abstractNumId w:val="179"/>
  </w:num>
  <w:num w:numId="164">
    <w:abstractNumId w:val="213"/>
  </w:num>
  <w:num w:numId="165">
    <w:abstractNumId w:val="3"/>
  </w:num>
  <w:num w:numId="166">
    <w:abstractNumId w:val="105"/>
  </w:num>
  <w:num w:numId="167">
    <w:abstractNumId w:val="155"/>
  </w:num>
  <w:num w:numId="168">
    <w:abstractNumId w:val="172"/>
  </w:num>
  <w:num w:numId="169">
    <w:abstractNumId w:val="28"/>
  </w:num>
  <w:num w:numId="170">
    <w:abstractNumId w:val="166"/>
  </w:num>
  <w:num w:numId="171">
    <w:abstractNumId w:val="224"/>
  </w:num>
  <w:num w:numId="172">
    <w:abstractNumId w:val="142"/>
  </w:num>
  <w:num w:numId="173">
    <w:abstractNumId w:val="132"/>
  </w:num>
  <w:num w:numId="174">
    <w:abstractNumId w:val="6"/>
  </w:num>
  <w:num w:numId="175">
    <w:abstractNumId w:val="85"/>
  </w:num>
  <w:num w:numId="176">
    <w:abstractNumId w:val="42"/>
  </w:num>
  <w:num w:numId="177">
    <w:abstractNumId w:val="49"/>
  </w:num>
  <w:num w:numId="178">
    <w:abstractNumId w:val="107"/>
  </w:num>
  <w:num w:numId="179">
    <w:abstractNumId w:val="84"/>
  </w:num>
  <w:num w:numId="180">
    <w:abstractNumId w:val="97"/>
  </w:num>
  <w:num w:numId="181">
    <w:abstractNumId w:val="57"/>
  </w:num>
  <w:num w:numId="182">
    <w:abstractNumId w:val="151"/>
  </w:num>
  <w:num w:numId="183">
    <w:abstractNumId w:val="66"/>
  </w:num>
  <w:num w:numId="184">
    <w:abstractNumId w:val="188"/>
  </w:num>
  <w:num w:numId="185">
    <w:abstractNumId w:val="35"/>
  </w:num>
  <w:num w:numId="186">
    <w:abstractNumId w:val="163"/>
  </w:num>
  <w:num w:numId="187">
    <w:abstractNumId w:val="157"/>
  </w:num>
  <w:num w:numId="188">
    <w:abstractNumId w:val="18"/>
  </w:num>
  <w:num w:numId="189">
    <w:abstractNumId w:val="68"/>
  </w:num>
  <w:num w:numId="190">
    <w:abstractNumId w:val="30"/>
  </w:num>
  <w:num w:numId="191">
    <w:abstractNumId w:val="120"/>
  </w:num>
  <w:num w:numId="192">
    <w:abstractNumId w:val="147"/>
  </w:num>
  <w:num w:numId="193">
    <w:abstractNumId w:val="200"/>
  </w:num>
  <w:num w:numId="194">
    <w:abstractNumId w:val="159"/>
  </w:num>
  <w:num w:numId="195">
    <w:abstractNumId w:val="221"/>
  </w:num>
  <w:num w:numId="196">
    <w:abstractNumId w:val="119"/>
  </w:num>
  <w:num w:numId="197">
    <w:abstractNumId w:val="103"/>
  </w:num>
  <w:num w:numId="198">
    <w:abstractNumId w:val="232"/>
  </w:num>
  <w:num w:numId="199">
    <w:abstractNumId w:val="150"/>
  </w:num>
  <w:num w:numId="200">
    <w:abstractNumId w:val="113"/>
  </w:num>
  <w:num w:numId="201">
    <w:abstractNumId w:val="154"/>
  </w:num>
  <w:num w:numId="202">
    <w:abstractNumId w:val="225"/>
  </w:num>
  <w:num w:numId="203">
    <w:abstractNumId w:val="63"/>
  </w:num>
  <w:num w:numId="204">
    <w:abstractNumId w:val="136"/>
  </w:num>
  <w:num w:numId="205">
    <w:abstractNumId w:val="114"/>
  </w:num>
  <w:num w:numId="206">
    <w:abstractNumId w:val="156"/>
  </w:num>
  <w:num w:numId="207">
    <w:abstractNumId w:val="236"/>
  </w:num>
  <w:num w:numId="208">
    <w:abstractNumId w:val="87"/>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9"/>
  </w:num>
  <w:num w:numId="210">
    <w:abstractNumId w:val="38"/>
  </w:num>
  <w:num w:numId="211">
    <w:abstractNumId w:val="174"/>
  </w:num>
  <w:num w:numId="212">
    <w:abstractNumId w:val="116"/>
  </w:num>
  <w:num w:numId="213">
    <w:abstractNumId w:val="230"/>
  </w:num>
  <w:num w:numId="214">
    <w:abstractNumId w:val="216"/>
  </w:num>
  <w:num w:numId="215">
    <w:abstractNumId w:val="43"/>
  </w:num>
  <w:num w:numId="216">
    <w:abstractNumId w:val="79"/>
  </w:num>
  <w:num w:numId="217">
    <w:abstractNumId w:val="140"/>
  </w:num>
  <w:num w:numId="218">
    <w:abstractNumId w:val="196"/>
  </w:num>
  <w:num w:numId="219">
    <w:abstractNumId w:val="69"/>
  </w:num>
  <w:num w:numId="220">
    <w:abstractNumId w:val="193"/>
  </w:num>
  <w:num w:numId="221">
    <w:abstractNumId w:val="36"/>
  </w:num>
  <w:num w:numId="222">
    <w:abstractNumId w:val="36"/>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4"/>
  </w:num>
  <w:num w:numId="224">
    <w:abstractNumId w:val="206"/>
  </w:num>
  <w:num w:numId="225">
    <w:abstractNumId w:val="125"/>
  </w:num>
  <w:num w:numId="226">
    <w:abstractNumId w:val="55"/>
  </w:num>
  <w:num w:numId="227">
    <w:abstractNumId w:val="40"/>
  </w:num>
  <w:num w:numId="228">
    <w:abstractNumId w:val="164"/>
  </w:num>
  <w:num w:numId="229">
    <w:abstractNumId w:val="9"/>
  </w:num>
  <w:num w:numId="230">
    <w:abstractNumId w:val="29"/>
  </w:num>
  <w:num w:numId="231">
    <w:abstractNumId w:val="10"/>
  </w:num>
  <w:num w:numId="232">
    <w:abstractNumId w:val="59"/>
  </w:num>
  <w:num w:numId="233">
    <w:abstractNumId w:val="183"/>
  </w:num>
  <w:num w:numId="234">
    <w:abstractNumId w:val="203"/>
  </w:num>
  <w:num w:numId="235">
    <w:abstractNumId w:val="228"/>
  </w:num>
  <w:num w:numId="236">
    <w:abstractNumId w:val="94"/>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4"/>
  </w:num>
  <w:num w:numId="238">
    <w:abstractNumId w:val="94"/>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6"/>
  </w:num>
  <w:num w:numId="240">
    <w:abstractNumId w:val="7"/>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C22"/>
    <w:rsid w:val="00046907"/>
    <w:rsid w:val="00052BA2"/>
    <w:rsid w:val="00053964"/>
    <w:rsid w:val="00056F9A"/>
    <w:rsid w:val="00062982"/>
    <w:rsid w:val="0006642A"/>
    <w:rsid w:val="000730BD"/>
    <w:rsid w:val="0008373E"/>
    <w:rsid w:val="00094CC1"/>
    <w:rsid w:val="000A14F9"/>
    <w:rsid w:val="000A43B7"/>
    <w:rsid w:val="000A45FB"/>
    <w:rsid w:val="000A5598"/>
    <w:rsid w:val="000B132E"/>
    <w:rsid w:val="000B21D6"/>
    <w:rsid w:val="000B26F8"/>
    <w:rsid w:val="000C0396"/>
    <w:rsid w:val="000C31C0"/>
    <w:rsid w:val="000C42D8"/>
    <w:rsid w:val="000C4343"/>
    <w:rsid w:val="000C5058"/>
    <w:rsid w:val="000C513B"/>
    <w:rsid w:val="000C66B8"/>
    <w:rsid w:val="000C7085"/>
    <w:rsid w:val="000D0A13"/>
    <w:rsid w:val="000D3780"/>
    <w:rsid w:val="000D3DB0"/>
    <w:rsid w:val="000D7804"/>
    <w:rsid w:val="000E04A8"/>
    <w:rsid w:val="000E3A33"/>
    <w:rsid w:val="000E4200"/>
    <w:rsid w:val="000F19FA"/>
    <w:rsid w:val="000F4B68"/>
    <w:rsid w:val="000F5542"/>
    <w:rsid w:val="000F61DF"/>
    <w:rsid w:val="000F73E8"/>
    <w:rsid w:val="0010100B"/>
    <w:rsid w:val="00107708"/>
    <w:rsid w:val="0011309F"/>
    <w:rsid w:val="001151AD"/>
    <w:rsid w:val="00115501"/>
    <w:rsid w:val="001157A8"/>
    <w:rsid w:val="00117207"/>
    <w:rsid w:val="00122094"/>
    <w:rsid w:val="0012291A"/>
    <w:rsid w:val="00124886"/>
    <w:rsid w:val="001263E7"/>
    <w:rsid w:val="00126D4B"/>
    <w:rsid w:val="00126E2D"/>
    <w:rsid w:val="00131F90"/>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5A3F"/>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A87"/>
    <w:rsid w:val="00202CC3"/>
    <w:rsid w:val="00202E30"/>
    <w:rsid w:val="00203E25"/>
    <w:rsid w:val="002055A9"/>
    <w:rsid w:val="002069B0"/>
    <w:rsid w:val="00206DE7"/>
    <w:rsid w:val="00211A33"/>
    <w:rsid w:val="00214281"/>
    <w:rsid w:val="00214A6E"/>
    <w:rsid w:val="002152A9"/>
    <w:rsid w:val="0021580D"/>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05C90"/>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0448"/>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2FD2"/>
    <w:rsid w:val="004632BE"/>
    <w:rsid w:val="00464F72"/>
    <w:rsid w:val="00465850"/>
    <w:rsid w:val="00472F03"/>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2345"/>
    <w:rsid w:val="0057367F"/>
    <w:rsid w:val="00576228"/>
    <w:rsid w:val="00576590"/>
    <w:rsid w:val="00585C29"/>
    <w:rsid w:val="00585D38"/>
    <w:rsid w:val="00586BC1"/>
    <w:rsid w:val="005879F5"/>
    <w:rsid w:val="00591237"/>
    <w:rsid w:val="00592D87"/>
    <w:rsid w:val="00594CD9"/>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1C2C"/>
    <w:rsid w:val="006743EB"/>
    <w:rsid w:val="006841A6"/>
    <w:rsid w:val="00684A6D"/>
    <w:rsid w:val="00687E1B"/>
    <w:rsid w:val="006903AC"/>
    <w:rsid w:val="006936AF"/>
    <w:rsid w:val="00694FC8"/>
    <w:rsid w:val="006966A0"/>
    <w:rsid w:val="006A1847"/>
    <w:rsid w:val="006A216A"/>
    <w:rsid w:val="006A254A"/>
    <w:rsid w:val="006A2809"/>
    <w:rsid w:val="006A38EF"/>
    <w:rsid w:val="006A483F"/>
    <w:rsid w:val="006A6AE8"/>
    <w:rsid w:val="006B0295"/>
    <w:rsid w:val="006B57FA"/>
    <w:rsid w:val="006B5C9E"/>
    <w:rsid w:val="006B61B1"/>
    <w:rsid w:val="006B6947"/>
    <w:rsid w:val="006C0393"/>
    <w:rsid w:val="006D1335"/>
    <w:rsid w:val="006D1AAD"/>
    <w:rsid w:val="006D275F"/>
    <w:rsid w:val="006D2945"/>
    <w:rsid w:val="006D44F9"/>
    <w:rsid w:val="006D5C32"/>
    <w:rsid w:val="006D65E3"/>
    <w:rsid w:val="006D6D95"/>
    <w:rsid w:val="006D784A"/>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34C38"/>
    <w:rsid w:val="007417DF"/>
    <w:rsid w:val="0074294F"/>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3479"/>
    <w:rsid w:val="00854471"/>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A6B11"/>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1433"/>
    <w:rsid w:val="009A53E0"/>
    <w:rsid w:val="009B3AF4"/>
    <w:rsid w:val="009B683E"/>
    <w:rsid w:val="009B6918"/>
    <w:rsid w:val="009B7114"/>
    <w:rsid w:val="009C1501"/>
    <w:rsid w:val="009C6E3E"/>
    <w:rsid w:val="009D2CC7"/>
    <w:rsid w:val="009E1F59"/>
    <w:rsid w:val="009E2D54"/>
    <w:rsid w:val="009E7817"/>
    <w:rsid w:val="009F0C23"/>
    <w:rsid w:val="009F22B7"/>
    <w:rsid w:val="009F4747"/>
    <w:rsid w:val="009F528C"/>
    <w:rsid w:val="009F599F"/>
    <w:rsid w:val="009F5D94"/>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2B80"/>
    <w:rsid w:val="00B23CBA"/>
    <w:rsid w:val="00B24D3C"/>
    <w:rsid w:val="00B258DA"/>
    <w:rsid w:val="00B26AF2"/>
    <w:rsid w:val="00B27A18"/>
    <w:rsid w:val="00B31682"/>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1C05"/>
    <w:rsid w:val="00B9477A"/>
    <w:rsid w:val="00B9505C"/>
    <w:rsid w:val="00B96380"/>
    <w:rsid w:val="00B968DC"/>
    <w:rsid w:val="00BA0E36"/>
    <w:rsid w:val="00BA4BCD"/>
    <w:rsid w:val="00BA5CC4"/>
    <w:rsid w:val="00BA601C"/>
    <w:rsid w:val="00BB1A47"/>
    <w:rsid w:val="00BB2A30"/>
    <w:rsid w:val="00BB3CB5"/>
    <w:rsid w:val="00BB593F"/>
    <w:rsid w:val="00BB6CAA"/>
    <w:rsid w:val="00BB730D"/>
    <w:rsid w:val="00BC027F"/>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C039A"/>
    <w:rsid w:val="00CC1A19"/>
    <w:rsid w:val="00CC44A1"/>
    <w:rsid w:val="00CC52E8"/>
    <w:rsid w:val="00CD0019"/>
    <w:rsid w:val="00CD1B4A"/>
    <w:rsid w:val="00CE26DC"/>
    <w:rsid w:val="00CE522C"/>
    <w:rsid w:val="00CE7B63"/>
    <w:rsid w:val="00CE7F84"/>
    <w:rsid w:val="00CF0E96"/>
    <w:rsid w:val="00CF69AB"/>
    <w:rsid w:val="00D021BA"/>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0C0A"/>
    <w:rsid w:val="00DA3222"/>
    <w:rsid w:val="00DA3279"/>
    <w:rsid w:val="00DB10E0"/>
    <w:rsid w:val="00DB1E78"/>
    <w:rsid w:val="00DB5A7D"/>
    <w:rsid w:val="00DB7CA5"/>
    <w:rsid w:val="00DC085F"/>
    <w:rsid w:val="00DC2205"/>
    <w:rsid w:val="00DC2676"/>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2679C"/>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073D4"/>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64AE8"/>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5B53-874D-4455-81A0-2C70953E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6474</TotalTime>
  <Pages>58</Pages>
  <Words>16013</Words>
  <Characters>91279</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Костюченко Сергей Владимирович</cp:lastModifiedBy>
  <cp:revision>119</cp:revision>
  <dcterms:created xsi:type="dcterms:W3CDTF">2026-07-31T08:35:00Z</dcterms:created>
  <dcterms:modified xsi:type="dcterms:W3CDTF">2026-09-21T05:01:00Z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