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21" w:type="dxa"/>
        <w:tblInd w:w="-954" w:type="dxa"/>
        <w:tblLook w:val="04A0" w:firstRow="1" w:lastRow="0" w:firstColumn="1" w:lastColumn="0" w:noHBand="0" w:noVBand="1"/>
      </w:tblPr>
      <w:tblGrid>
        <w:gridCol w:w="5208"/>
        <w:gridCol w:w="5213"/>
      </w:tblGrid>
      <w:tr w:rsidR="00EA3C60" w:rsidRPr="00F90250" w:rsidTr="00BB121C">
        <w:trPr>
          <w:trHeight w:val="2025"/>
        </w:trPr>
        <w:tc>
          <w:tcPr>
            <w:tcW w:w="5208" w:type="dxa"/>
            <w:shd w:val="clear" w:color="auto" w:fill="auto"/>
          </w:tcPr>
          <w:p w:rsidR="00EA3C60" w:rsidRPr="00F90250" w:rsidRDefault="00EA3C60" w:rsidP="00BC2BDF">
            <w:pPr>
              <w:spacing w:line="240" w:lineRule="auto"/>
              <w:ind w:firstLine="0"/>
            </w:pPr>
          </w:p>
        </w:tc>
        <w:tc>
          <w:tcPr>
            <w:tcW w:w="5213" w:type="dxa"/>
            <w:shd w:val="clear" w:color="auto" w:fill="auto"/>
          </w:tcPr>
          <w:p w:rsidR="00BB121C" w:rsidRPr="008C72F7" w:rsidRDefault="00BB121C" w:rsidP="00BB121C">
            <w:pPr>
              <w:spacing w:line="240" w:lineRule="auto"/>
              <w:ind w:hanging="11"/>
              <w:jc w:val="right"/>
              <w:rPr>
                <w:sz w:val="24"/>
                <w:szCs w:val="24"/>
              </w:rPr>
            </w:pPr>
            <w:r w:rsidRPr="008C72F7">
              <w:rPr>
                <w:sz w:val="24"/>
                <w:szCs w:val="24"/>
              </w:rPr>
              <w:t>«УТВЕРЖДАЮ»</w:t>
            </w:r>
          </w:p>
          <w:p w:rsidR="00BB121C" w:rsidRPr="008C72F7" w:rsidRDefault="00BB121C" w:rsidP="00BB121C">
            <w:pPr>
              <w:spacing w:line="240" w:lineRule="auto"/>
              <w:ind w:hanging="11"/>
              <w:jc w:val="right"/>
              <w:rPr>
                <w:sz w:val="24"/>
                <w:szCs w:val="24"/>
              </w:rPr>
            </w:pPr>
            <w:r w:rsidRPr="008C72F7">
              <w:rPr>
                <w:sz w:val="24"/>
                <w:szCs w:val="24"/>
              </w:rPr>
              <w:t>Инициатор договора</w:t>
            </w:r>
          </w:p>
          <w:p w:rsidR="00BB121C" w:rsidRPr="008C72F7" w:rsidRDefault="00BB121C" w:rsidP="00BB121C">
            <w:pPr>
              <w:jc w:val="right"/>
              <w:rPr>
                <w:sz w:val="24"/>
                <w:szCs w:val="24"/>
              </w:rPr>
            </w:pPr>
            <w:r w:rsidRPr="008C72F7">
              <w:rPr>
                <w:sz w:val="24"/>
                <w:szCs w:val="24"/>
              </w:rPr>
              <w:t xml:space="preserve">        Директор Южного Филиала</w:t>
            </w:r>
          </w:p>
          <w:p w:rsidR="00BB121C" w:rsidRPr="008C72F7" w:rsidRDefault="00BB121C" w:rsidP="00BB121C">
            <w:pPr>
              <w:jc w:val="right"/>
              <w:rPr>
                <w:sz w:val="24"/>
                <w:szCs w:val="24"/>
              </w:rPr>
            </w:pPr>
            <w:r w:rsidRPr="008C72F7">
              <w:rPr>
                <w:sz w:val="24"/>
                <w:szCs w:val="24"/>
              </w:rPr>
              <w:t xml:space="preserve">               АО «ТК РусГидро»</w:t>
            </w:r>
          </w:p>
          <w:p w:rsidR="00BB121C" w:rsidRPr="008C72F7" w:rsidRDefault="00BB121C" w:rsidP="00BB121C">
            <w:pPr>
              <w:jc w:val="right"/>
              <w:rPr>
                <w:sz w:val="24"/>
                <w:szCs w:val="24"/>
              </w:rPr>
            </w:pPr>
            <w:r w:rsidRPr="008C72F7">
              <w:rPr>
                <w:sz w:val="24"/>
                <w:szCs w:val="24"/>
              </w:rPr>
              <w:t>__________________ В.А. Изотов</w:t>
            </w:r>
          </w:p>
          <w:p w:rsidR="00EA3C60" w:rsidRPr="00F90250" w:rsidRDefault="00BB121C" w:rsidP="00953696">
            <w:pPr>
              <w:spacing w:line="240" w:lineRule="auto"/>
              <w:ind w:firstLine="0"/>
              <w:jc w:val="right"/>
            </w:pPr>
            <w:r w:rsidRPr="008C72F7">
              <w:rPr>
                <w:sz w:val="24"/>
                <w:szCs w:val="24"/>
              </w:rPr>
              <w:t>«___» _____________ 202</w:t>
            </w:r>
            <w:r w:rsidR="00DD1C47">
              <w:rPr>
                <w:sz w:val="24"/>
                <w:szCs w:val="24"/>
              </w:rPr>
              <w:t>6</w:t>
            </w:r>
            <w:r w:rsidRPr="008C72F7">
              <w:rPr>
                <w:sz w:val="24"/>
                <w:szCs w:val="24"/>
              </w:rPr>
              <w:t xml:space="preserve"> год</w:t>
            </w:r>
          </w:p>
        </w:tc>
      </w:tr>
    </w:tbl>
    <w:p w:rsidR="00EA3C60" w:rsidRDefault="00EA3C60" w:rsidP="00EA3C60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32"/>
          <w:szCs w:val="32"/>
        </w:rPr>
      </w:pPr>
    </w:p>
    <w:p w:rsidR="00EA3C60" w:rsidRPr="00216F5C" w:rsidRDefault="00EA3C60" w:rsidP="00EA3C60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4"/>
          <w:szCs w:val="24"/>
        </w:rPr>
      </w:pPr>
      <w:r w:rsidRPr="00D83519">
        <w:rPr>
          <w:rFonts w:ascii="Times New Roman" w:hAnsi="Times New Roman"/>
          <w:sz w:val="24"/>
          <w:szCs w:val="24"/>
        </w:rPr>
        <w:t xml:space="preserve">Запрос технико-коммерческих предложений в рамках закупки </w:t>
      </w:r>
      <w:r w:rsidR="000C11F3">
        <w:rPr>
          <w:rFonts w:ascii="Times New Roman" w:hAnsi="Times New Roman"/>
          <w:sz w:val="24"/>
          <w:szCs w:val="24"/>
        </w:rPr>
        <w:t>по Лоту №</w:t>
      </w:r>
      <w:r w:rsidR="000C11F3" w:rsidRPr="000C11F3">
        <w:rPr>
          <w:rFonts w:ascii="Times New Roman" w:hAnsi="Times New Roman"/>
          <w:b w:val="0"/>
          <w:bCs w:val="0"/>
          <w:kern w:val="0"/>
          <w:sz w:val="28"/>
        </w:rPr>
        <w:t xml:space="preserve"> </w:t>
      </w:r>
      <w:r w:rsidR="007F2997" w:rsidRPr="007F2997">
        <w:rPr>
          <w:rFonts w:ascii="Times New Roman" w:hAnsi="Times New Roman"/>
          <w:sz w:val="24"/>
          <w:szCs w:val="24"/>
        </w:rPr>
        <w:t xml:space="preserve">6071-КОРП </w:t>
      </w:r>
      <w:r w:rsidR="008C3550">
        <w:rPr>
          <w:rFonts w:ascii="Times New Roman" w:hAnsi="Times New Roman"/>
          <w:sz w:val="24"/>
          <w:szCs w:val="24"/>
        </w:rPr>
        <w:t>ДКУ-2027</w:t>
      </w:r>
      <w:r w:rsidR="007F2997" w:rsidRPr="007F2997">
        <w:rPr>
          <w:rFonts w:ascii="Times New Roman" w:hAnsi="Times New Roman"/>
          <w:sz w:val="24"/>
          <w:szCs w:val="24"/>
        </w:rPr>
        <w:t>-ТК_Южный_фил</w:t>
      </w:r>
      <w:r w:rsidR="007F2997">
        <w:rPr>
          <w:rFonts w:ascii="Times New Roman" w:hAnsi="Times New Roman"/>
          <w:sz w:val="24"/>
          <w:szCs w:val="24"/>
        </w:rPr>
        <w:t xml:space="preserve"> </w:t>
      </w:r>
      <w:r w:rsidR="0035461B" w:rsidRPr="00D83519">
        <w:rPr>
          <w:rFonts w:ascii="Times New Roman" w:hAnsi="Times New Roman"/>
          <w:sz w:val="24"/>
          <w:szCs w:val="24"/>
        </w:rPr>
        <w:t xml:space="preserve">на право заключения договора </w:t>
      </w:r>
      <w:r w:rsidR="007F2997">
        <w:rPr>
          <w:rFonts w:ascii="Times New Roman" w:hAnsi="Times New Roman"/>
          <w:sz w:val="24"/>
          <w:szCs w:val="24"/>
        </w:rPr>
        <w:t>аренды</w:t>
      </w:r>
      <w:r w:rsidR="007F2997" w:rsidRPr="007F2997">
        <w:rPr>
          <w:rFonts w:ascii="Times New Roman" w:hAnsi="Times New Roman"/>
          <w:sz w:val="24"/>
          <w:szCs w:val="24"/>
        </w:rPr>
        <w:t xml:space="preserve"> офисного помещения для персонала Южного строительного участка Южного филиала АО «ТК РусГидро»</w:t>
      </w:r>
    </w:p>
    <w:p w:rsidR="00EA3C60" w:rsidRPr="00115AC6" w:rsidRDefault="00EA3C60" w:rsidP="00EA3C60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4"/>
          <w:szCs w:val="24"/>
        </w:rPr>
      </w:pPr>
    </w:p>
    <w:p w:rsidR="00EA3C60" w:rsidRPr="007F2997" w:rsidRDefault="00D32684" w:rsidP="00466546">
      <w:pPr>
        <w:numPr>
          <w:ilvl w:val="0"/>
          <w:numId w:val="3"/>
        </w:numPr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Акционерное общество «Транспортная компания РусГидро»</w:t>
      </w:r>
      <w:r w:rsidR="00EA3C60" w:rsidRPr="007F2997">
        <w:rPr>
          <w:sz w:val="24"/>
          <w:szCs w:val="24"/>
        </w:rPr>
        <w:t xml:space="preserve"> (далее – Заказчик) сообщает о проведении анализа технико-коммерческих предложений потенциальных поставщиков в рамках закупки </w:t>
      </w:r>
      <w:r w:rsidR="008C3550">
        <w:rPr>
          <w:sz w:val="24"/>
          <w:szCs w:val="24"/>
        </w:rPr>
        <w:t xml:space="preserve">по Лоту № </w:t>
      </w:r>
      <w:r w:rsidR="008C3550" w:rsidRPr="008C3550">
        <w:rPr>
          <w:sz w:val="24"/>
          <w:szCs w:val="24"/>
        </w:rPr>
        <w:t>6071-КОРП ДКУ-2027-ТК_Южный_фил</w:t>
      </w:r>
      <w:r w:rsidR="008C3550" w:rsidRPr="007F2997">
        <w:rPr>
          <w:sz w:val="24"/>
          <w:szCs w:val="24"/>
        </w:rPr>
        <w:t xml:space="preserve"> </w:t>
      </w:r>
      <w:r w:rsidR="00956D28" w:rsidRPr="007F2997">
        <w:rPr>
          <w:sz w:val="24"/>
          <w:szCs w:val="24"/>
        </w:rPr>
        <w:t>на право заключения договора</w:t>
      </w:r>
      <w:r w:rsidR="0035461B" w:rsidRPr="007F2997">
        <w:rPr>
          <w:sz w:val="24"/>
          <w:szCs w:val="24"/>
        </w:rPr>
        <w:t xml:space="preserve"> </w:t>
      </w:r>
      <w:r w:rsidR="007F2997">
        <w:rPr>
          <w:sz w:val="24"/>
          <w:szCs w:val="24"/>
        </w:rPr>
        <w:t>аренды</w:t>
      </w:r>
      <w:r w:rsidR="007F2997" w:rsidRPr="007F2997">
        <w:rPr>
          <w:sz w:val="24"/>
          <w:szCs w:val="24"/>
        </w:rPr>
        <w:t xml:space="preserve"> офисного помещения для персонала Южного строительного участка Южного филиала АО «ТК РусГидро»</w:t>
      </w:r>
      <w:r w:rsidR="00F322CE" w:rsidRPr="007F2997">
        <w:rPr>
          <w:sz w:val="24"/>
          <w:szCs w:val="24"/>
        </w:rPr>
        <w:t>.</w:t>
      </w:r>
    </w:p>
    <w:p w:rsidR="00B970D5" w:rsidRPr="007F2997" w:rsidRDefault="00B970D5" w:rsidP="00B970D5">
      <w:pPr>
        <w:spacing w:before="120" w:line="240" w:lineRule="auto"/>
        <w:ind w:left="567" w:firstLine="0"/>
        <w:rPr>
          <w:b/>
          <w:sz w:val="24"/>
          <w:szCs w:val="24"/>
        </w:rPr>
      </w:pPr>
      <w:r w:rsidRPr="007F2997">
        <w:rPr>
          <w:b/>
          <w:sz w:val="24"/>
          <w:szCs w:val="24"/>
        </w:rPr>
        <w:t xml:space="preserve">Обращаем внимание, что Предложения </w:t>
      </w:r>
      <w:r w:rsidR="000C7A67" w:rsidRPr="007F2997">
        <w:rPr>
          <w:b/>
          <w:sz w:val="24"/>
          <w:szCs w:val="24"/>
        </w:rPr>
        <w:t>могут</w:t>
      </w:r>
      <w:r w:rsidRPr="007F2997">
        <w:rPr>
          <w:b/>
          <w:sz w:val="24"/>
          <w:szCs w:val="24"/>
        </w:rPr>
        <w:t xml:space="preserve"> быть направлены</w:t>
      </w:r>
      <w:r w:rsidR="000C7A67" w:rsidRPr="007F2997">
        <w:rPr>
          <w:b/>
          <w:sz w:val="24"/>
          <w:szCs w:val="24"/>
        </w:rPr>
        <w:t xml:space="preserve"> как</w:t>
      </w:r>
      <w:r w:rsidRPr="007F2997">
        <w:rPr>
          <w:b/>
          <w:sz w:val="24"/>
          <w:szCs w:val="24"/>
        </w:rPr>
        <w:t xml:space="preserve"> с использованием функционала электронной площадки АО «РАД»</w:t>
      </w:r>
      <w:r w:rsidR="000C7A67" w:rsidRPr="007F2997">
        <w:rPr>
          <w:b/>
          <w:sz w:val="24"/>
          <w:szCs w:val="24"/>
        </w:rPr>
        <w:t xml:space="preserve">, так и путем направления на электронную почту </w:t>
      </w:r>
      <w:hyperlink r:id="rId7" w:history="1">
        <w:r w:rsidR="007F2997" w:rsidRPr="00511A00">
          <w:rPr>
            <w:rStyle w:val="a9"/>
            <w:b/>
            <w:sz w:val="24"/>
            <w:szCs w:val="24"/>
            <w:lang w:val="en-US"/>
          </w:rPr>
          <w:t>gusejnovmm</w:t>
        </w:r>
        <w:r w:rsidR="007F2997" w:rsidRPr="00511A00">
          <w:rPr>
            <w:rStyle w:val="a9"/>
            <w:b/>
            <w:sz w:val="24"/>
            <w:szCs w:val="24"/>
          </w:rPr>
          <w:t>@</w:t>
        </w:r>
        <w:r w:rsidR="007F2997" w:rsidRPr="00511A00">
          <w:rPr>
            <w:rStyle w:val="a9"/>
            <w:b/>
            <w:sz w:val="24"/>
            <w:szCs w:val="24"/>
            <w:lang w:val="en-US"/>
          </w:rPr>
          <w:t>rushydro</w:t>
        </w:r>
        <w:r w:rsidR="007F2997" w:rsidRPr="00511A00">
          <w:rPr>
            <w:rStyle w:val="a9"/>
            <w:b/>
            <w:sz w:val="24"/>
            <w:szCs w:val="24"/>
          </w:rPr>
          <w:t>.</w:t>
        </w:r>
        <w:r w:rsidR="007F2997" w:rsidRPr="00511A00">
          <w:rPr>
            <w:rStyle w:val="a9"/>
            <w:b/>
            <w:sz w:val="24"/>
            <w:szCs w:val="24"/>
            <w:lang w:val="en-US"/>
          </w:rPr>
          <w:t>ru</w:t>
        </w:r>
      </w:hyperlink>
      <w:r w:rsidR="000C7A67" w:rsidRPr="007F2997">
        <w:rPr>
          <w:b/>
          <w:sz w:val="24"/>
          <w:szCs w:val="24"/>
        </w:rPr>
        <w:t>.</w:t>
      </w:r>
      <w:r w:rsidR="007F2997">
        <w:rPr>
          <w:b/>
          <w:sz w:val="24"/>
          <w:szCs w:val="24"/>
        </w:rPr>
        <w:t xml:space="preserve"> не позднее 17:00 мск</w:t>
      </w:r>
      <w:r w:rsidR="00DD1C47" w:rsidRPr="008C3550">
        <w:rPr>
          <w:b/>
          <w:sz w:val="24"/>
          <w:szCs w:val="24"/>
        </w:rPr>
        <w:t xml:space="preserve"> </w:t>
      </w:r>
      <w:r w:rsidR="007F2997">
        <w:rPr>
          <w:b/>
          <w:sz w:val="24"/>
          <w:szCs w:val="24"/>
        </w:rPr>
        <w:t>.</w:t>
      </w:r>
    </w:p>
    <w:p w:rsidR="00EA3C60" w:rsidRPr="007F2997" w:rsidRDefault="00EA3C60" w:rsidP="00EA3C60">
      <w:pPr>
        <w:numPr>
          <w:ilvl w:val="0"/>
          <w:numId w:val="3"/>
        </w:numPr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</w:t>
      </w:r>
      <w:bookmarkStart w:id="0" w:name="_GoBack"/>
      <w:bookmarkEnd w:id="0"/>
      <w:r w:rsidRPr="007F2997">
        <w:rPr>
          <w:sz w:val="24"/>
          <w:szCs w:val="24"/>
        </w:rPr>
        <w:t>ом числе, условия оплаты и гарантийных обязательств) – см. приложение 2 к настоящему запросу.</w:t>
      </w:r>
    </w:p>
    <w:p w:rsidR="00EA3C60" w:rsidRPr="007F2997" w:rsidRDefault="00EA3C60" w:rsidP="00EA3C60">
      <w:pPr>
        <w:numPr>
          <w:ilvl w:val="0"/>
          <w:numId w:val="3"/>
        </w:numPr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 xml:space="preserve"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</w:t>
      </w:r>
      <w:r w:rsidR="00B970D5" w:rsidRPr="007F2997">
        <w:rPr>
          <w:sz w:val="24"/>
          <w:szCs w:val="24"/>
        </w:rPr>
        <w:t>Исполнителя</w:t>
      </w:r>
      <w:r w:rsidRPr="007F2997">
        <w:rPr>
          <w:sz w:val="24"/>
          <w:szCs w:val="24"/>
        </w:rPr>
        <w:t xml:space="preserve"> установленным требованиям Заказчика (см. приложения к настоящему запросу), является цена договора (без учета НДС).</w:t>
      </w:r>
    </w:p>
    <w:p w:rsidR="00EA3C60" w:rsidRPr="007F2997" w:rsidRDefault="00EA3C60" w:rsidP="00EA3C60">
      <w:pPr>
        <w:numPr>
          <w:ilvl w:val="0"/>
          <w:numId w:val="3"/>
        </w:numPr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EA3C60" w:rsidRPr="007F2997" w:rsidRDefault="00EA3C60" w:rsidP="00EA3C60">
      <w:pPr>
        <w:numPr>
          <w:ilvl w:val="0"/>
          <w:numId w:val="3"/>
        </w:numPr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 xml:space="preserve">Ответ с технико-коммерческим предложением должен быть оформлен на официальном бланке </w:t>
      </w:r>
      <w:r w:rsidR="00B970D5" w:rsidRPr="007F2997">
        <w:rPr>
          <w:sz w:val="24"/>
          <w:szCs w:val="24"/>
        </w:rPr>
        <w:t>Исполнителя</w:t>
      </w:r>
      <w:r w:rsidRPr="007F2997">
        <w:rPr>
          <w:sz w:val="24"/>
          <w:szCs w:val="24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дату направления предложения;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 xml:space="preserve">полное наименование </w:t>
      </w:r>
      <w:r w:rsidR="00B970D5" w:rsidRPr="007F2997">
        <w:rPr>
          <w:sz w:val="24"/>
          <w:szCs w:val="24"/>
        </w:rPr>
        <w:t>Исполнителя</w:t>
      </w:r>
      <w:r w:rsidRPr="007F2997">
        <w:rPr>
          <w:sz w:val="24"/>
          <w:szCs w:val="24"/>
        </w:rPr>
        <w:t>, с указанием организационно-правовой формы (для юридических лиц);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 xml:space="preserve">юридический адрес, почтовый адрес, ИНН </w:t>
      </w:r>
      <w:r w:rsidRPr="007F2997">
        <w:rPr>
          <w:rStyle w:val="a6"/>
          <w:b w:val="0"/>
          <w:i w:val="0"/>
          <w:sz w:val="24"/>
          <w:szCs w:val="24"/>
          <w:shd w:val="clear" w:color="auto" w:fill="auto"/>
        </w:rPr>
        <w:t>[для юридических лиц]</w:t>
      </w:r>
      <w:r w:rsidRPr="007F2997">
        <w:rPr>
          <w:i/>
          <w:sz w:val="24"/>
          <w:szCs w:val="24"/>
        </w:rPr>
        <w:t xml:space="preserve"> / </w:t>
      </w:r>
      <w:r w:rsidRPr="007F2997">
        <w:rPr>
          <w:sz w:val="24"/>
          <w:szCs w:val="24"/>
        </w:rPr>
        <w:t xml:space="preserve">паспортные данные, адрес регистрации, ИНН (при наличии) </w:t>
      </w:r>
      <w:r w:rsidRPr="007F2997">
        <w:rPr>
          <w:rStyle w:val="a6"/>
          <w:b w:val="0"/>
          <w:i w:val="0"/>
          <w:sz w:val="24"/>
          <w:szCs w:val="24"/>
          <w:shd w:val="clear" w:color="auto" w:fill="auto"/>
        </w:rPr>
        <w:t>[для физических лиц]</w:t>
      </w:r>
      <w:r w:rsidRPr="007F2997">
        <w:rPr>
          <w:i/>
          <w:sz w:val="24"/>
          <w:szCs w:val="24"/>
        </w:rPr>
        <w:t>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 xml:space="preserve">контактные данные: номер телефона, </w:t>
      </w:r>
      <w:r w:rsidRPr="007F2997">
        <w:rPr>
          <w:sz w:val="24"/>
          <w:szCs w:val="24"/>
          <w:lang w:val="en-US"/>
        </w:rPr>
        <w:t>e</w:t>
      </w:r>
      <w:r w:rsidRPr="007F2997">
        <w:rPr>
          <w:sz w:val="24"/>
          <w:szCs w:val="24"/>
        </w:rPr>
        <w:t>-</w:t>
      </w:r>
      <w:r w:rsidRPr="007F2997">
        <w:rPr>
          <w:sz w:val="24"/>
          <w:szCs w:val="24"/>
          <w:lang w:val="en-US"/>
        </w:rPr>
        <w:t>mail</w:t>
      </w:r>
      <w:r w:rsidRPr="007F2997">
        <w:rPr>
          <w:sz w:val="24"/>
          <w:szCs w:val="24"/>
        </w:rPr>
        <w:t>, ФИО контактного лица;</w:t>
      </w:r>
    </w:p>
    <w:p w:rsidR="00F322CE" w:rsidRPr="007F2997" w:rsidRDefault="00EA3C60" w:rsidP="00E647A8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lastRenderedPageBreak/>
        <w:t xml:space="preserve">гарантии наличия у </w:t>
      </w:r>
      <w:r w:rsidR="00B970D5" w:rsidRPr="007F2997">
        <w:rPr>
          <w:sz w:val="24"/>
          <w:szCs w:val="24"/>
        </w:rPr>
        <w:t>Исполнителя</w:t>
      </w:r>
      <w:r w:rsidRPr="007F2997">
        <w:rPr>
          <w:sz w:val="24"/>
          <w:szCs w:val="24"/>
        </w:rPr>
        <w:t xml:space="preserve"> </w:t>
      </w:r>
      <w:r w:rsidRPr="007F2997"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F322CE" w:rsidRPr="007F2997" w:rsidRDefault="00F322CE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 xml:space="preserve">декларацию об отсутствии у </w:t>
      </w:r>
      <w:r w:rsidR="00B970D5" w:rsidRPr="007F2997">
        <w:rPr>
          <w:sz w:val="24"/>
          <w:szCs w:val="24"/>
        </w:rPr>
        <w:t>Исполнителя</w:t>
      </w:r>
      <w:r w:rsidRPr="007F2997">
        <w:rPr>
          <w:sz w:val="24"/>
          <w:szCs w:val="24"/>
        </w:rPr>
        <w:t xml:space="preserve"> судебных разбирательств по взысканию задолженности (необоснованного обогащения) за ненадлежащее исполнение обязательств перед Заказчиком (отсутствие судебных разбирательств является обязательным условием для заключения договора с поставщиком по результатам настоящей упрощенной закупки)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  <w:lang w:eastAsia="en-US"/>
        </w:rPr>
        <w:t xml:space="preserve">информацию / документы, подтверждающие соответствие </w:t>
      </w:r>
      <w:r w:rsidR="00B970D5" w:rsidRPr="007F2997">
        <w:rPr>
          <w:sz w:val="24"/>
          <w:szCs w:val="24"/>
          <w:lang w:eastAsia="en-US"/>
        </w:rPr>
        <w:t>Исполнителя</w:t>
      </w:r>
      <w:r w:rsidRPr="007F2997">
        <w:rPr>
          <w:sz w:val="24"/>
          <w:szCs w:val="24"/>
          <w:lang w:eastAsia="en-US"/>
        </w:rPr>
        <w:t xml:space="preserve"> установленным дополнительным требованиям, указанным в приложении 1 к настоящему запросу;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 w:rsidRPr="007F2997">
        <w:rPr>
          <w:sz w:val="24"/>
          <w:szCs w:val="24"/>
          <w:lang w:eastAsia="en-US"/>
        </w:rPr>
        <w:t> приложение 1 к настоящему запросу);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информацию о производителе предлагаемой к поставке продукции;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подтверждение возможности поставки требуемого объема продукции (см.</w:t>
      </w:r>
      <w:r w:rsidRPr="007F2997">
        <w:rPr>
          <w:sz w:val="24"/>
          <w:szCs w:val="24"/>
          <w:lang w:eastAsia="en-US"/>
        </w:rPr>
        <w:t> приложение 1 к настоящему запросу);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 w:rsidRPr="007F2997">
        <w:rPr>
          <w:sz w:val="24"/>
          <w:szCs w:val="24"/>
        </w:rPr>
        <w:t>(см.</w:t>
      </w:r>
      <w:r w:rsidRPr="007F2997">
        <w:rPr>
          <w:sz w:val="24"/>
          <w:szCs w:val="24"/>
          <w:lang w:eastAsia="en-US"/>
        </w:rPr>
        <w:t> приложение 1 к настоящему запросу);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 w:rsidRPr="007F2997">
        <w:rPr>
          <w:sz w:val="24"/>
          <w:szCs w:val="24"/>
          <w:lang w:eastAsia="en-US"/>
        </w:rPr>
        <w:t> приложение 2 к настоящему запросу);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 w:rsidRPr="007F2997">
        <w:rPr>
          <w:sz w:val="24"/>
          <w:szCs w:val="24"/>
        </w:rPr>
        <w:t>(см.</w:t>
      </w:r>
      <w:r w:rsidRPr="007F2997">
        <w:rPr>
          <w:sz w:val="24"/>
          <w:szCs w:val="24"/>
          <w:lang w:eastAsia="en-US"/>
        </w:rPr>
        <w:t> приложение 1 к настоящему запросу);</w:t>
      </w:r>
    </w:p>
    <w:p w:rsidR="00EA3C60" w:rsidRPr="007F2997" w:rsidRDefault="00EA3C60" w:rsidP="00EA3C60">
      <w:pPr>
        <w:numPr>
          <w:ilvl w:val="0"/>
          <w:numId w:val="2"/>
        </w:numPr>
        <w:tabs>
          <w:tab w:val="left" w:pos="567"/>
        </w:tabs>
        <w:spacing w:before="120" w:line="240" w:lineRule="auto"/>
        <w:ind w:left="567" w:hanging="567"/>
        <w:rPr>
          <w:sz w:val="24"/>
          <w:szCs w:val="24"/>
        </w:rPr>
      </w:pPr>
      <w:r w:rsidRPr="007F2997">
        <w:rPr>
          <w:sz w:val="24"/>
          <w:szCs w:val="24"/>
        </w:rPr>
        <w:t>цену предложения в рублях (без учета НДС и с учетом НДС).</w:t>
      </w:r>
    </w:p>
    <w:p w:rsidR="00EA3C60" w:rsidRPr="007F2997" w:rsidRDefault="00EA3C60" w:rsidP="00557862">
      <w:pPr>
        <w:spacing w:before="120" w:line="240" w:lineRule="auto"/>
        <w:ind w:left="567" w:firstLine="0"/>
        <w:rPr>
          <w:sz w:val="24"/>
          <w:szCs w:val="24"/>
        </w:rPr>
      </w:pPr>
    </w:p>
    <w:p w:rsidR="00EA3C60" w:rsidRPr="007F2997" w:rsidRDefault="00EA3C60" w:rsidP="00557862">
      <w:pPr>
        <w:tabs>
          <w:tab w:val="left" w:pos="567"/>
        </w:tabs>
        <w:spacing w:before="120" w:line="240" w:lineRule="auto"/>
        <w:ind w:firstLine="0"/>
        <w:rPr>
          <w:sz w:val="24"/>
          <w:szCs w:val="24"/>
        </w:rPr>
      </w:pPr>
    </w:p>
    <w:p w:rsidR="00EA3C60" w:rsidRPr="007F2997" w:rsidRDefault="00EA3C60" w:rsidP="00EA3C60">
      <w:pPr>
        <w:keepNext/>
        <w:ind w:firstLine="851"/>
        <w:rPr>
          <w:sz w:val="24"/>
          <w:szCs w:val="24"/>
        </w:rPr>
      </w:pPr>
      <w:r w:rsidRPr="007F2997">
        <w:rPr>
          <w:sz w:val="24"/>
          <w:szCs w:val="24"/>
        </w:rPr>
        <w:t>Приложения:</w:t>
      </w:r>
    </w:p>
    <w:p w:rsidR="00EA3C60" w:rsidRPr="007F2997" w:rsidRDefault="00EA3C60" w:rsidP="00EA3C60">
      <w:pPr>
        <w:numPr>
          <w:ilvl w:val="0"/>
          <w:numId w:val="1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 w:rsidRPr="007F2997">
        <w:rPr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EA3C60" w:rsidRPr="007F2997" w:rsidRDefault="00EA3C60" w:rsidP="00EA3C60">
      <w:pPr>
        <w:numPr>
          <w:ilvl w:val="0"/>
          <w:numId w:val="1"/>
        </w:numPr>
        <w:tabs>
          <w:tab w:val="left" w:pos="851"/>
        </w:tabs>
        <w:spacing w:before="120" w:line="240" w:lineRule="auto"/>
        <w:ind w:left="850" w:hanging="493"/>
        <w:rPr>
          <w:sz w:val="24"/>
          <w:szCs w:val="24"/>
        </w:rPr>
      </w:pPr>
      <w:r w:rsidRPr="007F2997"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8A332E" w:rsidRPr="00EA3C60" w:rsidRDefault="008A332E" w:rsidP="00EA3C60"/>
    <w:sectPr w:rsidR="008A332E" w:rsidRPr="00EA3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460F" w:rsidRDefault="00F5460F" w:rsidP="00C962CC">
      <w:pPr>
        <w:spacing w:line="240" w:lineRule="auto"/>
      </w:pPr>
      <w:r>
        <w:separator/>
      </w:r>
    </w:p>
  </w:endnote>
  <w:endnote w:type="continuationSeparator" w:id="0">
    <w:p w:rsidR="00F5460F" w:rsidRDefault="00F5460F" w:rsidP="00C962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460F" w:rsidRDefault="00F5460F" w:rsidP="00C962CC">
      <w:pPr>
        <w:spacing w:line="240" w:lineRule="auto"/>
      </w:pPr>
      <w:r>
        <w:separator/>
      </w:r>
    </w:p>
  </w:footnote>
  <w:footnote w:type="continuationSeparator" w:id="0">
    <w:p w:rsidR="00F5460F" w:rsidRDefault="00F5460F" w:rsidP="00C962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51EA3F34"/>
    <w:multiLevelType w:val="hybridMultilevel"/>
    <w:tmpl w:val="AD507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06"/>
    <w:rsid w:val="0003681C"/>
    <w:rsid w:val="000800EA"/>
    <w:rsid w:val="00097119"/>
    <w:rsid w:val="000C11F3"/>
    <w:rsid w:val="000C2DA7"/>
    <w:rsid w:val="000C7A67"/>
    <w:rsid w:val="000E394B"/>
    <w:rsid w:val="000E3C57"/>
    <w:rsid w:val="000E55DB"/>
    <w:rsid w:val="00115AC6"/>
    <w:rsid w:val="00141793"/>
    <w:rsid w:val="00154E4D"/>
    <w:rsid w:val="001C53DC"/>
    <w:rsid w:val="001F4080"/>
    <w:rsid w:val="00216F5C"/>
    <w:rsid w:val="00234ED5"/>
    <w:rsid w:val="00235F53"/>
    <w:rsid w:val="00274806"/>
    <w:rsid w:val="002756C5"/>
    <w:rsid w:val="002769DB"/>
    <w:rsid w:val="002A2335"/>
    <w:rsid w:val="002B03EF"/>
    <w:rsid w:val="002C2290"/>
    <w:rsid w:val="002C59B8"/>
    <w:rsid w:val="002D13FF"/>
    <w:rsid w:val="00312026"/>
    <w:rsid w:val="00317454"/>
    <w:rsid w:val="0035461B"/>
    <w:rsid w:val="003616E5"/>
    <w:rsid w:val="003C28A0"/>
    <w:rsid w:val="003D0DE6"/>
    <w:rsid w:val="00411C0E"/>
    <w:rsid w:val="00466546"/>
    <w:rsid w:val="00472DF5"/>
    <w:rsid w:val="004A0644"/>
    <w:rsid w:val="004B17B0"/>
    <w:rsid w:val="004B57C2"/>
    <w:rsid w:val="004C659E"/>
    <w:rsid w:val="00504F20"/>
    <w:rsid w:val="00557862"/>
    <w:rsid w:val="005956B4"/>
    <w:rsid w:val="005D1F0E"/>
    <w:rsid w:val="00611ED4"/>
    <w:rsid w:val="00617043"/>
    <w:rsid w:val="006A30F1"/>
    <w:rsid w:val="006A328B"/>
    <w:rsid w:val="006A7514"/>
    <w:rsid w:val="006C5BC8"/>
    <w:rsid w:val="006C6662"/>
    <w:rsid w:val="00707D1B"/>
    <w:rsid w:val="007214EA"/>
    <w:rsid w:val="007A0F60"/>
    <w:rsid w:val="007B1774"/>
    <w:rsid w:val="007B24A2"/>
    <w:rsid w:val="007F2997"/>
    <w:rsid w:val="00815556"/>
    <w:rsid w:val="00821CBA"/>
    <w:rsid w:val="00862914"/>
    <w:rsid w:val="008710BD"/>
    <w:rsid w:val="008A332E"/>
    <w:rsid w:val="008A7B62"/>
    <w:rsid w:val="008C3550"/>
    <w:rsid w:val="008C72F7"/>
    <w:rsid w:val="00953696"/>
    <w:rsid w:val="00956D28"/>
    <w:rsid w:val="00960636"/>
    <w:rsid w:val="009F6442"/>
    <w:rsid w:val="00A1796C"/>
    <w:rsid w:val="00A41386"/>
    <w:rsid w:val="00AB00C2"/>
    <w:rsid w:val="00B0419D"/>
    <w:rsid w:val="00B04E1E"/>
    <w:rsid w:val="00B45106"/>
    <w:rsid w:val="00B71DD0"/>
    <w:rsid w:val="00B9572E"/>
    <w:rsid w:val="00B970D5"/>
    <w:rsid w:val="00BB121C"/>
    <w:rsid w:val="00BE55A9"/>
    <w:rsid w:val="00C51B1E"/>
    <w:rsid w:val="00C60B98"/>
    <w:rsid w:val="00C75AE9"/>
    <w:rsid w:val="00C95C55"/>
    <w:rsid w:val="00C962CC"/>
    <w:rsid w:val="00CA0B0D"/>
    <w:rsid w:val="00CA35A4"/>
    <w:rsid w:val="00CA3D71"/>
    <w:rsid w:val="00CF6103"/>
    <w:rsid w:val="00D32684"/>
    <w:rsid w:val="00D344AF"/>
    <w:rsid w:val="00D629A0"/>
    <w:rsid w:val="00D83519"/>
    <w:rsid w:val="00DA2620"/>
    <w:rsid w:val="00DA442A"/>
    <w:rsid w:val="00DB6FD5"/>
    <w:rsid w:val="00DD1C47"/>
    <w:rsid w:val="00E36727"/>
    <w:rsid w:val="00E410F2"/>
    <w:rsid w:val="00E647A8"/>
    <w:rsid w:val="00E72DA7"/>
    <w:rsid w:val="00E87678"/>
    <w:rsid w:val="00E908D1"/>
    <w:rsid w:val="00EA3C60"/>
    <w:rsid w:val="00EA72D3"/>
    <w:rsid w:val="00EB0E15"/>
    <w:rsid w:val="00EC1394"/>
    <w:rsid w:val="00EE1A46"/>
    <w:rsid w:val="00F322CE"/>
    <w:rsid w:val="00F43D92"/>
    <w:rsid w:val="00F5460F"/>
    <w:rsid w:val="00F7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6F0C6-3748-411E-B327-1BC39E879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C6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EA3C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EA3C60"/>
    <w:pPr>
      <w:keepNext/>
      <w:numPr>
        <w:ilvl w:val="2"/>
        <w:numId w:val="4"/>
      </w:numPr>
      <w:suppressAutoHyphens/>
      <w:spacing w:before="120" w:after="120" w:line="240" w:lineRule="auto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EA3C60"/>
    <w:pPr>
      <w:keepNext/>
      <w:numPr>
        <w:ilvl w:val="3"/>
        <w:numId w:val="4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C962CC"/>
    <w:rPr>
      <w:vertAlign w:val="superscript"/>
    </w:rPr>
  </w:style>
  <w:style w:type="paragraph" w:styleId="a4">
    <w:name w:val="footnote text"/>
    <w:basedOn w:val="a"/>
    <w:link w:val="a5"/>
    <w:semiHidden/>
    <w:rsid w:val="00C962CC"/>
    <w:pPr>
      <w:spacing w:line="240" w:lineRule="auto"/>
    </w:pPr>
    <w:rPr>
      <w:snapToGrid/>
      <w:sz w:val="20"/>
    </w:rPr>
  </w:style>
  <w:style w:type="character" w:customStyle="1" w:styleId="a5">
    <w:name w:val="Текст сноски Знак"/>
    <w:basedOn w:val="a0"/>
    <w:link w:val="a4"/>
    <w:semiHidden/>
    <w:rsid w:val="00C962CC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30">
    <w:name w:val="Заголовок 3 Знак"/>
    <w:aliases w:val="H3 Знак"/>
    <w:basedOn w:val="a0"/>
    <w:link w:val="3"/>
    <w:rsid w:val="00EA3C60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EA3C60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customStyle="1" w:styleId="a6">
    <w:name w:val="комментарий"/>
    <w:rsid w:val="00EA3C60"/>
    <w:rPr>
      <w:b/>
      <w:i/>
      <w:shd w:val="clear" w:color="auto" w:fill="FFFF99"/>
    </w:rPr>
  </w:style>
  <w:style w:type="paragraph" w:customStyle="1" w:styleId="1">
    <w:name w:val="Стиль Заголовок 1 + по ширине"/>
    <w:basedOn w:val="10"/>
    <w:rsid w:val="00EA3C60"/>
    <w:pPr>
      <w:numPr>
        <w:numId w:val="4"/>
      </w:numPr>
      <w:tabs>
        <w:tab w:val="clear" w:pos="567"/>
      </w:tabs>
      <w:suppressAutoHyphens/>
      <w:spacing w:before="480" w:after="240" w:line="240" w:lineRule="auto"/>
      <w:ind w:left="720" w:hanging="360"/>
    </w:pPr>
    <w:rPr>
      <w:rFonts w:ascii="Arial" w:eastAsia="Times New Roman" w:hAnsi="Arial" w:cs="Times New Roman"/>
      <w:b/>
      <w:bCs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EA3C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7B24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24A2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7F29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usejnovmm@rushydr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 Юрий Владимирович</dc:creator>
  <cp:keywords/>
  <dc:description/>
  <cp:lastModifiedBy>Гусейнов Марат Махачевич</cp:lastModifiedBy>
  <cp:revision>2</cp:revision>
  <cp:lastPrinted>2022-04-04T05:25:00Z</cp:lastPrinted>
  <dcterms:created xsi:type="dcterms:W3CDTF">2026-09-23T09:58:00Z</dcterms:created>
  <dcterms:modified xsi:type="dcterms:W3CDTF">2026-09-23T09:58:00Z</dcterms:modified>
</cp:coreProperties>
</file>